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8E0198"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8E0198">
        <w:rPr>
          <w:b/>
          <w:sz w:val="28"/>
          <w:szCs w:val="28"/>
          <w:lang w:val="nl-NL"/>
        </w:rPr>
        <w:t>Phần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8E0198" w:rsidRDefault="008F19FB" w:rsidP="00444EDF">
      <w:pPr>
        <w:tabs>
          <w:tab w:val="left" w:pos="1418"/>
        </w:tabs>
        <w:spacing w:line="360" w:lineRule="atLeast"/>
        <w:rPr>
          <w:b/>
          <w:sz w:val="28"/>
          <w:szCs w:val="28"/>
          <w:lang w:val="vi-VN"/>
        </w:rPr>
      </w:pPr>
      <w:r w:rsidRPr="008E0198">
        <w:rPr>
          <w:b/>
          <w:sz w:val="28"/>
          <w:szCs w:val="28"/>
          <w:lang w:val="vi-VN"/>
        </w:rPr>
        <w:t>I. Giới thiệu về gói thầu</w:t>
      </w:r>
    </w:p>
    <w:p w14:paraId="6F45561F" w14:textId="6CEF0315" w:rsidR="00C142E6" w:rsidRPr="00C142E6" w:rsidRDefault="00C142E6" w:rsidP="00C142E6">
      <w:pPr>
        <w:tabs>
          <w:tab w:val="left" w:pos="1418"/>
        </w:tabs>
        <w:spacing w:line="360" w:lineRule="atLeast"/>
        <w:rPr>
          <w:b/>
          <w:sz w:val="28"/>
          <w:szCs w:val="28"/>
          <w:lang w:val="vi-VN"/>
        </w:rPr>
      </w:pPr>
      <w:r w:rsidRPr="00C142E6">
        <w:rPr>
          <w:b/>
          <w:sz w:val="28"/>
          <w:szCs w:val="28"/>
          <w:lang w:val="vi-VN"/>
        </w:rPr>
        <w:t xml:space="preserve">1. Phạm vi công việc của gói thầu </w:t>
      </w:r>
    </w:p>
    <w:p w14:paraId="5E8723AB" w14:textId="79D80504" w:rsidR="005D2DF6" w:rsidRPr="005D2DF6" w:rsidRDefault="005D2DF6" w:rsidP="0000236A">
      <w:pPr>
        <w:pStyle w:val="Footer"/>
        <w:spacing w:line="380" w:lineRule="atLeast"/>
        <w:ind w:right="-40"/>
        <w:rPr>
          <w:sz w:val="26"/>
          <w:szCs w:val="26"/>
          <w:lang w:val="de-DE"/>
        </w:rPr>
      </w:pPr>
      <w:r>
        <w:rPr>
          <w:sz w:val="26"/>
          <w:lang w:val="de-DE"/>
        </w:rPr>
        <w:t>-</w:t>
      </w:r>
      <w:r w:rsidRPr="005D2DF6">
        <w:rPr>
          <w:sz w:val="26"/>
          <w:szCs w:val="26"/>
          <w:lang w:val="de-DE"/>
        </w:rPr>
        <w:t xml:space="preserve">Thay thế bổ sung cáp đường trục, đường nhánh vận hành lâu năm bị nứt vỡ vỏ cách điện không đảm bảo an toàn vận hành lâu dài. </w:t>
      </w:r>
    </w:p>
    <w:p w14:paraId="01702DAB" w14:textId="77777777" w:rsidR="005D2DF6" w:rsidRPr="005D2DF6" w:rsidRDefault="005D2DF6" w:rsidP="0000236A">
      <w:pPr>
        <w:pStyle w:val="Footer"/>
        <w:spacing w:line="380" w:lineRule="atLeast"/>
        <w:ind w:right="-40"/>
        <w:rPr>
          <w:sz w:val="26"/>
          <w:szCs w:val="26"/>
          <w:lang w:val="de-DE"/>
        </w:rPr>
      </w:pPr>
      <w:r w:rsidRPr="005D2DF6">
        <w:rPr>
          <w:sz w:val="26"/>
          <w:szCs w:val="26"/>
          <w:lang w:val="de-DE"/>
        </w:rPr>
        <w:t xml:space="preserve">- Thay thế bổ sung các cột đường trục, đường nhánh vận hành lâu năm bị bong tróc, hở sắt chân cột không đảm bảo an toàn vận hành lâu dài. </w:t>
      </w:r>
    </w:p>
    <w:p w14:paraId="4794A4BB" w14:textId="77777777" w:rsidR="005D2DF6" w:rsidRPr="005D2DF6" w:rsidRDefault="005D2DF6" w:rsidP="0000236A">
      <w:pPr>
        <w:pStyle w:val="Footer"/>
        <w:spacing w:line="380" w:lineRule="atLeast"/>
        <w:ind w:right="-40"/>
        <w:rPr>
          <w:sz w:val="26"/>
          <w:szCs w:val="26"/>
          <w:lang w:val="de-DE"/>
        </w:rPr>
      </w:pPr>
      <w:r w:rsidRPr="005D2DF6">
        <w:rPr>
          <w:sz w:val="26"/>
          <w:szCs w:val="26"/>
          <w:lang w:val="de-DE"/>
        </w:rPr>
        <w:t>- Quy mô vật tư chính  như sau:</w:t>
      </w:r>
    </w:p>
    <w:p w14:paraId="2C8068D6" w14:textId="77777777" w:rsidR="005D2DF6" w:rsidRPr="005D2DF6" w:rsidRDefault="005D2DF6" w:rsidP="0000236A">
      <w:pPr>
        <w:pStyle w:val="Footer"/>
        <w:spacing w:line="380" w:lineRule="atLeast"/>
        <w:ind w:right="-40"/>
        <w:rPr>
          <w:sz w:val="26"/>
          <w:szCs w:val="26"/>
          <w:lang w:val="de-DE"/>
        </w:rPr>
      </w:pPr>
      <w:r w:rsidRPr="005D2DF6">
        <w:rPr>
          <w:sz w:val="26"/>
          <w:szCs w:val="26"/>
          <w:lang w:val="de-DE"/>
        </w:rPr>
        <w:t>+ Thay thế, kéo mới 20649m cáp vặn xoắn hạ áp-4x120 mm2.</w:t>
      </w:r>
    </w:p>
    <w:p w14:paraId="5542A2F2" w14:textId="77777777" w:rsidR="005D2DF6" w:rsidRPr="005D2DF6" w:rsidRDefault="005D2DF6" w:rsidP="0000236A">
      <w:pPr>
        <w:pStyle w:val="Footer"/>
        <w:spacing w:line="380" w:lineRule="atLeast"/>
        <w:ind w:right="-40"/>
        <w:rPr>
          <w:sz w:val="26"/>
          <w:szCs w:val="26"/>
          <w:lang w:val="de-DE"/>
        </w:rPr>
      </w:pPr>
      <w:r w:rsidRPr="005D2DF6">
        <w:rPr>
          <w:sz w:val="26"/>
          <w:szCs w:val="26"/>
          <w:lang w:val="de-DE"/>
        </w:rPr>
        <w:t>+ Thay thế, kéo mới 11810m cáp vặn xoắn hạ áp -4x70 mm2.</w:t>
      </w:r>
    </w:p>
    <w:p w14:paraId="78720982" w14:textId="77777777" w:rsidR="005D2DF6" w:rsidRPr="005D2DF6" w:rsidRDefault="005D2DF6" w:rsidP="0000236A">
      <w:pPr>
        <w:pStyle w:val="Footer"/>
        <w:spacing w:line="380" w:lineRule="atLeast"/>
        <w:ind w:right="-40"/>
        <w:rPr>
          <w:sz w:val="26"/>
          <w:szCs w:val="26"/>
          <w:lang w:val="de-DE"/>
        </w:rPr>
      </w:pPr>
      <w:r w:rsidRPr="005D2DF6">
        <w:rPr>
          <w:sz w:val="26"/>
          <w:szCs w:val="26"/>
          <w:lang w:val="de-DE"/>
        </w:rPr>
        <w:t>+ Trồng thay thế, bổ sung 179 cột bê tông ly tâm có chiều cao 8,5m.</w:t>
      </w:r>
    </w:p>
    <w:p w14:paraId="49E3BA22" w14:textId="77777777" w:rsidR="005D2DF6" w:rsidRPr="005D2DF6" w:rsidRDefault="005D2DF6" w:rsidP="0000236A">
      <w:pPr>
        <w:pStyle w:val="Footer"/>
        <w:spacing w:line="380" w:lineRule="atLeast"/>
        <w:ind w:right="-40"/>
        <w:rPr>
          <w:sz w:val="26"/>
          <w:szCs w:val="26"/>
          <w:lang w:val="de-DE"/>
        </w:rPr>
      </w:pPr>
      <w:r w:rsidRPr="005D2DF6">
        <w:rPr>
          <w:sz w:val="26"/>
          <w:szCs w:val="26"/>
          <w:lang w:val="de-DE"/>
        </w:rPr>
        <w:t>+ Trồng thay thế, bổ sung 97 cột bê tông ly tâm có chiều cao 7,5m.</w:t>
      </w:r>
    </w:p>
    <w:p w14:paraId="40689892" w14:textId="77777777" w:rsidR="005D2DF6" w:rsidRPr="005D2DF6" w:rsidRDefault="005D2DF6" w:rsidP="0000236A">
      <w:pPr>
        <w:pStyle w:val="Footer"/>
        <w:spacing w:line="380" w:lineRule="atLeast"/>
        <w:ind w:right="-40"/>
        <w:rPr>
          <w:sz w:val="26"/>
          <w:szCs w:val="26"/>
          <w:lang w:val="de-DE"/>
        </w:rPr>
      </w:pPr>
      <w:r w:rsidRPr="005D2DF6">
        <w:rPr>
          <w:sz w:val="26"/>
          <w:szCs w:val="26"/>
          <w:lang w:val="de-DE"/>
        </w:rPr>
        <w:t>+ Lắp thay thế, bổ sung  bộ xà lánh, xà kèm các loại.</w:t>
      </w:r>
    </w:p>
    <w:p w14:paraId="07B1FA4D" w14:textId="77777777" w:rsidR="005D2DF6" w:rsidRPr="005D2DF6" w:rsidRDefault="005D2DF6" w:rsidP="0000236A">
      <w:pPr>
        <w:pStyle w:val="Footer"/>
        <w:spacing w:line="380" w:lineRule="atLeast"/>
        <w:ind w:right="144"/>
        <w:rPr>
          <w:sz w:val="26"/>
          <w:szCs w:val="26"/>
          <w:lang w:val="de-DE"/>
        </w:rPr>
      </w:pPr>
      <w:r w:rsidRPr="005D2DF6">
        <w:rPr>
          <w:sz w:val="26"/>
          <w:szCs w:val="26"/>
          <w:lang w:val="de-DE"/>
        </w:rPr>
        <w:t>+ Hệ thống tiếp địa lặp lại: 178 bộ.</w:t>
      </w:r>
    </w:p>
    <w:p w14:paraId="29FED82E" w14:textId="77777777" w:rsidR="005D2DF6" w:rsidRDefault="005D2DF6" w:rsidP="0000236A">
      <w:pPr>
        <w:tabs>
          <w:tab w:val="left" w:pos="90"/>
          <w:tab w:val="left" w:pos="709"/>
        </w:tabs>
        <w:spacing w:line="380" w:lineRule="atLeast"/>
        <w:rPr>
          <w:sz w:val="26"/>
          <w:szCs w:val="26"/>
          <w:lang w:val="de-DE"/>
        </w:rPr>
      </w:pPr>
      <w:r w:rsidRPr="005D2DF6">
        <w:rPr>
          <w:sz w:val="26"/>
          <w:szCs w:val="26"/>
          <w:lang w:val="de-DE"/>
        </w:rPr>
        <w:t>+ Hệ thống tiếp địa an toàn: 879 bộ</w:t>
      </w:r>
      <w:r>
        <w:rPr>
          <w:sz w:val="26"/>
          <w:szCs w:val="26"/>
          <w:lang w:val="de-DE"/>
        </w:rPr>
        <w:t>.</w:t>
      </w:r>
    </w:p>
    <w:p w14:paraId="74722118" w14:textId="123565B6" w:rsidR="008F19FB" w:rsidRPr="00C142E6" w:rsidRDefault="008F19FB" w:rsidP="009C5EE9">
      <w:pPr>
        <w:spacing w:line="380" w:lineRule="exact"/>
        <w:rPr>
          <w:sz w:val="28"/>
          <w:szCs w:val="28"/>
          <w:lang w:val="fr-FR"/>
        </w:rPr>
      </w:pPr>
      <w:r w:rsidRPr="00677AEB">
        <w:rPr>
          <w:sz w:val="28"/>
          <w:szCs w:val="28"/>
          <w:lang w:val="vi-VN"/>
        </w:rPr>
        <w:t xml:space="preserve">2. </w:t>
      </w:r>
      <w:r w:rsidRPr="00C142E6">
        <w:rPr>
          <w:sz w:val="28"/>
          <w:szCs w:val="28"/>
          <w:lang w:val="vi-VN"/>
        </w:rPr>
        <w:t>Thời hạn hoàn thành</w:t>
      </w:r>
      <w:r w:rsidR="00FA287B" w:rsidRPr="00C142E6">
        <w:rPr>
          <w:sz w:val="28"/>
          <w:szCs w:val="28"/>
          <w:lang w:val="vi-VN"/>
        </w:rPr>
        <w:t xml:space="preserve"> : </w:t>
      </w:r>
      <w:r w:rsidR="00677AEB" w:rsidRPr="00C142E6">
        <w:rPr>
          <w:sz w:val="28"/>
          <w:szCs w:val="28"/>
          <w:lang w:val="fr-FR"/>
        </w:rPr>
        <w:t>9</w:t>
      </w:r>
      <w:r w:rsidR="00FA287B" w:rsidRPr="00C142E6">
        <w:rPr>
          <w:sz w:val="28"/>
          <w:szCs w:val="28"/>
          <w:lang w:val="vi-VN"/>
        </w:rPr>
        <w:t>0 ngày</w:t>
      </w:r>
      <w:r w:rsidR="00FA287B" w:rsidRPr="00C142E6">
        <w:rPr>
          <w:sz w:val="28"/>
          <w:szCs w:val="28"/>
          <w:lang w:val="fr-FR"/>
        </w:rPr>
        <w:t xml:space="preserve"> </w:t>
      </w:r>
    </w:p>
    <w:p w14:paraId="2C81C36C" w14:textId="77777777" w:rsidR="007A0A43" w:rsidRPr="00C142E6" w:rsidRDefault="007A0A43" w:rsidP="00FA287B">
      <w:pPr>
        <w:spacing w:line="312" w:lineRule="auto"/>
        <w:outlineLvl w:val="0"/>
        <w:rPr>
          <w:color w:val="000000" w:themeColor="text1"/>
          <w:sz w:val="28"/>
          <w:szCs w:val="28"/>
          <w:lang w:val="vi-VN"/>
        </w:rPr>
      </w:pPr>
      <w:r w:rsidRPr="00C142E6">
        <w:rPr>
          <w:color w:val="000000" w:themeColor="text1"/>
          <w:sz w:val="28"/>
          <w:szCs w:val="28"/>
          <w:lang w:val="vi-VN"/>
        </w:rPr>
        <w:t>3. Kế hoạch quản lý môi trường</w:t>
      </w:r>
    </w:p>
    <w:p w14:paraId="1C42D8C4" w14:textId="77777777" w:rsidR="00C142E6" w:rsidRPr="001D1320" w:rsidRDefault="00C142E6" w:rsidP="00C142E6">
      <w:pPr>
        <w:pBdr>
          <w:bottom w:val="single" w:sz="24" w:space="3" w:color="C0C0C0"/>
        </w:pBdr>
        <w:suppressAutoHyphens/>
        <w:spacing w:before="120" w:after="120"/>
        <w:outlineLvl w:val="1"/>
        <w:rPr>
          <w:b/>
          <w:color w:val="000000" w:themeColor="text1"/>
          <w:szCs w:val="24"/>
          <w:lang w:val="es-ES"/>
        </w:rPr>
      </w:pPr>
      <w:r w:rsidRPr="001D1320">
        <w:rPr>
          <w:b/>
          <w:color w:val="000000" w:themeColor="text1"/>
          <w:szCs w:val="24"/>
          <w:lang w:val="es-ES"/>
        </w:rPr>
        <w:t>YÊU CẦU VỀ NGHĨA VỤ VÀ TRÁCH NHIỆM CỦA NHÀ</w:t>
      </w:r>
    </w:p>
    <w:p w14:paraId="4B8289A1" w14:textId="77777777" w:rsidR="00C142E6" w:rsidRPr="001D1320" w:rsidRDefault="00C142E6" w:rsidP="00C142E6">
      <w:pPr>
        <w:pBdr>
          <w:bottom w:val="single" w:sz="24" w:space="3" w:color="C0C0C0"/>
        </w:pBdr>
        <w:suppressAutoHyphens/>
        <w:spacing w:before="120" w:after="120"/>
        <w:ind w:firstLine="567"/>
        <w:jc w:val="center"/>
        <w:outlineLvl w:val="1"/>
        <w:rPr>
          <w:b/>
          <w:color w:val="000000" w:themeColor="text1"/>
          <w:szCs w:val="24"/>
          <w:lang w:val="es-ES"/>
        </w:rPr>
      </w:pPr>
      <w:r w:rsidRPr="001D1320">
        <w:rPr>
          <w:b/>
          <w:color w:val="000000" w:themeColor="text1"/>
          <w:szCs w:val="24"/>
          <w:lang w:val="es-ES"/>
        </w:rPr>
        <w:t>THẦU TRONG CÔNG TÁC QUẢN LÝ MÔI TRƯỜNG</w:t>
      </w:r>
    </w:p>
    <w:p w14:paraId="69E6C8B1" w14:textId="77777777" w:rsidR="00C142E6" w:rsidRPr="001D1320" w:rsidRDefault="00C142E6" w:rsidP="00C142E6">
      <w:pPr>
        <w:spacing w:line="276" w:lineRule="auto"/>
        <w:rPr>
          <w:b/>
          <w:i/>
          <w:iCs/>
          <w:color w:val="000000" w:themeColor="text1"/>
          <w:szCs w:val="24"/>
          <w:u w:val="single"/>
          <w:lang w:val="es-ES"/>
        </w:rPr>
      </w:pPr>
      <w:r w:rsidRPr="001D1320">
        <w:rPr>
          <w:b/>
          <w:i/>
          <w:iCs/>
          <w:color w:val="000000" w:themeColor="text1"/>
          <w:szCs w:val="24"/>
          <w:u w:val="single"/>
          <w:lang w:val="es-ES"/>
        </w:rPr>
        <w:t xml:space="preserve">(A) </w:t>
      </w:r>
      <w:proofErr w:type="spellStart"/>
      <w:r w:rsidRPr="001D1320">
        <w:rPr>
          <w:b/>
          <w:i/>
          <w:iCs/>
          <w:color w:val="000000" w:themeColor="text1"/>
          <w:szCs w:val="24"/>
          <w:u w:val="single"/>
          <w:lang w:val="es-ES"/>
        </w:rPr>
        <w:t>Trách</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nhiệm</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của</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Nhà</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thầu</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trong</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việc</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thực</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hiện</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Kế</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hoạch</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quản</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lý</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môi</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trường</w:t>
      </w:r>
      <w:proofErr w:type="spellEnd"/>
    </w:p>
    <w:p w14:paraId="55AE1B05" w14:textId="77777777" w:rsidR="00C142E6" w:rsidRPr="001D1320" w:rsidRDefault="00C142E6" w:rsidP="00C142E6">
      <w:pPr>
        <w:spacing w:line="276" w:lineRule="auto"/>
        <w:ind w:firstLine="567"/>
        <w:rPr>
          <w:color w:val="000000" w:themeColor="text1"/>
          <w:szCs w:val="24"/>
          <w:lang w:val="es-ES"/>
        </w:rPr>
      </w:pP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thi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chịu</w:t>
      </w:r>
      <w:proofErr w:type="spellEnd"/>
      <w:r w:rsidRPr="001D1320">
        <w:rPr>
          <w:color w:val="000000" w:themeColor="text1"/>
          <w:szCs w:val="24"/>
          <w:lang w:val="es-ES"/>
        </w:rPr>
        <w:t xml:space="preserve"> </w:t>
      </w:r>
      <w:proofErr w:type="spellStart"/>
      <w:r w:rsidRPr="001D1320">
        <w:rPr>
          <w:color w:val="000000" w:themeColor="text1"/>
          <w:szCs w:val="24"/>
          <w:lang w:val="es-ES"/>
        </w:rPr>
        <w:t>trách</w:t>
      </w:r>
      <w:proofErr w:type="spellEnd"/>
      <w:r w:rsidRPr="001D1320">
        <w:rPr>
          <w:color w:val="000000" w:themeColor="text1"/>
          <w:szCs w:val="24"/>
          <w:lang w:val="es-ES"/>
        </w:rPr>
        <w:t xml:space="preserve"> </w:t>
      </w:r>
      <w:proofErr w:type="spellStart"/>
      <w:r w:rsidRPr="001D1320">
        <w:rPr>
          <w:color w:val="000000" w:themeColor="text1"/>
          <w:szCs w:val="24"/>
          <w:lang w:val="es-ES"/>
        </w:rPr>
        <w:t>nhiệm</w:t>
      </w:r>
      <w:proofErr w:type="spellEnd"/>
      <w:r w:rsidRPr="001D1320">
        <w:rPr>
          <w:color w:val="000000" w:themeColor="text1"/>
          <w:szCs w:val="24"/>
          <w:lang w:val="es-ES"/>
        </w:rPr>
        <w:t xml:space="preserve"> </w:t>
      </w:r>
      <w:proofErr w:type="spellStart"/>
      <w:r w:rsidRPr="001D1320">
        <w:rPr>
          <w:color w:val="000000" w:themeColor="text1"/>
          <w:szCs w:val="24"/>
          <w:lang w:val="es-ES"/>
        </w:rPr>
        <w:t>tuân</w:t>
      </w:r>
      <w:proofErr w:type="spellEnd"/>
      <w:r w:rsidRPr="001D1320">
        <w:rPr>
          <w:color w:val="000000" w:themeColor="text1"/>
          <w:szCs w:val="24"/>
          <w:lang w:val="es-ES"/>
        </w:rPr>
        <w:t xml:space="preserve"> </w:t>
      </w:r>
      <w:proofErr w:type="spellStart"/>
      <w:r w:rsidRPr="001D1320">
        <w:rPr>
          <w:color w:val="000000" w:themeColor="text1"/>
          <w:szCs w:val="24"/>
          <w:lang w:val="es-ES"/>
        </w:rPr>
        <w:t>thủ</w:t>
      </w:r>
      <w:proofErr w:type="spellEnd"/>
      <w:r w:rsidRPr="001D1320">
        <w:rPr>
          <w:color w:val="000000" w:themeColor="text1"/>
          <w:szCs w:val="24"/>
          <w:lang w:val="es-ES"/>
        </w:rPr>
        <w:t xml:space="preserve"> </w:t>
      </w:r>
      <w:proofErr w:type="spellStart"/>
      <w:r w:rsidRPr="001D1320">
        <w:rPr>
          <w:color w:val="000000" w:themeColor="text1"/>
          <w:szCs w:val="24"/>
          <w:lang w:val="es-ES"/>
        </w:rPr>
        <w:t>yêu</w:t>
      </w:r>
      <w:proofErr w:type="spellEnd"/>
      <w:r w:rsidRPr="001D1320">
        <w:rPr>
          <w:color w:val="000000" w:themeColor="text1"/>
          <w:szCs w:val="24"/>
          <w:lang w:val="es-ES"/>
        </w:rPr>
        <w:t xml:space="preserve"> </w:t>
      </w:r>
      <w:proofErr w:type="spellStart"/>
      <w:r w:rsidRPr="001D1320">
        <w:rPr>
          <w:color w:val="000000" w:themeColor="text1"/>
          <w:szCs w:val="24"/>
          <w:lang w:val="es-ES"/>
        </w:rPr>
        <w:t>cầu</w:t>
      </w:r>
      <w:proofErr w:type="spellEnd"/>
      <w:r w:rsidRPr="001D1320">
        <w:rPr>
          <w:color w:val="000000" w:themeColor="text1"/>
          <w:szCs w:val="24"/>
          <w:lang w:val="es-ES"/>
        </w:rPr>
        <w:t xml:space="preserve"> </w:t>
      </w:r>
      <w:proofErr w:type="spellStart"/>
      <w:r w:rsidRPr="001D1320">
        <w:rPr>
          <w:color w:val="000000" w:themeColor="text1"/>
          <w:szCs w:val="24"/>
          <w:lang w:val="es-ES"/>
        </w:rPr>
        <w:t>kỹ</w:t>
      </w:r>
      <w:proofErr w:type="spellEnd"/>
      <w:r w:rsidRPr="001D1320">
        <w:rPr>
          <w:color w:val="000000" w:themeColor="text1"/>
          <w:szCs w:val="24"/>
          <w:lang w:val="es-ES"/>
        </w:rPr>
        <w:t xml:space="preserve"> </w:t>
      </w:r>
      <w:proofErr w:type="spellStart"/>
      <w:r w:rsidRPr="001D1320">
        <w:rPr>
          <w:color w:val="000000" w:themeColor="text1"/>
          <w:szCs w:val="24"/>
          <w:lang w:val="es-ES"/>
        </w:rPr>
        <w:t>thuật</w:t>
      </w:r>
      <w:proofErr w:type="spellEnd"/>
      <w:r w:rsidRPr="001D1320">
        <w:rPr>
          <w:color w:val="000000" w:themeColor="text1"/>
          <w:szCs w:val="24"/>
          <w:lang w:val="es-ES"/>
        </w:rPr>
        <w:t xml:space="preserve"> </w:t>
      </w:r>
      <w:proofErr w:type="spellStart"/>
      <w:r w:rsidRPr="001D1320">
        <w:rPr>
          <w:color w:val="000000" w:themeColor="text1"/>
          <w:szCs w:val="24"/>
          <w:lang w:val="es-ES"/>
        </w:rPr>
        <w:t>theo</w:t>
      </w:r>
      <w:proofErr w:type="spellEnd"/>
      <w:r w:rsidRPr="001D1320">
        <w:rPr>
          <w:color w:val="000000" w:themeColor="text1"/>
          <w:szCs w:val="24"/>
          <w:lang w:val="es-ES"/>
        </w:rPr>
        <w:t xml:space="preserve"> </w:t>
      </w:r>
      <w:proofErr w:type="spellStart"/>
      <w:r w:rsidRPr="001D1320">
        <w:rPr>
          <w:color w:val="000000" w:themeColor="text1"/>
          <w:szCs w:val="24"/>
          <w:lang w:val="es-ES"/>
        </w:rPr>
        <w:t>Kế</w:t>
      </w:r>
      <w:proofErr w:type="spellEnd"/>
      <w:r w:rsidRPr="001D1320">
        <w:rPr>
          <w:color w:val="000000" w:themeColor="text1"/>
          <w:szCs w:val="24"/>
          <w:lang w:val="es-ES"/>
        </w:rPr>
        <w:t xml:space="preserve"> </w:t>
      </w:r>
      <w:proofErr w:type="spellStart"/>
      <w:r w:rsidRPr="001D1320">
        <w:rPr>
          <w:color w:val="000000" w:themeColor="text1"/>
          <w:szCs w:val="24"/>
          <w:lang w:val="es-ES"/>
        </w:rPr>
        <w:t>hoạch</w:t>
      </w:r>
      <w:proofErr w:type="spellEnd"/>
      <w:r w:rsidRPr="001D1320">
        <w:rPr>
          <w:color w:val="000000" w:themeColor="text1"/>
          <w:szCs w:val="24"/>
          <w:lang w:val="es-ES"/>
        </w:rPr>
        <w:t xml:space="preserve"> </w:t>
      </w:r>
      <w:proofErr w:type="spellStart"/>
      <w:r w:rsidRPr="001D1320">
        <w:rPr>
          <w:color w:val="000000" w:themeColor="text1"/>
          <w:szCs w:val="24"/>
          <w:lang w:val="es-ES"/>
        </w:rPr>
        <w:t>quản</w:t>
      </w:r>
      <w:proofErr w:type="spellEnd"/>
      <w:r w:rsidRPr="001D1320">
        <w:rPr>
          <w:color w:val="000000" w:themeColor="text1"/>
          <w:szCs w:val="24"/>
          <w:lang w:val="es-ES"/>
        </w:rPr>
        <w:t xml:space="preserve"> </w:t>
      </w:r>
      <w:proofErr w:type="spellStart"/>
      <w:r w:rsidRPr="001D1320">
        <w:rPr>
          <w:color w:val="000000" w:themeColor="text1"/>
          <w:szCs w:val="24"/>
          <w:lang w:val="es-ES"/>
        </w:rPr>
        <w:t>lý</w:t>
      </w:r>
      <w:proofErr w:type="spellEnd"/>
      <w:r w:rsidRPr="001D1320">
        <w:rPr>
          <w:color w:val="000000" w:themeColor="text1"/>
          <w:szCs w:val="24"/>
          <w:lang w:val="es-ES"/>
        </w:rPr>
        <w:t xml:space="preserve"> </w:t>
      </w:r>
      <w:proofErr w:type="spellStart"/>
      <w:r w:rsidRPr="001D1320">
        <w:rPr>
          <w:color w:val="000000" w:themeColor="text1"/>
          <w:szCs w:val="24"/>
          <w:lang w:val="es-ES"/>
        </w:rPr>
        <w:t>môi</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(KHQLMT)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dự</w:t>
      </w:r>
      <w:proofErr w:type="spellEnd"/>
      <w:r w:rsidRPr="001D1320">
        <w:rPr>
          <w:color w:val="000000" w:themeColor="text1"/>
          <w:szCs w:val="24"/>
          <w:lang w:val="es-ES"/>
        </w:rPr>
        <w:t xml:space="preserve"> </w:t>
      </w:r>
      <w:proofErr w:type="spellStart"/>
      <w:r w:rsidRPr="001D1320">
        <w:rPr>
          <w:color w:val="000000" w:themeColor="text1"/>
          <w:szCs w:val="24"/>
          <w:lang w:val="es-ES"/>
        </w:rPr>
        <w:t>án</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quy</w:t>
      </w:r>
      <w:proofErr w:type="spellEnd"/>
      <w:r w:rsidRPr="001D1320">
        <w:rPr>
          <w:color w:val="000000" w:themeColor="text1"/>
          <w:szCs w:val="24"/>
          <w:lang w:val="es-ES"/>
        </w:rPr>
        <w:t xml:space="preserve"> </w:t>
      </w:r>
      <w:proofErr w:type="spellStart"/>
      <w:r w:rsidRPr="001D1320">
        <w:rPr>
          <w:color w:val="000000" w:themeColor="text1"/>
          <w:szCs w:val="24"/>
          <w:lang w:val="es-ES"/>
        </w:rPr>
        <w:t>định</w:t>
      </w:r>
      <w:proofErr w:type="spellEnd"/>
      <w:r w:rsidRPr="001D1320">
        <w:rPr>
          <w:color w:val="000000" w:themeColor="text1"/>
          <w:szCs w:val="24"/>
          <w:lang w:val="es-ES"/>
        </w:rPr>
        <w:t xml:space="preserve"> </w:t>
      </w:r>
      <w:proofErr w:type="spellStart"/>
      <w:r w:rsidRPr="001D1320">
        <w:rPr>
          <w:color w:val="000000" w:themeColor="text1"/>
          <w:szCs w:val="24"/>
          <w:lang w:val="es-ES"/>
        </w:rPr>
        <w:t>về</w:t>
      </w:r>
      <w:proofErr w:type="spellEnd"/>
      <w:r w:rsidRPr="001D1320">
        <w:rPr>
          <w:color w:val="000000" w:themeColor="text1"/>
          <w:szCs w:val="24"/>
          <w:lang w:val="es-ES"/>
        </w:rPr>
        <w:t xml:space="preserve"> </w:t>
      </w:r>
      <w:proofErr w:type="spellStart"/>
      <w:r w:rsidRPr="001D1320">
        <w:rPr>
          <w:color w:val="000000" w:themeColor="text1"/>
          <w:szCs w:val="24"/>
          <w:lang w:val="es-ES"/>
        </w:rPr>
        <w:t>quản</w:t>
      </w:r>
      <w:proofErr w:type="spellEnd"/>
      <w:r w:rsidRPr="001D1320">
        <w:rPr>
          <w:color w:val="000000" w:themeColor="text1"/>
          <w:szCs w:val="24"/>
          <w:lang w:val="es-ES"/>
        </w:rPr>
        <w:t xml:space="preserve"> </w:t>
      </w:r>
      <w:proofErr w:type="spellStart"/>
      <w:r w:rsidRPr="001D1320">
        <w:rPr>
          <w:color w:val="000000" w:themeColor="text1"/>
          <w:szCs w:val="24"/>
          <w:lang w:val="es-ES"/>
        </w:rPr>
        <w:t>lý</w:t>
      </w:r>
      <w:proofErr w:type="spellEnd"/>
      <w:r w:rsidRPr="001D1320">
        <w:rPr>
          <w:color w:val="000000" w:themeColor="text1"/>
          <w:szCs w:val="24"/>
          <w:lang w:val="es-ES"/>
        </w:rPr>
        <w:t xml:space="preserve"> </w:t>
      </w:r>
      <w:proofErr w:type="spellStart"/>
      <w:r w:rsidRPr="001D1320">
        <w:rPr>
          <w:color w:val="000000" w:themeColor="text1"/>
          <w:szCs w:val="24"/>
          <w:lang w:val="es-ES"/>
        </w:rPr>
        <w:t>môi</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chính</w:t>
      </w:r>
      <w:proofErr w:type="spellEnd"/>
      <w:r w:rsidRPr="001D1320">
        <w:rPr>
          <w:color w:val="000000" w:themeColor="text1"/>
          <w:szCs w:val="24"/>
          <w:lang w:val="es-ES"/>
        </w:rPr>
        <w:t xml:space="preserve"> </w:t>
      </w:r>
      <w:proofErr w:type="spellStart"/>
      <w:r w:rsidRPr="001D1320">
        <w:rPr>
          <w:color w:val="000000" w:themeColor="text1"/>
          <w:szCs w:val="24"/>
          <w:lang w:val="es-ES"/>
        </w:rPr>
        <w:t>phủ</w:t>
      </w:r>
      <w:proofErr w:type="spellEnd"/>
      <w:r w:rsidRPr="001D1320">
        <w:rPr>
          <w:color w:val="000000" w:themeColor="text1"/>
          <w:szCs w:val="24"/>
          <w:lang w:val="es-ES"/>
        </w:rPr>
        <w:t xml:space="preserve">, </w:t>
      </w:r>
      <w:proofErr w:type="spellStart"/>
      <w:r w:rsidRPr="001D1320">
        <w:rPr>
          <w:color w:val="000000" w:themeColor="text1"/>
          <w:szCs w:val="24"/>
          <w:lang w:val="es-ES"/>
        </w:rPr>
        <w:t>bao</w:t>
      </w:r>
      <w:proofErr w:type="spellEnd"/>
      <w:r w:rsidRPr="001D1320">
        <w:rPr>
          <w:color w:val="000000" w:themeColor="text1"/>
          <w:szCs w:val="24"/>
          <w:lang w:val="es-ES"/>
        </w:rPr>
        <w:t xml:space="preserve"> </w:t>
      </w:r>
      <w:proofErr w:type="spellStart"/>
      <w:r w:rsidRPr="001D1320">
        <w:rPr>
          <w:color w:val="000000" w:themeColor="text1"/>
          <w:szCs w:val="24"/>
          <w:lang w:val="es-ES"/>
        </w:rPr>
        <w:t>gồm</w:t>
      </w:r>
      <w:proofErr w:type="spellEnd"/>
      <w:r w:rsidRPr="001D1320">
        <w:rPr>
          <w:color w:val="000000" w:themeColor="text1"/>
          <w:szCs w:val="24"/>
          <w:lang w:val="es-ES"/>
        </w:rPr>
        <w:t xml:space="preserve">: </w:t>
      </w:r>
    </w:p>
    <w:p w14:paraId="134F7E2A" w14:textId="77777777" w:rsidR="00C142E6" w:rsidRPr="001D1320" w:rsidRDefault="00C142E6" w:rsidP="00C142E6">
      <w:pPr>
        <w:spacing w:line="276" w:lineRule="auto"/>
        <w:ind w:firstLine="567"/>
        <w:rPr>
          <w:color w:val="000000" w:themeColor="text1"/>
          <w:szCs w:val="24"/>
          <w:lang w:val="es-ES"/>
        </w:rPr>
      </w:pPr>
      <w:r w:rsidRPr="001D1320">
        <w:rPr>
          <w:color w:val="000000" w:themeColor="text1"/>
          <w:szCs w:val="24"/>
          <w:lang w:val="es-ES"/>
        </w:rPr>
        <w:t xml:space="preserve">i) </w:t>
      </w:r>
      <w:proofErr w:type="spellStart"/>
      <w:r w:rsidRPr="001D1320">
        <w:rPr>
          <w:color w:val="000000" w:themeColor="text1"/>
          <w:szCs w:val="24"/>
          <w:lang w:val="es-ES"/>
        </w:rPr>
        <w:t>Áp</w:t>
      </w:r>
      <w:proofErr w:type="spellEnd"/>
      <w:r w:rsidRPr="001D1320">
        <w:rPr>
          <w:color w:val="000000" w:themeColor="text1"/>
          <w:szCs w:val="24"/>
          <w:lang w:val="es-ES"/>
        </w:rPr>
        <w:t xml:space="preserve"> </w:t>
      </w:r>
      <w:proofErr w:type="spellStart"/>
      <w:r w:rsidRPr="001D1320">
        <w:rPr>
          <w:color w:val="000000" w:themeColor="text1"/>
          <w:szCs w:val="24"/>
          <w:lang w:val="es-ES"/>
        </w:rPr>
        <w:t>dụng</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biện</w:t>
      </w:r>
      <w:proofErr w:type="spellEnd"/>
      <w:r w:rsidRPr="001D1320">
        <w:rPr>
          <w:color w:val="000000" w:themeColor="text1"/>
          <w:szCs w:val="24"/>
          <w:lang w:val="es-ES"/>
        </w:rPr>
        <w:t xml:space="preserve"> </w:t>
      </w:r>
      <w:proofErr w:type="spellStart"/>
      <w:r w:rsidRPr="001D1320">
        <w:rPr>
          <w:color w:val="000000" w:themeColor="text1"/>
          <w:szCs w:val="24"/>
          <w:lang w:val="es-ES"/>
        </w:rPr>
        <w:t>pháp</w:t>
      </w:r>
      <w:proofErr w:type="spellEnd"/>
      <w:r w:rsidRPr="001D1320">
        <w:rPr>
          <w:color w:val="000000" w:themeColor="text1"/>
          <w:szCs w:val="24"/>
          <w:lang w:val="es-ES"/>
        </w:rPr>
        <w:t xml:space="preserve"> </w:t>
      </w:r>
      <w:proofErr w:type="spellStart"/>
      <w:r w:rsidRPr="001D1320">
        <w:rPr>
          <w:color w:val="000000" w:themeColor="text1"/>
          <w:szCs w:val="24"/>
          <w:lang w:val="es-ES"/>
        </w:rPr>
        <w:t>giảm</w:t>
      </w:r>
      <w:proofErr w:type="spellEnd"/>
      <w:r w:rsidRPr="001D1320">
        <w:rPr>
          <w:color w:val="000000" w:themeColor="text1"/>
          <w:szCs w:val="24"/>
          <w:lang w:val="es-ES"/>
        </w:rPr>
        <w:t xml:space="preserve"> </w:t>
      </w:r>
      <w:proofErr w:type="spellStart"/>
      <w:r w:rsidRPr="001D1320">
        <w:rPr>
          <w:color w:val="000000" w:themeColor="text1"/>
          <w:szCs w:val="24"/>
          <w:lang w:val="es-ES"/>
        </w:rPr>
        <w:t>thiểu</w:t>
      </w:r>
      <w:proofErr w:type="spellEnd"/>
      <w:r w:rsidRPr="001D1320">
        <w:rPr>
          <w:color w:val="000000" w:themeColor="text1"/>
          <w:szCs w:val="24"/>
          <w:lang w:val="es-ES"/>
        </w:rPr>
        <w:t xml:space="preserve"> </w:t>
      </w:r>
      <w:proofErr w:type="spellStart"/>
      <w:r w:rsidRPr="001D1320">
        <w:rPr>
          <w:color w:val="000000" w:themeColor="text1"/>
          <w:szCs w:val="24"/>
          <w:lang w:val="es-ES"/>
        </w:rPr>
        <w:t>tác</w:t>
      </w:r>
      <w:proofErr w:type="spellEnd"/>
      <w:r w:rsidRPr="001D1320">
        <w:rPr>
          <w:color w:val="000000" w:themeColor="text1"/>
          <w:szCs w:val="24"/>
          <w:lang w:val="es-ES"/>
        </w:rPr>
        <w:t xml:space="preserve"> </w:t>
      </w:r>
      <w:proofErr w:type="spellStart"/>
      <w:r w:rsidRPr="001D1320">
        <w:rPr>
          <w:color w:val="000000" w:themeColor="text1"/>
          <w:szCs w:val="24"/>
          <w:lang w:val="es-ES"/>
        </w:rPr>
        <w:t>động</w:t>
      </w:r>
      <w:proofErr w:type="spellEnd"/>
      <w:r w:rsidRPr="001D1320">
        <w:rPr>
          <w:color w:val="000000" w:themeColor="text1"/>
          <w:szCs w:val="24"/>
          <w:lang w:val="es-ES"/>
        </w:rPr>
        <w:t xml:space="preserve"> </w:t>
      </w:r>
      <w:proofErr w:type="spellStart"/>
      <w:r w:rsidRPr="001D1320">
        <w:rPr>
          <w:color w:val="000000" w:themeColor="text1"/>
          <w:szCs w:val="24"/>
          <w:lang w:val="es-ES"/>
        </w:rPr>
        <w:t>tiêu</w:t>
      </w:r>
      <w:proofErr w:type="spellEnd"/>
      <w:r w:rsidRPr="001D1320">
        <w:rPr>
          <w:color w:val="000000" w:themeColor="text1"/>
          <w:szCs w:val="24"/>
          <w:lang w:val="es-ES"/>
        </w:rPr>
        <w:t xml:space="preserve"> </w:t>
      </w:r>
      <w:proofErr w:type="spellStart"/>
      <w:r w:rsidRPr="001D1320">
        <w:rPr>
          <w:color w:val="000000" w:themeColor="text1"/>
          <w:szCs w:val="24"/>
          <w:lang w:val="es-ES"/>
        </w:rPr>
        <w:t>cực</w:t>
      </w:r>
      <w:proofErr w:type="spellEnd"/>
      <w:r w:rsidRPr="001D1320">
        <w:rPr>
          <w:color w:val="000000" w:themeColor="text1"/>
          <w:szCs w:val="24"/>
          <w:lang w:val="es-ES"/>
        </w:rPr>
        <w:t xml:space="preserve"> </w:t>
      </w:r>
      <w:proofErr w:type="spellStart"/>
      <w:r w:rsidRPr="001D1320">
        <w:rPr>
          <w:color w:val="000000" w:themeColor="text1"/>
          <w:szCs w:val="24"/>
          <w:lang w:val="es-ES"/>
        </w:rPr>
        <w:t>tiềm</w:t>
      </w:r>
      <w:proofErr w:type="spellEnd"/>
      <w:r w:rsidRPr="001D1320">
        <w:rPr>
          <w:color w:val="000000" w:themeColor="text1"/>
          <w:szCs w:val="24"/>
          <w:lang w:val="es-ES"/>
        </w:rPr>
        <w:t xml:space="preserve"> </w:t>
      </w:r>
      <w:proofErr w:type="spellStart"/>
      <w:r w:rsidRPr="001D1320">
        <w:rPr>
          <w:color w:val="000000" w:themeColor="text1"/>
          <w:szCs w:val="24"/>
          <w:lang w:val="es-ES"/>
        </w:rPr>
        <w:t>tàng</w:t>
      </w:r>
      <w:proofErr w:type="spellEnd"/>
      <w:r w:rsidRPr="001D1320">
        <w:rPr>
          <w:color w:val="000000" w:themeColor="text1"/>
          <w:szCs w:val="24"/>
          <w:lang w:val="es-ES"/>
        </w:rPr>
        <w:t xml:space="preserve"> </w:t>
      </w:r>
      <w:proofErr w:type="spellStart"/>
      <w:r w:rsidRPr="001D1320">
        <w:rPr>
          <w:color w:val="000000" w:themeColor="text1"/>
          <w:szCs w:val="24"/>
          <w:lang w:val="es-ES"/>
        </w:rPr>
        <w:t>phù</w:t>
      </w:r>
      <w:proofErr w:type="spellEnd"/>
      <w:r w:rsidRPr="001D1320">
        <w:rPr>
          <w:color w:val="000000" w:themeColor="text1"/>
          <w:szCs w:val="24"/>
          <w:lang w:val="es-ES"/>
        </w:rPr>
        <w:t xml:space="preserve"> </w:t>
      </w:r>
      <w:proofErr w:type="spellStart"/>
      <w:r w:rsidRPr="001D1320">
        <w:rPr>
          <w:color w:val="000000" w:themeColor="text1"/>
          <w:szCs w:val="24"/>
          <w:lang w:val="es-ES"/>
        </w:rPr>
        <w:t>hợp</w:t>
      </w:r>
      <w:proofErr w:type="spellEnd"/>
      <w:r w:rsidRPr="001D1320">
        <w:rPr>
          <w:color w:val="000000" w:themeColor="text1"/>
          <w:szCs w:val="24"/>
          <w:lang w:val="es-ES"/>
        </w:rPr>
        <w:t xml:space="preserve"> </w:t>
      </w:r>
      <w:proofErr w:type="spellStart"/>
      <w:r w:rsidRPr="001D1320">
        <w:rPr>
          <w:color w:val="000000" w:themeColor="text1"/>
          <w:szCs w:val="24"/>
          <w:lang w:val="es-ES"/>
        </w:rPr>
        <w:t>yêu</w:t>
      </w:r>
      <w:proofErr w:type="spellEnd"/>
      <w:r w:rsidRPr="001D1320">
        <w:rPr>
          <w:color w:val="000000" w:themeColor="text1"/>
          <w:szCs w:val="24"/>
          <w:lang w:val="es-ES"/>
        </w:rPr>
        <w:t xml:space="preserve"> </w:t>
      </w:r>
      <w:proofErr w:type="spellStart"/>
      <w:r w:rsidRPr="001D1320">
        <w:rPr>
          <w:color w:val="000000" w:themeColor="text1"/>
          <w:szCs w:val="24"/>
          <w:lang w:val="es-ES"/>
        </w:rPr>
        <w:t>cầu</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KHQLMT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bố</w:t>
      </w:r>
      <w:proofErr w:type="spellEnd"/>
      <w:r w:rsidRPr="001D1320">
        <w:rPr>
          <w:color w:val="000000" w:themeColor="text1"/>
          <w:szCs w:val="24"/>
          <w:lang w:val="es-ES"/>
        </w:rPr>
        <w:t xml:space="preserve"> </w:t>
      </w:r>
      <w:proofErr w:type="spellStart"/>
      <w:r w:rsidRPr="001D1320">
        <w:rPr>
          <w:color w:val="000000" w:themeColor="text1"/>
          <w:szCs w:val="24"/>
          <w:lang w:val="es-ES"/>
        </w:rPr>
        <w:t>trí</w:t>
      </w:r>
      <w:proofErr w:type="spellEnd"/>
      <w:r w:rsidRPr="001D1320">
        <w:rPr>
          <w:color w:val="000000" w:themeColor="text1"/>
          <w:szCs w:val="24"/>
          <w:lang w:val="es-ES"/>
        </w:rPr>
        <w:t xml:space="preserve"> </w:t>
      </w:r>
      <w:proofErr w:type="spellStart"/>
      <w:r w:rsidRPr="001D1320">
        <w:rPr>
          <w:color w:val="000000" w:themeColor="text1"/>
          <w:szCs w:val="24"/>
          <w:lang w:val="es-ES"/>
        </w:rPr>
        <w:t>kinh</w:t>
      </w:r>
      <w:proofErr w:type="spellEnd"/>
      <w:r w:rsidRPr="001D1320">
        <w:rPr>
          <w:color w:val="000000" w:themeColor="text1"/>
          <w:szCs w:val="24"/>
          <w:lang w:val="es-ES"/>
        </w:rPr>
        <w:t xml:space="preserve"> </w:t>
      </w:r>
      <w:proofErr w:type="spellStart"/>
      <w:r w:rsidRPr="001D1320">
        <w:rPr>
          <w:color w:val="000000" w:themeColor="text1"/>
          <w:szCs w:val="24"/>
          <w:lang w:val="es-ES"/>
        </w:rPr>
        <w:t>phí</w:t>
      </w:r>
      <w:proofErr w:type="spellEnd"/>
      <w:r w:rsidRPr="001D1320">
        <w:rPr>
          <w:color w:val="000000" w:themeColor="text1"/>
          <w:szCs w:val="24"/>
          <w:lang w:val="es-ES"/>
        </w:rPr>
        <w:t xml:space="preserve"> </w:t>
      </w:r>
      <w:proofErr w:type="spellStart"/>
      <w:r w:rsidRPr="001D1320">
        <w:rPr>
          <w:color w:val="000000" w:themeColor="text1"/>
          <w:szCs w:val="24"/>
          <w:lang w:val="es-ES"/>
        </w:rPr>
        <w:t>thực</w:t>
      </w:r>
      <w:proofErr w:type="spellEnd"/>
      <w:r w:rsidRPr="001D1320">
        <w:rPr>
          <w:color w:val="000000" w:themeColor="text1"/>
          <w:szCs w:val="24"/>
          <w:lang w:val="es-ES"/>
        </w:rPr>
        <w:t xml:space="preserve"> </w:t>
      </w:r>
      <w:proofErr w:type="spellStart"/>
      <w:r w:rsidRPr="001D1320">
        <w:rPr>
          <w:color w:val="000000" w:themeColor="text1"/>
          <w:szCs w:val="24"/>
          <w:lang w:val="es-ES"/>
        </w:rPr>
        <w:t>hiện</w:t>
      </w:r>
      <w:proofErr w:type="spellEnd"/>
      <w:r w:rsidRPr="001D1320">
        <w:rPr>
          <w:color w:val="000000" w:themeColor="text1"/>
          <w:szCs w:val="24"/>
          <w:lang w:val="es-ES"/>
        </w:rPr>
        <w:t>.</w:t>
      </w:r>
    </w:p>
    <w:p w14:paraId="6BA7C196" w14:textId="77777777" w:rsidR="00C142E6" w:rsidRPr="001D1320" w:rsidRDefault="00C142E6" w:rsidP="00C142E6">
      <w:pPr>
        <w:spacing w:line="276" w:lineRule="auto"/>
        <w:ind w:firstLine="567"/>
        <w:rPr>
          <w:color w:val="000000" w:themeColor="text1"/>
          <w:szCs w:val="24"/>
          <w:lang w:val="es-ES"/>
        </w:rPr>
      </w:pPr>
      <w:proofErr w:type="spellStart"/>
      <w:r w:rsidRPr="001D1320">
        <w:rPr>
          <w:color w:val="000000" w:themeColor="text1"/>
          <w:szCs w:val="24"/>
          <w:lang w:val="es-ES"/>
        </w:rPr>
        <w:t>ii</w:t>
      </w:r>
      <w:proofErr w:type="spellEnd"/>
      <w:r w:rsidRPr="001D1320">
        <w:rPr>
          <w:color w:val="000000" w:themeColor="text1"/>
          <w:szCs w:val="24"/>
          <w:lang w:val="es-ES"/>
        </w:rPr>
        <w:t xml:space="preserve">) </w:t>
      </w:r>
      <w:proofErr w:type="spellStart"/>
      <w:r w:rsidRPr="001D1320">
        <w:rPr>
          <w:color w:val="000000" w:themeColor="text1"/>
          <w:szCs w:val="24"/>
          <w:lang w:val="es-ES"/>
        </w:rPr>
        <w:t>Dựa</w:t>
      </w:r>
      <w:proofErr w:type="spellEnd"/>
      <w:r w:rsidRPr="001D1320">
        <w:rPr>
          <w:color w:val="000000" w:themeColor="text1"/>
          <w:szCs w:val="24"/>
          <w:lang w:val="es-ES"/>
        </w:rPr>
        <w:t xml:space="preserve"> </w:t>
      </w:r>
      <w:proofErr w:type="spellStart"/>
      <w:r w:rsidRPr="001D1320">
        <w:rPr>
          <w:color w:val="000000" w:themeColor="text1"/>
          <w:szCs w:val="24"/>
          <w:lang w:val="es-ES"/>
        </w:rPr>
        <w:t>trên</w:t>
      </w:r>
      <w:proofErr w:type="spellEnd"/>
      <w:r w:rsidRPr="001D1320">
        <w:rPr>
          <w:color w:val="000000" w:themeColor="text1"/>
          <w:szCs w:val="24"/>
          <w:lang w:val="es-ES"/>
        </w:rPr>
        <w:t xml:space="preserve"> KHQLMT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dự</w:t>
      </w:r>
      <w:proofErr w:type="spellEnd"/>
      <w:r w:rsidRPr="001D1320">
        <w:rPr>
          <w:color w:val="000000" w:themeColor="text1"/>
          <w:szCs w:val="24"/>
          <w:lang w:val="es-ES"/>
        </w:rPr>
        <w:t xml:space="preserve"> </w:t>
      </w:r>
      <w:proofErr w:type="spellStart"/>
      <w:r w:rsidRPr="001D1320">
        <w:rPr>
          <w:color w:val="000000" w:themeColor="text1"/>
          <w:szCs w:val="24"/>
          <w:lang w:val="es-ES"/>
        </w:rPr>
        <w:t>án</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 xml:space="preserve"> </w:t>
      </w:r>
      <w:proofErr w:type="spellStart"/>
      <w:r w:rsidRPr="001D1320">
        <w:rPr>
          <w:color w:val="000000" w:themeColor="text1"/>
          <w:szCs w:val="24"/>
          <w:lang w:val="es-ES"/>
        </w:rPr>
        <w:t>kế</w:t>
      </w:r>
      <w:proofErr w:type="spellEnd"/>
      <w:r w:rsidRPr="001D1320">
        <w:rPr>
          <w:color w:val="000000" w:themeColor="text1"/>
          <w:szCs w:val="24"/>
          <w:lang w:val="es-ES"/>
        </w:rPr>
        <w:t xml:space="preserve"> </w:t>
      </w:r>
      <w:proofErr w:type="spellStart"/>
      <w:r w:rsidRPr="001D1320">
        <w:rPr>
          <w:color w:val="000000" w:themeColor="text1"/>
          <w:szCs w:val="24"/>
          <w:lang w:val="es-ES"/>
        </w:rPr>
        <w:t>hoạch</w:t>
      </w:r>
      <w:proofErr w:type="spellEnd"/>
      <w:r w:rsidRPr="001D1320">
        <w:rPr>
          <w:color w:val="000000" w:themeColor="text1"/>
          <w:szCs w:val="24"/>
          <w:lang w:val="es-ES"/>
        </w:rPr>
        <w:t xml:space="preserve"> chi </w:t>
      </w:r>
      <w:proofErr w:type="spellStart"/>
      <w:r w:rsidRPr="001D1320">
        <w:rPr>
          <w:color w:val="000000" w:themeColor="text1"/>
          <w:szCs w:val="24"/>
          <w:lang w:val="es-ES"/>
        </w:rPr>
        <w:t>tiết</w:t>
      </w:r>
      <w:proofErr w:type="spellEnd"/>
      <w:r w:rsidRPr="001D1320">
        <w:rPr>
          <w:color w:val="000000" w:themeColor="text1"/>
          <w:szCs w:val="24"/>
          <w:lang w:val="es-ES"/>
        </w:rPr>
        <w:t xml:space="preserve">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mình</w:t>
      </w:r>
      <w:proofErr w:type="spellEnd"/>
      <w:r w:rsidRPr="001D1320">
        <w:rPr>
          <w:color w:val="000000" w:themeColor="text1"/>
          <w:szCs w:val="24"/>
          <w:lang w:val="es-ES"/>
        </w:rPr>
        <w:t xml:space="preserve"> cho </w:t>
      </w:r>
      <w:proofErr w:type="spellStart"/>
      <w:r w:rsidRPr="001D1320">
        <w:rPr>
          <w:color w:val="000000" w:themeColor="text1"/>
          <w:szCs w:val="24"/>
          <w:lang w:val="es-ES"/>
        </w:rPr>
        <w:t>việc</w:t>
      </w:r>
      <w:proofErr w:type="spellEnd"/>
      <w:r w:rsidRPr="001D1320">
        <w:rPr>
          <w:color w:val="000000" w:themeColor="text1"/>
          <w:szCs w:val="24"/>
          <w:lang w:val="es-ES"/>
        </w:rPr>
        <w:t xml:space="preserve"> </w:t>
      </w:r>
      <w:proofErr w:type="spellStart"/>
      <w:r w:rsidRPr="001D1320">
        <w:rPr>
          <w:color w:val="000000" w:themeColor="text1"/>
          <w:szCs w:val="24"/>
          <w:lang w:val="es-ES"/>
        </w:rPr>
        <w:t>thực</w:t>
      </w:r>
      <w:proofErr w:type="spellEnd"/>
      <w:r w:rsidRPr="001D1320">
        <w:rPr>
          <w:color w:val="000000" w:themeColor="text1"/>
          <w:szCs w:val="24"/>
          <w:lang w:val="es-ES"/>
        </w:rPr>
        <w:t xml:space="preserve"> </w:t>
      </w:r>
      <w:proofErr w:type="spellStart"/>
      <w:r w:rsidRPr="001D1320">
        <w:rPr>
          <w:color w:val="000000" w:themeColor="text1"/>
          <w:szCs w:val="24"/>
          <w:lang w:val="es-ES"/>
        </w:rPr>
        <w:t>hiện</w:t>
      </w:r>
      <w:proofErr w:type="spellEnd"/>
      <w:r w:rsidRPr="001D1320">
        <w:rPr>
          <w:color w:val="000000" w:themeColor="text1"/>
          <w:szCs w:val="24"/>
          <w:lang w:val="es-ES"/>
        </w:rPr>
        <w:t xml:space="preserve"> KHQLMT. </w:t>
      </w:r>
      <w:proofErr w:type="spellStart"/>
      <w:r w:rsidRPr="001D1320">
        <w:rPr>
          <w:color w:val="000000" w:themeColor="text1"/>
          <w:szCs w:val="24"/>
          <w:lang w:val="es-ES"/>
        </w:rPr>
        <w:t>Kế</w:t>
      </w:r>
      <w:proofErr w:type="spellEnd"/>
      <w:r w:rsidRPr="001D1320">
        <w:rPr>
          <w:color w:val="000000" w:themeColor="text1"/>
          <w:szCs w:val="24"/>
          <w:lang w:val="es-ES"/>
        </w:rPr>
        <w:t xml:space="preserve"> </w:t>
      </w:r>
      <w:proofErr w:type="spellStart"/>
      <w:r w:rsidRPr="001D1320">
        <w:rPr>
          <w:color w:val="000000" w:themeColor="text1"/>
          <w:szCs w:val="24"/>
          <w:lang w:val="es-ES"/>
        </w:rPr>
        <w:t>hoạch</w:t>
      </w:r>
      <w:proofErr w:type="spellEnd"/>
      <w:r w:rsidRPr="001D1320">
        <w:rPr>
          <w:color w:val="000000" w:themeColor="text1"/>
          <w:szCs w:val="24"/>
          <w:lang w:val="es-ES"/>
        </w:rPr>
        <w:t xml:space="preserve"> </w:t>
      </w:r>
      <w:proofErr w:type="spellStart"/>
      <w:r w:rsidRPr="001D1320">
        <w:rPr>
          <w:color w:val="000000" w:themeColor="text1"/>
          <w:szCs w:val="24"/>
          <w:lang w:val="es-ES"/>
        </w:rPr>
        <w:t>thực</w:t>
      </w:r>
      <w:proofErr w:type="spellEnd"/>
      <w:r w:rsidRPr="001D1320">
        <w:rPr>
          <w:color w:val="000000" w:themeColor="text1"/>
          <w:szCs w:val="24"/>
          <w:lang w:val="es-ES"/>
        </w:rPr>
        <w:t xml:space="preserve"> </w:t>
      </w:r>
      <w:proofErr w:type="spellStart"/>
      <w:r w:rsidRPr="001D1320">
        <w:rPr>
          <w:color w:val="000000" w:themeColor="text1"/>
          <w:szCs w:val="24"/>
          <w:lang w:val="es-ES"/>
        </w:rPr>
        <w:t>hiện</w:t>
      </w:r>
      <w:proofErr w:type="spellEnd"/>
      <w:r w:rsidRPr="001D1320">
        <w:rPr>
          <w:color w:val="000000" w:themeColor="text1"/>
          <w:szCs w:val="24"/>
          <w:lang w:val="es-ES"/>
        </w:rPr>
        <w:t xml:space="preserve"> chi </w:t>
      </w:r>
      <w:proofErr w:type="spellStart"/>
      <w:r w:rsidRPr="001D1320">
        <w:rPr>
          <w:color w:val="000000" w:themeColor="text1"/>
          <w:szCs w:val="24"/>
          <w:lang w:val="es-ES"/>
        </w:rPr>
        <w:t>tiết</w:t>
      </w:r>
      <w:proofErr w:type="spellEnd"/>
      <w:r w:rsidRPr="001D1320">
        <w:rPr>
          <w:color w:val="000000" w:themeColor="text1"/>
          <w:szCs w:val="24"/>
          <w:lang w:val="es-ES"/>
        </w:rPr>
        <w:t xml:space="preserve"> </w:t>
      </w:r>
      <w:proofErr w:type="spellStart"/>
      <w:r w:rsidRPr="001D1320">
        <w:rPr>
          <w:color w:val="000000" w:themeColor="text1"/>
          <w:szCs w:val="24"/>
          <w:lang w:val="es-ES"/>
        </w:rPr>
        <w:t>bao</w:t>
      </w:r>
      <w:proofErr w:type="spellEnd"/>
      <w:r w:rsidRPr="001D1320">
        <w:rPr>
          <w:color w:val="000000" w:themeColor="text1"/>
          <w:szCs w:val="24"/>
          <w:lang w:val="es-ES"/>
        </w:rPr>
        <w:t xml:space="preserve"> </w:t>
      </w:r>
      <w:proofErr w:type="spellStart"/>
      <w:r w:rsidRPr="001D1320">
        <w:rPr>
          <w:color w:val="000000" w:themeColor="text1"/>
          <w:szCs w:val="24"/>
          <w:lang w:val="es-ES"/>
        </w:rPr>
        <w:t>gồm</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hợp</w:t>
      </w:r>
      <w:proofErr w:type="spellEnd"/>
      <w:r w:rsidRPr="001D1320">
        <w:rPr>
          <w:color w:val="000000" w:themeColor="text1"/>
          <w:szCs w:val="24"/>
          <w:lang w:val="es-ES"/>
        </w:rPr>
        <w:t xml:space="preserve"> </w:t>
      </w:r>
      <w:proofErr w:type="spellStart"/>
      <w:r w:rsidRPr="001D1320">
        <w:rPr>
          <w:color w:val="000000" w:themeColor="text1"/>
          <w:szCs w:val="24"/>
          <w:lang w:val="es-ES"/>
        </w:rPr>
        <w:t>phần</w:t>
      </w:r>
      <w:proofErr w:type="spellEnd"/>
      <w:r w:rsidRPr="001D1320">
        <w:rPr>
          <w:color w:val="000000" w:themeColor="text1"/>
          <w:szCs w:val="24"/>
          <w:lang w:val="es-ES"/>
        </w:rPr>
        <w:t xml:space="preserve">: </w:t>
      </w:r>
      <w:proofErr w:type="spellStart"/>
      <w:r w:rsidRPr="001D1320">
        <w:rPr>
          <w:color w:val="000000" w:themeColor="text1"/>
          <w:szCs w:val="24"/>
          <w:lang w:val="es-ES"/>
        </w:rPr>
        <w:t>Kế</w:t>
      </w:r>
      <w:proofErr w:type="spellEnd"/>
      <w:r w:rsidRPr="001D1320">
        <w:rPr>
          <w:color w:val="000000" w:themeColor="text1"/>
          <w:szCs w:val="24"/>
          <w:lang w:val="es-ES"/>
        </w:rPr>
        <w:t xml:space="preserve"> </w:t>
      </w:r>
      <w:proofErr w:type="spellStart"/>
      <w:r w:rsidRPr="001D1320">
        <w:rPr>
          <w:color w:val="000000" w:themeColor="text1"/>
          <w:szCs w:val="24"/>
          <w:lang w:val="es-ES"/>
        </w:rPr>
        <w:t>hoạch</w:t>
      </w:r>
      <w:proofErr w:type="spellEnd"/>
      <w:r w:rsidRPr="001D1320">
        <w:rPr>
          <w:color w:val="000000" w:themeColor="text1"/>
          <w:szCs w:val="24"/>
          <w:lang w:val="es-ES"/>
        </w:rPr>
        <w:t xml:space="preserve"> </w:t>
      </w:r>
      <w:proofErr w:type="spellStart"/>
      <w:r w:rsidRPr="001D1320">
        <w:rPr>
          <w:color w:val="000000" w:themeColor="text1"/>
          <w:szCs w:val="24"/>
          <w:lang w:val="es-ES"/>
        </w:rPr>
        <w:t>quản</w:t>
      </w:r>
      <w:proofErr w:type="spellEnd"/>
      <w:r w:rsidRPr="001D1320">
        <w:rPr>
          <w:color w:val="000000" w:themeColor="text1"/>
          <w:szCs w:val="24"/>
          <w:lang w:val="es-ES"/>
        </w:rPr>
        <w:t xml:space="preserve"> </w:t>
      </w:r>
      <w:proofErr w:type="spellStart"/>
      <w:r w:rsidRPr="001D1320">
        <w:rPr>
          <w:color w:val="000000" w:themeColor="text1"/>
          <w:szCs w:val="24"/>
          <w:lang w:val="es-ES"/>
        </w:rPr>
        <w:t>lý</w:t>
      </w:r>
      <w:proofErr w:type="spellEnd"/>
      <w:r w:rsidRPr="001D1320">
        <w:rPr>
          <w:color w:val="000000" w:themeColor="text1"/>
          <w:szCs w:val="24"/>
          <w:lang w:val="es-ES"/>
        </w:rPr>
        <w:t xml:space="preserve"> </w:t>
      </w:r>
      <w:proofErr w:type="spellStart"/>
      <w:r w:rsidRPr="001D1320">
        <w:rPr>
          <w:color w:val="000000" w:themeColor="text1"/>
          <w:szCs w:val="24"/>
          <w:lang w:val="es-ES"/>
        </w:rPr>
        <w:t>lán</w:t>
      </w:r>
      <w:proofErr w:type="spellEnd"/>
      <w:r w:rsidRPr="001D1320">
        <w:rPr>
          <w:color w:val="000000" w:themeColor="text1"/>
          <w:szCs w:val="24"/>
          <w:lang w:val="es-ES"/>
        </w:rPr>
        <w:t xml:space="preserve"> </w:t>
      </w:r>
      <w:proofErr w:type="spellStart"/>
      <w:r w:rsidRPr="001D1320">
        <w:rPr>
          <w:color w:val="000000" w:themeColor="text1"/>
          <w:szCs w:val="24"/>
          <w:lang w:val="es-ES"/>
        </w:rPr>
        <w:t>trại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nhân</w:t>
      </w:r>
      <w:proofErr w:type="spellEnd"/>
      <w:r w:rsidRPr="001D1320">
        <w:rPr>
          <w:color w:val="000000" w:themeColor="text1"/>
          <w:szCs w:val="24"/>
          <w:lang w:val="es-ES"/>
        </w:rPr>
        <w:t xml:space="preserve">, </w:t>
      </w:r>
      <w:proofErr w:type="spellStart"/>
      <w:r w:rsidRPr="001D1320">
        <w:rPr>
          <w:color w:val="000000" w:themeColor="text1"/>
          <w:szCs w:val="24"/>
          <w:lang w:val="es-ES"/>
        </w:rPr>
        <w:t>Kế</w:t>
      </w:r>
      <w:proofErr w:type="spellEnd"/>
      <w:r w:rsidRPr="001D1320">
        <w:rPr>
          <w:color w:val="000000" w:themeColor="text1"/>
          <w:szCs w:val="24"/>
          <w:lang w:val="es-ES"/>
        </w:rPr>
        <w:t xml:space="preserve"> </w:t>
      </w:r>
      <w:proofErr w:type="spellStart"/>
      <w:r w:rsidRPr="001D1320">
        <w:rPr>
          <w:color w:val="000000" w:themeColor="text1"/>
          <w:szCs w:val="24"/>
          <w:lang w:val="es-ES"/>
        </w:rPr>
        <w:t>hoạch</w:t>
      </w:r>
      <w:proofErr w:type="spellEnd"/>
      <w:r w:rsidRPr="001D1320">
        <w:rPr>
          <w:color w:val="000000" w:themeColor="text1"/>
          <w:szCs w:val="24"/>
          <w:lang w:val="es-ES"/>
        </w:rPr>
        <w:t xml:space="preserve"> </w:t>
      </w:r>
      <w:proofErr w:type="spellStart"/>
      <w:r w:rsidRPr="001D1320">
        <w:rPr>
          <w:color w:val="000000" w:themeColor="text1"/>
          <w:szCs w:val="24"/>
          <w:lang w:val="es-ES"/>
        </w:rPr>
        <w:t>quản</w:t>
      </w:r>
      <w:proofErr w:type="spellEnd"/>
      <w:r w:rsidRPr="001D1320">
        <w:rPr>
          <w:color w:val="000000" w:themeColor="text1"/>
          <w:szCs w:val="24"/>
          <w:lang w:val="es-ES"/>
        </w:rPr>
        <w:t xml:space="preserve"> </w:t>
      </w:r>
      <w:proofErr w:type="spellStart"/>
      <w:r w:rsidRPr="001D1320">
        <w:rPr>
          <w:color w:val="000000" w:themeColor="text1"/>
          <w:szCs w:val="24"/>
          <w:lang w:val="es-ES"/>
        </w:rPr>
        <w:t>lý</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 xml:space="preserve">, </w:t>
      </w:r>
      <w:proofErr w:type="spellStart"/>
      <w:r w:rsidRPr="001D1320">
        <w:rPr>
          <w:color w:val="000000" w:themeColor="text1"/>
          <w:szCs w:val="24"/>
          <w:lang w:val="es-ES"/>
        </w:rPr>
        <w:t>Kế</w:t>
      </w:r>
      <w:proofErr w:type="spellEnd"/>
      <w:r w:rsidRPr="001D1320">
        <w:rPr>
          <w:color w:val="000000" w:themeColor="text1"/>
          <w:szCs w:val="24"/>
          <w:lang w:val="es-ES"/>
        </w:rPr>
        <w:t xml:space="preserve"> </w:t>
      </w:r>
      <w:proofErr w:type="spellStart"/>
      <w:r w:rsidRPr="001D1320">
        <w:rPr>
          <w:color w:val="000000" w:themeColor="text1"/>
          <w:szCs w:val="24"/>
          <w:lang w:val="es-ES"/>
        </w:rPr>
        <w:t>hoạch</w:t>
      </w:r>
      <w:proofErr w:type="spellEnd"/>
      <w:r w:rsidRPr="001D1320">
        <w:rPr>
          <w:color w:val="000000" w:themeColor="text1"/>
          <w:szCs w:val="24"/>
          <w:lang w:val="es-ES"/>
        </w:rPr>
        <w:t xml:space="preserve"> </w:t>
      </w:r>
      <w:proofErr w:type="spellStart"/>
      <w:r w:rsidRPr="001D1320">
        <w:rPr>
          <w:color w:val="000000" w:themeColor="text1"/>
          <w:szCs w:val="24"/>
          <w:lang w:val="es-ES"/>
        </w:rPr>
        <w:t>quản</w:t>
      </w:r>
      <w:proofErr w:type="spellEnd"/>
      <w:r w:rsidRPr="001D1320">
        <w:rPr>
          <w:color w:val="000000" w:themeColor="text1"/>
          <w:szCs w:val="24"/>
          <w:lang w:val="es-ES"/>
        </w:rPr>
        <w:t xml:space="preserve"> </w:t>
      </w:r>
      <w:proofErr w:type="spellStart"/>
      <w:r w:rsidRPr="001D1320">
        <w:rPr>
          <w:color w:val="000000" w:themeColor="text1"/>
          <w:szCs w:val="24"/>
          <w:lang w:val="es-ES"/>
        </w:rPr>
        <w:t>lý</w:t>
      </w:r>
      <w:proofErr w:type="spellEnd"/>
      <w:r w:rsidRPr="001D1320">
        <w:rPr>
          <w:color w:val="000000" w:themeColor="text1"/>
          <w:szCs w:val="24"/>
          <w:lang w:val="es-ES"/>
        </w:rPr>
        <w:t xml:space="preserve"> </w:t>
      </w:r>
      <w:proofErr w:type="spellStart"/>
      <w:r w:rsidRPr="001D1320">
        <w:rPr>
          <w:color w:val="000000" w:themeColor="text1"/>
          <w:szCs w:val="24"/>
          <w:lang w:val="es-ES"/>
        </w:rPr>
        <w:t>chất</w:t>
      </w:r>
      <w:proofErr w:type="spellEnd"/>
      <w:r w:rsidRPr="001D1320">
        <w:rPr>
          <w:color w:val="000000" w:themeColor="text1"/>
          <w:szCs w:val="24"/>
          <w:lang w:val="es-ES"/>
        </w:rPr>
        <w:t xml:space="preserve"> </w:t>
      </w:r>
      <w:proofErr w:type="spellStart"/>
      <w:r w:rsidRPr="001D1320">
        <w:rPr>
          <w:color w:val="000000" w:themeColor="text1"/>
          <w:szCs w:val="24"/>
          <w:lang w:val="es-ES"/>
        </w:rPr>
        <w:t>thải</w:t>
      </w:r>
      <w:proofErr w:type="spellEnd"/>
      <w:r w:rsidRPr="001D1320">
        <w:rPr>
          <w:color w:val="000000" w:themeColor="text1"/>
          <w:szCs w:val="24"/>
          <w:lang w:val="es-ES"/>
        </w:rPr>
        <w:t xml:space="preserve">, </w:t>
      </w:r>
      <w:proofErr w:type="spellStart"/>
      <w:r w:rsidRPr="001D1320">
        <w:rPr>
          <w:color w:val="000000" w:themeColor="text1"/>
          <w:szCs w:val="24"/>
          <w:lang w:val="es-ES"/>
        </w:rPr>
        <w:t>Kế</w:t>
      </w:r>
      <w:proofErr w:type="spellEnd"/>
      <w:r w:rsidRPr="001D1320">
        <w:rPr>
          <w:color w:val="000000" w:themeColor="text1"/>
          <w:szCs w:val="24"/>
          <w:lang w:val="es-ES"/>
        </w:rPr>
        <w:t xml:space="preserve"> </w:t>
      </w:r>
      <w:proofErr w:type="spellStart"/>
      <w:r w:rsidRPr="001D1320">
        <w:rPr>
          <w:color w:val="000000" w:themeColor="text1"/>
          <w:szCs w:val="24"/>
          <w:lang w:val="es-ES"/>
        </w:rPr>
        <w:t>hoạch</w:t>
      </w:r>
      <w:proofErr w:type="spellEnd"/>
      <w:r w:rsidRPr="001D1320">
        <w:rPr>
          <w:color w:val="000000" w:themeColor="text1"/>
          <w:szCs w:val="24"/>
          <w:lang w:val="es-ES"/>
        </w:rPr>
        <w:t xml:space="preserve"> </w:t>
      </w:r>
      <w:proofErr w:type="spellStart"/>
      <w:r w:rsidRPr="001D1320">
        <w:rPr>
          <w:color w:val="000000" w:themeColor="text1"/>
          <w:szCs w:val="24"/>
          <w:lang w:val="es-ES"/>
        </w:rPr>
        <w:t>phòng</w:t>
      </w:r>
      <w:proofErr w:type="spellEnd"/>
      <w:r w:rsidRPr="001D1320">
        <w:rPr>
          <w:color w:val="000000" w:themeColor="text1"/>
          <w:szCs w:val="24"/>
          <w:lang w:val="es-ES"/>
        </w:rPr>
        <w:t xml:space="preserve"> </w:t>
      </w:r>
      <w:proofErr w:type="spellStart"/>
      <w:r w:rsidRPr="001D1320">
        <w:rPr>
          <w:color w:val="000000" w:themeColor="text1"/>
          <w:szCs w:val="24"/>
          <w:lang w:val="es-ES"/>
        </w:rPr>
        <w:t>tránh</w:t>
      </w:r>
      <w:proofErr w:type="spellEnd"/>
      <w:r w:rsidRPr="001D1320">
        <w:rPr>
          <w:color w:val="000000" w:themeColor="text1"/>
          <w:szCs w:val="24"/>
          <w:lang w:val="es-ES"/>
        </w:rPr>
        <w:t xml:space="preserve"> ô </w:t>
      </w:r>
      <w:proofErr w:type="spellStart"/>
      <w:r w:rsidRPr="001D1320">
        <w:rPr>
          <w:color w:val="000000" w:themeColor="text1"/>
          <w:szCs w:val="24"/>
          <w:lang w:val="es-ES"/>
        </w:rPr>
        <w:t>nhiễm</w:t>
      </w:r>
      <w:proofErr w:type="spellEnd"/>
      <w:r w:rsidRPr="001D1320">
        <w:rPr>
          <w:color w:val="000000" w:themeColor="text1"/>
          <w:szCs w:val="24"/>
          <w:lang w:val="es-ES"/>
        </w:rPr>
        <w:t xml:space="preserve">, </w:t>
      </w:r>
      <w:proofErr w:type="spellStart"/>
      <w:r w:rsidRPr="001D1320">
        <w:rPr>
          <w:color w:val="000000" w:themeColor="text1"/>
          <w:szCs w:val="24"/>
          <w:lang w:val="es-ES"/>
        </w:rPr>
        <w:t>An</w:t>
      </w:r>
      <w:proofErr w:type="spellEnd"/>
      <w:r w:rsidRPr="001D1320">
        <w:rPr>
          <w:color w:val="000000" w:themeColor="text1"/>
          <w:szCs w:val="24"/>
          <w:lang w:val="es-ES"/>
        </w:rPr>
        <w:t xml:space="preserve"> </w:t>
      </w:r>
      <w:proofErr w:type="spellStart"/>
      <w:r w:rsidRPr="001D1320">
        <w:rPr>
          <w:color w:val="000000" w:themeColor="text1"/>
          <w:szCs w:val="24"/>
          <w:lang w:val="es-ES"/>
        </w:rPr>
        <w:t>toàn</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quá</w:t>
      </w:r>
      <w:proofErr w:type="spellEnd"/>
      <w:r w:rsidRPr="001D1320">
        <w:rPr>
          <w:color w:val="000000" w:themeColor="text1"/>
          <w:szCs w:val="24"/>
          <w:lang w:val="es-ES"/>
        </w:rPr>
        <w:t xml:space="preserve"> </w:t>
      </w:r>
      <w:proofErr w:type="spellStart"/>
      <w:r w:rsidRPr="001D1320">
        <w:rPr>
          <w:color w:val="000000" w:themeColor="text1"/>
          <w:szCs w:val="24"/>
          <w:lang w:val="es-ES"/>
        </w:rPr>
        <w:t>trình</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Tập</w:t>
      </w:r>
      <w:proofErr w:type="spellEnd"/>
      <w:r w:rsidRPr="001D1320">
        <w:rPr>
          <w:color w:val="000000" w:themeColor="text1"/>
          <w:szCs w:val="24"/>
          <w:lang w:val="es-ES"/>
        </w:rPr>
        <w:t xml:space="preserve"> </w:t>
      </w:r>
      <w:proofErr w:type="spellStart"/>
      <w:r w:rsidRPr="001D1320">
        <w:rPr>
          <w:color w:val="000000" w:themeColor="text1"/>
          <w:szCs w:val="24"/>
          <w:lang w:val="es-ES"/>
        </w:rPr>
        <w:t>huấn</w:t>
      </w:r>
      <w:proofErr w:type="spellEnd"/>
      <w:r w:rsidRPr="001D1320">
        <w:rPr>
          <w:color w:val="000000" w:themeColor="text1"/>
          <w:szCs w:val="24"/>
          <w:lang w:val="es-ES"/>
        </w:rPr>
        <w:t xml:space="preserve"> cho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nhân</w:t>
      </w:r>
      <w:proofErr w:type="spellEnd"/>
      <w:r w:rsidRPr="001D1320">
        <w:rPr>
          <w:color w:val="000000" w:themeColor="text1"/>
          <w:szCs w:val="24"/>
          <w:lang w:val="es-ES"/>
        </w:rPr>
        <w:t xml:space="preserve"> </w:t>
      </w:r>
      <w:proofErr w:type="spellStart"/>
      <w:r w:rsidRPr="001D1320">
        <w:rPr>
          <w:color w:val="000000" w:themeColor="text1"/>
          <w:szCs w:val="24"/>
          <w:lang w:val="es-ES"/>
        </w:rPr>
        <w:t>về</w:t>
      </w:r>
      <w:proofErr w:type="spellEnd"/>
      <w:r w:rsidRPr="001D1320">
        <w:rPr>
          <w:color w:val="000000" w:themeColor="text1"/>
          <w:szCs w:val="24"/>
          <w:lang w:val="es-ES"/>
        </w:rPr>
        <w:t xml:space="preserve"> </w:t>
      </w:r>
      <w:proofErr w:type="spellStart"/>
      <w:r w:rsidRPr="001D1320">
        <w:rPr>
          <w:color w:val="000000" w:themeColor="text1"/>
          <w:szCs w:val="24"/>
          <w:lang w:val="es-ES"/>
        </w:rPr>
        <w:t>quản</w:t>
      </w:r>
      <w:proofErr w:type="spellEnd"/>
      <w:r w:rsidRPr="001D1320">
        <w:rPr>
          <w:color w:val="000000" w:themeColor="text1"/>
          <w:szCs w:val="24"/>
          <w:lang w:val="es-ES"/>
        </w:rPr>
        <w:t xml:space="preserve"> </w:t>
      </w:r>
      <w:proofErr w:type="spellStart"/>
      <w:r w:rsidRPr="001D1320">
        <w:rPr>
          <w:color w:val="000000" w:themeColor="text1"/>
          <w:szCs w:val="24"/>
          <w:lang w:val="es-ES"/>
        </w:rPr>
        <w:t>lý</w:t>
      </w:r>
      <w:proofErr w:type="spellEnd"/>
      <w:r w:rsidRPr="001D1320">
        <w:rPr>
          <w:color w:val="000000" w:themeColor="text1"/>
          <w:szCs w:val="24"/>
          <w:lang w:val="es-ES"/>
        </w:rPr>
        <w:t xml:space="preserve"> </w:t>
      </w:r>
      <w:proofErr w:type="spellStart"/>
      <w:r w:rsidRPr="001D1320">
        <w:rPr>
          <w:color w:val="000000" w:themeColor="text1"/>
          <w:szCs w:val="24"/>
          <w:lang w:val="es-ES"/>
        </w:rPr>
        <w:t>môi</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w:t>
      </w:r>
    </w:p>
    <w:p w14:paraId="1DBA7767" w14:textId="77777777" w:rsidR="00C142E6" w:rsidRPr="001D1320" w:rsidRDefault="00C142E6" w:rsidP="00C142E6">
      <w:pPr>
        <w:spacing w:line="276" w:lineRule="auto"/>
        <w:ind w:firstLine="567"/>
        <w:rPr>
          <w:color w:val="000000" w:themeColor="text1"/>
          <w:szCs w:val="24"/>
          <w:lang w:val="es-ES"/>
        </w:rPr>
      </w:pPr>
      <w:proofErr w:type="spellStart"/>
      <w:r w:rsidRPr="001D1320">
        <w:rPr>
          <w:color w:val="000000" w:themeColor="text1"/>
          <w:szCs w:val="24"/>
          <w:lang w:val="es-ES"/>
        </w:rPr>
        <w:t>iii</w:t>
      </w:r>
      <w:proofErr w:type="spellEnd"/>
      <w:r w:rsidRPr="001D1320">
        <w:rPr>
          <w:color w:val="000000" w:themeColor="text1"/>
          <w:szCs w:val="24"/>
          <w:lang w:val="es-ES"/>
        </w:rPr>
        <w:t xml:space="preserve">) </w:t>
      </w:r>
      <w:proofErr w:type="spellStart"/>
      <w:r w:rsidRPr="001D1320">
        <w:rPr>
          <w:color w:val="000000" w:themeColor="text1"/>
          <w:szCs w:val="24"/>
          <w:lang w:val="es-ES"/>
        </w:rPr>
        <w:t>Tích</w:t>
      </w:r>
      <w:proofErr w:type="spellEnd"/>
      <w:r w:rsidRPr="001D1320">
        <w:rPr>
          <w:color w:val="000000" w:themeColor="text1"/>
          <w:szCs w:val="24"/>
          <w:lang w:val="es-ES"/>
        </w:rPr>
        <w:t xml:space="preserve"> </w:t>
      </w:r>
      <w:proofErr w:type="spellStart"/>
      <w:r w:rsidRPr="001D1320">
        <w:rPr>
          <w:color w:val="000000" w:themeColor="text1"/>
          <w:szCs w:val="24"/>
          <w:lang w:val="es-ES"/>
        </w:rPr>
        <w:t>cực</w:t>
      </w:r>
      <w:proofErr w:type="spellEnd"/>
      <w:r w:rsidRPr="001D1320">
        <w:rPr>
          <w:color w:val="000000" w:themeColor="text1"/>
          <w:szCs w:val="24"/>
          <w:lang w:val="es-ES"/>
        </w:rPr>
        <w:t xml:space="preserve"> </w:t>
      </w:r>
      <w:proofErr w:type="spellStart"/>
      <w:r w:rsidRPr="001D1320">
        <w:rPr>
          <w:color w:val="000000" w:themeColor="text1"/>
          <w:szCs w:val="24"/>
          <w:lang w:val="es-ES"/>
        </w:rPr>
        <w:t>thông</w:t>
      </w:r>
      <w:proofErr w:type="spellEnd"/>
      <w:r w:rsidRPr="001D1320">
        <w:rPr>
          <w:color w:val="000000" w:themeColor="text1"/>
          <w:szCs w:val="24"/>
          <w:lang w:val="es-ES"/>
        </w:rPr>
        <w:t xml:space="preserve"> </w:t>
      </w:r>
      <w:proofErr w:type="spellStart"/>
      <w:r w:rsidRPr="001D1320">
        <w:rPr>
          <w:color w:val="000000" w:themeColor="text1"/>
          <w:szCs w:val="24"/>
          <w:lang w:val="es-ES"/>
        </w:rPr>
        <w:t>tin</w:t>
      </w:r>
      <w:proofErr w:type="spellEnd"/>
      <w:r w:rsidRPr="001D1320">
        <w:rPr>
          <w:color w:val="000000" w:themeColor="text1"/>
          <w:szCs w:val="24"/>
          <w:lang w:val="es-ES"/>
        </w:rPr>
        <w:t xml:space="preserve"> </w:t>
      </w:r>
      <w:proofErr w:type="spellStart"/>
      <w:r w:rsidRPr="001D1320">
        <w:rPr>
          <w:color w:val="000000" w:themeColor="text1"/>
          <w:szCs w:val="24"/>
          <w:lang w:val="es-ES"/>
        </w:rPr>
        <w:t>với</w:t>
      </w:r>
      <w:proofErr w:type="spellEnd"/>
      <w:r w:rsidRPr="001D1320">
        <w:rPr>
          <w:color w:val="000000" w:themeColor="text1"/>
          <w:szCs w:val="24"/>
          <w:lang w:val="es-ES"/>
        </w:rPr>
        <w:t xml:space="preserve"> </w:t>
      </w:r>
      <w:proofErr w:type="spellStart"/>
      <w:r w:rsidRPr="001D1320">
        <w:rPr>
          <w:color w:val="000000" w:themeColor="text1"/>
          <w:szCs w:val="24"/>
          <w:lang w:val="es-ES"/>
        </w:rPr>
        <w:t>người</w:t>
      </w:r>
      <w:proofErr w:type="spellEnd"/>
      <w:r w:rsidRPr="001D1320">
        <w:rPr>
          <w:color w:val="000000" w:themeColor="text1"/>
          <w:szCs w:val="24"/>
          <w:lang w:val="es-ES"/>
        </w:rPr>
        <w:t xml:space="preserve"> </w:t>
      </w:r>
      <w:proofErr w:type="spellStart"/>
      <w:r w:rsidRPr="001D1320">
        <w:rPr>
          <w:color w:val="000000" w:themeColor="text1"/>
          <w:szCs w:val="24"/>
          <w:lang w:val="es-ES"/>
        </w:rPr>
        <w:t>dân</w:t>
      </w:r>
      <w:proofErr w:type="spellEnd"/>
      <w:r w:rsidRPr="001D1320">
        <w:rPr>
          <w:color w:val="000000" w:themeColor="text1"/>
          <w:szCs w:val="24"/>
          <w:lang w:val="es-ES"/>
        </w:rPr>
        <w:t xml:space="preserve"> </w:t>
      </w:r>
      <w:proofErr w:type="spellStart"/>
      <w:r w:rsidRPr="001D1320">
        <w:rPr>
          <w:color w:val="000000" w:themeColor="text1"/>
          <w:szCs w:val="24"/>
          <w:lang w:val="es-ES"/>
        </w:rPr>
        <w:t>địa</w:t>
      </w:r>
      <w:proofErr w:type="spellEnd"/>
      <w:r w:rsidRPr="001D1320">
        <w:rPr>
          <w:color w:val="000000" w:themeColor="text1"/>
          <w:szCs w:val="24"/>
          <w:lang w:val="es-ES"/>
        </w:rPr>
        <w:t xml:space="preserve"> </w:t>
      </w:r>
      <w:proofErr w:type="spellStart"/>
      <w:r w:rsidRPr="001D1320">
        <w:rPr>
          <w:color w:val="000000" w:themeColor="text1"/>
          <w:szCs w:val="24"/>
          <w:lang w:val="es-ES"/>
        </w:rPr>
        <w:t>phương</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hành</w:t>
      </w:r>
      <w:proofErr w:type="spellEnd"/>
      <w:r w:rsidRPr="001D1320">
        <w:rPr>
          <w:color w:val="000000" w:themeColor="text1"/>
          <w:szCs w:val="24"/>
          <w:lang w:val="es-ES"/>
        </w:rPr>
        <w:t xml:space="preserve"> </w:t>
      </w:r>
      <w:proofErr w:type="spellStart"/>
      <w:r w:rsidRPr="001D1320">
        <w:rPr>
          <w:color w:val="000000" w:themeColor="text1"/>
          <w:szCs w:val="24"/>
          <w:lang w:val="es-ES"/>
        </w:rPr>
        <w:t>động</w:t>
      </w:r>
      <w:proofErr w:type="spellEnd"/>
      <w:r w:rsidRPr="001D1320">
        <w:rPr>
          <w:color w:val="000000" w:themeColor="text1"/>
          <w:szCs w:val="24"/>
          <w:lang w:val="es-ES"/>
        </w:rPr>
        <w:t xml:space="preserve"> </w:t>
      </w:r>
      <w:proofErr w:type="spellStart"/>
      <w:r w:rsidRPr="001D1320">
        <w:rPr>
          <w:color w:val="000000" w:themeColor="text1"/>
          <w:szCs w:val="24"/>
          <w:lang w:val="es-ES"/>
        </w:rPr>
        <w:t>để</w:t>
      </w:r>
      <w:proofErr w:type="spellEnd"/>
      <w:r w:rsidRPr="001D1320">
        <w:rPr>
          <w:color w:val="000000" w:themeColor="text1"/>
          <w:szCs w:val="24"/>
          <w:lang w:val="es-ES"/>
        </w:rPr>
        <w:t xml:space="preserve"> </w:t>
      </w:r>
      <w:proofErr w:type="spellStart"/>
      <w:r w:rsidRPr="001D1320">
        <w:rPr>
          <w:color w:val="000000" w:themeColor="text1"/>
          <w:szCs w:val="24"/>
          <w:lang w:val="es-ES"/>
        </w:rPr>
        <w:t>ngăn</w:t>
      </w:r>
      <w:proofErr w:type="spellEnd"/>
      <w:r w:rsidRPr="001D1320">
        <w:rPr>
          <w:color w:val="000000" w:themeColor="text1"/>
          <w:szCs w:val="24"/>
          <w:lang w:val="es-ES"/>
        </w:rPr>
        <w:t xml:space="preserve"> </w:t>
      </w:r>
      <w:proofErr w:type="spellStart"/>
      <w:r w:rsidRPr="001D1320">
        <w:rPr>
          <w:color w:val="000000" w:themeColor="text1"/>
          <w:szCs w:val="24"/>
          <w:lang w:val="es-ES"/>
        </w:rPr>
        <w:t>ngừa</w:t>
      </w:r>
      <w:proofErr w:type="spellEnd"/>
      <w:r w:rsidRPr="001D1320">
        <w:rPr>
          <w:color w:val="000000" w:themeColor="text1"/>
          <w:szCs w:val="24"/>
          <w:lang w:val="es-ES"/>
        </w:rPr>
        <w:t xml:space="preserve"> </w:t>
      </w:r>
      <w:proofErr w:type="spellStart"/>
      <w:r w:rsidRPr="001D1320">
        <w:rPr>
          <w:color w:val="000000" w:themeColor="text1"/>
          <w:szCs w:val="24"/>
          <w:lang w:val="es-ES"/>
        </w:rPr>
        <w:t>xáo</w:t>
      </w:r>
      <w:proofErr w:type="spellEnd"/>
      <w:r w:rsidRPr="001D1320">
        <w:rPr>
          <w:color w:val="000000" w:themeColor="text1"/>
          <w:szCs w:val="24"/>
          <w:lang w:val="es-ES"/>
        </w:rPr>
        <w:t xml:space="preserve"> </w:t>
      </w:r>
      <w:proofErr w:type="spellStart"/>
      <w:r w:rsidRPr="001D1320">
        <w:rPr>
          <w:color w:val="000000" w:themeColor="text1"/>
          <w:szCs w:val="24"/>
          <w:lang w:val="es-ES"/>
        </w:rPr>
        <w:t>trộn</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khi</w:t>
      </w:r>
      <w:proofErr w:type="spellEnd"/>
      <w:r w:rsidRPr="001D1320">
        <w:rPr>
          <w:color w:val="000000" w:themeColor="text1"/>
          <w:szCs w:val="24"/>
          <w:lang w:val="es-ES"/>
        </w:rPr>
        <w:t xml:space="preserve"> </w:t>
      </w:r>
      <w:proofErr w:type="spellStart"/>
      <w:r w:rsidRPr="001D1320">
        <w:rPr>
          <w:color w:val="000000" w:themeColor="text1"/>
          <w:szCs w:val="24"/>
          <w:lang w:val="es-ES"/>
        </w:rPr>
        <w:t>thi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w:t>
      </w:r>
    </w:p>
    <w:p w14:paraId="15837114" w14:textId="77777777" w:rsidR="00C142E6" w:rsidRPr="001D1320" w:rsidRDefault="00C142E6" w:rsidP="00C142E6">
      <w:pPr>
        <w:spacing w:line="276" w:lineRule="auto"/>
        <w:ind w:firstLine="567"/>
        <w:rPr>
          <w:color w:val="000000" w:themeColor="text1"/>
          <w:szCs w:val="24"/>
          <w:lang w:val="es-ES"/>
        </w:rPr>
      </w:pPr>
      <w:proofErr w:type="spellStart"/>
      <w:r w:rsidRPr="001D1320">
        <w:rPr>
          <w:color w:val="000000" w:themeColor="text1"/>
          <w:szCs w:val="24"/>
          <w:lang w:val="es-ES"/>
        </w:rPr>
        <w:t>iv</w:t>
      </w:r>
      <w:proofErr w:type="spellEnd"/>
      <w:r w:rsidRPr="001D1320">
        <w:rPr>
          <w:color w:val="000000" w:themeColor="text1"/>
          <w:szCs w:val="24"/>
          <w:lang w:val="es-ES"/>
        </w:rPr>
        <w:t xml:space="preserve">) </w:t>
      </w:r>
      <w:proofErr w:type="spellStart"/>
      <w:r w:rsidRPr="001D1320">
        <w:rPr>
          <w:color w:val="000000" w:themeColor="text1"/>
          <w:szCs w:val="24"/>
          <w:lang w:val="es-ES"/>
        </w:rPr>
        <w:t>Đảm</w:t>
      </w:r>
      <w:proofErr w:type="spellEnd"/>
      <w:r w:rsidRPr="001D1320">
        <w:rPr>
          <w:color w:val="000000" w:themeColor="text1"/>
          <w:szCs w:val="24"/>
          <w:lang w:val="es-ES"/>
        </w:rPr>
        <w:t xml:space="preserve"> </w:t>
      </w:r>
      <w:proofErr w:type="spellStart"/>
      <w:r w:rsidRPr="001D1320">
        <w:rPr>
          <w:color w:val="000000" w:themeColor="text1"/>
          <w:szCs w:val="24"/>
          <w:lang w:val="es-ES"/>
        </w:rPr>
        <w:t>bảo</w:t>
      </w:r>
      <w:proofErr w:type="spellEnd"/>
      <w:r w:rsidRPr="001D1320">
        <w:rPr>
          <w:color w:val="000000" w:themeColor="text1"/>
          <w:szCs w:val="24"/>
          <w:lang w:val="es-ES"/>
        </w:rPr>
        <w:t xml:space="preserve"> </w:t>
      </w:r>
      <w:proofErr w:type="spellStart"/>
      <w:r w:rsidRPr="001D1320">
        <w:rPr>
          <w:color w:val="000000" w:themeColor="text1"/>
          <w:szCs w:val="24"/>
          <w:lang w:val="es-ES"/>
        </w:rPr>
        <w:t>có</w:t>
      </w:r>
      <w:proofErr w:type="spellEnd"/>
      <w:r w:rsidRPr="001D1320">
        <w:rPr>
          <w:color w:val="000000" w:themeColor="text1"/>
          <w:szCs w:val="24"/>
          <w:lang w:val="es-ES"/>
        </w:rPr>
        <w:t xml:space="preserve"> </w:t>
      </w:r>
      <w:proofErr w:type="spellStart"/>
      <w:r w:rsidRPr="001D1320">
        <w:rPr>
          <w:color w:val="000000" w:themeColor="text1"/>
          <w:szCs w:val="24"/>
          <w:lang w:val="es-ES"/>
        </w:rPr>
        <w:t>ít</w:t>
      </w:r>
      <w:proofErr w:type="spellEnd"/>
      <w:r w:rsidRPr="001D1320">
        <w:rPr>
          <w:color w:val="000000" w:themeColor="text1"/>
          <w:szCs w:val="24"/>
          <w:lang w:val="es-ES"/>
        </w:rPr>
        <w:t xml:space="preserve"> </w:t>
      </w:r>
      <w:proofErr w:type="spellStart"/>
      <w:r w:rsidRPr="001D1320">
        <w:rPr>
          <w:color w:val="000000" w:themeColor="text1"/>
          <w:szCs w:val="24"/>
          <w:lang w:val="es-ES"/>
        </w:rPr>
        <w:t>nhất</w:t>
      </w:r>
      <w:proofErr w:type="spellEnd"/>
      <w:r w:rsidRPr="001D1320">
        <w:rPr>
          <w:color w:val="000000" w:themeColor="text1"/>
          <w:szCs w:val="24"/>
          <w:lang w:val="es-ES"/>
        </w:rPr>
        <w:t xml:space="preserve"> </w:t>
      </w:r>
      <w:proofErr w:type="spellStart"/>
      <w:r w:rsidRPr="001D1320">
        <w:rPr>
          <w:color w:val="000000" w:themeColor="text1"/>
          <w:szCs w:val="24"/>
          <w:lang w:val="es-ES"/>
        </w:rPr>
        <w:t>một</w:t>
      </w:r>
      <w:proofErr w:type="spellEnd"/>
      <w:r w:rsidRPr="001D1320">
        <w:rPr>
          <w:color w:val="000000" w:themeColor="text1"/>
          <w:szCs w:val="24"/>
          <w:lang w:val="es-ES"/>
        </w:rPr>
        <w:t xml:space="preserve"> </w:t>
      </w:r>
      <w:proofErr w:type="spellStart"/>
      <w:r w:rsidRPr="001D1320">
        <w:rPr>
          <w:color w:val="000000" w:themeColor="text1"/>
          <w:szCs w:val="24"/>
          <w:lang w:val="es-ES"/>
        </w:rPr>
        <w:t>cán</w:t>
      </w:r>
      <w:proofErr w:type="spellEnd"/>
      <w:r w:rsidRPr="001D1320">
        <w:rPr>
          <w:color w:val="000000" w:themeColor="text1"/>
          <w:szCs w:val="24"/>
          <w:lang w:val="es-ES"/>
        </w:rPr>
        <w:t xml:space="preserve"> </w:t>
      </w:r>
      <w:proofErr w:type="spellStart"/>
      <w:r w:rsidRPr="001D1320">
        <w:rPr>
          <w:color w:val="000000" w:themeColor="text1"/>
          <w:szCs w:val="24"/>
          <w:lang w:val="es-ES"/>
        </w:rPr>
        <w:t>bộ</w:t>
      </w:r>
      <w:proofErr w:type="spellEnd"/>
      <w:r w:rsidRPr="001D1320">
        <w:rPr>
          <w:color w:val="000000" w:themeColor="text1"/>
          <w:szCs w:val="24"/>
          <w:lang w:val="es-ES"/>
        </w:rPr>
        <w:t xml:space="preserve"> </w:t>
      </w:r>
      <w:proofErr w:type="spellStart"/>
      <w:r w:rsidRPr="001D1320">
        <w:rPr>
          <w:color w:val="000000" w:themeColor="text1"/>
          <w:szCs w:val="24"/>
          <w:lang w:val="es-ES"/>
        </w:rPr>
        <w:t>giám</w:t>
      </w:r>
      <w:proofErr w:type="spellEnd"/>
      <w:r w:rsidRPr="001D1320">
        <w:rPr>
          <w:color w:val="000000" w:themeColor="text1"/>
          <w:szCs w:val="24"/>
          <w:lang w:val="es-ES"/>
        </w:rPr>
        <w:t xml:space="preserve"> </w:t>
      </w:r>
      <w:proofErr w:type="spellStart"/>
      <w:r w:rsidRPr="001D1320">
        <w:rPr>
          <w:color w:val="000000" w:themeColor="text1"/>
          <w:szCs w:val="24"/>
          <w:lang w:val="es-ES"/>
        </w:rPr>
        <w:t>sát</w:t>
      </w:r>
      <w:proofErr w:type="spellEnd"/>
      <w:r w:rsidRPr="001D1320">
        <w:rPr>
          <w:color w:val="000000" w:themeColor="text1"/>
          <w:szCs w:val="24"/>
          <w:lang w:val="es-ES"/>
        </w:rPr>
        <w:t xml:space="preserve"> </w:t>
      </w:r>
      <w:proofErr w:type="spellStart"/>
      <w:r w:rsidRPr="001D1320">
        <w:rPr>
          <w:color w:val="000000" w:themeColor="text1"/>
          <w:szCs w:val="24"/>
          <w:lang w:val="es-ES"/>
        </w:rPr>
        <w:t>tuân</w:t>
      </w:r>
      <w:proofErr w:type="spellEnd"/>
      <w:r w:rsidRPr="001D1320">
        <w:rPr>
          <w:color w:val="000000" w:themeColor="text1"/>
          <w:szCs w:val="24"/>
          <w:lang w:val="es-ES"/>
        </w:rPr>
        <w:t xml:space="preserve"> </w:t>
      </w:r>
      <w:proofErr w:type="spellStart"/>
      <w:r w:rsidRPr="001D1320">
        <w:rPr>
          <w:color w:val="000000" w:themeColor="text1"/>
          <w:szCs w:val="24"/>
          <w:lang w:val="es-ES"/>
        </w:rPr>
        <w:t>thủ</w:t>
      </w:r>
      <w:proofErr w:type="spellEnd"/>
      <w:r w:rsidRPr="001D1320">
        <w:rPr>
          <w:color w:val="000000" w:themeColor="text1"/>
          <w:szCs w:val="24"/>
          <w:lang w:val="es-ES"/>
        </w:rPr>
        <w:t xml:space="preserve"> KHQLMT </w:t>
      </w:r>
      <w:proofErr w:type="spellStart"/>
      <w:r w:rsidRPr="001D1320">
        <w:rPr>
          <w:color w:val="000000" w:themeColor="text1"/>
          <w:szCs w:val="24"/>
          <w:lang w:val="es-ES"/>
        </w:rPr>
        <w:t>trước</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khi</w:t>
      </w:r>
      <w:proofErr w:type="spellEnd"/>
      <w:r w:rsidRPr="001D1320">
        <w:rPr>
          <w:color w:val="000000" w:themeColor="text1"/>
          <w:szCs w:val="24"/>
          <w:lang w:val="es-ES"/>
        </w:rPr>
        <w:t xml:space="preserve"> </w:t>
      </w:r>
      <w:proofErr w:type="spellStart"/>
      <w:r w:rsidRPr="001D1320">
        <w:rPr>
          <w:color w:val="000000" w:themeColor="text1"/>
          <w:szCs w:val="24"/>
          <w:lang w:val="es-ES"/>
        </w:rPr>
        <w:t>thi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
    <w:p w14:paraId="6E95CAC1" w14:textId="77777777" w:rsidR="00C142E6" w:rsidRPr="001D1320" w:rsidRDefault="00C142E6" w:rsidP="00C142E6">
      <w:pPr>
        <w:spacing w:line="276" w:lineRule="auto"/>
        <w:ind w:firstLine="567"/>
        <w:rPr>
          <w:color w:val="000000" w:themeColor="text1"/>
          <w:szCs w:val="24"/>
          <w:lang w:val="es-ES"/>
        </w:rPr>
      </w:pPr>
      <w:r w:rsidRPr="001D1320">
        <w:rPr>
          <w:color w:val="000000" w:themeColor="text1"/>
          <w:szCs w:val="24"/>
          <w:lang w:val="es-ES"/>
        </w:rPr>
        <w:t xml:space="preserve">v) </w:t>
      </w:r>
      <w:proofErr w:type="spellStart"/>
      <w:r w:rsidRPr="001D1320">
        <w:rPr>
          <w:color w:val="000000" w:themeColor="text1"/>
          <w:szCs w:val="24"/>
          <w:lang w:val="es-ES"/>
        </w:rPr>
        <w:t>Đảm</w:t>
      </w:r>
      <w:proofErr w:type="spellEnd"/>
      <w:r w:rsidRPr="001D1320">
        <w:rPr>
          <w:color w:val="000000" w:themeColor="text1"/>
          <w:szCs w:val="24"/>
          <w:lang w:val="es-ES"/>
        </w:rPr>
        <w:t xml:space="preserve"> </w:t>
      </w:r>
      <w:proofErr w:type="spellStart"/>
      <w:r w:rsidRPr="001D1320">
        <w:rPr>
          <w:color w:val="000000" w:themeColor="text1"/>
          <w:szCs w:val="24"/>
          <w:lang w:val="es-ES"/>
        </w:rPr>
        <w:t>bảo</w:t>
      </w:r>
      <w:proofErr w:type="spellEnd"/>
      <w:r w:rsidRPr="001D1320">
        <w:rPr>
          <w:color w:val="000000" w:themeColor="text1"/>
          <w:szCs w:val="24"/>
          <w:lang w:val="es-ES"/>
        </w:rPr>
        <w:t xml:space="preserve"> </w:t>
      </w:r>
      <w:proofErr w:type="spellStart"/>
      <w:r w:rsidRPr="001D1320">
        <w:rPr>
          <w:color w:val="000000" w:themeColor="text1"/>
          <w:szCs w:val="24"/>
          <w:lang w:val="es-ES"/>
        </w:rPr>
        <w:t>tất</w:t>
      </w:r>
      <w:proofErr w:type="spellEnd"/>
      <w:r w:rsidRPr="001D1320">
        <w:rPr>
          <w:color w:val="000000" w:themeColor="text1"/>
          <w:szCs w:val="24"/>
          <w:lang w:val="es-ES"/>
        </w:rPr>
        <w:t xml:space="preserve"> </w:t>
      </w:r>
      <w:proofErr w:type="spellStart"/>
      <w:r w:rsidRPr="001D1320">
        <w:rPr>
          <w:color w:val="000000" w:themeColor="text1"/>
          <w:szCs w:val="24"/>
          <w:lang w:val="es-ES"/>
        </w:rPr>
        <w:t>cả</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hoạt</w:t>
      </w:r>
      <w:proofErr w:type="spellEnd"/>
      <w:r w:rsidRPr="001D1320">
        <w:rPr>
          <w:color w:val="000000" w:themeColor="text1"/>
          <w:szCs w:val="24"/>
          <w:lang w:val="es-ES"/>
        </w:rPr>
        <w:t xml:space="preserve"> </w:t>
      </w:r>
      <w:proofErr w:type="spellStart"/>
      <w:r w:rsidRPr="001D1320">
        <w:rPr>
          <w:color w:val="000000" w:themeColor="text1"/>
          <w:szCs w:val="24"/>
          <w:lang w:val="es-ES"/>
        </w:rPr>
        <w:t>động</w:t>
      </w:r>
      <w:proofErr w:type="spellEnd"/>
      <w:r w:rsidRPr="001D1320">
        <w:rPr>
          <w:color w:val="000000" w:themeColor="text1"/>
          <w:szCs w:val="24"/>
          <w:lang w:val="es-ES"/>
        </w:rPr>
        <w:t xml:space="preserve"> </w:t>
      </w:r>
      <w:proofErr w:type="spellStart"/>
      <w:r w:rsidRPr="001D1320">
        <w:rPr>
          <w:color w:val="000000" w:themeColor="text1"/>
          <w:szCs w:val="24"/>
          <w:lang w:val="es-ES"/>
        </w:rPr>
        <w:t>thi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được</w:t>
      </w:r>
      <w:proofErr w:type="spellEnd"/>
      <w:r w:rsidRPr="001D1320">
        <w:rPr>
          <w:color w:val="000000" w:themeColor="text1"/>
          <w:szCs w:val="24"/>
          <w:lang w:val="es-ES"/>
        </w:rPr>
        <w:t xml:space="preserve"> </w:t>
      </w:r>
      <w:proofErr w:type="spellStart"/>
      <w:r w:rsidRPr="001D1320">
        <w:rPr>
          <w:color w:val="000000" w:themeColor="text1"/>
          <w:szCs w:val="24"/>
          <w:lang w:val="es-ES"/>
        </w:rPr>
        <w:t>sự</w:t>
      </w:r>
      <w:proofErr w:type="spellEnd"/>
      <w:r w:rsidRPr="001D1320">
        <w:rPr>
          <w:color w:val="000000" w:themeColor="text1"/>
          <w:szCs w:val="24"/>
          <w:lang w:val="es-ES"/>
        </w:rPr>
        <w:t xml:space="preserve"> </w:t>
      </w:r>
      <w:proofErr w:type="spellStart"/>
      <w:r w:rsidRPr="001D1320">
        <w:rPr>
          <w:color w:val="000000" w:themeColor="text1"/>
          <w:szCs w:val="24"/>
          <w:lang w:val="es-ES"/>
        </w:rPr>
        <w:t>đồng</w:t>
      </w:r>
      <w:proofErr w:type="spellEnd"/>
      <w:r w:rsidRPr="001D1320">
        <w:rPr>
          <w:color w:val="000000" w:themeColor="text1"/>
          <w:szCs w:val="24"/>
          <w:lang w:val="es-ES"/>
        </w:rPr>
        <w:t xml:space="preserve"> ý </w:t>
      </w:r>
      <w:proofErr w:type="spellStart"/>
      <w:r w:rsidRPr="001D1320">
        <w:rPr>
          <w:color w:val="000000" w:themeColor="text1"/>
          <w:szCs w:val="24"/>
          <w:lang w:val="es-ES"/>
        </w:rPr>
        <w:t>bằng</w:t>
      </w:r>
      <w:proofErr w:type="spellEnd"/>
      <w:r w:rsidRPr="001D1320">
        <w:rPr>
          <w:color w:val="000000" w:themeColor="text1"/>
          <w:szCs w:val="24"/>
          <w:lang w:val="es-ES"/>
        </w:rPr>
        <w:t xml:space="preserve"> </w:t>
      </w:r>
      <w:proofErr w:type="spellStart"/>
      <w:r w:rsidRPr="001D1320">
        <w:rPr>
          <w:color w:val="000000" w:themeColor="text1"/>
          <w:szCs w:val="24"/>
          <w:lang w:val="es-ES"/>
        </w:rPr>
        <w:t>văn</w:t>
      </w:r>
      <w:proofErr w:type="spellEnd"/>
      <w:r w:rsidRPr="001D1320">
        <w:rPr>
          <w:color w:val="000000" w:themeColor="text1"/>
          <w:szCs w:val="24"/>
          <w:lang w:val="es-ES"/>
        </w:rPr>
        <w:t xml:space="preserve"> </w:t>
      </w:r>
      <w:proofErr w:type="spellStart"/>
      <w:r w:rsidRPr="001D1320">
        <w:rPr>
          <w:color w:val="000000" w:themeColor="text1"/>
          <w:szCs w:val="24"/>
          <w:lang w:val="es-ES"/>
        </w:rPr>
        <w:t>bản</w:t>
      </w:r>
      <w:proofErr w:type="spellEnd"/>
      <w:r w:rsidRPr="001D1320">
        <w:rPr>
          <w:color w:val="000000" w:themeColor="text1"/>
          <w:szCs w:val="24"/>
          <w:lang w:val="es-ES"/>
        </w:rPr>
        <w:t xml:space="preserve">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cơ</w:t>
      </w:r>
      <w:proofErr w:type="spellEnd"/>
      <w:r w:rsidRPr="001D1320">
        <w:rPr>
          <w:color w:val="000000" w:themeColor="text1"/>
          <w:szCs w:val="24"/>
          <w:lang w:val="es-ES"/>
        </w:rPr>
        <w:t xml:space="preserve"> </w:t>
      </w:r>
      <w:proofErr w:type="spellStart"/>
      <w:r w:rsidRPr="001D1320">
        <w:rPr>
          <w:color w:val="000000" w:themeColor="text1"/>
          <w:szCs w:val="24"/>
          <w:lang w:val="es-ES"/>
        </w:rPr>
        <w:t>quan</w:t>
      </w:r>
      <w:proofErr w:type="spellEnd"/>
      <w:r w:rsidRPr="001D1320">
        <w:rPr>
          <w:color w:val="000000" w:themeColor="text1"/>
          <w:szCs w:val="24"/>
          <w:lang w:val="es-ES"/>
        </w:rPr>
        <w:t xml:space="preserve"> </w:t>
      </w:r>
      <w:proofErr w:type="spellStart"/>
      <w:r w:rsidRPr="001D1320">
        <w:rPr>
          <w:color w:val="000000" w:themeColor="text1"/>
          <w:szCs w:val="24"/>
          <w:lang w:val="es-ES"/>
        </w:rPr>
        <w:t>quản</w:t>
      </w:r>
      <w:proofErr w:type="spellEnd"/>
      <w:r w:rsidRPr="001D1320">
        <w:rPr>
          <w:color w:val="000000" w:themeColor="text1"/>
          <w:szCs w:val="24"/>
          <w:lang w:val="es-ES"/>
        </w:rPr>
        <w:t xml:space="preserve"> </w:t>
      </w:r>
      <w:proofErr w:type="spellStart"/>
      <w:r w:rsidRPr="001D1320">
        <w:rPr>
          <w:color w:val="000000" w:themeColor="text1"/>
          <w:szCs w:val="24"/>
          <w:lang w:val="es-ES"/>
        </w:rPr>
        <w:t>lý</w:t>
      </w:r>
      <w:proofErr w:type="spellEnd"/>
      <w:r w:rsidRPr="001D1320">
        <w:rPr>
          <w:color w:val="000000" w:themeColor="text1"/>
          <w:szCs w:val="24"/>
          <w:lang w:val="es-ES"/>
        </w:rPr>
        <w:t xml:space="preserve"> </w:t>
      </w:r>
      <w:proofErr w:type="spellStart"/>
      <w:r w:rsidRPr="001D1320">
        <w:rPr>
          <w:color w:val="000000" w:themeColor="text1"/>
          <w:szCs w:val="24"/>
          <w:lang w:val="es-ES"/>
        </w:rPr>
        <w:t>liên</w:t>
      </w:r>
      <w:proofErr w:type="spellEnd"/>
      <w:r w:rsidRPr="001D1320">
        <w:rPr>
          <w:color w:val="000000" w:themeColor="text1"/>
          <w:szCs w:val="24"/>
          <w:lang w:val="es-ES"/>
        </w:rPr>
        <w:t xml:space="preserve"> </w:t>
      </w:r>
      <w:proofErr w:type="spellStart"/>
      <w:r w:rsidRPr="001D1320">
        <w:rPr>
          <w:color w:val="000000" w:themeColor="text1"/>
          <w:szCs w:val="24"/>
          <w:lang w:val="es-ES"/>
        </w:rPr>
        <w:t>quan</w:t>
      </w:r>
      <w:proofErr w:type="spellEnd"/>
      <w:r w:rsidRPr="001D1320">
        <w:rPr>
          <w:color w:val="000000" w:themeColor="text1"/>
          <w:szCs w:val="24"/>
          <w:lang w:val="es-ES"/>
        </w:rPr>
        <w:t xml:space="preserve">. </w:t>
      </w:r>
    </w:p>
    <w:p w14:paraId="03903AB0" w14:textId="77777777" w:rsidR="00C142E6" w:rsidRPr="001D1320" w:rsidRDefault="00C142E6" w:rsidP="00C142E6">
      <w:pPr>
        <w:spacing w:line="276" w:lineRule="auto"/>
        <w:ind w:firstLine="567"/>
        <w:rPr>
          <w:color w:val="000000" w:themeColor="text1"/>
          <w:szCs w:val="24"/>
          <w:lang w:val="es-ES"/>
        </w:rPr>
      </w:pPr>
      <w:r w:rsidRPr="001D1320">
        <w:rPr>
          <w:color w:val="000000" w:themeColor="text1"/>
          <w:szCs w:val="24"/>
          <w:lang w:val="es-ES"/>
        </w:rPr>
        <w:t xml:space="preserve">vi) </w:t>
      </w:r>
      <w:proofErr w:type="spellStart"/>
      <w:r w:rsidRPr="001D1320">
        <w:rPr>
          <w:color w:val="000000" w:themeColor="text1"/>
          <w:szCs w:val="24"/>
          <w:lang w:val="es-ES"/>
        </w:rPr>
        <w:t>Đảm</w:t>
      </w:r>
      <w:proofErr w:type="spellEnd"/>
      <w:r w:rsidRPr="001D1320">
        <w:rPr>
          <w:color w:val="000000" w:themeColor="text1"/>
          <w:szCs w:val="24"/>
          <w:lang w:val="es-ES"/>
        </w:rPr>
        <w:t xml:space="preserve"> </w:t>
      </w:r>
      <w:proofErr w:type="spellStart"/>
      <w:r w:rsidRPr="001D1320">
        <w:rPr>
          <w:color w:val="000000" w:themeColor="text1"/>
          <w:szCs w:val="24"/>
          <w:lang w:val="es-ES"/>
        </w:rPr>
        <w:t>bảo</w:t>
      </w:r>
      <w:proofErr w:type="spellEnd"/>
      <w:r w:rsidRPr="001D1320">
        <w:rPr>
          <w:color w:val="000000" w:themeColor="text1"/>
          <w:szCs w:val="24"/>
          <w:lang w:val="es-ES"/>
        </w:rPr>
        <w:t xml:space="preserve"> </w:t>
      </w:r>
      <w:proofErr w:type="spellStart"/>
      <w:r w:rsidRPr="001D1320">
        <w:rPr>
          <w:color w:val="000000" w:themeColor="text1"/>
          <w:szCs w:val="24"/>
          <w:lang w:val="es-ES"/>
        </w:rPr>
        <w:t>tất</w:t>
      </w:r>
      <w:proofErr w:type="spellEnd"/>
      <w:r w:rsidRPr="001D1320">
        <w:rPr>
          <w:color w:val="000000" w:themeColor="text1"/>
          <w:szCs w:val="24"/>
          <w:lang w:val="es-ES"/>
        </w:rPr>
        <w:t xml:space="preserve"> </w:t>
      </w:r>
      <w:proofErr w:type="spellStart"/>
      <w:r w:rsidRPr="001D1320">
        <w:rPr>
          <w:color w:val="000000" w:themeColor="text1"/>
          <w:szCs w:val="24"/>
          <w:lang w:val="es-ES"/>
        </w:rPr>
        <w:t>cả</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nhân</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cán</w:t>
      </w:r>
      <w:proofErr w:type="spellEnd"/>
      <w:r w:rsidRPr="001D1320">
        <w:rPr>
          <w:color w:val="000000" w:themeColor="text1"/>
          <w:szCs w:val="24"/>
          <w:lang w:val="es-ES"/>
        </w:rPr>
        <w:t xml:space="preserve"> </w:t>
      </w:r>
      <w:proofErr w:type="spellStart"/>
      <w:r w:rsidRPr="001D1320">
        <w:rPr>
          <w:color w:val="000000" w:themeColor="text1"/>
          <w:szCs w:val="24"/>
          <w:lang w:val="es-ES"/>
        </w:rPr>
        <w:t>bộ</w:t>
      </w:r>
      <w:proofErr w:type="spellEnd"/>
      <w:r w:rsidRPr="001D1320">
        <w:rPr>
          <w:color w:val="000000" w:themeColor="text1"/>
          <w:szCs w:val="24"/>
          <w:lang w:val="es-ES"/>
        </w:rPr>
        <w:t xml:space="preserve"> </w:t>
      </w:r>
      <w:proofErr w:type="spellStart"/>
      <w:r w:rsidRPr="001D1320">
        <w:rPr>
          <w:color w:val="000000" w:themeColor="text1"/>
          <w:szCs w:val="24"/>
          <w:lang w:val="es-ES"/>
        </w:rPr>
        <w:t>hiểu</w:t>
      </w:r>
      <w:proofErr w:type="spellEnd"/>
      <w:r w:rsidRPr="001D1320">
        <w:rPr>
          <w:color w:val="000000" w:themeColor="text1"/>
          <w:szCs w:val="24"/>
          <w:lang w:val="es-ES"/>
        </w:rPr>
        <w:t xml:space="preserve"> </w:t>
      </w:r>
      <w:proofErr w:type="spellStart"/>
      <w:r w:rsidRPr="001D1320">
        <w:rPr>
          <w:color w:val="000000" w:themeColor="text1"/>
          <w:szCs w:val="24"/>
          <w:lang w:val="es-ES"/>
        </w:rPr>
        <w:t>quy</w:t>
      </w:r>
      <w:proofErr w:type="spellEnd"/>
      <w:r w:rsidRPr="001D1320">
        <w:rPr>
          <w:color w:val="000000" w:themeColor="text1"/>
          <w:szCs w:val="24"/>
          <w:lang w:val="es-ES"/>
        </w:rPr>
        <w:t xml:space="preserve"> </w:t>
      </w:r>
      <w:proofErr w:type="spellStart"/>
      <w:r w:rsidRPr="001D1320">
        <w:rPr>
          <w:color w:val="000000" w:themeColor="text1"/>
          <w:szCs w:val="24"/>
          <w:lang w:val="es-ES"/>
        </w:rPr>
        <w:t>trình</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nhiệm</w:t>
      </w:r>
      <w:proofErr w:type="spellEnd"/>
      <w:r w:rsidRPr="001D1320">
        <w:rPr>
          <w:color w:val="000000" w:themeColor="text1"/>
          <w:szCs w:val="24"/>
          <w:lang w:val="es-ES"/>
        </w:rPr>
        <w:t xml:space="preserve"> </w:t>
      </w:r>
      <w:proofErr w:type="spellStart"/>
      <w:r w:rsidRPr="001D1320">
        <w:rPr>
          <w:color w:val="000000" w:themeColor="text1"/>
          <w:szCs w:val="24"/>
          <w:lang w:val="es-ES"/>
        </w:rPr>
        <w:t>vụ</w:t>
      </w:r>
      <w:proofErr w:type="spellEnd"/>
      <w:r w:rsidRPr="001D1320">
        <w:rPr>
          <w:color w:val="000000" w:themeColor="text1"/>
          <w:szCs w:val="24"/>
          <w:lang w:val="es-ES"/>
        </w:rPr>
        <w:t xml:space="preserve">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mình</w:t>
      </w:r>
      <w:proofErr w:type="spellEnd"/>
      <w:r w:rsidRPr="001D1320">
        <w:rPr>
          <w:color w:val="000000" w:themeColor="text1"/>
          <w:szCs w:val="24"/>
          <w:lang w:val="es-ES"/>
        </w:rPr>
        <w:t xml:space="preserve">. </w:t>
      </w:r>
    </w:p>
    <w:p w14:paraId="4F282D0E" w14:textId="77777777" w:rsidR="00C142E6" w:rsidRPr="001D1320" w:rsidRDefault="00C142E6" w:rsidP="00C142E6">
      <w:pPr>
        <w:spacing w:line="276" w:lineRule="auto"/>
        <w:ind w:firstLine="567"/>
        <w:rPr>
          <w:color w:val="000000" w:themeColor="text1"/>
          <w:szCs w:val="24"/>
          <w:lang w:val="es-ES"/>
        </w:rPr>
      </w:pPr>
      <w:proofErr w:type="spellStart"/>
      <w:r w:rsidRPr="001D1320">
        <w:rPr>
          <w:color w:val="000000" w:themeColor="text1"/>
          <w:szCs w:val="24"/>
          <w:lang w:val="es-ES"/>
        </w:rPr>
        <w:t>vii</w:t>
      </w:r>
      <w:proofErr w:type="spellEnd"/>
      <w:r w:rsidRPr="001D1320">
        <w:rPr>
          <w:color w:val="000000" w:themeColor="text1"/>
          <w:szCs w:val="24"/>
          <w:lang w:val="es-ES"/>
        </w:rPr>
        <w:t xml:space="preserve">) </w:t>
      </w:r>
      <w:proofErr w:type="spellStart"/>
      <w:r w:rsidRPr="001D1320">
        <w:rPr>
          <w:color w:val="000000" w:themeColor="text1"/>
          <w:szCs w:val="24"/>
          <w:lang w:val="es-ES"/>
        </w:rPr>
        <w:t>Tuân</w:t>
      </w:r>
      <w:proofErr w:type="spellEnd"/>
      <w:r w:rsidRPr="001D1320">
        <w:rPr>
          <w:color w:val="000000" w:themeColor="text1"/>
          <w:szCs w:val="24"/>
          <w:lang w:val="es-ES"/>
        </w:rPr>
        <w:t xml:space="preserve"> </w:t>
      </w:r>
      <w:proofErr w:type="spellStart"/>
      <w:r w:rsidRPr="001D1320">
        <w:rPr>
          <w:color w:val="000000" w:themeColor="text1"/>
          <w:szCs w:val="24"/>
          <w:lang w:val="es-ES"/>
        </w:rPr>
        <w:t>thủ</w:t>
      </w:r>
      <w:proofErr w:type="spellEnd"/>
      <w:r w:rsidRPr="001D1320">
        <w:rPr>
          <w:color w:val="000000" w:themeColor="text1"/>
          <w:szCs w:val="24"/>
          <w:lang w:val="es-ES"/>
        </w:rPr>
        <w:t xml:space="preserve"> </w:t>
      </w:r>
      <w:proofErr w:type="spellStart"/>
      <w:r w:rsidRPr="001D1320">
        <w:rPr>
          <w:color w:val="000000" w:themeColor="text1"/>
          <w:szCs w:val="24"/>
          <w:lang w:val="es-ES"/>
        </w:rPr>
        <w:t>những</w:t>
      </w:r>
      <w:proofErr w:type="spellEnd"/>
      <w:r w:rsidRPr="001D1320">
        <w:rPr>
          <w:color w:val="000000" w:themeColor="text1"/>
          <w:szCs w:val="24"/>
          <w:lang w:val="es-ES"/>
        </w:rPr>
        <w:t xml:space="preserve"> </w:t>
      </w:r>
      <w:proofErr w:type="spellStart"/>
      <w:r w:rsidRPr="001D1320">
        <w:rPr>
          <w:color w:val="000000" w:themeColor="text1"/>
          <w:szCs w:val="24"/>
          <w:lang w:val="es-ES"/>
        </w:rPr>
        <w:t>yêu</w:t>
      </w:r>
      <w:proofErr w:type="spellEnd"/>
      <w:r w:rsidRPr="001D1320">
        <w:rPr>
          <w:color w:val="000000" w:themeColor="text1"/>
          <w:szCs w:val="24"/>
          <w:lang w:val="es-ES"/>
        </w:rPr>
        <w:t xml:space="preserve"> </w:t>
      </w:r>
      <w:proofErr w:type="spellStart"/>
      <w:r w:rsidRPr="001D1320">
        <w:rPr>
          <w:color w:val="000000" w:themeColor="text1"/>
          <w:szCs w:val="24"/>
          <w:lang w:val="es-ES"/>
        </w:rPr>
        <w:t>cầu</w:t>
      </w:r>
      <w:proofErr w:type="spellEnd"/>
      <w:r w:rsidRPr="001D1320">
        <w:rPr>
          <w:color w:val="000000" w:themeColor="text1"/>
          <w:szCs w:val="24"/>
          <w:lang w:val="es-ES"/>
        </w:rPr>
        <w:t xml:space="preserve"> </w:t>
      </w:r>
      <w:proofErr w:type="spellStart"/>
      <w:r w:rsidRPr="001D1320">
        <w:rPr>
          <w:color w:val="000000" w:themeColor="text1"/>
          <w:szCs w:val="24"/>
          <w:lang w:val="es-ES"/>
        </w:rPr>
        <w:t>về</w:t>
      </w:r>
      <w:proofErr w:type="spellEnd"/>
      <w:r w:rsidRPr="001D1320">
        <w:rPr>
          <w:color w:val="000000" w:themeColor="text1"/>
          <w:szCs w:val="24"/>
          <w:lang w:val="es-ES"/>
        </w:rPr>
        <w:t xml:space="preserve"> </w:t>
      </w:r>
      <w:proofErr w:type="spellStart"/>
      <w:r w:rsidRPr="001D1320">
        <w:rPr>
          <w:color w:val="000000" w:themeColor="text1"/>
          <w:szCs w:val="24"/>
          <w:lang w:val="es-ES"/>
        </w:rPr>
        <w:t>giám</w:t>
      </w:r>
      <w:proofErr w:type="spellEnd"/>
      <w:r w:rsidRPr="001D1320">
        <w:rPr>
          <w:color w:val="000000" w:themeColor="text1"/>
          <w:szCs w:val="24"/>
          <w:lang w:val="es-ES"/>
        </w:rPr>
        <w:t xml:space="preserve"> </w:t>
      </w:r>
      <w:proofErr w:type="spellStart"/>
      <w:r w:rsidRPr="001D1320">
        <w:rPr>
          <w:color w:val="000000" w:themeColor="text1"/>
          <w:szCs w:val="24"/>
          <w:lang w:val="es-ES"/>
        </w:rPr>
        <w:t>sát</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báo</w:t>
      </w:r>
      <w:proofErr w:type="spellEnd"/>
      <w:r w:rsidRPr="001D1320">
        <w:rPr>
          <w:color w:val="000000" w:themeColor="text1"/>
          <w:szCs w:val="24"/>
          <w:lang w:val="es-ES"/>
        </w:rPr>
        <w:t xml:space="preserve"> </w:t>
      </w:r>
      <w:proofErr w:type="spellStart"/>
      <w:r w:rsidRPr="001D1320">
        <w:rPr>
          <w:color w:val="000000" w:themeColor="text1"/>
          <w:szCs w:val="24"/>
          <w:lang w:val="es-ES"/>
        </w:rPr>
        <w:t>cáo</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tác</w:t>
      </w:r>
      <w:proofErr w:type="spellEnd"/>
      <w:r w:rsidRPr="001D1320">
        <w:rPr>
          <w:color w:val="000000" w:themeColor="text1"/>
          <w:szCs w:val="24"/>
          <w:lang w:val="es-ES"/>
        </w:rPr>
        <w:t xml:space="preserve"> </w:t>
      </w:r>
      <w:proofErr w:type="spellStart"/>
      <w:r w:rsidRPr="001D1320">
        <w:rPr>
          <w:color w:val="000000" w:themeColor="text1"/>
          <w:szCs w:val="24"/>
          <w:lang w:val="es-ES"/>
        </w:rPr>
        <w:t>quản</w:t>
      </w:r>
      <w:proofErr w:type="spellEnd"/>
      <w:r w:rsidRPr="001D1320">
        <w:rPr>
          <w:color w:val="000000" w:themeColor="text1"/>
          <w:szCs w:val="24"/>
          <w:lang w:val="es-ES"/>
        </w:rPr>
        <w:t xml:space="preserve"> </w:t>
      </w:r>
      <w:proofErr w:type="spellStart"/>
      <w:r w:rsidRPr="001D1320">
        <w:rPr>
          <w:color w:val="000000" w:themeColor="text1"/>
          <w:szCs w:val="24"/>
          <w:lang w:val="es-ES"/>
        </w:rPr>
        <w:t>lý</w:t>
      </w:r>
      <w:proofErr w:type="spellEnd"/>
      <w:r w:rsidRPr="001D1320">
        <w:rPr>
          <w:color w:val="000000" w:themeColor="text1"/>
          <w:szCs w:val="24"/>
          <w:lang w:val="es-ES"/>
        </w:rPr>
        <w:t xml:space="preserve"> </w:t>
      </w:r>
      <w:proofErr w:type="spellStart"/>
      <w:r w:rsidRPr="001D1320">
        <w:rPr>
          <w:color w:val="000000" w:themeColor="text1"/>
          <w:szCs w:val="24"/>
          <w:lang w:val="es-ES"/>
        </w:rPr>
        <w:t>môi</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w:t>
      </w:r>
      <w:proofErr w:type="spellStart"/>
      <w:r w:rsidRPr="001D1320">
        <w:rPr>
          <w:color w:val="000000" w:themeColor="text1"/>
          <w:szCs w:val="24"/>
          <w:lang w:val="es-ES"/>
        </w:rPr>
        <w:t>như</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KHQLMT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báo</w:t>
      </w:r>
      <w:proofErr w:type="spellEnd"/>
      <w:r w:rsidRPr="001D1320">
        <w:rPr>
          <w:color w:val="000000" w:themeColor="text1"/>
          <w:szCs w:val="24"/>
          <w:lang w:val="es-ES"/>
        </w:rPr>
        <w:t xml:space="preserve"> </w:t>
      </w:r>
      <w:proofErr w:type="spellStart"/>
      <w:r w:rsidRPr="001D1320">
        <w:rPr>
          <w:color w:val="000000" w:themeColor="text1"/>
          <w:szCs w:val="24"/>
          <w:lang w:val="es-ES"/>
        </w:rPr>
        <w:t>cáo</w:t>
      </w:r>
      <w:proofErr w:type="spellEnd"/>
      <w:r w:rsidRPr="001D1320">
        <w:rPr>
          <w:color w:val="000000" w:themeColor="text1"/>
          <w:szCs w:val="24"/>
          <w:lang w:val="es-ES"/>
        </w:rPr>
        <w:t xml:space="preserve"> </w:t>
      </w:r>
      <w:proofErr w:type="spellStart"/>
      <w:r w:rsidRPr="001D1320">
        <w:rPr>
          <w:color w:val="000000" w:themeColor="text1"/>
          <w:szCs w:val="24"/>
          <w:lang w:val="es-ES"/>
        </w:rPr>
        <w:t>lên</w:t>
      </w:r>
      <w:proofErr w:type="spellEnd"/>
      <w:r w:rsidRPr="001D1320">
        <w:rPr>
          <w:color w:val="000000" w:themeColor="text1"/>
          <w:szCs w:val="24"/>
          <w:lang w:val="es-ES"/>
        </w:rPr>
        <w:t xml:space="preserve"> QLDA </w:t>
      </w:r>
      <w:proofErr w:type="spellStart"/>
      <w:r w:rsidRPr="001D1320">
        <w:rPr>
          <w:color w:val="000000" w:themeColor="text1"/>
          <w:szCs w:val="24"/>
          <w:lang w:val="es-ES"/>
        </w:rPr>
        <w:t>về</w:t>
      </w:r>
      <w:proofErr w:type="spellEnd"/>
      <w:r w:rsidRPr="001D1320">
        <w:rPr>
          <w:color w:val="000000" w:themeColor="text1"/>
          <w:szCs w:val="24"/>
          <w:lang w:val="es-ES"/>
        </w:rPr>
        <w:t xml:space="preserve"> </w:t>
      </w:r>
      <w:proofErr w:type="spellStart"/>
      <w:r w:rsidRPr="001D1320">
        <w:rPr>
          <w:color w:val="000000" w:themeColor="text1"/>
          <w:szCs w:val="24"/>
          <w:lang w:val="es-ES"/>
        </w:rPr>
        <w:t>những</w:t>
      </w:r>
      <w:proofErr w:type="spellEnd"/>
      <w:r w:rsidRPr="001D1320">
        <w:rPr>
          <w:color w:val="000000" w:themeColor="text1"/>
          <w:szCs w:val="24"/>
          <w:lang w:val="es-ES"/>
        </w:rPr>
        <w:t xml:space="preserve"> </w:t>
      </w:r>
      <w:proofErr w:type="spellStart"/>
      <w:r w:rsidRPr="001D1320">
        <w:rPr>
          <w:color w:val="000000" w:themeColor="text1"/>
          <w:szCs w:val="24"/>
          <w:lang w:val="es-ES"/>
        </w:rPr>
        <w:t>khó</w:t>
      </w:r>
      <w:proofErr w:type="spellEnd"/>
      <w:r w:rsidRPr="001D1320">
        <w:rPr>
          <w:color w:val="000000" w:themeColor="text1"/>
          <w:szCs w:val="24"/>
          <w:lang w:val="es-ES"/>
        </w:rPr>
        <w:t xml:space="preserve"> </w:t>
      </w:r>
      <w:proofErr w:type="spellStart"/>
      <w:r w:rsidRPr="001D1320">
        <w:rPr>
          <w:color w:val="000000" w:themeColor="text1"/>
          <w:szCs w:val="24"/>
          <w:lang w:val="es-ES"/>
        </w:rPr>
        <w:t>khăn</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giải</w:t>
      </w:r>
      <w:proofErr w:type="spellEnd"/>
      <w:r w:rsidRPr="001D1320">
        <w:rPr>
          <w:color w:val="000000" w:themeColor="text1"/>
          <w:szCs w:val="24"/>
          <w:lang w:val="es-ES"/>
        </w:rPr>
        <w:t xml:space="preserve"> </w:t>
      </w:r>
      <w:proofErr w:type="spellStart"/>
      <w:r w:rsidRPr="001D1320">
        <w:rPr>
          <w:color w:val="000000" w:themeColor="text1"/>
          <w:szCs w:val="24"/>
          <w:lang w:val="es-ES"/>
        </w:rPr>
        <w:t>pháp</w:t>
      </w:r>
      <w:proofErr w:type="spellEnd"/>
      <w:r w:rsidRPr="001D1320">
        <w:rPr>
          <w:color w:val="000000" w:themeColor="text1"/>
          <w:szCs w:val="24"/>
          <w:lang w:val="es-ES"/>
        </w:rPr>
        <w:t xml:space="preserve">. </w:t>
      </w:r>
    </w:p>
    <w:p w14:paraId="535557FD" w14:textId="77777777" w:rsidR="00C142E6" w:rsidRPr="001D1320" w:rsidRDefault="00C142E6" w:rsidP="00C142E6">
      <w:pPr>
        <w:spacing w:line="276" w:lineRule="auto"/>
        <w:ind w:firstLine="567"/>
        <w:rPr>
          <w:color w:val="000000" w:themeColor="text1"/>
          <w:szCs w:val="24"/>
          <w:lang w:val="es-ES"/>
        </w:rPr>
      </w:pPr>
      <w:proofErr w:type="spellStart"/>
      <w:r w:rsidRPr="001D1320">
        <w:rPr>
          <w:color w:val="000000" w:themeColor="text1"/>
          <w:szCs w:val="24"/>
          <w:lang w:val="es-ES"/>
        </w:rPr>
        <w:t>viii</w:t>
      </w:r>
      <w:proofErr w:type="spellEnd"/>
      <w:r w:rsidRPr="001D1320">
        <w:rPr>
          <w:color w:val="000000" w:themeColor="text1"/>
          <w:szCs w:val="24"/>
          <w:lang w:val="es-ES"/>
        </w:rPr>
        <w:t xml:space="preserve">) </w:t>
      </w:r>
      <w:proofErr w:type="spellStart"/>
      <w:r w:rsidRPr="001D1320">
        <w:rPr>
          <w:color w:val="000000" w:themeColor="text1"/>
          <w:szCs w:val="24"/>
          <w:lang w:val="es-ES"/>
        </w:rPr>
        <w:t>Báo</w:t>
      </w:r>
      <w:proofErr w:type="spellEnd"/>
      <w:r w:rsidRPr="001D1320">
        <w:rPr>
          <w:color w:val="000000" w:themeColor="text1"/>
          <w:szCs w:val="24"/>
          <w:lang w:val="es-ES"/>
        </w:rPr>
        <w:t xml:space="preserve"> </w:t>
      </w:r>
      <w:proofErr w:type="spellStart"/>
      <w:r w:rsidRPr="001D1320">
        <w:rPr>
          <w:color w:val="000000" w:themeColor="text1"/>
          <w:szCs w:val="24"/>
          <w:lang w:val="es-ES"/>
        </w:rPr>
        <w:t>cáo</w:t>
      </w:r>
      <w:proofErr w:type="spellEnd"/>
      <w:r w:rsidRPr="001D1320">
        <w:rPr>
          <w:color w:val="000000" w:themeColor="text1"/>
          <w:szCs w:val="24"/>
          <w:lang w:val="es-ES"/>
        </w:rPr>
        <w:t xml:space="preserve"> </w:t>
      </w:r>
      <w:proofErr w:type="spellStart"/>
      <w:r w:rsidRPr="001D1320">
        <w:rPr>
          <w:color w:val="000000" w:themeColor="text1"/>
          <w:szCs w:val="24"/>
          <w:lang w:val="es-ES"/>
        </w:rPr>
        <w:t>lên</w:t>
      </w:r>
      <w:proofErr w:type="spellEnd"/>
      <w:r w:rsidRPr="001D1320">
        <w:rPr>
          <w:color w:val="000000" w:themeColor="text1"/>
          <w:szCs w:val="24"/>
          <w:lang w:val="es-ES"/>
        </w:rPr>
        <w:t xml:space="preserve"> </w:t>
      </w:r>
      <w:proofErr w:type="spellStart"/>
      <w:r w:rsidRPr="001D1320">
        <w:rPr>
          <w:color w:val="000000" w:themeColor="text1"/>
          <w:szCs w:val="24"/>
          <w:lang w:val="es-ES"/>
        </w:rPr>
        <w:t>chính</w:t>
      </w:r>
      <w:proofErr w:type="spellEnd"/>
      <w:r w:rsidRPr="001D1320">
        <w:rPr>
          <w:color w:val="000000" w:themeColor="text1"/>
          <w:szCs w:val="24"/>
          <w:lang w:val="es-ES"/>
        </w:rPr>
        <w:t xml:space="preserve"> </w:t>
      </w:r>
      <w:proofErr w:type="spellStart"/>
      <w:r w:rsidRPr="001D1320">
        <w:rPr>
          <w:color w:val="000000" w:themeColor="text1"/>
          <w:szCs w:val="24"/>
          <w:lang w:val="es-ES"/>
        </w:rPr>
        <w:t>quyền</w:t>
      </w:r>
      <w:proofErr w:type="spellEnd"/>
      <w:r w:rsidRPr="001D1320">
        <w:rPr>
          <w:color w:val="000000" w:themeColor="text1"/>
          <w:szCs w:val="24"/>
          <w:lang w:val="es-ES"/>
        </w:rPr>
        <w:t xml:space="preserve"> </w:t>
      </w:r>
      <w:proofErr w:type="spellStart"/>
      <w:r w:rsidRPr="001D1320">
        <w:rPr>
          <w:color w:val="000000" w:themeColor="text1"/>
          <w:szCs w:val="24"/>
          <w:lang w:val="es-ES"/>
        </w:rPr>
        <w:t>địa</w:t>
      </w:r>
      <w:proofErr w:type="spellEnd"/>
      <w:r w:rsidRPr="001D1320">
        <w:rPr>
          <w:color w:val="000000" w:themeColor="text1"/>
          <w:szCs w:val="24"/>
          <w:lang w:val="es-ES"/>
        </w:rPr>
        <w:t xml:space="preserve"> </w:t>
      </w:r>
      <w:proofErr w:type="spellStart"/>
      <w:r w:rsidRPr="001D1320">
        <w:rPr>
          <w:color w:val="000000" w:themeColor="text1"/>
          <w:szCs w:val="24"/>
          <w:lang w:val="es-ES"/>
        </w:rPr>
        <w:t>phương</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QLDA </w:t>
      </w:r>
      <w:proofErr w:type="spellStart"/>
      <w:r w:rsidRPr="001D1320">
        <w:rPr>
          <w:color w:val="000000" w:themeColor="text1"/>
          <w:szCs w:val="24"/>
          <w:lang w:val="es-ES"/>
        </w:rPr>
        <w:t>nếu</w:t>
      </w:r>
      <w:proofErr w:type="spellEnd"/>
      <w:r w:rsidRPr="001D1320">
        <w:rPr>
          <w:color w:val="000000" w:themeColor="text1"/>
          <w:szCs w:val="24"/>
          <w:lang w:val="es-ES"/>
        </w:rPr>
        <w:t xml:space="preserve"> </w:t>
      </w:r>
      <w:proofErr w:type="spellStart"/>
      <w:r w:rsidRPr="001D1320">
        <w:rPr>
          <w:color w:val="000000" w:themeColor="text1"/>
          <w:szCs w:val="24"/>
          <w:lang w:val="es-ES"/>
        </w:rPr>
        <w:t>xảy</w:t>
      </w:r>
      <w:proofErr w:type="spellEnd"/>
      <w:r w:rsidRPr="001D1320">
        <w:rPr>
          <w:color w:val="000000" w:themeColor="text1"/>
          <w:szCs w:val="24"/>
          <w:lang w:val="es-ES"/>
        </w:rPr>
        <w:t xml:space="preserve"> </w:t>
      </w:r>
      <w:proofErr w:type="spellStart"/>
      <w:r w:rsidRPr="001D1320">
        <w:rPr>
          <w:color w:val="000000" w:themeColor="text1"/>
          <w:szCs w:val="24"/>
          <w:lang w:val="es-ES"/>
        </w:rPr>
        <w:t>ra</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tai</w:t>
      </w:r>
      <w:proofErr w:type="spellEnd"/>
      <w:r w:rsidRPr="001D1320">
        <w:rPr>
          <w:color w:val="000000" w:themeColor="text1"/>
          <w:szCs w:val="24"/>
          <w:lang w:val="es-ES"/>
        </w:rPr>
        <w:t xml:space="preserve"> </w:t>
      </w:r>
      <w:proofErr w:type="spellStart"/>
      <w:r w:rsidRPr="001D1320">
        <w:rPr>
          <w:color w:val="000000" w:themeColor="text1"/>
          <w:szCs w:val="24"/>
          <w:lang w:val="es-ES"/>
        </w:rPr>
        <w:t>nạn</w:t>
      </w:r>
      <w:proofErr w:type="spellEnd"/>
      <w:r w:rsidRPr="001D1320">
        <w:rPr>
          <w:color w:val="000000" w:themeColor="text1"/>
          <w:szCs w:val="24"/>
          <w:lang w:val="es-ES"/>
        </w:rPr>
        <w:t xml:space="preserve"> </w:t>
      </w:r>
      <w:proofErr w:type="spellStart"/>
      <w:r w:rsidRPr="001D1320">
        <w:rPr>
          <w:color w:val="000000" w:themeColor="text1"/>
          <w:szCs w:val="24"/>
          <w:lang w:val="es-ES"/>
        </w:rPr>
        <w:t>về</w:t>
      </w:r>
      <w:proofErr w:type="spellEnd"/>
      <w:r w:rsidRPr="001D1320">
        <w:rPr>
          <w:color w:val="000000" w:themeColor="text1"/>
          <w:szCs w:val="24"/>
          <w:lang w:val="es-ES"/>
        </w:rPr>
        <w:t xml:space="preserve"> </w:t>
      </w:r>
      <w:proofErr w:type="spellStart"/>
      <w:r w:rsidRPr="001D1320">
        <w:rPr>
          <w:color w:val="000000" w:themeColor="text1"/>
          <w:szCs w:val="24"/>
          <w:lang w:val="es-ES"/>
        </w:rPr>
        <w:t>môi</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phối</w:t>
      </w:r>
      <w:proofErr w:type="spellEnd"/>
      <w:r w:rsidRPr="001D1320">
        <w:rPr>
          <w:color w:val="000000" w:themeColor="text1"/>
          <w:szCs w:val="24"/>
          <w:lang w:val="es-ES"/>
        </w:rPr>
        <w:t xml:space="preserve"> </w:t>
      </w:r>
      <w:proofErr w:type="spellStart"/>
      <w:r w:rsidRPr="001D1320">
        <w:rPr>
          <w:color w:val="000000" w:themeColor="text1"/>
          <w:szCs w:val="24"/>
          <w:lang w:val="es-ES"/>
        </w:rPr>
        <w:t>hợp</w:t>
      </w:r>
      <w:proofErr w:type="spellEnd"/>
      <w:r w:rsidRPr="001D1320">
        <w:rPr>
          <w:color w:val="000000" w:themeColor="text1"/>
          <w:szCs w:val="24"/>
          <w:lang w:val="es-ES"/>
        </w:rPr>
        <w:t xml:space="preserve"> </w:t>
      </w:r>
      <w:proofErr w:type="spellStart"/>
      <w:r w:rsidRPr="001D1320">
        <w:rPr>
          <w:color w:val="000000" w:themeColor="text1"/>
          <w:szCs w:val="24"/>
          <w:lang w:val="es-ES"/>
        </w:rPr>
        <w:t>với</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cơ</w:t>
      </w:r>
      <w:proofErr w:type="spellEnd"/>
      <w:r w:rsidRPr="001D1320">
        <w:rPr>
          <w:color w:val="000000" w:themeColor="text1"/>
          <w:szCs w:val="24"/>
          <w:lang w:val="es-ES"/>
        </w:rPr>
        <w:t xml:space="preserve"> </w:t>
      </w:r>
      <w:proofErr w:type="spellStart"/>
      <w:r w:rsidRPr="001D1320">
        <w:rPr>
          <w:color w:val="000000" w:themeColor="text1"/>
          <w:szCs w:val="24"/>
          <w:lang w:val="es-ES"/>
        </w:rPr>
        <w:t>quan</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những</w:t>
      </w:r>
      <w:proofErr w:type="spellEnd"/>
      <w:r w:rsidRPr="001D1320">
        <w:rPr>
          <w:color w:val="000000" w:themeColor="text1"/>
          <w:szCs w:val="24"/>
          <w:lang w:val="es-ES"/>
        </w:rPr>
        <w:t xml:space="preserve"> </w:t>
      </w:r>
      <w:proofErr w:type="spellStart"/>
      <w:r w:rsidRPr="001D1320">
        <w:rPr>
          <w:color w:val="000000" w:themeColor="text1"/>
          <w:szCs w:val="24"/>
          <w:lang w:val="es-ES"/>
        </w:rPr>
        <w:t>bên</w:t>
      </w:r>
      <w:proofErr w:type="spellEnd"/>
      <w:r w:rsidRPr="001D1320">
        <w:rPr>
          <w:color w:val="000000" w:themeColor="text1"/>
          <w:szCs w:val="24"/>
          <w:lang w:val="es-ES"/>
        </w:rPr>
        <w:t xml:space="preserve"> </w:t>
      </w:r>
      <w:proofErr w:type="spellStart"/>
      <w:r w:rsidRPr="001D1320">
        <w:rPr>
          <w:color w:val="000000" w:themeColor="text1"/>
          <w:szCs w:val="24"/>
          <w:lang w:val="es-ES"/>
        </w:rPr>
        <w:t>có</w:t>
      </w:r>
      <w:proofErr w:type="spellEnd"/>
      <w:r w:rsidRPr="001D1320">
        <w:rPr>
          <w:color w:val="000000" w:themeColor="text1"/>
          <w:szCs w:val="24"/>
          <w:lang w:val="es-ES"/>
        </w:rPr>
        <w:t xml:space="preserve"> </w:t>
      </w:r>
      <w:proofErr w:type="spellStart"/>
      <w:r w:rsidRPr="001D1320">
        <w:rPr>
          <w:color w:val="000000" w:themeColor="text1"/>
          <w:szCs w:val="24"/>
          <w:lang w:val="es-ES"/>
        </w:rPr>
        <w:t>lợi</w:t>
      </w:r>
      <w:proofErr w:type="spellEnd"/>
      <w:r w:rsidRPr="001D1320">
        <w:rPr>
          <w:color w:val="000000" w:themeColor="text1"/>
          <w:szCs w:val="24"/>
          <w:lang w:val="es-ES"/>
        </w:rPr>
        <w:t xml:space="preserve"> </w:t>
      </w:r>
      <w:proofErr w:type="spellStart"/>
      <w:r w:rsidRPr="001D1320">
        <w:rPr>
          <w:color w:val="000000" w:themeColor="text1"/>
          <w:szCs w:val="24"/>
          <w:lang w:val="es-ES"/>
        </w:rPr>
        <w:t>ích</w:t>
      </w:r>
      <w:proofErr w:type="spellEnd"/>
      <w:r w:rsidRPr="001D1320">
        <w:rPr>
          <w:color w:val="000000" w:themeColor="text1"/>
          <w:szCs w:val="24"/>
          <w:lang w:val="es-ES"/>
        </w:rPr>
        <w:t xml:space="preserve"> </w:t>
      </w:r>
      <w:proofErr w:type="spellStart"/>
      <w:r w:rsidRPr="001D1320">
        <w:rPr>
          <w:color w:val="000000" w:themeColor="text1"/>
          <w:szCs w:val="24"/>
          <w:lang w:val="es-ES"/>
        </w:rPr>
        <w:t>liên</w:t>
      </w:r>
      <w:proofErr w:type="spellEnd"/>
      <w:r w:rsidRPr="001D1320">
        <w:rPr>
          <w:color w:val="000000" w:themeColor="text1"/>
          <w:szCs w:val="24"/>
          <w:lang w:val="es-ES"/>
        </w:rPr>
        <w:t xml:space="preserve"> </w:t>
      </w:r>
      <w:proofErr w:type="spellStart"/>
      <w:r w:rsidRPr="001D1320">
        <w:rPr>
          <w:color w:val="000000" w:themeColor="text1"/>
          <w:szCs w:val="24"/>
          <w:lang w:val="es-ES"/>
        </w:rPr>
        <w:t>quan</w:t>
      </w:r>
      <w:proofErr w:type="spellEnd"/>
      <w:r w:rsidRPr="001D1320">
        <w:rPr>
          <w:color w:val="000000" w:themeColor="text1"/>
          <w:szCs w:val="24"/>
          <w:lang w:val="es-ES"/>
        </w:rPr>
        <w:t xml:space="preserve"> </w:t>
      </w:r>
      <w:proofErr w:type="spellStart"/>
      <w:r w:rsidRPr="001D1320">
        <w:rPr>
          <w:color w:val="000000" w:themeColor="text1"/>
          <w:szCs w:val="24"/>
          <w:lang w:val="es-ES"/>
        </w:rPr>
        <w:t>chủ</w:t>
      </w:r>
      <w:proofErr w:type="spellEnd"/>
      <w:r w:rsidRPr="001D1320">
        <w:rPr>
          <w:color w:val="000000" w:themeColor="text1"/>
          <w:szCs w:val="24"/>
          <w:lang w:val="es-ES"/>
        </w:rPr>
        <w:t xml:space="preserve"> </w:t>
      </w:r>
      <w:proofErr w:type="spellStart"/>
      <w:r w:rsidRPr="001D1320">
        <w:rPr>
          <w:color w:val="000000" w:themeColor="text1"/>
          <w:szCs w:val="24"/>
          <w:lang w:val="es-ES"/>
        </w:rPr>
        <w:t>chốt</w:t>
      </w:r>
      <w:proofErr w:type="spellEnd"/>
      <w:r w:rsidRPr="001D1320">
        <w:rPr>
          <w:color w:val="000000" w:themeColor="text1"/>
          <w:szCs w:val="24"/>
          <w:lang w:val="es-ES"/>
        </w:rPr>
        <w:t xml:space="preserve"> </w:t>
      </w:r>
      <w:proofErr w:type="spellStart"/>
      <w:r w:rsidRPr="001D1320">
        <w:rPr>
          <w:color w:val="000000" w:themeColor="text1"/>
          <w:szCs w:val="24"/>
          <w:lang w:val="es-ES"/>
        </w:rPr>
        <w:t>để</w:t>
      </w:r>
      <w:proofErr w:type="spellEnd"/>
      <w:r w:rsidRPr="001D1320">
        <w:rPr>
          <w:color w:val="000000" w:themeColor="text1"/>
          <w:szCs w:val="24"/>
          <w:lang w:val="es-ES"/>
        </w:rPr>
        <w:t xml:space="preserve"> </w:t>
      </w:r>
      <w:proofErr w:type="spellStart"/>
      <w:r w:rsidRPr="001D1320">
        <w:rPr>
          <w:color w:val="000000" w:themeColor="text1"/>
          <w:szCs w:val="24"/>
          <w:lang w:val="es-ES"/>
        </w:rPr>
        <w:t>giải</w:t>
      </w:r>
      <w:proofErr w:type="spellEnd"/>
      <w:r w:rsidRPr="001D1320">
        <w:rPr>
          <w:color w:val="000000" w:themeColor="text1"/>
          <w:szCs w:val="24"/>
          <w:lang w:val="es-ES"/>
        </w:rPr>
        <w:t xml:space="preserve"> </w:t>
      </w:r>
      <w:proofErr w:type="spellStart"/>
      <w:r w:rsidRPr="001D1320">
        <w:rPr>
          <w:color w:val="000000" w:themeColor="text1"/>
          <w:szCs w:val="24"/>
          <w:lang w:val="es-ES"/>
        </w:rPr>
        <w:t>quyết</w:t>
      </w:r>
      <w:proofErr w:type="spellEnd"/>
      <w:r w:rsidRPr="001D1320">
        <w:rPr>
          <w:color w:val="000000" w:themeColor="text1"/>
          <w:szCs w:val="24"/>
          <w:lang w:val="es-ES"/>
        </w:rPr>
        <w:t>.</w:t>
      </w:r>
    </w:p>
    <w:p w14:paraId="0C1D5FF4" w14:textId="77777777" w:rsidR="00C142E6" w:rsidRPr="001D1320" w:rsidRDefault="00C142E6" w:rsidP="00C142E6">
      <w:pPr>
        <w:spacing w:line="276" w:lineRule="auto"/>
        <w:ind w:firstLine="567"/>
        <w:rPr>
          <w:color w:val="000000" w:themeColor="text1"/>
          <w:szCs w:val="24"/>
          <w:lang w:val="es-ES"/>
        </w:rPr>
      </w:pPr>
    </w:p>
    <w:p w14:paraId="5DF6BB5A" w14:textId="77777777" w:rsidR="00C142E6" w:rsidRPr="001D1320" w:rsidRDefault="00C142E6" w:rsidP="00C142E6">
      <w:pPr>
        <w:spacing w:line="276" w:lineRule="auto"/>
        <w:ind w:firstLine="567"/>
        <w:rPr>
          <w:b/>
          <w:i/>
          <w:iCs/>
          <w:color w:val="000000" w:themeColor="text1"/>
          <w:szCs w:val="24"/>
          <w:u w:val="single"/>
          <w:lang w:val="es-ES"/>
        </w:rPr>
      </w:pPr>
      <w:r w:rsidRPr="001D1320">
        <w:rPr>
          <w:b/>
          <w:i/>
          <w:iCs/>
          <w:color w:val="000000" w:themeColor="text1"/>
          <w:szCs w:val="24"/>
          <w:u w:val="single"/>
          <w:lang w:val="es-ES"/>
        </w:rPr>
        <w:t xml:space="preserve">(B) </w:t>
      </w:r>
      <w:proofErr w:type="spellStart"/>
      <w:r w:rsidRPr="001D1320">
        <w:rPr>
          <w:b/>
          <w:i/>
          <w:iCs/>
          <w:color w:val="000000" w:themeColor="text1"/>
          <w:szCs w:val="24"/>
          <w:u w:val="single"/>
          <w:lang w:val="es-ES"/>
        </w:rPr>
        <w:t>Cơ</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chế</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tuân</w:t>
      </w:r>
      <w:proofErr w:type="spellEnd"/>
      <w:r w:rsidRPr="001D1320">
        <w:rPr>
          <w:b/>
          <w:i/>
          <w:iCs/>
          <w:color w:val="000000" w:themeColor="text1"/>
          <w:szCs w:val="24"/>
          <w:u w:val="single"/>
          <w:lang w:val="es-ES"/>
        </w:rPr>
        <w:t xml:space="preserve"> </w:t>
      </w:r>
      <w:proofErr w:type="spellStart"/>
      <w:r w:rsidRPr="001D1320">
        <w:rPr>
          <w:b/>
          <w:i/>
          <w:iCs/>
          <w:color w:val="000000" w:themeColor="text1"/>
          <w:szCs w:val="24"/>
          <w:u w:val="single"/>
          <w:lang w:val="es-ES"/>
        </w:rPr>
        <w:t>thủ</w:t>
      </w:r>
      <w:proofErr w:type="spellEnd"/>
      <w:r w:rsidRPr="001D1320">
        <w:rPr>
          <w:b/>
          <w:i/>
          <w:iCs/>
          <w:color w:val="000000" w:themeColor="text1"/>
          <w:szCs w:val="24"/>
          <w:u w:val="single"/>
          <w:lang w:val="es-ES"/>
        </w:rPr>
        <w:t>:</w:t>
      </w:r>
    </w:p>
    <w:p w14:paraId="5D7E4FDF" w14:textId="77777777" w:rsidR="00C142E6" w:rsidRPr="001D1320" w:rsidRDefault="00C142E6" w:rsidP="00C142E6">
      <w:pPr>
        <w:spacing w:line="288" w:lineRule="auto"/>
        <w:ind w:firstLine="567"/>
        <w:rPr>
          <w:color w:val="000000" w:themeColor="text1"/>
          <w:szCs w:val="24"/>
          <w:lang w:val="es-ES"/>
        </w:rPr>
      </w:pPr>
      <w:r w:rsidRPr="001D1320">
        <w:rPr>
          <w:color w:val="000000" w:themeColor="text1"/>
          <w:szCs w:val="24"/>
          <w:lang w:val="es-ES"/>
        </w:rPr>
        <w:t xml:space="preserve">a.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không</w:t>
      </w:r>
      <w:proofErr w:type="spellEnd"/>
      <w:r w:rsidRPr="001D1320">
        <w:rPr>
          <w:color w:val="000000" w:themeColor="text1"/>
          <w:szCs w:val="24"/>
          <w:lang w:val="es-ES"/>
        </w:rPr>
        <w:t xml:space="preserve"> </w:t>
      </w:r>
      <w:proofErr w:type="spellStart"/>
      <w:r w:rsidRPr="001D1320">
        <w:rPr>
          <w:color w:val="000000" w:themeColor="text1"/>
          <w:szCs w:val="24"/>
          <w:lang w:val="es-ES"/>
        </w:rPr>
        <w:t>được</w:t>
      </w:r>
      <w:proofErr w:type="spellEnd"/>
      <w:r w:rsidRPr="001D1320">
        <w:rPr>
          <w:color w:val="000000" w:themeColor="text1"/>
          <w:szCs w:val="24"/>
          <w:lang w:val="es-ES"/>
        </w:rPr>
        <w:t xml:space="preserve"> </w:t>
      </w:r>
      <w:proofErr w:type="spellStart"/>
      <w:r w:rsidRPr="001D1320">
        <w:rPr>
          <w:color w:val="000000" w:themeColor="text1"/>
          <w:szCs w:val="24"/>
          <w:lang w:val="es-ES"/>
        </w:rPr>
        <w:t>tiến</w:t>
      </w:r>
      <w:proofErr w:type="spellEnd"/>
      <w:r w:rsidRPr="001D1320">
        <w:rPr>
          <w:color w:val="000000" w:themeColor="text1"/>
          <w:szCs w:val="24"/>
          <w:lang w:val="es-ES"/>
        </w:rPr>
        <w:t xml:space="preserve"> </w:t>
      </w:r>
      <w:proofErr w:type="spellStart"/>
      <w:r w:rsidRPr="001D1320">
        <w:rPr>
          <w:color w:val="000000" w:themeColor="text1"/>
          <w:szCs w:val="24"/>
          <w:lang w:val="es-ES"/>
        </w:rPr>
        <w:t>hành</w:t>
      </w:r>
      <w:proofErr w:type="spellEnd"/>
      <w:r w:rsidRPr="001D1320">
        <w:rPr>
          <w:color w:val="000000" w:themeColor="text1"/>
          <w:szCs w:val="24"/>
          <w:lang w:val="es-ES"/>
        </w:rPr>
        <w:t xml:space="preserve"> </w:t>
      </w:r>
      <w:proofErr w:type="spellStart"/>
      <w:r w:rsidRPr="001D1320">
        <w:rPr>
          <w:color w:val="000000" w:themeColor="text1"/>
          <w:szCs w:val="24"/>
          <w:lang w:val="es-ES"/>
        </w:rPr>
        <w:t>hoạt</w:t>
      </w:r>
      <w:proofErr w:type="spellEnd"/>
      <w:r w:rsidRPr="001D1320">
        <w:rPr>
          <w:color w:val="000000" w:themeColor="text1"/>
          <w:szCs w:val="24"/>
          <w:lang w:val="es-ES"/>
        </w:rPr>
        <w:t xml:space="preserve"> </w:t>
      </w:r>
      <w:proofErr w:type="spellStart"/>
      <w:r w:rsidRPr="001D1320">
        <w:rPr>
          <w:color w:val="000000" w:themeColor="text1"/>
          <w:szCs w:val="24"/>
          <w:lang w:val="es-ES"/>
        </w:rPr>
        <w:t>động</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 xml:space="preserve">, </w:t>
      </w:r>
      <w:proofErr w:type="spellStart"/>
      <w:r w:rsidRPr="001D1320">
        <w:rPr>
          <w:color w:val="000000" w:themeColor="text1"/>
          <w:szCs w:val="24"/>
          <w:lang w:val="es-ES"/>
        </w:rPr>
        <w:t>kể</w:t>
      </w:r>
      <w:proofErr w:type="spellEnd"/>
      <w:r w:rsidRPr="001D1320">
        <w:rPr>
          <w:color w:val="000000" w:themeColor="text1"/>
          <w:szCs w:val="24"/>
          <w:lang w:val="es-ES"/>
        </w:rPr>
        <w:t xml:space="preserve"> </w:t>
      </w:r>
      <w:proofErr w:type="spellStart"/>
      <w:r w:rsidRPr="001D1320">
        <w:rPr>
          <w:color w:val="000000" w:themeColor="text1"/>
          <w:szCs w:val="24"/>
          <w:lang w:val="es-ES"/>
        </w:rPr>
        <w:t>cả</w:t>
      </w:r>
      <w:proofErr w:type="spellEnd"/>
      <w:r w:rsidRPr="001D1320">
        <w:rPr>
          <w:color w:val="000000" w:themeColor="text1"/>
          <w:szCs w:val="24"/>
          <w:lang w:val="es-ES"/>
        </w:rPr>
        <w:t xml:space="preserve"> </w:t>
      </w:r>
      <w:proofErr w:type="spellStart"/>
      <w:r w:rsidRPr="001D1320">
        <w:rPr>
          <w:color w:val="000000" w:themeColor="text1"/>
          <w:szCs w:val="24"/>
          <w:lang w:val="es-ES"/>
        </w:rPr>
        <w:t>việc</w:t>
      </w:r>
      <w:proofErr w:type="spellEnd"/>
      <w:r w:rsidRPr="001D1320">
        <w:rPr>
          <w:color w:val="000000" w:themeColor="text1"/>
          <w:szCs w:val="24"/>
          <w:lang w:val="es-ES"/>
        </w:rPr>
        <w:t xml:space="preserve"> </w:t>
      </w:r>
      <w:proofErr w:type="spellStart"/>
      <w:r w:rsidRPr="001D1320">
        <w:rPr>
          <w:color w:val="000000" w:themeColor="text1"/>
          <w:szCs w:val="24"/>
          <w:lang w:val="es-ES"/>
        </w:rPr>
        <w:t>chuẩn</w:t>
      </w:r>
      <w:proofErr w:type="spellEnd"/>
      <w:r w:rsidRPr="001D1320">
        <w:rPr>
          <w:color w:val="000000" w:themeColor="text1"/>
          <w:szCs w:val="24"/>
          <w:lang w:val="es-ES"/>
        </w:rPr>
        <w:t xml:space="preserve"> </w:t>
      </w:r>
      <w:proofErr w:type="spellStart"/>
      <w:r w:rsidRPr="001D1320">
        <w:rPr>
          <w:color w:val="000000" w:themeColor="text1"/>
          <w:szCs w:val="24"/>
          <w:lang w:val="es-ES"/>
        </w:rPr>
        <w:t>bị</w:t>
      </w:r>
      <w:proofErr w:type="spellEnd"/>
      <w:r w:rsidRPr="001D1320">
        <w:rPr>
          <w:color w:val="000000" w:themeColor="text1"/>
          <w:szCs w:val="24"/>
          <w:lang w:val="es-ES"/>
        </w:rPr>
        <w:t xml:space="preserve"> </w:t>
      </w:r>
      <w:proofErr w:type="spellStart"/>
      <w:r w:rsidRPr="001D1320">
        <w:rPr>
          <w:color w:val="000000" w:themeColor="text1"/>
          <w:szCs w:val="24"/>
          <w:lang w:val="es-ES"/>
        </w:rPr>
        <w:t>mặt</w:t>
      </w:r>
      <w:proofErr w:type="spellEnd"/>
      <w:r w:rsidRPr="001D1320">
        <w:rPr>
          <w:color w:val="000000" w:themeColor="text1"/>
          <w:szCs w:val="24"/>
          <w:lang w:val="es-ES"/>
        </w:rPr>
        <w:t xml:space="preserve"> </w:t>
      </w:r>
      <w:proofErr w:type="spellStart"/>
      <w:r w:rsidRPr="001D1320">
        <w:rPr>
          <w:color w:val="000000" w:themeColor="text1"/>
          <w:szCs w:val="24"/>
          <w:lang w:val="es-ES"/>
        </w:rPr>
        <w:t>bằng</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khuôn</w:t>
      </w:r>
      <w:proofErr w:type="spellEnd"/>
      <w:r w:rsidRPr="001D1320">
        <w:rPr>
          <w:color w:val="000000" w:themeColor="text1"/>
          <w:szCs w:val="24"/>
          <w:lang w:val="es-ES"/>
        </w:rPr>
        <w:t xml:space="preserve"> </w:t>
      </w:r>
      <w:proofErr w:type="spellStart"/>
      <w:r w:rsidRPr="001D1320">
        <w:rPr>
          <w:color w:val="000000" w:themeColor="text1"/>
          <w:szCs w:val="24"/>
          <w:lang w:val="es-ES"/>
        </w:rPr>
        <w:t>khổ</w:t>
      </w:r>
      <w:proofErr w:type="spellEnd"/>
      <w:r w:rsidRPr="001D1320">
        <w:rPr>
          <w:color w:val="000000" w:themeColor="text1"/>
          <w:szCs w:val="24"/>
          <w:lang w:val="es-ES"/>
        </w:rPr>
        <w:t xml:space="preserve"> </w:t>
      </w:r>
      <w:proofErr w:type="spellStart"/>
      <w:r w:rsidRPr="001D1320">
        <w:rPr>
          <w:color w:val="000000" w:themeColor="text1"/>
          <w:szCs w:val="24"/>
          <w:lang w:val="es-ES"/>
        </w:rPr>
        <w:t>dự</w:t>
      </w:r>
      <w:proofErr w:type="spellEnd"/>
      <w:r w:rsidRPr="001D1320">
        <w:rPr>
          <w:color w:val="000000" w:themeColor="text1"/>
          <w:szCs w:val="24"/>
          <w:lang w:val="es-ES"/>
        </w:rPr>
        <w:t xml:space="preserve"> </w:t>
      </w:r>
      <w:proofErr w:type="spellStart"/>
      <w:r w:rsidRPr="001D1320">
        <w:rPr>
          <w:color w:val="000000" w:themeColor="text1"/>
          <w:szCs w:val="24"/>
          <w:lang w:val="es-ES"/>
        </w:rPr>
        <w:t>án</w:t>
      </w:r>
      <w:proofErr w:type="spellEnd"/>
      <w:r w:rsidRPr="001D1320">
        <w:rPr>
          <w:color w:val="000000" w:themeColor="text1"/>
          <w:szCs w:val="24"/>
          <w:lang w:val="es-ES"/>
        </w:rPr>
        <w:t xml:space="preserve"> </w:t>
      </w:r>
      <w:proofErr w:type="spellStart"/>
      <w:r w:rsidRPr="001D1320">
        <w:rPr>
          <w:color w:val="000000" w:themeColor="text1"/>
          <w:szCs w:val="24"/>
          <w:lang w:val="es-ES"/>
        </w:rPr>
        <w:t>khi</w:t>
      </w:r>
      <w:proofErr w:type="spellEnd"/>
      <w:r w:rsidRPr="001D1320">
        <w:rPr>
          <w:color w:val="000000" w:themeColor="text1"/>
          <w:szCs w:val="24"/>
          <w:lang w:val="es-ES"/>
        </w:rPr>
        <w:t xml:space="preserve"> </w:t>
      </w:r>
      <w:proofErr w:type="spellStart"/>
      <w:r w:rsidRPr="001D1320">
        <w:rPr>
          <w:color w:val="000000" w:themeColor="text1"/>
          <w:szCs w:val="24"/>
          <w:lang w:val="es-ES"/>
        </w:rPr>
        <w:t>kế</w:t>
      </w:r>
      <w:proofErr w:type="spellEnd"/>
      <w:r w:rsidRPr="001D1320">
        <w:rPr>
          <w:color w:val="000000" w:themeColor="text1"/>
          <w:szCs w:val="24"/>
          <w:lang w:val="es-ES"/>
        </w:rPr>
        <w:t xml:space="preserve"> </w:t>
      </w:r>
      <w:proofErr w:type="spellStart"/>
      <w:r w:rsidRPr="001D1320">
        <w:rPr>
          <w:color w:val="000000" w:themeColor="text1"/>
          <w:szCs w:val="24"/>
          <w:lang w:val="es-ES"/>
        </w:rPr>
        <w:t>hoạch</w:t>
      </w:r>
      <w:proofErr w:type="spellEnd"/>
      <w:r w:rsidRPr="001D1320">
        <w:rPr>
          <w:color w:val="000000" w:themeColor="text1"/>
          <w:szCs w:val="24"/>
          <w:lang w:val="es-ES"/>
        </w:rPr>
        <w:t xml:space="preserve"> chi </w:t>
      </w:r>
      <w:proofErr w:type="spellStart"/>
      <w:r w:rsidRPr="001D1320">
        <w:rPr>
          <w:color w:val="000000" w:themeColor="text1"/>
          <w:szCs w:val="24"/>
          <w:lang w:val="es-ES"/>
        </w:rPr>
        <w:t>tiết</w:t>
      </w:r>
      <w:proofErr w:type="spellEnd"/>
      <w:r w:rsidRPr="001D1320">
        <w:rPr>
          <w:color w:val="000000" w:themeColor="text1"/>
          <w:szCs w:val="24"/>
          <w:lang w:val="es-ES"/>
        </w:rPr>
        <w:t xml:space="preserve"> </w:t>
      </w:r>
      <w:proofErr w:type="spellStart"/>
      <w:r w:rsidRPr="001D1320">
        <w:rPr>
          <w:color w:val="000000" w:themeColor="text1"/>
          <w:szCs w:val="24"/>
          <w:lang w:val="es-ES"/>
        </w:rPr>
        <w:t>thực</w:t>
      </w:r>
      <w:proofErr w:type="spellEnd"/>
      <w:r w:rsidRPr="001D1320">
        <w:rPr>
          <w:color w:val="000000" w:themeColor="text1"/>
          <w:szCs w:val="24"/>
          <w:lang w:val="es-ES"/>
        </w:rPr>
        <w:t xml:space="preserve"> </w:t>
      </w:r>
      <w:proofErr w:type="spellStart"/>
      <w:r w:rsidRPr="001D1320">
        <w:rPr>
          <w:color w:val="000000" w:themeColor="text1"/>
          <w:szCs w:val="24"/>
          <w:lang w:val="es-ES"/>
        </w:rPr>
        <w:t>hiện</w:t>
      </w:r>
      <w:proofErr w:type="spellEnd"/>
      <w:r w:rsidRPr="001D1320">
        <w:rPr>
          <w:color w:val="000000" w:themeColor="text1"/>
          <w:szCs w:val="24"/>
          <w:lang w:val="es-ES"/>
        </w:rPr>
        <w:t xml:space="preserve"> KHQLMT </w:t>
      </w:r>
      <w:proofErr w:type="spellStart"/>
      <w:r w:rsidRPr="001D1320">
        <w:rPr>
          <w:color w:val="000000" w:themeColor="text1"/>
          <w:szCs w:val="24"/>
          <w:lang w:val="es-ES"/>
        </w:rPr>
        <w:t>chưa</w:t>
      </w:r>
      <w:proofErr w:type="spellEnd"/>
      <w:r w:rsidRPr="001D1320">
        <w:rPr>
          <w:color w:val="000000" w:themeColor="text1"/>
          <w:szCs w:val="24"/>
          <w:lang w:val="es-ES"/>
        </w:rPr>
        <w:t xml:space="preserve"> </w:t>
      </w:r>
      <w:proofErr w:type="spellStart"/>
      <w:r w:rsidRPr="001D1320">
        <w:rPr>
          <w:color w:val="000000" w:themeColor="text1"/>
          <w:szCs w:val="24"/>
          <w:lang w:val="es-ES"/>
        </w:rPr>
        <w:t>được</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vấn</w:t>
      </w:r>
      <w:proofErr w:type="spellEnd"/>
      <w:r w:rsidRPr="001D1320">
        <w:rPr>
          <w:color w:val="000000" w:themeColor="text1"/>
          <w:szCs w:val="24"/>
          <w:lang w:val="es-ES"/>
        </w:rPr>
        <w:t xml:space="preserve"> </w:t>
      </w:r>
      <w:proofErr w:type="spellStart"/>
      <w:r w:rsidRPr="001D1320">
        <w:rPr>
          <w:color w:val="000000" w:themeColor="text1"/>
          <w:szCs w:val="24"/>
          <w:lang w:val="es-ES"/>
        </w:rPr>
        <w:t>giám</w:t>
      </w:r>
      <w:proofErr w:type="spellEnd"/>
      <w:r w:rsidRPr="001D1320">
        <w:rPr>
          <w:color w:val="000000" w:themeColor="text1"/>
          <w:szCs w:val="24"/>
          <w:lang w:val="es-ES"/>
        </w:rPr>
        <w:t xml:space="preserve"> </w:t>
      </w:r>
      <w:proofErr w:type="spellStart"/>
      <w:r w:rsidRPr="001D1320">
        <w:rPr>
          <w:color w:val="000000" w:themeColor="text1"/>
          <w:szCs w:val="24"/>
          <w:lang w:val="es-ES"/>
        </w:rPr>
        <w:t>sát</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w:t>
      </w:r>
      <w:proofErr w:type="spellStart"/>
      <w:r w:rsidRPr="001D1320">
        <w:rPr>
          <w:color w:val="000000" w:themeColor="text1"/>
          <w:szCs w:val="24"/>
          <w:lang w:val="es-ES"/>
        </w:rPr>
        <w:t>thi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cán</w:t>
      </w:r>
      <w:proofErr w:type="spellEnd"/>
      <w:r w:rsidRPr="001D1320">
        <w:rPr>
          <w:color w:val="000000" w:themeColor="text1"/>
          <w:szCs w:val="24"/>
          <w:lang w:val="es-ES"/>
        </w:rPr>
        <w:t xml:space="preserve"> </w:t>
      </w:r>
      <w:proofErr w:type="spellStart"/>
      <w:r w:rsidRPr="001D1320">
        <w:rPr>
          <w:color w:val="000000" w:themeColor="text1"/>
          <w:szCs w:val="24"/>
          <w:lang w:val="es-ES"/>
        </w:rPr>
        <w:t>bộ</w:t>
      </w:r>
      <w:proofErr w:type="spellEnd"/>
      <w:r w:rsidRPr="001D1320">
        <w:rPr>
          <w:color w:val="000000" w:themeColor="text1"/>
          <w:szCs w:val="24"/>
          <w:lang w:val="es-ES"/>
        </w:rPr>
        <w:t xml:space="preserve"> </w:t>
      </w:r>
      <w:proofErr w:type="spellStart"/>
      <w:r w:rsidRPr="001D1320">
        <w:rPr>
          <w:color w:val="000000" w:themeColor="text1"/>
          <w:szCs w:val="24"/>
          <w:lang w:val="es-ES"/>
        </w:rPr>
        <w:t>môi</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chủ</w:t>
      </w:r>
      <w:proofErr w:type="spellEnd"/>
      <w:r w:rsidRPr="001D1320">
        <w:rPr>
          <w:color w:val="000000" w:themeColor="text1"/>
          <w:szCs w:val="24"/>
          <w:lang w:val="es-ES"/>
        </w:rPr>
        <w:t xml:space="preserve"> </w:t>
      </w:r>
      <w:proofErr w:type="spellStart"/>
      <w:r w:rsidRPr="001D1320">
        <w:rPr>
          <w:color w:val="000000" w:themeColor="text1"/>
          <w:szCs w:val="24"/>
          <w:lang w:val="es-ES"/>
        </w:rPr>
        <w:t>đầu</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xem</w:t>
      </w:r>
      <w:proofErr w:type="spellEnd"/>
      <w:r w:rsidRPr="001D1320">
        <w:rPr>
          <w:color w:val="000000" w:themeColor="text1"/>
          <w:szCs w:val="24"/>
          <w:lang w:val="es-ES"/>
        </w:rPr>
        <w:t xml:space="preserve"> </w:t>
      </w:r>
      <w:proofErr w:type="spellStart"/>
      <w:r w:rsidRPr="001D1320">
        <w:rPr>
          <w:color w:val="000000" w:themeColor="text1"/>
          <w:szCs w:val="24"/>
          <w:lang w:val="es-ES"/>
        </w:rPr>
        <w:t>xét</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phê</w:t>
      </w:r>
      <w:proofErr w:type="spellEnd"/>
      <w:r w:rsidRPr="001D1320">
        <w:rPr>
          <w:color w:val="000000" w:themeColor="text1"/>
          <w:szCs w:val="24"/>
          <w:lang w:val="es-ES"/>
        </w:rPr>
        <w:t xml:space="preserve"> </w:t>
      </w:r>
      <w:proofErr w:type="spellStart"/>
      <w:r w:rsidRPr="001D1320">
        <w:rPr>
          <w:color w:val="000000" w:themeColor="text1"/>
          <w:szCs w:val="24"/>
          <w:lang w:val="es-ES"/>
        </w:rPr>
        <w:t>duyệt</w:t>
      </w:r>
      <w:proofErr w:type="spellEnd"/>
      <w:r w:rsidRPr="001D1320">
        <w:rPr>
          <w:color w:val="000000" w:themeColor="text1"/>
          <w:szCs w:val="24"/>
          <w:lang w:val="es-ES"/>
        </w:rPr>
        <w:t>.</w:t>
      </w:r>
    </w:p>
    <w:p w14:paraId="51CB1898" w14:textId="77777777" w:rsidR="00C142E6" w:rsidRPr="001D1320" w:rsidRDefault="00C142E6" w:rsidP="00C142E6">
      <w:pPr>
        <w:spacing w:line="288" w:lineRule="auto"/>
        <w:ind w:firstLine="567"/>
        <w:rPr>
          <w:color w:val="000000" w:themeColor="text1"/>
          <w:szCs w:val="24"/>
          <w:lang w:val="es-ES"/>
        </w:rPr>
      </w:pPr>
      <w:r w:rsidRPr="001D1320">
        <w:rPr>
          <w:color w:val="000000" w:themeColor="text1"/>
          <w:szCs w:val="24"/>
          <w:lang w:val="es-ES"/>
        </w:rPr>
        <w:t xml:space="preserve">b.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phải</w:t>
      </w:r>
      <w:proofErr w:type="spellEnd"/>
      <w:r w:rsidRPr="001D1320">
        <w:rPr>
          <w:color w:val="000000" w:themeColor="text1"/>
          <w:szCs w:val="24"/>
          <w:lang w:val="es-ES"/>
        </w:rPr>
        <w:t xml:space="preserve"> </w:t>
      </w:r>
      <w:proofErr w:type="spellStart"/>
      <w:r w:rsidRPr="001D1320">
        <w:rPr>
          <w:color w:val="000000" w:themeColor="text1"/>
          <w:szCs w:val="24"/>
          <w:lang w:val="es-ES"/>
        </w:rPr>
        <w:t>tuân</w:t>
      </w:r>
      <w:proofErr w:type="spellEnd"/>
      <w:r w:rsidRPr="001D1320">
        <w:rPr>
          <w:color w:val="000000" w:themeColor="text1"/>
          <w:szCs w:val="24"/>
          <w:lang w:val="es-ES"/>
        </w:rPr>
        <w:t xml:space="preserve"> </w:t>
      </w:r>
      <w:proofErr w:type="spellStart"/>
      <w:r w:rsidRPr="001D1320">
        <w:rPr>
          <w:color w:val="000000" w:themeColor="text1"/>
          <w:szCs w:val="24"/>
          <w:lang w:val="es-ES"/>
        </w:rPr>
        <w:t>thủ</w:t>
      </w:r>
      <w:proofErr w:type="spellEnd"/>
      <w:r w:rsidRPr="001D1320">
        <w:rPr>
          <w:color w:val="000000" w:themeColor="text1"/>
          <w:szCs w:val="24"/>
          <w:lang w:val="es-ES"/>
        </w:rPr>
        <w:t xml:space="preserve"> </w:t>
      </w:r>
      <w:proofErr w:type="spellStart"/>
      <w:r w:rsidRPr="001D1320">
        <w:rPr>
          <w:color w:val="000000" w:themeColor="text1"/>
          <w:szCs w:val="24"/>
          <w:lang w:val="es-ES"/>
        </w:rPr>
        <w:t>với</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điều</w:t>
      </w:r>
      <w:proofErr w:type="spellEnd"/>
      <w:r w:rsidRPr="001D1320">
        <w:rPr>
          <w:color w:val="000000" w:themeColor="text1"/>
          <w:szCs w:val="24"/>
          <w:lang w:val="es-ES"/>
        </w:rPr>
        <w:t xml:space="preserve"> </w:t>
      </w:r>
      <w:proofErr w:type="spellStart"/>
      <w:r w:rsidRPr="001D1320">
        <w:rPr>
          <w:color w:val="000000" w:themeColor="text1"/>
          <w:szCs w:val="24"/>
          <w:lang w:val="es-ES"/>
        </w:rPr>
        <w:t>khoản</w:t>
      </w:r>
      <w:proofErr w:type="spellEnd"/>
      <w:r w:rsidRPr="001D1320">
        <w:rPr>
          <w:color w:val="000000" w:themeColor="text1"/>
          <w:szCs w:val="24"/>
          <w:lang w:val="es-ES"/>
        </w:rPr>
        <w:t xml:space="preserve">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hợp</w:t>
      </w:r>
      <w:proofErr w:type="spellEnd"/>
      <w:r w:rsidRPr="001D1320">
        <w:rPr>
          <w:color w:val="000000" w:themeColor="text1"/>
          <w:szCs w:val="24"/>
          <w:lang w:val="es-ES"/>
        </w:rPr>
        <w:t xml:space="preserve"> </w:t>
      </w:r>
      <w:proofErr w:type="spellStart"/>
      <w:r w:rsidRPr="001D1320">
        <w:rPr>
          <w:color w:val="000000" w:themeColor="text1"/>
          <w:szCs w:val="24"/>
          <w:lang w:val="es-ES"/>
        </w:rPr>
        <w:t>đồng</w:t>
      </w:r>
      <w:proofErr w:type="spellEnd"/>
      <w:r w:rsidRPr="001D1320">
        <w:rPr>
          <w:color w:val="000000" w:themeColor="text1"/>
          <w:szCs w:val="24"/>
          <w:lang w:val="es-ES"/>
        </w:rPr>
        <w:t xml:space="preserve"> </w:t>
      </w:r>
      <w:proofErr w:type="spellStart"/>
      <w:r w:rsidRPr="001D1320">
        <w:rPr>
          <w:color w:val="000000" w:themeColor="text1"/>
          <w:szCs w:val="24"/>
          <w:lang w:val="es-ES"/>
        </w:rPr>
        <w:t>bao</w:t>
      </w:r>
      <w:proofErr w:type="spellEnd"/>
      <w:r w:rsidRPr="001D1320">
        <w:rPr>
          <w:color w:val="000000" w:themeColor="text1"/>
          <w:szCs w:val="24"/>
          <w:lang w:val="es-ES"/>
        </w:rPr>
        <w:t xml:space="preserve"> </w:t>
      </w:r>
      <w:proofErr w:type="spellStart"/>
      <w:r w:rsidRPr="001D1320">
        <w:rPr>
          <w:color w:val="000000" w:themeColor="text1"/>
          <w:szCs w:val="24"/>
          <w:lang w:val="es-ES"/>
        </w:rPr>
        <w:t>gồm</w:t>
      </w:r>
      <w:proofErr w:type="spellEnd"/>
      <w:r w:rsidRPr="001D1320">
        <w:rPr>
          <w:color w:val="000000" w:themeColor="text1"/>
          <w:szCs w:val="24"/>
          <w:lang w:val="es-ES"/>
        </w:rPr>
        <w:t xml:space="preserve"> </w:t>
      </w:r>
      <w:proofErr w:type="spellStart"/>
      <w:r w:rsidRPr="001D1320">
        <w:rPr>
          <w:color w:val="000000" w:themeColor="text1"/>
          <w:szCs w:val="24"/>
          <w:lang w:val="es-ES"/>
        </w:rPr>
        <w:t>cả</w:t>
      </w:r>
      <w:proofErr w:type="spellEnd"/>
      <w:r w:rsidRPr="001D1320">
        <w:rPr>
          <w:color w:val="000000" w:themeColor="text1"/>
          <w:szCs w:val="24"/>
          <w:lang w:val="es-ES"/>
        </w:rPr>
        <w:t xml:space="preserve"> </w:t>
      </w:r>
      <w:proofErr w:type="spellStart"/>
      <w:r w:rsidRPr="001D1320">
        <w:rPr>
          <w:color w:val="000000" w:themeColor="text1"/>
          <w:szCs w:val="24"/>
          <w:lang w:val="es-ES"/>
        </w:rPr>
        <w:t>tuân</w:t>
      </w:r>
      <w:proofErr w:type="spellEnd"/>
      <w:r w:rsidRPr="001D1320">
        <w:rPr>
          <w:color w:val="000000" w:themeColor="text1"/>
          <w:szCs w:val="24"/>
          <w:lang w:val="es-ES"/>
        </w:rPr>
        <w:t xml:space="preserve"> </w:t>
      </w:r>
      <w:proofErr w:type="spellStart"/>
      <w:r w:rsidRPr="001D1320">
        <w:rPr>
          <w:color w:val="000000" w:themeColor="text1"/>
          <w:szCs w:val="24"/>
          <w:lang w:val="es-ES"/>
        </w:rPr>
        <w:t>thủ</w:t>
      </w:r>
      <w:proofErr w:type="spellEnd"/>
      <w:r w:rsidRPr="001D1320">
        <w:rPr>
          <w:color w:val="000000" w:themeColor="text1"/>
          <w:szCs w:val="24"/>
          <w:lang w:val="es-ES"/>
        </w:rPr>
        <w:t xml:space="preserve"> </w:t>
      </w:r>
      <w:proofErr w:type="spellStart"/>
      <w:r w:rsidRPr="001D1320">
        <w:rPr>
          <w:color w:val="000000" w:themeColor="text1"/>
          <w:szCs w:val="24"/>
          <w:lang w:val="es-ES"/>
        </w:rPr>
        <w:t>với</w:t>
      </w:r>
      <w:proofErr w:type="spellEnd"/>
      <w:r w:rsidRPr="001D1320">
        <w:rPr>
          <w:color w:val="000000" w:themeColor="text1"/>
          <w:szCs w:val="24"/>
          <w:lang w:val="es-ES"/>
        </w:rPr>
        <w:t xml:space="preserve"> KHQLMT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Kế</w:t>
      </w:r>
      <w:proofErr w:type="spellEnd"/>
      <w:r w:rsidRPr="001D1320">
        <w:rPr>
          <w:color w:val="000000" w:themeColor="text1"/>
          <w:szCs w:val="24"/>
          <w:lang w:val="es-ES"/>
        </w:rPr>
        <w:t xml:space="preserve"> </w:t>
      </w:r>
      <w:proofErr w:type="spellStart"/>
      <w:r w:rsidRPr="001D1320">
        <w:rPr>
          <w:color w:val="000000" w:themeColor="text1"/>
          <w:szCs w:val="24"/>
          <w:lang w:val="es-ES"/>
        </w:rPr>
        <w:t>hoạch</w:t>
      </w:r>
      <w:proofErr w:type="spellEnd"/>
      <w:r w:rsidRPr="001D1320">
        <w:rPr>
          <w:color w:val="000000" w:themeColor="text1"/>
          <w:szCs w:val="24"/>
          <w:lang w:val="es-ES"/>
        </w:rPr>
        <w:t xml:space="preserve"> </w:t>
      </w:r>
      <w:proofErr w:type="spellStart"/>
      <w:r w:rsidRPr="001D1320">
        <w:rPr>
          <w:color w:val="000000" w:themeColor="text1"/>
          <w:szCs w:val="24"/>
          <w:lang w:val="es-ES"/>
        </w:rPr>
        <w:t>thực</w:t>
      </w:r>
      <w:proofErr w:type="spellEnd"/>
      <w:r w:rsidRPr="001D1320">
        <w:rPr>
          <w:color w:val="000000" w:themeColor="text1"/>
          <w:szCs w:val="24"/>
          <w:lang w:val="es-ES"/>
        </w:rPr>
        <w:t xml:space="preserve"> </w:t>
      </w:r>
      <w:proofErr w:type="spellStart"/>
      <w:r w:rsidRPr="001D1320">
        <w:rPr>
          <w:color w:val="000000" w:themeColor="text1"/>
          <w:szCs w:val="24"/>
          <w:lang w:val="es-ES"/>
        </w:rPr>
        <w:t>hiện</w:t>
      </w:r>
      <w:proofErr w:type="spellEnd"/>
      <w:r w:rsidRPr="001D1320">
        <w:rPr>
          <w:color w:val="000000" w:themeColor="text1"/>
          <w:szCs w:val="24"/>
          <w:lang w:val="es-ES"/>
        </w:rPr>
        <w:t xml:space="preserve"> chi </w:t>
      </w:r>
      <w:proofErr w:type="spellStart"/>
      <w:r w:rsidRPr="001D1320">
        <w:rPr>
          <w:color w:val="000000" w:themeColor="text1"/>
          <w:szCs w:val="24"/>
          <w:lang w:val="es-ES"/>
        </w:rPr>
        <w:t>tiết</w:t>
      </w:r>
      <w:proofErr w:type="spellEnd"/>
      <w:r w:rsidRPr="001D1320">
        <w:rPr>
          <w:color w:val="000000" w:themeColor="text1"/>
          <w:szCs w:val="24"/>
          <w:lang w:val="es-ES"/>
        </w:rPr>
        <w:t xml:space="preserve"> KHQLMT.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w:t>
      </w:r>
      <w:proofErr w:type="spellStart"/>
      <w:r w:rsidRPr="001D1320">
        <w:rPr>
          <w:color w:val="000000" w:themeColor="text1"/>
          <w:szCs w:val="24"/>
          <w:lang w:val="es-ES"/>
        </w:rPr>
        <w:t>hợp</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không</w:t>
      </w:r>
      <w:proofErr w:type="spellEnd"/>
      <w:r w:rsidRPr="001D1320">
        <w:rPr>
          <w:color w:val="000000" w:themeColor="text1"/>
          <w:szCs w:val="24"/>
          <w:lang w:val="es-ES"/>
        </w:rPr>
        <w:t xml:space="preserve"> </w:t>
      </w:r>
      <w:proofErr w:type="spellStart"/>
      <w:r w:rsidRPr="001D1320">
        <w:rPr>
          <w:color w:val="000000" w:themeColor="text1"/>
          <w:szCs w:val="24"/>
          <w:lang w:val="es-ES"/>
        </w:rPr>
        <w:t>tuân</w:t>
      </w:r>
      <w:proofErr w:type="spellEnd"/>
      <w:r w:rsidRPr="001D1320">
        <w:rPr>
          <w:color w:val="000000" w:themeColor="text1"/>
          <w:szCs w:val="24"/>
          <w:lang w:val="es-ES"/>
        </w:rPr>
        <w:t xml:space="preserve"> </w:t>
      </w:r>
      <w:proofErr w:type="spellStart"/>
      <w:r w:rsidRPr="001D1320">
        <w:rPr>
          <w:color w:val="000000" w:themeColor="text1"/>
          <w:szCs w:val="24"/>
          <w:lang w:val="es-ES"/>
        </w:rPr>
        <w:t>thủ</w:t>
      </w:r>
      <w:proofErr w:type="spellEnd"/>
      <w:r w:rsidRPr="001D1320">
        <w:rPr>
          <w:color w:val="000000" w:themeColor="text1"/>
          <w:szCs w:val="24"/>
          <w:lang w:val="es-ES"/>
        </w:rPr>
        <w:t xml:space="preserve"> KHQLMT </w:t>
      </w:r>
      <w:proofErr w:type="spellStart"/>
      <w:r w:rsidRPr="001D1320">
        <w:rPr>
          <w:color w:val="000000" w:themeColor="text1"/>
          <w:szCs w:val="24"/>
          <w:lang w:val="es-ES"/>
        </w:rPr>
        <w:t>Chủ</w:t>
      </w:r>
      <w:proofErr w:type="spellEnd"/>
      <w:r w:rsidRPr="001D1320">
        <w:rPr>
          <w:color w:val="000000" w:themeColor="text1"/>
          <w:szCs w:val="24"/>
          <w:lang w:val="es-ES"/>
        </w:rPr>
        <w:t xml:space="preserve"> </w:t>
      </w:r>
      <w:proofErr w:type="spellStart"/>
      <w:r w:rsidRPr="001D1320">
        <w:rPr>
          <w:color w:val="000000" w:themeColor="text1"/>
          <w:szCs w:val="24"/>
          <w:lang w:val="es-ES"/>
        </w:rPr>
        <w:t>đầu</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sẽ</w:t>
      </w:r>
      <w:proofErr w:type="spellEnd"/>
      <w:r w:rsidRPr="001D1320">
        <w:rPr>
          <w:color w:val="000000" w:themeColor="text1"/>
          <w:szCs w:val="24"/>
          <w:lang w:val="es-ES"/>
        </w:rPr>
        <w:t xml:space="preserve"> </w:t>
      </w:r>
      <w:proofErr w:type="spellStart"/>
      <w:r w:rsidRPr="001D1320">
        <w:rPr>
          <w:color w:val="000000" w:themeColor="text1"/>
          <w:szCs w:val="24"/>
          <w:lang w:val="es-ES"/>
        </w:rPr>
        <w:t>yêu</w:t>
      </w:r>
      <w:proofErr w:type="spellEnd"/>
      <w:r w:rsidRPr="001D1320">
        <w:rPr>
          <w:color w:val="000000" w:themeColor="text1"/>
          <w:szCs w:val="24"/>
          <w:lang w:val="es-ES"/>
        </w:rPr>
        <w:t xml:space="preserve"> </w:t>
      </w:r>
      <w:proofErr w:type="spellStart"/>
      <w:r w:rsidRPr="001D1320">
        <w:rPr>
          <w:color w:val="000000" w:themeColor="text1"/>
          <w:szCs w:val="24"/>
          <w:lang w:val="es-ES"/>
        </w:rPr>
        <w:t>cầu</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có</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biện</w:t>
      </w:r>
      <w:proofErr w:type="spellEnd"/>
      <w:r w:rsidRPr="001D1320">
        <w:rPr>
          <w:color w:val="000000" w:themeColor="text1"/>
          <w:szCs w:val="24"/>
          <w:lang w:val="es-ES"/>
        </w:rPr>
        <w:t xml:space="preserve"> </w:t>
      </w:r>
      <w:proofErr w:type="spellStart"/>
      <w:r w:rsidRPr="001D1320">
        <w:rPr>
          <w:color w:val="000000" w:themeColor="text1"/>
          <w:szCs w:val="24"/>
          <w:lang w:val="es-ES"/>
        </w:rPr>
        <w:t>pháp</w:t>
      </w:r>
      <w:proofErr w:type="spellEnd"/>
      <w:r w:rsidRPr="001D1320">
        <w:rPr>
          <w:color w:val="000000" w:themeColor="text1"/>
          <w:szCs w:val="24"/>
          <w:lang w:val="es-ES"/>
        </w:rPr>
        <w:t xml:space="preserve"> </w:t>
      </w:r>
      <w:proofErr w:type="spellStart"/>
      <w:r w:rsidRPr="001D1320">
        <w:rPr>
          <w:color w:val="000000" w:themeColor="text1"/>
          <w:szCs w:val="24"/>
          <w:lang w:val="es-ES"/>
        </w:rPr>
        <w:t>sửa</w:t>
      </w:r>
      <w:proofErr w:type="spellEnd"/>
      <w:r w:rsidRPr="001D1320">
        <w:rPr>
          <w:color w:val="000000" w:themeColor="text1"/>
          <w:szCs w:val="24"/>
          <w:lang w:val="es-ES"/>
        </w:rPr>
        <w:t xml:space="preserve"> </w:t>
      </w:r>
      <w:proofErr w:type="spellStart"/>
      <w:r w:rsidRPr="001D1320">
        <w:rPr>
          <w:color w:val="000000" w:themeColor="text1"/>
          <w:szCs w:val="24"/>
          <w:lang w:val="es-ES"/>
        </w:rPr>
        <w:t>chữa</w:t>
      </w:r>
      <w:proofErr w:type="spellEnd"/>
      <w:r w:rsidRPr="001D1320">
        <w:rPr>
          <w:color w:val="000000" w:themeColor="text1"/>
          <w:szCs w:val="24"/>
          <w:lang w:val="es-ES"/>
        </w:rPr>
        <w:t xml:space="preserve"> </w:t>
      </w:r>
      <w:proofErr w:type="spellStart"/>
      <w:r w:rsidRPr="001D1320">
        <w:rPr>
          <w:color w:val="000000" w:themeColor="text1"/>
          <w:szCs w:val="24"/>
          <w:lang w:val="es-ES"/>
        </w:rPr>
        <w:t>thích</w:t>
      </w:r>
      <w:proofErr w:type="spellEnd"/>
      <w:r w:rsidRPr="001D1320">
        <w:rPr>
          <w:color w:val="000000" w:themeColor="text1"/>
          <w:szCs w:val="24"/>
          <w:lang w:val="es-ES"/>
        </w:rPr>
        <w:t xml:space="preserve"> </w:t>
      </w:r>
      <w:proofErr w:type="spellStart"/>
      <w:r w:rsidRPr="001D1320">
        <w:rPr>
          <w:color w:val="000000" w:themeColor="text1"/>
          <w:szCs w:val="24"/>
          <w:lang w:val="es-ES"/>
        </w:rPr>
        <w:t>hợp</w:t>
      </w:r>
      <w:proofErr w:type="spellEnd"/>
      <w:r w:rsidRPr="001D1320">
        <w:rPr>
          <w:color w:val="000000" w:themeColor="text1"/>
          <w:szCs w:val="24"/>
          <w:lang w:val="es-ES"/>
        </w:rPr>
        <w:t xml:space="preserve">. </w:t>
      </w:r>
    </w:p>
    <w:p w14:paraId="777B5F59" w14:textId="77777777" w:rsidR="00C142E6" w:rsidRPr="001D1320" w:rsidRDefault="00C142E6" w:rsidP="00C142E6">
      <w:pPr>
        <w:spacing w:line="288" w:lineRule="auto"/>
        <w:ind w:firstLine="567"/>
        <w:rPr>
          <w:color w:val="000000" w:themeColor="text1"/>
          <w:szCs w:val="24"/>
          <w:lang w:val="es-ES"/>
        </w:rPr>
      </w:pPr>
      <w:r w:rsidRPr="001D1320">
        <w:rPr>
          <w:color w:val="000000" w:themeColor="text1"/>
          <w:szCs w:val="24"/>
          <w:lang w:val="es-ES"/>
        </w:rPr>
        <w:t xml:space="preserve">c. </w:t>
      </w:r>
      <w:proofErr w:type="spellStart"/>
      <w:r w:rsidRPr="001D1320">
        <w:rPr>
          <w:color w:val="000000" w:themeColor="text1"/>
          <w:szCs w:val="24"/>
          <w:lang w:val="es-ES"/>
        </w:rPr>
        <w:t>Để</w:t>
      </w:r>
      <w:proofErr w:type="spellEnd"/>
      <w:r w:rsidRPr="001D1320">
        <w:rPr>
          <w:color w:val="000000" w:themeColor="text1"/>
          <w:szCs w:val="24"/>
          <w:lang w:val="es-ES"/>
        </w:rPr>
        <w:t xml:space="preserve"> </w:t>
      </w:r>
      <w:proofErr w:type="spellStart"/>
      <w:r w:rsidRPr="001D1320">
        <w:rPr>
          <w:color w:val="000000" w:themeColor="text1"/>
          <w:szCs w:val="24"/>
          <w:lang w:val="es-ES"/>
        </w:rPr>
        <w:t>đảm</w:t>
      </w:r>
      <w:proofErr w:type="spellEnd"/>
      <w:r w:rsidRPr="001D1320">
        <w:rPr>
          <w:color w:val="000000" w:themeColor="text1"/>
          <w:szCs w:val="24"/>
          <w:lang w:val="es-ES"/>
        </w:rPr>
        <w:t xml:space="preserve"> </w:t>
      </w:r>
      <w:proofErr w:type="spellStart"/>
      <w:r w:rsidRPr="001D1320">
        <w:rPr>
          <w:color w:val="000000" w:themeColor="text1"/>
          <w:szCs w:val="24"/>
          <w:lang w:val="es-ES"/>
        </w:rPr>
        <w:t>bảo</w:t>
      </w:r>
      <w:proofErr w:type="spellEnd"/>
      <w:r w:rsidRPr="001D1320">
        <w:rPr>
          <w:color w:val="000000" w:themeColor="text1"/>
          <w:szCs w:val="24"/>
          <w:lang w:val="es-ES"/>
        </w:rPr>
        <w:t xml:space="preserve"> </w:t>
      </w:r>
      <w:proofErr w:type="spellStart"/>
      <w:r w:rsidRPr="001D1320">
        <w:rPr>
          <w:color w:val="000000" w:themeColor="text1"/>
          <w:szCs w:val="24"/>
          <w:lang w:val="es-ES"/>
        </w:rPr>
        <w:t>tuân</w:t>
      </w:r>
      <w:proofErr w:type="spellEnd"/>
      <w:r w:rsidRPr="001D1320">
        <w:rPr>
          <w:color w:val="000000" w:themeColor="text1"/>
          <w:szCs w:val="24"/>
          <w:lang w:val="es-ES"/>
        </w:rPr>
        <w:t xml:space="preserve"> </w:t>
      </w:r>
      <w:proofErr w:type="spellStart"/>
      <w:r w:rsidRPr="001D1320">
        <w:rPr>
          <w:color w:val="000000" w:themeColor="text1"/>
          <w:szCs w:val="24"/>
          <w:lang w:val="es-ES"/>
        </w:rPr>
        <w:t>thủ</w:t>
      </w:r>
      <w:proofErr w:type="spellEnd"/>
      <w:r w:rsidRPr="001D1320">
        <w:rPr>
          <w:color w:val="000000" w:themeColor="text1"/>
          <w:szCs w:val="24"/>
          <w:lang w:val="es-ES"/>
        </w:rPr>
        <w:t xml:space="preserve"> </w:t>
      </w:r>
      <w:proofErr w:type="spellStart"/>
      <w:r w:rsidRPr="001D1320">
        <w:rPr>
          <w:color w:val="000000" w:themeColor="text1"/>
          <w:szCs w:val="24"/>
          <w:lang w:val="es-ES"/>
        </w:rPr>
        <w:t>môi</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tiểu</w:t>
      </w:r>
      <w:proofErr w:type="spellEnd"/>
      <w:r w:rsidRPr="001D1320">
        <w:rPr>
          <w:color w:val="000000" w:themeColor="text1"/>
          <w:szCs w:val="24"/>
          <w:lang w:val="es-ES"/>
        </w:rPr>
        <w:t xml:space="preserve"> </w:t>
      </w:r>
      <w:proofErr w:type="spellStart"/>
      <w:r w:rsidRPr="001D1320">
        <w:rPr>
          <w:color w:val="000000" w:themeColor="text1"/>
          <w:szCs w:val="24"/>
          <w:lang w:val="es-ES"/>
        </w:rPr>
        <w:t>dự</w:t>
      </w:r>
      <w:proofErr w:type="spellEnd"/>
      <w:r w:rsidRPr="001D1320">
        <w:rPr>
          <w:color w:val="000000" w:themeColor="text1"/>
          <w:szCs w:val="24"/>
          <w:lang w:val="es-ES"/>
        </w:rPr>
        <w:t xml:space="preserve"> </w:t>
      </w:r>
      <w:proofErr w:type="spellStart"/>
      <w:r w:rsidRPr="001D1320">
        <w:rPr>
          <w:color w:val="000000" w:themeColor="text1"/>
          <w:szCs w:val="24"/>
          <w:lang w:val="es-ES"/>
        </w:rPr>
        <w:t>án</w:t>
      </w:r>
      <w:proofErr w:type="spellEnd"/>
      <w:r w:rsidRPr="001D1320">
        <w:rPr>
          <w:color w:val="000000" w:themeColor="text1"/>
          <w:szCs w:val="24"/>
          <w:lang w:val="es-ES"/>
        </w:rPr>
        <w:t xml:space="preserve">, </w:t>
      </w:r>
      <w:proofErr w:type="spellStart"/>
      <w:r w:rsidRPr="001D1320">
        <w:rPr>
          <w:color w:val="000000" w:themeColor="text1"/>
          <w:szCs w:val="24"/>
          <w:lang w:val="es-ES"/>
        </w:rPr>
        <w:t>Chủ</w:t>
      </w:r>
      <w:proofErr w:type="spellEnd"/>
      <w:r w:rsidRPr="001D1320">
        <w:rPr>
          <w:color w:val="000000" w:themeColor="text1"/>
          <w:szCs w:val="24"/>
          <w:lang w:val="es-ES"/>
        </w:rPr>
        <w:t xml:space="preserve"> </w:t>
      </w:r>
      <w:proofErr w:type="spellStart"/>
      <w:r w:rsidRPr="001D1320">
        <w:rPr>
          <w:color w:val="000000" w:themeColor="text1"/>
          <w:szCs w:val="24"/>
          <w:lang w:val="es-ES"/>
        </w:rPr>
        <w:t>đầu</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có</w:t>
      </w:r>
      <w:proofErr w:type="spellEnd"/>
      <w:r w:rsidRPr="001D1320">
        <w:rPr>
          <w:color w:val="000000" w:themeColor="text1"/>
          <w:szCs w:val="24"/>
          <w:lang w:val="es-ES"/>
        </w:rPr>
        <w:t xml:space="preserve"> </w:t>
      </w:r>
      <w:proofErr w:type="spellStart"/>
      <w:r w:rsidRPr="001D1320">
        <w:rPr>
          <w:color w:val="000000" w:themeColor="text1"/>
          <w:szCs w:val="24"/>
          <w:lang w:val="es-ES"/>
        </w:rPr>
        <w:t>quyền</w:t>
      </w:r>
      <w:proofErr w:type="spellEnd"/>
      <w:r w:rsidRPr="001D1320">
        <w:rPr>
          <w:color w:val="000000" w:themeColor="text1"/>
          <w:szCs w:val="24"/>
          <w:lang w:val="es-ES"/>
        </w:rPr>
        <w:t xml:space="preserve"> </w:t>
      </w:r>
      <w:proofErr w:type="spellStart"/>
      <w:r w:rsidRPr="001D1320">
        <w:rPr>
          <w:color w:val="000000" w:themeColor="text1"/>
          <w:szCs w:val="24"/>
          <w:lang w:val="es-ES"/>
        </w:rPr>
        <w:t>thuê</w:t>
      </w:r>
      <w:proofErr w:type="spellEnd"/>
      <w:r w:rsidRPr="001D1320">
        <w:rPr>
          <w:color w:val="000000" w:themeColor="text1"/>
          <w:szCs w:val="24"/>
          <w:lang w:val="es-ES"/>
        </w:rPr>
        <w:t xml:space="preserve"> </w:t>
      </w:r>
      <w:proofErr w:type="spellStart"/>
      <w:r w:rsidRPr="001D1320">
        <w:rPr>
          <w:color w:val="000000" w:themeColor="text1"/>
          <w:szCs w:val="24"/>
          <w:lang w:val="es-ES"/>
        </w:rPr>
        <w:t>bên</w:t>
      </w:r>
      <w:proofErr w:type="spellEnd"/>
      <w:r w:rsidRPr="001D1320">
        <w:rPr>
          <w:color w:val="000000" w:themeColor="text1"/>
          <w:szCs w:val="24"/>
          <w:lang w:val="es-ES"/>
        </w:rPr>
        <w:t xml:space="preserve"> </w:t>
      </w:r>
      <w:proofErr w:type="spellStart"/>
      <w:r w:rsidRPr="001D1320">
        <w:rPr>
          <w:color w:val="000000" w:themeColor="text1"/>
          <w:szCs w:val="24"/>
          <w:lang w:val="es-ES"/>
        </w:rPr>
        <w:t>thứ</w:t>
      </w:r>
      <w:proofErr w:type="spellEnd"/>
      <w:r w:rsidRPr="001D1320">
        <w:rPr>
          <w:color w:val="000000" w:themeColor="text1"/>
          <w:szCs w:val="24"/>
          <w:lang w:val="es-ES"/>
        </w:rPr>
        <w:t xml:space="preserve"> </w:t>
      </w:r>
      <w:proofErr w:type="spellStart"/>
      <w:r w:rsidRPr="001D1320">
        <w:rPr>
          <w:color w:val="000000" w:themeColor="text1"/>
          <w:szCs w:val="24"/>
          <w:lang w:val="es-ES"/>
        </w:rPr>
        <w:t>ba</w:t>
      </w:r>
      <w:proofErr w:type="spellEnd"/>
      <w:r w:rsidRPr="001D1320">
        <w:rPr>
          <w:color w:val="000000" w:themeColor="text1"/>
          <w:szCs w:val="24"/>
          <w:lang w:val="es-ES"/>
        </w:rPr>
        <w:t xml:space="preserve"> </w:t>
      </w:r>
      <w:proofErr w:type="spellStart"/>
      <w:r w:rsidRPr="001D1320">
        <w:rPr>
          <w:color w:val="000000" w:themeColor="text1"/>
          <w:szCs w:val="24"/>
          <w:lang w:val="es-ES"/>
        </w:rPr>
        <w:t>để</w:t>
      </w:r>
      <w:proofErr w:type="spellEnd"/>
      <w:r w:rsidRPr="001D1320">
        <w:rPr>
          <w:color w:val="000000" w:themeColor="text1"/>
          <w:szCs w:val="24"/>
          <w:lang w:val="es-ES"/>
        </w:rPr>
        <w:t xml:space="preserve"> </w:t>
      </w:r>
      <w:proofErr w:type="spellStart"/>
      <w:r w:rsidRPr="001D1320">
        <w:rPr>
          <w:color w:val="000000" w:themeColor="text1"/>
          <w:szCs w:val="24"/>
          <w:lang w:val="es-ES"/>
        </w:rPr>
        <w:t>sửa</w:t>
      </w:r>
      <w:proofErr w:type="spellEnd"/>
      <w:r w:rsidRPr="001D1320">
        <w:rPr>
          <w:color w:val="000000" w:themeColor="text1"/>
          <w:szCs w:val="24"/>
          <w:lang w:val="es-ES"/>
        </w:rPr>
        <w:t xml:space="preserve"> </w:t>
      </w:r>
      <w:proofErr w:type="spellStart"/>
      <w:r w:rsidRPr="001D1320">
        <w:rPr>
          <w:color w:val="000000" w:themeColor="text1"/>
          <w:szCs w:val="24"/>
          <w:lang w:val="es-ES"/>
        </w:rPr>
        <w:t>chữa</w:t>
      </w:r>
      <w:proofErr w:type="spellEnd"/>
      <w:r w:rsidRPr="001D1320">
        <w:rPr>
          <w:color w:val="000000" w:themeColor="text1"/>
          <w:szCs w:val="24"/>
          <w:lang w:val="es-ES"/>
        </w:rPr>
        <w:t xml:space="preserve"> </w:t>
      </w:r>
      <w:proofErr w:type="spellStart"/>
      <w:r w:rsidRPr="001D1320">
        <w:rPr>
          <w:color w:val="000000" w:themeColor="text1"/>
          <w:szCs w:val="24"/>
          <w:lang w:val="es-ES"/>
        </w:rPr>
        <w:t>những</w:t>
      </w:r>
      <w:proofErr w:type="spellEnd"/>
      <w:r w:rsidRPr="001D1320">
        <w:rPr>
          <w:color w:val="000000" w:themeColor="text1"/>
          <w:szCs w:val="24"/>
          <w:lang w:val="es-ES"/>
        </w:rPr>
        <w:t xml:space="preserve"> </w:t>
      </w:r>
      <w:proofErr w:type="spellStart"/>
      <w:r w:rsidRPr="001D1320">
        <w:rPr>
          <w:color w:val="000000" w:themeColor="text1"/>
          <w:szCs w:val="24"/>
          <w:lang w:val="es-ES"/>
        </w:rPr>
        <w:t>sai</w:t>
      </w:r>
      <w:proofErr w:type="spellEnd"/>
      <w:r w:rsidRPr="001D1320">
        <w:rPr>
          <w:color w:val="000000" w:themeColor="text1"/>
          <w:szCs w:val="24"/>
          <w:lang w:val="es-ES"/>
        </w:rPr>
        <w:t xml:space="preserve"> </w:t>
      </w:r>
      <w:proofErr w:type="spellStart"/>
      <w:r w:rsidRPr="001D1320">
        <w:rPr>
          <w:color w:val="000000" w:themeColor="text1"/>
          <w:szCs w:val="24"/>
          <w:lang w:val="es-ES"/>
        </w:rPr>
        <w:t>sót</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w:t>
      </w:r>
      <w:proofErr w:type="spellStart"/>
      <w:r w:rsidRPr="001D1320">
        <w:rPr>
          <w:color w:val="000000" w:themeColor="text1"/>
          <w:szCs w:val="24"/>
          <w:lang w:val="es-ES"/>
        </w:rPr>
        <w:t>hợp</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không</w:t>
      </w:r>
      <w:proofErr w:type="spellEnd"/>
      <w:r w:rsidRPr="001D1320">
        <w:rPr>
          <w:color w:val="000000" w:themeColor="text1"/>
          <w:szCs w:val="24"/>
          <w:lang w:val="es-ES"/>
        </w:rPr>
        <w:t xml:space="preserve"> </w:t>
      </w:r>
      <w:proofErr w:type="spellStart"/>
      <w:r w:rsidRPr="001D1320">
        <w:rPr>
          <w:color w:val="000000" w:themeColor="text1"/>
          <w:szCs w:val="24"/>
          <w:lang w:val="es-ES"/>
        </w:rPr>
        <w:t>thực</w:t>
      </w:r>
      <w:proofErr w:type="spellEnd"/>
      <w:r w:rsidRPr="001D1320">
        <w:rPr>
          <w:color w:val="000000" w:themeColor="text1"/>
          <w:szCs w:val="24"/>
          <w:lang w:val="es-ES"/>
        </w:rPr>
        <w:t xml:space="preserve"> </w:t>
      </w:r>
      <w:proofErr w:type="spellStart"/>
      <w:r w:rsidRPr="001D1320">
        <w:rPr>
          <w:color w:val="000000" w:themeColor="text1"/>
          <w:szCs w:val="24"/>
          <w:lang w:val="es-ES"/>
        </w:rPr>
        <w:t>hiện</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biện</w:t>
      </w:r>
      <w:proofErr w:type="spellEnd"/>
      <w:r w:rsidRPr="001D1320">
        <w:rPr>
          <w:color w:val="000000" w:themeColor="text1"/>
          <w:szCs w:val="24"/>
          <w:lang w:val="es-ES"/>
        </w:rPr>
        <w:t xml:space="preserve"> </w:t>
      </w:r>
      <w:proofErr w:type="spellStart"/>
      <w:r w:rsidRPr="001D1320">
        <w:rPr>
          <w:color w:val="000000" w:themeColor="text1"/>
          <w:szCs w:val="24"/>
          <w:lang w:val="es-ES"/>
        </w:rPr>
        <w:t>pháp</w:t>
      </w:r>
      <w:proofErr w:type="spellEnd"/>
      <w:r w:rsidRPr="001D1320">
        <w:rPr>
          <w:color w:val="000000" w:themeColor="text1"/>
          <w:szCs w:val="24"/>
          <w:lang w:val="es-ES"/>
        </w:rPr>
        <w:t xml:space="preserve"> </w:t>
      </w:r>
      <w:proofErr w:type="spellStart"/>
      <w:r w:rsidRPr="001D1320">
        <w:rPr>
          <w:color w:val="000000" w:themeColor="text1"/>
          <w:szCs w:val="24"/>
          <w:lang w:val="es-ES"/>
        </w:rPr>
        <w:t>sửa</w:t>
      </w:r>
      <w:proofErr w:type="spellEnd"/>
      <w:r w:rsidRPr="001D1320">
        <w:rPr>
          <w:color w:val="000000" w:themeColor="text1"/>
          <w:szCs w:val="24"/>
          <w:lang w:val="es-ES"/>
        </w:rPr>
        <w:t xml:space="preserve"> </w:t>
      </w:r>
      <w:proofErr w:type="spellStart"/>
      <w:r w:rsidRPr="001D1320">
        <w:rPr>
          <w:color w:val="000000" w:themeColor="text1"/>
          <w:szCs w:val="24"/>
          <w:lang w:val="es-ES"/>
        </w:rPr>
        <w:t>chữa</w:t>
      </w:r>
      <w:proofErr w:type="spellEnd"/>
      <w:r w:rsidRPr="001D1320">
        <w:rPr>
          <w:color w:val="000000" w:themeColor="text1"/>
          <w:szCs w:val="24"/>
          <w:lang w:val="es-ES"/>
        </w:rPr>
        <w:t xml:space="preserve"> </w:t>
      </w:r>
      <w:proofErr w:type="spellStart"/>
      <w:r w:rsidRPr="001D1320">
        <w:rPr>
          <w:color w:val="000000" w:themeColor="text1"/>
          <w:szCs w:val="24"/>
          <w:lang w:val="es-ES"/>
        </w:rPr>
        <w:t>đúng</w:t>
      </w:r>
      <w:proofErr w:type="spellEnd"/>
      <w:r w:rsidRPr="001D1320">
        <w:rPr>
          <w:color w:val="000000" w:themeColor="text1"/>
          <w:szCs w:val="24"/>
          <w:lang w:val="es-ES"/>
        </w:rPr>
        <w:t xml:space="preserve"> </w:t>
      </w:r>
      <w:proofErr w:type="spellStart"/>
      <w:r w:rsidRPr="001D1320">
        <w:rPr>
          <w:color w:val="000000" w:themeColor="text1"/>
          <w:szCs w:val="24"/>
          <w:lang w:val="es-ES"/>
        </w:rPr>
        <w:t>thời</w:t>
      </w:r>
      <w:proofErr w:type="spellEnd"/>
      <w:r w:rsidRPr="001D1320">
        <w:rPr>
          <w:color w:val="000000" w:themeColor="text1"/>
          <w:szCs w:val="24"/>
          <w:lang w:val="es-ES"/>
        </w:rPr>
        <w:t xml:space="preserve"> </w:t>
      </w:r>
      <w:proofErr w:type="spellStart"/>
      <w:r w:rsidRPr="001D1320">
        <w:rPr>
          <w:color w:val="000000" w:themeColor="text1"/>
          <w:szCs w:val="24"/>
          <w:lang w:val="es-ES"/>
        </w:rPr>
        <w:t>hạn</w:t>
      </w:r>
      <w:proofErr w:type="spellEnd"/>
      <w:r w:rsidRPr="001D1320">
        <w:rPr>
          <w:color w:val="000000" w:themeColor="text1"/>
          <w:szCs w:val="24"/>
          <w:lang w:val="es-ES"/>
        </w:rPr>
        <w:t xml:space="preserve"> </w:t>
      </w:r>
      <w:proofErr w:type="spellStart"/>
      <w:r w:rsidRPr="001D1320">
        <w:rPr>
          <w:color w:val="000000" w:themeColor="text1"/>
          <w:szCs w:val="24"/>
          <w:lang w:val="es-ES"/>
        </w:rPr>
        <w:t>gây</w:t>
      </w:r>
      <w:proofErr w:type="spellEnd"/>
      <w:r w:rsidRPr="001D1320">
        <w:rPr>
          <w:color w:val="000000" w:themeColor="text1"/>
          <w:szCs w:val="24"/>
          <w:lang w:val="es-ES"/>
        </w:rPr>
        <w:t xml:space="preserve"> </w:t>
      </w:r>
      <w:proofErr w:type="spellStart"/>
      <w:r w:rsidRPr="001D1320">
        <w:rPr>
          <w:color w:val="000000" w:themeColor="text1"/>
          <w:szCs w:val="24"/>
          <w:lang w:val="es-ES"/>
        </w:rPr>
        <w:t>tác</w:t>
      </w:r>
      <w:proofErr w:type="spellEnd"/>
      <w:r w:rsidRPr="001D1320">
        <w:rPr>
          <w:color w:val="000000" w:themeColor="text1"/>
          <w:szCs w:val="24"/>
          <w:lang w:val="es-ES"/>
        </w:rPr>
        <w:t xml:space="preserve"> </w:t>
      </w:r>
      <w:proofErr w:type="spellStart"/>
      <w:r w:rsidRPr="001D1320">
        <w:rPr>
          <w:color w:val="000000" w:themeColor="text1"/>
          <w:szCs w:val="24"/>
          <w:lang w:val="es-ES"/>
        </w:rPr>
        <w:t>động</w:t>
      </w:r>
      <w:proofErr w:type="spellEnd"/>
      <w:r w:rsidRPr="001D1320">
        <w:rPr>
          <w:color w:val="000000" w:themeColor="text1"/>
          <w:szCs w:val="24"/>
          <w:lang w:val="es-ES"/>
        </w:rPr>
        <w:t xml:space="preserve"> </w:t>
      </w:r>
      <w:proofErr w:type="spellStart"/>
      <w:r w:rsidRPr="001D1320">
        <w:rPr>
          <w:color w:val="000000" w:themeColor="text1"/>
          <w:szCs w:val="24"/>
          <w:lang w:val="es-ES"/>
        </w:rPr>
        <w:t>xấu</w:t>
      </w:r>
      <w:proofErr w:type="spellEnd"/>
      <w:r w:rsidRPr="001D1320">
        <w:rPr>
          <w:color w:val="000000" w:themeColor="text1"/>
          <w:szCs w:val="24"/>
          <w:lang w:val="es-ES"/>
        </w:rPr>
        <w:t xml:space="preserve"> </w:t>
      </w:r>
      <w:proofErr w:type="spellStart"/>
      <w:r w:rsidRPr="001D1320">
        <w:rPr>
          <w:color w:val="000000" w:themeColor="text1"/>
          <w:szCs w:val="24"/>
          <w:lang w:val="es-ES"/>
        </w:rPr>
        <w:t>đến</w:t>
      </w:r>
      <w:proofErr w:type="spellEnd"/>
      <w:r w:rsidRPr="001D1320">
        <w:rPr>
          <w:color w:val="000000" w:themeColor="text1"/>
          <w:szCs w:val="24"/>
          <w:lang w:val="es-ES"/>
        </w:rPr>
        <w:t xml:space="preserve"> </w:t>
      </w:r>
      <w:proofErr w:type="spellStart"/>
      <w:r w:rsidRPr="001D1320">
        <w:rPr>
          <w:color w:val="000000" w:themeColor="text1"/>
          <w:szCs w:val="24"/>
          <w:lang w:val="es-ES"/>
        </w:rPr>
        <w:t>môi</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w:t>
      </w:r>
      <w:proofErr w:type="spellStart"/>
      <w:r w:rsidRPr="001D1320">
        <w:rPr>
          <w:color w:val="000000" w:themeColor="text1"/>
          <w:szCs w:val="24"/>
          <w:lang w:val="es-ES"/>
        </w:rPr>
        <w:t>cụ</w:t>
      </w:r>
      <w:proofErr w:type="spellEnd"/>
      <w:r w:rsidRPr="001D1320">
        <w:rPr>
          <w:color w:val="000000" w:themeColor="text1"/>
          <w:szCs w:val="24"/>
          <w:lang w:val="es-ES"/>
        </w:rPr>
        <w:t xml:space="preserve"> </w:t>
      </w:r>
      <w:proofErr w:type="spellStart"/>
      <w:r w:rsidRPr="001D1320">
        <w:rPr>
          <w:color w:val="000000" w:themeColor="text1"/>
          <w:szCs w:val="24"/>
          <w:lang w:val="es-ES"/>
        </w:rPr>
        <w:t>thể</w:t>
      </w:r>
      <w:proofErr w:type="spellEnd"/>
      <w:r w:rsidRPr="001D1320">
        <w:rPr>
          <w:color w:val="000000" w:themeColor="text1"/>
          <w:szCs w:val="24"/>
          <w:lang w:val="es-ES"/>
        </w:rPr>
        <w:t xml:space="preserve"> </w:t>
      </w:r>
      <w:proofErr w:type="spellStart"/>
      <w:r w:rsidRPr="001D1320">
        <w:rPr>
          <w:color w:val="000000" w:themeColor="text1"/>
          <w:szCs w:val="24"/>
          <w:lang w:val="es-ES"/>
        </w:rPr>
        <w:t>như</w:t>
      </w:r>
      <w:proofErr w:type="spellEnd"/>
      <w:r w:rsidRPr="001D1320">
        <w:rPr>
          <w:color w:val="000000" w:themeColor="text1"/>
          <w:szCs w:val="24"/>
          <w:lang w:val="es-ES"/>
        </w:rPr>
        <w:t xml:space="preserve"> </w:t>
      </w:r>
      <w:proofErr w:type="spellStart"/>
      <w:r w:rsidRPr="001D1320">
        <w:rPr>
          <w:color w:val="000000" w:themeColor="text1"/>
          <w:szCs w:val="24"/>
          <w:lang w:val="es-ES"/>
        </w:rPr>
        <w:t>sau</w:t>
      </w:r>
      <w:proofErr w:type="spellEnd"/>
      <w:r w:rsidRPr="001D1320">
        <w:rPr>
          <w:color w:val="000000" w:themeColor="text1"/>
          <w:szCs w:val="24"/>
          <w:lang w:val="es-ES"/>
        </w:rPr>
        <w:t xml:space="preserve">: </w:t>
      </w:r>
    </w:p>
    <w:p w14:paraId="5305DB42" w14:textId="77777777" w:rsidR="00C142E6" w:rsidRPr="001D1320" w:rsidRDefault="00C142E6" w:rsidP="00C142E6">
      <w:pPr>
        <w:spacing w:line="288" w:lineRule="auto"/>
        <w:ind w:firstLine="567"/>
        <w:rPr>
          <w:color w:val="000000" w:themeColor="text1"/>
          <w:szCs w:val="24"/>
          <w:lang w:val="es-ES"/>
        </w:rPr>
      </w:pPr>
      <w:r w:rsidRPr="001D1320">
        <w:rPr>
          <w:color w:val="000000" w:themeColor="text1"/>
          <w:szCs w:val="24"/>
          <w:lang w:val="es-ES"/>
        </w:rPr>
        <w:t xml:space="preserve">d. </w:t>
      </w:r>
      <w:proofErr w:type="spellStart"/>
      <w:r w:rsidRPr="001D1320">
        <w:rPr>
          <w:color w:val="000000" w:themeColor="text1"/>
          <w:szCs w:val="24"/>
          <w:lang w:val="es-ES"/>
        </w:rPr>
        <w:t>Đối</w:t>
      </w:r>
      <w:proofErr w:type="spellEnd"/>
      <w:r w:rsidRPr="001D1320">
        <w:rPr>
          <w:color w:val="000000" w:themeColor="text1"/>
          <w:szCs w:val="24"/>
          <w:lang w:val="es-ES"/>
        </w:rPr>
        <w:t xml:space="preserve"> </w:t>
      </w:r>
      <w:proofErr w:type="spellStart"/>
      <w:r w:rsidRPr="001D1320">
        <w:rPr>
          <w:color w:val="000000" w:themeColor="text1"/>
          <w:szCs w:val="24"/>
          <w:lang w:val="es-ES"/>
        </w:rPr>
        <w:t>với</w:t>
      </w:r>
      <w:proofErr w:type="spellEnd"/>
      <w:r w:rsidRPr="001D1320">
        <w:rPr>
          <w:color w:val="000000" w:themeColor="text1"/>
          <w:szCs w:val="24"/>
          <w:lang w:val="es-ES"/>
        </w:rPr>
        <w:t xml:space="preserve"> </w:t>
      </w:r>
      <w:proofErr w:type="spellStart"/>
      <w:r w:rsidRPr="001D1320">
        <w:rPr>
          <w:color w:val="000000" w:themeColor="text1"/>
          <w:szCs w:val="24"/>
          <w:lang w:val="es-ES"/>
        </w:rPr>
        <w:t>những</w:t>
      </w:r>
      <w:proofErr w:type="spellEnd"/>
      <w:r w:rsidRPr="001D1320">
        <w:rPr>
          <w:color w:val="000000" w:themeColor="text1"/>
          <w:szCs w:val="24"/>
          <w:lang w:val="es-ES"/>
        </w:rPr>
        <w:t xml:space="preserve"> </w:t>
      </w:r>
      <w:proofErr w:type="spellStart"/>
      <w:r w:rsidRPr="001D1320">
        <w:rPr>
          <w:color w:val="000000" w:themeColor="text1"/>
          <w:szCs w:val="24"/>
          <w:lang w:val="es-ES"/>
        </w:rPr>
        <w:t>sai</w:t>
      </w:r>
      <w:proofErr w:type="spellEnd"/>
      <w:r w:rsidRPr="001D1320">
        <w:rPr>
          <w:color w:val="000000" w:themeColor="text1"/>
          <w:szCs w:val="24"/>
          <w:lang w:val="es-ES"/>
        </w:rPr>
        <w:t xml:space="preserve"> </w:t>
      </w:r>
      <w:proofErr w:type="spellStart"/>
      <w:r w:rsidRPr="001D1320">
        <w:rPr>
          <w:color w:val="000000" w:themeColor="text1"/>
          <w:szCs w:val="24"/>
          <w:lang w:val="es-ES"/>
        </w:rPr>
        <w:t>phạm</w:t>
      </w:r>
      <w:proofErr w:type="spellEnd"/>
      <w:r w:rsidRPr="001D1320">
        <w:rPr>
          <w:color w:val="000000" w:themeColor="text1"/>
          <w:szCs w:val="24"/>
          <w:lang w:val="es-ES"/>
        </w:rPr>
        <w:t xml:space="preserve"> </w:t>
      </w:r>
      <w:proofErr w:type="spellStart"/>
      <w:r w:rsidRPr="001D1320">
        <w:rPr>
          <w:color w:val="000000" w:themeColor="text1"/>
          <w:szCs w:val="24"/>
          <w:lang w:val="es-ES"/>
        </w:rPr>
        <w:t>nhỏ</w:t>
      </w:r>
      <w:proofErr w:type="spellEnd"/>
      <w:r w:rsidRPr="001D1320">
        <w:rPr>
          <w:color w:val="000000" w:themeColor="text1"/>
          <w:szCs w:val="24"/>
          <w:lang w:val="es-ES"/>
        </w:rPr>
        <w:t xml:space="preserve"> (</w:t>
      </w:r>
      <w:proofErr w:type="spellStart"/>
      <w:r w:rsidRPr="001D1320">
        <w:rPr>
          <w:color w:val="000000" w:themeColor="text1"/>
          <w:szCs w:val="24"/>
          <w:lang w:val="es-ES"/>
        </w:rPr>
        <w:t>như</w:t>
      </w:r>
      <w:proofErr w:type="spellEnd"/>
      <w:r w:rsidRPr="001D1320">
        <w:rPr>
          <w:color w:val="000000" w:themeColor="text1"/>
          <w:szCs w:val="24"/>
          <w:lang w:val="es-ES"/>
        </w:rPr>
        <w:t xml:space="preserve"> </w:t>
      </w:r>
      <w:proofErr w:type="spellStart"/>
      <w:r w:rsidRPr="001D1320">
        <w:rPr>
          <w:color w:val="000000" w:themeColor="text1"/>
          <w:szCs w:val="24"/>
          <w:lang w:val="es-ES"/>
        </w:rPr>
        <w:t>gây</w:t>
      </w:r>
      <w:proofErr w:type="spellEnd"/>
      <w:r w:rsidRPr="001D1320">
        <w:rPr>
          <w:color w:val="000000" w:themeColor="text1"/>
          <w:szCs w:val="24"/>
          <w:lang w:val="es-ES"/>
        </w:rPr>
        <w:t xml:space="preserve"> </w:t>
      </w:r>
      <w:proofErr w:type="spellStart"/>
      <w:r w:rsidRPr="001D1320">
        <w:rPr>
          <w:color w:val="000000" w:themeColor="text1"/>
          <w:szCs w:val="24"/>
          <w:lang w:val="es-ES"/>
        </w:rPr>
        <w:t>tác</w:t>
      </w:r>
      <w:proofErr w:type="spellEnd"/>
      <w:r w:rsidRPr="001D1320">
        <w:rPr>
          <w:color w:val="000000" w:themeColor="text1"/>
          <w:szCs w:val="24"/>
          <w:lang w:val="es-ES"/>
        </w:rPr>
        <w:t xml:space="preserve"> </w:t>
      </w:r>
      <w:proofErr w:type="spellStart"/>
      <w:r w:rsidRPr="001D1320">
        <w:rPr>
          <w:color w:val="000000" w:themeColor="text1"/>
          <w:szCs w:val="24"/>
          <w:lang w:val="es-ES"/>
        </w:rPr>
        <w:t>động</w:t>
      </w:r>
      <w:proofErr w:type="spellEnd"/>
      <w:r w:rsidRPr="001D1320">
        <w:rPr>
          <w:color w:val="000000" w:themeColor="text1"/>
          <w:szCs w:val="24"/>
          <w:lang w:val="es-ES"/>
        </w:rPr>
        <w:t>/</w:t>
      </w:r>
      <w:proofErr w:type="spellStart"/>
      <w:r w:rsidRPr="001D1320">
        <w:rPr>
          <w:color w:val="000000" w:themeColor="text1"/>
          <w:szCs w:val="24"/>
          <w:lang w:val="es-ES"/>
        </w:rPr>
        <w:t>thiệt</w:t>
      </w:r>
      <w:proofErr w:type="spellEnd"/>
      <w:r w:rsidRPr="001D1320">
        <w:rPr>
          <w:color w:val="000000" w:themeColor="text1"/>
          <w:szCs w:val="24"/>
          <w:lang w:val="es-ES"/>
        </w:rPr>
        <w:t xml:space="preserve"> </w:t>
      </w:r>
      <w:proofErr w:type="spellStart"/>
      <w:r w:rsidRPr="001D1320">
        <w:rPr>
          <w:color w:val="000000" w:themeColor="text1"/>
          <w:szCs w:val="24"/>
          <w:lang w:val="es-ES"/>
        </w:rPr>
        <w:t>hại</w:t>
      </w:r>
      <w:proofErr w:type="spellEnd"/>
      <w:r w:rsidRPr="001D1320">
        <w:rPr>
          <w:color w:val="000000" w:themeColor="text1"/>
          <w:szCs w:val="24"/>
          <w:lang w:val="es-ES"/>
        </w:rPr>
        <w:t xml:space="preserve"> </w:t>
      </w:r>
      <w:proofErr w:type="spellStart"/>
      <w:r w:rsidRPr="001D1320">
        <w:rPr>
          <w:color w:val="000000" w:themeColor="text1"/>
          <w:szCs w:val="24"/>
          <w:lang w:val="es-ES"/>
        </w:rPr>
        <w:t>nhỏ</w:t>
      </w:r>
      <w:proofErr w:type="spellEnd"/>
      <w:r w:rsidRPr="001D1320">
        <w:rPr>
          <w:color w:val="000000" w:themeColor="text1"/>
          <w:szCs w:val="24"/>
          <w:lang w:val="es-ES"/>
        </w:rPr>
        <w:t xml:space="preserve">, </w:t>
      </w:r>
      <w:proofErr w:type="spellStart"/>
      <w:r w:rsidRPr="001D1320">
        <w:rPr>
          <w:color w:val="000000" w:themeColor="text1"/>
          <w:szCs w:val="24"/>
          <w:lang w:val="es-ES"/>
        </w:rPr>
        <w:t>tạm</w:t>
      </w:r>
      <w:proofErr w:type="spellEnd"/>
      <w:r w:rsidRPr="001D1320">
        <w:rPr>
          <w:color w:val="000000" w:themeColor="text1"/>
          <w:szCs w:val="24"/>
          <w:lang w:val="es-ES"/>
        </w:rPr>
        <w:t xml:space="preserve"> </w:t>
      </w:r>
      <w:proofErr w:type="spellStart"/>
      <w:r w:rsidRPr="001D1320">
        <w:rPr>
          <w:color w:val="000000" w:themeColor="text1"/>
          <w:szCs w:val="24"/>
          <w:lang w:val="es-ES"/>
        </w:rPr>
        <w:t>thời</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có</w:t>
      </w:r>
      <w:proofErr w:type="spellEnd"/>
      <w:r w:rsidRPr="001D1320">
        <w:rPr>
          <w:color w:val="000000" w:themeColor="text1"/>
          <w:szCs w:val="24"/>
          <w:lang w:val="es-ES"/>
        </w:rPr>
        <w:t xml:space="preserve"> </w:t>
      </w:r>
      <w:proofErr w:type="spellStart"/>
      <w:r w:rsidRPr="001D1320">
        <w:rPr>
          <w:color w:val="000000" w:themeColor="text1"/>
          <w:szCs w:val="24"/>
          <w:lang w:val="es-ES"/>
        </w:rPr>
        <w:t>thể</w:t>
      </w:r>
      <w:proofErr w:type="spellEnd"/>
      <w:r w:rsidRPr="001D1320">
        <w:rPr>
          <w:color w:val="000000" w:themeColor="text1"/>
          <w:szCs w:val="24"/>
          <w:lang w:val="es-ES"/>
        </w:rPr>
        <w:t xml:space="preserve"> </w:t>
      </w:r>
      <w:proofErr w:type="spellStart"/>
      <w:r w:rsidRPr="001D1320">
        <w:rPr>
          <w:color w:val="000000" w:themeColor="text1"/>
          <w:szCs w:val="24"/>
          <w:lang w:val="es-ES"/>
        </w:rPr>
        <w:t>sửa</w:t>
      </w:r>
      <w:proofErr w:type="spellEnd"/>
      <w:r w:rsidRPr="001D1320">
        <w:rPr>
          <w:color w:val="000000" w:themeColor="text1"/>
          <w:szCs w:val="24"/>
          <w:lang w:val="es-ES"/>
        </w:rPr>
        <w:t xml:space="preserve"> </w:t>
      </w:r>
      <w:proofErr w:type="spellStart"/>
      <w:r w:rsidRPr="001D1320">
        <w:rPr>
          <w:color w:val="000000" w:themeColor="text1"/>
          <w:szCs w:val="24"/>
          <w:lang w:val="es-ES"/>
        </w:rPr>
        <w:t>chữa</w:t>
      </w:r>
      <w:proofErr w:type="spellEnd"/>
      <w:r w:rsidRPr="001D1320">
        <w:rPr>
          <w:color w:val="000000" w:themeColor="text1"/>
          <w:szCs w:val="24"/>
          <w:lang w:val="es-ES"/>
        </w:rPr>
        <w:t xml:space="preserve"> </w:t>
      </w:r>
      <w:proofErr w:type="spellStart"/>
      <w:r w:rsidRPr="001D1320">
        <w:rPr>
          <w:color w:val="000000" w:themeColor="text1"/>
          <w:szCs w:val="24"/>
          <w:lang w:val="es-ES"/>
        </w:rPr>
        <w:t>như</w:t>
      </w:r>
      <w:proofErr w:type="spellEnd"/>
      <w:r w:rsidRPr="001D1320">
        <w:rPr>
          <w:color w:val="000000" w:themeColor="text1"/>
          <w:szCs w:val="24"/>
          <w:lang w:val="es-ES"/>
        </w:rPr>
        <w:t xml:space="preserve"> </w:t>
      </w:r>
      <w:proofErr w:type="spellStart"/>
      <w:r w:rsidRPr="001D1320">
        <w:rPr>
          <w:color w:val="000000" w:themeColor="text1"/>
          <w:szCs w:val="24"/>
          <w:lang w:val="es-ES"/>
        </w:rPr>
        <w:t>cũ</w:t>
      </w:r>
      <w:proofErr w:type="spellEnd"/>
      <w:r w:rsidRPr="001D1320">
        <w:rPr>
          <w:color w:val="000000" w:themeColor="text1"/>
          <w:szCs w:val="24"/>
          <w:lang w:val="es-ES"/>
        </w:rPr>
        <w:t xml:space="preserve">), </w:t>
      </w:r>
      <w:proofErr w:type="spellStart"/>
      <w:r w:rsidRPr="001D1320">
        <w:rPr>
          <w:color w:val="000000" w:themeColor="text1"/>
          <w:szCs w:val="24"/>
          <w:lang w:val="es-ES"/>
        </w:rPr>
        <w:t>Chủ</w:t>
      </w:r>
      <w:proofErr w:type="spellEnd"/>
      <w:r w:rsidRPr="001D1320">
        <w:rPr>
          <w:color w:val="000000" w:themeColor="text1"/>
          <w:szCs w:val="24"/>
          <w:lang w:val="es-ES"/>
        </w:rPr>
        <w:t xml:space="preserve"> </w:t>
      </w:r>
      <w:proofErr w:type="spellStart"/>
      <w:r w:rsidRPr="001D1320">
        <w:rPr>
          <w:color w:val="000000" w:themeColor="text1"/>
          <w:szCs w:val="24"/>
          <w:lang w:val="es-ES"/>
        </w:rPr>
        <w:t>đầu</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hoặc</w:t>
      </w:r>
      <w:proofErr w:type="spellEnd"/>
      <w:r w:rsidRPr="001D1320">
        <w:rPr>
          <w:color w:val="000000" w:themeColor="text1"/>
          <w:szCs w:val="24"/>
          <w:lang w:val="es-ES"/>
        </w:rPr>
        <w:t xml:space="preserve"> </w:t>
      </w:r>
      <w:proofErr w:type="spellStart"/>
      <w:r w:rsidRPr="001D1320">
        <w:rPr>
          <w:color w:val="000000" w:themeColor="text1"/>
          <w:szCs w:val="24"/>
          <w:lang w:val="es-ES"/>
        </w:rPr>
        <w:t>đại</w:t>
      </w:r>
      <w:proofErr w:type="spellEnd"/>
      <w:r w:rsidRPr="001D1320">
        <w:rPr>
          <w:color w:val="000000" w:themeColor="text1"/>
          <w:szCs w:val="24"/>
          <w:lang w:val="es-ES"/>
        </w:rPr>
        <w:t xml:space="preserve"> </w:t>
      </w:r>
      <w:proofErr w:type="spellStart"/>
      <w:r w:rsidRPr="001D1320">
        <w:rPr>
          <w:color w:val="000000" w:themeColor="text1"/>
          <w:szCs w:val="24"/>
          <w:lang w:val="es-ES"/>
        </w:rPr>
        <w:t>diện</w:t>
      </w:r>
      <w:proofErr w:type="spellEnd"/>
      <w:r w:rsidRPr="001D1320">
        <w:rPr>
          <w:color w:val="000000" w:themeColor="text1"/>
          <w:szCs w:val="24"/>
          <w:lang w:val="es-ES"/>
        </w:rPr>
        <w:t xml:space="preserve">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Chủ</w:t>
      </w:r>
      <w:proofErr w:type="spellEnd"/>
      <w:r w:rsidRPr="001D1320">
        <w:rPr>
          <w:color w:val="000000" w:themeColor="text1"/>
          <w:szCs w:val="24"/>
          <w:lang w:val="es-ES"/>
        </w:rPr>
        <w:t xml:space="preserve"> </w:t>
      </w:r>
      <w:proofErr w:type="spellStart"/>
      <w:r w:rsidRPr="001D1320">
        <w:rPr>
          <w:color w:val="000000" w:themeColor="text1"/>
          <w:szCs w:val="24"/>
          <w:lang w:val="es-ES"/>
        </w:rPr>
        <w:t>đầu</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vấn</w:t>
      </w:r>
      <w:proofErr w:type="spellEnd"/>
      <w:r w:rsidRPr="001D1320">
        <w:rPr>
          <w:color w:val="000000" w:themeColor="text1"/>
          <w:szCs w:val="24"/>
          <w:lang w:val="es-ES"/>
        </w:rPr>
        <w:t xml:space="preserve"> </w:t>
      </w:r>
      <w:proofErr w:type="spellStart"/>
      <w:r w:rsidRPr="001D1320">
        <w:rPr>
          <w:color w:val="000000" w:themeColor="text1"/>
          <w:szCs w:val="24"/>
          <w:lang w:val="es-ES"/>
        </w:rPr>
        <w:t>giám</w:t>
      </w:r>
      <w:proofErr w:type="spellEnd"/>
      <w:r w:rsidRPr="001D1320">
        <w:rPr>
          <w:color w:val="000000" w:themeColor="text1"/>
          <w:szCs w:val="24"/>
          <w:lang w:val="es-ES"/>
        </w:rPr>
        <w:t xml:space="preserve"> </w:t>
      </w:r>
      <w:proofErr w:type="spellStart"/>
      <w:r w:rsidRPr="001D1320">
        <w:rPr>
          <w:color w:val="000000" w:themeColor="text1"/>
          <w:szCs w:val="24"/>
          <w:lang w:val="es-ES"/>
        </w:rPr>
        <w:t>sát</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w:t>
      </w:r>
      <w:proofErr w:type="spellStart"/>
      <w:r w:rsidRPr="001D1320">
        <w:rPr>
          <w:color w:val="000000" w:themeColor="text1"/>
          <w:szCs w:val="24"/>
          <w:lang w:val="es-ES"/>
        </w:rPr>
        <w:t>thi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sẽ</w:t>
      </w:r>
      <w:proofErr w:type="spellEnd"/>
      <w:r w:rsidRPr="001D1320">
        <w:rPr>
          <w:color w:val="000000" w:themeColor="text1"/>
          <w:szCs w:val="24"/>
          <w:lang w:val="es-ES"/>
        </w:rPr>
        <w:t xml:space="preserve"> </w:t>
      </w:r>
      <w:proofErr w:type="spellStart"/>
      <w:r w:rsidRPr="001D1320">
        <w:rPr>
          <w:color w:val="000000" w:themeColor="text1"/>
          <w:szCs w:val="24"/>
          <w:lang w:val="es-ES"/>
        </w:rPr>
        <w:t>thông</w:t>
      </w:r>
      <w:proofErr w:type="spellEnd"/>
      <w:r w:rsidRPr="001D1320">
        <w:rPr>
          <w:color w:val="000000" w:themeColor="text1"/>
          <w:szCs w:val="24"/>
          <w:lang w:val="es-ES"/>
        </w:rPr>
        <w:t xml:space="preserve"> </w:t>
      </w:r>
      <w:proofErr w:type="spellStart"/>
      <w:r w:rsidRPr="001D1320">
        <w:rPr>
          <w:color w:val="000000" w:themeColor="text1"/>
          <w:szCs w:val="24"/>
          <w:lang w:val="es-ES"/>
        </w:rPr>
        <w:t>báo</w:t>
      </w:r>
      <w:proofErr w:type="spellEnd"/>
      <w:r w:rsidRPr="001D1320">
        <w:rPr>
          <w:color w:val="000000" w:themeColor="text1"/>
          <w:szCs w:val="24"/>
          <w:lang w:val="es-ES"/>
        </w:rPr>
        <w:t xml:space="preserve"> cho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để</w:t>
      </w:r>
      <w:proofErr w:type="spellEnd"/>
      <w:r w:rsidRPr="001D1320">
        <w:rPr>
          <w:color w:val="000000" w:themeColor="text1"/>
          <w:szCs w:val="24"/>
          <w:lang w:val="es-ES"/>
        </w:rPr>
        <w:t xml:space="preserve"> </w:t>
      </w:r>
      <w:proofErr w:type="spellStart"/>
      <w:r w:rsidRPr="001D1320">
        <w:rPr>
          <w:color w:val="000000" w:themeColor="text1"/>
          <w:szCs w:val="24"/>
          <w:lang w:val="es-ES"/>
        </w:rPr>
        <w:t>khắc</w:t>
      </w:r>
      <w:proofErr w:type="spellEnd"/>
      <w:r w:rsidRPr="001D1320">
        <w:rPr>
          <w:color w:val="000000" w:themeColor="text1"/>
          <w:szCs w:val="24"/>
          <w:lang w:val="es-ES"/>
        </w:rPr>
        <w:t xml:space="preserve"> </w:t>
      </w:r>
      <w:proofErr w:type="spellStart"/>
      <w:r w:rsidRPr="001D1320">
        <w:rPr>
          <w:color w:val="000000" w:themeColor="text1"/>
          <w:szCs w:val="24"/>
          <w:lang w:val="es-ES"/>
        </w:rPr>
        <w:t>phục</w:t>
      </w:r>
      <w:proofErr w:type="spellEnd"/>
      <w:r w:rsidRPr="001D1320">
        <w:rPr>
          <w:color w:val="000000" w:themeColor="text1"/>
          <w:szCs w:val="24"/>
          <w:lang w:val="es-ES"/>
        </w:rPr>
        <w:t xml:space="preserve"> </w:t>
      </w:r>
      <w:proofErr w:type="spellStart"/>
      <w:r w:rsidRPr="001D1320">
        <w:rPr>
          <w:color w:val="000000" w:themeColor="text1"/>
          <w:szCs w:val="24"/>
          <w:lang w:val="es-ES"/>
        </w:rPr>
        <w:t>sai</w:t>
      </w:r>
      <w:proofErr w:type="spellEnd"/>
      <w:r w:rsidRPr="001D1320">
        <w:rPr>
          <w:color w:val="000000" w:themeColor="text1"/>
          <w:szCs w:val="24"/>
          <w:lang w:val="es-ES"/>
        </w:rPr>
        <w:t xml:space="preserve"> </w:t>
      </w:r>
      <w:proofErr w:type="spellStart"/>
      <w:r w:rsidRPr="001D1320">
        <w:rPr>
          <w:color w:val="000000" w:themeColor="text1"/>
          <w:szCs w:val="24"/>
          <w:lang w:val="es-ES"/>
        </w:rPr>
        <w:t>sót</w:t>
      </w:r>
      <w:proofErr w:type="spellEnd"/>
      <w:r w:rsidRPr="001D1320">
        <w:rPr>
          <w:color w:val="000000" w:themeColor="text1"/>
          <w:szCs w:val="24"/>
          <w:lang w:val="es-ES"/>
        </w:rPr>
        <w:t xml:space="preserve"> </w:t>
      </w:r>
      <w:proofErr w:type="spellStart"/>
      <w:r w:rsidRPr="001D1320">
        <w:rPr>
          <w:color w:val="000000" w:themeColor="text1"/>
          <w:szCs w:val="24"/>
          <w:lang w:val="es-ES"/>
        </w:rPr>
        <w:t>như</w:t>
      </w:r>
      <w:proofErr w:type="spellEnd"/>
      <w:r w:rsidRPr="001D1320">
        <w:rPr>
          <w:color w:val="000000" w:themeColor="text1"/>
          <w:szCs w:val="24"/>
          <w:lang w:val="es-ES"/>
        </w:rPr>
        <w:t xml:space="preserve"> </w:t>
      </w:r>
      <w:proofErr w:type="spellStart"/>
      <w:r w:rsidRPr="001D1320">
        <w:rPr>
          <w:color w:val="000000" w:themeColor="text1"/>
          <w:szCs w:val="24"/>
          <w:lang w:val="es-ES"/>
        </w:rPr>
        <w:t>yêu</w:t>
      </w:r>
      <w:proofErr w:type="spellEnd"/>
      <w:r w:rsidRPr="001D1320">
        <w:rPr>
          <w:color w:val="000000" w:themeColor="text1"/>
          <w:szCs w:val="24"/>
          <w:lang w:val="es-ES"/>
        </w:rPr>
        <w:t xml:space="preserve"> </w:t>
      </w:r>
      <w:proofErr w:type="spellStart"/>
      <w:r w:rsidRPr="001D1320">
        <w:rPr>
          <w:color w:val="000000" w:themeColor="text1"/>
          <w:szCs w:val="24"/>
          <w:lang w:val="es-ES"/>
        </w:rPr>
        <w:t>cầu</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KHQLMT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vòng</w:t>
      </w:r>
      <w:proofErr w:type="spellEnd"/>
      <w:r w:rsidRPr="001D1320">
        <w:rPr>
          <w:color w:val="000000" w:themeColor="text1"/>
          <w:szCs w:val="24"/>
          <w:lang w:val="es-ES"/>
        </w:rPr>
        <w:t xml:space="preserve"> 48 </w:t>
      </w:r>
      <w:proofErr w:type="spellStart"/>
      <w:r w:rsidRPr="001D1320">
        <w:rPr>
          <w:color w:val="000000" w:themeColor="text1"/>
          <w:szCs w:val="24"/>
          <w:lang w:val="es-ES"/>
        </w:rPr>
        <w:t>giờ</w:t>
      </w:r>
      <w:proofErr w:type="spellEnd"/>
      <w:r w:rsidRPr="001D1320">
        <w:rPr>
          <w:color w:val="000000" w:themeColor="text1"/>
          <w:szCs w:val="24"/>
          <w:lang w:val="es-ES"/>
        </w:rPr>
        <w:t xml:space="preserve"> </w:t>
      </w:r>
      <w:proofErr w:type="spellStart"/>
      <w:r w:rsidRPr="001D1320">
        <w:rPr>
          <w:color w:val="000000" w:themeColor="text1"/>
          <w:szCs w:val="24"/>
          <w:lang w:val="es-ES"/>
        </w:rPr>
        <w:t>sau</w:t>
      </w:r>
      <w:proofErr w:type="spellEnd"/>
      <w:r w:rsidRPr="001D1320">
        <w:rPr>
          <w:color w:val="000000" w:themeColor="text1"/>
          <w:szCs w:val="24"/>
          <w:lang w:val="es-ES"/>
        </w:rPr>
        <w:t xml:space="preserve"> </w:t>
      </w:r>
      <w:proofErr w:type="spellStart"/>
      <w:r w:rsidRPr="001D1320">
        <w:rPr>
          <w:color w:val="000000" w:themeColor="text1"/>
          <w:szCs w:val="24"/>
          <w:lang w:val="es-ES"/>
        </w:rPr>
        <w:t>khi</w:t>
      </w:r>
      <w:proofErr w:type="spellEnd"/>
      <w:r w:rsidRPr="001D1320">
        <w:rPr>
          <w:color w:val="000000" w:themeColor="text1"/>
          <w:szCs w:val="24"/>
          <w:lang w:val="es-ES"/>
        </w:rPr>
        <w:t xml:space="preserve"> </w:t>
      </w:r>
      <w:proofErr w:type="spellStart"/>
      <w:r w:rsidRPr="001D1320">
        <w:rPr>
          <w:color w:val="000000" w:themeColor="text1"/>
          <w:szCs w:val="24"/>
          <w:lang w:val="es-ES"/>
        </w:rPr>
        <w:t>nhận</w:t>
      </w:r>
      <w:proofErr w:type="spellEnd"/>
      <w:r w:rsidRPr="001D1320">
        <w:rPr>
          <w:color w:val="000000" w:themeColor="text1"/>
          <w:szCs w:val="24"/>
          <w:lang w:val="es-ES"/>
        </w:rPr>
        <w:t xml:space="preserve"> </w:t>
      </w:r>
      <w:proofErr w:type="spellStart"/>
      <w:r w:rsidRPr="001D1320">
        <w:rPr>
          <w:color w:val="000000" w:themeColor="text1"/>
          <w:szCs w:val="24"/>
          <w:lang w:val="es-ES"/>
        </w:rPr>
        <w:t>được</w:t>
      </w:r>
      <w:proofErr w:type="spellEnd"/>
      <w:r w:rsidRPr="001D1320">
        <w:rPr>
          <w:color w:val="000000" w:themeColor="text1"/>
          <w:szCs w:val="24"/>
          <w:lang w:val="es-ES"/>
        </w:rPr>
        <w:t xml:space="preserve"> </w:t>
      </w:r>
      <w:proofErr w:type="spellStart"/>
      <w:r w:rsidRPr="001D1320">
        <w:rPr>
          <w:color w:val="000000" w:themeColor="text1"/>
          <w:szCs w:val="24"/>
          <w:lang w:val="es-ES"/>
        </w:rPr>
        <w:t>thông</w:t>
      </w:r>
      <w:proofErr w:type="spellEnd"/>
      <w:r w:rsidRPr="001D1320">
        <w:rPr>
          <w:color w:val="000000" w:themeColor="text1"/>
          <w:szCs w:val="24"/>
          <w:lang w:val="es-ES"/>
        </w:rPr>
        <w:t xml:space="preserve"> </w:t>
      </w:r>
      <w:proofErr w:type="spellStart"/>
      <w:r w:rsidRPr="001D1320">
        <w:rPr>
          <w:color w:val="000000" w:themeColor="text1"/>
          <w:szCs w:val="24"/>
          <w:lang w:val="es-ES"/>
        </w:rPr>
        <w:t>báo</w:t>
      </w:r>
      <w:proofErr w:type="spellEnd"/>
      <w:r w:rsidRPr="001D1320">
        <w:rPr>
          <w:color w:val="000000" w:themeColor="text1"/>
          <w:szCs w:val="24"/>
          <w:lang w:val="es-ES"/>
        </w:rPr>
        <w:t xml:space="preserve"> </w:t>
      </w:r>
      <w:proofErr w:type="spellStart"/>
      <w:r w:rsidRPr="001D1320">
        <w:rPr>
          <w:color w:val="000000" w:themeColor="text1"/>
          <w:szCs w:val="24"/>
          <w:lang w:val="es-ES"/>
        </w:rPr>
        <w:t>chính</w:t>
      </w:r>
      <w:proofErr w:type="spellEnd"/>
      <w:r w:rsidRPr="001D1320">
        <w:rPr>
          <w:color w:val="000000" w:themeColor="text1"/>
          <w:szCs w:val="24"/>
          <w:lang w:val="es-ES"/>
        </w:rPr>
        <w:t xml:space="preserve"> </w:t>
      </w:r>
      <w:proofErr w:type="spellStart"/>
      <w:r w:rsidRPr="001D1320">
        <w:rPr>
          <w:color w:val="000000" w:themeColor="text1"/>
          <w:szCs w:val="24"/>
          <w:lang w:val="es-ES"/>
        </w:rPr>
        <w:t>thức</w:t>
      </w:r>
      <w:proofErr w:type="spellEnd"/>
      <w:r w:rsidRPr="001D1320">
        <w:rPr>
          <w:color w:val="000000" w:themeColor="text1"/>
          <w:szCs w:val="24"/>
          <w:lang w:val="es-ES"/>
        </w:rPr>
        <w:t xml:space="preserve">. </w:t>
      </w:r>
      <w:proofErr w:type="spellStart"/>
      <w:r w:rsidRPr="001D1320">
        <w:rPr>
          <w:color w:val="000000" w:themeColor="text1"/>
          <w:szCs w:val="24"/>
          <w:lang w:val="es-ES"/>
        </w:rPr>
        <w:t>Nếu</w:t>
      </w:r>
      <w:proofErr w:type="spellEnd"/>
      <w:r w:rsidRPr="001D1320">
        <w:rPr>
          <w:color w:val="000000" w:themeColor="text1"/>
          <w:szCs w:val="24"/>
          <w:lang w:val="es-ES"/>
        </w:rPr>
        <w:t xml:space="preserve"> </w:t>
      </w:r>
      <w:proofErr w:type="spellStart"/>
      <w:r w:rsidRPr="001D1320">
        <w:rPr>
          <w:color w:val="000000" w:themeColor="text1"/>
          <w:szCs w:val="24"/>
          <w:lang w:val="es-ES"/>
        </w:rPr>
        <w:t>sai</w:t>
      </w:r>
      <w:proofErr w:type="spellEnd"/>
      <w:r w:rsidRPr="001D1320">
        <w:rPr>
          <w:color w:val="000000" w:themeColor="text1"/>
          <w:szCs w:val="24"/>
          <w:lang w:val="es-ES"/>
        </w:rPr>
        <w:t xml:space="preserve"> </w:t>
      </w:r>
      <w:proofErr w:type="spellStart"/>
      <w:r w:rsidRPr="001D1320">
        <w:rPr>
          <w:color w:val="000000" w:themeColor="text1"/>
          <w:szCs w:val="24"/>
          <w:lang w:val="es-ES"/>
        </w:rPr>
        <w:t>sót</w:t>
      </w:r>
      <w:proofErr w:type="spellEnd"/>
      <w:r w:rsidRPr="001D1320">
        <w:rPr>
          <w:color w:val="000000" w:themeColor="text1"/>
          <w:szCs w:val="24"/>
          <w:lang w:val="es-ES"/>
        </w:rPr>
        <w:t xml:space="preserve"> </w:t>
      </w:r>
      <w:proofErr w:type="spellStart"/>
      <w:r w:rsidRPr="001D1320">
        <w:rPr>
          <w:color w:val="000000" w:themeColor="text1"/>
          <w:szCs w:val="24"/>
          <w:lang w:val="es-ES"/>
        </w:rPr>
        <w:t>được</w:t>
      </w:r>
      <w:proofErr w:type="spellEnd"/>
      <w:r w:rsidRPr="001D1320">
        <w:rPr>
          <w:color w:val="000000" w:themeColor="text1"/>
          <w:szCs w:val="24"/>
          <w:lang w:val="es-ES"/>
        </w:rPr>
        <w:t xml:space="preserve"> </w:t>
      </w:r>
      <w:proofErr w:type="spellStart"/>
      <w:r w:rsidRPr="001D1320">
        <w:rPr>
          <w:color w:val="000000" w:themeColor="text1"/>
          <w:szCs w:val="24"/>
          <w:lang w:val="es-ES"/>
        </w:rPr>
        <w:t>sửa</w:t>
      </w:r>
      <w:proofErr w:type="spellEnd"/>
      <w:r w:rsidRPr="001D1320">
        <w:rPr>
          <w:color w:val="000000" w:themeColor="text1"/>
          <w:szCs w:val="24"/>
          <w:lang w:val="es-ES"/>
        </w:rPr>
        <w:t xml:space="preserve"> </w:t>
      </w:r>
      <w:proofErr w:type="spellStart"/>
      <w:r w:rsidRPr="001D1320">
        <w:rPr>
          <w:color w:val="000000" w:themeColor="text1"/>
          <w:szCs w:val="24"/>
          <w:lang w:val="es-ES"/>
        </w:rPr>
        <w:t>chữa</w:t>
      </w:r>
      <w:proofErr w:type="spellEnd"/>
      <w:r w:rsidRPr="001D1320">
        <w:rPr>
          <w:color w:val="000000" w:themeColor="text1"/>
          <w:szCs w:val="24"/>
          <w:lang w:val="es-ES"/>
        </w:rPr>
        <w:t xml:space="preserve"> </w:t>
      </w:r>
      <w:proofErr w:type="spellStart"/>
      <w:r w:rsidRPr="001D1320">
        <w:rPr>
          <w:color w:val="000000" w:themeColor="text1"/>
          <w:szCs w:val="24"/>
          <w:lang w:val="es-ES"/>
        </w:rPr>
        <w:t>thỏa</w:t>
      </w:r>
      <w:proofErr w:type="spellEnd"/>
      <w:r w:rsidRPr="001D1320">
        <w:rPr>
          <w:color w:val="000000" w:themeColor="text1"/>
          <w:szCs w:val="24"/>
          <w:lang w:val="es-ES"/>
        </w:rPr>
        <w:t xml:space="preserve"> </w:t>
      </w:r>
      <w:proofErr w:type="spellStart"/>
      <w:r w:rsidRPr="001D1320">
        <w:rPr>
          <w:color w:val="000000" w:themeColor="text1"/>
          <w:szCs w:val="24"/>
          <w:lang w:val="es-ES"/>
        </w:rPr>
        <w:t>đáng</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khoảng</w:t>
      </w:r>
      <w:proofErr w:type="spellEnd"/>
      <w:r w:rsidRPr="001D1320">
        <w:rPr>
          <w:color w:val="000000" w:themeColor="text1"/>
          <w:szCs w:val="24"/>
          <w:lang w:val="es-ES"/>
        </w:rPr>
        <w:t xml:space="preserve"> </w:t>
      </w:r>
      <w:proofErr w:type="spellStart"/>
      <w:r w:rsidRPr="001D1320">
        <w:rPr>
          <w:color w:val="000000" w:themeColor="text1"/>
          <w:szCs w:val="24"/>
          <w:lang w:val="es-ES"/>
        </w:rPr>
        <w:t>thời</w:t>
      </w:r>
      <w:proofErr w:type="spellEnd"/>
      <w:r w:rsidRPr="001D1320">
        <w:rPr>
          <w:color w:val="000000" w:themeColor="text1"/>
          <w:szCs w:val="24"/>
          <w:lang w:val="es-ES"/>
        </w:rPr>
        <w:t xml:space="preserve"> </w:t>
      </w:r>
      <w:proofErr w:type="spellStart"/>
      <w:r w:rsidRPr="001D1320">
        <w:rPr>
          <w:color w:val="000000" w:themeColor="text1"/>
          <w:szCs w:val="24"/>
          <w:lang w:val="es-ES"/>
        </w:rPr>
        <w:t>gian</w:t>
      </w:r>
      <w:proofErr w:type="spellEnd"/>
      <w:r w:rsidRPr="001D1320">
        <w:rPr>
          <w:color w:val="000000" w:themeColor="text1"/>
          <w:szCs w:val="24"/>
          <w:lang w:val="es-ES"/>
        </w:rPr>
        <w:t xml:space="preserve"> </w:t>
      </w:r>
      <w:proofErr w:type="spellStart"/>
      <w:r w:rsidRPr="001D1320">
        <w:rPr>
          <w:color w:val="000000" w:themeColor="text1"/>
          <w:szCs w:val="24"/>
          <w:lang w:val="es-ES"/>
        </w:rPr>
        <w:t>đó</w:t>
      </w:r>
      <w:proofErr w:type="spellEnd"/>
      <w:r w:rsidRPr="001D1320">
        <w:rPr>
          <w:color w:val="000000" w:themeColor="text1"/>
          <w:szCs w:val="24"/>
          <w:lang w:val="es-ES"/>
        </w:rPr>
        <w:t xml:space="preserve">, </w:t>
      </w:r>
      <w:proofErr w:type="spellStart"/>
      <w:r w:rsidRPr="001D1320">
        <w:rPr>
          <w:color w:val="000000" w:themeColor="text1"/>
          <w:szCs w:val="24"/>
          <w:lang w:val="es-ES"/>
        </w:rPr>
        <w:t>sẽ</w:t>
      </w:r>
      <w:proofErr w:type="spellEnd"/>
      <w:r w:rsidRPr="001D1320">
        <w:rPr>
          <w:color w:val="000000" w:themeColor="text1"/>
          <w:szCs w:val="24"/>
          <w:lang w:val="es-ES"/>
        </w:rPr>
        <w:t xml:space="preserve"> </w:t>
      </w:r>
      <w:proofErr w:type="spellStart"/>
      <w:r w:rsidRPr="001D1320">
        <w:rPr>
          <w:color w:val="000000" w:themeColor="text1"/>
          <w:szCs w:val="24"/>
          <w:lang w:val="es-ES"/>
        </w:rPr>
        <w:t>không</w:t>
      </w:r>
      <w:proofErr w:type="spellEnd"/>
      <w:r w:rsidRPr="001D1320">
        <w:rPr>
          <w:color w:val="000000" w:themeColor="text1"/>
          <w:szCs w:val="24"/>
          <w:lang w:val="es-ES"/>
        </w:rPr>
        <w:t xml:space="preserve"> </w:t>
      </w:r>
      <w:proofErr w:type="spellStart"/>
      <w:r w:rsidRPr="001D1320">
        <w:rPr>
          <w:color w:val="000000" w:themeColor="text1"/>
          <w:szCs w:val="24"/>
          <w:lang w:val="es-ES"/>
        </w:rPr>
        <w:t>có</w:t>
      </w:r>
      <w:proofErr w:type="spellEnd"/>
      <w:r w:rsidRPr="001D1320">
        <w:rPr>
          <w:color w:val="000000" w:themeColor="text1"/>
          <w:szCs w:val="24"/>
          <w:lang w:val="es-ES"/>
        </w:rPr>
        <w:t xml:space="preserve"> </w:t>
      </w:r>
      <w:proofErr w:type="spellStart"/>
      <w:r w:rsidRPr="001D1320">
        <w:rPr>
          <w:color w:val="000000" w:themeColor="text1"/>
          <w:szCs w:val="24"/>
          <w:lang w:val="es-ES"/>
        </w:rPr>
        <w:t>những</w:t>
      </w:r>
      <w:proofErr w:type="spellEnd"/>
      <w:r w:rsidRPr="001D1320">
        <w:rPr>
          <w:color w:val="000000" w:themeColor="text1"/>
          <w:szCs w:val="24"/>
          <w:lang w:val="es-ES"/>
        </w:rPr>
        <w:t xml:space="preserve"> </w:t>
      </w:r>
      <w:proofErr w:type="spellStart"/>
      <w:r w:rsidRPr="001D1320">
        <w:rPr>
          <w:color w:val="000000" w:themeColor="text1"/>
          <w:szCs w:val="24"/>
          <w:lang w:val="es-ES"/>
        </w:rPr>
        <w:t>hành</w:t>
      </w:r>
      <w:proofErr w:type="spellEnd"/>
      <w:r w:rsidRPr="001D1320">
        <w:rPr>
          <w:color w:val="000000" w:themeColor="text1"/>
          <w:szCs w:val="24"/>
          <w:lang w:val="es-ES"/>
        </w:rPr>
        <w:t xml:space="preserve"> </w:t>
      </w:r>
      <w:proofErr w:type="spellStart"/>
      <w:r w:rsidRPr="001D1320">
        <w:rPr>
          <w:color w:val="000000" w:themeColor="text1"/>
          <w:szCs w:val="24"/>
          <w:lang w:val="es-ES"/>
        </w:rPr>
        <w:t>động</w:t>
      </w:r>
      <w:proofErr w:type="spellEnd"/>
      <w:r w:rsidRPr="001D1320">
        <w:rPr>
          <w:color w:val="000000" w:themeColor="text1"/>
          <w:szCs w:val="24"/>
          <w:lang w:val="es-ES"/>
        </w:rPr>
        <w:t xml:space="preserve"> </w:t>
      </w:r>
      <w:proofErr w:type="spellStart"/>
      <w:r w:rsidRPr="001D1320">
        <w:rPr>
          <w:color w:val="000000" w:themeColor="text1"/>
          <w:szCs w:val="24"/>
          <w:lang w:val="es-ES"/>
        </w:rPr>
        <w:t>khác</w:t>
      </w:r>
      <w:proofErr w:type="spellEnd"/>
      <w:r w:rsidRPr="001D1320">
        <w:rPr>
          <w:color w:val="000000" w:themeColor="text1"/>
          <w:szCs w:val="24"/>
          <w:lang w:val="es-ES"/>
        </w:rPr>
        <w:t xml:space="preserve"> </w:t>
      </w:r>
      <w:proofErr w:type="spellStart"/>
      <w:r w:rsidRPr="001D1320">
        <w:rPr>
          <w:color w:val="000000" w:themeColor="text1"/>
          <w:szCs w:val="24"/>
          <w:lang w:val="es-ES"/>
        </w:rPr>
        <w:t>tiếp</w:t>
      </w:r>
      <w:proofErr w:type="spellEnd"/>
      <w:r w:rsidRPr="001D1320">
        <w:rPr>
          <w:color w:val="000000" w:themeColor="text1"/>
          <w:szCs w:val="24"/>
          <w:lang w:val="es-ES"/>
        </w:rPr>
        <w:t xml:space="preserve"> </w:t>
      </w:r>
      <w:proofErr w:type="spellStart"/>
      <w:r w:rsidRPr="001D1320">
        <w:rPr>
          <w:color w:val="000000" w:themeColor="text1"/>
          <w:szCs w:val="24"/>
          <w:lang w:val="es-ES"/>
        </w:rPr>
        <w:t>theo</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vấn</w:t>
      </w:r>
      <w:proofErr w:type="spellEnd"/>
      <w:r w:rsidRPr="001D1320">
        <w:rPr>
          <w:color w:val="000000" w:themeColor="text1"/>
          <w:szCs w:val="24"/>
          <w:lang w:val="es-ES"/>
        </w:rPr>
        <w:t xml:space="preserve"> </w:t>
      </w:r>
      <w:proofErr w:type="spellStart"/>
      <w:r w:rsidRPr="001D1320">
        <w:rPr>
          <w:color w:val="000000" w:themeColor="text1"/>
          <w:szCs w:val="24"/>
          <w:lang w:val="es-ES"/>
        </w:rPr>
        <w:t>giám</w:t>
      </w:r>
      <w:proofErr w:type="spellEnd"/>
      <w:r w:rsidRPr="001D1320">
        <w:rPr>
          <w:color w:val="000000" w:themeColor="text1"/>
          <w:szCs w:val="24"/>
          <w:lang w:val="es-ES"/>
        </w:rPr>
        <w:t xml:space="preserve"> </w:t>
      </w:r>
      <w:proofErr w:type="spellStart"/>
      <w:r w:rsidRPr="001D1320">
        <w:rPr>
          <w:color w:val="000000" w:themeColor="text1"/>
          <w:szCs w:val="24"/>
          <w:lang w:val="es-ES"/>
        </w:rPr>
        <w:t>sát</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w:t>
      </w:r>
      <w:proofErr w:type="spellStart"/>
      <w:r w:rsidRPr="001D1320">
        <w:rPr>
          <w:color w:val="000000" w:themeColor="text1"/>
          <w:szCs w:val="24"/>
          <w:lang w:val="es-ES"/>
        </w:rPr>
        <w:t>thi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có</w:t>
      </w:r>
      <w:proofErr w:type="spellEnd"/>
      <w:r w:rsidRPr="001D1320">
        <w:rPr>
          <w:color w:val="000000" w:themeColor="text1"/>
          <w:szCs w:val="24"/>
          <w:lang w:val="es-ES"/>
        </w:rPr>
        <w:t xml:space="preserve"> </w:t>
      </w:r>
      <w:proofErr w:type="spellStart"/>
      <w:r w:rsidRPr="001D1320">
        <w:rPr>
          <w:color w:val="000000" w:themeColor="text1"/>
          <w:szCs w:val="24"/>
          <w:lang w:val="es-ES"/>
        </w:rPr>
        <w:t>quyền</w:t>
      </w:r>
      <w:proofErr w:type="spellEnd"/>
      <w:r w:rsidRPr="001D1320">
        <w:rPr>
          <w:color w:val="000000" w:themeColor="text1"/>
          <w:szCs w:val="24"/>
          <w:lang w:val="es-ES"/>
        </w:rPr>
        <w:t xml:space="preserve"> </w:t>
      </w:r>
      <w:proofErr w:type="spellStart"/>
      <w:r w:rsidRPr="001D1320">
        <w:rPr>
          <w:color w:val="000000" w:themeColor="text1"/>
          <w:szCs w:val="24"/>
          <w:lang w:val="es-ES"/>
        </w:rPr>
        <w:t>gia</w:t>
      </w:r>
      <w:proofErr w:type="spellEnd"/>
      <w:r w:rsidRPr="001D1320">
        <w:rPr>
          <w:color w:val="000000" w:themeColor="text1"/>
          <w:szCs w:val="24"/>
          <w:lang w:val="es-ES"/>
        </w:rPr>
        <w:t xml:space="preserve"> </w:t>
      </w:r>
      <w:proofErr w:type="spellStart"/>
      <w:r w:rsidRPr="001D1320">
        <w:rPr>
          <w:color w:val="000000" w:themeColor="text1"/>
          <w:szCs w:val="24"/>
          <w:lang w:val="es-ES"/>
        </w:rPr>
        <w:t>hạn</w:t>
      </w:r>
      <w:proofErr w:type="spellEnd"/>
      <w:r w:rsidRPr="001D1320">
        <w:rPr>
          <w:color w:val="000000" w:themeColor="text1"/>
          <w:szCs w:val="24"/>
          <w:lang w:val="es-ES"/>
        </w:rPr>
        <w:t xml:space="preserve"> </w:t>
      </w:r>
      <w:proofErr w:type="spellStart"/>
      <w:r w:rsidRPr="001D1320">
        <w:rPr>
          <w:color w:val="000000" w:themeColor="text1"/>
          <w:szCs w:val="24"/>
          <w:lang w:val="es-ES"/>
        </w:rPr>
        <w:t>thời</w:t>
      </w:r>
      <w:proofErr w:type="spellEnd"/>
      <w:r w:rsidRPr="001D1320">
        <w:rPr>
          <w:color w:val="000000" w:themeColor="text1"/>
          <w:szCs w:val="24"/>
          <w:lang w:val="es-ES"/>
        </w:rPr>
        <w:t xml:space="preserve"> </w:t>
      </w:r>
      <w:proofErr w:type="spellStart"/>
      <w:r w:rsidRPr="001D1320">
        <w:rPr>
          <w:color w:val="000000" w:themeColor="text1"/>
          <w:szCs w:val="24"/>
          <w:lang w:val="es-ES"/>
        </w:rPr>
        <w:t>hạn</w:t>
      </w:r>
      <w:proofErr w:type="spellEnd"/>
      <w:r w:rsidRPr="001D1320">
        <w:rPr>
          <w:color w:val="000000" w:themeColor="text1"/>
          <w:szCs w:val="24"/>
          <w:lang w:val="es-ES"/>
        </w:rPr>
        <w:t xml:space="preserve"> </w:t>
      </w:r>
      <w:proofErr w:type="spellStart"/>
      <w:r w:rsidRPr="001D1320">
        <w:rPr>
          <w:color w:val="000000" w:themeColor="text1"/>
          <w:szCs w:val="24"/>
          <w:lang w:val="es-ES"/>
        </w:rPr>
        <w:t>khắc</w:t>
      </w:r>
      <w:proofErr w:type="spellEnd"/>
      <w:r w:rsidRPr="001D1320">
        <w:rPr>
          <w:color w:val="000000" w:themeColor="text1"/>
          <w:szCs w:val="24"/>
          <w:lang w:val="es-ES"/>
        </w:rPr>
        <w:t xml:space="preserve"> </w:t>
      </w:r>
      <w:proofErr w:type="spellStart"/>
      <w:r w:rsidRPr="001D1320">
        <w:rPr>
          <w:color w:val="000000" w:themeColor="text1"/>
          <w:szCs w:val="24"/>
          <w:lang w:val="es-ES"/>
        </w:rPr>
        <w:t>phục</w:t>
      </w:r>
      <w:proofErr w:type="spellEnd"/>
      <w:r w:rsidRPr="001D1320">
        <w:rPr>
          <w:color w:val="000000" w:themeColor="text1"/>
          <w:szCs w:val="24"/>
          <w:lang w:val="es-ES"/>
        </w:rPr>
        <w:t xml:space="preserve"> </w:t>
      </w:r>
      <w:proofErr w:type="spellStart"/>
      <w:r w:rsidRPr="001D1320">
        <w:rPr>
          <w:color w:val="000000" w:themeColor="text1"/>
          <w:szCs w:val="24"/>
          <w:lang w:val="es-ES"/>
        </w:rPr>
        <w:t>them</w:t>
      </w:r>
      <w:proofErr w:type="spellEnd"/>
      <w:r w:rsidRPr="001D1320">
        <w:rPr>
          <w:color w:val="000000" w:themeColor="text1"/>
          <w:szCs w:val="24"/>
          <w:lang w:val="es-ES"/>
        </w:rPr>
        <w:t xml:space="preserve"> 24 </w:t>
      </w:r>
      <w:proofErr w:type="spellStart"/>
      <w:r w:rsidRPr="001D1320">
        <w:rPr>
          <w:color w:val="000000" w:themeColor="text1"/>
          <w:szCs w:val="24"/>
          <w:lang w:val="es-ES"/>
        </w:rPr>
        <w:t>giờ</w:t>
      </w:r>
      <w:proofErr w:type="spellEnd"/>
      <w:r w:rsidRPr="001D1320">
        <w:rPr>
          <w:color w:val="000000" w:themeColor="text1"/>
          <w:szCs w:val="24"/>
          <w:lang w:val="es-ES"/>
        </w:rPr>
        <w:t xml:space="preserve"> </w:t>
      </w:r>
      <w:proofErr w:type="spellStart"/>
      <w:r w:rsidRPr="001D1320">
        <w:rPr>
          <w:color w:val="000000" w:themeColor="text1"/>
          <w:szCs w:val="24"/>
          <w:lang w:val="es-ES"/>
        </w:rPr>
        <w:t>nữa</w:t>
      </w:r>
      <w:proofErr w:type="spellEnd"/>
      <w:r w:rsidRPr="001D1320">
        <w:rPr>
          <w:color w:val="000000" w:themeColor="text1"/>
          <w:szCs w:val="24"/>
          <w:lang w:val="es-ES"/>
        </w:rPr>
        <w:t xml:space="preserve">, </w:t>
      </w:r>
      <w:proofErr w:type="spellStart"/>
      <w:r w:rsidRPr="001D1320">
        <w:rPr>
          <w:color w:val="000000" w:themeColor="text1"/>
          <w:szCs w:val="24"/>
          <w:lang w:val="es-ES"/>
        </w:rPr>
        <w:t>với</w:t>
      </w:r>
      <w:proofErr w:type="spellEnd"/>
      <w:r w:rsidRPr="001D1320">
        <w:rPr>
          <w:color w:val="000000" w:themeColor="text1"/>
          <w:szCs w:val="24"/>
          <w:lang w:val="es-ES"/>
        </w:rPr>
        <w:t xml:space="preserve"> </w:t>
      </w:r>
      <w:proofErr w:type="spellStart"/>
      <w:r w:rsidRPr="001D1320">
        <w:rPr>
          <w:color w:val="000000" w:themeColor="text1"/>
          <w:szCs w:val="24"/>
          <w:lang w:val="es-ES"/>
        </w:rPr>
        <w:t>điều</w:t>
      </w:r>
      <w:proofErr w:type="spellEnd"/>
      <w:r w:rsidRPr="001D1320">
        <w:rPr>
          <w:color w:val="000000" w:themeColor="text1"/>
          <w:szCs w:val="24"/>
          <w:lang w:val="es-ES"/>
        </w:rPr>
        <w:t xml:space="preserve"> </w:t>
      </w:r>
      <w:proofErr w:type="spellStart"/>
      <w:r w:rsidRPr="001D1320">
        <w:rPr>
          <w:color w:val="000000" w:themeColor="text1"/>
          <w:szCs w:val="24"/>
          <w:lang w:val="es-ES"/>
        </w:rPr>
        <w:t>kiện</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tiến</w:t>
      </w:r>
      <w:proofErr w:type="spellEnd"/>
      <w:r w:rsidRPr="001D1320">
        <w:rPr>
          <w:color w:val="000000" w:themeColor="text1"/>
          <w:szCs w:val="24"/>
          <w:lang w:val="es-ES"/>
        </w:rPr>
        <w:t xml:space="preserve"> </w:t>
      </w:r>
      <w:proofErr w:type="spellStart"/>
      <w:r w:rsidRPr="001D1320">
        <w:rPr>
          <w:color w:val="000000" w:themeColor="text1"/>
          <w:szCs w:val="24"/>
          <w:lang w:val="es-ES"/>
        </w:rPr>
        <w:t>hành</w:t>
      </w:r>
      <w:proofErr w:type="spellEnd"/>
      <w:r w:rsidRPr="001D1320">
        <w:rPr>
          <w:color w:val="000000" w:themeColor="text1"/>
          <w:szCs w:val="24"/>
          <w:lang w:val="es-ES"/>
        </w:rPr>
        <w:t xml:space="preserve"> </w:t>
      </w:r>
      <w:proofErr w:type="spellStart"/>
      <w:r w:rsidRPr="001D1320">
        <w:rPr>
          <w:color w:val="000000" w:themeColor="text1"/>
          <w:szCs w:val="24"/>
          <w:lang w:val="es-ES"/>
        </w:rPr>
        <w:t>sửa</w:t>
      </w:r>
      <w:proofErr w:type="spellEnd"/>
      <w:r w:rsidRPr="001D1320">
        <w:rPr>
          <w:color w:val="000000" w:themeColor="text1"/>
          <w:szCs w:val="24"/>
          <w:lang w:val="es-ES"/>
        </w:rPr>
        <w:t xml:space="preserve"> </w:t>
      </w:r>
      <w:proofErr w:type="spellStart"/>
      <w:r w:rsidRPr="001D1320">
        <w:rPr>
          <w:color w:val="000000" w:themeColor="text1"/>
          <w:szCs w:val="24"/>
          <w:lang w:val="es-ES"/>
        </w:rPr>
        <w:t>chữa</w:t>
      </w:r>
      <w:proofErr w:type="spellEnd"/>
      <w:r w:rsidRPr="001D1320">
        <w:rPr>
          <w:color w:val="000000" w:themeColor="text1"/>
          <w:szCs w:val="24"/>
          <w:lang w:val="es-ES"/>
        </w:rPr>
        <w:t xml:space="preserve"> </w:t>
      </w:r>
      <w:proofErr w:type="spellStart"/>
      <w:r w:rsidRPr="001D1320">
        <w:rPr>
          <w:color w:val="000000" w:themeColor="text1"/>
          <w:szCs w:val="24"/>
          <w:lang w:val="es-ES"/>
        </w:rPr>
        <w:t>đúng</w:t>
      </w:r>
      <w:proofErr w:type="spellEnd"/>
      <w:r w:rsidRPr="001D1320">
        <w:rPr>
          <w:color w:val="000000" w:themeColor="text1"/>
          <w:szCs w:val="24"/>
          <w:lang w:val="es-ES"/>
        </w:rPr>
        <w:t xml:space="preserve"> </w:t>
      </w:r>
      <w:proofErr w:type="spellStart"/>
      <w:r w:rsidRPr="001D1320">
        <w:rPr>
          <w:color w:val="000000" w:themeColor="text1"/>
          <w:szCs w:val="24"/>
          <w:lang w:val="es-ES"/>
        </w:rPr>
        <w:t>thời</w:t>
      </w:r>
      <w:proofErr w:type="spellEnd"/>
      <w:r w:rsidRPr="001D1320">
        <w:rPr>
          <w:color w:val="000000" w:themeColor="text1"/>
          <w:szCs w:val="24"/>
          <w:lang w:val="es-ES"/>
        </w:rPr>
        <w:t xml:space="preserve"> </w:t>
      </w:r>
      <w:proofErr w:type="spellStart"/>
      <w:r w:rsidRPr="001D1320">
        <w:rPr>
          <w:color w:val="000000" w:themeColor="text1"/>
          <w:szCs w:val="24"/>
          <w:lang w:val="es-ES"/>
        </w:rPr>
        <w:t>gian</w:t>
      </w:r>
      <w:proofErr w:type="spellEnd"/>
      <w:r w:rsidRPr="001D1320">
        <w:rPr>
          <w:color w:val="000000" w:themeColor="text1"/>
          <w:szCs w:val="24"/>
          <w:lang w:val="es-ES"/>
        </w:rPr>
        <w:t xml:space="preserve"> </w:t>
      </w:r>
      <w:proofErr w:type="spellStart"/>
      <w:r w:rsidRPr="001D1320">
        <w:rPr>
          <w:color w:val="000000" w:themeColor="text1"/>
          <w:szCs w:val="24"/>
          <w:lang w:val="es-ES"/>
        </w:rPr>
        <w:t>quy</w:t>
      </w:r>
      <w:proofErr w:type="spellEnd"/>
      <w:r w:rsidRPr="001D1320">
        <w:rPr>
          <w:color w:val="000000" w:themeColor="text1"/>
          <w:szCs w:val="24"/>
          <w:lang w:val="es-ES"/>
        </w:rPr>
        <w:t xml:space="preserve"> </w:t>
      </w:r>
      <w:proofErr w:type="spellStart"/>
      <w:r w:rsidRPr="001D1320">
        <w:rPr>
          <w:color w:val="000000" w:themeColor="text1"/>
          <w:szCs w:val="24"/>
          <w:lang w:val="es-ES"/>
        </w:rPr>
        <w:t>định</w:t>
      </w:r>
      <w:proofErr w:type="spellEnd"/>
      <w:r w:rsidRPr="001D1320">
        <w:rPr>
          <w:color w:val="000000" w:themeColor="text1"/>
          <w:szCs w:val="24"/>
          <w:lang w:val="es-ES"/>
        </w:rPr>
        <w:t xml:space="preserve">. </w:t>
      </w:r>
    </w:p>
    <w:p w14:paraId="22B94B9E" w14:textId="77777777" w:rsidR="00C142E6" w:rsidRPr="001D1320" w:rsidRDefault="00C142E6" w:rsidP="00C142E6">
      <w:pPr>
        <w:spacing w:line="288" w:lineRule="auto"/>
        <w:ind w:firstLine="567"/>
        <w:rPr>
          <w:color w:val="000000" w:themeColor="text1"/>
          <w:szCs w:val="24"/>
          <w:lang w:val="es-ES"/>
        </w:rPr>
      </w:pPr>
      <w:r w:rsidRPr="001D1320">
        <w:rPr>
          <w:color w:val="000000" w:themeColor="text1"/>
          <w:szCs w:val="24"/>
          <w:lang w:val="es-ES"/>
        </w:rPr>
        <w:t xml:space="preserve">e. </w:t>
      </w:r>
      <w:proofErr w:type="spellStart"/>
      <w:r w:rsidRPr="001D1320">
        <w:rPr>
          <w:color w:val="000000" w:themeColor="text1"/>
          <w:szCs w:val="24"/>
          <w:lang w:val="es-ES"/>
        </w:rPr>
        <w:t>Đối</w:t>
      </w:r>
      <w:proofErr w:type="spellEnd"/>
      <w:r w:rsidRPr="001D1320">
        <w:rPr>
          <w:color w:val="000000" w:themeColor="text1"/>
          <w:szCs w:val="24"/>
          <w:lang w:val="es-ES"/>
        </w:rPr>
        <w:t xml:space="preserve"> </w:t>
      </w:r>
      <w:proofErr w:type="spellStart"/>
      <w:r w:rsidRPr="001D1320">
        <w:rPr>
          <w:color w:val="000000" w:themeColor="text1"/>
          <w:szCs w:val="24"/>
          <w:lang w:val="es-ES"/>
        </w:rPr>
        <w:t>với</w:t>
      </w:r>
      <w:proofErr w:type="spellEnd"/>
      <w:r w:rsidRPr="001D1320">
        <w:rPr>
          <w:color w:val="000000" w:themeColor="text1"/>
          <w:szCs w:val="24"/>
          <w:lang w:val="es-ES"/>
        </w:rPr>
        <w:t xml:space="preserve"> </w:t>
      </w:r>
      <w:proofErr w:type="spellStart"/>
      <w:r w:rsidRPr="001D1320">
        <w:rPr>
          <w:color w:val="000000" w:themeColor="text1"/>
          <w:szCs w:val="24"/>
          <w:lang w:val="es-ES"/>
        </w:rPr>
        <w:t>những</w:t>
      </w:r>
      <w:proofErr w:type="spellEnd"/>
      <w:r w:rsidRPr="001D1320">
        <w:rPr>
          <w:color w:val="000000" w:themeColor="text1"/>
          <w:szCs w:val="24"/>
          <w:lang w:val="es-ES"/>
        </w:rPr>
        <w:t xml:space="preserve"> vi </w:t>
      </w:r>
      <w:proofErr w:type="spellStart"/>
      <w:r w:rsidRPr="001D1320">
        <w:rPr>
          <w:color w:val="000000" w:themeColor="text1"/>
          <w:szCs w:val="24"/>
          <w:lang w:val="es-ES"/>
        </w:rPr>
        <w:t>phạm</w:t>
      </w:r>
      <w:proofErr w:type="spellEnd"/>
      <w:r w:rsidRPr="001D1320">
        <w:rPr>
          <w:color w:val="000000" w:themeColor="text1"/>
          <w:szCs w:val="24"/>
          <w:lang w:val="es-ES"/>
        </w:rPr>
        <w:t xml:space="preserve"> </w:t>
      </w:r>
      <w:proofErr w:type="spellStart"/>
      <w:r w:rsidRPr="001D1320">
        <w:rPr>
          <w:color w:val="000000" w:themeColor="text1"/>
          <w:szCs w:val="24"/>
          <w:lang w:val="es-ES"/>
        </w:rPr>
        <w:t>lớn</w:t>
      </w:r>
      <w:proofErr w:type="spellEnd"/>
      <w:r w:rsidRPr="001D1320">
        <w:rPr>
          <w:color w:val="000000" w:themeColor="text1"/>
          <w:szCs w:val="24"/>
          <w:lang w:val="es-ES"/>
        </w:rPr>
        <w:t xml:space="preserve">, </w:t>
      </w:r>
      <w:proofErr w:type="spellStart"/>
      <w:r w:rsidRPr="001D1320">
        <w:rPr>
          <w:color w:val="000000" w:themeColor="text1"/>
          <w:szCs w:val="24"/>
          <w:lang w:val="es-ES"/>
        </w:rPr>
        <w:t>cần</w:t>
      </w:r>
      <w:proofErr w:type="spellEnd"/>
      <w:r w:rsidRPr="001D1320">
        <w:rPr>
          <w:color w:val="000000" w:themeColor="text1"/>
          <w:szCs w:val="24"/>
          <w:lang w:val="es-ES"/>
        </w:rPr>
        <w:t xml:space="preserve"> </w:t>
      </w:r>
      <w:proofErr w:type="spellStart"/>
      <w:r w:rsidRPr="001D1320">
        <w:rPr>
          <w:color w:val="000000" w:themeColor="text1"/>
          <w:szCs w:val="24"/>
          <w:lang w:val="es-ES"/>
        </w:rPr>
        <w:t>trên</w:t>
      </w:r>
      <w:proofErr w:type="spellEnd"/>
      <w:r w:rsidRPr="001D1320">
        <w:rPr>
          <w:color w:val="000000" w:themeColor="text1"/>
          <w:szCs w:val="24"/>
          <w:lang w:val="es-ES"/>
        </w:rPr>
        <w:t xml:space="preserve"> 72 </w:t>
      </w:r>
      <w:proofErr w:type="spellStart"/>
      <w:r w:rsidRPr="001D1320">
        <w:rPr>
          <w:color w:val="000000" w:themeColor="text1"/>
          <w:szCs w:val="24"/>
          <w:lang w:val="es-ES"/>
        </w:rPr>
        <w:t>giờ</w:t>
      </w:r>
      <w:proofErr w:type="spellEnd"/>
      <w:r w:rsidRPr="001D1320">
        <w:rPr>
          <w:color w:val="000000" w:themeColor="text1"/>
          <w:szCs w:val="24"/>
          <w:lang w:val="es-ES"/>
        </w:rPr>
        <w:t xml:space="preserve"> </w:t>
      </w:r>
      <w:proofErr w:type="spellStart"/>
      <w:r w:rsidRPr="001D1320">
        <w:rPr>
          <w:color w:val="000000" w:themeColor="text1"/>
          <w:szCs w:val="24"/>
          <w:lang w:val="es-ES"/>
        </w:rPr>
        <w:t>để</w:t>
      </w:r>
      <w:proofErr w:type="spellEnd"/>
      <w:r w:rsidRPr="001D1320">
        <w:rPr>
          <w:color w:val="000000" w:themeColor="text1"/>
          <w:szCs w:val="24"/>
          <w:lang w:val="es-ES"/>
        </w:rPr>
        <w:t xml:space="preserve"> </w:t>
      </w:r>
      <w:proofErr w:type="spellStart"/>
      <w:r w:rsidRPr="001D1320">
        <w:rPr>
          <w:color w:val="000000" w:themeColor="text1"/>
          <w:szCs w:val="24"/>
          <w:lang w:val="es-ES"/>
        </w:rPr>
        <w:t>sửa</w:t>
      </w:r>
      <w:proofErr w:type="spellEnd"/>
      <w:r w:rsidRPr="001D1320">
        <w:rPr>
          <w:color w:val="000000" w:themeColor="text1"/>
          <w:szCs w:val="24"/>
          <w:lang w:val="es-ES"/>
        </w:rPr>
        <w:t xml:space="preserve"> </w:t>
      </w:r>
      <w:proofErr w:type="spellStart"/>
      <w:r w:rsidRPr="001D1320">
        <w:rPr>
          <w:color w:val="000000" w:themeColor="text1"/>
          <w:szCs w:val="24"/>
          <w:lang w:val="es-ES"/>
        </w:rPr>
        <w:t>chữa</w:t>
      </w:r>
      <w:proofErr w:type="spellEnd"/>
      <w:r w:rsidRPr="001D1320">
        <w:rPr>
          <w:color w:val="000000" w:themeColor="text1"/>
          <w:szCs w:val="24"/>
          <w:lang w:val="es-ES"/>
        </w:rPr>
        <w:t xml:space="preserve">, </w:t>
      </w:r>
      <w:proofErr w:type="spellStart"/>
      <w:r w:rsidRPr="001D1320">
        <w:rPr>
          <w:color w:val="000000" w:themeColor="text1"/>
          <w:szCs w:val="24"/>
          <w:lang w:val="es-ES"/>
        </w:rPr>
        <w:t>Chủ</w:t>
      </w:r>
      <w:proofErr w:type="spellEnd"/>
      <w:r w:rsidRPr="001D1320">
        <w:rPr>
          <w:color w:val="000000" w:themeColor="text1"/>
          <w:szCs w:val="24"/>
          <w:lang w:val="es-ES"/>
        </w:rPr>
        <w:t xml:space="preserve"> </w:t>
      </w:r>
      <w:proofErr w:type="spellStart"/>
      <w:r w:rsidRPr="001D1320">
        <w:rPr>
          <w:color w:val="000000" w:themeColor="text1"/>
          <w:szCs w:val="24"/>
          <w:lang w:val="es-ES"/>
        </w:rPr>
        <w:t>đầu</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qua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vấn</w:t>
      </w:r>
      <w:proofErr w:type="spellEnd"/>
      <w:r w:rsidRPr="001D1320">
        <w:rPr>
          <w:color w:val="000000" w:themeColor="text1"/>
          <w:szCs w:val="24"/>
          <w:lang w:val="es-ES"/>
        </w:rPr>
        <w:t xml:space="preserve"> </w:t>
      </w:r>
      <w:proofErr w:type="spellStart"/>
      <w:r w:rsidRPr="001D1320">
        <w:rPr>
          <w:color w:val="000000" w:themeColor="text1"/>
          <w:szCs w:val="24"/>
          <w:lang w:val="es-ES"/>
        </w:rPr>
        <w:t>giám</w:t>
      </w:r>
      <w:proofErr w:type="spellEnd"/>
      <w:r w:rsidRPr="001D1320">
        <w:rPr>
          <w:color w:val="000000" w:themeColor="text1"/>
          <w:szCs w:val="24"/>
          <w:lang w:val="es-ES"/>
        </w:rPr>
        <w:t xml:space="preserve"> </w:t>
      </w:r>
      <w:proofErr w:type="spellStart"/>
      <w:r w:rsidRPr="001D1320">
        <w:rPr>
          <w:color w:val="000000" w:themeColor="text1"/>
          <w:szCs w:val="24"/>
          <w:lang w:val="es-ES"/>
        </w:rPr>
        <w:t>sát</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w:t>
      </w:r>
      <w:proofErr w:type="spellStart"/>
      <w:r w:rsidRPr="001D1320">
        <w:rPr>
          <w:color w:val="000000" w:themeColor="text1"/>
          <w:szCs w:val="24"/>
          <w:lang w:val="es-ES"/>
        </w:rPr>
        <w:t>thi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sẽ</w:t>
      </w:r>
      <w:proofErr w:type="spellEnd"/>
      <w:r w:rsidRPr="001D1320">
        <w:rPr>
          <w:color w:val="000000" w:themeColor="text1"/>
          <w:szCs w:val="24"/>
          <w:lang w:val="es-ES"/>
        </w:rPr>
        <w:t xml:space="preserve"> </w:t>
      </w:r>
      <w:proofErr w:type="spellStart"/>
      <w:r w:rsidRPr="001D1320">
        <w:rPr>
          <w:color w:val="000000" w:themeColor="text1"/>
          <w:szCs w:val="24"/>
          <w:lang w:val="es-ES"/>
        </w:rPr>
        <w:t>thông</w:t>
      </w:r>
      <w:proofErr w:type="spellEnd"/>
      <w:r w:rsidRPr="001D1320">
        <w:rPr>
          <w:color w:val="000000" w:themeColor="text1"/>
          <w:szCs w:val="24"/>
          <w:lang w:val="es-ES"/>
        </w:rPr>
        <w:t xml:space="preserve"> </w:t>
      </w:r>
      <w:proofErr w:type="spellStart"/>
      <w:r w:rsidRPr="001D1320">
        <w:rPr>
          <w:color w:val="000000" w:themeColor="text1"/>
          <w:szCs w:val="24"/>
          <w:lang w:val="es-ES"/>
        </w:rPr>
        <w:t>báo</w:t>
      </w:r>
      <w:proofErr w:type="spellEnd"/>
      <w:r w:rsidRPr="001D1320">
        <w:rPr>
          <w:color w:val="000000" w:themeColor="text1"/>
          <w:szCs w:val="24"/>
          <w:lang w:val="es-ES"/>
        </w:rPr>
        <w:t xml:space="preserve"> </w:t>
      </w:r>
      <w:proofErr w:type="spellStart"/>
      <w:r w:rsidRPr="001D1320">
        <w:rPr>
          <w:color w:val="000000" w:themeColor="text1"/>
          <w:szCs w:val="24"/>
          <w:lang w:val="es-ES"/>
        </w:rPr>
        <w:t>kịp</w:t>
      </w:r>
      <w:proofErr w:type="spellEnd"/>
      <w:r w:rsidRPr="001D1320">
        <w:rPr>
          <w:color w:val="000000" w:themeColor="text1"/>
          <w:szCs w:val="24"/>
          <w:lang w:val="es-ES"/>
        </w:rPr>
        <w:t xml:space="preserve"> </w:t>
      </w:r>
      <w:proofErr w:type="spellStart"/>
      <w:r w:rsidRPr="001D1320">
        <w:rPr>
          <w:color w:val="000000" w:themeColor="text1"/>
          <w:szCs w:val="24"/>
          <w:lang w:val="es-ES"/>
        </w:rPr>
        <w:t>thời</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sẽ</w:t>
      </w:r>
      <w:proofErr w:type="spellEnd"/>
      <w:r w:rsidRPr="001D1320">
        <w:rPr>
          <w:color w:val="000000" w:themeColor="text1"/>
          <w:szCs w:val="24"/>
          <w:lang w:val="es-ES"/>
        </w:rPr>
        <w:t xml:space="preserve"> </w:t>
      </w:r>
      <w:proofErr w:type="spellStart"/>
      <w:r w:rsidRPr="001D1320">
        <w:rPr>
          <w:color w:val="000000" w:themeColor="text1"/>
          <w:szCs w:val="24"/>
          <w:lang w:val="es-ES"/>
        </w:rPr>
        <w:t>phạt</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được</w:t>
      </w:r>
      <w:proofErr w:type="spellEnd"/>
      <w:r w:rsidRPr="001D1320">
        <w:rPr>
          <w:color w:val="000000" w:themeColor="text1"/>
          <w:szCs w:val="24"/>
          <w:lang w:val="es-ES"/>
        </w:rPr>
        <w:t xml:space="preserve"> </w:t>
      </w:r>
      <w:proofErr w:type="spellStart"/>
      <w:r w:rsidRPr="001D1320">
        <w:rPr>
          <w:color w:val="000000" w:themeColor="text1"/>
          <w:szCs w:val="24"/>
          <w:lang w:val="es-ES"/>
        </w:rPr>
        <w:t>tính</w:t>
      </w:r>
      <w:proofErr w:type="spellEnd"/>
      <w:r w:rsidRPr="001D1320">
        <w:rPr>
          <w:color w:val="000000" w:themeColor="text1"/>
          <w:szCs w:val="24"/>
          <w:lang w:val="es-ES"/>
        </w:rPr>
        <w:t xml:space="preserve"> chi </w:t>
      </w:r>
      <w:proofErr w:type="spellStart"/>
      <w:r w:rsidRPr="001D1320">
        <w:rPr>
          <w:color w:val="000000" w:themeColor="text1"/>
          <w:szCs w:val="24"/>
          <w:lang w:val="es-ES"/>
        </w:rPr>
        <w:t>phí</w:t>
      </w:r>
      <w:proofErr w:type="spellEnd"/>
      <w:r w:rsidRPr="001D1320">
        <w:rPr>
          <w:color w:val="000000" w:themeColor="text1"/>
          <w:szCs w:val="24"/>
          <w:lang w:val="es-ES"/>
        </w:rPr>
        <w:t xml:space="preserve"> </w:t>
      </w:r>
      <w:proofErr w:type="spellStart"/>
      <w:r w:rsidRPr="001D1320">
        <w:rPr>
          <w:color w:val="000000" w:themeColor="text1"/>
          <w:szCs w:val="24"/>
          <w:lang w:val="es-ES"/>
        </w:rPr>
        <w:t>như</w:t>
      </w:r>
      <w:proofErr w:type="spellEnd"/>
      <w:r w:rsidRPr="001D1320">
        <w:rPr>
          <w:color w:val="000000" w:themeColor="text1"/>
          <w:szCs w:val="24"/>
          <w:lang w:val="es-ES"/>
        </w:rPr>
        <w:t xml:space="preserve"> chi </w:t>
      </w:r>
      <w:proofErr w:type="spellStart"/>
      <w:r w:rsidRPr="001D1320">
        <w:rPr>
          <w:color w:val="000000" w:themeColor="text1"/>
          <w:szCs w:val="24"/>
          <w:lang w:val="es-ES"/>
        </w:rPr>
        <w:t>phí</w:t>
      </w:r>
      <w:proofErr w:type="spellEnd"/>
      <w:r w:rsidRPr="001D1320">
        <w:rPr>
          <w:color w:val="000000" w:themeColor="text1"/>
          <w:szCs w:val="24"/>
          <w:lang w:val="es-ES"/>
        </w:rPr>
        <w:t xml:space="preserve"> </w:t>
      </w:r>
      <w:proofErr w:type="spellStart"/>
      <w:r w:rsidRPr="001D1320">
        <w:rPr>
          <w:color w:val="000000" w:themeColor="text1"/>
          <w:szCs w:val="24"/>
          <w:lang w:val="es-ES"/>
        </w:rPr>
        <w:t>khắc</w:t>
      </w:r>
      <w:proofErr w:type="spellEnd"/>
      <w:r w:rsidRPr="001D1320">
        <w:rPr>
          <w:color w:val="000000" w:themeColor="text1"/>
          <w:szCs w:val="24"/>
          <w:lang w:val="es-ES"/>
        </w:rPr>
        <w:t xml:space="preserve"> </w:t>
      </w:r>
      <w:proofErr w:type="spellStart"/>
      <w:r w:rsidRPr="001D1320">
        <w:rPr>
          <w:color w:val="000000" w:themeColor="text1"/>
          <w:szCs w:val="24"/>
          <w:lang w:val="es-ES"/>
        </w:rPr>
        <w:t>phục</w:t>
      </w:r>
      <w:proofErr w:type="spellEnd"/>
      <w:r w:rsidRPr="001D1320">
        <w:rPr>
          <w:color w:val="000000" w:themeColor="text1"/>
          <w:szCs w:val="24"/>
          <w:lang w:val="es-ES"/>
        </w:rPr>
        <w:t xml:space="preserve"> </w:t>
      </w:r>
      <w:proofErr w:type="spellStart"/>
      <w:r w:rsidRPr="001D1320">
        <w:rPr>
          <w:color w:val="000000" w:themeColor="text1"/>
          <w:szCs w:val="24"/>
          <w:lang w:val="es-ES"/>
        </w:rPr>
        <w:t>thiệt</w:t>
      </w:r>
      <w:proofErr w:type="spellEnd"/>
      <w:r w:rsidRPr="001D1320">
        <w:rPr>
          <w:color w:val="000000" w:themeColor="text1"/>
          <w:szCs w:val="24"/>
          <w:lang w:val="es-ES"/>
        </w:rPr>
        <w:t xml:space="preserve"> </w:t>
      </w:r>
      <w:proofErr w:type="spellStart"/>
      <w:r w:rsidRPr="001D1320">
        <w:rPr>
          <w:color w:val="000000" w:themeColor="text1"/>
          <w:szCs w:val="24"/>
          <w:lang w:val="es-ES"/>
        </w:rPr>
        <w:t>hại</w:t>
      </w:r>
      <w:proofErr w:type="spellEnd"/>
      <w:r w:rsidRPr="001D1320">
        <w:rPr>
          <w:color w:val="000000" w:themeColor="text1"/>
          <w:szCs w:val="24"/>
          <w:lang w:val="es-ES"/>
        </w:rPr>
        <w:t xml:space="preserve">) </w:t>
      </w:r>
      <w:proofErr w:type="spellStart"/>
      <w:r w:rsidRPr="001D1320">
        <w:rPr>
          <w:color w:val="000000" w:themeColor="text1"/>
          <w:szCs w:val="24"/>
          <w:lang w:val="es-ES"/>
        </w:rPr>
        <w:t>nếu</w:t>
      </w:r>
      <w:proofErr w:type="spellEnd"/>
      <w:r w:rsidRPr="001D1320">
        <w:rPr>
          <w:color w:val="000000" w:themeColor="text1"/>
          <w:szCs w:val="24"/>
          <w:lang w:val="es-ES"/>
        </w:rPr>
        <w:t xml:space="preserve"> </w:t>
      </w:r>
      <w:proofErr w:type="spellStart"/>
      <w:r w:rsidRPr="001D1320">
        <w:rPr>
          <w:color w:val="000000" w:themeColor="text1"/>
          <w:szCs w:val="24"/>
          <w:lang w:val="es-ES"/>
        </w:rPr>
        <w:t>theo</w:t>
      </w:r>
      <w:proofErr w:type="spellEnd"/>
      <w:r w:rsidRPr="001D1320">
        <w:rPr>
          <w:color w:val="000000" w:themeColor="text1"/>
          <w:szCs w:val="24"/>
          <w:lang w:val="es-ES"/>
        </w:rPr>
        <w:t xml:space="preserve"> </w:t>
      </w:r>
      <w:proofErr w:type="spellStart"/>
      <w:r w:rsidRPr="001D1320">
        <w:rPr>
          <w:color w:val="000000" w:themeColor="text1"/>
          <w:szCs w:val="24"/>
          <w:lang w:val="es-ES"/>
        </w:rPr>
        <w:t>tiến</w:t>
      </w:r>
      <w:proofErr w:type="spellEnd"/>
      <w:r w:rsidRPr="001D1320">
        <w:rPr>
          <w:color w:val="000000" w:themeColor="text1"/>
          <w:szCs w:val="24"/>
          <w:lang w:val="es-ES"/>
        </w:rPr>
        <w:t xml:space="preserve"> </w:t>
      </w:r>
      <w:proofErr w:type="spellStart"/>
      <w:r w:rsidRPr="001D1320">
        <w:rPr>
          <w:color w:val="000000" w:themeColor="text1"/>
          <w:szCs w:val="24"/>
          <w:lang w:val="es-ES"/>
        </w:rPr>
        <w:t>độ</w:t>
      </w:r>
      <w:proofErr w:type="spellEnd"/>
      <w:r w:rsidRPr="001D1320">
        <w:rPr>
          <w:color w:val="000000" w:themeColor="text1"/>
          <w:szCs w:val="24"/>
          <w:lang w:val="es-ES"/>
        </w:rPr>
        <w:t xml:space="preserve"> </w:t>
      </w:r>
      <w:proofErr w:type="spellStart"/>
      <w:r w:rsidRPr="001D1320">
        <w:rPr>
          <w:color w:val="000000" w:themeColor="text1"/>
          <w:szCs w:val="24"/>
          <w:lang w:val="es-ES"/>
        </w:rPr>
        <w:t>thời</w:t>
      </w:r>
      <w:proofErr w:type="spellEnd"/>
      <w:r w:rsidRPr="001D1320">
        <w:rPr>
          <w:color w:val="000000" w:themeColor="text1"/>
          <w:szCs w:val="24"/>
          <w:lang w:val="es-ES"/>
        </w:rPr>
        <w:t xml:space="preserve"> </w:t>
      </w:r>
      <w:proofErr w:type="spellStart"/>
      <w:r w:rsidRPr="001D1320">
        <w:rPr>
          <w:color w:val="000000" w:themeColor="text1"/>
          <w:szCs w:val="24"/>
          <w:lang w:val="es-ES"/>
        </w:rPr>
        <w:t>gian</w:t>
      </w:r>
      <w:proofErr w:type="spellEnd"/>
      <w:r w:rsidRPr="001D1320">
        <w:rPr>
          <w:color w:val="000000" w:themeColor="text1"/>
          <w:szCs w:val="24"/>
          <w:lang w:val="es-ES"/>
        </w:rPr>
        <w:t xml:space="preserve"> </w:t>
      </w:r>
      <w:proofErr w:type="spellStart"/>
      <w:r w:rsidRPr="001D1320">
        <w:rPr>
          <w:color w:val="000000" w:themeColor="text1"/>
          <w:szCs w:val="24"/>
          <w:lang w:val="es-ES"/>
        </w:rPr>
        <w:t>không</w:t>
      </w:r>
      <w:proofErr w:type="spellEnd"/>
      <w:r w:rsidRPr="001D1320">
        <w:rPr>
          <w:color w:val="000000" w:themeColor="text1"/>
          <w:szCs w:val="24"/>
          <w:lang w:val="es-ES"/>
        </w:rPr>
        <w:t xml:space="preserve"> </w:t>
      </w:r>
      <w:proofErr w:type="spellStart"/>
      <w:r w:rsidRPr="001D1320">
        <w:rPr>
          <w:color w:val="000000" w:themeColor="text1"/>
          <w:szCs w:val="24"/>
          <w:lang w:val="es-ES"/>
        </w:rPr>
        <w:t>hoàn</w:t>
      </w:r>
      <w:proofErr w:type="spellEnd"/>
      <w:r w:rsidRPr="001D1320">
        <w:rPr>
          <w:color w:val="000000" w:themeColor="text1"/>
          <w:szCs w:val="24"/>
          <w:lang w:val="es-ES"/>
        </w:rPr>
        <w:t xml:space="preserve"> </w:t>
      </w:r>
      <w:proofErr w:type="spellStart"/>
      <w:r w:rsidRPr="001D1320">
        <w:rPr>
          <w:color w:val="000000" w:themeColor="text1"/>
          <w:szCs w:val="24"/>
          <w:lang w:val="es-ES"/>
        </w:rPr>
        <w:t>thành</w:t>
      </w:r>
      <w:proofErr w:type="spellEnd"/>
      <w:r w:rsidRPr="001D1320">
        <w:rPr>
          <w:color w:val="000000" w:themeColor="text1"/>
          <w:szCs w:val="24"/>
          <w:lang w:val="es-ES"/>
        </w:rPr>
        <w:t xml:space="preserve"> </w:t>
      </w:r>
      <w:proofErr w:type="spellStart"/>
      <w:r w:rsidRPr="001D1320">
        <w:rPr>
          <w:color w:val="000000" w:themeColor="text1"/>
          <w:szCs w:val="24"/>
          <w:lang w:val="es-ES"/>
        </w:rPr>
        <w:t>việc</w:t>
      </w:r>
      <w:proofErr w:type="spellEnd"/>
      <w:r w:rsidRPr="001D1320">
        <w:rPr>
          <w:color w:val="000000" w:themeColor="text1"/>
          <w:szCs w:val="24"/>
          <w:lang w:val="es-ES"/>
        </w:rPr>
        <w:t xml:space="preserve"> </w:t>
      </w:r>
      <w:proofErr w:type="spellStart"/>
      <w:r w:rsidRPr="001D1320">
        <w:rPr>
          <w:color w:val="000000" w:themeColor="text1"/>
          <w:szCs w:val="24"/>
          <w:lang w:val="es-ES"/>
        </w:rPr>
        <w:t>sửa</w:t>
      </w:r>
      <w:proofErr w:type="spellEnd"/>
      <w:r w:rsidRPr="001D1320">
        <w:rPr>
          <w:color w:val="000000" w:themeColor="text1"/>
          <w:szCs w:val="24"/>
          <w:lang w:val="es-ES"/>
        </w:rPr>
        <w:t xml:space="preserve"> </w:t>
      </w:r>
      <w:proofErr w:type="spellStart"/>
      <w:r w:rsidRPr="001D1320">
        <w:rPr>
          <w:color w:val="000000" w:themeColor="text1"/>
          <w:szCs w:val="24"/>
          <w:lang w:val="es-ES"/>
        </w:rPr>
        <w:t>chữa</w:t>
      </w:r>
      <w:proofErr w:type="spellEnd"/>
      <w:r w:rsidRPr="001D1320">
        <w:rPr>
          <w:color w:val="000000" w:themeColor="text1"/>
          <w:szCs w:val="24"/>
          <w:lang w:val="es-ES"/>
        </w:rPr>
        <w:t xml:space="preserve"> </w:t>
      </w:r>
      <w:proofErr w:type="spellStart"/>
      <w:r w:rsidRPr="001D1320">
        <w:rPr>
          <w:color w:val="000000" w:themeColor="text1"/>
          <w:szCs w:val="24"/>
          <w:lang w:val="es-ES"/>
        </w:rPr>
        <w:t>sai</w:t>
      </w:r>
      <w:proofErr w:type="spellEnd"/>
      <w:r w:rsidRPr="001D1320">
        <w:rPr>
          <w:color w:val="000000" w:themeColor="text1"/>
          <w:szCs w:val="24"/>
          <w:lang w:val="es-ES"/>
        </w:rPr>
        <w:t xml:space="preserve"> </w:t>
      </w:r>
      <w:proofErr w:type="spellStart"/>
      <w:r w:rsidRPr="001D1320">
        <w:rPr>
          <w:color w:val="000000" w:themeColor="text1"/>
          <w:szCs w:val="24"/>
          <w:lang w:val="es-ES"/>
        </w:rPr>
        <w:t>sót</w:t>
      </w:r>
      <w:proofErr w:type="spellEnd"/>
      <w:r w:rsidRPr="001D1320">
        <w:rPr>
          <w:color w:val="000000" w:themeColor="text1"/>
          <w:szCs w:val="24"/>
          <w:lang w:val="es-ES"/>
        </w:rPr>
        <w:t xml:space="preserve"> </w:t>
      </w:r>
      <w:proofErr w:type="spellStart"/>
      <w:r w:rsidRPr="001D1320">
        <w:rPr>
          <w:color w:val="000000" w:themeColor="text1"/>
          <w:szCs w:val="24"/>
          <w:lang w:val="es-ES"/>
        </w:rPr>
        <w:t>đúng</w:t>
      </w:r>
      <w:proofErr w:type="spellEnd"/>
      <w:r w:rsidRPr="001D1320">
        <w:rPr>
          <w:color w:val="000000" w:themeColor="text1"/>
          <w:szCs w:val="24"/>
          <w:lang w:val="es-ES"/>
        </w:rPr>
        <w:t xml:space="preserve"> </w:t>
      </w:r>
      <w:proofErr w:type="spellStart"/>
      <w:r w:rsidRPr="001D1320">
        <w:rPr>
          <w:color w:val="000000" w:themeColor="text1"/>
          <w:szCs w:val="24"/>
          <w:lang w:val="es-ES"/>
        </w:rPr>
        <w:t>thời</w:t>
      </w:r>
      <w:proofErr w:type="spellEnd"/>
      <w:r w:rsidRPr="001D1320">
        <w:rPr>
          <w:color w:val="000000" w:themeColor="text1"/>
          <w:szCs w:val="24"/>
          <w:lang w:val="es-ES"/>
        </w:rPr>
        <w:t xml:space="preserve"> </w:t>
      </w:r>
      <w:proofErr w:type="spellStart"/>
      <w:r w:rsidRPr="001D1320">
        <w:rPr>
          <w:color w:val="000000" w:themeColor="text1"/>
          <w:szCs w:val="24"/>
          <w:lang w:val="es-ES"/>
        </w:rPr>
        <w:t>hạn</w:t>
      </w:r>
      <w:proofErr w:type="spellEnd"/>
      <w:r w:rsidRPr="001D1320">
        <w:rPr>
          <w:color w:val="000000" w:themeColor="text1"/>
          <w:szCs w:val="24"/>
          <w:lang w:val="es-ES"/>
        </w:rPr>
        <w:t xml:space="preserve"> </w:t>
      </w:r>
      <w:proofErr w:type="spellStart"/>
      <w:r w:rsidRPr="001D1320">
        <w:rPr>
          <w:color w:val="000000" w:themeColor="text1"/>
          <w:szCs w:val="24"/>
          <w:lang w:val="es-ES"/>
        </w:rPr>
        <w:t>ngoài</w:t>
      </w:r>
      <w:proofErr w:type="spellEnd"/>
      <w:r w:rsidRPr="001D1320">
        <w:rPr>
          <w:color w:val="000000" w:themeColor="text1"/>
          <w:szCs w:val="24"/>
          <w:lang w:val="es-ES"/>
        </w:rPr>
        <w:t xml:space="preserve"> chi </w:t>
      </w:r>
      <w:proofErr w:type="spellStart"/>
      <w:r w:rsidRPr="001D1320">
        <w:rPr>
          <w:color w:val="000000" w:themeColor="text1"/>
          <w:szCs w:val="24"/>
          <w:lang w:val="es-ES"/>
        </w:rPr>
        <w:t>phí</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phải</w:t>
      </w:r>
      <w:proofErr w:type="spellEnd"/>
      <w:r w:rsidRPr="001D1320">
        <w:rPr>
          <w:color w:val="000000" w:themeColor="text1"/>
          <w:szCs w:val="24"/>
          <w:lang w:val="es-ES"/>
        </w:rPr>
        <w:t xml:space="preserve"> </w:t>
      </w:r>
      <w:proofErr w:type="spellStart"/>
      <w:r w:rsidRPr="001D1320">
        <w:rPr>
          <w:color w:val="000000" w:themeColor="text1"/>
          <w:szCs w:val="24"/>
          <w:lang w:val="es-ES"/>
        </w:rPr>
        <w:t>bỏ</w:t>
      </w:r>
      <w:proofErr w:type="spellEnd"/>
      <w:r w:rsidRPr="001D1320">
        <w:rPr>
          <w:color w:val="000000" w:themeColor="text1"/>
          <w:szCs w:val="24"/>
          <w:lang w:val="es-ES"/>
        </w:rPr>
        <w:t xml:space="preserve"> </w:t>
      </w:r>
      <w:proofErr w:type="spellStart"/>
      <w:r w:rsidRPr="001D1320">
        <w:rPr>
          <w:color w:val="000000" w:themeColor="text1"/>
          <w:szCs w:val="24"/>
          <w:lang w:val="es-ES"/>
        </w:rPr>
        <w:t>ra</w:t>
      </w:r>
      <w:proofErr w:type="spellEnd"/>
      <w:r w:rsidRPr="001D1320">
        <w:rPr>
          <w:color w:val="000000" w:themeColor="text1"/>
          <w:szCs w:val="24"/>
          <w:lang w:val="es-ES"/>
        </w:rPr>
        <w:t xml:space="preserve"> </w:t>
      </w:r>
      <w:proofErr w:type="spellStart"/>
      <w:r w:rsidRPr="001D1320">
        <w:rPr>
          <w:color w:val="000000" w:themeColor="text1"/>
          <w:szCs w:val="24"/>
          <w:lang w:val="es-ES"/>
        </w:rPr>
        <w:t>để</w:t>
      </w:r>
      <w:proofErr w:type="spellEnd"/>
      <w:r w:rsidRPr="001D1320">
        <w:rPr>
          <w:color w:val="000000" w:themeColor="text1"/>
          <w:szCs w:val="24"/>
          <w:lang w:val="es-ES"/>
        </w:rPr>
        <w:t xml:space="preserve"> </w:t>
      </w:r>
      <w:proofErr w:type="spellStart"/>
      <w:r w:rsidRPr="001D1320">
        <w:rPr>
          <w:color w:val="000000" w:themeColor="text1"/>
          <w:szCs w:val="24"/>
          <w:lang w:val="es-ES"/>
        </w:rPr>
        <w:t>khắc</w:t>
      </w:r>
      <w:proofErr w:type="spellEnd"/>
      <w:r w:rsidRPr="001D1320">
        <w:rPr>
          <w:color w:val="000000" w:themeColor="text1"/>
          <w:szCs w:val="24"/>
          <w:lang w:val="es-ES"/>
        </w:rPr>
        <w:t xml:space="preserve"> </w:t>
      </w:r>
      <w:proofErr w:type="spellStart"/>
      <w:r w:rsidRPr="001D1320">
        <w:rPr>
          <w:color w:val="000000" w:themeColor="text1"/>
          <w:szCs w:val="24"/>
          <w:lang w:val="es-ES"/>
        </w:rPr>
        <w:t>phục</w:t>
      </w:r>
      <w:proofErr w:type="spellEnd"/>
      <w:r w:rsidRPr="001D1320">
        <w:rPr>
          <w:color w:val="000000" w:themeColor="text1"/>
          <w:szCs w:val="24"/>
          <w:lang w:val="es-ES"/>
        </w:rPr>
        <w:t xml:space="preserve"> </w:t>
      </w:r>
      <w:proofErr w:type="spellStart"/>
      <w:r w:rsidRPr="001D1320">
        <w:rPr>
          <w:color w:val="000000" w:themeColor="text1"/>
          <w:szCs w:val="24"/>
          <w:lang w:val="es-ES"/>
        </w:rPr>
        <w:t>sai</w:t>
      </w:r>
      <w:proofErr w:type="spellEnd"/>
      <w:r w:rsidRPr="001D1320">
        <w:rPr>
          <w:color w:val="000000" w:themeColor="text1"/>
          <w:szCs w:val="24"/>
          <w:lang w:val="es-ES"/>
        </w:rPr>
        <w:t xml:space="preserve"> </w:t>
      </w:r>
      <w:proofErr w:type="spellStart"/>
      <w:r w:rsidRPr="001D1320">
        <w:rPr>
          <w:color w:val="000000" w:themeColor="text1"/>
          <w:szCs w:val="24"/>
          <w:lang w:val="es-ES"/>
        </w:rPr>
        <w:t>phạm</w:t>
      </w:r>
      <w:proofErr w:type="spellEnd"/>
      <w:r w:rsidRPr="001D1320">
        <w:rPr>
          <w:color w:val="000000" w:themeColor="text1"/>
          <w:szCs w:val="24"/>
          <w:lang w:val="es-ES"/>
        </w:rPr>
        <w:t xml:space="preserve">. </w:t>
      </w:r>
    </w:p>
    <w:p w14:paraId="3996C1AB" w14:textId="77777777" w:rsidR="00C142E6" w:rsidRPr="001D1320" w:rsidRDefault="00C142E6" w:rsidP="00C142E6">
      <w:pPr>
        <w:spacing w:line="288" w:lineRule="auto"/>
        <w:ind w:right="-18" w:firstLine="567"/>
        <w:rPr>
          <w:color w:val="000000" w:themeColor="text1"/>
          <w:szCs w:val="24"/>
          <w:lang w:val="es-ES"/>
        </w:rPr>
      </w:pPr>
      <w:r w:rsidRPr="001D1320">
        <w:rPr>
          <w:color w:val="000000" w:themeColor="text1"/>
          <w:szCs w:val="24"/>
          <w:lang w:val="es-ES"/>
        </w:rPr>
        <w:t xml:space="preserve">f. </w:t>
      </w:r>
      <w:proofErr w:type="spellStart"/>
      <w:r w:rsidRPr="001D1320">
        <w:rPr>
          <w:color w:val="000000" w:themeColor="text1"/>
          <w:szCs w:val="24"/>
          <w:lang w:val="es-ES"/>
        </w:rPr>
        <w:t>Nếu</w:t>
      </w:r>
      <w:proofErr w:type="spellEnd"/>
      <w:r w:rsidRPr="001D1320">
        <w:rPr>
          <w:color w:val="000000" w:themeColor="text1"/>
          <w:szCs w:val="24"/>
          <w:lang w:val="es-ES"/>
        </w:rPr>
        <w:t xml:space="preserve"> </w:t>
      </w:r>
      <w:proofErr w:type="spellStart"/>
      <w:r w:rsidRPr="001D1320">
        <w:rPr>
          <w:color w:val="000000" w:themeColor="text1"/>
          <w:szCs w:val="24"/>
          <w:lang w:val="es-ES"/>
        </w:rPr>
        <w:t>theo</w:t>
      </w:r>
      <w:proofErr w:type="spellEnd"/>
      <w:r w:rsidRPr="001D1320">
        <w:rPr>
          <w:color w:val="000000" w:themeColor="text1"/>
          <w:szCs w:val="24"/>
          <w:lang w:val="es-ES"/>
        </w:rPr>
        <w:t xml:space="preserve"> </w:t>
      </w:r>
      <w:proofErr w:type="spellStart"/>
      <w:r w:rsidRPr="001D1320">
        <w:rPr>
          <w:color w:val="000000" w:themeColor="text1"/>
          <w:szCs w:val="24"/>
          <w:lang w:val="es-ES"/>
        </w:rPr>
        <w:t>đánh</w:t>
      </w:r>
      <w:proofErr w:type="spellEnd"/>
      <w:r w:rsidRPr="001D1320">
        <w:rPr>
          <w:color w:val="000000" w:themeColor="text1"/>
          <w:szCs w:val="24"/>
          <w:lang w:val="es-ES"/>
        </w:rPr>
        <w:t xml:space="preserve"> </w:t>
      </w:r>
      <w:proofErr w:type="spellStart"/>
      <w:r w:rsidRPr="001D1320">
        <w:rPr>
          <w:color w:val="000000" w:themeColor="text1"/>
          <w:szCs w:val="24"/>
          <w:lang w:val="es-ES"/>
        </w:rPr>
        <w:t>giá</w:t>
      </w:r>
      <w:proofErr w:type="spellEnd"/>
      <w:r w:rsidRPr="001D1320">
        <w:rPr>
          <w:color w:val="000000" w:themeColor="text1"/>
          <w:szCs w:val="24"/>
          <w:lang w:val="es-ES"/>
        </w:rPr>
        <w:t xml:space="preserve"> </w:t>
      </w:r>
      <w:proofErr w:type="spellStart"/>
      <w:r w:rsidRPr="001D1320">
        <w:rPr>
          <w:color w:val="000000" w:themeColor="text1"/>
          <w:szCs w:val="24"/>
          <w:lang w:val="es-ES"/>
        </w:rPr>
        <w:t>của</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vấn</w:t>
      </w:r>
      <w:proofErr w:type="spellEnd"/>
      <w:r w:rsidRPr="001D1320">
        <w:rPr>
          <w:color w:val="000000" w:themeColor="text1"/>
          <w:szCs w:val="24"/>
          <w:lang w:val="es-ES"/>
        </w:rPr>
        <w:t xml:space="preserve"> </w:t>
      </w:r>
      <w:proofErr w:type="spellStart"/>
      <w:r w:rsidRPr="001D1320">
        <w:rPr>
          <w:color w:val="000000" w:themeColor="text1"/>
          <w:szCs w:val="24"/>
          <w:lang w:val="es-ES"/>
        </w:rPr>
        <w:t>giám</w:t>
      </w:r>
      <w:proofErr w:type="spellEnd"/>
      <w:r w:rsidRPr="001D1320">
        <w:rPr>
          <w:color w:val="000000" w:themeColor="text1"/>
          <w:szCs w:val="24"/>
          <w:lang w:val="es-ES"/>
        </w:rPr>
        <w:t xml:space="preserve"> </w:t>
      </w:r>
      <w:proofErr w:type="spellStart"/>
      <w:r w:rsidRPr="001D1320">
        <w:rPr>
          <w:color w:val="000000" w:themeColor="text1"/>
          <w:szCs w:val="24"/>
          <w:lang w:val="es-ES"/>
        </w:rPr>
        <w:t>sát</w:t>
      </w:r>
      <w:proofErr w:type="spellEnd"/>
      <w:r w:rsidRPr="001D1320">
        <w:rPr>
          <w:color w:val="000000" w:themeColor="text1"/>
          <w:szCs w:val="24"/>
          <w:lang w:val="es-ES"/>
        </w:rPr>
        <w:t xml:space="preserve"> </w:t>
      </w:r>
      <w:proofErr w:type="spellStart"/>
      <w:r w:rsidRPr="001D1320">
        <w:rPr>
          <w:color w:val="000000" w:themeColor="text1"/>
          <w:szCs w:val="24"/>
          <w:lang w:val="es-ES"/>
        </w:rPr>
        <w:t>xây</w:t>
      </w:r>
      <w:proofErr w:type="spellEnd"/>
      <w:r w:rsidRPr="001D1320">
        <w:rPr>
          <w:color w:val="000000" w:themeColor="text1"/>
          <w:szCs w:val="24"/>
          <w:lang w:val="es-ES"/>
        </w:rPr>
        <w:t xml:space="preserve"> </w:t>
      </w:r>
      <w:proofErr w:type="spellStart"/>
      <w:r w:rsidRPr="001D1320">
        <w:rPr>
          <w:color w:val="000000" w:themeColor="text1"/>
          <w:szCs w:val="24"/>
          <w:lang w:val="es-ES"/>
        </w:rPr>
        <w:t>dựng</w:t>
      </w:r>
      <w:proofErr w:type="spellEnd"/>
      <w:r w:rsidRPr="001D1320">
        <w:rPr>
          <w:color w:val="000000" w:themeColor="text1"/>
          <w:szCs w:val="24"/>
          <w:lang w:val="es-ES"/>
        </w:rPr>
        <w:t>/</w:t>
      </w:r>
      <w:proofErr w:type="spellStart"/>
      <w:r w:rsidRPr="001D1320">
        <w:rPr>
          <w:color w:val="000000" w:themeColor="text1"/>
          <w:szCs w:val="24"/>
          <w:lang w:val="es-ES"/>
        </w:rPr>
        <w:t>thi</w:t>
      </w:r>
      <w:proofErr w:type="spellEnd"/>
      <w:r w:rsidRPr="001D1320">
        <w:rPr>
          <w:color w:val="000000" w:themeColor="text1"/>
          <w:szCs w:val="24"/>
          <w:lang w:val="es-ES"/>
        </w:rPr>
        <w:t xml:space="preserve"> </w:t>
      </w:r>
      <w:proofErr w:type="spellStart"/>
      <w:r w:rsidRPr="001D1320">
        <w:rPr>
          <w:color w:val="000000" w:themeColor="text1"/>
          <w:szCs w:val="24"/>
          <w:lang w:val="es-ES"/>
        </w:rPr>
        <w:t>công</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không</w:t>
      </w:r>
      <w:proofErr w:type="spellEnd"/>
      <w:r w:rsidRPr="001D1320">
        <w:rPr>
          <w:color w:val="000000" w:themeColor="text1"/>
          <w:szCs w:val="24"/>
          <w:lang w:val="es-ES"/>
        </w:rPr>
        <w:t xml:space="preserve"> </w:t>
      </w:r>
      <w:proofErr w:type="spellStart"/>
      <w:r w:rsidRPr="001D1320">
        <w:rPr>
          <w:color w:val="000000" w:themeColor="text1"/>
          <w:szCs w:val="24"/>
          <w:lang w:val="es-ES"/>
        </w:rPr>
        <w:t>thực</w:t>
      </w:r>
      <w:proofErr w:type="spellEnd"/>
      <w:r w:rsidRPr="001D1320">
        <w:rPr>
          <w:color w:val="000000" w:themeColor="text1"/>
          <w:szCs w:val="24"/>
          <w:lang w:val="es-ES"/>
        </w:rPr>
        <w:t xml:space="preserve"> </w:t>
      </w:r>
      <w:proofErr w:type="spellStart"/>
      <w:r w:rsidRPr="001D1320">
        <w:rPr>
          <w:color w:val="000000" w:themeColor="text1"/>
          <w:szCs w:val="24"/>
          <w:lang w:val="es-ES"/>
        </w:rPr>
        <w:t>hiện</w:t>
      </w:r>
      <w:proofErr w:type="spellEnd"/>
      <w:r w:rsidRPr="001D1320">
        <w:rPr>
          <w:color w:val="000000" w:themeColor="text1"/>
          <w:szCs w:val="24"/>
          <w:lang w:val="es-ES"/>
        </w:rPr>
        <w:t xml:space="preserve"> </w:t>
      </w:r>
      <w:proofErr w:type="spellStart"/>
      <w:r w:rsidRPr="001D1320">
        <w:rPr>
          <w:color w:val="000000" w:themeColor="text1"/>
          <w:szCs w:val="24"/>
          <w:lang w:val="es-ES"/>
        </w:rPr>
        <w:t>biện</w:t>
      </w:r>
      <w:proofErr w:type="spellEnd"/>
      <w:r w:rsidRPr="001D1320">
        <w:rPr>
          <w:color w:val="000000" w:themeColor="text1"/>
          <w:szCs w:val="24"/>
          <w:lang w:val="es-ES"/>
        </w:rPr>
        <w:t xml:space="preserve"> </w:t>
      </w:r>
      <w:proofErr w:type="spellStart"/>
      <w:r w:rsidRPr="001D1320">
        <w:rPr>
          <w:color w:val="000000" w:themeColor="text1"/>
          <w:szCs w:val="24"/>
          <w:lang w:val="es-ES"/>
        </w:rPr>
        <w:t>pháp</w:t>
      </w:r>
      <w:proofErr w:type="spellEnd"/>
      <w:r w:rsidRPr="001D1320">
        <w:rPr>
          <w:color w:val="000000" w:themeColor="text1"/>
          <w:szCs w:val="24"/>
          <w:lang w:val="es-ES"/>
        </w:rPr>
        <w:t xml:space="preserve"> </w:t>
      </w:r>
      <w:proofErr w:type="spellStart"/>
      <w:r w:rsidRPr="001D1320">
        <w:rPr>
          <w:color w:val="000000" w:themeColor="text1"/>
          <w:szCs w:val="24"/>
          <w:lang w:val="es-ES"/>
        </w:rPr>
        <w:t>khắc</w:t>
      </w:r>
      <w:proofErr w:type="spellEnd"/>
      <w:r w:rsidRPr="001D1320">
        <w:rPr>
          <w:color w:val="000000" w:themeColor="text1"/>
          <w:szCs w:val="24"/>
          <w:lang w:val="es-ES"/>
        </w:rPr>
        <w:t xml:space="preserve"> </w:t>
      </w:r>
      <w:proofErr w:type="spellStart"/>
      <w:r w:rsidRPr="001D1320">
        <w:rPr>
          <w:color w:val="000000" w:themeColor="text1"/>
          <w:szCs w:val="24"/>
          <w:lang w:val="es-ES"/>
        </w:rPr>
        <w:t>phục</w:t>
      </w:r>
      <w:proofErr w:type="spellEnd"/>
      <w:r w:rsidRPr="001D1320">
        <w:rPr>
          <w:color w:val="000000" w:themeColor="text1"/>
          <w:szCs w:val="24"/>
          <w:lang w:val="es-ES"/>
        </w:rPr>
        <w:t xml:space="preserve"> </w:t>
      </w:r>
      <w:proofErr w:type="spellStart"/>
      <w:r w:rsidRPr="001D1320">
        <w:rPr>
          <w:color w:val="000000" w:themeColor="text1"/>
          <w:szCs w:val="24"/>
          <w:lang w:val="es-ES"/>
        </w:rPr>
        <w:t>sai</w:t>
      </w:r>
      <w:proofErr w:type="spellEnd"/>
      <w:r w:rsidRPr="001D1320">
        <w:rPr>
          <w:color w:val="000000" w:themeColor="text1"/>
          <w:szCs w:val="24"/>
          <w:lang w:val="es-ES"/>
        </w:rPr>
        <w:t xml:space="preserve"> </w:t>
      </w:r>
      <w:proofErr w:type="spellStart"/>
      <w:r w:rsidRPr="001D1320">
        <w:rPr>
          <w:color w:val="000000" w:themeColor="text1"/>
          <w:szCs w:val="24"/>
          <w:lang w:val="es-ES"/>
        </w:rPr>
        <w:t>phạm</w:t>
      </w:r>
      <w:proofErr w:type="spellEnd"/>
      <w:r w:rsidRPr="001D1320">
        <w:rPr>
          <w:color w:val="000000" w:themeColor="text1"/>
          <w:szCs w:val="24"/>
          <w:lang w:val="es-ES"/>
        </w:rPr>
        <w:t xml:space="preserve"> </w:t>
      </w:r>
      <w:proofErr w:type="spellStart"/>
      <w:r w:rsidRPr="001D1320">
        <w:rPr>
          <w:color w:val="000000" w:themeColor="text1"/>
          <w:szCs w:val="24"/>
          <w:lang w:val="es-ES"/>
        </w:rPr>
        <w:t>về</w:t>
      </w:r>
      <w:proofErr w:type="spellEnd"/>
      <w:r w:rsidRPr="001D1320">
        <w:rPr>
          <w:color w:val="000000" w:themeColor="text1"/>
          <w:szCs w:val="24"/>
          <w:lang w:val="es-ES"/>
        </w:rPr>
        <w:t xml:space="preserve"> </w:t>
      </w:r>
      <w:proofErr w:type="spellStart"/>
      <w:r w:rsidRPr="001D1320">
        <w:rPr>
          <w:color w:val="000000" w:themeColor="text1"/>
          <w:szCs w:val="24"/>
          <w:lang w:val="es-ES"/>
        </w:rPr>
        <w:t>quản</w:t>
      </w:r>
      <w:proofErr w:type="spellEnd"/>
      <w:r w:rsidRPr="001D1320">
        <w:rPr>
          <w:color w:val="000000" w:themeColor="text1"/>
          <w:szCs w:val="24"/>
          <w:lang w:val="es-ES"/>
        </w:rPr>
        <w:t xml:space="preserve"> </w:t>
      </w:r>
      <w:proofErr w:type="spellStart"/>
      <w:r w:rsidRPr="001D1320">
        <w:rPr>
          <w:color w:val="000000" w:themeColor="text1"/>
          <w:szCs w:val="24"/>
          <w:lang w:val="es-ES"/>
        </w:rPr>
        <w:t>ly</w:t>
      </w:r>
      <w:proofErr w:type="spellEnd"/>
      <w:r w:rsidRPr="001D1320">
        <w:rPr>
          <w:color w:val="000000" w:themeColor="text1"/>
          <w:szCs w:val="24"/>
          <w:lang w:val="es-ES"/>
        </w:rPr>
        <w:t xml:space="preserve"> </w:t>
      </w:r>
      <w:proofErr w:type="spellStart"/>
      <w:r w:rsidRPr="001D1320">
        <w:rPr>
          <w:color w:val="000000" w:themeColor="text1"/>
          <w:szCs w:val="24"/>
          <w:lang w:val="es-ES"/>
        </w:rPr>
        <w:t>môi</w:t>
      </w:r>
      <w:proofErr w:type="spellEnd"/>
      <w:r w:rsidRPr="001D1320">
        <w:rPr>
          <w:color w:val="000000" w:themeColor="text1"/>
          <w:szCs w:val="24"/>
          <w:lang w:val="es-ES"/>
        </w:rPr>
        <w:t xml:space="preserve"> </w:t>
      </w:r>
      <w:proofErr w:type="spellStart"/>
      <w:r w:rsidRPr="001D1320">
        <w:rPr>
          <w:color w:val="000000" w:themeColor="text1"/>
          <w:szCs w:val="24"/>
          <w:lang w:val="es-ES"/>
        </w:rPr>
        <w:t>trường</w:t>
      </w:r>
      <w:proofErr w:type="spellEnd"/>
      <w:r w:rsidRPr="001D1320">
        <w:rPr>
          <w:color w:val="000000" w:themeColor="text1"/>
          <w:szCs w:val="24"/>
          <w:lang w:val="es-ES"/>
        </w:rPr>
        <w:t xml:space="preserve"> </w:t>
      </w:r>
      <w:proofErr w:type="spellStart"/>
      <w:r w:rsidRPr="001D1320">
        <w:rPr>
          <w:color w:val="000000" w:themeColor="text1"/>
          <w:szCs w:val="24"/>
          <w:lang w:val="es-ES"/>
        </w:rPr>
        <w:t>hoặc</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không</w:t>
      </w:r>
      <w:proofErr w:type="spellEnd"/>
      <w:r w:rsidRPr="001D1320">
        <w:rPr>
          <w:color w:val="000000" w:themeColor="text1"/>
          <w:szCs w:val="24"/>
          <w:lang w:val="es-ES"/>
        </w:rPr>
        <w:t xml:space="preserve"> </w:t>
      </w:r>
      <w:proofErr w:type="spellStart"/>
      <w:r w:rsidRPr="001D1320">
        <w:rPr>
          <w:color w:val="000000" w:themeColor="text1"/>
          <w:szCs w:val="24"/>
          <w:lang w:val="es-ES"/>
        </w:rPr>
        <w:t>tiến</w:t>
      </w:r>
      <w:proofErr w:type="spellEnd"/>
      <w:r w:rsidRPr="001D1320">
        <w:rPr>
          <w:color w:val="000000" w:themeColor="text1"/>
          <w:szCs w:val="24"/>
          <w:lang w:val="es-ES"/>
        </w:rPr>
        <w:t xml:space="preserve"> </w:t>
      </w:r>
      <w:proofErr w:type="spellStart"/>
      <w:r w:rsidRPr="001D1320">
        <w:rPr>
          <w:color w:val="000000" w:themeColor="text1"/>
          <w:szCs w:val="24"/>
          <w:lang w:val="es-ES"/>
        </w:rPr>
        <w:t>hành</w:t>
      </w:r>
      <w:proofErr w:type="spellEnd"/>
      <w:r w:rsidRPr="001D1320">
        <w:rPr>
          <w:color w:val="000000" w:themeColor="text1"/>
          <w:szCs w:val="24"/>
          <w:lang w:val="es-ES"/>
        </w:rPr>
        <w:t xml:space="preserve"> </w:t>
      </w:r>
      <w:proofErr w:type="spellStart"/>
      <w:r w:rsidRPr="001D1320">
        <w:rPr>
          <w:color w:val="000000" w:themeColor="text1"/>
          <w:szCs w:val="24"/>
          <w:lang w:val="es-ES"/>
        </w:rPr>
        <w:t>sửa</w:t>
      </w:r>
      <w:proofErr w:type="spellEnd"/>
      <w:r w:rsidRPr="001D1320">
        <w:rPr>
          <w:color w:val="000000" w:themeColor="text1"/>
          <w:szCs w:val="24"/>
          <w:lang w:val="es-ES"/>
        </w:rPr>
        <w:t xml:space="preserve"> </w:t>
      </w:r>
      <w:proofErr w:type="spellStart"/>
      <w:r w:rsidRPr="001D1320">
        <w:rPr>
          <w:color w:val="000000" w:themeColor="text1"/>
          <w:szCs w:val="24"/>
          <w:lang w:val="es-ES"/>
        </w:rPr>
        <w:t>chữa</w:t>
      </w:r>
      <w:proofErr w:type="spellEnd"/>
      <w:r w:rsidRPr="001D1320">
        <w:rPr>
          <w:color w:val="000000" w:themeColor="text1"/>
          <w:szCs w:val="24"/>
          <w:lang w:val="es-ES"/>
        </w:rPr>
        <w:t xml:space="preserve"> </w:t>
      </w:r>
      <w:proofErr w:type="spellStart"/>
      <w:r w:rsidRPr="001D1320">
        <w:rPr>
          <w:color w:val="000000" w:themeColor="text1"/>
          <w:szCs w:val="24"/>
          <w:lang w:val="es-ES"/>
        </w:rPr>
        <w:t>sai</w:t>
      </w:r>
      <w:proofErr w:type="spellEnd"/>
      <w:r w:rsidRPr="001D1320">
        <w:rPr>
          <w:color w:val="000000" w:themeColor="text1"/>
          <w:szCs w:val="24"/>
          <w:lang w:val="es-ES"/>
        </w:rPr>
        <w:t xml:space="preserve"> </w:t>
      </w:r>
      <w:proofErr w:type="spellStart"/>
      <w:r w:rsidRPr="001D1320">
        <w:rPr>
          <w:color w:val="000000" w:themeColor="text1"/>
          <w:szCs w:val="24"/>
          <w:lang w:val="es-ES"/>
        </w:rPr>
        <w:t>sót</w:t>
      </w:r>
      <w:proofErr w:type="spellEnd"/>
      <w:r w:rsidRPr="001D1320">
        <w:rPr>
          <w:color w:val="000000" w:themeColor="text1"/>
          <w:szCs w:val="24"/>
          <w:lang w:val="es-ES"/>
        </w:rPr>
        <w:t xml:space="preserve"> </w:t>
      </w:r>
      <w:proofErr w:type="spellStart"/>
      <w:r w:rsidRPr="001D1320">
        <w:rPr>
          <w:color w:val="000000" w:themeColor="text1"/>
          <w:szCs w:val="24"/>
          <w:lang w:val="es-ES"/>
        </w:rPr>
        <w:t>không</w:t>
      </w:r>
      <w:proofErr w:type="spellEnd"/>
      <w:r w:rsidRPr="001D1320">
        <w:rPr>
          <w:color w:val="000000" w:themeColor="text1"/>
          <w:szCs w:val="24"/>
          <w:lang w:val="es-ES"/>
        </w:rPr>
        <w:t xml:space="preserve"> </w:t>
      </w:r>
      <w:proofErr w:type="spellStart"/>
      <w:r w:rsidRPr="001D1320">
        <w:rPr>
          <w:color w:val="000000" w:themeColor="text1"/>
          <w:szCs w:val="24"/>
          <w:lang w:val="es-ES"/>
        </w:rPr>
        <w:t>thỏa</w:t>
      </w:r>
      <w:proofErr w:type="spellEnd"/>
      <w:r w:rsidRPr="001D1320">
        <w:rPr>
          <w:color w:val="000000" w:themeColor="text1"/>
          <w:szCs w:val="24"/>
          <w:lang w:val="es-ES"/>
        </w:rPr>
        <w:t xml:space="preserve"> </w:t>
      </w:r>
      <w:proofErr w:type="spellStart"/>
      <w:r w:rsidRPr="001D1320">
        <w:rPr>
          <w:color w:val="000000" w:themeColor="text1"/>
          <w:szCs w:val="24"/>
          <w:lang w:val="es-ES"/>
        </w:rPr>
        <w:t>đáng</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khoảng</w:t>
      </w:r>
      <w:proofErr w:type="spellEnd"/>
      <w:r w:rsidRPr="001D1320">
        <w:rPr>
          <w:color w:val="000000" w:themeColor="text1"/>
          <w:szCs w:val="24"/>
          <w:lang w:val="es-ES"/>
        </w:rPr>
        <w:t xml:space="preserve"> </w:t>
      </w:r>
      <w:proofErr w:type="spellStart"/>
      <w:r w:rsidRPr="001D1320">
        <w:rPr>
          <w:color w:val="000000" w:themeColor="text1"/>
          <w:szCs w:val="24"/>
          <w:lang w:val="es-ES"/>
        </w:rPr>
        <w:t>thời</w:t>
      </w:r>
      <w:proofErr w:type="spellEnd"/>
      <w:r w:rsidRPr="001D1320">
        <w:rPr>
          <w:color w:val="000000" w:themeColor="text1"/>
          <w:szCs w:val="24"/>
          <w:lang w:val="es-ES"/>
        </w:rPr>
        <w:t xml:space="preserve"> </w:t>
      </w:r>
      <w:proofErr w:type="spellStart"/>
      <w:r w:rsidRPr="001D1320">
        <w:rPr>
          <w:color w:val="000000" w:themeColor="text1"/>
          <w:szCs w:val="24"/>
          <w:lang w:val="es-ES"/>
        </w:rPr>
        <w:t>gian</w:t>
      </w:r>
      <w:proofErr w:type="spellEnd"/>
      <w:r w:rsidRPr="001D1320">
        <w:rPr>
          <w:color w:val="000000" w:themeColor="text1"/>
          <w:szCs w:val="24"/>
          <w:lang w:val="es-ES"/>
        </w:rPr>
        <w:t xml:space="preserve"> </w:t>
      </w:r>
      <w:proofErr w:type="spellStart"/>
      <w:r w:rsidRPr="001D1320">
        <w:rPr>
          <w:color w:val="000000" w:themeColor="text1"/>
          <w:szCs w:val="24"/>
          <w:lang w:val="es-ES"/>
        </w:rPr>
        <w:t>quy</w:t>
      </w:r>
      <w:proofErr w:type="spellEnd"/>
      <w:r w:rsidRPr="001D1320">
        <w:rPr>
          <w:color w:val="000000" w:themeColor="text1"/>
          <w:szCs w:val="24"/>
          <w:lang w:val="es-ES"/>
        </w:rPr>
        <w:t xml:space="preserve"> </w:t>
      </w:r>
      <w:proofErr w:type="spellStart"/>
      <w:r w:rsidRPr="001D1320">
        <w:rPr>
          <w:color w:val="000000" w:themeColor="text1"/>
          <w:szCs w:val="24"/>
          <w:lang w:val="es-ES"/>
        </w:rPr>
        <w:t>định</w:t>
      </w:r>
      <w:proofErr w:type="spellEnd"/>
      <w:r w:rsidRPr="001D1320">
        <w:rPr>
          <w:color w:val="000000" w:themeColor="text1"/>
          <w:szCs w:val="24"/>
          <w:lang w:val="es-ES"/>
        </w:rPr>
        <w:t xml:space="preserve"> (48 </w:t>
      </w:r>
      <w:proofErr w:type="spellStart"/>
      <w:r w:rsidRPr="001D1320">
        <w:rPr>
          <w:color w:val="000000" w:themeColor="text1"/>
          <w:szCs w:val="24"/>
          <w:lang w:val="es-ES"/>
        </w:rPr>
        <w:t>giờ</w:t>
      </w:r>
      <w:proofErr w:type="spellEnd"/>
      <w:r w:rsidRPr="001D1320">
        <w:rPr>
          <w:color w:val="000000" w:themeColor="text1"/>
          <w:szCs w:val="24"/>
          <w:lang w:val="es-ES"/>
        </w:rPr>
        <w:t xml:space="preserve"> </w:t>
      </w:r>
      <w:proofErr w:type="spellStart"/>
      <w:r w:rsidRPr="001D1320">
        <w:rPr>
          <w:color w:val="000000" w:themeColor="text1"/>
          <w:szCs w:val="24"/>
          <w:lang w:val="es-ES"/>
        </w:rPr>
        <w:t>hoặc</w:t>
      </w:r>
      <w:proofErr w:type="spellEnd"/>
      <w:r w:rsidRPr="001D1320">
        <w:rPr>
          <w:color w:val="000000" w:themeColor="text1"/>
          <w:szCs w:val="24"/>
          <w:lang w:val="es-ES"/>
        </w:rPr>
        <w:t xml:space="preserve"> 72 </w:t>
      </w:r>
      <w:proofErr w:type="spellStart"/>
      <w:r w:rsidRPr="001D1320">
        <w:rPr>
          <w:color w:val="000000" w:themeColor="text1"/>
          <w:szCs w:val="24"/>
          <w:lang w:val="es-ES"/>
        </w:rPr>
        <w:t>giờ</w:t>
      </w:r>
      <w:proofErr w:type="spellEnd"/>
      <w:r w:rsidRPr="001D1320">
        <w:rPr>
          <w:color w:val="000000" w:themeColor="text1"/>
          <w:szCs w:val="24"/>
          <w:lang w:val="es-ES"/>
        </w:rPr>
        <w:t xml:space="preserve">), </w:t>
      </w:r>
      <w:proofErr w:type="spellStart"/>
      <w:r w:rsidRPr="001D1320">
        <w:rPr>
          <w:color w:val="000000" w:themeColor="text1"/>
          <w:szCs w:val="24"/>
          <w:lang w:val="es-ES"/>
        </w:rPr>
        <w:t>Chủ</w:t>
      </w:r>
      <w:proofErr w:type="spellEnd"/>
      <w:r w:rsidRPr="001D1320">
        <w:rPr>
          <w:color w:val="000000" w:themeColor="text1"/>
          <w:szCs w:val="24"/>
          <w:lang w:val="es-ES"/>
        </w:rPr>
        <w:t xml:space="preserve"> </w:t>
      </w:r>
      <w:proofErr w:type="spellStart"/>
      <w:r w:rsidRPr="001D1320">
        <w:rPr>
          <w:color w:val="000000" w:themeColor="text1"/>
          <w:szCs w:val="24"/>
          <w:lang w:val="es-ES"/>
        </w:rPr>
        <w:t>đầu</w:t>
      </w:r>
      <w:proofErr w:type="spellEnd"/>
      <w:r w:rsidRPr="001D1320">
        <w:rPr>
          <w:color w:val="000000" w:themeColor="text1"/>
          <w:szCs w:val="24"/>
          <w:lang w:val="es-ES"/>
        </w:rPr>
        <w:t xml:space="preserve"> </w:t>
      </w:r>
      <w:proofErr w:type="spellStart"/>
      <w:r w:rsidRPr="001D1320">
        <w:rPr>
          <w:color w:val="000000" w:themeColor="text1"/>
          <w:szCs w:val="24"/>
          <w:lang w:val="es-ES"/>
        </w:rPr>
        <w:t>tư</w:t>
      </w:r>
      <w:proofErr w:type="spellEnd"/>
      <w:r w:rsidRPr="001D1320">
        <w:rPr>
          <w:color w:val="000000" w:themeColor="text1"/>
          <w:szCs w:val="24"/>
          <w:lang w:val="es-ES"/>
        </w:rPr>
        <w:t xml:space="preserve"> </w:t>
      </w:r>
      <w:proofErr w:type="spellStart"/>
      <w:r w:rsidRPr="001D1320">
        <w:rPr>
          <w:color w:val="000000" w:themeColor="text1"/>
          <w:szCs w:val="24"/>
          <w:lang w:val="es-ES"/>
        </w:rPr>
        <w:t>có</w:t>
      </w:r>
      <w:proofErr w:type="spellEnd"/>
      <w:r w:rsidRPr="001D1320">
        <w:rPr>
          <w:color w:val="000000" w:themeColor="text1"/>
          <w:szCs w:val="24"/>
          <w:lang w:val="es-ES"/>
        </w:rPr>
        <w:t xml:space="preserve"> </w:t>
      </w:r>
      <w:proofErr w:type="spellStart"/>
      <w:r w:rsidRPr="001D1320">
        <w:rPr>
          <w:color w:val="000000" w:themeColor="text1"/>
          <w:szCs w:val="24"/>
          <w:lang w:val="es-ES"/>
        </w:rPr>
        <w:t>quyền</w:t>
      </w:r>
      <w:proofErr w:type="spellEnd"/>
      <w:r w:rsidRPr="001D1320">
        <w:rPr>
          <w:color w:val="000000" w:themeColor="text1"/>
          <w:szCs w:val="24"/>
          <w:lang w:val="es-ES"/>
        </w:rPr>
        <w:t xml:space="preserve"> </w:t>
      </w:r>
      <w:proofErr w:type="spellStart"/>
      <w:r w:rsidRPr="001D1320">
        <w:rPr>
          <w:color w:val="000000" w:themeColor="text1"/>
          <w:szCs w:val="24"/>
          <w:lang w:val="es-ES"/>
        </w:rPr>
        <w:t>bố</w:t>
      </w:r>
      <w:proofErr w:type="spellEnd"/>
      <w:r w:rsidRPr="001D1320">
        <w:rPr>
          <w:color w:val="000000" w:themeColor="text1"/>
          <w:szCs w:val="24"/>
          <w:lang w:val="es-ES"/>
        </w:rPr>
        <w:t xml:space="preserve"> </w:t>
      </w:r>
      <w:proofErr w:type="spellStart"/>
      <w:r w:rsidRPr="001D1320">
        <w:rPr>
          <w:color w:val="000000" w:themeColor="text1"/>
          <w:szCs w:val="24"/>
          <w:lang w:val="es-ES"/>
        </w:rPr>
        <w:t>trí</w:t>
      </w:r>
      <w:proofErr w:type="spellEnd"/>
      <w:r w:rsidRPr="001D1320">
        <w:rPr>
          <w:color w:val="000000" w:themeColor="text1"/>
          <w:szCs w:val="24"/>
          <w:lang w:val="es-ES"/>
        </w:rPr>
        <w:t xml:space="preserve"> </w:t>
      </w:r>
      <w:proofErr w:type="spellStart"/>
      <w:r w:rsidRPr="001D1320">
        <w:rPr>
          <w:color w:val="000000" w:themeColor="text1"/>
          <w:szCs w:val="24"/>
          <w:lang w:val="es-ES"/>
        </w:rPr>
        <w:t>để</w:t>
      </w:r>
      <w:proofErr w:type="spellEnd"/>
      <w:r w:rsidRPr="001D1320">
        <w:rPr>
          <w:color w:val="000000" w:themeColor="text1"/>
          <w:szCs w:val="24"/>
          <w:lang w:val="es-ES"/>
        </w:rPr>
        <w:t xml:space="preserve"> </w:t>
      </w:r>
      <w:proofErr w:type="spellStart"/>
      <w:r w:rsidRPr="001D1320">
        <w:rPr>
          <w:color w:val="000000" w:themeColor="text1"/>
          <w:szCs w:val="24"/>
          <w:lang w:val="es-ES"/>
        </w:rPr>
        <w:t>một</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khác</w:t>
      </w:r>
      <w:proofErr w:type="spellEnd"/>
      <w:r w:rsidRPr="001D1320">
        <w:rPr>
          <w:color w:val="000000" w:themeColor="text1"/>
          <w:szCs w:val="24"/>
          <w:lang w:val="es-ES"/>
        </w:rPr>
        <w:t xml:space="preserve"> (</w:t>
      </w:r>
      <w:proofErr w:type="spellStart"/>
      <w:r w:rsidRPr="001D1320">
        <w:rPr>
          <w:color w:val="000000" w:themeColor="text1"/>
          <w:szCs w:val="24"/>
          <w:lang w:val="es-ES"/>
        </w:rPr>
        <w:t>bên</w:t>
      </w:r>
      <w:proofErr w:type="spellEnd"/>
      <w:r w:rsidRPr="001D1320">
        <w:rPr>
          <w:color w:val="000000" w:themeColor="text1"/>
          <w:szCs w:val="24"/>
          <w:lang w:val="es-ES"/>
        </w:rPr>
        <w:t xml:space="preserve"> </w:t>
      </w:r>
      <w:proofErr w:type="spellStart"/>
      <w:r w:rsidRPr="001D1320">
        <w:rPr>
          <w:color w:val="000000" w:themeColor="text1"/>
          <w:szCs w:val="24"/>
          <w:lang w:val="es-ES"/>
        </w:rPr>
        <w:t>thứ</w:t>
      </w:r>
      <w:proofErr w:type="spellEnd"/>
      <w:r w:rsidRPr="001D1320">
        <w:rPr>
          <w:color w:val="000000" w:themeColor="text1"/>
          <w:szCs w:val="24"/>
          <w:lang w:val="es-ES"/>
        </w:rPr>
        <w:t xml:space="preserve"> 3) </w:t>
      </w:r>
      <w:proofErr w:type="spellStart"/>
      <w:r w:rsidRPr="001D1320">
        <w:rPr>
          <w:color w:val="000000" w:themeColor="text1"/>
          <w:szCs w:val="24"/>
          <w:lang w:val="es-ES"/>
        </w:rPr>
        <w:t>thực</w:t>
      </w:r>
      <w:proofErr w:type="spellEnd"/>
      <w:r w:rsidRPr="001D1320">
        <w:rPr>
          <w:color w:val="000000" w:themeColor="text1"/>
          <w:szCs w:val="24"/>
          <w:lang w:val="es-ES"/>
        </w:rPr>
        <w:t xml:space="preserve"> </w:t>
      </w:r>
      <w:proofErr w:type="spellStart"/>
      <w:r w:rsidRPr="001D1320">
        <w:rPr>
          <w:color w:val="000000" w:themeColor="text1"/>
          <w:szCs w:val="24"/>
          <w:lang w:val="es-ES"/>
        </w:rPr>
        <w:t>hiện</w:t>
      </w:r>
      <w:proofErr w:type="spellEnd"/>
      <w:r w:rsidRPr="001D1320">
        <w:rPr>
          <w:color w:val="000000" w:themeColor="text1"/>
          <w:szCs w:val="24"/>
          <w:lang w:val="es-ES"/>
        </w:rPr>
        <w:t xml:space="preserve"> </w:t>
      </w:r>
      <w:proofErr w:type="spellStart"/>
      <w:r w:rsidRPr="001D1320">
        <w:rPr>
          <w:color w:val="000000" w:themeColor="text1"/>
          <w:szCs w:val="24"/>
          <w:lang w:val="es-ES"/>
        </w:rPr>
        <w:t>các</w:t>
      </w:r>
      <w:proofErr w:type="spellEnd"/>
      <w:r w:rsidRPr="001D1320">
        <w:rPr>
          <w:color w:val="000000" w:themeColor="text1"/>
          <w:szCs w:val="24"/>
          <w:lang w:val="es-ES"/>
        </w:rPr>
        <w:t xml:space="preserve"> </w:t>
      </w:r>
      <w:proofErr w:type="spellStart"/>
      <w:r w:rsidRPr="001D1320">
        <w:rPr>
          <w:color w:val="000000" w:themeColor="text1"/>
          <w:szCs w:val="24"/>
          <w:lang w:val="es-ES"/>
        </w:rPr>
        <w:t>biện</w:t>
      </w:r>
      <w:proofErr w:type="spellEnd"/>
      <w:r w:rsidRPr="001D1320">
        <w:rPr>
          <w:color w:val="000000" w:themeColor="text1"/>
          <w:szCs w:val="24"/>
          <w:lang w:val="es-ES"/>
        </w:rPr>
        <w:t xml:space="preserve"> </w:t>
      </w:r>
      <w:proofErr w:type="spellStart"/>
      <w:r w:rsidRPr="001D1320">
        <w:rPr>
          <w:color w:val="000000" w:themeColor="text1"/>
          <w:szCs w:val="24"/>
          <w:lang w:val="es-ES"/>
        </w:rPr>
        <w:t>pháp</w:t>
      </w:r>
      <w:proofErr w:type="spellEnd"/>
      <w:r w:rsidRPr="001D1320">
        <w:rPr>
          <w:color w:val="000000" w:themeColor="text1"/>
          <w:szCs w:val="24"/>
          <w:lang w:val="es-ES"/>
        </w:rPr>
        <w:t xml:space="preserve"> </w:t>
      </w:r>
      <w:proofErr w:type="spellStart"/>
      <w:r w:rsidRPr="001D1320">
        <w:rPr>
          <w:color w:val="000000" w:themeColor="text1"/>
          <w:szCs w:val="24"/>
          <w:lang w:val="es-ES"/>
        </w:rPr>
        <w:t>khắc</w:t>
      </w:r>
      <w:proofErr w:type="spellEnd"/>
      <w:r w:rsidRPr="001D1320">
        <w:rPr>
          <w:color w:val="000000" w:themeColor="text1"/>
          <w:szCs w:val="24"/>
          <w:lang w:val="es-ES"/>
        </w:rPr>
        <w:t xml:space="preserve"> </w:t>
      </w:r>
      <w:proofErr w:type="spellStart"/>
      <w:r w:rsidRPr="001D1320">
        <w:rPr>
          <w:color w:val="000000" w:themeColor="text1"/>
          <w:szCs w:val="24"/>
          <w:lang w:val="es-ES"/>
        </w:rPr>
        <w:t>phục</w:t>
      </w:r>
      <w:proofErr w:type="spellEnd"/>
      <w:r w:rsidRPr="001D1320">
        <w:rPr>
          <w:color w:val="000000" w:themeColor="text1"/>
          <w:szCs w:val="24"/>
          <w:lang w:val="es-ES"/>
        </w:rPr>
        <w:t xml:space="preserve"> </w:t>
      </w:r>
      <w:proofErr w:type="spellStart"/>
      <w:r w:rsidRPr="001D1320">
        <w:rPr>
          <w:color w:val="000000" w:themeColor="text1"/>
          <w:szCs w:val="24"/>
          <w:lang w:val="es-ES"/>
        </w:rPr>
        <w:t>sai</w:t>
      </w:r>
      <w:proofErr w:type="spellEnd"/>
      <w:r w:rsidRPr="001D1320">
        <w:rPr>
          <w:color w:val="000000" w:themeColor="text1"/>
          <w:szCs w:val="24"/>
          <w:lang w:val="es-ES"/>
        </w:rPr>
        <w:t xml:space="preserve"> </w:t>
      </w:r>
      <w:proofErr w:type="spellStart"/>
      <w:r w:rsidRPr="001D1320">
        <w:rPr>
          <w:color w:val="000000" w:themeColor="text1"/>
          <w:szCs w:val="24"/>
          <w:lang w:val="es-ES"/>
        </w:rPr>
        <w:t>phạm</w:t>
      </w:r>
      <w:proofErr w:type="spellEnd"/>
      <w:r w:rsidRPr="001D1320">
        <w:rPr>
          <w:color w:val="000000" w:themeColor="text1"/>
          <w:szCs w:val="24"/>
          <w:lang w:val="es-ES"/>
        </w:rPr>
        <w:t xml:space="preserve"> </w:t>
      </w:r>
      <w:proofErr w:type="spellStart"/>
      <w:r w:rsidRPr="001D1320">
        <w:rPr>
          <w:color w:val="000000" w:themeColor="text1"/>
          <w:szCs w:val="24"/>
          <w:lang w:val="es-ES"/>
        </w:rPr>
        <w:t>và</w:t>
      </w:r>
      <w:proofErr w:type="spellEnd"/>
      <w:r w:rsidRPr="001D1320">
        <w:rPr>
          <w:color w:val="000000" w:themeColor="text1"/>
          <w:szCs w:val="24"/>
          <w:lang w:val="es-ES"/>
        </w:rPr>
        <w:t xml:space="preserve"> </w:t>
      </w:r>
      <w:proofErr w:type="spellStart"/>
      <w:r w:rsidRPr="001D1320">
        <w:rPr>
          <w:color w:val="000000" w:themeColor="text1"/>
          <w:szCs w:val="24"/>
          <w:lang w:val="es-ES"/>
        </w:rPr>
        <w:t>trừ</w:t>
      </w:r>
      <w:proofErr w:type="spellEnd"/>
      <w:r w:rsidRPr="001D1320">
        <w:rPr>
          <w:color w:val="000000" w:themeColor="text1"/>
          <w:szCs w:val="24"/>
          <w:lang w:val="es-ES"/>
        </w:rPr>
        <w:t xml:space="preserve"> </w:t>
      </w:r>
      <w:proofErr w:type="spellStart"/>
      <w:r w:rsidRPr="001D1320">
        <w:rPr>
          <w:color w:val="000000" w:themeColor="text1"/>
          <w:szCs w:val="24"/>
          <w:lang w:val="es-ES"/>
        </w:rPr>
        <w:t>tiền</w:t>
      </w:r>
      <w:proofErr w:type="spellEnd"/>
      <w:r w:rsidRPr="001D1320">
        <w:rPr>
          <w:color w:val="000000" w:themeColor="text1"/>
          <w:szCs w:val="24"/>
          <w:lang w:val="es-ES"/>
        </w:rPr>
        <w:t xml:space="preserve"> </w:t>
      </w:r>
      <w:proofErr w:type="spellStart"/>
      <w:r w:rsidRPr="001D1320">
        <w:rPr>
          <w:color w:val="000000" w:themeColor="text1"/>
          <w:szCs w:val="24"/>
          <w:lang w:val="es-ES"/>
        </w:rPr>
        <w:t>từ</w:t>
      </w:r>
      <w:proofErr w:type="spellEnd"/>
      <w:r w:rsidRPr="001D1320">
        <w:rPr>
          <w:color w:val="000000" w:themeColor="text1"/>
          <w:szCs w:val="24"/>
          <w:lang w:val="es-ES"/>
        </w:rPr>
        <w:t xml:space="preserve"> </w:t>
      </w:r>
      <w:proofErr w:type="spellStart"/>
      <w:r w:rsidRPr="001D1320">
        <w:rPr>
          <w:color w:val="000000" w:themeColor="text1"/>
          <w:szCs w:val="24"/>
          <w:lang w:val="es-ES"/>
        </w:rPr>
        <w:t>hợp</w:t>
      </w:r>
      <w:proofErr w:type="spellEnd"/>
      <w:r w:rsidRPr="001D1320">
        <w:rPr>
          <w:color w:val="000000" w:themeColor="text1"/>
          <w:szCs w:val="24"/>
          <w:lang w:val="es-ES"/>
        </w:rPr>
        <w:t xml:space="preserve"> </w:t>
      </w:r>
      <w:proofErr w:type="spellStart"/>
      <w:r w:rsidRPr="001D1320">
        <w:rPr>
          <w:color w:val="000000" w:themeColor="text1"/>
          <w:szCs w:val="24"/>
          <w:lang w:val="es-ES"/>
        </w:rPr>
        <w:t>đồng</w:t>
      </w:r>
      <w:proofErr w:type="spellEnd"/>
      <w:r w:rsidRPr="001D1320">
        <w:rPr>
          <w:color w:val="000000" w:themeColor="text1"/>
          <w:szCs w:val="24"/>
          <w:lang w:val="es-ES"/>
        </w:rPr>
        <w:t xml:space="preserve"> </w:t>
      </w:r>
      <w:proofErr w:type="spellStart"/>
      <w:r w:rsidRPr="001D1320">
        <w:rPr>
          <w:color w:val="000000" w:themeColor="text1"/>
          <w:szCs w:val="24"/>
          <w:lang w:val="es-ES"/>
        </w:rPr>
        <w:t>với</w:t>
      </w:r>
      <w:proofErr w:type="spellEnd"/>
      <w:r w:rsidRPr="001D1320">
        <w:rPr>
          <w:color w:val="000000" w:themeColor="text1"/>
          <w:szCs w:val="24"/>
          <w:lang w:val="es-ES"/>
        </w:rPr>
        <w:t xml:space="preserve"> </w:t>
      </w:r>
      <w:proofErr w:type="spellStart"/>
      <w:r w:rsidRPr="001D1320">
        <w:rPr>
          <w:color w:val="000000" w:themeColor="text1"/>
          <w:szCs w:val="24"/>
          <w:lang w:val="es-ES"/>
        </w:rPr>
        <w:t>Nhà</w:t>
      </w:r>
      <w:proofErr w:type="spellEnd"/>
      <w:r w:rsidRPr="001D1320">
        <w:rPr>
          <w:color w:val="000000" w:themeColor="text1"/>
          <w:szCs w:val="24"/>
          <w:lang w:val="es-ES"/>
        </w:rPr>
        <w:t xml:space="preserve"> </w:t>
      </w:r>
      <w:proofErr w:type="spellStart"/>
      <w:r w:rsidRPr="001D1320">
        <w:rPr>
          <w:color w:val="000000" w:themeColor="text1"/>
          <w:szCs w:val="24"/>
          <w:lang w:val="es-ES"/>
        </w:rPr>
        <w:t>thầu</w:t>
      </w:r>
      <w:proofErr w:type="spellEnd"/>
      <w:r w:rsidRPr="001D1320">
        <w:rPr>
          <w:color w:val="000000" w:themeColor="text1"/>
          <w:szCs w:val="24"/>
          <w:lang w:val="es-ES"/>
        </w:rPr>
        <w:t xml:space="preserve"> </w:t>
      </w:r>
      <w:proofErr w:type="spellStart"/>
      <w:r w:rsidRPr="001D1320">
        <w:rPr>
          <w:color w:val="000000" w:themeColor="text1"/>
          <w:szCs w:val="24"/>
          <w:lang w:val="es-ES"/>
        </w:rPr>
        <w:t>trong</w:t>
      </w:r>
      <w:proofErr w:type="spellEnd"/>
      <w:r w:rsidRPr="001D1320">
        <w:rPr>
          <w:color w:val="000000" w:themeColor="text1"/>
          <w:szCs w:val="24"/>
          <w:lang w:val="es-ES"/>
        </w:rPr>
        <w:t xml:space="preserve"> </w:t>
      </w:r>
      <w:proofErr w:type="spellStart"/>
      <w:r w:rsidRPr="001D1320">
        <w:rPr>
          <w:color w:val="000000" w:themeColor="text1"/>
          <w:szCs w:val="24"/>
          <w:lang w:val="es-ES"/>
        </w:rPr>
        <w:t>lần</w:t>
      </w:r>
      <w:proofErr w:type="spellEnd"/>
      <w:r w:rsidRPr="001D1320">
        <w:rPr>
          <w:color w:val="000000" w:themeColor="text1"/>
          <w:szCs w:val="24"/>
          <w:lang w:val="es-ES"/>
        </w:rPr>
        <w:t xml:space="preserve"> chi </w:t>
      </w:r>
      <w:proofErr w:type="spellStart"/>
      <w:r w:rsidRPr="001D1320">
        <w:rPr>
          <w:color w:val="000000" w:themeColor="text1"/>
          <w:szCs w:val="24"/>
          <w:lang w:val="es-ES"/>
        </w:rPr>
        <w:t>trả</w:t>
      </w:r>
      <w:proofErr w:type="spellEnd"/>
      <w:r w:rsidRPr="001D1320">
        <w:rPr>
          <w:color w:val="000000" w:themeColor="text1"/>
          <w:szCs w:val="24"/>
          <w:lang w:val="es-ES"/>
        </w:rPr>
        <w:t xml:space="preserve"> </w:t>
      </w:r>
      <w:proofErr w:type="spellStart"/>
      <w:r w:rsidRPr="001D1320">
        <w:rPr>
          <w:color w:val="000000" w:themeColor="text1"/>
          <w:szCs w:val="24"/>
          <w:lang w:val="es-ES"/>
        </w:rPr>
        <w:t>tiếp</w:t>
      </w:r>
      <w:proofErr w:type="spellEnd"/>
      <w:r w:rsidRPr="001D1320">
        <w:rPr>
          <w:color w:val="000000" w:themeColor="text1"/>
          <w:szCs w:val="24"/>
          <w:lang w:val="es-ES"/>
        </w:rPr>
        <w:t xml:space="preserve"> </w:t>
      </w:r>
      <w:proofErr w:type="spellStart"/>
      <w:r w:rsidRPr="001D1320">
        <w:rPr>
          <w:color w:val="000000" w:themeColor="text1"/>
          <w:szCs w:val="24"/>
          <w:lang w:val="es-ES"/>
        </w:rPr>
        <w:t>theo</w:t>
      </w:r>
      <w:proofErr w:type="spellEnd"/>
      <w:r w:rsidRPr="001D1320">
        <w:rPr>
          <w:color w:val="000000" w:themeColor="text1"/>
          <w:szCs w:val="24"/>
          <w:lang w:val="es-ES"/>
        </w:rPr>
        <w:t>.</w:t>
      </w:r>
    </w:p>
    <w:p w14:paraId="67908BB8" w14:textId="77777777" w:rsidR="00C142E6" w:rsidRPr="001D1320" w:rsidRDefault="00C142E6" w:rsidP="00C142E6">
      <w:pPr>
        <w:spacing w:line="288" w:lineRule="auto"/>
        <w:ind w:right="-18" w:firstLine="567"/>
        <w:rPr>
          <w:color w:val="000000" w:themeColor="text1"/>
          <w:szCs w:val="24"/>
          <w:lang w:val="es-ES"/>
        </w:rPr>
      </w:pPr>
      <w:r w:rsidRPr="001D1320">
        <w:rPr>
          <w:b/>
          <w:color w:val="000000" w:themeColor="text1"/>
          <w:szCs w:val="24"/>
          <w:lang w:val="es-ES"/>
        </w:rPr>
        <w:br w:type="page"/>
      </w:r>
    </w:p>
    <w:p w14:paraId="2F4D0070" w14:textId="77777777" w:rsidR="00C142E6" w:rsidRPr="001D1320" w:rsidRDefault="00C142E6" w:rsidP="00C142E6">
      <w:pPr>
        <w:ind w:firstLine="567"/>
        <w:rPr>
          <w:color w:val="000000" w:themeColor="text1"/>
          <w:szCs w:val="24"/>
          <w:lang w:val="es-ES"/>
        </w:rPr>
      </w:pPr>
      <w:r w:rsidRPr="001D1320">
        <w:rPr>
          <w:color w:val="000000" w:themeColor="text1"/>
          <w:szCs w:val="24"/>
          <w:lang w:val="es-ES"/>
        </w:rPr>
        <w:lastRenderedPageBreak/>
        <w:t>3.2. KẾ HOẠCH QUẢN LÝ MÔI TRƯỜNG (EMP)</w:t>
      </w:r>
    </w:p>
    <w:p w14:paraId="3816A66C" w14:textId="77777777" w:rsidR="00C142E6" w:rsidRPr="001D1320" w:rsidRDefault="00C142E6" w:rsidP="00C142E6">
      <w:pPr>
        <w:ind w:firstLine="567"/>
        <w:jc w:val="center"/>
        <w:rPr>
          <w:color w:val="000000" w:themeColor="text1"/>
          <w:szCs w:val="24"/>
          <w:lang w:val="es-ES"/>
        </w:rPr>
      </w:pPr>
    </w:p>
    <w:p w14:paraId="57FB5FFD" w14:textId="77777777" w:rsidR="00C142E6" w:rsidRPr="001D1320" w:rsidRDefault="00C142E6" w:rsidP="00C142E6">
      <w:pPr>
        <w:spacing w:before="120" w:after="120" w:line="312" w:lineRule="auto"/>
        <w:outlineLvl w:val="1"/>
        <w:rPr>
          <w:b/>
          <w:color w:val="000000" w:themeColor="text1"/>
          <w:szCs w:val="24"/>
          <w:lang w:val="es-ES"/>
        </w:rPr>
      </w:pPr>
      <w:bookmarkStart w:id="1" w:name="_Toc322610197"/>
      <w:r w:rsidRPr="001D1320">
        <w:rPr>
          <w:b/>
          <w:color w:val="000000" w:themeColor="text1"/>
          <w:szCs w:val="24"/>
          <w:lang w:val="es-ES"/>
        </w:rPr>
        <w:t xml:space="preserve">* </w:t>
      </w:r>
      <w:proofErr w:type="spellStart"/>
      <w:r w:rsidRPr="001D1320">
        <w:rPr>
          <w:b/>
          <w:color w:val="000000" w:themeColor="text1"/>
          <w:szCs w:val="24"/>
          <w:lang w:val="es-ES"/>
        </w:rPr>
        <w:t>Các</w:t>
      </w:r>
      <w:proofErr w:type="spellEnd"/>
      <w:r w:rsidRPr="001D1320">
        <w:rPr>
          <w:b/>
          <w:color w:val="000000" w:themeColor="text1"/>
          <w:szCs w:val="24"/>
          <w:lang w:val="es-ES"/>
        </w:rPr>
        <w:t xml:space="preserve"> </w:t>
      </w:r>
      <w:proofErr w:type="spellStart"/>
      <w:r w:rsidRPr="001D1320">
        <w:rPr>
          <w:b/>
          <w:color w:val="000000" w:themeColor="text1"/>
          <w:szCs w:val="24"/>
          <w:lang w:val="es-ES"/>
        </w:rPr>
        <w:t>biện</w:t>
      </w:r>
      <w:proofErr w:type="spellEnd"/>
      <w:r w:rsidRPr="001D1320">
        <w:rPr>
          <w:b/>
          <w:color w:val="000000" w:themeColor="text1"/>
          <w:szCs w:val="24"/>
          <w:lang w:val="es-ES"/>
        </w:rPr>
        <w:t xml:space="preserve"> </w:t>
      </w:r>
      <w:proofErr w:type="spellStart"/>
      <w:r w:rsidRPr="001D1320">
        <w:rPr>
          <w:b/>
          <w:color w:val="000000" w:themeColor="text1"/>
          <w:szCs w:val="24"/>
          <w:lang w:val="es-ES"/>
        </w:rPr>
        <w:t>pháp</w:t>
      </w:r>
      <w:proofErr w:type="spellEnd"/>
      <w:r w:rsidRPr="001D1320">
        <w:rPr>
          <w:b/>
          <w:color w:val="000000" w:themeColor="text1"/>
          <w:szCs w:val="24"/>
          <w:lang w:val="es-ES"/>
        </w:rPr>
        <w:t xml:space="preserve"> </w:t>
      </w:r>
      <w:proofErr w:type="spellStart"/>
      <w:r w:rsidRPr="001D1320">
        <w:rPr>
          <w:b/>
          <w:color w:val="000000" w:themeColor="text1"/>
          <w:szCs w:val="24"/>
          <w:lang w:val="es-ES"/>
        </w:rPr>
        <w:t>giảm</w:t>
      </w:r>
      <w:proofErr w:type="spellEnd"/>
      <w:r w:rsidRPr="001D1320">
        <w:rPr>
          <w:b/>
          <w:color w:val="000000" w:themeColor="text1"/>
          <w:szCs w:val="24"/>
          <w:lang w:val="es-ES"/>
        </w:rPr>
        <w:t xml:space="preserve"> </w:t>
      </w:r>
      <w:proofErr w:type="spellStart"/>
      <w:r w:rsidRPr="001D1320">
        <w:rPr>
          <w:b/>
          <w:color w:val="000000" w:themeColor="text1"/>
          <w:szCs w:val="24"/>
          <w:lang w:val="es-ES"/>
        </w:rPr>
        <w:t>thiểu</w:t>
      </w:r>
      <w:proofErr w:type="spellEnd"/>
      <w:r w:rsidRPr="001D1320">
        <w:rPr>
          <w:b/>
          <w:color w:val="000000" w:themeColor="text1"/>
          <w:szCs w:val="24"/>
          <w:lang w:val="es-ES"/>
        </w:rPr>
        <w:t xml:space="preserve"> </w:t>
      </w:r>
      <w:proofErr w:type="spellStart"/>
      <w:r w:rsidRPr="001D1320">
        <w:rPr>
          <w:b/>
          <w:color w:val="000000" w:themeColor="text1"/>
          <w:szCs w:val="24"/>
          <w:lang w:val="es-ES"/>
        </w:rPr>
        <w:t>tác</w:t>
      </w:r>
      <w:proofErr w:type="spellEnd"/>
      <w:r w:rsidRPr="001D1320">
        <w:rPr>
          <w:b/>
          <w:color w:val="000000" w:themeColor="text1"/>
          <w:szCs w:val="24"/>
          <w:lang w:val="es-ES"/>
        </w:rPr>
        <w:t xml:space="preserve"> </w:t>
      </w:r>
      <w:proofErr w:type="spellStart"/>
      <w:r w:rsidRPr="001D1320">
        <w:rPr>
          <w:b/>
          <w:color w:val="000000" w:themeColor="text1"/>
          <w:szCs w:val="24"/>
          <w:lang w:val="es-ES"/>
        </w:rPr>
        <w:t>động</w:t>
      </w:r>
      <w:proofErr w:type="spellEnd"/>
      <w:r w:rsidRPr="001D1320">
        <w:rPr>
          <w:b/>
          <w:color w:val="000000" w:themeColor="text1"/>
          <w:szCs w:val="24"/>
          <w:lang w:val="es-ES"/>
        </w:rPr>
        <w:t xml:space="preserve"> </w:t>
      </w:r>
      <w:proofErr w:type="spellStart"/>
      <w:r w:rsidRPr="001D1320">
        <w:rPr>
          <w:b/>
          <w:color w:val="000000" w:themeColor="text1"/>
          <w:szCs w:val="24"/>
          <w:lang w:val="es-ES"/>
        </w:rPr>
        <w:t>môi</w:t>
      </w:r>
      <w:proofErr w:type="spellEnd"/>
      <w:r w:rsidRPr="001D1320">
        <w:rPr>
          <w:b/>
          <w:color w:val="000000" w:themeColor="text1"/>
          <w:szCs w:val="24"/>
          <w:lang w:val="es-ES"/>
        </w:rPr>
        <w:t xml:space="preserve"> </w:t>
      </w:r>
      <w:proofErr w:type="spellStart"/>
      <w:r w:rsidRPr="001D1320">
        <w:rPr>
          <w:b/>
          <w:color w:val="000000" w:themeColor="text1"/>
          <w:szCs w:val="24"/>
          <w:lang w:val="es-ES"/>
        </w:rPr>
        <w:t>trường</w:t>
      </w:r>
      <w:bookmarkEnd w:id="1"/>
      <w:proofErr w:type="spellEnd"/>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1"/>
        <w:gridCol w:w="5645"/>
        <w:gridCol w:w="2268"/>
      </w:tblGrid>
      <w:tr w:rsidR="00C142E6" w:rsidRPr="00DB7013" w14:paraId="0E709F77" w14:textId="77777777" w:rsidTr="009361BC">
        <w:trPr>
          <w:tblHeader/>
          <w:jc w:val="center"/>
        </w:trPr>
        <w:tc>
          <w:tcPr>
            <w:tcW w:w="1721" w:type="dxa"/>
          </w:tcPr>
          <w:p w14:paraId="619E562F" w14:textId="77777777" w:rsidR="00C142E6" w:rsidRPr="001D1320" w:rsidRDefault="00C142E6" w:rsidP="009361BC">
            <w:pPr>
              <w:spacing w:line="312" w:lineRule="auto"/>
              <w:jc w:val="center"/>
              <w:rPr>
                <w:b/>
                <w:color w:val="000000" w:themeColor="text1"/>
                <w:szCs w:val="24"/>
              </w:rPr>
            </w:pPr>
            <w:r w:rsidRPr="001D1320">
              <w:rPr>
                <w:b/>
                <w:color w:val="000000" w:themeColor="text1"/>
                <w:szCs w:val="24"/>
              </w:rPr>
              <w:t xml:space="preserve">Giai </w:t>
            </w:r>
            <w:proofErr w:type="spellStart"/>
            <w:r w:rsidRPr="001D1320">
              <w:rPr>
                <w:b/>
                <w:color w:val="000000" w:themeColor="text1"/>
                <w:szCs w:val="24"/>
              </w:rPr>
              <w:t>đoạn</w:t>
            </w:r>
            <w:proofErr w:type="spellEnd"/>
          </w:p>
        </w:tc>
        <w:tc>
          <w:tcPr>
            <w:tcW w:w="5645" w:type="dxa"/>
          </w:tcPr>
          <w:p w14:paraId="125D2AC9" w14:textId="77777777" w:rsidR="00C142E6" w:rsidRPr="001D1320" w:rsidRDefault="00C142E6" w:rsidP="009361BC">
            <w:pPr>
              <w:spacing w:line="312" w:lineRule="auto"/>
              <w:jc w:val="center"/>
              <w:rPr>
                <w:b/>
                <w:color w:val="000000" w:themeColor="text1"/>
                <w:szCs w:val="24"/>
                <w:lang w:val="vi-VN"/>
              </w:rPr>
            </w:pPr>
            <w:proofErr w:type="spellStart"/>
            <w:r w:rsidRPr="001D1320">
              <w:rPr>
                <w:b/>
                <w:color w:val="000000" w:themeColor="text1"/>
                <w:szCs w:val="24"/>
              </w:rPr>
              <w:t>Tác</w:t>
            </w:r>
            <w:proofErr w:type="spellEnd"/>
            <w:r w:rsidRPr="001D1320">
              <w:rPr>
                <w:b/>
                <w:color w:val="000000" w:themeColor="text1"/>
                <w:szCs w:val="24"/>
              </w:rPr>
              <w:t xml:space="preserve"> </w:t>
            </w:r>
            <w:proofErr w:type="spellStart"/>
            <w:r w:rsidRPr="001D1320">
              <w:rPr>
                <w:b/>
                <w:color w:val="000000" w:themeColor="text1"/>
                <w:szCs w:val="24"/>
              </w:rPr>
              <w:t>động</w:t>
            </w:r>
            <w:proofErr w:type="spellEnd"/>
            <w:r w:rsidRPr="001D1320">
              <w:rPr>
                <w:b/>
                <w:color w:val="000000" w:themeColor="text1"/>
                <w:szCs w:val="24"/>
              </w:rPr>
              <w:t xml:space="preserve"> </w:t>
            </w:r>
            <w:proofErr w:type="spellStart"/>
            <w:r w:rsidRPr="001D1320">
              <w:rPr>
                <w:b/>
                <w:color w:val="000000" w:themeColor="text1"/>
                <w:szCs w:val="24"/>
              </w:rPr>
              <w:t>tiềm</w:t>
            </w:r>
            <w:proofErr w:type="spellEnd"/>
            <w:r w:rsidRPr="001D1320">
              <w:rPr>
                <w:b/>
                <w:color w:val="000000" w:themeColor="text1"/>
                <w:szCs w:val="24"/>
              </w:rPr>
              <w:t xml:space="preserve"> tang </w:t>
            </w:r>
            <w:r w:rsidRPr="001D1320">
              <w:rPr>
                <w:i/>
                <w:color w:val="000000" w:themeColor="text1"/>
                <w:szCs w:val="24"/>
              </w:rPr>
              <w:t>(</w:t>
            </w:r>
            <w:proofErr w:type="spellStart"/>
            <w:r w:rsidRPr="001D1320">
              <w:rPr>
                <w:i/>
                <w:color w:val="000000" w:themeColor="text1"/>
                <w:szCs w:val="24"/>
              </w:rPr>
              <w:t>chủ</w:t>
            </w:r>
            <w:proofErr w:type="spellEnd"/>
            <w:r w:rsidRPr="001D1320">
              <w:rPr>
                <w:i/>
                <w:color w:val="000000" w:themeColor="text1"/>
                <w:szCs w:val="24"/>
              </w:rPr>
              <w:t xml:space="preserve"> </w:t>
            </w:r>
            <w:proofErr w:type="spellStart"/>
            <w:r w:rsidRPr="001D1320">
              <w:rPr>
                <w:i/>
                <w:color w:val="000000" w:themeColor="text1"/>
                <w:szCs w:val="24"/>
              </w:rPr>
              <w:t>đầu</w:t>
            </w:r>
            <w:proofErr w:type="spellEnd"/>
            <w:r w:rsidRPr="001D1320">
              <w:rPr>
                <w:i/>
                <w:color w:val="000000" w:themeColor="text1"/>
                <w:szCs w:val="24"/>
              </w:rPr>
              <w:t xml:space="preserve"> </w:t>
            </w:r>
            <w:proofErr w:type="spellStart"/>
            <w:r w:rsidRPr="001D1320">
              <w:rPr>
                <w:i/>
                <w:color w:val="000000" w:themeColor="text1"/>
                <w:szCs w:val="24"/>
              </w:rPr>
              <w:t>tư</w:t>
            </w:r>
            <w:proofErr w:type="spellEnd"/>
            <w:r w:rsidRPr="001D1320">
              <w:rPr>
                <w:i/>
                <w:color w:val="000000" w:themeColor="text1"/>
                <w:szCs w:val="24"/>
              </w:rPr>
              <w:t xml:space="preserve"> </w:t>
            </w:r>
            <w:proofErr w:type="spellStart"/>
            <w:r w:rsidRPr="001D1320">
              <w:rPr>
                <w:i/>
                <w:color w:val="000000" w:themeColor="text1"/>
                <w:szCs w:val="24"/>
              </w:rPr>
              <w:t>quy</w:t>
            </w:r>
            <w:proofErr w:type="spellEnd"/>
            <w:r w:rsidRPr="001D1320">
              <w:rPr>
                <w:i/>
                <w:color w:val="000000" w:themeColor="text1"/>
                <w:szCs w:val="24"/>
              </w:rPr>
              <w:t xml:space="preserve"> </w:t>
            </w:r>
            <w:proofErr w:type="spellStart"/>
            <w:r w:rsidRPr="001D1320">
              <w:rPr>
                <w:i/>
                <w:color w:val="000000" w:themeColor="text1"/>
                <w:szCs w:val="24"/>
              </w:rPr>
              <w:t>định</w:t>
            </w:r>
            <w:proofErr w:type="spellEnd"/>
            <w:r w:rsidRPr="001D1320">
              <w:rPr>
                <w:i/>
                <w:color w:val="000000" w:themeColor="text1"/>
                <w:szCs w:val="24"/>
              </w:rPr>
              <w:t>)</w:t>
            </w:r>
          </w:p>
        </w:tc>
        <w:tc>
          <w:tcPr>
            <w:tcW w:w="2268" w:type="dxa"/>
          </w:tcPr>
          <w:p w14:paraId="1B3F0F1A" w14:textId="77777777" w:rsidR="00C142E6" w:rsidRPr="001D1320" w:rsidRDefault="00C142E6" w:rsidP="009361BC">
            <w:pPr>
              <w:spacing w:line="312" w:lineRule="auto"/>
              <w:jc w:val="center"/>
              <w:rPr>
                <w:b/>
                <w:color w:val="000000" w:themeColor="text1"/>
                <w:szCs w:val="24"/>
                <w:lang w:val="vi-VN"/>
              </w:rPr>
            </w:pPr>
            <w:r w:rsidRPr="001D1320">
              <w:rPr>
                <w:b/>
                <w:color w:val="000000" w:themeColor="text1"/>
                <w:szCs w:val="24"/>
                <w:lang w:val="vi-VN"/>
              </w:rPr>
              <w:t>Biện pháp giảm nhẹ</w:t>
            </w:r>
          </w:p>
          <w:p w14:paraId="5D33271E" w14:textId="77777777" w:rsidR="00C142E6" w:rsidRPr="001D1320" w:rsidRDefault="00C142E6" w:rsidP="009361BC">
            <w:pPr>
              <w:spacing w:line="312" w:lineRule="auto"/>
              <w:jc w:val="center"/>
              <w:rPr>
                <w:b/>
                <w:color w:val="000000" w:themeColor="text1"/>
                <w:szCs w:val="24"/>
                <w:lang w:val="vi-VN"/>
              </w:rPr>
            </w:pPr>
            <w:r w:rsidRPr="001D1320">
              <w:rPr>
                <w:b/>
                <w:color w:val="000000" w:themeColor="text1"/>
                <w:szCs w:val="24"/>
                <w:lang w:val="vi-VN"/>
              </w:rPr>
              <w:t>(Nhà thầu đề xuất)</w:t>
            </w:r>
          </w:p>
        </w:tc>
      </w:tr>
      <w:tr w:rsidR="00C142E6" w:rsidRPr="00DB7013" w14:paraId="51C82D87" w14:textId="77777777" w:rsidTr="009361BC">
        <w:trPr>
          <w:jc w:val="center"/>
        </w:trPr>
        <w:tc>
          <w:tcPr>
            <w:tcW w:w="1721" w:type="dxa"/>
          </w:tcPr>
          <w:p w14:paraId="11A24B7C" w14:textId="77777777" w:rsidR="00C142E6" w:rsidRPr="001D1320" w:rsidRDefault="00C142E6" w:rsidP="009361BC">
            <w:pPr>
              <w:spacing w:line="312" w:lineRule="auto"/>
              <w:contextualSpacing/>
              <w:rPr>
                <w:b/>
                <w:color w:val="000000" w:themeColor="text1"/>
                <w:szCs w:val="24"/>
                <w:lang w:val="vi-VN"/>
              </w:rPr>
            </w:pPr>
            <w:r w:rsidRPr="001D1320">
              <w:rPr>
                <w:b/>
                <w:color w:val="000000" w:themeColor="text1"/>
                <w:szCs w:val="24"/>
                <w:lang w:val="vi-VN"/>
              </w:rPr>
              <w:t>A. Giai đoạn chuẩn bị</w:t>
            </w:r>
          </w:p>
        </w:tc>
        <w:tc>
          <w:tcPr>
            <w:tcW w:w="5645" w:type="dxa"/>
          </w:tcPr>
          <w:p w14:paraId="1A3690D1" w14:textId="77777777" w:rsidR="00C142E6" w:rsidRPr="001D1320" w:rsidRDefault="00C142E6" w:rsidP="009361BC">
            <w:pPr>
              <w:spacing w:line="312" w:lineRule="auto"/>
              <w:contextualSpacing/>
              <w:rPr>
                <w:b/>
                <w:color w:val="000000" w:themeColor="text1"/>
                <w:szCs w:val="24"/>
                <w:lang w:val="vi-VN"/>
              </w:rPr>
            </w:pPr>
          </w:p>
        </w:tc>
        <w:tc>
          <w:tcPr>
            <w:tcW w:w="2268" w:type="dxa"/>
          </w:tcPr>
          <w:p w14:paraId="3A5E6151" w14:textId="77777777" w:rsidR="00C142E6" w:rsidRPr="001D1320" w:rsidRDefault="00C142E6" w:rsidP="009361BC">
            <w:pPr>
              <w:autoSpaceDE w:val="0"/>
              <w:autoSpaceDN w:val="0"/>
              <w:adjustRightInd w:val="0"/>
              <w:spacing w:line="312" w:lineRule="auto"/>
              <w:ind w:left="720"/>
              <w:contextualSpacing/>
              <w:rPr>
                <w:color w:val="000000" w:themeColor="text1"/>
                <w:szCs w:val="24"/>
                <w:lang w:val="vi-VN"/>
              </w:rPr>
            </w:pPr>
          </w:p>
        </w:tc>
      </w:tr>
      <w:tr w:rsidR="00C142E6" w:rsidRPr="00DB7013" w14:paraId="57EE37A2" w14:textId="77777777" w:rsidTr="009361BC">
        <w:trPr>
          <w:jc w:val="center"/>
        </w:trPr>
        <w:tc>
          <w:tcPr>
            <w:tcW w:w="1721" w:type="dxa"/>
          </w:tcPr>
          <w:p w14:paraId="07876A5D" w14:textId="77777777" w:rsidR="00C142E6" w:rsidRPr="001D1320" w:rsidRDefault="00C142E6" w:rsidP="009361BC">
            <w:pPr>
              <w:spacing w:line="312" w:lineRule="auto"/>
              <w:ind w:left="90"/>
              <w:contextualSpacing/>
              <w:rPr>
                <w:color w:val="000000" w:themeColor="text1"/>
                <w:szCs w:val="24"/>
                <w:lang w:val="vi-VN"/>
              </w:rPr>
            </w:pPr>
          </w:p>
        </w:tc>
        <w:tc>
          <w:tcPr>
            <w:tcW w:w="5645" w:type="dxa"/>
          </w:tcPr>
          <w:p w14:paraId="71082ED9" w14:textId="77777777" w:rsidR="00C142E6" w:rsidRPr="001D1320" w:rsidRDefault="00C142E6" w:rsidP="009361BC">
            <w:pPr>
              <w:spacing w:line="312" w:lineRule="auto"/>
              <w:ind w:left="90"/>
              <w:contextualSpacing/>
              <w:rPr>
                <w:color w:val="000000" w:themeColor="text1"/>
                <w:szCs w:val="24"/>
                <w:lang w:val="vi-VN"/>
              </w:rPr>
            </w:pPr>
            <w:r w:rsidRPr="001D1320">
              <w:rPr>
                <w:color w:val="000000" w:themeColor="text1"/>
                <w:szCs w:val="24"/>
                <w:lang w:val="vi-VN"/>
              </w:rPr>
              <w:t>Việc trưng dụng đất vĩnh viễn và tạm thời có thế tác động đến các hộ bị ảnh hưởng cũng như tác động đến sản xuất nông nghiệp</w:t>
            </w:r>
          </w:p>
        </w:tc>
        <w:tc>
          <w:tcPr>
            <w:tcW w:w="2268" w:type="dxa"/>
          </w:tcPr>
          <w:p w14:paraId="61FA3C75" w14:textId="77777777" w:rsidR="00C142E6" w:rsidRPr="001D1320" w:rsidRDefault="00C142E6" w:rsidP="009361BC">
            <w:pPr>
              <w:autoSpaceDE w:val="0"/>
              <w:autoSpaceDN w:val="0"/>
              <w:adjustRightInd w:val="0"/>
              <w:spacing w:line="312" w:lineRule="auto"/>
              <w:ind w:left="461"/>
              <w:rPr>
                <w:color w:val="000000" w:themeColor="text1"/>
                <w:szCs w:val="24"/>
                <w:lang w:val="vi-VN"/>
              </w:rPr>
            </w:pPr>
          </w:p>
        </w:tc>
      </w:tr>
      <w:tr w:rsidR="00C142E6" w:rsidRPr="00DB7013" w14:paraId="2B55DE4C" w14:textId="77777777" w:rsidTr="009361BC">
        <w:trPr>
          <w:jc w:val="center"/>
        </w:trPr>
        <w:tc>
          <w:tcPr>
            <w:tcW w:w="1721" w:type="dxa"/>
          </w:tcPr>
          <w:p w14:paraId="68D9279A" w14:textId="77777777" w:rsidR="00C142E6" w:rsidRPr="001D1320" w:rsidRDefault="00C142E6" w:rsidP="009361BC">
            <w:pPr>
              <w:spacing w:line="312" w:lineRule="auto"/>
              <w:ind w:left="90"/>
              <w:contextualSpacing/>
              <w:rPr>
                <w:color w:val="000000" w:themeColor="text1"/>
                <w:szCs w:val="24"/>
                <w:lang w:val="vi-VN"/>
              </w:rPr>
            </w:pPr>
          </w:p>
        </w:tc>
        <w:tc>
          <w:tcPr>
            <w:tcW w:w="5645" w:type="dxa"/>
          </w:tcPr>
          <w:p w14:paraId="6DD13268" w14:textId="77777777" w:rsidR="00C142E6" w:rsidRPr="001D1320" w:rsidRDefault="00C142E6" w:rsidP="009361BC">
            <w:pPr>
              <w:spacing w:line="312" w:lineRule="auto"/>
              <w:ind w:left="90"/>
              <w:contextualSpacing/>
              <w:rPr>
                <w:b/>
                <w:i/>
                <w:color w:val="000000" w:themeColor="text1"/>
                <w:szCs w:val="24"/>
                <w:lang w:val="vi-VN"/>
              </w:rPr>
            </w:pPr>
            <w:r w:rsidRPr="001D1320">
              <w:rPr>
                <w:color w:val="000000" w:themeColor="text1"/>
                <w:szCs w:val="24"/>
                <w:lang w:val="vi-VN"/>
              </w:rPr>
              <w:t>Tác động đến thảm thực vật do giải phóng mặt bằng, phát quang hành lang tuyến (ROW</w:t>
            </w:r>
            <w:r w:rsidRPr="001D1320">
              <w:rPr>
                <w:b/>
                <w:i/>
                <w:color w:val="000000" w:themeColor="text1"/>
                <w:szCs w:val="24"/>
                <w:lang w:val="vi-VN"/>
              </w:rPr>
              <w:t>)</w:t>
            </w:r>
          </w:p>
        </w:tc>
        <w:tc>
          <w:tcPr>
            <w:tcW w:w="2268" w:type="dxa"/>
          </w:tcPr>
          <w:p w14:paraId="0D87BC77" w14:textId="77777777" w:rsidR="00C142E6" w:rsidRPr="001D1320" w:rsidRDefault="00C142E6" w:rsidP="009361BC">
            <w:pPr>
              <w:rPr>
                <w:color w:val="000000" w:themeColor="text1"/>
                <w:szCs w:val="24"/>
                <w:lang w:val="vi-VN"/>
              </w:rPr>
            </w:pPr>
          </w:p>
        </w:tc>
      </w:tr>
      <w:tr w:rsidR="00C142E6" w:rsidRPr="001D1320" w14:paraId="438778B3" w14:textId="77777777" w:rsidTr="009361BC">
        <w:trPr>
          <w:jc w:val="center"/>
        </w:trPr>
        <w:tc>
          <w:tcPr>
            <w:tcW w:w="1721" w:type="dxa"/>
          </w:tcPr>
          <w:p w14:paraId="183DE4E0" w14:textId="77777777" w:rsidR="00C142E6" w:rsidRPr="001D1320" w:rsidRDefault="00C142E6" w:rsidP="009361BC">
            <w:pPr>
              <w:spacing w:line="312" w:lineRule="auto"/>
              <w:ind w:left="90"/>
              <w:contextualSpacing/>
              <w:rPr>
                <w:color w:val="000000" w:themeColor="text1"/>
                <w:szCs w:val="24"/>
                <w:lang w:val="vi-VN"/>
              </w:rPr>
            </w:pPr>
          </w:p>
        </w:tc>
        <w:tc>
          <w:tcPr>
            <w:tcW w:w="5645" w:type="dxa"/>
          </w:tcPr>
          <w:p w14:paraId="198221FF" w14:textId="77777777" w:rsidR="00C142E6" w:rsidRPr="001D1320" w:rsidRDefault="00C142E6" w:rsidP="009361BC">
            <w:pPr>
              <w:spacing w:line="312" w:lineRule="auto"/>
              <w:ind w:left="90"/>
              <w:contextualSpacing/>
              <w:rPr>
                <w:color w:val="000000" w:themeColor="text1"/>
                <w:szCs w:val="24"/>
              </w:rPr>
            </w:pPr>
            <w:r w:rsidRPr="001D1320">
              <w:rPr>
                <w:color w:val="000000" w:themeColor="text1"/>
                <w:szCs w:val="24"/>
              </w:rPr>
              <w:t>…..</w:t>
            </w:r>
          </w:p>
        </w:tc>
        <w:tc>
          <w:tcPr>
            <w:tcW w:w="2268" w:type="dxa"/>
          </w:tcPr>
          <w:p w14:paraId="305EE517" w14:textId="77777777" w:rsidR="00C142E6" w:rsidRPr="001D1320" w:rsidRDefault="00C142E6" w:rsidP="009361BC">
            <w:pPr>
              <w:autoSpaceDE w:val="0"/>
              <w:autoSpaceDN w:val="0"/>
              <w:adjustRightInd w:val="0"/>
              <w:spacing w:line="312" w:lineRule="auto"/>
              <w:rPr>
                <w:color w:val="000000" w:themeColor="text1"/>
                <w:szCs w:val="24"/>
              </w:rPr>
            </w:pPr>
          </w:p>
        </w:tc>
      </w:tr>
      <w:tr w:rsidR="00C142E6" w:rsidRPr="001D1320" w14:paraId="26DE2861" w14:textId="77777777" w:rsidTr="009361BC">
        <w:trPr>
          <w:jc w:val="center"/>
        </w:trPr>
        <w:tc>
          <w:tcPr>
            <w:tcW w:w="1721" w:type="dxa"/>
          </w:tcPr>
          <w:p w14:paraId="3F2E4099" w14:textId="77777777" w:rsidR="00C142E6" w:rsidRPr="001D1320" w:rsidRDefault="00C142E6" w:rsidP="009361BC">
            <w:pPr>
              <w:spacing w:line="312" w:lineRule="auto"/>
              <w:contextualSpacing/>
              <w:rPr>
                <w:b/>
                <w:color w:val="000000" w:themeColor="text1"/>
                <w:szCs w:val="24"/>
              </w:rPr>
            </w:pPr>
            <w:r w:rsidRPr="001D1320">
              <w:rPr>
                <w:b/>
                <w:color w:val="000000" w:themeColor="text1"/>
                <w:szCs w:val="24"/>
              </w:rPr>
              <w:t xml:space="preserve">B. Giai </w:t>
            </w:r>
            <w:proofErr w:type="spellStart"/>
            <w:r w:rsidRPr="001D1320">
              <w:rPr>
                <w:b/>
                <w:color w:val="000000" w:themeColor="text1"/>
                <w:szCs w:val="24"/>
              </w:rPr>
              <w:t>đoạn</w:t>
            </w:r>
            <w:proofErr w:type="spellEnd"/>
            <w:r w:rsidRPr="001D1320">
              <w:rPr>
                <w:b/>
                <w:color w:val="000000" w:themeColor="text1"/>
                <w:szCs w:val="24"/>
              </w:rPr>
              <w:t xml:space="preserve"> </w:t>
            </w:r>
            <w:proofErr w:type="spellStart"/>
            <w:r w:rsidRPr="001D1320">
              <w:rPr>
                <w:b/>
                <w:color w:val="000000" w:themeColor="text1"/>
                <w:szCs w:val="24"/>
              </w:rPr>
              <w:t>xây</w:t>
            </w:r>
            <w:proofErr w:type="spellEnd"/>
            <w:r w:rsidRPr="001D1320">
              <w:rPr>
                <w:b/>
                <w:color w:val="000000" w:themeColor="text1"/>
                <w:szCs w:val="24"/>
              </w:rPr>
              <w:t xml:space="preserve"> </w:t>
            </w:r>
            <w:proofErr w:type="spellStart"/>
            <w:r w:rsidRPr="001D1320">
              <w:rPr>
                <w:b/>
                <w:color w:val="000000" w:themeColor="text1"/>
                <w:szCs w:val="24"/>
              </w:rPr>
              <w:t>dựng</w:t>
            </w:r>
            <w:proofErr w:type="spellEnd"/>
          </w:p>
        </w:tc>
        <w:tc>
          <w:tcPr>
            <w:tcW w:w="5645" w:type="dxa"/>
          </w:tcPr>
          <w:p w14:paraId="6C70F1B1" w14:textId="77777777" w:rsidR="00C142E6" w:rsidRPr="001D1320" w:rsidRDefault="00C142E6" w:rsidP="009361BC">
            <w:pPr>
              <w:spacing w:line="312" w:lineRule="auto"/>
              <w:contextualSpacing/>
              <w:rPr>
                <w:b/>
                <w:color w:val="000000" w:themeColor="text1"/>
                <w:szCs w:val="24"/>
              </w:rPr>
            </w:pPr>
          </w:p>
        </w:tc>
        <w:tc>
          <w:tcPr>
            <w:tcW w:w="2268" w:type="dxa"/>
          </w:tcPr>
          <w:p w14:paraId="43F4F169" w14:textId="77777777" w:rsidR="00C142E6" w:rsidRPr="001D1320" w:rsidRDefault="00C142E6" w:rsidP="009361BC">
            <w:pPr>
              <w:autoSpaceDE w:val="0"/>
              <w:autoSpaceDN w:val="0"/>
              <w:adjustRightInd w:val="0"/>
              <w:spacing w:line="312" w:lineRule="auto"/>
              <w:ind w:left="720"/>
              <w:contextualSpacing/>
              <w:rPr>
                <w:color w:val="000000" w:themeColor="text1"/>
                <w:szCs w:val="24"/>
              </w:rPr>
            </w:pPr>
          </w:p>
        </w:tc>
      </w:tr>
      <w:tr w:rsidR="00C142E6" w:rsidRPr="001D1320" w14:paraId="167ED501" w14:textId="77777777" w:rsidTr="009361BC">
        <w:trPr>
          <w:jc w:val="center"/>
        </w:trPr>
        <w:tc>
          <w:tcPr>
            <w:tcW w:w="1721" w:type="dxa"/>
          </w:tcPr>
          <w:p w14:paraId="33BFE5E9" w14:textId="77777777" w:rsidR="00C142E6" w:rsidRPr="001D1320" w:rsidRDefault="00C142E6" w:rsidP="009361BC">
            <w:pPr>
              <w:spacing w:line="312" w:lineRule="auto"/>
              <w:ind w:left="66"/>
              <w:contextualSpacing/>
              <w:rPr>
                <w:color w:val="000000" w:themeColor="text1"/>
                <w:szCs w:val="24"/>
              </w:rPr>
            </w:pPr>
          </w:p>
        </w:tc>
        <w:tc>
          <w:tcPr>
            <w:tcW w:w="5645" w:type="dxa"/>
          </w:tcPr>
          <w:p w14:paraId="63E3D8DC" w14:textId="77777777" w:rsidR="00C142E6" w:rsidRPr="001D1320" w:rsidRDefault="00C142E6" w:rsidP="009361BC">
            <w:pPr>
              <w:spacing w:line="312" w:lineRule="auto"/>
              <w:ind w:left="66"/>
              <w:contextualSpacing/>
              <w:rPr>
                <w:color w:val="000000" w:themeColor="text1"/>
                <w:szCs w:val="24"/>
              </w:rPr>
            </w:pPr>
            <w:proofErr w:type="spellStart"/>
            <w:r w:rsidRPr="001D1320">
              <w:rPr>
                <w:color w:val="000000" w:themeColor="text1"/>
                <w:szCs w:val="24"/>
              </w:rPr>
              <w:t>Dòng</w:t>
            </w:r>
            <w:proofErr w:type="spellEnd"/>
            <w:r w:rsidRPr="001D1320">
              <w:rPr>
                <w:color w:val="000000" w:themeColor="text1"/>
                <w:szCs w:val="24"/>
              </w:rPr>
              <w:t xml:space="preserve"> </w:t>
            </w:r>
            <w:proofErr w:type="spellStart"/>
            <w:r w:rsidRPr="001D1320">
              <w:rPr>
                <w:color w:val="000000" w:themeColor="text1"/>
                <w:szCs w:val="24"/>
              </w:rPr>
              <w:t>nước</w:t>
            </w:r>
            <w:proofErr w:type="spellEnd"/>
            <w:r w:rsidRPr="001D1320">
              <w:rPr>
                <w:color w:val="000000" w:themeColor="text1"/>
                <w:szCs w:val="24"/>
              </w:rPr>
              <w:t xml:space="preserve"> </w:t>
            </w:r>
            <w:proofErr w:type="spellStart"/>
            <w:r w:rsidRPr="001D1320">
              <w:rPr>
                <w:color w:val="000000" w:themeColor="text1"/>
                <w:szCs w:val="24"/>
              </w:rPr>
              <w:t>mặt</w:t>
            </w:r>
            <w:proofErr w:type="spellEnd"/>
            <w:r w:rsidRPr="001D1320">
              <w:rPr>
                <w:color w:val="000000" w:themeColor="text1"/>
                <w:szCs w:val="24"/>
              </w:rPr>
              <w:t xml:space="preserve">, </w:t>
            </w:r>
            <w:proofErr w:type="spellStart"/>
            <w:r w:rsidRPr="001D1320">
              <w:rPr>
                <w:color w:val="000000" w:themeColor="text1"/>
                <w:szCs w:val="24"/>
              </w:rPr>
              <w:t>cặn</w:t>
            </w:r>
            <w:proofErr w:type="spellEnd"/>
            <w:r w:rsidRPr="001D1320">
              <w:rPr>
                <w:color w:val="000000" w:themeColor="text1"/>
                <w:szCs w:val="24"/>
              </w:rPr>
              <w:t xml:space="preserve"> </w:t>
            </w:r>
            <w:proofErr w:type="spellStart"/>
            <w:r w:rsidRPr="001D1320">
              <w:rPr>
                <w:color w:val="000000" w:themeColor="text1"/>
                <w:szCs w:val="24"/>
              </w:rPr>
              <w:t>lắng</w:t>
            </w:r>
            <w:proofErr w:type="spellEnd"/>
            <w:r w:rsidRPr="001D1320">
              <w:rPr>
                <w:color w:val="000000" w:themeColor="text1"/>
                <w:szCs w:val="24"/>
              </w:rPr>
              <w:t xml:space="preserve"> </w:t>
            </w:r>
            <w:proofErr w:type="spellStart"/>
            <w:r w:rsidRPr="001D1320">
              <w:rPr>
                <w:color w:val="000000" w:themeColor="text1"/>
                <w:szCs w:val="24"/>
              </w:rPr>
              <w:t>và</w:t>
            </w:r>
            <w:proofErr w:type="spellEnd"/>
            <w:r w:rsidRPr="001D1320">
              <w:rPr>
                <w:color w:val="000000" w:themeColor="text1"/>
                <w:szCs w:val="24"/>
              </w:rPr>
              <w:t xml:space="preserve"> </w:t>
            </w:r>
            <w:proofErr w:type="spellStart"/>
            <w:r w:rsidRPr="001D1320">
              <w:rPr>
                <w:color w:val="000000" w:themeColor="text1"/>
                <w:szCs w:val="24"/>
              </w:rPr>
              <w:t>lở</w:t>
            </w:r>
            <w:proofErr w:type="spellEnd"/>
            <w:r w:rsidRPr="001D1320">
              <w:rPr>
                <w:color w:val="000000" w:themeColor="text1"/>
                <w:szCs w:val="24"/>
              </w:rPr>
              <w:t xml:space="preserve"> </w:t>
            </w:r>
            <w:proofErr w:type="spellStart"/>
            <w:r w:rsidRPr="001D1320">
              <w:rPr>
                <w:color w:val="000000" w:themeColor="text1"/>
                <w:szCs w:val="24"/>
              </w:rPr>
              <w:t>đất</w:t>
            </w:r>
            <w:proofErr w:type="spellEnd"/>
            <w:r w:rsidRPr="001D1320">
              <w:rPr>
                <w:color w:val="000000" w:themeColor="text1"/>
                <w:szCs w:val="24"/>
              </w:rPr>
              <w:t xml:space="preserve"> (San </w:t>
            </w:r>
            <w:proofErr w:type="spellStart"/>
            <w:r w:rsidRPr="001D1320">
              <w:rPr>
                <w:color w:val="000000" w:themeColor="text1"/>
                <w:szCs w:val="24"/>
              </w:rPr>
              <w:t>lấp</w:t>
            </w:r>
            <w:proofErr w:type="spellEnd"/>
            <w:r w:rsidRPr="001D1320">
              <w:rPr>
                <w:color w:val="000000" w:themeColor="text1"/>
                <w:szCs w:val="24"/>
              </w:rPr>
              <w:t xml:space="preserve"> </w:t>
            </w:r>
            <w:proofErr w:type="spellStart"/>
            <w:r w:rsidRPr="001D1320">
              <w:rPr>
                <w:color w:val="000000" w:themeColor="text1"/>
                <w:szCs w:val="24"/>
              </w:rPr>
              <w:t>mặt</w:t>
            </w:r>
            <w:proofErr w:type="spellEnd"/>
            <w:r w:rsidRPr="001D1320">
              <w:rPr>
                <w:color w:val="000000" w:themeColor="text1"/>
                <w:szCs w:val="24"/>
              </w:rPr>
              <w:t xml:space="preserve"> </w:t>
            </w:r>
            <w:proofErr w:type="spellStart"/>
            <w:r w:rsidRPr="001D1320">
              <w:rPr>
                <w:color w:val="000000" w:themeColor="text1"/>
                <w:szCs w:val="24"/>
              </w:rPr>
              <w:t>bằng</w:t>
            </w:r>
            <w:proofErr w:type="spellEnd"/>
            <w:r w:rsidRPr="001D1320">
              <w:rPr>
                <w:color w:val="000000" w:themeColor="text1"/>
                <w:szCs w:val="24"/>
              </w:rPr>
              <w:t>)</w:t>
            </w:r>
          </w:p>
        </w:tc>
        <w:tc>
          <w:tcPr>
            <w:tcW w:w="2268" w:type="dxa"/>
          </w:tcPr>
          <w:p w14:paraId="3703591F" w14:textId="77777777" w:rsidR="00C142E6" w:rsidRPr="001D1320" w:rsidRDefault="00C142E6" w:rsidP="009361BC">
            <w:pPr>
              <w:autoSpaceDE w:val="0"/>
              <w:autoSpaceDN w:val="0"/>
              <w:adjustRightInd w:val="0"/>
              <w:spacing w:line="312" w:lineRule="auto"/>
              <w:rPr>
                <w:color w:val="000000" w:themeColor="text1"/>
                <w:szCs w:val="24"/>
              </w:rPr>
            </w:pPr>
          </w:p>
        </w:tc>
      </w:tr>
      <w:tr w:rsidR="00C142E6" w:rsidRPr="001D1320" w14:paraId="5500065A" w14:textId="77777777" w:rsidTr="009361BC">
        <w:trPr>
          <w:trHeight w:val="404"/>
          <w:jc w:val="center"/>
        </w:trPr>
        <w:tc>
          <w:tcPr>
            <w:tcW w:w="1721" w:type="dxa"/>
          </w:tcPr>
          <w:p w14:paraId="1ABE3991" w14:textId="77777777" w:rsidR="00C142E6" w:rsidRPr="001D1320" w:rsidRDefault="00C142E6" w:rsidP="009361BC">
            <w:pPr>
              <w:spacing w:line="312" w:lineRule="auto"/>
              <w:ind w:left="66"/>
              <w:contextualSpacing/>
              <w:rPr>
                <w:color w:val="000000" w:themeColor="text1"/>
                <w:szCs w:val="24"/>
              </w:rPr>
            </w:pPr>
          </w:p>
        </w:tc>
        <w:tc>
          <w:tcPr>
            <w:tcW w:w="5645" w:type="dxa"/>
          </w:tcPr>
          <w:p w14:paraId="0EB33DFB" w14:textId="77777777" w:rsidR="00C142E6" w:rsidRPr="001D1320" w:rsidRDefault="00C142E6" w:rsidP="009361BC">
            <w:pPr>
              <w:spacing w:line="312" w:lineRule="auto"/>
              <w:ind w:left="66"/>
              <w:contextualSpacing/>
              <w:rPr>
                <w:color w:val="000000" w:themeColor="text1"/>
                <w:szCs w:val="24"/>
              </w:rPr>
            </w:pPr>
            <w:proofErr w:type="spellStart"/>
            <w:r w:rsidRPr="001D1320">
              <w:rPr>
                <w:color w:val="000000" w:themeColor="text1"/>
                <w:szCs w:val="24"/>
              </w:rPr>
              <w:t>Phát</w:t>
            </w:r>
            <w:proofErr w:type="spellEnd"/>
            <w:r w:rsidRPr="001D1320">
              <w:rPr>
                <w:color w:val="000000" w:themeColor="text1"/>
                <w:szCs w:val="24"/>
              </w:rPr>
              <w:t xml:space="preserve"> </w:t>
            </w:r>
            <w:proofErr w:type="spellStart"/>
            <w:r w:rsidRPr="001D1320">
              <w:rPr>
                <w:color w:val="000000" w:themeColor="text1"/>
                <w:szCs w:val="24"/>
              </w:rPr>
              <w:t>sinh</w:t>
            </w:r>
            <w:proofErr w:type="spellEnd"/>
            <w:r w:rsidRPr="001D1320">
              <w:rPr>
                <w:color w:val="000000" w:themeColor="text1"/>
                <w:szCs w:val="24"/>
              </w:rPr>
              <w:t xml:space="preserve"> </w:t>
            </w:r>
            <w:proofErr w:type="spellStart"/>
            <w:r w:rsidRPr="001D1320">
              <w:rPr>
                <w:color w:val="000000" w:themeColor="text1"/>
                <w:szCs w:val="24"/>
              </w:rPr>
              <w:t>bụi</w:t>
            </w:r>
            <w:proofErr w:type="spellEnd"/>
          </w:p>
        </w:tc>
        <w:tc>
          <w:tcPr>
            <w:tcW w:w="2268" w:type="dxa"/>
          </w:tcPr>
          <w:p w14:paraId="0D5D728B" w14:textId="77777777" w:rsidR="00C142E6" w:rsidRPr="001D1320" w:rsidRDefault="00C142E6" w:rsidP="009361BC">
            <w:pPr>
              <w:autoSpaceDE w:val="0"/>
              <w:autoSpaceDN w:val="0"/>
              <w:adjustRightInd w:val="0"/>
              <w:spacing w:line="312" w:lineRule="auto"/>
              <w:rPr>
                <w:color w:val="000000" w:themeColor="text1"/>
                <w:szCs w:val="24"/>
              </w:rPr>
            </w:pPr>
          </w:p>
        </w:tc>
      </w:tr>
      <w:tr w:rsidR="00C142E6" w:rsidRPr="001D1320" w14:paraId="1E2BBE39" w14:textId="77777777" w:rsidTr="009361BC">
        <w:trPr>
          <w:jc w:val="center"/>
        </w:trPr>
        <w:tc>
          <w:tcPr>
            <w:tcW w:w="1721" w:type="dxa"/>
          </w:tcPr>
          <w:p w14:paraId="7D008BF3" w14:textId="77777777" w:rsidR="00C142E6" w:rsidRPr="001D1320" w:rsidRDefault="00C142E6" w:rsidP="009361BC">
            <w:pPr>
              <w:spacing w:line="312" w:lineRule="auto"/>
              <w:ind w:left="66"/>
              <w:contextualSpacing/>
              <w:rPr>
                <w:color w:val="000000" w:themeColor="text1"/>
                <w:szCs w:val="24"/>
              </w:rPr>
            </w:pPr>
          </w:p>
        </w:tc>
        <w:tc>
          <w:tcPr>
            <w:tcW w:w="5645" w:type="dxa"/>
          </w:tcPr>
          <w:p w14:paraId="1905E0A4" w14:textId="77777777" w:rsidR="00C142E6" w:rsidRPr="001D1320" w:rsidRDefault="00C142E6" w:rsidP="009361BC">
            <w:pPr>
              <w:spacing w:line="312" w:lineRule="auto"/>
              <w:contextualSpacing/>
              <w:rPr>
                <w:color w:val="000000" w:themeColor="text1"/>
                <w:szCs w:val="24"/>
              </w:rPr>
            </w:pPr>
            <w:r w:rsidRPr="001D1320">
              <w:rPr>
                <w:color w:val="000000" w:themeColor="text1"/>
                <w:szCs w:val="24"/>
              </w:rPr>
              <w:t xml:space="preserve">Ô </w:t>
            </w:r>
            <w:proofErr w:type="spellStart"/>
            <w:r w:rsidRPr="001D1320">
              <w:rPr>
                <w:color w:val="000000" w:themeColor="text1"/>
                <w:szCs w:val="24"/>
              </w:rPr>
              <w:t>nhiễm</w:t>
            </w:r>
            <w:proofErr w:type="spellEnd"/>
            <w:r w:rsidRPr="001D1320">
              <w:rPr>
                <w:color w:val="000000" w:themeColor="text1"/>
                <w:szCs w:val="24"/>
              </w:rPr>
              <w:t xml:space="preserve"> </w:t>
            </w:r>
            <w:proofErr w:type="spellStart"/>
            <w:r w:rsidRPr="001D1320">
              <w:rPr>
                <w:color w:val="000000" w:themeColor="text1"/>
                <w:szCs w:val="24"/>
              </w:rPr>
              <w:t>không</w:t>
            </w:r>
            <w:proofErr w:type="spellEnd"/>
            <w:r w:rsidRPr="001D1320">
              <w:rPr>
                <w:color w:val="000000" w:themeColor="text1"/>
                <w:szCs w:val="24"/>
              </w:rPr>
              <w:t xml:space="preserve"> </w:t>
            </w:r>
            <w:proofErr w:type="spellStart"/>
            <w:r w:rsidRPr="001D1320">
              <w:rPr>
                <w:color w:val="000000" w:themeColor="text1"/>
                <w:szCs w:val="24"/>
              </w:rPr>
              <w:t>khí</w:t>
            </w:r>
            <w:proofErr w:type="spellEnd"/>
            <w:r w:rsidRPr="001D1320">
              <w:rPr>
                <w:color w:val="000000" w:themeColor="text1"/>
                <w:szCs w:val="24"/>
              </w:rPr>
              <w:t xml:space="preserve"> </w:t>
            </w:r>
          </w:p>
        </w:tc>
        <w:tc>
          <w:tcPr>
            <w:tcW w:w="2268" w:type="dxa"/>
          </w:tcPr>
          <w:p w14:paraId="1187B4B2" w14:textId="77777777" w:rsidR="00C142E6" w:rsidRPr="001D1320" w:rsidRDefault="00C142E6" w:rsidP="009361BC">
            <w:pPr>
              <w:autoSpaceDE w:val="0"/>
              <w:autoSpaceDN w:val="0"/>
              <w:adjustRightInd w:val="0"/>
              <w:spacing w:line="312" w:lineRule="auto"/>
              <w:rPr>
                <w:color w:val="000000" w:themeColor="text1"/>
                <w:szCs w:val="24"/>
              </w:rPr>
            </w:pPr>
          </w:p>
        </w:tc>
      </w:tr>
      <w:tr w:rsidR="00C142E6" w:rsidRPr="001D1320" w14:paraId="48D775F0" w14:textId="77777777" w:rsidTr="009361BC">
        <w:trPr>
          <w:jc w:val="center"/>
        </w:trPr>
        <w:tc>
          <w:tcPr>
            <w:tcW w:w="1721" w:type="dxa"/>
          </w:tcPr>
          <w:p w14:paraId="0F2D54F8" w14:textId="77777777" w:rsidR="00C142E6" w:rsidRPr="001D1320" w:rsidRDefault="00C142E6" w:rsidP="009361BC">
            <w:pPr>
              <w:spacing w:line="312" w:lineRule="auto"/>
              <w:ind w:left="66"/>
              <w:contextualSpacing/>
              <w:rPr>
                <w:color w:val="000000" w:themeColor="text1"/>
                <w:szCs w:val="24"/>
              </w:rPr>
            </w:pPr>
          </w:p>
        </w:tc>
        <w:tc>
          <w:tcPr>
            <w:tcW w:w="5645" w:type="dxa"/>
          </w:tcPr>
          <w:p w14:paraId="592173C7" w14:textId="77777777" w:rsidR="00C142E6" w:rsidRPr="001D1320" w:rsidRDefault="00C142E6" w:rsidP="009361BC">
            <w:pPr>
              <w:spacing w:line="312" w:lineRule="auto"/>
              <w:ind w:left="66"/>
              <w:contextualSpacing/>
              <w:rPr>
                <w:color w:val="000000" w:themeColor="text1"/>
                <w:szCs w:val="24"/>
              </w:rPr>
            </w:pPr>
            <w:r w:rsidRPr="001D1320">
              <w:rPr>
                <w:color w:val="000000" w:themeColor="text1"/>
                <w:szCs w:val="24"/>
              </w:rPr>
              <w:t xml:space="preserve">Các </w:t>
            </w:r>
            <w:proofErr w:type="spellStart"/>
            <w:r w:rsidRPr="001D1320">
              <w:rPr>
                <w:color w:val="000000" w:themeColor="text1"/>
                <w:szCs w:val="24"/>
              </w:rPr>
              <w:t>tác</w:t>
            </w:r>
            <w:proofErr w:type="spellEnd"/>
            <w:r w:rsidRPr="001D1320">
              <w:rPr>
                <w:color w:val="000000" w:themeColor="text1"/>
                <w:szCs w:val="24"/>
              </w:rPr>
              <w:t xml:space="preserve"> </w:t>
            </w:r>
            <w:proofErr w:type="spellStart"/>
            <w:r w:rsidRPr="001D1320">
              <w:rPr>
                <w:color w:val="000000" w:themeColor="text1"/>
                <w:szCs w:val="24"/>
              </w:rPr>
              <w:t>động</w:t>
            </w:r>
            <w:proofErr w:type="spellEnd"/>
            <w:r w:rsidRPr="001D1320">
              <w:rPr>
                <w:color w:val="000000" w:themeColor="text1"/>
                <w:szCs w:val="24"/>
              </w:rPr>
              <w:t xml:space="preserve"> </w:t>
            </w:r>
            <w:proofErr w:type="spellStart"/>
            <w:r w:rsidRPr="001D1320">
              <w:rPr>
                <w:color w:val="000000" w:themeColor="text1"/>
                <w:szCs w:val="24"/>
              </w:rPr>
              <w:t>từ</w:t>
            </w:r>
            <w:proofErr w:type="spellEnd"/>
            <w:r w:rsidRPr="001D1320">
              <w:rPr>
                <w:color w:val="000000" w:themeColor="text1"/>
                <w:szCs w:val="24"/>
              </w:rPr>
              <w:t xml:space="preserve"> </w:t>
            </w:r>
            <w:proofErr w:type="spellStart"/>
            <w:r w:rsidRPr="001D1320">
              <w:rPr>
                <w:color w:val="000000" w:themeColor="text1"/>
                <w:szCs w:val="24"/>
              </w:rPr>
              <w:t>tiếng</w:t>
            </w:r>
            <w:proofErr w:type="spellEnd"/>
            <w:r w:rsidRPr="001D1320">
              <w:rPr>
                <w:color w:val="000000" w:themeColor="text1"/>
                <w:szCs w:val="24"/>
              </w:rPr>
              <w:t xml:space="preserve"> </w:t>
            </w:r>
            <w:proofErr w:type="spellStart"/>
            <w:r w:rsidRPr="001D1320">
              <w:rPr>
                <w:color w:val="000000" w:themeColor="text1"/>
                <w:szCs w:val="24"/>
              </w:rPr>
              <w:t>ồn</w:t>
            </w:r>
            <w:proofErr w:type="spellEnd"/>
            <w:r w:rsidRPr="001D1320">
              <w:rPr>
                <w:color w:val="000000" w:themeColor="text1"/>
                <w:szCs w:val="24"/>
              </w:rPr>
              <w:t xml:space="preserve"> và rung</w:t>
            </w:r>
          </w:p>
        </w:tc>
        <w:tc>
          <w:tcPr>
            <w:tcW w:w="2268" w:type="dxa"/>
          </w:tcPr>
          <w:p w14:paraId="73637048" w14:textId="77777777" w:rsidR="00C142E6" w:rsidRPr="001D1320" w:rsidRDefault="00C142E6" w:rsidP="009361BC">
            <w:pPr>
              <w:autoSpaceDE w:val="0"/>
              <w:autoSpaceDN w:val="0"/>
              <w:adjustRightInd w:val="0"/>
              <w:spacing w:line="312" w:lineRule="auto"/>
              <w:rPr>
                <w:color w:val="000000" w:themeColor="text1"/>
                <w:szCs w:val="24"/>
              </w:rPr>
            </w:pPr>
          </w:p>
        </w:tc>
      </w:tr>
      <w:tr w:rsidR="00C142E6" w:rsidRPr="001D1320" w14:paraId="5CE89509" w14:textId="77777777" w:rsidTr="009361BC">
        <w:trPr>
          <w:trHeight w:val="350"/>
          <w:jc w:val="center"/>
        </w:trPr>
        <w:tc>
          <w:tcPr>
            <w:tcW w:w="1721" w:type="dxa"/>
          </w:tcPr>
          <w:p w14:paraId="0CD454BA" w14:textId="77777777" w:rsidR="00C142E6" w:rsidRPr="001D1320" w:rsidRDefault="00C142E6" w:rsidP="009361BC">
            <w:pPr>
              <w:spacing w:line="312" w:lineRule="auto"/>
              <w:ind w:left="66"/>
              <w:contextualSpacing/>
              <w:rPr>
                <w:b/>
                <w:i/>
                <w:color w:val="000000" w:themeColor="text1"/>
                <w:szCs w:val="24"/>
              </w:rPr>
            </w:pPr>
          </w:p>
        </w:tc>
        <w:tc>
          <w:tcPr>
            <w:tcW w:w="5645" w:type="dxa"/>
          </w:tcPr>
          <w:p w14:paraId="48C3238F" w14:textId="77777777" w:rsidR="00C142E6" w:rsidRPr="001D1320" w:rsidRDefault="00C142E6" w:rsidP="009361BC">
            <w:pPr>
              <w:spacing w:line="312" w:lineRule="auto"/>
              <w:ind w:left="66"/>
              <w:contextualSpacing/>
              <w:rPr>
                <w:color w:val="000000" w:themeColor="text1"/>
                <w:szCs w:val="24"/>
              </w:rPr>
            </w:pPr>
            <w:r w:rsidRPr="001D1320">
              <w:rPr>
                <w:b/>
                <w:i/>
                <w:color w:val="000000" w:themeColor="text1"/>
                <w:szCs w:val="24"/>
              </w:rPr>
              <w:t xml:space="preserve"> </w:t>
            </w:r>
            <w:r w:rsidRPr="001D1320">
              <w:rPr>
                <w:color w:val="000000" w:themeColor="text1"/>
                <w:szCs w:val="24"/>
              </w:rPr>
              <w:t xml:space="preserve">Ô </w:t>
            </w:r>
            <w:proofErr w:type="spellStart"/>
            <w:r w:rsidRPr="001D1320">
              <w:rPr>
                <w:color w:val="000000" w:themeColor="text1"/>
                <w:szCs w:val="24"/>
              </w:rPr>
              <w:t>nhiễm</w:t>
            </w:r>
            <w:proofErr w:type="spellEnd"/>
            <w:r w:rsidRPr="001D1320">
              <w:rPr>
                <w:color w:val="000000" w:themeColor="text1"/>
                <w:szCs w:val="24"/>
              </w:rPr>
              <w:t xml:space="preserve"> </w:t>
            </w:r>
            <w:proofErr w:type="spellStart"/>
            <w:r w:rsidRPr="001D1320">
              <w:rPr>
                <w:color w:val="000000" w:themeColor="text1"/>
                <w:szCs w:val="24"/>
              </w:rPr>
              <w:t>bởi</w:t>
            </w:r>
            <w:proofErr w:type="spellEnd"/>
            <w:r w:rsidRPr="001D1320">
              <w:rPr>
                <w:color w:val="000000" w:themeColor="text1"/>
                <w:szCs w:val="24"/>
              </w:rPr>
              <w:t xml:space="preserve"> </w:t>
            </w:r>
            <w:proofErr w:type="spellStart"/>
            <w:r w:rsidRPr="001D1320">
              <w:rPr>
                <w:color w:val="000000" w:themeColor="text1"/>
                <w:szCs w:val="24"/>
              </w:rPr>
              <w:t>nước</w:t>
            </w:r>
            <w:proofErr w:type="spellEnd"/>
            <w:r w:rsidRPr="001D1320">
              <w:rPr>
                <w:color w:val="000000" w:themeColor="text1"/>
                <w:szCs w:val="24"/>
              </w:rPr>
              <w:t xml:space="preserve"> </w:t>
            </w:r>
            <w:proofErr w:type="spellStart"/>
            <w:r w:rsidRPr="001D1320">
              <w:rPr>
                <w:color w:val="000000" w:themeColor="text1"/>
                <w:szCs w:val="24"/>
              </w:rPr>
              <w:t>thải</w:t>
            </w:r>
            <w:proofErr w:type="spellEnd"/>
          </w:p>
        </w:tc>
        <w:tc>
          <w:tcPr>
            <w:tcW w:w="2268" w:type="dxa"/>
          </w:tcPr>
          <w:p w14:paraId="01380370" w14:textId="77777777" w:rsidR="00C142E6" w:rsidRPr="001D1320" w:rsidRDefault="00C142E6" w:rsidP="009361BC">
            <w:pPr>
              <w:autoSpaceDE w:val="0"/>
              <w:autoSpaceDN w:val="0"/>
              <w:adjustRightInd w:val="0"/>
              <w:spacing w:line="312" w:lineRule="auto"/>
              <w:rPr>
                <w:color w:val="000000" w:themeColor="text1"/>
                <w:szCs w:val="24"/>
              </w:rPr>
            </w:pPr>
          </w:p>
        </w:tc>
      </w:tr>
      <w:tr w:rsidR="00C142E6" w:rsidRPr="001D1320" w14:paraId="0574AB7D" w14:textId="77777777" w:rsidTr="009361BC">
        <w:trPr>
          <w:jc w:val="center"/>
        </w:trPr>
        <w:tc>
          <w:tcPr>
            <w:tcW w:w="1721" w:type="dxa"/>
          </w:tcPr>
          <w:p w14:paraId="61AA60B2" w14:textId="77777777" w:rsidR="00C142E6" w:rsidRPr="001D1320" w:rsidRDefault="00C142E6" w:rsidP="009361BC">
            <w:pPr>
              <w:spacing w:line="312" w:lineRule="auto"/>
              <w:ind w:left="66"/>
              <w:contextualSpacing/>
              <w:rPr>
                <w:bCs/>
                <w:color w:val="000000" w:themeColor="text1"/>
                <w:szCs w:val="24"/>
              </w:rPr>
            </w:pPr>
          </w:p>
        </w:tc>
        <w:tc>
          <w:tcPr>
            <w:tcW w:w="5645" w:type="dxa"/>
          </w:tcPr>
          <w:p w14:paraId="604C7D94" w14:textId="77777777" w:rsidR="00C142E6" w:rsidRPr="001D1320" w:rsidRDefault="00C142E6" w:rsidP="009361BC">
            <w:pPr>
              <w:spacing w:line="312" w:lineRule="auto"/>
              <w:ind w:left="66"/>
              <w:contextualSpacing/>
              <w:rPr>
                <w:bCs/>
                <w:color w:val="000000" w:themeColor="text1"/>
                <w:szCs w:val="24"/>
              </w:rPr>
            </w:pPr>
            <w:r w:rsidRPr="001D1320">
              <w:rPr>
                <w:bCs/>
                <w:color w:val="000000" w:themeColor="text1"/>
                <w:szCs w:val="24"/>
              </w:rPr>
              <w:t xml:space="preserve">Quản </w:t>
            </w:r>
            <w:proofErr w:type="spellStart"/>
            <w:r w:rsidRPr="001D1320">
              <w:rPr>
                <w:bCs/>
                <w:color w:val="000000" w:themeColor="text1"/>
                <w:szCs w:val="24"/>
              </w:rPr>
              <w:t>lý</w:t>
            </w:r>
            <w:proofErr w:type="spellEnd"/>
            <w:r w:rsidRPr="001D1320">
              <w:rPr>
                <w:bCs/>
                <w:color w:val="000000" w:themeColor="text1"/>
                <w:szCs w:val="24"/>
              </w:rPr>
              <w:t xml:space="preserve"> </w:t>
            </w:r>
            <w:proofErr w:type="spellStart"/>
            <w:r w:rsidRPr="001D1320">
              <w:rPr>
                <w:bCs/>
                <w:color w:val="000000" w:themeColor="text1"/>
                <w:szCs w:val="24"/>
              </w:rPr>
              <w:t>kho</w:t>
            </w:r>
            <w:proofErr w:type="spellEnd"/>
            <w:r w:rsidRPr="001D1320">
              <w:rPr>
                <w:bCs/>
                <w:color w:val="000000" w:themeColor="text1"/>
                <w:szCs w:val="24"/>
              </w:rPr>
              <w:t xml:space="preserve"> </w:t>
            </w:r>
            <w:proofErr w:type="spellStart"/>
            <w:r w:rsidRPr="001D1320">
              <w:rPr>
                <w:bCs/>
                <w:color w:val="000000" w:themeColor="text1"/>
                <w:szCs w:val="24"/>
              </w:rPr>
              <w:t>lưu</w:t>
            </w:r>
            <w:proofErr w:type="spellEnd"/>
            <w:r w:rsidRPr="001D1320">
              <w:rPr>
                <w:bCs/>
                <w:color w:val="000000" w:themeColor="text1"/>
                <w:szCs w:val="24"/>
              </w:rPr>
              <w:t xml:space="preserve"> </w:t>
            </w:r>
            <w:proofErr w:type="spellStart"/>
            <w:r w:rsidRPr="001D1320">
              <w:rPr>
                <w:bCs/>
                <w:color w:val="000000" w:themeColor="text1"/>
                <w:szCs w:val="24"/>
              </w:rPr>
              <w:t>trữ</w:t>
            </w:r>
            <w:proofErr w:type="spellEnd"/>
            <w:r w:rsidRPr="001D1320">
              <w:rPr>
                <w:bCs/>
                <w:color w:val="000000" w:themeColor="text1"/>
                <w:szCs w:val="24"/>
              </w:rPr>
              <w:t xml:space="preserve"> </w:t>
            </w:r>
            <w:proofErr w:type="spellStart"/>
            <w:r w:rsidRPr="001D1320">
              <w:rPr>
                <w:bCs/>
                <w:color w:val="000000" w:themeColor="text1"/>
                <w:szCs w:val="24"/>
              </w:rPr>
              <w:t>vật</w:t>
            </w:r>
            <w:proofErr w:type="spellEnd"/>
            <w:r w:rsidRPr="001D1320">
              <w:rPr>
                <w:bCs/>
                <w:color w:val="000000" w:themeColor="text1"/>
                <w:szCs w:val="24"/>
              </w:rPr>
              <w:t xml:space="preserve"> </w:t>
            </w:r>
            <w:proofErr w:type="spellStart"/>
            <w:r w:rsidRPr="001D1320">
              <w:rPr>
                <w:bCs/>
                <w:color w:val="000000" w:themeColor="text1"/>
                <w:szCs w:val="24"/>
              </w:rPr>
              <w:t>tư</w:t>
            </w:r>
            <w:proofErr w:type="spellEnd"/>
            <w:r w:rsidRPr="001D1320">
              <w:rPr>
                <w:bCs/>
                <w:color w:val="000000" w:themeColor="text1"/>
                <w:szCs w:val="24"/>
              </w:rPr>
              <w:t xml:space="preserve">, </w:t>
            </w:r>
            <w:proofErr w:type="spellStart"/>
            <w:r w:rsidRPr="001D1320">
              <w:rPr>
                <w:bCs/>
                <w:color w:val="000000" w:themeColor="text1"/>
                <w:szCs w:val="24"/>
              </w:rPr>
              <w:t>và</w:t>
            </w:r>
            <w:proofErr w:type="spellEnd"/>
            <w:r w:rsidRPr="001D1320">
              <w:rPr>
                <w:bCs/>
                <w:color w:val="000000" w:themeColor="text1"/>
                <w:szCs w:val="24"/>
              </w:rPr>
              <w:t xml:space="preserve"> </w:t>
            </w:r>
            <w:proofErr w:type="spellStart"/>
            <w:r w:rsidRPr="001D1320">
              <w:rPr>
                <w:bCs/>
                <w:color w:val="000000" w:themeColor="text1"/>
                <w:szCs w:val="24"/>
              </w:rPr>
              <w:t>mỏ</w:t>
            </w:r>
            <w:proofErr w:type="spellEnd"/>
            <w:r w:rsidRPr="001D1320">
              <w:rPr>
                <w:bCs/>
                <w:color w:val="000000" w:themeColor="text1"/>
                <w:szCs w:val="24"/>
              </w:rPr>
              <w:t xml:space="preserve"> </w:t>
            </w:r>
            <w:proofErr w:type="spellStart"/>
            <w:r w:rsidRPr="001D1320">
              <w:rPr>
                <w:bCs/>
                <w:color w:val="000000" w:themeColor="text1"/>
                <w:szCs w:val="24"/>
              </w:rPr>
              <w:t>vật</w:t>
            </w:r>
            <w:proofErr w:type="spellEnd"/>
            <w:r w:rsidRPr="001D1320">
              <w:rPr>
                <w:bCs/>
                <w:color w:val="000000" w:themeColor="text1"/>
                <w:szCs w:val="24"/>
              </w:rPr>
              <w:t xml:space="preserve"> </w:t>
            </w:r>
            <w:proofErr w:type="spellStart"/>
            <w:r w:rsidRPr="001D1320">
              <w:rPr>
                <w:bCs/>
                <w:color w:val="000000" w:themeColor="text1"/>
                <w:szCs w:val="24"/>
              </w:rPr>
              <w:t>liệu</w:t>
            </w:r>
            <w:proofErr w:type="spellEnd"/>
            <w:r w:rsidRPr="001D1320">
              <w:rPr>
                <w:bCs/>
                <w:color w:val="000000" w:themeColor="text1"/>
                <w:szCs w:val="24"/>
              </w:rPr>
              <w:t xml:space="preserve"> </w:t>
            </w:r>
          </w:p>
        </w:tc>
        <w:tc>
          <w:tcPr>
            <w:tcW w:w="2268" w:type="dxa"/>
          </w:tcPr>
          <w:p w14:paraId="717A8CB3" w14:textId="77777777" w:rsidR="00C142E6" w:rsidRPr="001D1320" w:rsidRDefault="00C142E6" w:rsidP="009361BC">
            <w:pPr>
              <w:autoSpaceDE w:val="0"/>
              <w:autoSpaceDN w:val="0"/>
              <w:adjustRightInd w:val="0"/>
              <w:spacing w:line="312" w:lineRule="auto"/>
              <w:rPr>
                <w:color w:val="000000" w:themeColor="text1"/>
                <w:szCs w:val="24"/>
              </w:rPr>
            </w:pPr>
          </w:p>
        </w:tc>
      </w:tr>
      <w:tr w:rsidR="00C142E6" w:rsidRPr="001D1320" w14:paraId="4BDA5A9E" w14:textId="77777777" w:rsidTr="009361BC">
        <w:trPr>
          <w:jc w:val="center"/>
        </w:trPr>
        <w:tc>
          <w:tcPr>
            <w:tcW w:w="1721" w:type="dxa"/>
          </w:tcPr>
          <w:p w14:paraId="67E382A5" w14:textId="77777777" w:rsidR="00C142E6" w:rsidRPr="001D1320" w:rsidRDefault="00C142E6" w:rsidP="009361BC">
            <w:pPr>
              <w:spacing w:line="312" w:lineRule="auto"/>
              <w:ind w:left="66"/>
              <w:contextualSpacing/>
              <w:rPr>
                <w:bCs/>
                <w:color w:val="000000" w:themeColor="text1"/>
                <w:szCs w:val="24"/>
              </w:rPr>
            </w:pPr>
          </w:p>
        </w:tc>
        <w:tc>
          <w:tcPr>
            <w:tcW w:w="5645" w:type="dxa"/>
          </w:tcPr>
          <w:p w14:paraId="1E17E28A" w14:textId="77777777" w:rsidR="00C142E6" w:rsidRPr="001D1320" w:rsidRDefault="00C142E6" w:rsidP="009361BC">
            <w:pPr>
              <w:spacing w:line="312" w:lineRule="auto"/>
              <w:ind w:left="66"/>
              <w:contextualSpacing/>
              <w:rPr>
                <w:color w:val="000000" w:themeColor="text1"/>
                <w:szCs w:val="24"/>
              </w:rPr>
            </w:pPr>
            <w:proofErr w:type="spellStart"/>
            <w:r w:rsidRPr="001D1320">
              <w:rPr>
                <w:bCs/>
                <w:color w:val="000000" w:themeColor="text1"/>
                <w:szCs w:val="24"/>
              </w:rPr>
              <w:t>Rác</w:t>
            </w:r>
            <w:proofErr w:type="spellEnd"/>
            <w:r w:rsidRPr="001D1320">
              <w:rPr>
                <w:bCs/>
                <w:color w:val="000000" w:themeColor="text1"/>
                <w:szCs w:val="24"/>
              </w:rPr>
              <w:t xml:space="preserve"> </w:t>
            </w:r>
            <w:proofErr w:type="spellStart"/>
            <w:r w:rsidRPr="001D1320">
              <w:rPr>
                <w:bCs/>
                <w:color w:val="000000" w:themeColor="text1"/>
                <w:szCs w:val="24"/>
              </w:rPr>
              <w:t>thải</w:t>
            </w:r>
            <w:proofErr w:type="spellEnd"/>
            <w:r w:rsidRPr="001D1320">
              <w:rPr>
                <w:bCs/>
                <w:color w:val="000000" w:themeColor="text1"/>
                <w:szCs w:val="24"/>
              </w:rPr>
              <w:t xml:space="preserve"> </w:t>
            </w:r>
            <w:proofErr w:type="spellStart"/>
            <w:r w:rsidRPr="001D1320">
              <w:rPr>
                <w:bCs/>
                <w:color w:val="000000" w:themeColor="text1"/>
                <w:szCs w:val="24"/>
              </w:rPr>
              <w:t>và</w:t>
            </w:r>
            <w:proofErr w:type="spellEnd"/>
            <w:r w:rsidRPr="001D1320">
              <w:rPr>
                <w:bCs/>
                <w:color w:val="000000" w:themeColor="text1"/>
                <w:szCs w:val="24"/>
              </w:rPr>
              <w:t xml:space="preserve"> </w:t>
            </w:r>
            <w:proofErr w:type="spellStart"/>
            <w:r w:rsidRPr="001D1320">
              <w:rPr>
                <w:bCs/>
                <w:color w:val="000000" w:themeColor="text1"/>
                <w:szCs w:val="24"/>
              </w:rPr>
              <w:t>chất</w:t>
            </w:r>
            <w:proofErr w:type="spellEnd"/>
            <w:r w:rsidRPr="001D1320">
              <w:rPr>
                <w:bCs/>
                <w:color w:val="000000" w:themeColor="text1"/>
                <w:szCs w:val="24"/>
              </w:rPr>
              <w:t xml:space="preserve"> </w:t>
            </w:r>
            <w:proofErr w:type="spellStart"/>
            <w:r w:rsidRPr="001D1320">
              <w:rPr>
                <w:bCs/>
                <w:color w:val="000000" w:themeColor="text1"/>
                <w:szCs w:val="24"/>
              </w:rPr>
              <w:t>thải</w:t>
            </w:r>
            <w:proofErr w:type="spellEnd"/>
            <w:r w:rsidRPr="001D1320">
              <w:rPr>
                <w:bCs/>
                <w:color w:val="000000" w:themeColor="text1"/>
                <w:szCs w:val="24"/>
              </w:rPr>
              <w:t xml:space="preserve"> </w:t>
            </w:r>
            <w:proofErr w:type="spellStart"/>
            <w:r w:rsidRPr="001D1320">
              <w:rPr>
                <w:bCs/>
                <w:color w:val="000000" w:themeColor="text1"/>
                <w:szCs w:val="24"/>
              </w:rPr>
              <w:t>nguy</w:t>
            </w:r>
            <w:proofErr w:type="spellEnd"/>
            <w:r w:rsidRPr="001D1320">
              <w:rPr>
                <w:bCs/>
                <w:color w:val="000000" w:themeColor="text1"/>
                <w:szCs w:val="24"/>
              </w:rPr>
              <w:t xml:space="preserve"> </w:t>
            </w:r>
            <w:proofErr w:type="spellStart"/>
            <w:r w:rsidRPr="001D1320">
              <w:rPr>
                <w:bCs/>
                <w:color w:val="000000" w:themeColor="text1"/>
                <w:szCs w:val="24"/>
              </w:rPr>
              <w:t>hại</w:t>
            </w:r>
            <w:proofErr w:type="spellEnd"/>
          </w:p>
        </w:tc>
        <w:tc>
          <w:tcPr>
            <w:tcW w:w="2268" w:type="dxa"/>
          </w:tcPr>
          <w:p w14:paraId="155A7F82" w14:textId="77777777" w:rsidR="00C142E6" w:rsidRPr="001D1320" w:rsidRDefault="00C142E6" w:rsidP="009361BC">
            <w:pPr>
              <w:autoSpaceDE w:val="0"/>
              <w:autoSpaceDN w:val="0"/>
              <w:adjustRightInd w:val="0"/>
              <w:spacing w:line="312" w:lineRule="auto"/>
              <w:rPr>
                <w:color w:val="000000" w:themeColor="text1"/>
                <w:szCs w:val="24"/>
              </w:rPr>
            </w:pPr>
          </w:p>
        </w:tc>
      </w:tr>
      <w:tr w:rsidR="00C142E6" w:rsidRPr="001D1320" w14:paraId="69B48B8F" w14:textId="77777777" w:rsidTr="009361BC">
        <w:trPr>
          <w:jc w:val="center"/>
        </w:trPr>
        <w:tc>
          <w:tcPr>
            <w:tcW w:w="1721" w:type="dxa"/>
          </w:tcPr>
          <w:p w14:paraId="12D348AD" w14:textId="77777777" w:rsidR="00C142E6" w:rsidRPr="001D1320" w:rsidRDefault="00C142E6" w:rsidP="009361BC">
            <w:pPr>
              <w:spacing w:line="312" w:lineRule="auto"/>
              <w:ind w:left="66"/>
              <w:contextualSpacing/>
              <w:rPr>
                <w:bCs/>
                <w:color w:val="000000" w:themeColor="text1"/>
                <w:szCs w:val="24"/>
              </w:rPr>
            </w:pPr>
          </w:p>
        </w:tc>
        <w:tc>
          <w:tcPr>
            <w:tcW w:w="5645" w:type="dxa"/>
          </w:tcPr>
          <w:p w14:paraId="4E97D031" w14:textId="77777777" w:rsidR="00C142E6" w:rsidRPr="001D1320" w:rsidRDefault="00C142E6" w:rsidP="009361BC">
            <w:pPr>
              <w:spacing w:line="312" w:lineRule="auto"/>
              <w:ind w:left="66"/>
              <w:contextualSpacing/>
              <w:rPr>
                <w:color w:val="000000" w:themeColor="text1"/>
                <w:szCs w:val="24"/>
              </w:rPr>
            </w:pPr>
            <w:proofErr w:type="spellStart"/>
            <w:r w:rsidRPr="001D1320">
              <w:rPr>
                <w:bCs/>
                <w:color w:val="000000" w:themeColor="text1"/>
                <w:szCs w:val="24"/>
              </w:rPr>
              <w:t>Ảnh</w:t>
            </w:r>
            <w:proofErr w:type="spellEnd"/>
            <w:r w:rsidRPr="001D1320">
              <w:rPr>
                <w:bCs/>
                <w:color w:val="000000" w:themeColor="text1"/>
                <w:szCs w:val="24"/>
              </w:rPr>
              <w:t xml:space="preserve"> </w:t>
            </w:r>
            <w:proofErr w:type="spellStart"/>
            <w:r w:rsidRPr="001D1320">
              <w:rPr>
                <w:bCs/>
                <w:color w:val="000000" w:themeColor="text1"/>
                <w:szCs w:val="24"/>
              </w:rPr>
              <w:t>hưởng</w:t>
            </w:r>
            <w:proofErr w:type="spellEnd"/>
            <w:r w:rsidRPr="001D1320">
              <w:rPr>
                <w:bCs/>
                <w:color w:val="000000" w:themeColor="text1"/>
                <w:szCs w:val="24"/>
              </w:rPr>
              <w:t xml:space="preserve"> </w:t>
            </w:r>
            <w:proofErr w:type="spellStart"/>
            <w:r w:rsidRPr="001D1320">
              <w:rPr>
                <w:bCs/>
                <w:color w:val="000000" w:themeColor="text1"/>
                <w:szCs w:val="24"/>
              </w:rPr>
              <w:t>tới</w:t>
            </w:r>
            <w:proofErr w:type="spellEnd"/>
            <w:r w:rsidRPr="001D1320">
              <w:rPr>
                <w:bCs/>
                <w:color w:val="000000" w:themeColor="text1"/>
                <w:szCs w:val="24"/>
              </w:rPr>
              <w:t xml:space="preserve"> </w:t>
            </w:r>
            <w:proofErr w:type="spellStart"/>
            <w:r w:rsidRPr="001D1320">
              <w:rPr>
                <w:bCs/>
                <w:color w:val="000000" w:themeColor="text1"/>
                <w:szCs w:val="24"/>
              </w:rPr>
              <w:t>lớp</w:t>
            </w:r>
            <w:proofErr w:type="spellEnd"/>
            <w:r w:rsidRPr="001D1320">
              <w:rPr>
                <w:bCs/>
                <w:color w:val="000000" w:themeColor="text1"/>
                <w:szCs w:val="24"/>
              </w:rPr>
              <w:t xml:space="preserve"> </w:t>
            </w:r>
            <w:proofErr w:type="spellStart"/>
            <w:r w:rsidRPr="001D1320">
              <w:rPr>
                <w:bCs/>
                <w:color w:val="000000" w:themeColor="text1"/>
                <w:szCs w:val="24"/>
              </w:rPr>
              <w:t>phủ</w:t>
            </w:r>
            <w:proofErr w:type="spellEnd"/>
            <w:r w:rsidRPr="001D1320">
              <w:rPr>
                <w:bCs/>
                <w:color w:val="000000" w:themeColor="text1"/>
                <w:szCs w:val="24"/>
              </w:rPr>
              <w:t xml:space="preserve"> </w:t>
            </w:r>
            <w:proofErr w:type="spellStart"/>
            <w:r w:rsidRPr="001D1320">
              <w:rPr>
                <w:bCs/>
                <w:color w:val="000000" w:themeColor="text1"/>
                <w:szCs w:val="24"/>
              </w:rPr>
              <w:t>thực</w:t>
            </w:r>
            <w:proofErr w:type="spellEnd"/>
            <w:r w:rsidRPr="001D1320">
              <w:rPr>
                <w:bCs/>
                <w:color w:val="000000" w:themeColor="text1"/>
                <w:szCs w:val="24"/>
              </w:rPr>
              <w:t xml:space="preserve"> </w:t>
            </w:r>
            <w:proofErr w:type="spellStart"/>
            <w:r w:rsidRPr="001D1320">
              <w:rPr>
                <w:bCs/>
                <w:color w:val="000000" w:themeColor="text1"/>
                <w:szCs w:val="24"/>
              </w:rPr>
              <w:t>vật</w:t>
            </w:r>
            <w:proofErr w:type="spellEnd"/>
            <w:r w:rsidRPr="001D1320">
              <w:rPr>
                <w:bCs/>
                <w:color w:val="000000" w:themeColor="text1"/>
                <w:szCs w:val="24"/>
              </w:rPr>
              <w:t xml:space="preserve"> </w:t>
            </w:r>
          </w:p>
        </w:tc>
        <w:tc>
          <w:tcPr>
            <w:tcW w:w="2268" w:type="dxa"/>
          </w:tcPr>
          <w:p w14:paraId="311ABC3F" w14:textId="77777777" w:rsidR="00C142E6" w:rsidRPr="001D1320" w:rsidRDefault="00C142E6" w:rsidP="009361BC">
            <w:pPr>
              <w:autoSpaceDE w:val="0"/>
              <w:autoSpaceDN w:val="0"/>
              <w:adjustRightInd w:val="0"/>
              <w:spacing w:line="312" w:lineRule="auto"/>
              <w:rPr>
                <w:color w:val="000000" w:themeColor="text1"/>
                <w:szCs w:val="24"/>
              </w:rPr>
            </w:pPr>
            <w:r w:rsidRPr="001D1320">
              <w:rPr>
                <w:color w:val="000000" w:themeColor="text1"/>
                <w:szCs w:val="24"/>
              </w:rPr>
              <w:t>-</w:t>
            </w:r>
          </w:p>
        </w:tc>
      </w:tr>
      <w:tr w:rsidR="00C142E6" w:rsidRPr="001D1320" w14:paraId="5E0AD891" w14:textId="77777777" w:rsidTr="009361BC">
        <w:trPr>
          <w:jc w:val="center"/>
        </w:trPr>
        <w:tc>
          <w:tcPr>
            <w:tcW w:w="1721" w:type="dxa"/>
          </w:tcPr>
          <w:p w14:paraId="4E5AE283" w14:textId="77777777" w:rsidR="00C142E6" w:rsidRPr="001D1320" w:rsidRDefault="00C142E6" w:rsidP="009361BC">
            <w:pPr>
              <w:tabs>
                <w:tab w:val="right" w:leader="dot" w:pos="9000"/>
              </w:tabs>
              <w:suppressAutoHyphens/>
              <w:spacing w:line="312" w:lineRule="auto"/>
              <w:ind w:left="66" w:right="720" w:hanging="720"/>
              <w:rPr>
                <w:b/>
                <w:bCs/>
                <w:color w:val="000000" w:themeColor="text1"/>
                <w:szCs w:val="24"/>
              </w:rPr>
            </w:pPr>
          </w:p>
        </w:tc>
        <w:tc>
          <w:tcPr>
            <w:tcW w:w="5645" w:type="dxa"/>
            <w:vAlign w:val="center"/>
          </w:tcPr>
          <w:p w14:paraId="0FB09535" w14:textId="77777777" w:rsidR="00C142E6" w:rsidRPr="001D1320" w:rsidRDefault="00C142E6" w:rsidP="009361BC">
            <w:pPr>
              <w:rPr>
                <w:bCs/>
                <w:color w:val="000000" w:themeColor="text1"/>
                <w:szCs w:val="24"/>
                <w:lang w:val="en-GB"/>
              </w:rPr>
            </w:pPr>
            <w:proofErr w:type="spellStart"/>
            <w:r w:rsidRPr="001D1320">
              <w:rPr>
                <w:color w:val="000000" w:themeColor="text1"/>
                <w:szCs w:val="24"/>
              </w:rPr>
              <w:t>Tác</w:t>
            </w:r>
            <w:proofErr w:type="spellEnd"/>
            <w:r w:rsidRPr="001D1320">
              <w:rPr>
                <w:color w:val="000000" w:themeColor="text1"/>
                <w:szCs w:val="24"/>
              </w:rPr>
              <w:t xml:space="preserve"> </w:t>
            </w:r>
            <w:proofErr w:type="spellStart"/>
            <w:r w:rsidRPr="001D1320">
              <w:rPr>
                <w:color w:val="000000" w:themeColor="text1"/>
                <w:szCs w:val="24"/>
              </w:rPr>
              <w:t>động</w:t>
            </w:r>
            <w:proofErr w:type="spellEnd"/>
            <w:r w:rsidRPr="001D1320">
              <w:rPr>
                <w:color w:val="000000" w:themeColor="text1"/>
                <w:szCs w:val="24"/>
              </w:rPr>
              <w:t xml:space="preserve"> </w:t>
            </w:r>
            <w:proofErr w:type="spellStart"/>
            <w:r w:rsidRPr="001D1320">
              <w:rPr>
                <w:color w:val="000000" w:themeColor="text1"/>
                <w:szCs w:val="24"/>
              </w:rPr>
              <w:t>tới</w:t>
            </w:r>
            <w:proofErr w:type="spellEnd"/>
            <w:r w:rsidRPr="001D1320">
              <w:rPr>
                <w:color w:val="000000" w:themeColor="text1"/>
                <w:szCs w:val="24"/>
              </w:rPr>
              <w:t xml:space="preserve"> </w:t>
            </w:r>
            <w:proofErr w:type="spellStart"/>
            <w:r w:rsidRPr="001D1320">
              <w:rPr>
                <w:color w:val="000000" w:themeColor="text1"/>
                <w:szCs w:val="24"/>
              </w:rPr>
              <w:t>các</w:t>
            </w:r>
            <w:proofErr w:type="spellEnd"/>
            <w:r w:rsidRPr="001D1320">
              <w:rPr>
                <w:color w:val="000000" w:themeColor="text1"/>
                <w:szCs w:val="24"/>
              </w:rPr>
              <w:t xml:space="preserve"> </w:t>
            </w:r>
            <w:proofErr w:type="spellStart"/>
            <w:r w:rsidRPr="001D1320">
              <w:rPr>
                <w:color w:val="000000" w:themeColor="text1"/>
                <w:szCs w:val="24"/>
              </w:rPr>
              <w:t>tài</w:t>
            </w:r>
            <w:proofErr w:type="spellEnd"/>
            <w:r w:rsidRPr="001D1320">
              <w:rPr>
                <w:color w:val="000000" w:themeColor="text1"/>
                <w:szCs w:val="24"/>
              </w:rPr>
              <w:t xml:space="preserve"> </w:t>
            </w:r>
            <w:proofErr w:type="spellStart"/>
            <w:r w:rsidRPr="001D1320">
              <w:rPr>
                <w:color w:val="000000" w:themeColor="text1"/>
                <w:szCs w:val="24"/>
              </w:rPr>
              <w:t>sản</w:t>
            </w:r>
            <w:proofErr w:type="spellEnd"/>
            <w:r w:rsidRPr="001D1320">
              <w:rPr>
                <w:color w:val="000000" w:themeColor="text1"/>
                <w:szCs w:val="24"/>
              </w:rPr>
              <w:t xml:space="preserve"> </w:t>
            </w:r>
            <w:proofErr w:type="spellStart"/>
            <w:r w:rsidRPr="001D1320">
              <w:rPr>
                <w:color w:val="000000" w:themeColor="text1"/>
                <w:szCs w:val="24"/>
              </w:rPr>
              <w:t>văn</w:t>
            </w:r>
            <w:proofErr w:type="spellEnd"/>
            <w:r w:rsidRPr="001D1320">
              <w:rPr>
                <w:color w:val="000000" w:themeColor="text1"/>
                <w:szCs w:val="24"/>
              </w:rPr>
              <w:t xml:space="preserve"> </w:t>
            </w:r>
            <w:proofErr w:type="spellStart"/>
            <w:r w:rsidRPr="001D1320">
              <w:rPr>
                <w:color w:val="000000" w:themeColor="text1"/>
                <w:szCs w:val="24"/>
              </w:rPr>
              <w:t>hóa</w:t>
            </w:r>
            <w:proofErr w:type="spellEnd"/>
          </w:p>
        </w:tc>
        <w:tc>
          <w:tcPr>
            <w:tcW w:w="2268" w:type="dxa"/>
          </w:tcPr>
          <w:p w14:paraId="0458CF06" w14:textId="77777777" w:rsidR="00C142E6" w:rsidRPr="001D1320" w:rsidRDefault="00C142E6" w:rsidP="009361BC">
            <w:pPr>
              <w:autoSpaceDE w:val="0"/>
              <w:autoSpaceDN w:val="0"/>
              <w:adjustRightInd w:val="0"/>
              <w:rPr>
                <w:color w:val="000000" w:themeColor="text1"/>
                <w:szCs w:val="24"/>
              </w:rPr>
            </w:pPr>
          </w:p>
        </w:tc>
      </w:tr>
      <w:tr w:rsidR="00C142E6" w:rsidRPr="001D1320" w14:paraId="0662BF87" w14:textId="77777777" w:rsidTr="009361BC">
        <w:trPr>
          <w:jc w:val="center"/>
        </w:trPr>
        <w:tc>
          <w:tcPr>
            <w:tcW w:w="1721" w:type="dxa"/>
          </w:tcPr>
          <w:p w14:paraId="61232623" w14:textId="77777777" w:rsidR="00C142E6" w:rsidRPr="001D1320" w:rsidRDefault="00C142E6" w:rsidP="009361BC">
            <w:pPr>
              <w:spacing w:line="312" w:lineRule="auto"/>
              <w:ind w:left="66"/>
              <w:contextualSpacing/>
              <w:rPr>
                <w:bCs/>
                <w:color w:val="000000" w:themeColor="text1"/>
                <w:szCs w:val="24"/>
              </w:rPr>
            </w:pPr>
          </w:p>
        </w:tc>
        <w:tc>
          <w:tcPr>
            <w:tcW w:w="5645" w:type="dxa"/>
          </w:tcPr>
          <w:p w14:paraId="1C7B0966" w14:textId="77777777" w:rsidR="00C142E6" w:rsidRPr="001D1320" w:rsidRDefault="00C142E6" w:rsidP="009361BC">
            <w:pPr>
              <w:spacing w:line="312" w:lineRule="auto"/>
              <w:contextualSpacing/>
              <w:rPr>
                <w:color w:val="000000" w:themeColor="text1"/>
                <w:szCs w:val="24"/>
              </w:rPr>
            </w:pPr>
            <w:r w:rsidRPr="001D1320">
              <w:rPr>
                <w:bCs/>
                <w:color w:val="000000" w:themeColor="text1"/>
                <w:szCs w:val="24"/>
              </w:rPr>
              <w:t xml:space="preserve">Quản </w:t>
            </w:r>
            <w:proofErr w:type="spellStart"/>
            <w:r w:rsidRPr="001D1320">
              <w:rPr>
                <w:bCs/>
                <w:color w:val="000000" w:themeColor="text1"/>
                <w:szCs w:val="24"/>
              </w:rPr>
              <w:t>lý</w:t>
            </w:r>
            <w:proofErr w:type="spellEnd"/>
            <w:r w:rsidRPr="001D1320">
              <w:rPr>
                <w:bCs/>
                <w:color w:val="000000" w:themeColor="text1"/>
                <w:szCs w:val="24"/>
              </w:rPr>
              <w:t xml:space="preserve"> </w:t>
            </w:r>
            <w:proofErr w:type="spellStart"/>
            <w:r w:rsidRPr="001D1320">
              <w:rPr>
                <w:bCs/>
                <w:color w:val="000000" w:themeColor="text1"/>
                <w:szCs w:val="24"/>
              </w:rPr>
              <w:t>giao</w:t>
            </w:r>
            <w:proofErr w:type="spellEnd"/>
            <w:r w:rsidRPr="001D1320">
              <w:rPr>
                <w:bCs/>
                <w:color w:val="000000" w:themeColor="text1"/>
                <w:szCs w:val="24"/>
              </w:rPr>
              <w:t xml:space="preserve"> </w:t>
            </w:r>
            <w:proofErr w:type="spellStart"/>
            <w:r w:rsidRPr="001D1320">
              <w:rPr>
                <w:bCs/>
                <w:color w:val="000000" w:themeColor="text1"/>
                <w:szCs w:val="24"/>
              </w:rPr>
              <w:t>thông</w:t>
            </w:r>
            <w:proofErr w:type="spellEnd"/>
          </w:p>
        </w:tc>
        <w:tc>
          <w:tcPr>
            <w:tcW w:w="2268" w:type="dxa"/>
          </w:tcPr>
          <w:p w14:paraId="37244B1F" w14:textId="77777777" w:rsidR="00C142E6" w:rsidRPr="001D1320" w:rsidRDefault="00C142E6" w:rsidP="009361BC">
            <w:pPr>
              <w:autoSpaceDE w:val="0"/>
              <w:autoSpaceDN w:val="0"/>
              <w:adjustRightInd w:val="0"/>
              <w:spacing w:line="312" w:lineRule="auto"/>
              <w:rPr>
                <w:color w:val="000000" w:themeColor="text1"/>
                <w:szCs w:val="24"/>
              </w:rPr>
            </w:pPr>
          </w:p>
        </w:tc>
      </w:tr>
      <w:tr w:rsidR="00C142E6" w:rsidRPr="001D1320" w14:paraId="4F9DF3EF" w14:textId="77777777" w:rsidTr="009361BC">
        <w:trPr>
          <w:jc w:val="center"/>
        </w:trPr>
        <w:tc>
          <w:tcPr>
            <w:tcW w:w="1721" w:type="dxa"/>
          </w:tcPr>
          <w:p w14:paraId="155A5AAA" w14:textId="77777777" w:rsidR="00C142E6" w:rsidRPr="001D1320" w:rsidRDefault="00C142E6" w:rsidP="009361BC">
            <w:pPr>
              <w:spacing w:line="312" w:lineRule="auto"/>
              <w:ind w:left="66"/>
              <w:contextualSpacing/>
              <w:rPr>
                <w:color w:val="000000" w:themeColor="text1"/>
                <w:szCs w:val="24"/>
              </w:rPr>
            </w:pPr>
          </w:p>
        </w:tc>
        <w:tc>
          <w:tcPr>
            <w:tcW w:w="5645" w:type="dxa"/>
          </w:tcPr>
          <w:p w14:paraId="4654DD36" w14:textId="77777777" w:rsidR="00C142E6" w:rsidRPr="001D1320" w:rsidRDefault="00C142E6" w:rsidP="009361BC">
            <w:pPr>
              <w:spacing w:line="312" w:lineRule="auto"/>
              <w:ind w:left="66"/>
              <w:contextualSpacing/>
              <w:rPr>
                <w:color w:val="000000" w:themeColor="text1"/>
                <w:szCs w:val="24"/>
              </w:rPr>
            </w:pPr>
            <w:r w:rsidRPr="001D1320">
              <w:rPr>
                <w:color w:val="000000" w:themeColor="text1"/>
                <w:szCs w:val="24"/>
              </w:rPr>
              <w:t xml:space="preserve">Tài </w:t>
            </w:r>
            <w:proofErr w:type="spellStart"/>
            <w:r w:rsidRPr="001D1320">
              <w:rPr>
                <w:color w:val="000000" w:themeColor="text1"/>
                <w:szCs w:val="24"/>
              </w:rPr>
              <w:t>sản</w:t>
            </w:r>
            <w:proofErr w:type="spellEnd"/>
            <w:r w:rsidRPr="001D1320">
              <w:rPr>
                <w:color w:val="000000" w:themeColor="text1"/>
                <w:szCs w:val="24"/>
              </w:rPr>
              <w:t xml:space="preserve"> </w:t>
            </w:r>
            <w:proofErr w:type="spellStart"/>
            <w:r w:rsidRPr="001D1320">
              <w:rPr>
                <w:color w:val="000000" w:themeColor="text1"/>
                <w:szCs w:val="24"/>
              </w:rPr>
              <w:t>văn</w:t>
            </w:r>
            <w:proofErr w:type="spellEnd"/>
            <w:r w:rsidRPr="001D1320">
              <w:rPr>
                <w:color w:val="000000" w:themeColor="text1"/>
                <w:szCs w:val="24"/>
              </w:rPr>
              <w:t xml:space="preserve"> </w:t>
            </w:r>
            <w:proofErr w:type="spellStart"/>
            <w:r w:rsidRPr="001D1320">
              <w:rPr>
                <w:color w:val="000000" w:themeColor="text1"/>
                <w:szCs w:val="24"/>
              </w:rPr>
              <w:t>hóa</w:t>
            </w:r>
            <w:proofErr w:type="spellEnd"/>
          </w:p>
        </w:tc>
        <w:tc>
          <w:tcPr>
            <w:tcW w:w="2268" w:type="dxa"/>
          </w:tcPr>
          <w:p w14:paraId="40B735F6" w14:textId="77777777" w:rsidR="00C142E6" w:rsidRPr="001D1320" w:rsidRDefault="00C142E6" w:rsidP="009361BC">
            <w:pPr>
              <w:autoSpaceDE w:val="0"/>
              <w:autoSpaceDN w:val="0"/>
              <w:adjustRightInd w:val="0"/>
              <w:spacing w:line="312" w:lineRule="auto"/>
              <w:ind w:left="187"/>
              <w:rPr>
                <w:color w:val="000000" w:themeColor="text1"/>
                <w:szCs w:val="24"/>
              </w:rPr>
            </w:pPr>
          </w:p>
        </w:tc>
      </w:tr>
      <w:tr w:rsidR="00C142E6" w:rsidRPr="001D1320" w14:paraId="4E7950EF" w14:textId="77777777" w:rsidTr="009361BC">
        <w:trPr>
          <w:jc w:val="center"/>
        </w:trPr>
        <w:tc>
          <w:tcPr>
            <w:tcW w:w="1721" w:type="dxa"/>
          </w:tcPr>
          <w:p w14:paraId="79A4024B" w14:textId="77777777" w:rsidR="00C142E6" w:rsidRPr="001D1320" w:rsidRDefault="00C142E6" w:rsidP="009361BC">
            <w:pPr>
              <w:spacing w:line="264" w:lineRule="auto"/>
              <w:ind w:left="66"/>
              <w:contextualSpacing/>
              <w:rPr>
                <w:color w:val="000000" w:themeColor="text1"/>
                <w:szCs w:val="24"/>
              </w:rPr>
            </w:pPr>
          </w:p>
        </w:tc>
        <w:tc>
          <w:tcPr>
            <w:tcW w:w="5645" w:type="dxa"/>
          </w:tcPr>
          <w:p w14:paraId="23F8FBB9" w14:textId="77777777" w:rsidR="00C142E6" w:rsidRPr="001D1320" w:rsidRDefault="00C142E6" w:rsidP="009361BC">
            <w:pPr>
              <w:spacing w:line="264" w:lineRule="auto"/>
              <w:ind w:left="66"/>
              <w:contextualSpacing/>
              <w:rPr>
                <w:bCs/>
                <w:color w:val="000000" w:themeColor="text1"/>
                <w:szCs w:val="24"/>
              </w:rPr>
            </w:pPr>
            <w:proofErr w:type="spellStart"/>
            <w:r w:rsidRPr="001D1320">
              <w:rPr>
                <w:color w:val="000000" w:themeColor="text1"/>
                <w:szCs w:val="24"/>
              </w:rPr>
              <w:t>Gián</w:t>
            </w:r>
            <w:proofErr w:type="spellEnd"/>
            <w:r w:rsidRPr="001D1320">
              <w:rPr>
                <w:color w:val="000000" w:themeColor="text1"/>
                <w:szCs w:val="24"/>
              </w:rPr>
              <w:t xml:space="preserve"> </w:t>
            </w:r>
            <w:proofErr w:type="spellStart"/>
            <w:r w:rsidRPr="001D1320">
              <w:rPr>
                <w:color w:val="000000" w:themeColor="text1"/>
                <w:szCs w:val="24"/>
              </w:rPr>
              <w:t>đoạn</w:t>
            </w:r>
            <w:proofErr w:type="spellEnd"/>
            <w:r w:rsidRPr="001D1320">
              <w:rPr>
                <w:color w:val="000000" w:themeColor="text1"/>
                <w:szCs w:val="24"/>
              </w:rPr>
              <w:t xml:space="preserve"> </w:t>
            </w:r>
            <w:proofErr w:type="spellStart"/>
            <w:r w:rsidRPr="001D1320">
              <w:rPr>
                <w:color w:val="000000" w:themeColor="text1"/>
                <w:szCs w:val="24"/>
              </w:rPr>
              <w:t>các</w:t>
            </w:r>
            <w:proofErr w:type="spellEnd"/>
            <w:r w:rsidRPr="001D1320">
              <w:rPr>
                <w:color w:val="000000" w:themeColor="text1"/>
                <w:szCs w:val="24"/>
              </w:rPr>
              <w:t xml:space="preserve"> </w:t>
            </w:r>
            <w:proofErr w:type="spellStart"/>
            <w:r w:rsidRPr="001D1320">
              <w:rPr>
                <w:color w:val="000000" w:themeColor="text1"/>
                <w:szCs w:val="24"/>
              </w:rPr>
              <w:t>hoạt</w:t>
            </w:r>
            <w:proofErr w:type="spellEnd"/>
            <w:r w:rsidRPr="001D1320">
              <w:rPr>
                <w:color w:val="000000" w:themeColor="text1"/>
                <w:szCs w:val="24"/>
              </w:rPr>
              <w:t xml:space="preserve"> </w:t>
            </w:r>
            <w:proofErr w:type="spellStart"/>
            <w:r w:rsidRPr="001D1320">
              <w:rPr>
                <w:color w:val="000000" w:themeColor="text1"/>
                <w:szCs w:val="24"/>
              </w:rPr>
              <w:t>động</w:t>
            </w:r>
            <w:proofErr w:type="spellEnd"/>
            <w:r w:rsidRPr="001D1320">
              <w:rPr>
                <w:color w:val="000000" w:themeColor="text1"/>
                <w:szCs w:val="24"/>
              </w:rPr>
              <w:t xml:space="preserve"> </w:t>
            </w:r>
            <w:proofErr w:type="spellStart"/>
            <w:r w:rsidRPr="001D1320">
              <w:rPr>
                <w:color w:val="000000" w:themeColor="text1"/>
                <w:szCs w:val="24"/>
              </w:rPr>
              <w:t>và</w:t>
            </w:r>
            <w:proofErr w:type="spellEnd"/>
            <w:r w:rsidRPr="001D1320">
              <w:rPr>
                <w:color w:val="000000" w:themeColor="text1"/>
                <w:szCs w:val="24"/>
              </w:rPr>
              <w:t xml:space="preserve"> </w:t>
            </w:r>
            <w:proofErr w:type="spellStart"/>
            <w:r w:rsidRPr="001D1320">
              <w:rPr>
                <w:color w:val="000000" w:themeColor="text1"/>
                <w:szCs w:val="24"/>
              </w:rPr>
              <w:t>dịch</w:t>
            </w:r>
            <w:proofErr w:type="spellEnd"/>
            <w:r w:rsidRPr="001D1320">
              <w:rPr>
                <w:color w:val="000000" w:themeColor="text1"/>
                <w:szCs w:val="24"/>
              </w:rPr>
              <w:t xml:space="preserve"> </w:t>
            </w:r>
            <w:proofErr w:type="spellStart"/>
            <w:r w:rsidRPr="001D1320">
              <w:rPr>
                <w:color w:val="000000" w:themeColor="text1"/>
                <w:szCs w:val="24"/>
              </w:rPr>
              <w:t>vụ</w:t>
            </w:r>
            <w:proofErr w:type="spellEnd"/>
            <w:r w:rsidRPr="001D1320">
              <w:rPr>
                <w:color w:val="000000" w:themeColor="text1"/>
                <w:szCs w:val="24"/>
              </w:rPr>
              <w:t xml:space="preserve"> </w:t>
            </w:r>
          </w:p>
        </w:tc>
        <w:tc>
          <w:tcPr>
            <w:tcW w:w="2268" w:type="dxa"/>
          </w:tcPr>
          <w:p w14:paraId="21DDA114" w14:textId="77777777" w:rsidR="00C142E6" w:rsidRPr="001D1320" w:rsidRDefault="00C142E6" w:rsidP="009361BC">
            <w:pPr>
              <w:autoSpaceDE w:val="0"/>
              <w:autoSpaceDN w:val="0"/>
              <w:adjustRightInd w:val="0"/>
              <w:spacing w:line="264" w:lineRule="auto"/>
              <w:rPr>
                <w:color w:val="000000" w:themeColor="text1"/>
                <w:szCs w:val="24"/>
              </w:rPr>
            </w:pPr>
            <w:r w:rsidRPr="001D1320">
              <w:rPr>
                <w:color w:val="000000" w:themeColor="text1"/>
                <w:szCs w:val="24"/>
              </w:rPr>
              <w:t xml:space="preserve"> </w:t>
            </w:r>
          </w:p>
        </w:tc>
      </w:tr>
      <w:tr w:rsidR="00C142E6" w:rsidRPr="001D1320" w14:paraId="128E6B48" w14:textId="77777777" w:rsidTr="009361BC">
        <w:trPr>
          <w:jc w:val="center"/>
        </w:trPr>
        <w:tc>
          <w:tcPr>
            <w:tcW w:w="1721" w:type="dxa"/>
          </w:tcPr>
          <w:p w14:paraId="1F22C468" w14:textId="77777777" w:rsidR="00C142E6" w:rsidRPr="001D1320" w:rsidRDefault="00C142E6" w:rsidP="009361BC">
            <w:pPr>
              <w:spacing w:line="264" w:lineRule="auto"/>
              <w:ind w:left="66"/>
              <w:contextualSpacing/>
              <w:rPr>
                <w:color w:val="000000" w:themeColor="text1"/>
                <w:szCs w:val="24"/>
              </w:rPr>
            </w:pPr>
          </w:p>
        </w:tc>
        <w:tc>
          <w:tcPr>
            <w:tcW w:w="5645" w:type="dxa"/>
          </w:tcPr>
          <w:p w14:paraId="13D58C9F" w14:textId="77777777" w:rsidR="00C142E6" w:rsidRPr="001D1320" w:rsidRDefault="00C142E6" w:rsidP="009361BC">
            <w:pPr>
              <w:spacing w:line="264" w:lineRule="auto"/>
              <w:ind w:left="66"/>
              <w:contextualSpacing/>
              <w:rPr>
                <w:color w:val="000000" w:themeColor="text1"/>
                <w:szCs w:val="24"/>
              </w:rPr>
            </w:pPr>
            <w:r w:rsidRPr="001D1320">
              <w:rPr>
                <w:color w:val="000000" w:themeColor="text1"/>
                <w:szCs w:val="24"/>
              </w:rPr>
              <w:t xml:space="preserve">Phục </w:t>
            </w:r>
            <w:proofErr w:type="spellStart"/>
            <w:r w:rsidRPr="001D1320">
              <w:rPr>
                <w:color w:val="000000" w:themeColor="text1"/>
                <w:szCs w:val="24"/>
              </w:rPr>
              <w:t>hồi</w:t>
            </w:r>
            <w:proofErr w:type="spellEnd"/>
            <w:r w:rsidRPr="001D1320">
              <w:rPr>
                <w:color w:val="000000" w:themeColor="text1"/>
                <w:szCs w:val="24"/>
              </w:rPr>
              <w:t xml:space="preserve"> </w:t>
            </w:r>
            <w:proofErr w:type="spellStart"/>
            <w:r w:rsidRPr="001D1320">
              <w:rPr>
                <w:color w:val="000000" w:themeColor="text1"/>
                <w:szCs w:val="24"/>
              </w:rPr>
              <w:t>các</w:t>
            </w:r>
            <w:proofErr w:type="spellEnd"/>
            <w:r w:rsidRPr="001D1320">
              <w:rPr>
                <w:color w:val="000000" w:themeColor="text1"/>
                <w:szCs w:val="24"/>
              </w:rPr>
              <w:t xml:space="preserve"> </w:t>
            </w:r>
            <w:proofErr w:type="spellStart"/>
            <w:r w:rsidRPr="001D1320">
              <w:rPr>
                <w:color w:val="000000" w:themeColor="text1"/>
                <w:szCs w:val="24"/>
              </w:rPr>
              <w:t>khu</w:t>
            </w:r>
            <w:proofErr w:type="spellEnd"/>
            <w:r w:rsidRPr="001D1320">
              <w:rPr>
                <w:color w:val="000000" w:themeColor="text1"/>
                <w:szCs w:val="24"/>
              </w:rPr>
              <w:t xml:space="preserve"> </w:t>
            </w:r>
            <w:proofErr w:type="spellStart"/>
            <w:r w:rsidRPr="001D1320">
              <w:rPr>
                <w:color w:val="000000" w:themeColor="text1"/>
                <w:szCs w:val="24"/>
              </w:rPr>
              <w:t>vực</w:t>
            </w:r>
            <w:proofErr w:type="spellEnd"/>
            <w:r w:rsidRPr="001D1320">
              <w:rPr>
                <w:color w:val="000000" w:themeColor="text1"/>
                <w:szCs w:val="24"/>
              </w:rPr>
              <w:t xml:space="preserve"> </w:t>
            </w:r>
            <w:proofErr w:type="spellStart"/>
            <w:r w:rsidRPr="001D1320">
              <w:rPr>
                <w:color w:val="000000" w:themeColor="text1"/>
                <w:szCs w:val="24"/>
              </w:rPr>
              <w:t>bị</w:t>
            </w:r>
            <w:proofErr w:type="spellEnd"/>
            <w:r w:rsidRPr="001D1320">
              <w:rPr>
                <w:color w:val="000000" w:themeColor="text1"/>
                <w:szCs w:val="24"/>
              </w:rPr>
              <w:t xml:space="preserve"> </w:t>
            </w:r>
            <w:proofErr w:type="spellStart"/>
            <w:r w:rsidRPr="001D1320">
              <w:rPr>
                <w:color w:val="000000" w:themeColor="text1"/>
                <w:szCs w:val="24"/>
              </w:rPr>
              <w:t>ảnh</w:t>
            </w:r>
            <w:proofErr w:type="spellEnd"/>
            <w:r w:rsidRPr="001D1320">
              <w:rPr>
                <w:color w:val="000000" w:themeColor="text1"/>
                <w:szCs w:val="24"/>
              </w:rPr>
              <w:t xml:space="preserve"> </w:t>
            </w:r>
            <w:proofErr w:type="spellStart"/>
            <w:r w:rsidRPr="001D1320">
              <w:rPr>
                <w:color w:val="000000" w:themeColor="text1"/>
                <w:szCs w:val="24"/>
              </w:rPr>
              <w:t>hưởng</w:t>
            </w:r>
            <w:proofErr w:type="spellEnd"/>
            <w:r w:rsidRPr="001D1320">
              <w:rPr>
                <w:color w:val="000000" w:themeColor="text1"/>
                <w:szCs w:val="24"/>
              </w:rPr>
              <w:t xml:space="preserve"> </w:t>
            </w:r>
          </w:p>
        </w:tc>
        <w:tc>
          <w:tcPr>
            <w:tcW w:w="2268" w:type="dxa"/>
          </w:tcPr>
          <w:p w14:paraId="02806424" w14:textId="77777777" w:rsidR="00C142E6" w:rsidRPr="001D1320" w:rsidRDefault="00C142E6" w:rsidP="009361BC">
            <w:pPr>
              <w:autoSpaceDE w:val="0"/>
              <w:autoSpaceDN w:val="0"/>
              <w:adjustRightInd w:val="0"/>
              <w:spacing w:line="264" w:lineRule="auto"/>
              <w:rPr>
                <w:color w:val="000000" w:themeColor="text1"/>
                <w:szCs w:val="24"/>
              </w:rPr>
            </w:pPr>
            <w:r w:rsidRPr="001D1320">
              <w:rPr>
                <w:color w:val="000000" w:themeColor="text1"/>
                <w:szCs w:val="24"/>
              </w:rPr>
              <w:t xml:space="preserve"> </w:t>
            </w:r>
          </w:p>
        </w:tc>
      </w:tr>
      <w:tr w:rsidR="00C142E6" w:rsidRPr="001D1320" w14:paraId="0ACD9FBD" w14:textId="77777777" w:rsidTr="009361BC">
        <w:trPr>
          <w:trHeight w:val="314"/>
          <w:jc w:val="center"/>
        </w:trPr>
        <w:tc>
          <w:tcPr>
            <w:tcW w:w="1721" w:type="dxa"/>
          </w:tcPr>
          <w:p w14:paraId="7CB67775" w14:textId="77777777" w:rsidR="00C142E6" w:rsidRPr="001D1320" w:rsidRDefault="00C142E6" w:rsidP="009361BC">
            <w:pPr>
              <w:spacing w:line="264" w:lineRule="auto"/>
              <w:ind w:left="66"/>
              <w:contextualSpacing/>
              <w:rPr>
                <w:bCs/>
                <w:color w:val="000000" w:themeColor="text1"/>
                <w:szCs w:val="24"/>
              </w:rPr>
            </w:pPr>
          </w:p>
        </w:tc>
        <w:tc>
          <w:tcPr>
            <w:tcW w:w="5645" w:type="dxa"/>
          </w:tcPr>
          <w:p w14:paraId="7F11AD39" w14:textId="77777777" w:rsidR="00C142E6" w:rsidRPr="001D1320" w:rsidRDefault="00C142E6" w:rsidP="009361BC">
            <w:pPr>
              <w:spacing w:line="264" w:lineRule="auto"/>
              <w:ind w:left="66"/>
              <w:contextualSpacing/>
              <w:rPr>
                <w:bCs/>
                <w:color w:val="000000" w:themeColor="text1"/>
                <w:szCs w:val="24"/>
              </w:rPr>
            </w:pPr>
            <w:proofErr w:type="gramStart"/>
            <w:r w:rsidRPr="001D1320">
              <w:rPr>
                <w:bCs/>
                <w:color w:val="000000" w:themeColor="text1"/>
                <w:szCs w:val="24"/>
              </w:rPr>
              <w:t>An</w:t>
            </w:r>
            <w:proofErr w:type="gramEnd"/>
            <w:r w:rsidRPr="001D1320">
              <w:rPr>
                <w:bCs/>
                <w:color w:val="000000" w:themeColor="text1"/>
                <w:szCs w:val="24"/>
              </w:rPr>
              <w:t xml:space="preserve"> </w:t>
            </w:r>
            <w:proofErr w:type="spellStart"/>
            <w:r w:rsidRPr="001D1320">
              <w:rPr>
                <w:bCs/>
                <w:color w:val="000000" w:themeColor="text1"/>
                <w:szCs w:val="24"/>
              </w:rPr>
              <w:t>toàn</w:t>
            </w:r>
            <w:proofErr w:type="spellEnd"/>
            <w:r w:rsidRPr="001D1320">
              <w:rPr>
                <w:bCs/>
                <w:color w:val="000000" w:themeColor="text1"/>
                <w:szCs w:val="24"/>
              </w:rPr>
              <w:t xml:space="preserve"> </w:t>
            </w:r>
            <w:proofErr w:type="spellStart"/>
            <w:r w:rsidRPr="001D1320">
              <w:rPr>
                <w:bCs/>
                <w:color w:val="000000" w:themeColor="text1"/>
                <w:szCs w:val="24"/>
              </w:rPr>
              <w:t>lao</w:t>
            </w:r>
            <w:proofErr w:type="spellEnd"/>
            <w:r w:rsidRPr="001D1320">
              <w:rPr>
                <w:bCs/>
                <w:color w:val="000000" w:themeColor="text1"/>
                <w:szCs w:val="24"/>
              </w:rPr>
              <w:t xml:space="preserve"> </w:t>
            </w:r>
            <w:proofErr w:type="spellStart"/>
            <w:r w:rsidRPr="001D1320">
              <w:rPr>
                <w:bCs/>
                <w:color w:val="000000" w:themeColor="text1"/>
                <w:szCs w:val="24"/>
              </w:rPr>
              <w:t>động</w:t>
            </w:r>
            <w:proofErr w:type="spellEnd"/>
            <w:r w:rsidRPr="001D1320">
              <w:rPr>
                <w:bCs/>
                <w:color w:val="000000" w:themeColor="text1"/>
                <w:szCs w:val="24"/>
              </w:rPr>
              <w:t xml:space="preserve"> </w:t>
            </w:r>
            <w:proofErr w:type="spellStart"/>
            <w:r w:rsidRPr="001D1320">
              <w:rPr>
                <w:bCs/>
                <w:color w:val="000000" w:themeColor="text1"/>
                <w:szCs w:val="24"/>
              </w:rPr>
              <w:t>và</w:t>
            </w:r>
            <w:proofErr w:type="spellEnd"/>
            <w:r w:rsidRPr="001D1320">
              <w:rPr>
                <w:bCs/>
                <w:color w:val="000000" w:themeColor="text1"/>
                <w:szCs w:val="24"/>
              </w:rPr>
              <w:t xml:space="preserve"> an </w:t>
            </w:r>
            <w:proofErr w:type="spellStart"/>
            <w:r w:rsidRPr="001D1320">
              <w:rPr>
                <w:bCs/>
                <w:color w:val="000000" w:themeColor="text1"/>
                <w:szCs w:val="24"/>
              </w:rPr>
              <w:t>toàn</w:t>
            </w:r>
            <w:proofErr w:type="spellEnd"/>
            <w:r w:rsidRPr="001D1320">
              <w:rPr>
                <w:bCs/>
                <w:color w:val="000000" w:themeColor="text1"/>
                <w:szCs w:val="24"/>
              </w:rPr>
              <w:t xml:space="preserve"> </w:t>
            </w:r>
            <w:proofErr w:type="spellStart"/>
            <w:r w:rsidRPr="001D1320">
              <w:rPr>
                <w:bCs/>
                <w:color w:val="000000" w:themeColor="text1"/>
                <w:szCs w:val="24"/>
              </w:rPr>
              <w:t>công</w:t>
            </w:r>
            <w:proofErr w:type="spellEnd"/>
            <w:r w:rsidRPr="001D1320">
              <w:rPr>
                <w:bCs/>
                <w:color w:val="000000" w:themeColor="text1"/>
                <w:szCs w:val="24"/>
              </w:rPr>
              <w:t xml:space="preserve"> </w:t>
            </w:r>
            <w:proofErr w:type="spellStart"/>
            <w:r w:rsidRPr="001D1320">
              <w:rPr>
                <w:bCs/>
                <w:color w:val="000000" w:themeColor="text1"/>
                <w:szCs w:val="24"/>
              </w:rPr>
              <w:t>cộng</w:t>
            </w:r>
            <w:proofErr w:type="spellEnd"/>
          </w:p>
        </w:tc>
        <w:tc>
          <w:tcPr>
            <w:tcW w:w="2268" w:type="dxa"/>
          </w:tcPr>
          <w:p w14:paraId="642F6F4C" w14:textId="77777777" w:rsidR="00C142E6" w:rsidRPr="001D1320" w:rsidRDefault="00C142E6" w:rsidP="009361BC">
            <w:pPr>
              <w:spacing w:line="264" w:lineRule="auto"/>
              <w:rPr>
                <w:color w:val="000000" w:themeColor="text1"/>
                <w:szCs w:val="24"/>
              </w:rPr>
            </w:pPr>
          </w:p>
        </w:tc>
      </w:tr>
      <w:tr w:rsidR="00C142E6" w:rsidRPr="001D1320" w14:paraId="7F5120DB" w14:textId="77777777" w:rsidTr="009361BC">
        <w:trPr>
          <w:jc w:val="center"/>
        </w:trPr>
        <w:tc>
          <w:tcPr>
            <w:tcW w:w="1721" w:type="dxa"/>
          </w:tcPr>
          <w:p w14:paraId="0D75C312" w14:textId="77777777" w:rsidR="00C142E6" w:rsidRPr="001D1320" w:rsidRDefault="00C142E6" w:rsidP="009361BC">
            <w:pPr>
              <w:spacing w:line="312" w:lineRule="auto"/>
              <w:ind w:left="66"/>
              <w:contextualSpacing/>
              <w:rPr>
                <w:bCs/>
                <w:color w:val="000000" w:themeColor="text1"/>
                <w:szCs w:val="24"/>
              </w:rPr>
            </w:pPr>
          </w:p>
        </w:tc>
        <w:tc>
          <w:tcPr>
            <w:tcW w:w="5645" w:type="dxa"/>
          </w:tcPr>
          <w:p w14:paraId="79C93FDC" w14:textId="77777777" w:rsidR="00C142E6" w:rsidRPr="001D1320" w:rsidRDefault="00C142E6" w:rsidP="009361BC">
            <w:pPr>
              <w:spacing w:line="312" w:lineRule="auto"/>
              <w:contextualSpacing/>
              <w:rPr>
                <w:color w:val="000000" w:themeColor="text1"/>
                <w:szCs w:val="24"/>
              </w:rPr>
            </w:pPr>
            <w:proofErr w:type="spellStart"/>
            <w:r w:rsidRPr="001D1320">
              <w:rPr>
                <w:bCs/>
                <w:color w:val="000000" w:themeColor="text1"/>
                <w:szCs w:val="24"/>
              </w:rPr>
              <w:t>Truyền</w:t>
            </w:r>
            <w:proofErr w:type="spellEnd"/>
            <w:r w:rsidRPr="001D1320">
              <w:rPr>
                <w:bCs/>
                <w:color w:val="000000" w:themeColor="text1"/>
                <w:szCs w:val="24"/>
              </w:rPr>
              <w:t xml:space="preserve"> </w:t>
            </w:r>
            <w:proofErr w:type="spellStart"/>
            <w:r w:rsidRPr="001D1320">
              <w:rPr>
                <w:bCs/>
                <w:color w:val="000000" w:themeColor="text1"/>
                <w:szCs w:val="24"/>
              </w:rPr>
              <w:t>thông</w:t>
            </w:r>
            <w:proofErr w:type="spellEnd"/>
            <w:r w:rsidRPr="001D1320">
              <w:rPr>
                <w:bCs/>
                <w:color w:val="000000" w:themeColor="text1"/>
                <w:szCs w:val="24"/>
              </w:rPr>
              <w:t xml:space="preserve"> </w:t>
            </w:r>
            <w:proofErr w:type="spellStart"/>
            <w:r w:rsidRPr="001D1320">
              <w:rPr>
                <w:bCs/>
                <w:color w:val="000000" w:themeColor="text1"/>
                <w:szCs w:val="24"/>
              </w:rPr>
              <w:t>đến</w:t>
            </w:r>
            <w:proofErr w:type="spellEnd"/>
            <w:r w:rsidRPr="001D1320">
              <w:rPr>
                <w:bCs/>
                <w:color w:val="000000" w:themeColor="text1"/>
                <w:szCs w:val="24"/>
              </w:rPr>
              <w:t xml:space="preserve"> </w:t>
            </w:r>
            <w:proofErr w:type="spellStart"/>
            <w:r w:rsidRPr="001D1320">
              <w:rPr>
                <w:bCs/>
                <w:color w:val="000000" w:themeColor="text1"/>
                <w:szCs w:val="24"/>
              </w:rPr>
              <w:t>cộng</w:t>
            </w:r>
            <w:proofErr w:type="spellEnd"/>
            <w:r w:rsidRPr="001D1320">
              <w:rPr>
                <w:bCs/>
                <w:color w:val="000000" w:themeColor="text1"/>
                <w:szCs w:val="24"/>
              </w:rPr>
              <w:t xml:space="preserve"> </w:t>
            </w:r>
            <w:proofErr w:type="spellStart"/>
            <w:r w:rsidRPr="001D1320">
              <w:rPr>
                <w:bCs/>
                <w:color w:val="000000" w:themeColor="text1"/>
                <w:szCs w:val="24"/>
              </w:rPr>
              <w:t>đồng</w:t>
            </w:r>
            <w:proofErr w:type="spellEnd"/>
            <w:r w:rsidRPr="001D1320">
              <w:rPr>
                <w:bCs/>
                <w:color w:val="000000" w:themeColor="text1"/>
                <w:szCs w:val="24"/>
              </w:rPr>
              <w:t xml:space="preserve"> </w:t>
            </w:r>
            <w:proofErr w:type="spellStart"/>
            <w:r w:rsidRPr="001D1320">
              <w:rPr>
                <w:bCs/>
                <w:color w:val="000000" w:themeColor="text1"/>
                <w:szCs w:val="24"/>
              </w:rPr>
              <w:t>địa</w:t>
            </w:r>
            <w:proofErr w:type="spellEnd"/>
            <w:r w:rsidRPr="001D1320">
              <w:rPr>
                <w:bCs/>
                <w:color w:val="000000" w:themeColor="text1"/>
                <w:szCs w:val="24"/>
              </w:rPr>
              <w:t xml:space="preserve"> </w:t>
            </w:r>
            <w:proofErr w:type="spellStart"/>
            <w:r w:rsidRPr="001D1320">
              <w:rPr>
                <w:bCs/>
                <w:color w:val="000000" w:themeColor="text1"/>
                <w:szCs w:val="24"/>
              </w:rPr>
              <w:t>phương</w:t>
            </w:r>
            <w:proofErr w:type="spellEnd"/>
            <w:r w:rsidRPr="001D1320">
              <w:rPr>
                <w:bCs/>
                <w:color w:val="000000" w:themeColor="text1"/>
                <w:szCs w:val="24"/>
              </w:rPr>
              <w:t xml:space="preserve"> </w:t>
            </w:r>
          </w:p>
        </w:tc>
        <w:tc>
          <w:tcPr>
            <w:tcW w:w="2268" w:type="dxa"/>
          </w:tcPr>
          <w:p w14:paraId="38A3CF36" w14:textId="77777777" w:rsidR="00C142E6" w:rsidRPr="001D1320" w:rsidRDefault="00C142E6" w:rsidP="009361BC">
            <w:pPr>
              <w:autoSpaceDE w:val="0"/>
              <w:autoSpaceDN w:val="0"/>
              <w:adjustRightInd w:val="0"/>
              <w:spacing w:line="312" w:lineRule="auto"/>
              <w:rPr>
                <w:color w:val="000000" w:themeColor="text1"/>
                <w:szCs w:val="24"/>
              </w:rPr>
            </w:pPr>
          </w:p>
        </w:tc>
      </w:tr>
    </w:tbl>
    <w:p w14:paraId="66667462" w14:textId="77777777" w:rsidR="00C142E6" w:rsidRPr="001D1320" w:rsidRDefault="00C142E6" w:rsidP="00C142E6">
      <w:pPr>
        <w:widowControl w:val="0"/>
        <w:tabs>
          <w:tab w:val="left" w:pos="1418"/>
        </w:tabs>
        <w:spacing w:before="120" w:after="120" w:line="264" w:lineRule="auto"/>
        <w:ind w:firstLine="709"/>
        <w:rPr>
          <w:b/>
          <w:color w:val="000000" w:themeColor="text1"/>
          <w:szCs w:val="24"/>
        </w:rPr>
      </w:pPr>
      <w:r w:rsidRPr="001D1320">
        <w:rPr>
          <w:b/>
          <w:color w:val="000000" w:themeColor="text1"/>
          <w:szCs w:val="24"/>
          <w:lang w:val="vi-VN"/>
        </w:rPr>
        <w:t>II. Yêu cầu về tiến độ thực hiện</w:t>
      </w:r>
      <w:r w:rsidRPr="001D1320">
        <w:rPr>
          <w:b/>
          <w:color w:val="000000" w:themeColor="text1"/>
          <w:szCs w:val="24"/>
        </w:rPr>
        <w:t xml:space="preserve">: </w:t>
      </w:r>
    </w:p>
    <w:p w14:paraId="038BB324" w14:textId="77777777" w:rsidR="00C142E6" w:rsidRPr="001D1320" w:rsidRDefault="00C142E6" w:rsidP="00C142E6">
      <w:pPr>
        <w:widowControl w:val="0"/>
        <w:tabs>
          <w:tab w:val="left" w:pos="1418"/>
        </w:tabs>
        <w:spacing w:before="120" w:after="120" w:line="264" w:lineRule="auto"/>
        <w:ind w:firstLine="709"/>
        <w:rPr>
          <w:color w:val="000000" w:themeColor="text1"/>
          <w:szCs w:val="24"/>
          <w:lang w:val="vi-VN"/>
        </w:rPr>
      </w:pPr>
      <w:proofErr w:type="spellStart"/>
      <w:r w:rsidRPr="001D1320">
        <w:rPr>
          <w:color w:val="000000" w:themeColor="text1"/>
          <w:szCs w:val="24"/>
        </w:rPr>
        <w:t>Thời</w:t>
      </w:r>
      <w:proofErr w:type="spellEnd"/>
      <w:r w:rsidRPr="001D1320">
        <w:rPr>
          <w:color w:val="000000" w:themeColor="text1"/>
          <w:szCs w:val="24"/>
        </w:rPr>
        <w:t xml:space="preserve"> </w:t>
      </w:r>
      <w:proofErr w:type="spellStart"/>
      <w:r w:rsidRPr="001D1320">
        <w:rPr>
          <w:color w:val="000000" w:themeColor="text1"/>
          <w:szCs w:val="24"/>
        </w:rPr>
        <w:t>gian</w:t>
      </w:r>
      <w:proofErr w:type="spellEnd"/>
      <w:r w:rsidRPr="001D1320">
        <w:rPr>
          <w:color w:val="000000" w:themeColor="text1"/>
          <w:szCs w:val="24"/>
        </w:rPr>
        <w:t xml:space="preserve"> </w:t>
      </w:r>
      <w:proofErr w:type="spellStart"/>
      <w:r w:rsidRPr="001D1320">
        <w:rPr>
          <w:color w:val="000000" w:themeColor="text1"/>
          <w:szCs w:val="24"/>
        </w:rPr>
        <w:t>từ</w:t>
      </w:r>
      <w:proofErr w:type="spellEnd"/>
      <w:r w:rsidRPr="001D1320">
        <w:rPr>
          <w:color w:val="000000" w:themeColor="text1"/>
          <w:szCs w:val="24"/>
        </w:rPr>
        <w:t xml:space="preserve"> </w:t>
      </w:r>
      <w:proofErr w:type="spellStart"/>
      <w:r w:rsidRPr="001D1320">
        <w:rPr>
          <w:color w:val="000000" w:themeColor="text1"/>
          <w:szCs w:val="24"/>
        </w:rPr>
        <w:t>khi</w:t>
      </w:r>
      <w:proofErr w:type="spellEnd"/>
      <w:r w:rsidRPr="001D1320">
        <w:rPr>
          <w:color w:val="000000" w:themeColor="text1"/>
          <w:szCs w:val="24"/>
        </w:rPr>
        <w:t xml:space="preserve"> </w:t>
      </w:r>
      <w:proofErr w:type="spellStart"/>
      <w:r w:rsidRPr="001D1320">
        <w:rPr>
          <w:color w:val="000000" w:themeColor="text1"/>
          <w:szCs w:val="24"/>
        </w:rPr>
        <w:t>khởi</w:t>
      </w:r>
      <w:proofErr w:type="spellEnd"/>
      <w:r w:rsidRPr="001D1320">
        <w:rPr>
          <w:color w:val="000000" w:themeColor="text1"/>
          <w:szCs w:val="24"/>
        </w:rPr>
        <w:t xml:space="preserve"> </w:t>
      </w:r>
      <w:proofErr w:type="spellStart"/>
      <w:r w:rsidRPr="001D1320">
        <w:rPr>
          <w:color w:val="000000" w:themeColor="text1"/>
          <w:szCs w:val="24"/>
        </w:rPr>
        <w:t>công</w:t>
      </w:r>
      <w:proofErr w:type="spellEnd"/>
      <w:r w:rsidRPr="001D1320">
        <w:rPr>
          <w:color w:val="000000" w:themeColor="text1"/>
          <w:szCs w:val="24"/>
        </w:rPr>
        <w:t xml:space="preserve"> </w:t>
      </w:r>
      <w:proofErr w:type="spellStart"/>
      <w:r w:rsidRPr="001D1320">
        <w:rPr>
          <w:color w:val="000000" w:themeColor="text1"/>
          <w:szCs w:val="24"/>
        </w:rPr>
        <w:t>đến</w:t>
      </w:r>
      <w:proofErr w:type="spellEnd"/>
      <w:r w:rsidRPr="001D1320">
        <w:rPr>
          <w:color w:val="000000" w:themeColor="text1"/>
          <w:szCs w:val="24"/>
        </w:rPr>
        <w:t xml:space="preserve"> </w:t>
      </w:r>
      <w:proofErr w:type="spellStart"/>
      <w:r w:rsidRPr="001D1320">
        <w:rPr>
          <w:color w:val="000000" w:themeColor="text1"/>
          <w:szCs w:val="24"/>
        </w:rPr>
        <w:t>khi</w:t>
      </w:r>
      <w:proofErr w:type="spellEnd"/>
      <w:r w:rsidRPr="001D1320">
        <w:rPr>
          <w:color w:val="000000" w:themeColor="text1"/>
          <w:szCs w:val="24"/>
        </w:rPr>
        <w:t xml:space="preserve"> </w:t>
      </w:r>
      <w:proofErr w:type="spellStart"/>
      <w:r w:rsidRPr="001D1320">
        <w:rPr>
          <w:color w:val="000000" w:themeColor="text1"/>
          <w:szCs w:val="24"/>
        </w:rPr>
        <w:t>hoàn</w:t>
      </w:r>
      <w:proofErr w:type="spellEnd"/>
      <w:r w:rsidRPr="001D1320">
        <w:rPr>
          <w:color w:val="000000" w:themeColor="text1"/>
          <w:szCs w:val="24"/>
        </w:rPr>
        <w:t xml:space="preserve"> </w:t>
      </w:r>
      <w:proofErr w:type="spellStart"/>
      <w:r w:rsidRPr="001D1320">
        <w:rPr>
          <w:color w:val="000000" w:themeColor="text1"/>
          <w:szCs w:val="24"/>
        </w:rPr>
        <w:t>thành</w:t>
      </w:r>
      <w:proofErr w:type="spellEnd"/>
      <w:r w:rsidRPr="001D1320">
        <w:rPr>
          <w:color w:val="000000" w:themeColor="text1"/>
          <w:szCs w:val="24"/>
        </w:rPr>
        <w:t xml:space="preserve"> </w:t>
      </w:r>
      <w:proofErr w:type="spellStart"/>
      <w:r w:rsidRPr="001D1320">
        <w:rPr>
          <w:color w:val="000000" w:themeColor="text1"/>
          <w:szCs w:val="24"/>
        </w:rPr>
        <w:t>hợp</w:t>
      </w:r>
      <w:proofErr w:type="spellEnd"/>
      <w:r w:rsidRPr="001D1320">
        <w:rPr>
          <w:color w:val="000000" w:themeColor="text1"/>
          <w:szCs w:val="24"/>
        </w:rPr>
        <w:t xml:space="preserve"> </w:t>
      </w:r>
      <w:proofErr w:type="spellStart"/>
      <w:r w:rsidRPr="001D1320">
        <w:rPr>
          <w:color w:val="000000" w:themeColor="text1"/>
          <w:szCs w:val="24"/>
        </w:rPr>
        <w:t>đồng</w:t>
      </w:r>
      <w:proofErr w:type="spellEnd"/>
      <w:r w:rsidRPr="001D1320">
        <w:rPr>
          <w:color w:val="000000" w:themeColor="text1"/>
          <w:szCs w:val="24"/>
        </w:rPr>
        <w:t xml:space="preserve">: 90 </w:t>
      </w:r>
      <w:proofErr w:type="spellStart"/>
      <w:r w:rsidRPr="001D1320">
        <w:rPr>
          <w:color w:val="000000" w:themeColor="text1"/>
          <w:szCs w:val="24"/>
        </w:rPr>
        <w:t>ngày</w:t>
      </w:r>
      <w:proofErr w:type="spellEnd"/>
      <w:r w:rsidRPr="001D1320">
        <w:rPr>
          <w:color w:val="000000" w:themeColor="text1"/>
          <w:szCs w:val="24"/>
        </w:rPr>
        <w:t xml:space="preserve"> </w:t>
      </w:r>
      <w:proofErr w:type="spellStart"/>
      <w:r w:rsidRPr="001D1320">
        <w:rPr>
          <w:color w:val="000000" w:themeColor="text1"/>
          <w:szCs w:val="24"/>
        </w:rPr>
        <w:t>theo</w:t>
      </w:r>
      <w:proofErr w:type="spellEnd"/>
      <w:r w:rsidRPr="001D1320">
        <w:rPr>
          <w:color w:val="000000" w:themeColor="text1"/>
          <w:szCs w:val="24"/>
        </w:rPr>
        <w:t xml:space="preserve"> </w:t>
      </w:r>
      <w:proofErr w:type="spellStart"/>
      <w:r w:rsidRPr="001D1320">
        <w:rPr>
          <w:color w:val="000000" w:themeColor="text1"/>
          <w:szCs w:val="24"/>
        </w:rPr>
        <w:t>hợp</w:t>
      </w:r>
      <w:proofErr w:type="spellEnd"/>
      <w:r w:rsidRPr="001D1320">
        <w:rPr>
          <w:color w:val="000000" w:themeColor="text1"/>
          <w:szCs w:val="24"/>
        </w:rPr>
        <w:t xml:space="preserve"> </w:t>
      </w:r>
      <w:proofErr w:type="spellStart"/>
      <w:r w:rsidRPr="001D1320">
        <w:rPr>
          <w:color w:val="000000" w:themeColor="text1"/>
          <w:szCs w:val="24"/>
        </w:rPr>
        <w:t>đồng</w:t>
      </w:r>
      <w:proofErr w:type="spellEnd"/>
      <w:r w:rsidRPr="001D1320">
        <w:rPr>
          <w:color w:val="000000" w:themeColor="text1"/>
          <w:szCs w:val="24"/>
        </w:rPr>
        <w:t xml:space="preserve"> </w:t>
      </w:r>
      <w:proofErr w:type="spellStart"/>
      <w:r w:rsidRPr="001D1320">
        <w:rPr>
          <w:color w:val="000000" w:themeColor="text1"/>
          <w:szCs w:val="24"/>
        </w:rPr>
        <w:t>được</w:t>
      </w:r>
      <w:proofErr w:type="spellEnd"/>
      <w:r w:rsidRPr="001D1320">
        <w:rPr>
          <w:color w:val="000000" w:themeColor="text1"/>
          <w:szCs w:val="24"/>
        </w:rPr>
        <w:t xml:space="preserve"> </w:t>
      </w:r>
      <w:proofErr w:type="spellStart"/>
      <w:r w:rsidRPr="001D1320">
        <w:rPr>
          <w:color w:val="000000" w:themeColor="text1"/>
          <w:szCs w:val="24"/>
        </w:rPr>
        <w:t>ký</w:t>
      </w:r>
      <w:proofErr w:type="spellEnd"/>
      <w:r w:rsidRPr="001D1320">
        <w:rPr>
          <w:color w:val="000000" w:themeColor="text1"/>
          <w:szCs w:val="24"/>
        </w:rPr>
        <w:t xml:space="preserve"> </w:t>
      </w:r>
      <w:proofErr w:type="spellStart"/>
      <w:r w:rsidRPr="001D1320">
        <w:rPr>
          <w:color w:val="000000" w:themeColor="text1"/>
          <w:szCs w:val="24"/>
        </w:rPr>
        <w:t>kết</w:t>
      </w:r>
      <w:proofErr w:type="spellEnd"/>
      <w:r w:rsidRPr="001D1320">
        <w:rPr>
          <w:color w:val="000000" w:themeColor="text1"/>
          <w:szCs w:val="24"/>
        </w:rPr>
        <w:t>.</w:t>
      </w:r>
    </w:p>
    <w:p w14:paraId="21640FE5" w14:textId="77777777" w:rsidR="00C142E6" w:rsidRPr="008524E6" w:rsidRDefault="00C142E6" w:rsidP="00C142E6">
      <w:pPr>
        <w:widowControl w:val="0"/>
        <w:tabs>
          <w:tab w:val="left" w:pos="700"/>
          <w:tab w:val="left" w:pos="1418"/>
        </w:tabs>
        <w:spacing w:before="120" w:after="120" w:line="264" w:lineRule="auto"/>
        <w:ind w:firstLine="709"/>
        <w:rPr>
          <w:b/>
          <w:bCs/>
          <w:color w:val="000000" w:themeColor="text1"/>
          <w:szCs w:val="24"/>
          <w:lang w:val="vi-VN"/>
        </w:rPr>
      </w:pPr>
      <w:r w:rsidRPr="008524E6">
        <w:rPr>
          <w:b/>
          <w:bCs/>
          <w:color w:val="000000" w:themeColor="text1"/>
          <w:szCs w:val="24"/>
          <w:lang w:val="vi-VN"/>
        </w:rPr>
        <w:t>III. Yêu cầu về kỹ thuật/chỉ dẫn kỹ thuật</w:t>
      </w:r>
    </w:p>
    <w:p w14:paraId="16C2974A" w14:textId="77777777" w:rsidR="00C142E6" w:rsidRPr="008524E6" w:rsidRDefault="00C142E6" w:rsidP="00C142E6">
      <w:pPr>
        <w:tabs>
          <w:tab w:val="left" w:pos="0"/>
          <w:tab w:val="left" w:pos="1985"/>
        </w:tabs>
        <w:spacing w:before="120"/>
        <w:ind w:firstLine="567"/>
        <w:rPr>
          <w:b/>
          <w:color w:val="000000" w:themeColor="text1"/>
          <w:szCs w:val="24"/>
          <w:lang w:val="vi-VN"/>
        </w:rPr>
      </w:pPr>
      <w:r w:rsidRPr="008524E6">
        <w:rPr>
          <w:b/>
          <w:color w:val="000000" w:themeColor="text1"/>
          <w:szCs w:val="24"/>
          <w:lang w:val="vi-VN"/>
        </w:rPr>
        <w:t>III.1.1. Yêu cầu về cung cấp, lắp đặt hàng hóa; yêu cầu về cung cấp các dịch vụ kèm theo.</w:t>
      </w:r>
    </w:p>
    <w:p w14:paraId="4232B638" w14:textId="77777777" w:rsidR="00C142E6" w:rsidRPr="008524E6" w:rsidRDefault="00C142E6" w:rsidP="00C142E6">
      <w:pPr>
        <w:tabs>
          <w:tab w:val="left" w:pos="0"/>
          <w:tab w:val="left" w:pos="1985"/>
        </w:tabs>
        <w:spacing w:before="120"/>
        <w:ind w:firstLine="567"/>
        <w:rPr>
          <w:b/>
          <w:i/>
          <w:iCs/>
          <w:color w:val="000000" w:themeColor="text1"/>
          <w:szCs w:val="24"/>
          <w:lang w:val="vi-VN"/>
        </w:rPr>
      </w:pPr>
      <w:r w:rsidRPr="008524E6">
        <w:rPr>
          <w:b/>
          <w:i/>
          <w:iCs/>
          <w:color w:val="000000" w:themeColor="text1"/>
          <w:szCs w:val="24"/>
          <w:lang w:val="vi-VN"/>
        </w:rPr>
        <w:t>1. Yêu cầu kỹ thuật chung đối với vật tư thiết bị.</w:t>
      </w:r>
    </w:p>
    <w:p w14:paraId="2E854EFF"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xml:space="preserve">- Nhà thầu phải lập bảng chào chủng loại, xuất xứ, quy cách kỹ thuật, … cho các vật tư, thiết bị, vật liệu nhà thầu cấp (B cấp) thuộc các hạng mục do Nhà thầu đảm nhận được nêu trong bảng bảng kê hạng mục xây lắp (Mẫu số 01A). Toàn bộ VTTB B cấp: nhà thầu chào thầu phải đáp ứng theo yêu cầu </w:t>
      </w:r>
      <w:r w:rsidRPr="008524E6">
        <w:rPr>
          <w:b/>
          <w:color w:val="000000" w:themeColor="text1"/>
          <w:szCs w:val="24"/>
          <w:u w:val="single"/>
          <w:lang w:val="vi-VN"/>
        </w:rPr>
        <w:t>Tiêu chuẩn kỹ thuật (Phụ lục TCKT)</w:t>
      </w:r>
      <w:r w:rsidRPr="008524E6">
        <w:rPr>
          <w:bCs/>
          <w:color w:val="000000" w:themeColor="text1"/>
          <w:szCs w:val="24"/>
          <w:lang w:val="vi-VN"/>
        </w:rPr>
        <w:t xml:space="preserve">  của E-HSMT và thiết kế được duyệt.</w:t>
      </w:r>
    </w:p>
    <w:p w14:paraId="4B345F82"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lastRenderedPageBreak/>
        <w:t>- Văn bản cam kết:</w:t>
      </w:r>
    </w:p>
    <w:p w14:paraId="3340D405"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Vật liệu, vật tư thiết bị sử dụng cho công trình có nguồn gốc xuất xứ rõ ràng, đảm bảo chất lượng, mới 100%, sản xuất trong thời hạn 2 năm.</w:t>
      </w:r>
    </w:p>
    <w:p w14:paraId="59129CD4"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Cam kết khẳng định các thiết bị khi cung cấp có gắn nhãn mác (trên đó có ghi các thông tin về mã hiệu, số serial, năm sản xuất và một số thông số kỹ thuật cơ bản của thiết bị).</w:t>
      </w:r>
    </w:p>
    <w:p w14:paraId="3A176920"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Cung cấp các biên bản thử nghiệm với đầy đủ các hạng mục thử nghiệm, catalog, CO, CQ, chứng nhận nguồn gốc và chất lượng sản phẩm, cam kết bảo hành, các tài liệu kỹ thuật liên quan,… trước khi nghiệm thu lắp đặt. Các thông tin về mã hiệu và số serial có trên nhãn mác của thiết bị phải trùng khớp với hồ sơ liên quan như: CO, CQ, test xuất xưởng...</w:t>
      </w:r>
    </w:p>
    <w:p w14:paraId="2F28D0FC"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Đối với vật tư thiết bị do A cấp, nhà thầu có trách nhiệm tiếp nhận, bảo quản và thực hiện các công việc lắp đặt theo thiết kế.</w:t>
      </w:r>
    </w:p>
    <w:p w14:paraId="4BE61DA7" w14:textId="77777777" w:rsidR="00C142E6" w:rsidRPr="008524E6" w:rsidRDefault="00C142E6" w:rsidP="00C142E6">
      <w:pPr>
        <w:tabs>
          <w:tab w:val="left" w:pos="0"/>
          <w:tab w:val="left" w:pos="1985"/>
        </w:tabs>
        <w:spacing w:before="120"/>
        <w:ind w:firstLine="567"/>
        <w:rPr>
          <w:b/>
          <w:i/>
          <w:iCs/>
          <w:color w:val="000000" w:themeColor="text1"/>
          <w:szCs w:val="24"/>
          <w:lang w:val="vi-VN"/>
        </w:rPr>
      </w:pPr>
      <w:r w:rsidRPr="008524E6">
        <w:rPr>
          <w:b/>
          <w:i/>
          <w:iCs/>
          <w:color w:val="000000" w:themeColor="text1"/>
          <w:szCs w:val="24"/>
          <w:lang w:val="vi-VN"/>
        </w:rPr>
        <w:t>2. Chất lượng vật tư thiết bị.</w:t>
      </w:r>
    </w:p>
    <w:p w14:paraId="560C5BCB"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w:t>
      </w:r>
    </w:p>
    <w:p w14:paraId="332A6991"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7D20ABF3"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Các hạng mục thử nghiệm sẽ do Bên giao thầu chỉ định từ các hạng mục thử nghiệm qui định đối với từng vật tư, thiết bị do Nhà thầu cấp, mọi chi phí cho việc thử nghiệm này do Nhà thầu chịu. Nếu kết quả thử nghiệm mẫu không đạt yêu cầu, Bên giao thầu có quyền loại bỏ toàn bộ số lượng mặt hàng đó mà không phải chịu bất kỳ một phí tổn nào;</w:t>
      </w:r>
    </w:p>
    <w:p w14:paraId="69718608"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432FCB61" w14:textId="77777777" w:rsidR="00C142E6" w:rsidRPr="008524E6" w:rsidRDefault="00C142E6" w:rsidP="00C142E6">
      <w:pPr>
        <w:tabs>
          <w:tab w:val="left" w:pos="0"/>
          <w:tab w:val="left" w:pos="284"/>
          <w:tab w:val="left" w:pos="567"/>
          <w:tab w:val="left" w:pos="851"/>
          <w:tab w:val="left" w:pos="1985"/>
        </w:tabs>
        <w:spacing w:before="120"/>
        <w:ind w:firstLine="567"/>
        <w:rPr>
          <w:b/>
          <w:i/>
          <w:iCs/>
          <w:color w:val="000000" w:themeColor="text1"/>
          <w:szCs w:val="24"/>
          <w:lang w:val="vi-VN"/>
        </w:rPr>
      </w:pPr>
      <w:r w:rsidRPr="008524E6">
        <w:rPr>
          <w:b/>
          <w:i/>
          <w:iCs/>
          <w:color w:val="000000" w:themeColor="text1"/>
          <w:szCs w:val="24"/>
          <w:lang w:val="vi-VN"/>
        </w:rPr>
        <w:t>3. Các yêu cầu về chuyên chở, bảo quản vật tư thiết bị.</w:t>
      </w:r>
    </w:p>
    <w:p w14:paraId="1B9A265A"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w:t>
      </w:r>
      <w:r w:rsidRPr="008524E6">
        <w:rPr>
          <w:bCs/>
          <w:color w:val="000000" w:themeColor="text1"/>
          <w:szCs w:val="24"/>
          <w:lang w:val="vi-VN"/>
        </w:rPr>
        <w:tab/>
        <w:t>Bên giao thầu sẽ cung cấp vật tư, thiết bị (A cấp) cho Nhà thầu tại kho của Bên giao thầu hoặc địa điểm khác trên địa bàn TP Hà Nội. Nhà thầu chịu trách nhiệm bốc dỡ, vận chuyển và bảo quản, lắp đặt ngay sau khi nhận hàng từ kho của Bên giao thầu cho đến khi VTTB được lắp đặt, nghiệm thu đưa vào vận hành, đồng thời phải chịu trách nhiệm bồi thường nếu để xảy ra mất mát, hư hỏng;</w:t>
      </w:r>
    </w:p>
    <w:p w14:paraId="03BE0392"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Nhà thầu phải chuẩn bị kho công trường đảm bảo yêu cầu tồn trữ, bảo quản vật tư, thiết bị một cách an toàn;</w:t>
      </w:r>
    </w:p>
    <w:p w14:paraId="2B9BA659"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Vật tư, thiết bị được tồn trữ, bảo quản theo đúng hướng dẫn được qui định bởi nhà chế tạo và theo yêu cầu của Bên giao thầu;</w:t>
      </w:r>
    </w:p>
    <w:p w14:paraId="0D49618D"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5330210F"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w:t>
      </w:r>
      <w:r w:rsidRPr="008524E6">
        <w:rPr>
          <w:bCs/>
          <w:color w:val="000000" w:themeColor="text1"/>
          <w:szCs w:val="24"/>
          <w:lang w:val="vi-VN"/>
        </w:rPr>
        <w:tab/>
        <w:t>Nhà thầu hoàn toàn chịu trách nhiệm với bất cứ sự mất mát, hư hỏng, cắt vụn dây hoặc cáp hay thiệt hại cho vật tư, thiết bị (bao gồm VTTB thu hồi) do Nhà thầu gây nên. Trong trường hợp này, nhà thầu phải chịu trách nhiệm bồi thường bằng VTTB mới tương đương theo quy định hiện hành.</w:t>
      </w:r>
    </w:p>
    <w:p w14:paraId="7871172F" w14:textId="77777777" w:rsidR="00C142E6" w:rsidRPr="008524E6" w:rsidRDefault="00C142E6" w:rsidP="00C142E6">
      <w:pPr>
        <w:tabs>
          <w:tab w:val="left" w:pos="0"/>
          <w:tab w:val="left" w:pos="284"/>
          <w:tab w:val="left" w:pos="567"/>
          <w:tab w:val="left" w:pos="851"/>
          <w:tab w:val="left" w:pos="1985"/>
        </w:tabs>
        <w:spacing w:before="120"/>
        <w:ind w:firstLine="567"/>
        <w:rPr>
          <w:b/>
          <w:i/>
          <w:iCs/>
          <w:color w:val="000000" w:themeColor="text1"/>
          <w:szCs w:val="24"/>
          <w:lang w:val="vi-VN"/>
        </w:rPr>
      </w:pPr>
      <w:r w:rsidRPr="008524E6">
        <w:rPr>
          <w:b/>
          <w:i/>
          <w:iCs/>
          <w:color w:val="000000" w:themeColor="text1"/>
          <w:szCs w:val="24"/>
          <w:lang w:val="vi-VN"/>
        </w:rPr>
        <w:lastRenderedPageBreak/>
        <w:t>4. Thông số kỹ thuật vật tư thiết bị.</w:t>
      </w:r>
    </w:p>
    <w:p w14:paraId="25936501"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1D1320">
        <w:rPr>
          <w:color w:val="000000" w:themeColor="text1"/>
          <w:szCs w:val="24"/>
          <w:lang w:val="es-ES_tradnl"/>
        </w:rPr>
        <w:t xml:space="preserve">Chi </w:t>
      </w:r>
      <w:proofErr w:type="spellStart"/>
      <w:r w:rsidRPr="001D1320">
        <w:rPr>
          <w:color w:val="000000" w:themeColor="text1"/>
          <w:szCs w:val="24"/>
          <w:lang w:val="es-ES_tradnl"/>
        </w:rPr>
        <w:t>tiết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tiêu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chuẩn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kỹ</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thuật</w:t>
      </w:r>
      <w:proofErr w:type="spellEnd"/>
      <w:r w:rsidRPr="001D1320">
        <w:rPr>
          <w:color w:val="000000" w:themeColor="text1"/>
          <w:szCs w:val="24"/>
          <w:lang w:val="es-ES_tradnl"/>
        </w:rPr>
        <w:t xml:space="preserve"> VTTB </w:t>
      </w:r>
      <w:proofErr w:type="spellStart"/>
      <w:r w:rsidRPr="001D1320">
        <w:rPr>
          <w:color w:val="000000" w:themeColor="text1"/>
          <w:szCs w:val="24"/>
          <w:lang w:val="es-ES_tradnl"/>
        </w:rPr>
        <w:t>tại</w:t>
      </w:r>
      <w:proofErr w:type="spellEnd"/>
      <w:r w:rsidRPr="001D1320">
        <w:rPr>
          <w:color w:val="000000" w:themeColor="text1"/>
          <w:szCs w:val="24"/>
          <w:lang w:val="es-ES_tradnl"/>
        </w:rPr>
        <w:t xml:space="preserve"> </w:t>
      </w:r>
      <w:r w:rsidRPr="001D1320">
        <w:rPr>
          <w:b/>
          <w:color w:val="000000" w:themeColor="text1"/>
          <w:szCs w:val="24"/>
          <w:u w:val="single"/>
          <w:lang w:val="de-DE"/>
        </w:rPr>
        <w:t>Phụ lục TCKT</w:t>
      </w:r>
      <w:r w:rsidRPr="001D1320">
        <w:rPr>
          <w:color w:val="000000" w:themeColor="text1"/>
          <w:szCs w:val="24"/>
          <w:lang w:val="es-ES_tradnl"/>
        </w:rPr>
        <w:t xml:space="preserve"> </w:t>
      </w:r>
      <w:proofErr w:type="spellStart"/>
      <w:r w:rsidRPr="001D1320">
        <w:rPr>
          <w:color w:val="000000" w:themeColor="text1"/>
          <w:szCs w:val="24"/>
          <w:lang w:val="es-ES_tradnl"/>
        </w:rPr>
        <w:t>đính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kèm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theo</w:t>
      </w:r>
      <w:proofErr w:type="spellEnd"/>
      <w:r w:rsidRPr="001D1320">
        <w:rPr>
          <w:color w:val="000000" w:themeColor="text1"/>
          <w:szCs w:val="24"/>
          <w:lang w:val="es-ES_tradnl"/>
        </w:rPr>
        <w:t xml:space="preserve"> E-HSMT</w:t>
      </w:r>
      <w:r w:rsidRPr="008524E6">
        <w:rPr>
          <w:bCs/>
          <w:color w:val="000000" w:themeColor="text1"/>
          <w:szCs w:val="24"/>
          <w:lang w:val="vi-VN"/>
        </w:rPr>
        <w:t>.</w:t>
      </w:r>
    </w:p>
    <w:p w14:paraId="2296A5D1" w14:textId="77777777" w:rsidR="00C142E6" w:rsidRPr="008524E6" w:rsidRDefault="00C142E6" w:rsidP="00C142E6">
      <w:pPr>
        <w:tabs>
          <w:tab w:val="left" w:pos="0"/>
          <w:tab w:val="left" w:pos="284"/>
          <w:tab w:val="left" w:pos="567"/>
          <w:tab w:val="left" w:pos="851"/>
          <w:tab w:val="left" w:pos="1985"/>
        </w:tabs>
        <w:spacing w:before="120"/>
        <w:ind w:firstLine="567"/>
        <w:rPr>
          <w:b/>
          <w:color w:val="000000" w:themeColor="text1"/>
          <w:szCs w:val="24"/>
          <w:lang w:val="vi-VN"/>
        </w:rPr>
      </w:pPr>
      <w:r w:rsidRPr="008524E6">
        <w:rPr>
          <w:b/>
          <w:color w:val="000000" w:themeColor="text1"/>
          <w:szCs w:val="24"/>
          <w:lang w:val="vi-VN"/>
        </w:rPr>
        <w:t>III.1.2. Quy trình, quy phạm áp dụng cho việc thi công, nghiệm thu công trình.</w:t>
      </w:r>
    </w:p>
    <w:p w14:paraId="0863FD39"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w:t>
      </w:r>
      <w:r w:rsidRPr="008524E6">
        <w:rPr>
          <w:bCs/>
          <w:color w:val="000000" w:themeColor="text1"/>
          <w:szCs w:val="24"/>
          <w:lang w:val="vi-VN"/>
        </w:rPr>
        <w:tab/>
        <w:t>Nhà thầu phải tuân thủ các nội dung sau:</w:t>
      </w:r>
    </w:p>
    <w:p w14:paraId="7EF63351"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Nghị định số 06/2021/NĐ-CP ngày 26/01/2021 về việc Quản lý chất lượng và bảo trì công trình xây dưng.</w:t>
      </w:r>
    </w:p>
    <w:p w14:paraId="461BB2CC"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Nghị định số 175/2024/NĐ-CP ngày 30/12/2024 về việc quy định chi tiết một số điệu và biện pháp thi hành Luật xây dựng về quản lý hoạt động xây dựng.</w:t>
      </w:r>
    </w:p>
    <w:p w14:paraId="2FA70611"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Nghị định số 35/2023/NĐ-CP ngày 20/6/2023 của Chính phủ sửa đổi, bổ sung một số điều của các Nghị định thuộc lĩnh vực quản lý nhà nước của Bộ xây dựng.</w:t>
      </w:r>
    </w:p>
    <w:p w14:paraId="35A0785E"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+Quyết định số 789/QĐ-EVN ngày 10/6/2025 của Tập đoàn Điện lực Việt Nam về việc ban hành Quy định về công tác đầu tư xây dựng trong Tập đoàn Điện lực Việt Nam;</w:t>
      </w:r>
    </w:p>
    <w:p w14:paraId="68367ED8"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w:t>
      </w:r>
      <w:r w:rsidRPr="008524E6">
        <w:rPr>
          <w:bCs/>
          <w:color w:val="000000" w:themeColor="text1"/>
          <w:szCs w:val="24"/>
          <w:lang w:val="vi-VN"/>
        </w:rPr>
        <w:tab/>
        <w:t>Quyết định số 1100/QĐ-EVN ngày 25/7/2022 của Tập đoàn Điện lực Việt Nam về việc ban hành Bộ quy trình quản lý chất lượng nội bộ Ban QLDA và Bộ quy trình quản lý chất lượng dự án đầu tư xây dựng khối lưới điện phân phối;</w:t>
      </w:r>
    </w:p>
    <w:p w14:paraId="0DAD165D"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Quyết định số 10699/QĐ-EVNHANOI ngày 05/11/2025 của Tổng công ty Điện lực Thành phố Hà nội về việc Ban hành Quy định về công tác đầu tư xây dựng trong Tổng công ty Điện lực TP Hà Nội;</w:t>
      </w:r>
    </w:p>
    <w:p w14:paraId="443FA4DC"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Những quy định hiện hành của EVN, EVNHANOI và các quy định pháp luật khác có liên quan.</w:t>
      </w:r>
    </w:p>
    <w:p w14:paraId="58A452CE"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w:t>
      </w:r>
      <w:r w:rsidRPr="008524E6">
        <w:rPr>
          <w:bCs/>
          <w:color w:val="000000" w:themeColor="text1"/>
          <w:szCs w:val="24"/>
          <w:lang w:val="vi-VN"/>
        </w:rPr>
        <w:tab/>
        <w:t>Yêu cầu kỹ thuật này phải được nghiên cứu kỹ và áp dụng kết hợp với tất 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33097C3B"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w:t>
      </w:r>
      <w:r w:rsidRPr="008524E6">
        <w:rPr>
          <w:bCs/>
          <w:color w:val="000000" w:themeColor="text1"/>
          <w:szCs w:val="24"/>
          <w:lang w:val="vi-VN"/>
        </w:rPr>
        <w:tab/>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0DEFC3A5"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Nhà thầu phải thực hiện đầy đủ, chính xác và đúng trình tự các yêu cầu kỹ thuật đã được nêu trong Thiết kế được duyệt và các tiêu chuẩn quy phạm thi công và nghiệm thu hiện hành của Nhà nước Việt Nam. Trong quá trình làm việc phải tuân thủ tuyệt đối quy trình, quy phạm, kỹ thuật thi công hiện hành.</w:t>
      </w:r>
    </w:p>
    <w:p w14:paraId="42314D1C"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Các yêu cầu về vật tư, về kỹ thuật không thể hiện trong thiết kế BVTC được phê duyệt thì thực hiện theo các tiêu chuẩn hiện hành và theo chỉ dẫn của thiết kế.</w:t>
      </w:r>
    </w:p>
    <w:p w14:paraId="7867FF8A" w14:textId="77777777" w:rsidR="00C142E6" w:rsidRPr="008524E6" w:rsidRDefault="00C142E6" w:rsidP="00C142E6">
      <w:pPr>
        <w:tabs>
          <w:tab w:val="left" w:pos="0"/>
          <w:tab w:val="left" w:pos="284"/>
          <w:tab w:val="left" w:pos="567"/>
          <w:tab w:val="left" w:pos="851"/>
          <w:tab w:val="left" w:pos="1985"/>
        </w:tabs>
        <w:spacing w:before="120"/>
        <w:ind w:firstLine="567"/>
        <w:rPr>
          <w:bCs/>
          <w:color w:val="000000" w:themeColor="text1"/>
          <w:szCs w:val="24"/>
          <w:lang w:val="vi-VN"/>
        </w:rPr>
      </w:pPr>
      <w:r w:rsidRPr="008524E6">
        <w:rPr>
          <w:bCs/>
          <w:color w:val="000000" w:themeColor="text1"/>
          <w:szCs w:val="24"/>
          <w:lang w:val="vi-VN"/>
        </w:rPr>
        <w:t>- 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48C33F34" w14:textId="77777777" w:rsidR="00C142E6" w:rsidRPr="008524E6" w:rsidRDefault="00C142E6" w:rsidP="00C142E6">
      <w:pPr>
        <w:tabs>
          <w:tab w:val="left" w:pos="0"/>
          <w:tab w:val="left" w:pos="1985"/>
        </w:tabs>
        <w:spacing w:before="120"/>
        <w:ind w:firstLine="567"/>
        <w:rPr>
          <w:b/>
          <w:color w:val="000000" w:themeColor="text1"/>
          <w:szCs w:val="24"/>
          <w:lang w:val="vi-VN"/>
        </w:rPr>
      </w:pPr>
      <w:r w:rsidRPr="008524E6">
        <w:rPr>
          <w:b/>
          <w:color w:val="000000" w:themeColor="text1"/>
          <w:szCs w:val="24"/>
          <w:lang w:val="vi-VN"/>
        </w:rPr>
        <w:t>III.1.3. Yêu cầu về tổ chức kỹ thuật thi công, giám sát.</w:t>
      </w:r>
    </w:p>
    <w:p w14:paraId="055C814A"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Nhà thầu cần đảm bảo thực hiện các công việc sau:</w:t>
      </w:r>
    </w:p>
    <w:p w14:paraId="48D8ADBA"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w:t>
      </w:r>
    </w:p>
    <w:p w14:paraId="3B8D9B1A"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hoàn toàn chịu trách nhiệm về mọi biện pháp an toàn và tai nạn lao động xảy ra (nếu có) trong giai đoạn chuẩn bị và thi công cho đến khi nghiệm thu bàn giao công trình.</w:t>
      </w:r>
    </w:p>
    <w:p w14:paraId="428408D1"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phải đảm bảo sự điều phối chung về tiến độ của các hạng mục trong công trình. Thông báo kịp thời cho bên mời thầu những vướng mắc để cùng giải quyết.</w:t>
      </w:r>
    </w:p>
    <w:p w14:paraId="5E5301A1"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lastRenderedPageBreak/>
        <w:t>- Nhà thầu có trách nhiệm xin phép các lối ra vào tạm v.v... và giữ gìn đường đi lối lại luôn luôn an toàn và sạch sẽ.</w:t>
      </w:r>
    </w:p>
    <w:p w14:paraId="3172772C"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Căn cứ theo đề án thiết kế, nhà thầu tự xác định mốc giới và phạm vi xây dựng cho từng hạng mục công trình. Chỉ tiến hành thi công sau khi đã được chủ đầu tư kiểm tra và thoả thuận.</w:t>
      </w:r>
    </w:p>
    <w:p w14:paraId="0F52AC3A"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71A5ED5B"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058FB66C"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Toàn bộ vật tư thiết bị liên quan đến việc xây lắp cho gói thầu do nhà thầu cấp và do Chủ đầu tư cấp, Nhà thầu có trách nhiệm chuẩn bị kho bãi và vận chuyển về công trường để lắp đặt.</w:t>
      </w:r>
    </w:p>
    <w:p w14:paraId="7555F22C"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chịu trách nhiệm bảo quản và vận chuyển vật tư thiết bị thu hồi từ công trình về kho bên Chủ đầu tư.</w:t>
      </w:r>
    </w:p>
    <w:p w14:paraId="7D3870E0"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phải chịu mọi chi phí liên quan đến công tác thí nghiệm các vật tư, thiết bị do nhà thầu cấp và chi phí thí nghiệm liên quan đến chất lượng công trình do Nhà thầu xây lắp, như: Xi măng, cát, đá, thép, mẫu bê  tông,...</w:t>
      </w:r>
    </w:p>
    <w:p w14:paraId="794F3AFB" w14:textId="79131C73"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-Thực hiện việc cấp nhật nhật ký điện tử:</w:t>
      </w:r>
    </w:p>
    <w:p w14:paraId="6F96A7E4"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phải đảm bảo đủ trang thiết bị và nhân lực để cập nhật vào nhật ký thi công điện tử (NKTCĐT), biên bản nghiệm thu điện tử (BBNTĐT) trên phần mềm Quản lý đầu tư xây dựng trong giai đoạn triển khai thi công xây dựng công trình và áp dụng chữ ký số theo đúng quy định hướng dẫn của Chủ đầu tư.</w:t>
      </w:r>
    </w:p>
    <w:p w14:paraId="01B3C7A6"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68FEDB7B"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Việc ghi nhật ký điện tử của nhà thầu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 tử.</w:t>
      </w:r>
    </w:p>
    <w:p w14:paraId="1436F606"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1B8903B9" w14:textId="77777777" w:rsidR="00C142E6" w:rsidRPr="008524E6" w:rsidRDefault="00C142E6" w:rsidP="00C142E6">
      <w:pPr>
        <w:tabs>
          <w:tab w:val="left" w:pos="0"/>
          <w:tab w:val="left" w:pos="1985"/>
        </w:tabs>
        <w:spacing w:before="120"/>
        <w:ind w:firstLine="567"/>
        <w:rPr>
          <w:b/>
          <w:color w:val="000000" w:themeColor="text1"/>
          <w:szCs w:val="24"/>
          <w:lang w:val="vi-VN"/>
        </w:rPr>
      </w:pPr>
      <w:r w:rsidRPr="008524E6">
        <w:rPr>
          <w:b/>
          <w:color w:val="000000" w:themeColor="text1"/>
          <w:szCs w:val="24"/>
          <w:lang w:val="vi-VN"/>
        </w:rPr>
        <w:t>III.1.4. Yêu cầu về vận hành thử nghiệm, an toàn.</w:t>
      </w:r>
    </w:p>
    <w:p w14:paraId="726084E1"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w:t>
      </w:r>
    </w:p>
    <w:p w14:paraId="7BD6A02C"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Công tác nghiệm thu công trình được thực hiện qua các bước:</w:t>
      </w:r>
    </w:p>
    <w:p w14:paraId="73CBC2AC" w14:textId="77777777" w:rsidR="00C142E6" w:rsidRPr="008524E6" w:rsidRDefault="00C142E6" w:rsidP="00C142E6">
      <w:pPr>
        <w:pStyle w:val="ListParagraph"/>
        <w:numPr>
          <w:ilvl w:val="0"/>
          <w:numId w:val="40"/>
        </w:numPr>
        <w:tabs>
          <w:tab w:val="left" w:pos="0"/>
          <w:tab w:val="left" w:pos="1985"/>
        </w:tabs>
        <w:spacing w:before="120"/>
        <w:rPr>
          <w:bCs/>
          <w:color w:val="000000" w:themeColor="text1"/>
          <w:szCs w:val="24"/>
          <w:lang w:val="vi-VN"/>
        </w:rPr>
      </w:pPr>
      <w:r w:rsidRPr="008524E6">
        <w:rPr>
          <w:bCs/>
          <w:color w:val="000000" w:themeColor="text1"/>
          <w:szCs w:val="24"/>
          <w:lang w:val="vi-VN"/>
        </w:rPr>
        <w:t>Nghiệm thu từng công việc xây dựng trong quá trình thi công xây dựng;</w:t>
      </w:r>
    </w:p>
    <w:p w14:paraId="6AF84914" w14:textId="77777777" w:rsidR="00C142E6" w:rsidRPr="008524E6" w:rsidRDefault="00C142E6" w:rsidP="00C142E6">
      <w:pPr>
        <w:pStyle w:val="ListParagraph"/>
        <w:numPr>
          <w:ilvl w:val="0"/>
          <w:numId w:val="40"/>
        </w:numPr>
        <w:tabs>
          <w:tab w:val="left" w:pos="0"/>
          <w:tab w:val="left" w:pos="1985"/>
        </w:tabs>
        <w:spacing w:before="120"/>
        <w:rPr>
          <w:bCs/>
          <w:color w:val="000000" w:themeColor="text1"/>
          <w:szCs w:val="24"/>
          <w:lang w:val="vi-VN"/>
        </w:rPr>
      </w:pPr>
      <w:r w:rsidRPr="008524E6">
        <w:rPr>
          <w:bCs/>
          <w:color w:val="000000" w:themeColor="text1"/>
          <w:szCs w:val="24"/>
          <w:lang w:val="vi-VN"/>
        </w:rPr>
        <w:t>Nghiệm thu bộ phận công trình xây dựng, giai đoạn thi công xây dựng;</w:t>
      </w:r>
    </w:p>
    <w:p w14:paraId="52186333" w14:textId="77777777" w:rsidR="00C142E6" w:rsidRPr="008524E6" w:rsidRDefault="00C142E6" w:rsidP="00C142E6">
      <w:pPr>
        <w:pStyle w:val="ListParagraph"/>
        <w:numPr>
          <w:ilvl w:val="0"/>
          <w:numId w:val="40"/>
        </w:numPr>
        <w:tabs>
          <w:tab w:val="left" w:pos="0"/>
          <w:tab w:val="left" w:pos="1985"/>
        </w:tabs>
        <w:spacing w:before="120"/>
        <w:rPr>
          <w:bCs/>
          <w:color w:val="000000" w:themeColor="text1"/>
          <w:szCs w:val="24"/>
          <w:lang w:val="vi-VN"/>
        </w:rPr>
      </w:pPr>
      <w:r w:rsidRPr="008524E6">
        <w:rPr>
          <w:bCs/>
          <w:color w:val="000000" w:themeColor="text1"/>
          <w:szCs w:val="24"/>
          <w:lang w:val="vi-VN"/>
        </w:rPr>
        <w:t>Nghiệm thu hoàn thành hạng mục công trình, công trình xây dựng.</w:t>
      </w:r>
    </w:p>
    <w:p w14:paraId="0CA27AC4"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Trước khi nghiệm thu Nhà thầu phải chuẩn bị đầy đủ các Hồ sơ, bản vẽ hoàn công, biên bản nghiệm thu kỹ thuật, nhật ký công trình, các biên bản xử lý tồn tại... Chuẩn bị nhân lực, phương tiện phục vụ cho việc đóng điện và xử lý sự cố (nếu có).</w:t>
      </w:r>
    </w:p>
    <w:p w14:paraId="504C5F82"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lastRenderedPageBreak/>
        <w:t>Việc kiểm tra, nghiệm thu phải được tiến hành theo đúng tiêu chuẩn, quy trình, quy phạm và quy định hiện hành của Nhà nước, của Tập đoàn Điện lực Quốc gia Việt Nam, Tổng công ty Điện lực TP Hà Nội và quy định của hợp đồng.</w:t>
      </w:r>
    </w:p>
    <w:p w14:paraId="1CF8E1CF"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Nhà thầu phải bàn giao bộ phận công trình, hạng mục công trình, công trình hoàn thành cùng với toàn bộ hồ sơ có liên quan theo quy định của Nhà nước, của hợp đồng cho Chủ đầu tư đúng thời hạn.</w:t>
      </w:r>
    </w:p>
    <w:p w14:paraId="12FB850A"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Nhà thầu phải sửa chữa, khắc phục các tồn tại (nếu có) theo đúng tiến độ như đã ghi trong biên bản nghiệm thu bàn giao bộ phận, hạng mục công trình, công trình.</w:t>
      </w:r>
    </w:p>
    <w:p w14:paraId="562B8502"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chủ đầu tư.</w:t>
      </w:r>
    </w:p>
    <w:p w14:paraId="5E9A764A" w14:textId="77777777" w:rsidR="00C142E6" w:rsidRPr="008524E6" w:rsidRDefault="00C142E6" w:rsidP="00C142E6">
      <w:pPr>
        <w:tabs>
          <w:tab w:val="left" w:pos="0"/>
          <w:tab w:val="left" w:pos="1985"/>
        </w:tabs>
        <w:spacing w:before="120"/>
        <w:ind w:firstLine="567"/>
        <w:rPr>
          <w:b/>
          <w:color w:val="000000" w:themeColor="text1"/>
          <w:szCs w:val="24"/>
          <w:lang w:val="vi-VN"/>
        </w:rPr>
      </w:pPr>
      <w:r w:rsidRPr="008524E6">
        <w:rPr>
          <w:b/>
          <w:color w:val="000000" w:themeColor="text1"/>
          <w:szCs w:val="24"/>
          <w:lang w:val="vi-VN"/>
        </w:rPr>
        <w:t>III.1.5. Yêu cầu về an toàn lao động và phòng, chống cháy, nổ (nếu có)</w:t>
      </w:r>
    </w:p>
    <w:p w14:paraId="66B8E98B"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An toàn tuyệt đối cho con người và thiết bị là một trong những yêu cầu hàng đầu của Bên giao thầu đối với Nhà thầu.</w:t>
      </w:r>
    </w:p>
    <w:p w14:paraId="5EE47294"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Nhà thầu phải chỉ định ít nhất một kỹ sư an toàn cho công trình và bố trí đầy đủ giám sát an toàn cho từng nhóm công tác tại hiện trường. Kỹ sư an toàn và người giám sát an toàn phải thông thạo tất cả các quy định về điện, các qui trình kỹ thuật an toàn cũng như các phương tiện khác để tránh rủi ro tại nơi thực hiện công việc trong hợp đồng;</w:t>
      </w:r>
    </w:p>
    <w:p w14:paraId="7D0C85FB"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647CF5CD"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Nhà thầu phải có biện phòng cháy, chữa cháy hợp lý, phù hợp với biện pháp tổ chức thi công, trang bị các thiết bị chữa cháy phù hợp và tuân thủ đúng quy định của pháp luật về PCCC;</w:t>
      </w:r>
    </w:p>
    <w:p w14:paraId="28EEB0FC"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Nhà thầu phải tổ chức thực hiện đầy đủ thủ tục cho phép làm việc, qui định giám sát an toàn trong lúc làm việc, thủ tục nghỉ giải lao, kết thúc công tác và bàn giao... đúng qui định. Tổ chức thực hiện đầy đủ các biện pháp an toàn, trang bị an toàn trong quá trình thi công để đảm bảo an toàn tuyệt đối cho con người và thiết bị;</w:t>
      </w:r>
    </w:p>
    <w:p w14:paraId="68088285"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29841364"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Chủ đầu tư có quyền kiểm tra công trường bất kỳ thời điểm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và áp dụng điều khoản phạt theo quy định của hợp đồng.</w:t>
      </w:r>
    </w:p>
    <w:p w14:paraId="4AE8AC75" w14:textId="77777777" w:rsidR="00C142E6" w:rsidRPr="008524E6" w:rsidRDefault="00C142E6" w:rsidP="00C142E6">
      <w:pPr>
        <w:tabs>
          <w:tab w:val="left" w:pos="0"/>
          <w:tab w:val="left" w:pos="1985"/>
        </w:tabs>
        <w:spacing w:before="120"/>
        <w:ind w:firstLine="567"/>
        <w:rPr>
          <w:b/>
          <w:color w:val="000000" w:themeColor="text1"/>
          <w:szCs w:val="24"/>
          <w:lang w:val="vi-VN"/>
        </w:rPr>
      </w:pPr>
      <w:r w:rsidRPr="008524E6">
        <w:rPr>
          <w:b/>
          <w:color w:val="000000" w:themeColor="text1"/>
          <w:szCs w:val="24"/>
          <w:lang w:val="vi-VN"/>
        </w:rPr>
        <w:t>III.1.6. Yêu cầu về vệ sinh môi trường.</w:t>
      </w:r>
    </w:p>
    <w:p w14:paraId="5B2CE922"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64F89504"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Công tác này chỉ được công nhận là hoàn tất khi được chủ đầu tư xác nhận, và phải được hoàn tất trước ngày nghiệm thu đóng điện 1 ngày.</w:t>
      </w:r>
    </w:p>
    <w:p w14:paraId="2F79A839" w14:textId="77777777" w:rsidR="00C142E6" w:rsidRPr="008524E6" w:rsidRDefault="00C142E6" w:rsidP="00C142E6">
      <w:pPr>
        <w:tabs>
          <w:tab w:val="left" w:pos="0"/>
          <w:tab w:val="left" w:pos="1985"/>
        </w:tabs>
        <w:spacing w:before="120"/>
        <w:ind w:firstLine="567"/>
        <w:rPr>
          <w:b/>
          <w:color w:val="000000" w:themeColor="text1"/>
          <w:szCs w:val="24"/>
          <w:lang w:val="vi-VN"/>
        </w:rPr>
      </w:pPr>
      <w:r w:rsidRPr="008524E6">
        <w:rPr>
          <w:b/>
          <w:color w:val="000000" w:themeColor="text1"/>
          <w:szCs w:val="24"/>
          <w:lang w:val="vi-VN"/>
        </w:rPr>
        <w:t>III.1.7. Biện pháp huy động nhân lực và thiết bị phục vụ thi công.</w:t>
      </w:r>
    </w:p>
    <w:p w14:paraId="69377084"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lastRenderedPageBreak/>
        <w:t>Nhà thầu phải có kế hoạch và chịu trách nhiệm cung cấp các trang thiết bị, phương tiện và lao động cũng như bảo hộ, an toàn cần thiết cho thi công.</w:t>
      </w:r>
    </w:p>
    <w:p w14:paraId="0EE461AE"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Trước khi thi công, nhà thầu phải đệ trình cho đại diện Chủ đầu tư đầy đủ chi tiết về chương trình kế hoạch thi công, bao gồm cả số lượng chủng loại thiết bị sẽ sử dụng.</w:t>
      </w:r>
    </w:p>
    <w:p w14:paraId="6A840F00" w14:textId="77777777" w:rsidR="00C142E6" w:rsidRPr="008524E6" w:rsidRDefault="00C142E6" w:rsidP="00C142E6">
      <w:pPr>
        <w:tabs>
          <w:tab w:val="left" w:pos="0"/>
          <w:tab w:val="left" w:pos="1985"/>
        </w:tabs>
        <w:spacing w:before="120"/>
        <w:ind w:firstLine="567"/>
        <w:rPr>
          <w:bCs/>
          <w:color w:val="000000" w:themeColor="text1"/>
          <w:szCs w:val="24"/>
          <w:lang w:val="vi-VN"/>
        </w:rPr>
      </w:pPr>
      <w:r w:rsidRPr="008524E6">
        <w:rPr>
          <w:bCs/>
          <w:color w:val="000000" w:themeColor="text1"/>
          <w:szCs w:val="24"/>
          <w:lang w:val="vi-VN"/>
        </w:rPr>
        <w:t>Chủ đầu tư có quyền yêu cầu nhà thầu loại bỏ hay thay thế những thiết bị hoặc bộ phận thợ nào mà cho là không phù hợp với công việc thi công.</w:t>
      </w:r>
    </w:p>
    <w:p w14:paraId="67405514" w14:textId="77777777" w:rsidR="00C142E6" w:rsidRPr="008524E6" w:rsidRDefault="00C142E6" w:rsidP="00C142E6">
      <w:pPr>
        <w:tabs>
          <w:tab w:val="left" w:pos="0"/>
          <w:tab w:val="left" w:pos="1985"/>
        </w:tabs>
        <w:spacing w:before="120"/>
        <w:ind w:firstLine="567"/>
        <w:rPr>
          <w:b/>
          <w:color w:val="000000" w:themeColor="text1"/>
          <w:szCs w:val="24"/>
          <w:lang w:val="vi-VN"/>
        </w:rPr>
      </w:pPr>
      <w:r w:rsidRPr="008524E6">
        <w:rPr>
          <w:b/>
          <w:color w:val="000000" w:themeColor="text1"/>
          <w:szCs w:val="24"/>
          <w:lang w:val="vi-VN"/>
        </w:rPr>
        <w:t>III.1.8. Biện pháp tổ chức thi công tổng thể và các hạng mục</w:t>
      </w:r>
    </w:p>
    <w:p w14:paraId="2A0CD78E" w14:textId="77777777" w:rsidR="00C142E6" w:rsidRPr="001D1320" w:rsidRDefault="00C142E6" w:rsidP="00C142E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color w:val="000000" w:themeColor="text1"/>
          <w:lang w:val="es-ES_tradnl"/>
        </w:rPr>
      </w:pPr>
      <w:proofErr w:type="spellStart"/>
      <w:r w:rsidRPr="001D1320">
        <w:rPr>
          <w:rFonts w:ascii="Times New Roman" w:hAnsi="Times New Roman" w:cs="Times New Roman"/>
          <w:color w:val="000000" w:themeColor="text1"/>
          <w:lang w:val="es-ES_tradnl"/>
        </w:rPr>
        <w:t>Yêu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kỹ</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thuật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pháp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bao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gồm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phần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sau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nhà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phải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trong</w:t>
      </w:r>
      <w:proofErr w:type="spellEnd"/>
      <w:r w:rsidRPr="001D1320">
        <w:rPr>
          <w:rFonts w:ascii="Times New Roman" w:hAnsi="Times New Roman" w:cs="Times New Roman"/>
          <w:color w:val="000000" w:themeColor="text1"/>
          <w:lang w:val="es-ES_tradnl"/>
        </w:rPr>
        <w:t xml:space="preserve"> E-HSDT </w:t>
      </w:r>
      <w:proofErr w:type="spellStart"/>
      <w:r w:rsidRPr="001D1320">
        <w:rPr>
          <w:rFonts w:ascii="Times New Roman" w:hAnsi="Times New Roman" w:cs="Times New Roman"/>
          <w:color w:val="000000" w:themeColor="text1"/>
          <w:lang w:val="es-ES_tradnl"/>
        </w:rPr>
        <w:t>và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trước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w:t>
      </w:r>
    </w:p>
    <w:p w14:paraId="49B61CA8" w14:textId="77777777" w:rsidR="00C142E6" w:rsidRPr="001D1320" w:rsidRDefault="00C142E6" w:rsidP="00C142E6">
      <w:pPr>
        <w:pStyle w:val="NormalWeb"/>
        <w:widowControl w:val="0"/>
        <w:numPr>
          <w:ilvl w:val="0"/>
          <w:numId w:val="39"/>
        </w:numPr>
        <w:tabs>
          <w:tab w:val="left" w:pos="0"/>
          <w:tab w:val="left" w:pos="851"/>
          <w:tab w:val="left" w:pos="1985"/>
        </w:tabs>
        <w:spacing w:before="120" w:beforeAutospacing="0" w:after="120" w:afterAutospacing="0"/>
        <w:ind w:left="0" w:firstLine="567"/>
        <w:jc w:val="both"/>
        <w:rPr>
          <w:rFonts w:ascii="Times New Roman" w:hAnsi="Times New Roman" w:cs="Times New Roman"/>
          <w:color w:val="000000" w:themeColor="text1"/>
          <w:spacing w:val="-6"/>
          <w:lang w:val="es-ES_tradnl"/>
        </w:rPr>
      </w:pPr>
      <w:proofErr w:type="spellStart"/>
      <w:r w:rsidRPr="001D1320">
        <w:rPr>
          <w:rFonts w:ascii="Times New Roman" w:hAnsi="Times New Roman" w:cs="Times New Roman"/>
          <w:color w:val="000000" w:themeColor="text1"/>
          <w:spacing w:val="-6"/>
          <w:lang w:val="es-ES_tradnl"/>
        </w:rPr>
        <w:t>Bản</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vẽ</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tổ</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chức</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thi</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công</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thể</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hiện</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các</w:t>
      </w:r>
      <w:proofErr w:type="spellEnd"/>
      <w:r w:rsidRPr="001D1320">
        <w:rPr>
          <w:rFonts w:ascii="Times New Roman" w:hAnsi="Times New Roman" w:cs="Times New Roman"/>
          <w:color w:val="000000" w:themeColor="text1"/>
          <w:spacing w:val="-6"/>
          <w:lang w:val="es-ES_tradnl"/>
        </w:rPr>
        <w:t xml:space="preserve"> chi </w:t>
      </w:r>
      <w:proofErr w:type="spellStart"/>
      <w:r w:rsidRPr="001D1320">
        <w:rPr>
          <w:rFonts w:ascii="Times New Roman" w:hAnsi="Times New Roman" w:cs="Times New Roman"/>
          <w:color w:val="000000" w:themeColor="text1"/>
          <w:spacing w:val="-6"/>
          <w:lang w:val="es-ES_tradnl"/>
        </w:rPr>
        <w:t>tiết</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yêu</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cầu</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đặc</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biệt</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lưu</w:t>
      </w:r>
      <w:proofErr w:type="spellEnd"/>
      <w:r w:rsidRPr="001D1320">
        <w:rPr>
          <w:rFonts w:ascii="Times New Roman" w:hAnsi="Times New Roman" w:cs="Times New Roman"/>
          <w:color w:val="000000" w:themeColor="text1"/>
          <w:spacing w:val="-6"/>
          <w:lang w:val="es-ES_tradnl"/>
        </w:rPr>
        <w:t xml:space="preserve"> ý </w:t>
      </w:r>
      <w:proofErr w:type="spellStart"/>
      <w:r w:rsidRPr="001D1320">
        <w:rPr>
          <w:rFonts w:ascii="Times New Roman" w:hAnsi="Times New Roman" w:cs="Times New Roman"/>
          <w:color w:val="000000" w:themeColor="text1"/>
          <w:spacing w:val="-6"/>
          <w:lang w:val="es-ES_tradnl"/>
        </w:rPr>
        <w:t>thi</w:t>
      </w:r>
      <w:proofErr w:type="spellEnd"/>
      <w:r w:rsidRPr="001D1320">
        <w:rPr>
          <w:rFonts w:ascii="Times New Roman" w:hAnsi="Times New Roman" w:cs="Times New Roman"/>
          <w:color w:val="000000" w:themeColor="text1"/>
          <w:spacing w:val="-6"/>
          <w:lang w:val="es-ES_tradnl"/>
        </w:rPr>
        <w:t xml:space="preserve"> </w:t>
      </w:r>
      <w:proofErr w:type="spellStart"/>
      <w:r w:rsidRPr="001D1320">
        <w:rPr>
          <w:rFonts w:ascii="Times New Roman" w:hAnsi="Times New Roman" w:cs="Times New Roman"/>
          <w:color w:val="000000" w:themeColor="text1"/>
          <w:spacing w:val="-6"/>
          <w:lang w:val="es-ES_tradnl"/>
        </w:rPr>
        <w:t>công</w:t>
      </w:r>
      <w:proofErr w:type="spellEnd"/>
      <w:r w:rsidRPr="001D1320">
        <w:rPr>
          <w:rFonts w:ascii="Times New Roman" w:hAnsi="Times New Roman" w:cs="Times New Roman"/>
          <w:color w:val="000000" w:themeColor="text1"/>
          <w:spacing w:val="-6"/>
          <w:lang w:val="es-ES_tradnl"/>
        </w:rPr>
        <w:t>;</w:t>
      </w:r>
    </w:p>
    <w:p w14:paraId="6A762A1A" w14:textId="08DB5B2C" w:rsidR="00C142E6" w:rsidRPr="001D1320" w:rsidRDefault="00C142E6" w:rsidP="00C142E6">
      <w:pPr>
        <w:pStyle w:val="NormalWeb"/>
        <w:widowControl w:val="0"/>
        <w:numPr>
          <w:ilvl w:val="0"/>
          <w:numId w:val="39"/>
        </w:numPr>
        <w:tabs>
          <w:tab w:val="left" w:pos="0"/>
          <w:tab w:val="left" w:pos="851"/>
          <w:tab w:val="left" w:pos="1985"/>
        </w:tabs>
        <w:spacing w:before="120" w:beforeAutospacing="0" w:after="120" w:afterAutospacing="0"/>
        <w:ind w:left="0" w:firstLine="567"/>
        <w:jc w:val="both"/>
        <w:rPr>
          <w:rFonts w:ascii="Times New Roman" w:hAnsi="Times New Roman" w:cs="Times New Roman"/>
          <w:color w:val="000000" w:themeColor="text1"/>
          <w:lang w:val="es-ES_tradnl"/>
        </w:rPr>
      </w:pPr>
      <w:proofErr w:type="spellStart"/>
      <w:r w:rsidRPr="001D1320">
        <w:rPr>
          <w:rFonts w:ascii="Times New Roman" w:hAnsi="Times New Roman" w:cs="Times New Roman"/>
          <w:color w:val="000000" w:themeColor="text1"/>
          <w:lang w:val="es-ES_tradnl"/>
        </w:rPr>
        <w:t>Biện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pháp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cụ</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thể</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từng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việc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Đào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móng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tiếp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địa</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bê</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móng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dựng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cột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thiết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bị</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đóng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cắt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xà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sứ</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kéo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dây</w:t>
      </w:r>
      <w:proofErr w:type="spellEnd"/>
      <w:r w:rsidRPr="001D1320">
        <w:rPr>
          <w:rFonts w:ascii="Times New Roman" w:hAnsi="Times New Roman" w:cs="Times New Roman"/>
          <w:color w:val="000000" w:themeColor="text1"/>
          <w:lang w:val="es-ES_tradnl"/>
        </w:rPr>
        <w:t xml:space="preserve">, …), </w:t>
      </w:r>
      <w:proofErr w:type="spellStart"/>
      <w:r w:rsidRPr="001D1320">
        <w:rPr>
          <w:rFonts w:ascii="Times New Roman" w:hAnsi="Times New Roman" w:cs="Times New Roman"/>
          <w:color w:val="000000" w:themeColor="text1"/>
          <w:lang w:val="es-ES_tradnl"/>
        </w:rPr>
        <w:t>có</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thuyết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minh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bố</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trí</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vật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liệu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máy</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móc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nhân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cần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thiết</w:t>
      </w:r>
      <w:proofErr w:type="spellEnd"/>
      <w:r w:rsidRPr="001D1320">
        <w:rPr>
          <w:rFonts w:ascii="Times New Roman" w:hAnsi="Times New Roman" w:cs="Times New Roman"/>
          <w:color w:val="000000" w:themeColor="text1"/>
          <w:lang w:val="es-ES_tradnl"/>
        </w:rPr>
        <w:t>;</w:t>
      </w:r>
    </w:p>
    <w:p w14:paraId="523A15D0" w14:textId="4C0584D3" w:rsidR="00C142E6" w:rsidRPr="001D1320" w:rsidRDefault="00C142E6" w:rsidP="00C142E6">
      <w:pPr>
        <w:pStyle w:val="NormalWeb"/>
        <w:widowControl w:val="0"/>
        <w:numPr>
          <w:ilvl w:val="0"/>
          <w:numId w:val="39"/>
        </w:numPr>
        <w:tabs>
          <w:tab w:val="left" w:pos="0"/>
          <w:tab w:val="left" w:pos="851"/>
          <w:tab w:val="left" w:pos="1985"/>
        </w:tabs>
        <w:spacing w:before="120" w:beforeAutospacing="0" w:after="120" w:afterAutospacing="0"/>
        <w:ind w:left="0" w:firstLine="567"/>
        <w:jc w:val="both"/>
        <w:rPr>
          <w:rFonts w:ascii="Times New Roman" w:hAnsi="Times New Roman" w:cs="Times New Roman"/>
          <w:color w:val="000000" w:themeColor="text1"/>
          <w:lang w:val="es-ES_tradnl"/>
        </w:rPr>
      </w:pPr>
      <w:proofErr w:type="spellStart"/>
      <w:r w:rsidRPr="001D1320">
        <w:rPr>
          <w:rFonts w:ascii="Times New Roman" w:hAnsi="Times New Roman" w:cs="Times New Roman"/>
          <w:color w:val="000000" w:themeColor="text1"/>
          <w:lang w:val="es-ES_tradnl"/>
        </w:rPr>
        <w:t>Thể</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đầy</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đủ</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nội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dung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về</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an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toàn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phòng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chống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cháy</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nổ</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vệ</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sinh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môi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trường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tự</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thủ</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tục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triển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khai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việc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có</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cắt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cắt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hệ</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thống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kiểm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tra</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giám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sát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chất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lượng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của</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nhà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pháp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nâng</w:t>
      </w:r>
      <w:proofErr w:type="spellEnd"/>
      <w:r w:rsidRPr="001D1320">
        <w:rPr>
          <w:rFonts w:ascii="Times New Roman" w:hAnsi="Times New Roman" w:cs="Times New Roman"/>
          <w:color w:val="000000" w:themeColor="text1"/>
          <w:lang w:val="es-ES_tradnl"/>
        </w:rPr>
        <w:t xml:space="preserve"> cao </w:t>
      </w:r>
      <w:proofErr w:type="spellStart"/>
      <w:r w:rsidRPr="001D1320">
        <w:rPr>
          <w:rFonts w:ascii="Times New Roman" w:hAnsi="Times New Roman" w:cs="Times New Roman"/>
          <w:color w:val="000000" w:themeColor="text1"/>
          <w:lang w:val="es-ES_tradnl"/>
        </w:rPr>
        <w:t>chất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lượng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rút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ngắn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tiến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độ</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tự</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thủ</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tục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nghiệm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việc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hạng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mục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việc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hoàn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thành</w:t>
      </w:r>
      <w:proofErr w:type="spellEnd"/>
      <w:r w:rsidRPr="001D1320">
        <w:rPr>
          <w:rFonts w:ascii="Times New Roman" w:hAnsi="Times New Roman" w:cs="Times New Roman"/>
          <w:color w:val="000000" w:themeColor="text1"/>
          <w:lang w:val="es-ES_tradnl"/>
        </w:rPr>
        <w:t xml:space="preserve">. </w:t>
      </w:r>
    </w:p>
    <w:p w14:paraId="1963BBC2" w14:textId="77777777" w:rsidR="00C142E6" w:rsidRPr="001D1320" w:rsidRDefault="00C142E6" w:rsidP="00C142E6">
      <w:pPr>
        <w:pStyle w:val="NormalWeb"/>
        <w:widowControl w:val="0"/>
        <w:numPr>
          <w:ilvl w:val="0"/>
          <w:numId w:val="39"/>
        </w:numPr>
        <w:tabs>
          <w:tab w:val="left" w:pos="0"/>
          <w:tab w:val="left" w:pos="851"/>
          <w:tab w:val="left" w:pos="1985"/>
        </w:tabs>
        <w:spacing w:before="120" w:beforeAutospacing="0" w:after="120" w:afterAutospacing="0"/>
        <w:ind w:left="0" w:firstLine="567"/>
        <w:jc w:val="both"/>
        <w:rPr>
          <w:rFonts w:ascii="Times New Roman" w:hAnsi="Times New Roman" w:cs="Times New Roman"/>
          <w:color w:val="000000" w:themeColor="text1"/>
          <w:lang w:val="es-ES_tradnl"/>
        </w:rPr>
      </w:pPr>
      <w:proofErr w:type="spellStart"/>
      <w:r w:rsidRPr="001D1320">
        <w:rPr>
          <w:rFonts w:ascii="Times New Roman" w:hAnsi="Times New Roman" w:cs="Times New Roman"/>
          <w:color w:val="000000" w:themeColor="text1"/>
          <w:lang w:val="es-ES_tradnl"/>
        </w:rPr>
        <w:t>Các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nhu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cần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thiết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khác</w:t>
      </w:r>
      <w:proofErr w:type="spellEnd"/>
      <w:r w:rsidRPr="001D1320">
        <w:rPr>
          <w:rFonts w:ascii="Times New Roman" w:hAnsi="Times New Roman" w:cs="Times New Roman"/>
          <w:color w:val="000000" w:themeColor="text1"/>
          <w:lang w:val="es-ES_tradnl"/>
        </w:rPr>
        <w:t>.</w:t>
      </w:r>
    </w:p>
    <w:p w14:paraId="2226CA3C" w14:textId="77777777" w:rsidR="00C142E6" w:rsidRPr="001D1320" w:rsidRDefault="00C142E6" w:rsidP="00C142E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color w:val="000000" w:themeColor="text1"/>
          <w:lang w:val="es-ES_tradnl"/>
        </w:rPr>
      </w:pPr>
      <w:proofErr w:type="spellStart"/>
      <w:r w:rsidRPr="001D1320">
        <w:rPr>
          <w:rFonts w:ascii="Times New Roman" w:hAnsi="Times New Roman" w:cs="Times New Roman"/>
          <w:color w:val="000000" w:themeColor="text1"/>
          <w:lang w:val="es-ES_tradnl"/>
        </w:rPr>
        <w:t>Sau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ký</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hợp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đồng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nhà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phải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hoàn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theo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kết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quả</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đàm</w:t>
      </w:r>
      <w:proofErr w:type="spellEnd"/>
      <w:r w:rsidRPr="001D1320">
        <w:rPr>
          <w:rFonts w:ascii="Times New Roman" w:hAnsi="Times New Roman" w:cs="Times New Roman"/>
          <w:color w:val="000000" w:themeColor="text1"/>
          <w:lang w:val="es-ES_tradnl"/>
        </w:rPr>
        <w:t xml:space="preserve"> </w:t>
      </w:r>
      <w:proofErr w:type="spellStart"/>
      <w:proofErr w:type="gramStart"/>
      <w:r w:rsidRPr="001D1320">
        <w:rPr>
          <w:rFonts w:ascii="Times New Roman" w:hAnsi="Times New Roman" w:cs="Times New Roman"/>
          <w:color w:val="000000" w:themeColor="text1"/>
          <w:lang w:val="es-ES_tradnl"/>
        </w:rPr>
        <w:t>phán</w:t>
      </w:r>
      <w:proofErr w:type="spellEnd"/>
      <w:r w:rsidRPr="001D1320">
        <w:rPr>
          <w:rFonts w:ascii="Times New Roman" w:hAnsi="Times New Roman" w:cs="Times New Roman"/>
          <w:color w:val="000000" w:themeColor="text1"/>
          <w:lang w:val="es-ES_tradnl"/>
        </w:rPr>
        <w:t>,..</w:t>
      </w:r>
      <w:proofErr w:type="gram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phê</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duyệt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pháp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để</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Chủ</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tư</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trước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khởi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trình</w:t>
      </w:r>
      <w:proofErr w:type="spellEnd"/>
      <w:r w:rsidRPr="001D1320">
        <w:rPr>
          <w:rFonts w:ascii="Times New Roman" w:hAnsi="Times New Roman" w:cs="Times New Roman"/>
          <w:color w:val="000000" w:themeColor="text1"/>
          <w:lang w:val="es-ES_tradnl"/>
        </w:rPr>
        <w:t>.</w:t>
      </w:r>
    </w:p>
    <w:p w14:paraId="45292195" w14:textId="77777777" w:rsidR="00C142E6" w:rsidRPr="001D1320" w:rsidRDefault="00C142E6" w:rsidP="00C142E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color w:val="000000" w:themeColor="text1"/>
          <w:lang w:val="es-ES_tradnl"/>
        </w:rPr>
      </w:pPr>
      <w:proofErr w:type="spellStart"/>
      <w:r w:rsidRPr="001D1320">
        <w:rPr>
          <w:rFonts w:ascii="Times New Roman" w:hAnsi="Times New Roman" w:cs="Times New Roman"/>
          <w:color w:val="000000" w:themeColor="text1"/>
          <w:lang w:val="es-ES_tradnl"/>
        </w:rPr>
        <w:t>Nhà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phải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lập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báo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hàng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tuần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gồm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đầy</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đủ</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nội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dung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yêu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cầu</w:t>
      </w:r>
      <w:proofErr w:type="spellEnd"/>
      <w:r w:rsidRPr="001D1320">
        <w:rPr>
          <w:rFonts w:ascii="Times New Roman" w:hAnsi="Times New Roman" w:cs="Times New Roman"/>
          <w:color w:val="000000" w:themeColor="text1"/>
          <w:lang w:val="es-ES_tradnl"/>
        </w:rPr>
        <w:t xml:space="preserve">) cho </w:t>
      </w:r>
      <w:proofErr w:type="spellStart"/>
      <w:r w:rsidRPr="001D1320">
        <w:rPr>
          <w:rFonts w:ascii="Times New Roman" w:hAnsi="Times New Roman" w:cs="Times New Roman"/>
          <w:color w:val="000000" w:themeColor="text1"/>
          <w:lang w:val="es-ES_tradnl"/>
        </w:rPr>
        <w:t>Kỹ</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sư</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giám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sát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chủ</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tư</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Báo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phải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rõ</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ràng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chính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xác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về</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khó</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khăn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vướng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mắc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nếu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có</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cung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cấp</w:t>
      </w:r>
      <w:proofErr w:type="spellEnd"/>
      <w:r w:rsidRPr="001D1320">
        <w:rPr>
          <w:rFonts w:ascii="Times New Roman" w:hAnsi="Times New Roman" w:cs="Times New Roman"/>
          <w:color w:val="000000" w:themeColor="text1"/>
          <w:lang w:val="es-ES_tradnl"/>
        </w:rPr>
        <w:t xml:space="preserve"> VTTB, </w:t>
      </w:r>
      <w:proofErr w:type="spellStart"/>
      <w:r w:rsidRPr="001D1320">
        <w:rPr>
          <w:rFonts w:ascii="Times New Roman" w:hAnsi="Times New Roman" w:cs="Times New Roman"/>
          <w:color w:val="000000" w:themeColor="text1"/>
          <w:lang w:val="es-ES_tradnl"/>
        </w:rPr>
        <w:t>dự</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kiến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việc</w:t>
      </w:r>
      <w:proofErr w:type="spellEnd"/>
      <w:r w:rsidRPr="001D1320">
        <w:rPr>
          <w:rFonts w:ascii="Times New Roman" w:hAnsi="Times New Roman" w:cs="Times New Roman"/>
          <w:color w:val="000000" w:themeColor="text1"/>
          <w:lang w:val="es-ES_tradnl"/>
        </w:rPr>
        <w:t xml:space="preserve"> cho </w:t>
      </w:r>
      <w:proofErr w:type="spellStart"/>
      <w:r w:rsidRPr="001D1320">
        <w:rPr>
          <w:rFonts w:ascii="Times New Roman" w:hAnsi="Times New Roman" w:cs="Times New Roman"/>
          <w:color w:val="000000" w:themeColor="text1"/>
          <w:lang w:val="es-ES_tradnl"/>
        </w:rPr>
        <w:t>tuần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kế</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tiếp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có</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đánh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giá</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tiến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độ</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thực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hiện</w:t>
      </w:r>
      <w:proofErr w:type="spellEnd"/>
      <w:r w:rsidRPr="001D1320">
        <w:rPr>
          <w:rFonts w:ascii="Times New Roman" w:hAnsi="Times New Roman" w:cs="Times New Roman"/>
          <w:color w:val="000000" w:themeColor="text1"/>
          <w:lang w:val="es-ES_tradnl"/>
        </w:rPr>
        <w:t xml:space="preserve"> so </w:t>
      </w:r>
      <w:proofErr w:type="spellStart"/>
      <w:r w:rsidRPr="001D1320">
        <w:rPr>
          <w:rFonts w:ascii="Times New Roman" w:hAnsi="Times New Roman" w:cs="Times New Roman"/>
          <w:color w:val="000000" w:themeColor="text1"/>
          <w:lang w:val="es-ES_tradnl"/>
        </w:rPr>
        <w:t>với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tiến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độ</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của</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hợp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đồng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nếu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có</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sự</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chậm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tiến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độ</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của</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mỗi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hạng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mục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trình</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thì</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phải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nêu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lý</w:t>
      </w:r>
      <w:proofErr w:type="spellEnd"/>
      <w:r w:rsidRPr="001D1320">
        <w:rPr>
          <w:rFonts w:ascii="Times New Roman" w:hAnsi="Times New Roman" w:cs="Times New Roman"/>
          <w:color w:val="000000" w:themeColor="text1"/>
          <w:lang w:val="es-ES_tradnl"/>
        </w:rPr>
        <w:t xml:space="preserve"> do </w:t>
      </w:r>
      <w:proofErr w:type="spellStart"/>
      <w:r w:rsidRPr="001D1320">
        <w:rPr>
          <w:rFonts w:ascii="Times New Roman" w:hAnsi="Times New Roman" w:cs="Times New Roman"/>
          <w:color w:val="000000" w:themeColor="text1"/>
          <w:lang w:val="es-ES_tradnl"/>
        </w:rPr>
        <w:t>chậm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trễ</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pháp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khắc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phục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của</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Nhà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thầu</w:t>
      </w:r>
      <w:proofErr w:type="spellEnd"/>
      <w:r w:rsidRPr="001D1320">
        <w:rPr>
          <w:rFonts w:ascii="Times New Roman" w:hAnsi="Times New Roman" w:cs="Times New Roman"/>
          <w:color w:val="000000" w:themeColor="text1"/>
          <w:lang w:val="es-ES_tradnl"/>
        </w:rPr>
        <w:t>.</w:t>
      </w:r>
    </w:p>
    <w:p w14:paraId="55FA3D66" w14:textId="77777777" w:rsidR="00C142E6" w:rsidRPr="001D1320" w:rsidRDefault="00C142E6" w:rsidP="00C142E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color w:val="000000" w:themeColor="text1"/>
          <w:lang w:val="es-ES_tradnl"/>
        </w:rPr>
      </w:pPr>
      <w:proofErr w:type="spellStart"/>
      <w:r w:rsidRPr="001D1320">
        <w:rPr>
          <w:rFonts w:ascii="Times New Roman" w:hAnsi="Times New Roman" w:cs="Times New Roman"/>
          <w:color w:val="000000" w:themeColor="text1"/>
          <w:lang w:val="es-ES_tradnl"/>
        </w:rPr>
        <w:t>Nhà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được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phép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thay</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đổi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pháp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đã</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được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Kỹ</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sư</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giám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sát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chấp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nhận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mà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có</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sự</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thỏa</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thuận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bằng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văn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bản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của</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Kỹ</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sư</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giám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sát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Việc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sẽ</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được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bắt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chỉ</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Kỹ</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sư</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giám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sát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đã</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chấp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nhận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các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pháp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đó</w:t>
      </w:r>
      <w:proofErr w:type="spellEnd"/>
      <w:r w:rsidRPr="001D1320">
        <w:rPr>
          <w:rFonts w:ascii="Times New Roman" w:hAnsi="Times New Roman" w:cs="Times New Roman"/>
          <w:color w:val="000000" w:themeColor="text1"/>
          <w:lang w:val="es-ES_tradnl"/>
        </w:rPr>
        <w:t>.</w:t>
      </w:r>
    </w:p>
    <w:p w14:paraId="7C125DF3" w14:textId="77777777" w:rsidR="00C142E6" w:rsidRPr="001D1320" w:rsidRDefault="00C142E6" w:rsidP="00C142E6">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color w:val="000000" w:themeColor="text1"/>
          <w:lang w:val="es-ES_tradnl"/>
        </w:rPr>
      </w:pPr>
      <w:proofErr w:type="spellStart"/>
      <w:r w:rsidRPr="001D1320">
        <w:rPr>
          <w:rFonts w:ascii="Times New Roman" w:hAnsi="Times New Roman" w:cs="Times New Roman"/>
          <w:color w:val="000000" w:themeColor="text1"/>
          <w:lang w:val="es-ES_tradnl"/>
        </w:rPr>
        <w:t>Nhà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phầu</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phải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đảm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bảo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đúng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biện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pháp</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phương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án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được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duyệt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phải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tuân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theo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hướng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dẫn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của</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Kỹ</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sư</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giám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sát</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để</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đảm</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bảo</w:t>
      </w:r>
      <w:proofErr w:type="spellEnd"/>
      <w:r w:rsidRPr="001D1320">
        <w:rPr>
          <w:rFonts w:ascii="Times New Roman" w:hAnsi="Times New Roman" w:cs="Times New Roman"/>
          <w:color w:val="000000" w:themeColor="text1"/>
          <w:lang w:val="es-ES_tradnl"/>
        </w:rPr>
        <w:t xml:space="preserve"> cho </w:t>
      </w:r>
      <w:proofErr w:type="spellStart"/>
      <w:r w:rsidRPr="001D1320">
        <w:rPr>
          <w:rFonts w:ascii="Times New Roman" w:hAnsi="Times New Roman" w:cs="Times New Roman"/>
          <w:color w:val="000000" w:themeColor="text1"/>
          <w:lang w:val="es-ES_tradnl"/>
        </w:rPr>
        <w:t>việc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công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được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an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toàn</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và</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không</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được</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kéo</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dài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thời</w:t>
      </w:r>
      <w:proofErr w:type="spellEnd"/>
      <w:r w:rsidRPr="001D1320">
        <w:rPr>
          <w:rFonts w:ascii="Times New Roman" w:hAnsi="Times New Roman" w:cs="Times New Roman"/>
          <w:color w:val="000000" w:themeColor="text1"/>
          <w:lang w:val="es-ES_tradnl"/>
        </w:rPr>
        <w:t xml:space="preserve"> </w:t>
      </w:r>
      <w:proofErr w:type="spellStart"/>
      <w:r w:rsidRPr="001D1320">
        <w:rPr>
          <w:rFonts w:ascii="Times New Roman" w:hAnsi="Times New Roman" w:cs="Times New Roman"/>
          <w:color w:val="000000" w:themeColor="text1"/>
          <w:lang w:val="es-ES_tradnl"/>
        </w:rPr>
        <w:t>gian</w:t>
      </w:r>
      <w:proofErr w:type="spellEnd"/>
      <w:r w:rsidRPr="001D1320">
        <w:rPr>
          <w:rFonts w:ascii="Times New Roman" w:hAnsi="Times New Roman" w:cs="Times New Roman"/>
          <w:color w:val="000000" w:themeColor="text1"/>
          <w:lang w:val="es-ES_tradnl"/>
        </w:rPr>
        <w:t>.</w:t>
      </w:r>
    </w:p>
    <w:p w14:paraId="67AB22B2"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t>Sự</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chấp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nhận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kỹ</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đối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với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pháp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phương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dự</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kiến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mà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lập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hề</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miễn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hoặc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làm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giảm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trách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nhiệm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nghĩa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vụ</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trong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đồng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về</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sự</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toàn</w:t>
      </w:r>
      <w:proofErr w:type="spellEnd"/>
      <w:r w:rsidRPr="001D1320">
        <w:rPr>
          <w:color w:val="000000" w:themeColor="text1"/>
          <w:szCs w:val="24"/>
          <w:lang w:val="es-ES_tradnl"/>
        </w:rPr>
        <w:t xml:space="preserve"> cho </w:t>
      </w:r>
      <w:proofErr w:type="spellStart"/>
      <w:r w:rsidRPr="001D1320">
        <w:rPr>
          <w:color w:val="000000" w:themeColor="text1"/>
          <w:szCs w:val="24"/>
          <w:lang w:val="es-ES_tradnl"/>
        </w:rPr>
        <w:t>người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tài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sản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liên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quan</w:t>
      </w:r>
      <w:proofErr w:type="spellEnd"/>
      <w:r w:rsidRPr="001D1320">
        <w:rPr>
          <w:color w:val="000000" w:themeColor="text1"/>
          <w:szCs w:val="24"/>
          <w:lang w:val="es-ES_tradnl"/>
        </w:rPr>
        <w:t>.</w:t>
      </w:r>
    </w:p>
    <w:p w14:paraId="2B5EE467" w14:textId="77777777" w:rsidR="00C142E6" w:rsidRPr="001D1320" w:rsidRDefault="00C142E6" w:rsidP="00C142E6">
      <w:pPr>
        <w:tabs>
          <w:tab w:val="left" w:pos="0"/>
          <w:tab w:val="left" w:pos="1985"/>
        </w:tabs>
        <w:spacing w:before="120"/>
        <w:ind w:firstLine="567"/>
        <w:rPr>
          <w:b/>
          <w:bCs/>
          <w:color w:val="000000" w:themeColor="text1"/>
          <w:szCs w:val="24"/>
          <w:lang w:val="es-ES_tradnl"/>
        </w:rPr>
      </w:pPr>
      <w:r w:rsidRPr="001D1320">
        <w:rPr>
          <w:b/>
          <w:bCs/>
          <w:color w:val="000000" w:themeColor="text1"/>
          <w:szCs w:val="24"/>
          <w:lang w:val="es-ES_tradnl"/>
        </w:rPr>
        <w:t xml:space="preserve">III.1.9. </w:t>
      </w:r>
      <w:proofErr w:type="spellStart"/>
      <w:r w:rsidRPr="001D1320">
        <w:rPr>
          <w:b/>
          <w:bCs/>
          <w:color w:val="000000" w:themeColor="text1"/>
          <w:szCs w:val="24"/>
          <w:lang w:val="es-ES_tradnl"/>
        </w:rPr>
        <w:t>Yêu</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cầu</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về</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hệ</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thống</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kiểm</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tra</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giám</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sát</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chất</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lượng</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của</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nhà</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thầu</w:t>
      </w:r>
      <w:proofErr w:type="spellEnd"/>
    </w:p>
    <w:p w14:paraId="726CFFCF"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việc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trường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được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kiểm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thường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xuyên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liên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tục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hệ</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thống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trong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suốt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thực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đồng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đảm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rằng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tất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cả</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khối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việc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được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thực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một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chỉnh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chất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w:t>
      </w:r>
    </w:p>
    <w:p w14:paraId="5A9E9179"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tổ</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chức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quản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chất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xây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theo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nội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dung</w:t>
      </w:r>
      <w:proofErr w:type="spellEnd"/>
      <w:r w:rsidRPr="001D1320">
        <w:rPr>
          <w:color w:val="000000" w:themeColor="text1"/>
          <w:szCs w:val="24"/>
          <w:lang w:val="es-ES_tradnl"/>
        </w:rPr>
        <w:t xml:space="preserve"> qui </w:t>
      </w:r>
      <w:proofErr w:type="spellStart"/>
      <w:r w:rsidRPr="001D1320">
        <w:rPr>
          <w:color w:val="000000" w:themeColor="text1"/>
          <w:szCs w:val="24"/>
          <w:lang w:val="es-ES_tradnl"/>
        </w:rPr>
        <w:t>định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tại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Nghị</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định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số</w:t>
      </w:r>
      <w:proofErr w:type="spellEnd"/>
      <w:r w:rsidRPr="001D1320">
        <w:rPr>
          <w:color w:val="000000" w:themeColor="text1"/>
          <w:szCs w:val="24"/>
          <w:lang w:val="es-ES_tradnl"/>
        </w:rPr>
        <w:t xml:space="preserve"> 06/2021/NĐ-CP </w:t>
      </w:r>
      <w:proofErr w:type="spellStart"/>
      <w:r w:rsidRPr="001D1320">
        <w:rPr>
          <w:color w:val="000000" w:themeColor="text1"/>
          <w:szCs w:val="24"/>
          <w:lang w:val="es-ES_tradnl"/>
        </w:rPr>
        <w:t>ngày</w:t>
      </w:r>
      <w:proofErr w:type="spellEnd"/>
      <w:r w:rsidRPr="001D1320">
        <w:rPr>
          <w:color w:val="000000" w:themeColor="text1"/>
          <w:szCs w:val="24"/>
          <w:lang w:val="es-ES_tradnl"/>
        </w:rPr>
        <w:t xml:space="preserve"> 26/01/2021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Chính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về</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quản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chất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xây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Tuân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chế</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về</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xây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áp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dụng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trong</w:t>
      </w:r>
      <w:proofErr w:type="spellEnd"/>
      <w:r w:rsidRPr="001D1320">
        <w:rPr>
          <w:color w:val="000000" w:themeColor="text1"/>
          <w:szCs w:val="24"/>
          <w:lang w:val="es-ES_tradnl"/>
        </w:rPr>
        <w:t xml:space="preserve"> EVNHANOI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trong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Tập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lực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Quốc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Việt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Nam</w:t>
      </w:r>
      <w:proofErr w:type="spellEnd"/>
      <w:r w:rsidRPr="001D1320">
        <w:rPr>
          <w:color w:val="000000" w:themeColor="text1"/>
          <w:szCs w:val="24"/>
          <w:lang w:val="es-ES_tradnl"/>
        </w:rPr>
        <w:t>.</w:t>
      </w:r>
    </w:p>
    <w:p w14:paraId="103FB0BE"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phân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chốt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trách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nhiệm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kinh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nghiệm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làm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việc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liên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tục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tại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trường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quyết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vấn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đề</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liên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đến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chất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khối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tiến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vệ</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sinh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môi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trường</w:t>
      </w:r>
      <w:proofErr w:type="spellEnd"/>
      <w:r w:rsidRPr="001D1320">
        <w:rPr>
          <w:color w:val="000000" w:themeColor="text1"/>
          <w:szCs w:val="24"/>
          <w:lang w:val="es-ES_tradnl"/>
        </w:rPr>
        <w:t xml:space="preserve">, PCCN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tay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nghề</w:t>
      </w:r>
      <w:proofErr w:type="spellEnd"/>
      <w:r w:rsidRPr="001D1320">
        <w:rPr>
          <w:color w:val="000000" w:themeColor="text1"/>
          <w:szCs w:val="24"/>
          <w:lang w:val="es-ES_tradnl"/>
        </w:rPr>
        <w:t>.</w:t>
      </w:r>
    </w:p>
    <w:p w14:paraId="766C1E12"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lastRenderedPageBreak/>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đảm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rằng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vấn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liên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hệ</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thoại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bất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cứ</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lúc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nào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trong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thực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đồng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bao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gồm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cả</w:t>
      </w:r>
      <w:proofErr w:type="spellEnd"/>
      <w:r w:rsidRPr="001D1320">
        <w:rPr>
          <w:color w:val="000000" w:themeColor="text1"/>
          <w:szCs w:val="24"/>
          <w:lang w:val="es-ES_tradnl"/>
        </w:rPr>
        <w:t xml:space="preserve"> ban </w:t>
      </w:r>
      <w:proofErr w:type="spellStart"/>
      <w:r w:rsidRPr="001D1320">
        <w:rPr>
          <w:color w:val="000000" w:themeColor="text1"/>
          <w:szCs w:val="24"/>
          <w:lang w:val="es-ES_tradnl"/>
        </w:rPr>
        <w:t>đêm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ngày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nghỉ</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quyết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trường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khẩn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cấp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sinh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trong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việc</w:t>
      </w:r>
      <w:proofErr w:type="spellEnd"/>
      <w:r w:rsidRPr="001D1320">
        <w:rPr>
          <w:color w:val="000000" w:themeColor="text1"/>
          <w:szCs w:val="24"/>
          <w:lang w:val="es-ES_tradnl"/>
        </w:rPr>
        <w:t>.</w:t>
      </w:r>
    </w:p>
    <w:p w14:paraId="2CCA8975"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t>Chủ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báo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danh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sách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xây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cho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xây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vấn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kế</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xây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biết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phối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thực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w:t>
      </w:r>
    </w:p>
    <w:p w14:paraId="71081D26"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t>Cán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quản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vấn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trách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nhiệm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thực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đúng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theo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nội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dung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được</w:t>
      </w:r>
      <w:proofErr w:type="spellEnd"/>
      <w:r w:rsidRPr="001D1320">
        <w:rPr>
          <w:color w:val="000000" w:themeColor="text1"/>
          <w:szCs w:val="24"/>
          <w:lang w:val="es-ES_tradnl"/>
        </w:rPr>
        <w:t xml:space="preserve"> qui </w:t>
      </w:r>
      <w:proofErr w:type="spellStart"/>
      <w:r w:rsidRPr="001D1320">
        <w:rPr>
          <w:color w:val="000000" w:themeColor="text1"/>
          <w:szCs w:val="24"/>
          <w:lang w:val="es-ES_tradnl"/>
        </w:rPr>
        <w:t>định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tại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Nghị</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định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số</w:t>
      </w:r>
      <w:proofErr w:type="spellEnd"/>
      <w:r w:rsidRPr="001D1320">
        <w:rPr>
          <w:color w:val="000000" w:themeColor="text1"/>
          <w:szCs w:val="24"/>
          <w:lang w:val="es-ES_tradnl"/>
        </w:rPr>
        <w:t xml:space="preserve"> 06/2021/NĐ-CP </w:t>
      </w:r>
      <w:proofErr w:type="spellStart"/>
      <w:r w:rsidRPr="001D1320">
        <w:rPr>
          <w:color w:val="000000" w:themeColor="text1"/>
          <w:szCs w:val="24"/>
          <w:lang w:val="es-ES_tradnl"/>
        </w:rPr>
        <w:t>ngày</w:t>
      </w:r>
      <w:proofErr w:type="spellEnd"/>
      <w:r w:rsidRPr="001D1320">
        <w:rPr>
          <w:color w:val="000000" w:themeColor="text1"/>
          <w:szCs w:val="24"/>
          <w:lang w:val="es-ES_tradnl"/>
        </w:rPr>
        <w:t xml:space="preserve"> 26/01/2021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Chính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về</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quản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chất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xây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Cụ</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theo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dõi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kiểm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nghiệm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định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khối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chất</w:t>
      </w:r>
      <w:proofErr w:type="spellEnd"/>
      <w:r w:rsidRPr="001D1320">
        <w:rPr>
          <w:color w:val="000000" w:themeColor="text1"/>
          <w:szCs w:val="24"/>
          <w:lang w:val="es-ES_tradnl"/>
        </w:rPr>
        <w:t xml:space="preserve"> </w:t>
      </w:r>
      <w:proofErr w:type="spellStart"/>
      <w:proofErr w:type="gramStart"/>
      <w:r w:rsidRPr="001D1320">
        <w:rPr>
          <w:color w:val="000000" w:themeColor="text1"/>
          <w:szCs w:val="24"/>
          <w:lang w:val="es-ES_tradnl"/>
        </w:rPr>
        <w:t>lượng</w:t>
      </w:r>
      <w:proofErr w:type="spellEnd"/>
      <w:r w:rsidRPr="001D1320">
        <w:rPr>
          <w:color w:val="000000" w:themeColor="text1"/>
          <w:szCs w:val="24"/>
          <w:lang w:val="es-ES_tradnl"/>
        </w:rPr>
        <w:t>,…</w:t>
      </w:r>
      <w:proofErr w:type="gramEnd"/>
      <w:r w:rsidRPr="001D1320">
        <w:rPr>
          <w:color w:val="000000" w:themeColor="text1"/>
          <w:szCs w:val="24"/>
          <w:lang w:val="es-ES_tradnl"/>
        </w:rPr>
        <w:t xml:space="preserve"> </w:t>
      </w:r>
      <w:proofErr w:type="spellStart"/>
      <w:r w:rsidRPr="001D1320">
        <w:rPr>
          <w:color w:val="000000" w:themeColor="text1"/>
          <w:szCs w:val="24"/>
          <w:lang w:val="es-ES_tradnl"/>
        </w:rPr>
        <w:t>toàn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việc</w:t>
      </w:r>
      <w:proofErr w:type="spellEnd"/>
      <w:r w:rsidRPr="001D1320">
        <w:rPr>
          <w:color w:val="000000" w:themeColor="text1"/>
          <w:szCs w:val="24"/>
          <w:lang w:val="es-ES_tradnl"/>
        </w:rPr>
        <w:t xml:space="preserve"> do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thực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đúng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theo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kế</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đồng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qui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qui </w:t>
      </w:r>
      <w:proofErr w:type="spellStart"/>
      <w:r w:rsidRPr="001D1320">
        <w:rPr>
          <w:color w:val="000000" w:themeColor="text1"/>
          <w:szCs w:val="24"/>
          <w:lang w:val="es-ES_tradnl"/>
        </w:rPr>
        <w:t>phạm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quản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vấn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quyền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yêu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sửa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chữa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chỉnh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sai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sót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tồn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tại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trong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quá</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hoặc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sửa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chữa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khẩn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cấp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tránh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thiệt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hại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w:t>
      </w:r>
      <w:proofErr w:type="spellStart"/>
      <w:r w:rsidRPr="001D1320">
        <w:rPr>
          <w:color w:val="000000" w:themeColor="text1"/>
          <w:szCs w:val="24"/>
          <w:lang w:val="es-ES_tradnl"/>
        </w:rPr>
        <w:t>hoặc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đảm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cho </w:t>
      </w:r>
      <w:proofErr w:type="spellStart"/>
      <w:r w:rsidRPr="001D1320">
        <w:rPr>
          <w:color w:val="000000" w:themeColor="text1"/>
          <w:szCs w:val="24"/>
          <w:lang w:val="es-ES_tradnl"/>
        </w:rPr>
        <w:t>sự</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đối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với</w:t>
      </w:r>
      <w:proofErr w:type="spellEnd"/>
      <w:r w:rsidRPr="001D1320">
        <w:rPr>
          <w:color w:val="000000" w:themeColor="text1"/>
          <w:szCs w:val="24"/>
          <w:lang w:val="es-ES_tradnl"/>
        </w:rPr>
        <w:t xml:space="preserve"> con </w:t>
      </w:r>
      <w:proofErr w:type="spellStart"/>
      <w:r w:rsidRPr="001D1320">
        <w:rPr>
          <w:color w:val="000000" w:themeColor="text1"/>
          <w:szCs w:val="24"/>
          <w:lang w:val="es-ES_tradnl"/>
        </w:rPr>
        <w:t>người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tài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sản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quả</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kiểm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ý </w:t>
      </w:r>
      <w:proofErr w:type="spellStart"/>
      <w:r w:rsidRPr="001D1320">
        <w:rPr>
          <w:color w:val="000000" w:themeColor="text1"/>
          <w:szCs w:val="24"/>
          <w:lang w:val="es-ES_tradnl"/>
        </w:rPr>
        <w:t>kiến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đều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sổ</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nhật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hoặc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biên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kiểm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theo</w:t>
      </w:r>
      <w:proofErr w:type="spellEnd"/>
      <w:r w:rsidRPr="001D1320">
        <w:rPr>
          <w:color w:val="000000" w:themeColor="text1"/>
          <w:szCs w:val="24"/>
          <w:lang w:val="es-ES_tradnl"/>
        </w:rPr>
        <w:t xml:space="preserve"> qui </w:t>
      </w:r>
      <w:proofErr w:type="spellStart"/>
      <w:r w:rsidRPr="001D1320">
        <w:rPr>
          <w:color w:val="000000" w:themeColor="text1"/>
          <w:szCs w:val="24"/>
          <w:lang w:val="es-ES_tradnl"/>
        </w:rPr>
        <w:t>định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vị</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nghiêm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túc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chấp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tổ</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chức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sửa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chữa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ngay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theo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yêu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phù</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với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kế</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A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quyền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yêu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ngừng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nếu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đảm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chất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đảm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hoặc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vi </w:t>
      </w:r>
      <w:proofErr w:type="spellStart"/>
      <w:r w:rsidRPr="001D1320">
        <w:rPr>
          <w:color w:val="000000" w:themeColor="text1"/>
          <w:szCs w:val="24"/>
          <w:lang w:val="es-ES_tradnl"/>
        </w:rPr>
        <w:t>phạm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đồng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đồng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báo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xem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xét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chịu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trách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nhiệm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về</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việc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chỉ</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này</w:t>
      </w:r>
      <w:proofErr w:type="spellEnd"/>
      <w:r w:rsidRPr="001D1320">
        <w:rPr>
          <w:color w:val="000000" w:themeColor="text1"/>
          <w:szCs w:val="24"/>
          <w:lang w:val="es-ES_tradnl"/>
        </w:rPr>
        <w:t>.</w:t>
      </w:r>
    </w:p>
    <w:p w14:paraId="5F533E3A"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t>Trong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một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số</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trường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đặc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biệt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nếu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giữa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ý </w:t>
      </w:r>
      <w:proofErr w:type="spellStart"/>
      <w:proofErr w:type="gramStart"/>
      <w:r w:rsidRPr="001D1320">
        <w:rPr>
          <w:color w:val="000000" w:themeColor="text1"/>
          <w:szCs w:val="24"/>
          <w:lang w:val="es-ES_tradnl"/>
        </w:rPr>
        <w:t>kiến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khác</w:t>
      </w:r>
      <w:proofErr w:type="spellEnd"/>
      <w:proofErr w:type="gramEnd"/>
      <w:r w:rsidRPr="001D1320">
        <w:rPr>
          <w:color w:val="000000" w:themeColor="text1"/>
          <w:szCs w:val="24"/>
          <w:lang w:val="es-ES_tradnl"/>
        </w:rPr>
        <w:t xml:space="preserve"> </w:t>
      </w:r>
      <w:proofErr w:type="spellStart"/>
      <w:r w:rsidRPr="001D1320">
        <w:rPr>
          <w:color w:val="000000" w:themeColor="text1"/>
          <w:szCs w:val="24"/>
          <w:lang w:val="es-ES_tradnl"/>
        </w:rPr>
        <w:t>nhau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thống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nhất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pháp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quyết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thì</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bộ</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sát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báo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ngay</w:t>
      </w:r>
      <w:proofErr w:type="spellEnd"/>
      <w:r w:rsidRPr="001D1320">
        <w:rPr>
          <w:color w:val="000000" w:themeColor="text1"/>
          <w:szCs w:val="24"/>
          <w:lang w:val="es-ES_tradnl"/>
        </w:rPr>
        <w:t xml:space="preserve"> cho </w:t>
      </w:r>
      <w:proofErr w:type="spellStart"/>
      <w:r w:rsidRPr="001D1320">
        <w:rPr>
          <w:color w:val="000000" w:themeColor="text1"/>
          <w:szCs w:val="24"/>
          <w:lang w:val="es-ES_tradnl"/>
        </w:rPr>
        <w:t>Chủ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Trong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trường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này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cử</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đại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đến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ngay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trường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hoặc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tổ</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chức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mời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họp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liên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xem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xét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quyết</w:t>
      </w:r>
      <w:proofErr w:type="spellEnd"/>
      <w:r w:rsidRPr="001D1320">
        <w:rPr>
          <w:color w:val="000000" w:themeColor="text1"/>
          <w:szCs w:val="24"/>
          <w:lang w:val="es-ES_tradnl"/>
        </w:rPr>
        <w:t>.</w:t>
      </w:r>
    </w:p>
    <w:p w14:paraId="178727FD" w14:textId="77777777" w:rsidR="00C142E6" w:rsidRPr="001D1320" w:rsidRDefault="00C142E6" w:rsidP="00C142E6">
      <w:pPr>
        <w:tabs>
          <w:tab w:val="left" w:pos="0"/>
          <w:tab w:val="left" w:pos="1985"/>
        </w:tabs>
        <w:spacing w:before="120"/>
        <w:ind w:firstLine="567"/>
        <w:rPr>
          <w:b/>
          <w:bCs/>
          <w:color w:val="000000" w:themeColor="text1"/>
          <w:szCs w:val="24"/>
          <w:lang w:val="es-ES_tradnl"/>
        </w:rPr>
      </w:pPr>
      <w:r w:rsidRPr="001D1320">
        <w:rPr>
          <w:b/>
          <w:bCs/>
          <w:color w:val="000000" w:themeColor="text1"/>
          <w:szCs w:val="24"/>
          <w:lang w:val="es-ES_tradnl"/>
        </w:rPr>
        <w:t xml:space="preserve">III.1.10. </w:t>
      </w:r>
      <w:proofErr w:type="spellStart"/>
      <w:r w:rsidRPr="001D1320">
        <w:rPr>
          <w:b/>
          <w:bCs/>
          <w:color w:val="000000" w:themeColor="text1"/>
          <w:szCs w:val="24"/>
          <w:lang w:val="es-ES_tradnl"/>
        </w:rPr>
        <w:t>Yêu</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cầu</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về</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bảo</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hành</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bảo</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trì</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duy</w:t>
      </w:r>
      <w:proofErr w:type="spellEnd"/>
      <w:r w:rsidRPr="001D1320">
        <w:rPr>
          <w:b/>
          <w:bCs/>
          <w:color w:val="000000" w:themeColor="text1"/>
          <w:szCs w:val="24"/>
          <w:lang w:val="es-ES_tradnl"/>
        </w:rPr>
        <w:t xml:space="preserve"> tu </w:t>
      </w:r>
      <w:proofErr w:type="spellStart"/>
      <w:r w:rsidRPr="001D1320">
        <w:rPr>
          <w:b/>
          <w:bCs/>
          <w:color w:val="000000" w:themeColor="text1"/>
          <w:szCs w:val="24"/>
          <w:lang w:val="es-ES_tradnl"/>
        </w:rPr>
        <w:t>bảo</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dưỡng</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nếu</w:t>
      </w:r>
      <w:proofErr w:type="spellEnd"/>
      <w:r w:rsidRPr="001D1320">
        <w:rPr>
          <w:b/>
          <w:bCs/>
          <w:color w:val="000000" w:themeColor="text1"/>
          <w:szCs w:val="24"/>
          <w:lang w:val="es-ES_tradnl"/>
        </w:rPr>
        <w:t xml:space="preserve"> </w:t>
      </w:r>
      <w:proofErr w:type="spellStart"/>
      <w:r w:rsidRPr="001D1320">
        <w:rPr>
          <w:b/>
          <w:bCs/>
          <w:color w:val="000000" w:themeColor="text1"/>
          <w:szCs w:val="24"/>
          <w:lang w:val="es-ES_tradnl"/>
        </w:rPr>
        <w:t>có</w:t>
      </w:r>
      <w:proofErr w:type="spellEnd"/>
      <w:r w:rsidRPr="001D1320">
        <w:rPr>
          <w:b/>
          <w:bCs/>
          <w:color w:val="000000" w:themeColor="text1"/>
          <w:szCs w:val="24"/>
          <w:lang w:val="es-ES_tradnl"/>
        </w:rPr>
        <w:t>)</w:t>
      </w:r>
    </w:p>
    <w:p w14:paraId="3715E47C" w14:textId="77777777" w:rsidR="00C142E6" w:rsidRPr="001D1320" w:rsidRDefault="00C142E6" w:rsidP="00C142E6">
      <w:pPr>
        <w:tabs>
          <w:tab w:val="left" w:pos="0"/>
          <w:tab w:val="left" w:pos="1985"/>
        </w:tabs>
        <w:spacing w:before="120"/>
        <w:ind w:firstLine="567"/>
        <w:rPr>
          <w:color w:val="000000" w:themeColor="text1"/>
          <w:szCs w:val="24"/>
          <w:lang w:val="es-ES_tradnl"/>
        </w:rPr>
      </w:pPr>
      <w:r w:rsidRPr="001D1320">
        <w:rPr>
          <w:color w:val="000000" w:themeColor="text1"/>
          <w:szCs w:val="24"/>
          <w:lang w:val="es-ES_tradnl"/>
        </w:rPr>
        <w:t xml:space="preserve">- </w:t>
      </w:r>
      <w:proofErr w:type="spellStart"/>
      <w:r w:rsidRPr="001D1320">
        <w:rPr>
          <w:color w:val="000000" w:themeColor="text1"/>
          <w:szCs w:val="24"/>
          <w:lang w:val="es-ES_tradnl"/>
        </w:rPr>
        <w:t>Thời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là</w:t>
      </w:r>
      <w:proofErr w:type="spellEnd"/>
      <w:r w:rsidRPr="001D1320">
        <w:rPr>
          <w:color w:val="000000" w:themeColor="text1"/>
          <w:szCs w:val="24"/>
          <w:lang w:val="es-ES_tradnl"/>
        </w:rPr>
        <w:t xml:space="preserve"> 2 </w:t>
      </w:r>
      <w:proofErr w:type="spellStart"/>
      <w:r w:rsidRPr="001D1320">
        <w:rPr>
          <w:color w:val="000000" w:themeColor="text1"/>
          <w:szCs w:val="24"/>
          <w:lang w:val="es-ES_tradnl"/>
        </w:rPr>
        <w:t>năm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được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tính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từ</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ngày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ký</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Biên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nghiệm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xây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dựng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đã</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để</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đưa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sử</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dụng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được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hạn</w:t>
      </w:r>
      <w:proofErr w:type="spellEnd"/>
      <w:r w:rsidRPr="001D1320">
        <w:rPr>
          <w:color w:val="000000" w:themeColor="text1"/>
          <w:szCs w:val="24"/>
          <w:lang w:val="es-ES_tradnl"/>
        </w:rPr>
        <w:t xml:space="preserve"> cho </w:t>
      </w:r>
      <w:proofErr w:type="spellStart"/>
      <w:r w:rsidRPr="001D1320">
        <w:rPr>
          <w:color w:val="000000" w:themeColor="text1"/>
          <w:szCs w:val="24"/>
          <w:lang w:val="es-ES_tradnl"/>
        </w:rPr>
        <w:t>đến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khắc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phục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xong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sai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sót</w:t>
      </w:r>
      <w:proofErr w:type="spellEnd"/>
      <w:r w:rsidRPr="001D1320">
        <w:rPr>
          <w:color w:val="000000" w:themeColor="text1"/>
          <w:szCs w:val="24"/>
          <w:lang w:val="es-ES_tradnl"/>
        </w:rPr>
        <w:t>.</w:t>
      </w:r>
    </w:p>
    <w:p w14:paraId="5DEB3F23" w14:textId="77777777" w:rsidR="00C142E6" w:rsidRPr="001D1320" w:rsidRDefault="00C142E6" w:rsidP="00C142E6">
      <w:pPr>
        <w:tabs>
          <w:tab w:val="left" w:pos="0"/>
          <w:tab w:val="left" w:pos="1985"/>
        </w:tabs>
        <w:spacing w:before="120"/>
        <w:ind w:firstLine="567"/>
        <w:rPr>
          <w:color w:val="000000" w:themeColor="text1"/>
          <w:szCs w:val="24"/>
          <w:lang w:val="es-ES_tradnl"/>
        </w:rPr>
      </w:pPr>
      <w:r w:rsidRPr="001D1320">
        <w:rPr>
          <w:color w:val="000000" w:themeColor="text1"/>
          <w:szCs w:val="24"/>
          <w:lang w:val="es-ES_tradnl"/>
        </w:rPr>
        <w:t xml:space="preserve">- </w:t>
      </w:r>
      <w:proofErr w:type="spellStart"/>
      <w:r w:rsidRPr="001D1320">
        <w:rPr>
          <w:color w:val="000000" w:themeColor="text1"/>
          <w:szCs w:val="24"/>
          <w:lang w:val="es-ES_tradnl"/>
        </w:rPr>
        <w:t>Yêu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về</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w:t>
      </w:r>
    </w:p>
    <w:p w14:paraId="24E2169B"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trách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nhiệm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thực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sau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giao</w:t>
      </w:r>
      <w:proofErr w:type="spellEnd"/>
      <w:r w:rsidRPr="001D1320">
        <w:rPr>
          <w:color w:val="000000" w:themeColor="text1"/>
          <w:szCs w:val="24"/>
          <w:lang w:val="es-ES_tradnl"/>
        </w:rPr>
        <w:t xml:space="preserve"> cho </w:t>
      </w:r>
      <w:proofErr w:type="spellStart"/>
      <w:r w:rsidRPr="001D1320">
        <w:rPr>
          <w:color w:val="000000" w:themeColor="text1"/>
          <w:szCs w:val="24"/>
          <w:lang w:val="es-ES_tradnl"/>
        </w:rPr>
        <w:t>Chủ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Nội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dung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bao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gồm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khắc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phục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sửa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chữa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thay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thế</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thiết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bị</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hỏng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khiếm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khuyết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hoặc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vận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sử</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dụng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thường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được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chứng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minh</w:t>
      </w:r>
      <w:proofErr w:type="spellEnd"/>
      <w:r w:rsidRPr="001D1320">
        <w:rPr>
          <w:color w:val="000000" w:themeColor="text1"/>
          <w:szCs w:val="24"/>
          <w:lang w:val="es-ES_tradnl"/>
        </w:rPr>
        <w:t xml:space="preserve"> do </w:t>
      </w:r>
      <w:proofErr w:type="spellStart"/>
      <w:r w:rsidRPr="001D1320">
        <w:rPr>
          <w:color w:val="000000" w:themeColor="text1"/>
          <w:szCs w:val="24"/>
          <w:lang w:val="es-ES_tradnl"/>
        </w:rPr>
        <w:t>lỗi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gây</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ra</w:t>
      </w:r>
      <w:proofErr w:type="spellEnd"/>
      <w:r w:rsidRPr="001D1320">
        <w:rPr>
          <w:color w:val="000000" w:themeColor="text1"/>
          <w:szCs w:val="24"/>
          <w:lang w:val="es-ES_tradnl"/>
        </w:rPr>
        <w:t>;</w:t>
      </w:r>
    </w:p>
    <w:p w14:paraId="1089F993" w14:textId="77777777" w:rsidR="00C142E6" w:rsidRPr="001D1320" w:rsidRDefault="00C142E6" w:rsidP="00C142E6">
      <w:pPr>
        <w:tabs>
          <w:tab w:val="left" w:pos="0"/>
          <w:tab w:val="left" w:pos="1985"/>
        </w:tabs>
        <w:spacing w:before="120"/>
        <w:ind w:firstLine="567"/>
        <w:rPr>
          <w:color w:val="000000" w:themeColor="text1"/>
          <w:szCs w:val="24"/>
          <w:lang w:val="es-ES_tradnl"/>
        </w:rPr>
      </w:pP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trách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nhiệm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nộp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tiền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bằng</w:t>
      </w:r>
      <w:proofErr w:type="spellEnd"/>
      <w:r w:rsidRPr="001D1320">
        <w:rPr>
          <w:color w:val="000000" w:themeColor="text1"/>
          <w:szCs w:val="24"/>
          <w:lang w:val="es-ES_tradnl"/>
        </w:rPr>
        <w:t xml:space="preserve"> 5% </w:t>
      </w:r>
      <w:proofErr w:type="spellStart"/>
      <w:r w:rsidRPr="001D1320">
        <w:rPr>
          <w:color w:val="000000" w:themeColor="text1"/>
          <w:szCs w:val="24"/>
          <w:lang w:val="es-ES_tradnl"/>
        </w:rPr>
        <w:t>tổng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trị</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khối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lượng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hoặc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giá</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trị</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quyết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toán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của</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hợp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đồng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chỉ</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được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hoàn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trả</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tiền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sau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khi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thúc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được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chủ</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tư</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xác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nhận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thời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hạn</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công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trình</w:t>
      </w:r>
      <w:proofErr w:type="spellEnd"/>
      <w:r w:rsidRPr="001D1320">
        <w:rPr>
          <w:color w:val="000000" w:themeColor="text1"/>
          <w:szCs w:val="24"/>
          <w:lang w:val="es-ES_tradnl"/>
        </w:rPr>
        <w:t>;</w:t>
      </w:r>
    </w:p>
    <w:p w14:paraId="183837E6" w14:textId="77777777" w:rsidR="00C142E6" w:rsidRPr="001D1320" w:rsidRDefault="00C142E6" w:rsidP="00C142E6">
      <w:pPr>
        <w:pStyle w:val="ListParagraph"/>
        <w:numPr>
          <w:ilvl w:val="0"/>
          <w:numId w:val="40"/>
        </w:numPr>
        <w:tabs>
          <w:tab w:val="left" w:pos="0"/>
          <w:tab w:val="left" w:pos="1985"/>
        </w:tabs>
        <w:spacing w:before="120"/>
        <w:rPr>
          <w:color w:val="000000" w:themeColor="text1"/>
          <w:szCs w:val="24"/>
          <w:lang w:val="es-ES_tradnl"/>
        </w:rPr>
      </w:pPr>
      <w:proofErr w:type="spellStart"/>
      <w:r w:rsidRPr="001D1320">
        <w:rPr>
          <w:color w:val="000000" w:themeColor="text1"/>
          <w:szCs w:val="24"/>
          <w:lang w:val="es-ES_tradnl"/>
        </w:rPr>
        <w:t>Nhà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phải</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đáp</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ứng</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các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yêu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cầu</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về</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bảo</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hành</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và</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có</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cam</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kết</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thực</w:t>
      </w:r>
      <w:proofErr w:type="spellEnd"/>
      <w:r w:rsidRPr="001D1320">
        <w:rPr>
          <w:color w:val="000000" w:themeColor="text1"/>
          <w:szCs w:val="24"/>
          <w:lang w:val="es-ES_tradnl"/>
        </w:rPr>
        <w:t xml:space="preserve"> </w:t>
      </w:r>
      <w:proofErr w:type="spellStart"/>
      <w:r w:rsidRPr="001D1320">
        <w:rPr>
          <w:color w:val="000000" w:themeColor="text1"/>
          <w:szCs w:val="24"/>
          <w:lang w:val="es-ES_tradnl"/>
        </w:rPr>
        <w:t>hiện</w:t>
      </w:r>
      <w:proofErr w:type="spellEnd"/>
      <w:r w:rsidRPr="001D1320">
        <w:rPr>
          <w:color w:val="000000" w:themeColor="text1"/>
          <w:szCs w:val="24"/>
          <w:lang w:val="es-ES_tradnl"/>
        </w:rPr>
        <w:t>.</w:t>
      </w:r>
    </w:p>
    <w:p w14:paraId="3FC52E93" w14:textId="77777777" w:rsidR="00C142E6" w:rsidRPr="008524E6" w:rsidRDefault="00C142E6" w:rsidP="00C142E6">
      <w:pPr>
        <w:tabs>
          <w:tab w:val="left" w:pos="0"/>
          <w:tab w:val="left" w:pos="1985"/>
        </w:tabs>
        <w:spacing w:before="120"/>
        <w:ind w:firstLine="567"/>
        <w:rPr>
          <w:b/>
          <w:color w:val="000000" w:themeColor="text1"/>
          <w:szCs w:val="24"/>
          <w:lang w:val="es-ES_tradnl"/>
        </w:rPr>
      </w:pPr>
      <w:r w:rsidRPr="008524E6">
        <w:rPr>
          <w:b/>
          <w:color w:val="000000" w:themeColor="text1"/>
          <w:szCs w:val="24"/>
          <w:lang w:val="es-ES_tradnl"/>
        </w:rPr>
        <w:t xml:space="preserve">III.1.11. </w:t>
      </w:r>
      <w:proofErr w:type="spellStart"/>
      <w:r w:rsidRPr="008524E6">
        <w:rPr>
          <w:b/>
          <w:color w:val="000000" w:themeColor="text1"/>
          <w:szCs w:val="24"/>
          <w:lang w:val="es-ES_tradnl"/>
        </w:rPr>
        <w:t>Yêu</w:t>
      </w:r>
      <w:proofErr w:type="spellEnd"/>
      <w:r w:rsidRPr="008524E6">
        <w:rPr>
          <w:b/>
          <w:color w:val="000000" w:themeColor="text1"/>
          <w:szCs w:val="24"/>
          <w:lang w:val="es-ES_tradnl"/>
        </w:rPr>
        <w:t xml:space="preserve"> </w:t>
      </w:r>
      <w:proofErr w:type="spellStart"/>
      <w:r w:rsidRPr="008524E6">
        <w:rPr>
          <w:b/>
          <w:color w:val="000000" w:themeColor="text1"/>
          <w:szCs w:val="24"/>
          <w:lang w:val="es-ES_tradnl"/>
        </w:rPr>
        <w:t>cầu</w:t>
      </w:r>
      <w:proofErr w:type="spellEnd"/>
      <w:r w:rsidRPr="008524E6">
        <w:rPr>
          <w:b/>
          <w:color w:val="000000" w:themeColor="text1"/>
          <w:szCs w:val="24"/>
          <w:lang w:val="es-ES_tradnl"/>
        </w:rPr>
        <w:t xml:space="preserve"> </w:t>
      </w:r>
      <w:proofErr w:type="spellStart"/>
      <w:r w:rsidRPr="008524E6">
        <w:rPr>
          <w:b/>
          <w:color w:val="000000" w:themeColor="text1"/>
          <w:szCs w:val="24"/>
          <w:lang w:val="es-ES_tradnl"/>
        </w:rPr>
        <w:t>về</w:t>
      </w:r>
      <w:proofErr w:type="spellEnd"/>
      <w:r w:rsidRPr="008524E6">
        <w:rPr>
          <w:b/>
          <w:color w:val="000000" w:themeColor="text1"/>
          <w:szCs w:val="24"/>
          <w:lang w:val="es-ES_tradnl"/>
        </w:rPr>
        <w:t xml:space="preserve"> </w:t>
      </w:r>
      <w:proofErr w:type="spellStart"/>
      <w:r w:rsidRPr="008524E6">
        <w:rPr>
          <w:b/>
          <w:color w:val="000000" w:themeColor="text1"/>
          <w:szCs w:val="24"/>
          <w:lang w:val="es-ES_tradnl"/>
        </w:rPr>
        <w:t>công</w:t>
      </w:r>
      <w:proofErr w:type="spellEnd"/>
      <w:r w:rsidRPr="008524E6">
        <w:rPr>
          <w:b/>
          <w:color w:val="000000" w:themeColor="text1"/>
          <w:szCs w:val="24"/>
          <w:lang w:val="es-ES_tradnl"/>
        </w:rPr>
        <w:t xml:space="preserve"> </w:t>
      </w:r>
      <w:proofErr w:type="spellStart"/>
      <w:r w:rsidRPr="008524E6">
        <w:rPr>
          <w:b/>
          <w:color w:val="000000" w:themeColor="text1"/>
          <w:szCs w:val="24"/>
          <w:lang w:val="es-ES_tradnl"/>
        </w:rPr>
        <w:t>nhân</w:t>
      </w:r>
      <w:proofErr w:type="spellEnd"/>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03"/>
        <w:gridCol w:w="4110"/>
      </w:tblGrid>
      <w:tr w:rsidR="00C142E6" w:rsidRPr="001D1320" w14:paraId="7B357B4B" w14:textId="77777777" w:rsidTr="009361BC">
        <w:trPr>
          <w:trHeight w:val="567"/>
        </w:trPr>
        <w:tc>
          <w:tcPr>
            <w:tcW w:w="851" w:type="dxa"/>
            <w:vAlign w:val="center"/>
          </w:tcPr>
          <w:p w14:paraId="0A9883D7" w14:textId="77777777" w:rsidR="00C142E6" w:rsidRPr="001D1320" w:rsidRDefault="00C142E6" w:rsidP="009361BC">
            <w:pPr>
              <w:tabs>
                <w:tab w:val="left" w:pos="0"/>
                <w:tab w:val="left" w:pos="1985"/>
              </w:tabs>
              <w:spacing w:before="120"/>
              <w:ind w:firstLine="59"/>
              <w:jc w:val="center"/>
              <w:rPr>
                <w:b/>
                <w:color w:val="000000" w:themeColor="text1"/>
                <w:szCs w:val="24"/>
              </w:rPr>
            </w:pPr>
            <w:bookmarkStart w:id="2" w:name="_Hlk207034430"/>
            <w:r w:rsidRPr="001D1320">
              <w:rPr>
                <w:b/>
                <w:color w:val="000000" w:themeColor="text1"/>
                <w:szCs w:val="24"/>
              </w:rPr>
              <w:t>STT</w:t>
            </w:r>
          </w:p>
        </w:tc>
        <w:tc>
          <w:tcPr>
            <w:tcW w:w="4103" w:type="dxa"/>
            <w:vAlign w:val="center"/>
          </w:tcPr>
          <w:p w14:paraId="180678B2" w14:textId="77777777" w:rsidR="00C142E6" w:rsidRPr="001D1320" w:rsidRDefault="00C142E6" w:rsidP="009361BC">
            <w:pPr>
              <w:tabs>
                <w:tab w:val="left" w:pos="0"/>
                <w:tab w:val="left" w:pos="1985"/>
              </w:tabs>
              <w:spacing w:before="120"/>
              <w:ind w:firstLine="59"/>
              <w:jc w:val="center"/>
              <w:rPr>
                <w:b/>
                <w:color w:val="000000" w:themeColor="text1"/>
                <w:szCs w:val="24"/>
              </w:rPr>
            </w:pPr>
            <w:proofErr w:type="spellStart"/>
            <w:r w:rsidRPr="001D1320">
              <w:rPr>
                <w:b/>
                <w:color w:val="000000" w:themeColor="text1"/>
                <w:szCs w:val="24"/>
              </w:rPr>
              <w:t>Vị</w:t>
            </w:r>
            <w:proofErr w:type="spellEnd"/>
            <w:r w:rsidRPr="001D1320">
              <w:rPr>
                <w:b/>
                <w:color w:val="000000" w:themeColor="text1"/>
                <w:szCs w:val="24"/>
              </w:rPr>
              <w:t xml:space="preserve"> </w:t>
            </w:r>
            <w:proofErr w:type="spellStart"/>
            <w:r w:rsidRPr="001D1320">
              <w:rPr>
                <w:b/>
                <w:color w:val="000000" w:themeColor="text1"/>
                <w:szCs w:val="24"/>
              </w:rPr>
              <w:t>trí</w:t>
            </w:r>
            <w:proofErr w:type="spellEnd"/>
            <w:r w:rsidRPr="001D1320">
              <w:rPr>
                <w:b/>
                <w:color w:val="000000" w:themeColor="text1"/>
                <w:szCs w:val="24"/>
              </w:rPr>
              <w:t xml:space="preserve"> </w:t>
            </w:r>
            <w:proofErr w:type="spellStart"/>
            <w:r w:rsidRPr="001D1320">
              <w:rPr>
                <w:b/>
                <w:color w:val="000000" w:themeColor="text1"/>
                <w:szCs w:val="24"/>
              </w:rPr>
              <w:t>công</w:t>
            </w:r>
            <w:proofErr w:type="spellEnd"/>
            <w:r w:rsidRPr="001D1320">
              <w:rPr>
                <w:b/>
                <w:color w:val="000000" w:themeColor="text1"/>
                <w:szCs w:val="24"/>
              </w:rPr>
              <w:t xml:space="preserve"> </w:t>
            </w:r>
            <w:proofErr w:type="spellStart"/>
            <w:r w:rsidRPr="001D1320">
              <w:rPr>
                <w:b/>
                <w:color w:val="000000" w:themeColor="text1"/>
                <w:szCs w:val="24"/>
              </w:rPr>
              <w:t>việc</w:t>
            </w:r>
            <w:proofErr w:type="spellEnd"/>
          </w:p>
        </w:tc>
        <w:tc>
          <w:tcPr>
            <w:tcW w:w="4110" w:type="dxa"/>
            <w:vAlign w:val="center"/>
          </w:tcPr>
          <w:p w14:paraId="4B50F0DF" w14:textId="77777777" w:rsidR="00C142E6" w:rsidRPr="001D1320" w:rsidRDefault="00C142E6" w:rsidP="009361BC">
            <w:pPr>
              <w:tabs>
                <w:tab w:val="left" w:pos="0"/>
                <w:tab w:val="left" w:pos="1985"/>
              </w:tabs>
              <w:spacing w:before="120"/>
              <w:ind w:firstLine="59"/>
              <w:jc w:val="center"/>
              <w:rPr>
                <w:b/>
                <w:color w:val="000000" w:themeColor="text1"/>
                <w:szCs w:val="24"/>
              </w:rPr>
            </w:pPr>
            <w:proofErr w:type="spellStart"/>
            <w:r w:rsidRPr="001D1320">
              <w:rPr>
                <w:b/>
                <w:color w:val="000000" w:themeColor="text1"/>
                <w:szCs w:val="24"/>
              </w:rPr>
              <w:t>Trình</w:t>
            </w:r>
            <w:proofErr w:type="spellEnd"/>
            <w:r w:rsidRPr="001D1320">
              <w:rPr>
                <w:b/>
                <w:color w:val="000000" w:themeColor="text1"/>
                <w:szCs w:val="24"/>
              </w:rPr>
              <w:t xml:space="preserve"> </w:t>
            </w:r>
            <w:proofErr w:type="spellStart"/>
            <w:r w:rsidRPr="001D1320">
              <w:rPr>
                <w:b/>
                <w:color w:val="000000" w:themeColor="text1"/>
                <w:szCs w:val="24"/>
              </w:rPr>
              <w:t>độ</w:t>
            </w:r>
            <w:proofErr w:type="spellEnd"/>
            <w:r w:rsidRPr="001D1320">
              <w:rPr>
                <w:b/>
                <w:color w:val="000000" w:themeColor="text1"/>
                <w:szCs w:val="24"/>
              </w:rPr>
              <w:t xml:space="preserve"> </w:t>
            </w:r>
            <w:proofErr w:type="spellStart"/>
            <w:r w:rsidRPr="001D1320">
              <w:rPr>
                <w:b/>
                <w:color w:val="000000" w:themeColor="text1"/>
                <w:szCs w:val="24"/>
              </w:rPr>
              <w:t>chuyên</w:t>
            </w:r>
            <w:proofErr w:type="spellEnd"/>
            <w:r w:rsidRPr="001D1320">
              <w:rPr>
                <w:b/>
                <w:color w:val="000000" w:themeColor="text1"/>
                <w:szCs w:val="24"/>
              </w:rPr>
              <w:t xml:space="preserve"> </w:t>
            </w:r>
            <w:proofErr w:type="spellStart"/>
            <w:r w:rsidRPr="001D1320">
              <w:rPr>
                <w:b/>
                <w:color w:val="000000" w:themeColor="text1"/>
                <w:szCs w:val="24"/>
              </w:rPr>
              <w:t>môn</w:t>
            </w:r>
            <w:proofErr w:type="spellEnd"/>
          </w:p>
        </w:tc>
      </w:tr>
      <w:tr w:rsidR="00C142E6" w:rsidRPr="001D1320" w14:paraId="3A406424" w14:textId="77777777" w:rsidTr="009361BC">
        <w:trPr>
          <w:trHeight w:val="567"/>
        </w:trPr>
        <w:tc>
          <w:tcPr>
            <w:tcW w:w="851" w:type="dxa"/>
            <w:vAlign w:val="center"/>
          </w:tcPr>
          <w:p w14:paraId="4DC7D5BF" w14:textId="77777777" w:rsidR="00C142E6" w:rsidRPr="001D1320" w:rsidRDefault="00C142E6" w:rsidP="009361BC">
            <w:pPr>
              <w:tabs>
                <w:tab w:val="left" w:pos="0"/>
                <w:tab w:val="left" w:pos="1985"/>
              </w:tabs>
              <w:spacing w:before="120"/>
              <w:ind w:firstLine="59"/>
              <w:rPr>
                <w:color w:val="000000" w:themeColor="text1"/>
                <w:szCs w:val="24"/>
              </w:rPr>
            </w:pPr>
            <w:r w:rsidRPr="001D1320">
              <w:rPr>
                <w:color w:val="000000" w:themeColor="text1"/>
                <w:szCs w:val="24"/>
              </w:rPr>
              <w:t>1</w:t>
            </w:r>
          </w:p>
        </w:tc>
        <w:tc>
          <w:tcPr>
            <w:tcW w:w="4103" w:type="dxa"/>
            <w:vAlign w:val="center"/>
          </w:tcPr>
          <w:p w14:paraId="065FD0A4" w14:textId="77777777" w:rsidR="00C142E6" w:rsidRPr="001D1320" w:rsidRDefault="00C142E6" w:rsidP="009361BC">
            <w:pPr>
              <w:tabs>
                <w:tab w:val="left" w:pos="0"/>
                <w:tab w:val="left" w:pos="1985"/>
              </w:tabs>
              <w:spacing w:before="120"/>
              <w:ind w:firstLine="59"/>
              <w:rPr>
                <w:color w:val="000000" w:themeColor="text1"/>
                <w:szCs w:val="24"/>
              </w:rPr>
            </w:pPr>
            <w:r w:rsidRPr="001D1320">
              <w:rPr>
                <w:color w:val="000000" w:themeColor="text1"/>
                <w:szCs w:val="24"/>
              </w:rPr>
              <w:t xml:space="preserve">Công </w:t>
            </w:r>
            <w:proofErr w:type="spellStart"/>
            <w:r w:rsidRPr="001D1320">
              <w:rPr>
                <w:color w:val="000000" w:themeColor="text1"/>
                <w:szCs w:val="24"/>
              </w:rPr>
              <w:t>nhân</w:t>
            </w:r>
            <w:proofErr w:type="spellEnd"/>
            <w:r w:rsidRPr="001D1320">
              <w:rPr>
                <w:color w:val="000000" w:themeColor="text1"/>
                <w:szCs w:val="24"/>
              </w:rPr>
              <w:t xml:space="preserve"> </w:t>
            </w:r>
            <w:proofErr w:type="spellStart"/>
            <w:r w:rsidRPr="001D1320">
              <w:rPr>
                <w:color w:val="000000" w:themeColor="text1"/>
                <w:szCs w:val="24"/>
              </w:rPr>
              <w:t>tham</w:t>
            </w:r>
            <w:proofErr w:type="spellEnd"/>
            <w:r w:rsidRPr="001D1320">
              <w:rPr>
                <w:color w:val="000000" w:themeColor="text1"/>
                <w:szCs w:val="24"/>
              </w:rPr>
              <w:t xml:space="preserve"> </w:t>
            </w:r>
            <w:proofErr w:type="spellStart"/>
            <w:r w:rsidRPr="001D1320">
              <w:rPr>
                <w:color w:val="000000" w:themeColor="text1"/>
                <w:szCs w:val="24"/>
              </w:rPr>
              <w:t>gia</w:t>
            </w:r>
            <w:proofErr w:type="spellEnd"/>
            <w:r w:rsidRPr="001D1320">
              <w:rPr>
                <w:color w:val="000000" w:themeColor="text1"/>
                <w:szCs w:val="24"/>
              </w:rPr>
              <w:t xml:space="preserve"> </w:t>
            </w:r>
            <w:proofErr w:type="spellStart"/>
            <w:r w:rsidRPr="001D1320">
              <w:rPr>
                <w:color w:val="000000" w:themeColor="text1"/>
                <w:szCs w:val="24"/>
              </w:rPr>
              <w:t>thi</w:t>
            </w:r>
            <w:proofErr w:type="spellEnd"/>
            <w:r w:rsidRPr="001D1320">
              <w:rPr>
                <w:color w:val="000000" w:themeColor="text1"/>
                <w:szCs w:val="24"/>
              </w:rPr>
              <w:t xml:space="preserve"> </w:t>
            </w:r>
            <w:proofErr w:type="spellStart"/>
            <w:r w:rsidRPr="001D1320">
              <w:rPr>
                <w:color w:val="000000" w:themeColor="text1"/>
                <w:szCs w:val="24"/>
              </w:rPr>
              <w:t>công</w:t>
            </w:r>
            <w:proofErr w:type="spellEnd"/>
            <w:r w:rsidRPr="001D1320">
              <w:rPr>
                <w:color w:val="000000" w:themeColor="text1"/>
                <w:szCs w:val="24"/>
              </w:rPr>
              <w:t xml:space="preserve"> </w:t>
            </w:r>
            <w:proofErr w:type="spellStart"/>
            <w:r w:rsidRPr="001D1320">
              <w:rPr>
                <w:color w:val="000000" w:themeColor="text1"/>
                <w:szCs w:val="24"/>
              </w:rPr>
              <w:t>gói</w:t>
            </w:r>
            <w:proofErr w:type="spellEnd"/>
            <w:r w:rsidRPr="001D1320">
              <w:rPr>
                <w:color w:val="000000" w:themeColor="text1"/>
                <w:szCs w:val="24"/>
              </w:rPr>
              <w:t xml:space="preserve"> </w:t>
            </w:r>
            <w:proofErr w:type="spellStart"/>
            <w:r w:rsidRPr="001D1320">
              <w:rPr>
                <w:color w:val="000000" w:themeColor="text1"/>
                <w:szCs w:val="24"/>
              </w:rPr>
              <w:t>thầu</w:t>
            </w:r>
            <w:proofErr w:type="spellEnd"/>
            <w:r w:rsidRPr="001D1320">
              <w:rPr>
                <w:color w:val="000000" w:themeColor="text1"/>
                <w:szCs w:val="24"/>
              </w:rPr>
              <w:t xml:space="preserve"> (có </w:t>
            </w:r>
            <w:proofErr w:type="spellStart"/>
            <w:r w:rsidRPr="001D1320">
              <w:rPr>
                <w:color w:val="000000" w:themeColor="text1"/>
                <w:szCs w:val="24"/>
              </w:rPr>
              <w:t>bảng</w:t>
            </w:r>
            <w:proofErr w:type="spellEnd"/>
            <w:r w:rsidRPr="001D1320">
              <w:rPr>
                <w:color w:val="000000" w:themeColor="text1"/>
                <w:szCs w:val="24"/>
              </w:rPr>
              <w:t xml:space="preserve"> </w:t>
            </w:r>
            <w:proofErr w:type="spellStart"/>
            <w:r w:rsidRPr="001D1320">
              <w:rPr>
                <w:color w:val="000000" w:themeColor="text1"/>
                <w:szCs w:val="24"/>
              </w:rPr>
              <w:t>kê</w:t>
            </w:r>
            <w:proofErr w:type="spellEnd"/>
            <w:r w:rsidRPr="001D1320">
              <w:rPr>
                <w:color w:val="000000" w:themeColor="text1"/>
                <w:szCs w:val="24"/>
              </w:rPr>
              <w:t xml:space="preserve"> </w:t>
            </w:r>
            <w:proofErr w:type="spellStart"/>
            <w:r w:rsidRPr="001D1320">
              <w:rPr>
                <w:color w:val="000000" w:themeColor="text1"/>
                <w:szCs w:val="24"/>
              </w:rPr>
              <w:t>danh</w:t>
            </w:r>
            <w:proofErr w:type="spellEnd"/>
            <w:r w:rsidRPr="001D1320">
              <w:rPr>
                <w:color w:val="000000" w:themeColor="text1"/>
                <w:szCs w:val="24"/>
              </w:rPr>
              <w:t xml:space="preserve"> </w:t>
            </w:r>
            <w:proofErr w:type="spellStart"/>
            <w:r w:rsidRPr="001D1320">
              <w:rPr>
                <w:color w:val="000000" w:themeColor="text1"/>
                <w:szCs w:val="24"/>
              </w:rPr>
              <w:t>sách</w:t>
            </w:r>
            <w:proofErr w:type="spellEnd"/>
            <w:r w:rsidRPr="001D1320">
              <w:rPr>
                <w:color w:val="000000" w:themeColor="text1"/>
                <w:szCs w:val="24"/>
              </w:rPr>
              <w:t xml:space="preserve">, </w:t>
            </w:r>
            <w:proofErr w:type="spellStart"/>
            <w:r w:rsidRPr="001D1320">
              <w:rPr>
                <w:color w:val="000000" w:themeColor="text1"/>
                <w:szCs w:val="24"/>
              </w:rPr>
              <w:t>tên</w:t>
            </w:r>
            <w:proofErr w:type="spellEnd"/>
            <w:r w:rsidRPr="001D1320">
              <w:rPr>
                <w:color w:val="000000" w:themeColor="text1"/>
                <w:szCs w:val="24"/>
              </w:rPr>
              <w:t xml:space="preserve"> </w:t>
            </w:r>
            <w:proofErr w:type="spellStart"/>
            <w:r w:rsidRPr="001D1320">
              <w:rPr>
                <w:color w:val="000000" w:themeColor="text1"/>
                <w:szCs w:val="24"/>
              </w:rPr>
              <w:t>tuổi</w:t>
            </w:r>
            <w:proofErr w:type="spellEnd"/>
            <w:r w:rsidRPr="001D1320">
              <w:rPr>
                <w:color w:val="000000" w:themeColor="text1"/>
                <w:szCs w:val="24"/>
              </w:rPr>
              <w:t xml:space="preserve">, </w:t>
            </w:r>
            <w:proofErr w:type="spellStart"/>
            <w:r w:rsidRPr="001D1320">
              <w:rPr>
                <w:color w:val="000000" w:themeColor="text1"/>
                <w:szCs w:val="24"/>
              </w:rPr>
              <w:t>bậc</w:t>
            </w:r>
            <w:proofErr w:type="spellEnd"/>
            <w:r w:rsidRPr="001D1320">
              <w:rPr>
                <w:color w:val="000000" w:themeColor="text1"/>
                <w:szCs w:val="24"/>
              </w:rPr>
              <w:t xml:space="preserve"> </w:t>
            </w:r>
            <w:proofErr w:type="spellStart"/>
            <w:r w:rsidRPr="001D1320">
              <w:rPr>
                <w:color w:val="000000" w:themeColor="text1"/>
                <w:szCs w:val="24"/>
              </w:rPr>
              <w:t>thơ</w:t>
            </w:r>
            <w:proofErr w:type="spellEnd"/>
            <w:r w:rsidRPr="001D1320">
              <w:rPr>
                <w:color w:val="000000" w:themeColor="text1"/>
                <w:szCs w:val="24"/>
              </w:rPr>
              <w:t xml:space="preserve">̣ </w:t>
            </w:r>
            <w:proofErr w:type="spellStart"/>
            <w:r w:rsidRPr="001D1320">
              <w:rPr>
                <w:color w:val="000000" w:themeColor="text1"/>
                <w:szCs w:val="24"/>
              </w:rPr>
              <w:t>công</w:t>
            </w:r>
            <w:proofErr w:type="spellEnd"/>
            <w:r w:rsidRPr="001D1320">
              <w:rPr>
                <w:color w:val="000000" w:themeColor="text1"/>
                <w:szCs w:val="24"/>
              </w:rPr>
              <w:t xml:space="preserve"> </w:t>
            </w:r>
            <w:proofErr w:type="spellStart"/>
            <w:r w:rsidRPr="001D1320">
              <w:rPr>
                <w:color w:val="000000" w:themeColor="text1"/>
                <w:szCs w:val="24"/>
              </w:rPr>
              <w:t>nhân</w:t>
            </w:r>
            <w:proofErr w:type="spellEnd"/>
            <w:r w:rsidRPr="001D1320">
              <w:rPr>
                <w:color w:val="000000" w:themeColor="text1"/>
                <w:szCs w:val="24"/>
              </w:rPr>
              <w:t>)</w:t>
            </w:r>
          </w:p>
        </w:tc>
        <w:tc>
          <w:tcPr>
            <w:tcW w:w="4110" w:type="dxa"/>
            <w:vAlign w:val="center"/>
          </w:tcPr>
          <w:p w14:paraId="24D3C54C" w14:textId="77777777" w:rsidR="00C142E6" w:rsidRPr="001D1320" w:rsidRDefault="00C142E6" w:rsidP="009361BC">
            <w:pPr>
              <w:tabs>
                <w:tab w:val="left" w:pos="0"/>
                <w:tab w:val="left" w:pos="1985"/>
              </w:tabs>
              <w:spacing w:before="120"/>
              <w:ind w:firstLine="59"/>
              <w:rPr>
                <w:color w:val="000000" w:themeColor="text1"/>
                <w:szCs w:val="24"/>
              </w:rPr>
            </w:pPr>
            <w:r w:rsidRPr="001D1320">
              <w:rPr>
                <w:color w:val="000000" w:themeColor="text1"/>
                <w:szCs w:val="24"/>
              </w:rPr>
              <w:t xml:space="preserve">- </w:t>
            </w:r>
            <w:proofErr w:type="spellStart"/>
            <w:r w:rsidRPr="001D1320">
              <w:rPr>
                <w:color w:val="000000" w:themeColor="text1"/>
                <w:szCs w:val="24"/>
              </w:rPr>
              <w:t>Sô</w:t>
            </w:r>
            <w:proofErr w:type="spellEnd"/>
            <w:r w:rsidRPr="001D1320">
              <w:rPr>
                <w:color w:val="000000" w:themeColor="text1"/>
                <w:szCs w:val="24"/>
              </w:rPr>
              <w:t xml:space="preserve">́ </w:t>
            </w:r>
            <w:proofErr w:type="spellStart"/>
            <w:r w:rsidRPr="001D1320">
              <w:rPr>
                <w:color w:val="000000" w:themeColor="text1"/>
                <w:szCs w:val="24"/>
              </w:rPr>
              <w:t>lượng</w:t>
            </w:r>
            <w:proofErr w:type="spellEnd"/>
            <w:r w:rsidRPr="001D1320">
              <w:rPr>
                <w:color w:val="000000" w:themeColor="text1"/>
                <w:szCs w:val="24"/>
              </w:rPr>
              <w:t xml:space="preserve"> </w:t>
            </w:r>
            <w:proofErr w:type="spellStart"/>
            <w:r w:rsidRPr="001D1320">
              <w:rPr>
                <w:color w:val="000000" w:themeColor="text1"/>
                <w:szCs w:val="24"/>
              </w:rPr>
              <w:t>công</w:t>
            </w:r>
            <w:proofErr w:type="spellEnd"/>
            <w:r w:rsidRPr="001D1320">
              <w:rPr>
                <w:color w:val="000000" w:themeColor="text1"/>
                <w:szCs w:val="24"/>
              </w:rPr>
              <w:t xml:space="preserve"> </w:t>
            </w:r>
            <w:proofErr w:type="spellStart"/>
            <w:r w:rsidRPr="001D1320">
              <w:rPr>
                <w:color w:val="000000" w:themeColor="text1"/>
                <w:szCs w:val="24"/>
              </w:rPr>
              <w:t>nhân</w:t>
            </w:r>
            <w:proofErr w:type="spellEnd"/>
            <w:r w:rsidRPr="001D1320">
              <w:rPr>
                <w:color w:val="000000" w:themeColor="text1"/>
                <w:szCs w:val="24"/>
              </w:rPr>
              <w:t xml:space="preserve"> </w:t>
            </w:r>
            <w:proofErr w:type="spellStart"/>
            <w:r w:rsidRPr="001D1320">
              <w:rPr>
                <w:color w:val="000000" w:themeColor="text1"/>
                <w:szCs w:val="24"/>
              </w:rPr>
              <w:t>ky</w:t>
            </w:r>
            <w:proofErr w:type="spellEnd"/>
            <w:r w:rsidRPr="001D1320">
              <w:rPr>
                <w:color w:val="000000" w:themeColor="text1"/>
                <w:szCs w:val="24"/>
              </w:rPr>
              <w:t xml:space="preserve">̃ </w:t>
            </w:r>
            <w:proofErr w:type="spellStart"/>
            <w:r w:rsidRPr="001D1320">
              <w:rPr>
                <w:color w:val="000000" w:themeColor="text1"/>
                <w:szCs w:val="24"/>
              </w:rPr>
              <w:t>thuật</w:t>
            </w:r>
            <w:proofErr w:type="spellEnd"/>
            <w:r w:rsidRPr="001D1320">
              <w:rPr>
                <w:color w:val="000000" w:themeColor="text1"/>
                <w:szCs w:val="24"/>
              </w:rPr>
              <w:t xml:space="preserve"> </w:t>
            </w:r>
            <w:proofErr w:type="spellStart"/>
            <w:r w:rsidRPr="001D1320">
              <w:rPr>
                <w:color w:val="000000" w:themeColor="text1"/>
                <w:szCs w:val="24"/>
              </w:rPr>
              <w:t>bậc</w:t>
            </w:r>
            <w:proofErr w:type="spellEnd"/>
            <w:r w:rsidRPr="001D1320">
              <w:rPr>
                <w:color w:val="000000" w:themeColor="text1"/>
                <w:szCs w:val="24"/>
              </w:rPr>
              <w:t xml:space="preserve"> 3/7 </w:t>
            </w:r>
            <w:proofErr w:type="spellStart"/>
            <w:r w:rsidRPr="001D1320">
              <w:rPr>
                <w:color w:val="000000" w:themeColor="text1"/>
                <w:szCs w:val="24"/>
              </w:rPr>
              <w:t>trở</w:t>
            </w:r>
            <w:proofErr w:type="spellEnd"/>
            <w:r w:rsidRPr="001D1320">
              <w:rPr>
                <w:color w:val="000000" w:themeColor="text1"/>
                <w:szCs w:val="24"/>
              </w:rPr>
              <w:t xml:space="preserve"> </w:t>
            </w:r>
            <w:proofErr w:type="spellStart"/>
            <w:r w:rsidRPr="001D1320">
              <w:rPr>
                <w:color w:val="000000" w:themeColor="text1"/>
                <w:szCs w:val="24"/>
              </w:rPr>
              <w:t>lên</w:t>
            </w:r>
            <w:proofErr w:type="spellEnd"/>
            <w:r w:rsidRPr="001D1320">
              <w:rPr>
                <w:color w:val="000000" w:themeColor="text1"/>
                <w:szCs w:val="24"/>
              </w:rPr>
              <w:t xml:space="preserve">: </w:t>
            </w:r>
            <w:proofErr w:type="spellStart"/>
            <w:r w:rsidRPr="001D1320">
              <w:rPr>
                <w:color w:val="000000" w:themeColor="text1"/>
                <w:szCs w:val="24"/>
              </w:rPr>
              <w:t>tối</w:t>
            </w:r>
            <w:proofErr w:type="spellEnd"/>
            <w:r w:rsidRPr="001D1320">
              <w:rPr>
                <w:color w:val="000000" w:themeColor="text1"/>
                <w:szCs w:val="24"/>
              </w:rPr>
              <w:t xml:space="preserve"> </w:t>
            </w:r>
            <w:proofErr w:type="spellStart"/>
            <w:r w:rsidRPr="001D1320">
              <w:rPr>
                <w:color w:val="000000" w:themeColor="text1"/>
                <w:szCs w:val="24"/>
              </w:rPr>
              <w:t>thiểu</w:t>
            </w:r>
            <w:proofErr w:type="spellEnd"/>
            <w:r w:rsidRPr="001D1320">
              <w:rPr>
                <w:color w:val="000000" w:themeColor="text1"/>
                <w:szCs w:val="24"/>
              </w:rPr>
              <w:t xml:space="preserve"> 30 </w:t>
            </w:r>
            <w:proofErr w:type="spellStart"/>
            <w:r w:rsidRPr="001D1320">
              <w:rPr>
                <w:color w:val="000000" w:themeColor="text1"/>
                <w:szCs w:val="24"/>
              </w:rPr>
              <w:t>người</w:t>
            </w:r>
            <w:proofErr w:type="spellEnd"/>
            <w:r w:rsidRPr="001D1320">
              <w:rPr>
                <w:color w:val="000000" w:themeColor="text1"/>
                <w:szCs w:val="24"/>
              </w:rPr>
              <w:t>.</w:t>
            </w:r>
          </w:p>
          <w:p w14:paraId="6B44C468" w14:textId="77777777" w:rsidR="00C142E6" w:rsidRPr="001D1320" w:rsidRDefault="00C142E6" w:rsidP="009361BC">
            <w:pPr>
              <w:tabs>
                <w:tab w:val="left" w:pos="0"/>
                <w:tab w:val="left" w:pos="1985"/>
              </w:tabs>
              <w:spacing w:before="120"/>
              <w:ind w:firstLine="59"/>
              <w:rPr>
                <w:color w:val="000000" w:themeColor="text1"/>
                <w:szCs w:val="24"/>
              </w:rPr>
            </w:pPr>
            <w:r w:rsidRPr="001D1320">
              <w:rPr>
                <w:color w:val="000000" w:themeColor="text1"/>
                <w:szCs w:val="24"/>
              </w:rPr>
              <w:t xml:space="preserve">- Công </w:t>
            </w:r>
            <w:proofErr w:type="spellStart"/>
            <w:r w:rsidRPr="001D1320">
              <w:rPr>
                <w:color w:val="000000" w:themeColor="text1"/>
                <w:szCs w:val="24"/>
              </w:rPr>
              <w:t>nhân</w:t>
            </w:r>
            <w:proofErr w:type="spellEnd"/>
            <w:r w:rsidRPr="001D1320">
              <w:rPr>
                <w:color w:val="000000" w:themeColor="text1"/>
                <w:szCs w:val="24"/>
              </w:rPr>
              <w:t xml:space="preserve"> </w:t>
            </w:r>
            <w:proofErr w:type="spellStart"/>
            <w:r w:rsidRPr="001D1320">
              <w:rPr>
                <w:color w:val="000000" w:themeColor="text1"/>
                <w:szCs w:val="24"/>
              </w:rPr>
              <w:t>tham</w:t>
            </w:r>
            <w:proofErr w:type="spellEnd"/>
            <w:r w:rsidRPr="001D1320">
              <w:rPr>
                <w:color w:val="000000" w:themeColor="text1"/>
                <w:szCs w:val="24"/>
              </w:rPr>
              <w:t xml:space="preserve"> </w:t>
            </w:r>
            <w:proofErr w:type="spellStart"/>
            <w:r w:rsidRPr="001D1320">
              <w:rPr>
                <w:color w:val="000000" w:themeColor="text1"/>
                <w:szCs w:val="24"/>
              </w:rPr>
              <w:t>gia</w:t>
            </w:r>
            <w:proofErr w:type="spellEnd"/>
            <w:r w:rsidRPr="001D1320">
              <w:rPr>
                <w:color w:val="000000" w:themeColor="text1"/>
                <w:szCs w:val="24"/>
              </w:rPr>
              <w:t xml:space="preserve"> </w:t>
            </w:r>
            <w:proofErr w:type="spellStart"/>
            <w:r w:rsidRPr="001D1320">
              <w:rPr>
                <w:color w:val="000000" w:themeColor="text1"/>
                <w:szCs w:val="24"/>
              </w:rPr>
              <w:t>thi</w:t>
            </w:r>
            <w:proofErr w:type="spellEnd"/>
            <w:r w:rsidRPr="001D1320">
              <w:rPr>
                <w:color w:val="000000" w:themeColor="text1"/>
                <w:szCs w:val="24"/>
              </w:rPr>
              <w:t xml:space="preserve"> </w:t>
            </w:r>
            <w:proofErr w:type="spellStart"/>
            <w:r w:rsidRPr="001D1320">
              <w:rPr>
                <w:color w:val="000000" w:themeColor="text1"/>
                <w:szCs w:val="24"/>
              </w:rPr>
              <w:t>công</w:t>
            </w:r>
            <w:proofErr w:type="spellEnd"/>
            <w:r w:rsidRPr="001D1320">
              <w:rPr>
                <w:color w:val="000000" w:themeColor="text1"/>
                <w:szCs w:val="24"/>
              </w:rPr>
              <w:t xml:space="preserve">: </w:t>
            </w:r>
          </w:p>
          <w:p w14:paraId="482FB4C7" w14:textId="77777777" w:rsidR="00C142E6" w:rsidRPr="001D1320" w:rsidRDefault="00C142E6" w:rsidP="009361BC">
            <w:pPr>
              <w:tabs>
                <w:tab w:val="left" w:pos="0"/>
                <w:tab w:val="left" w:pos="1985"/>
              </w:tabs>
              <w:spacing w:before="120"/>
              <w:ind w:firstLine="59"/>
              <w:rPr>
                <w:color w:val="000000" w:themeColor="text1"/>
                <w:szCs w:val="24"/>
              </w:rPr>
            </w:pPr>
            <w:r w:rsidRPr="001D1320">
              <w:rPr>
                <w:color w:val="000000" w:themeColor="text1"/>
                <w:szCs w:val="24"/>
              </w:rPr>
              <w:t xml:space="preserve">+ </w:t>
            </w:r>
            <w:proofErr w:type="spellStart"/>
            <w:r w:rsidRPr="001D1320">
              <w:rPr>
                <w:color w:val="000000" w:themeColor="text1"/>
                <w:szCs w:val="24"/>
              </w:rPr>
              <w:t>Phải</w:t>
            </w:r>
            <w:proofErr w:type="spellEnd"/>
            <w:r w:rsidRPr="001D1320">
              <w:rPr>
                <w:color w:val="000000" w:themeColor="text1"/>
                <w:szCs w:val="24"/>
              </w:rPr>
              <w:t xml:space="preserve"> </w:t>
            </w:r>
            <w:proofErr w:type="spellStart"/>
            <w:r w:rsidRPr="001D1320">
              <w:rPr>
                <w:color w:val="000000" w:themeColor="text1"/>
                <w:szCs w:val="24"/>
              </w:rPr>
              <w:t>được</w:t>
            </w:r>
            <w:proofErr w:type="spellEnd"/>
            <w:r w:rsidRPr="001D1320">
              <w:rPr>
                <w:color w:val="000000" w:themeColor="text1"/>
                <w:szCs w:val="24"/>
              </w:rPr>
              <w:t xml:space="preserve"> </w:t>
            </w:r>
            <w:proofErr w:type="spellStart"/>
            <w:r w:rsidRPr="001D1320">
              <w:rPr>
                <w:color w:val="000000" w:themeColor="text1"/>
                <w:szCs w:val="24"/>
              </w:rPr>
              <w:t>huấn</w:t>
            </w:r>
            <w:proofErr w:type="spellEnd"/>
            <w:r w:rsidRPr="001D1320">
              <w:rPr>
                <w:color w:val="000000" w:themeColor="text1"/>
                <w:szCs w:val="24"/>
              </w:rPr>
              <w:t xml:space="preserve"> </w:t>
            </w:r>
            <w:proofErr w:type="spellStart"/>
            <w:r w:rsidRPr="001D1320">
              <w:rPr>
                <w:color w:val="000000" w:themeColor="text1"/>
                <w:szCs w:val="24"/>
              </w:rPr>
              <w:t>luyện</w:t>
            </w:r>
            <w:proofErr w:type="spellEnd"/>
            <w:r w:rsidRPr="001D1320">
              <w:rPr>
                <w:color w:val="000000" w:themeColor="text1"/>
                <w:szCs w:val="24"/>
              </w:rPr>
              <w:t xml:space="preserve"> ATVSLĐ </w:t>
            </w:r>
            <w:proofErr w:type="spellStart"/>
            <w:r w:rsidRPr="001D1320">
              <w:rPr>
                <w:color w:val="000000" w:themeColor="text1"/>
                <w:szCs w:val="24"/>
              </w:rPr>
              <w:t>và</w:t>
            </w:r>
            <w:proofErr w:type="spellEnd"/>
            <w:r w:rsidRPr="001D1320">
              <w:rPr>
                <w:color w:val="000000" w:themeColor="text1"/>
                <w:szCs w:val="24"/>
              </w:rPr>
              <w:t xml:space="preserve"> </w:t>
            </w:r>
            <w:proofErr w:type="spellStart"/>
            <w:r w:rsidRPr="001D1320">
              <w:rPr>
                <w:color w:val="000000" w:themeColor="text1"/>
                <w:szCs w:val="24"/>
              </w:rPr>
              <w:t>cấp</w:t>
            </w:r>
            <w:proofErr w:type="spellEnd"/>
            <w:r w:rsidRPr="001D1320">
              <w:rPr>
                <w:color w:val="000000" w:themeColor="text1"/>
                <w:szCs w:val="24"/>
              </w:rPr>
              <w:t xml:space="preserve"> </w:t>
            </w:r>
            <w:proofErr w:type="spellStart"/>
            <w:r w:rsidRPr="001D1320">
              <w:rPr>
                <w:color w:val="000000" w:themeColor="text1"/>
                <w:szCs w:val="24"/>
              </w:rPr>
              <w:t>chứng</w:t>
            </w:r>
            <w:proofErr w:type="spellEnd"/>
            <w:r w:rsidRPr="001D1320">
              <w:rPr>
                <w:color w:val="000000" w:themeColor="text1"/>
                <w:szCs w:val="24"/>
              </w:rPr>
              <w:t xml:space="preserve"> </w:t>
            </w:r>
            <w:proofErr w:type="spellStart"/>
            <w:r w:rsidRPr="001D1320">
              <w:rPr>
                <w:color w:val="000000" w:themeColor="text1"/>
                <w:szCs w:val="24"/>
              </w:rPr>
              <w:t>nhận</w:t>
            </w:r>
            <w:proofErr w:type="spellEnd"/>
            <w:r w:rsidRPr="001D1320">
              <w:rPr>
                <w:color w:val="000000" w:themeColor="text1"/>
                <w:szCs w:val="24"/>
              </w:rPr>
              <w:t xml:space="preserve">, </w:t>
            </w:r>
            <w:proofErr w:type="spellStart"/>
            <w:r w:rsidRPr="001D1320">
              <w:rPr>
                <w:color w:val="000000" w:themeColor="text1"/>
                <w:szCs w:val="24"/>
              </w:rPr>
              <w:t>thẻ</w:t>
            </w:r>
            <w:proofErr w:type="spellEnd"/>
            <w:r w:rsidRPr="001D1320">
              <w:rPr>
                <w:color w:val="000000" w:themeColor="text1"/>
                <w:szCs w:val="24"/>
              </w:rPr>
              <w:t xml:space="preserve"> an </w:t>
            </w:r>
            <w:proofErr w:type="spellStart"/>
            <w:r w:rsidRPr="001D1320">
              <w:rPr>
                <w:color w:val="000000" w:themeColor="text1"/>
                <w:szCs w:val="24"/>
              </w:rPr>
              <w:t>toàn</w:t>
            </w:r>
            <w:proofErr w:type="spellEnd"/>
            <w:r w:rsidRPr="001D1320">
              <w:rPr>
                <w:color w:val="000000" w:themeColor="text1"/>
                <w:szCs w:val="24"/>
              </w:rPr>
              <w:t xml:space="preserve"> </w:t>
            </w:r>
            <w:proofErr w:type="spellStart"/>
            <w:r w:rsidRPr="001D1320">
              <w:rPr>
                <w:color w:val="000000" w:themeColor="text1"/>
                <w:szCs w:val="24"/>
              </w:rPr>
              <w:t>lao</w:t>
            </w:r>
            <w:proofErr w:type="spellEnd"/>
            <w:r w:rsidRPr="001D1320">
              <w:rPr>
                <w:color w:val="000000" w:themeColor="text1"/>
                <w:szCs w:val="24"/>
              </w:rPr>
              <w:t xml:space="preserve"> </w:t>
            </w:r>
            <w:proofErr w:type="spellStart"/>
            <w:r w:rsidRPr="001D1320">
              <w:rPr>
                <w:color w:val="000000" w:themeColor="text1"/>
                <w:szCs w:val="24"/>
              </w:rPr>
              <w:t>động</w:t>
            </w:r>
            <w:proofErr w:type="spellEnd"/>
            <w:r w:rsidRPr="001D1320">
              <w:rPr>
                <w:color w:val="000000" w:themeColor="text1"/>
                <w:szCs w:val="24"/>
              </w:rPr>
              <w:t xml:space="preserve"> </w:t>
            </w:r>
            <w:proofErr w:type="spellStart"/>
            <w:r w:rsidRPr="001D1320">
              <w:rPr>
                <w:color w:val="000000" w:themeColor="text1"/>
                <w:szCs w:val="24"/>
              </w:rPr>
              <w:t>tại</w:t>
            </w:r>
            <w:proofErr w:type="spellEnd"/>
            <w:r w:rsidRPr="001D1320">
              <w:rPr>
                <w:color w:val="000000" w:themeColor="text1"/>
                <w:szCs w:val="24"/>
              </w:rPr>
              <w:t xml:space="preserve"> </w:t>
            </w:r>
            <w:r w:rsidRPr="001D1320">
              <w:rPr>
                <w:color w:val="000000" w:themeColor="text1"/>
                <w:szCs w:val="24"/>
                <w:lang w:val="vi-VN"/>
              </w:rPr>
              <w:t>Điều 1</w:t>
            </w:r>
            <w:r w:rsidRPr="001D1320">
              <w:rPr>
                <w:color w:val="000000" w:themeColor="text1"/>
                <w:szCs w:val="24"/>
              </w:rPr>
              <w:t xml:space="preserve"> </w:t>
            </w:r>
            <w:proofErr w:type="spellStart"/>
            <w:r w:rsidRPr="001D1320">
              <w:rPr>
                <w:color w:val="000000" w:themeColor="text1"/>
                <w:szCs w:val="24"/>
              </w:rPr>
              <w:t>Nghị</w:t>
            </w:r>
            <w:proofErr w:type="spellEnd"/>
            <w:r w:rsidRPr="001D1320">
              <w:rPr>
                <w:color w:val="000000" w:themeColor="text1"/>
                <w:szCs w:val="24"/>
              </w:rPr>
              <w:t xml:space="preserve"> </w:t>
            </w:r>
            <w:proofErr w:type="spellStart"/>
            <w:r w:rsidRPr="001D1320">
              <w:rPr>
                <w:color w:val="000000" w:themeColor="text1"/>
                <w:szCs w:val="24"/>
              </w:rPr>
              <w:t>định</w:t>
            </w:r>
            <w:proofErr w:type="spellEnd"/>
            <w:r w:rsidRPr="001D1320">
              <w:rPr>
                <w:color w:val="000000" w:themeColor="text1"/>
                <w:szCs w:val="24"/>
              </w:rPr>
              <w:t xml:space="preserve"> </w:t>
            </w:r>
            <w:proofErr w:type="spellStart"/>
            <w:r w:rsidRPr="001D1320">
              <w:rPr>
                <w:color w:val="000000" w:themeColor="text1"/>
                <w:szCs w:val="24"/>
              </w:rPr>
              <w:t>số</w:t>
            </w:r>
            <w:proofErr w:type="spellEnd"/>
            <w:r w:rsidRPr="001D1320">
              <w:rPr>
                <w:color w:val="000000" w:themeColor="text1"/>
                <w:szCs w:val="24"/>
              </w:rPr>
              <w:t xml:space="preserve"> </w:t>
            </w:r>
            <w:r w:rsidRPr="001D1320">
              <w:rPr>
                <w:color w:val="000000" w:themeColor="text1"/>
                <w:szCs w:val="24"/>
                <w:lang w:val="vi-VN"/>
              </w:rPr>
              <w:t>140/2018/NĐ-CP</w:t>
            </w:r>
            <w:r w:rsidRPr="001D1320">
              <w:rPr>
                <w:color w:val="000000" w:themeColor="text1"/>
                <w:szCs w:val="24"/>
              </w:rPr>
              <w:t xml:space="preserve"> n</w:t>
            </w:r>
            <w:r w:rsidRPr="001D1320">
              <w:rPr>
                <w:iCs/>
                <w:color w:val="000000" w:themeColor="text1"/>
                <w:szCs w:val="24"/>
                <w:lang w:val="vi-VN"/>
              </w:rPr>
              <w:t>gày </w:t>
            </w:r>
            <w:r w:rsidRPr="001D1320">
              <w:rPr>
                <w:iCs/>
                <w:color w:val="000000" w:themeColor="text1"/>
                <w:szCs w:val="24"/>
              </w:rPr>
              <w:t>08</w:t>
            </w:r>
            <w:r w:rsidRPr="001D1320">
              <w:rPr>
                <w:iCs/>
                <w:color w:val="000000" w:themeColor="text1"/>
                <w:szCs w:val="24"/>
                <w:lang w:val="vi-VN"/>
              </w:rPr>
              <w:t> </w:t>
            </w:r>
            <w:r w:rsidRPr="001D1320">
              <w:rPr>
                <w:iCs/>
                <w:color w:val="000000" w:themeColor="text1"/>
                <w:szCs w:val="24"/>
              </w:rPr>
              <w:t>/10/2018</w:t>
            </w:r>
            <w:r w:rsidRPr="001D1320">
              <w:rPr>
                <w:iCs/>
                <w:color w:val="000000" w:themeColor="text1"/>
                <w:szCs w:val="24"/>
                <w:lang w:val="vi-VN"/>
              </w:rPr>
              <w:t> </w:t>
            </w:r>
            <w:r w:rsidRPr="001D1320">
              <w:rPr>
                <w:color w:val="000000" w:themeColor="text1"/>
                <w:szCs w:val="24"/>
                <w:lang w:val="vi-VN"/>
              </w:rPr>
              <w:t>và Điều 24 Nghị định 44/NĐ-2016 ngày 15/5/2016;</w:t>
            </w:r>
          </w:p>
          <w:p w14:paraId="69371ED1" w14:textId="77777777" w:rsidR="00C142E6" w:rsidRPr="001D1320" w:rsidRDefault="00C142E6" w:rsidP="009361BC">
            <w:pPr>
              <w:tabs>
                <w:tab w:val="left" w:pos="0"/>
                <w:tab w:val="left" w:pos="1985"/>
              </w:tabs>
              <w:spacing w:before="120"/>
              <w:ind w:firstLine="59"/>
              <w:rPr>
                <w:color w:val="000000" w:themeColor="text1"/>
                <w:szCs w:val="24"/>
              </w:rPr>
            </w:pPr>
            <w:r w:rsidRPr="001D1320">
              <w:rPr>
                <w:color w:val="000000" w:themeColor="text1"/>
                <w:szCs w:val="24"/>
              </w:rPr>
              <w:lastRenderedPageBreak/>
              <w:t xml:space="preserve">+ </w:t>
            </w:r>
            <w:proofErr w:type="spellStart"/>
            <w:r w:rsidRPr="001D1320">
              <w:rPr>
                <w:color w:val="000000" w:themeColor="text1"/>
                <w:szCs w:val="24"/>
              </w:rPr>
              <w:t>Được</w:t>
            </w:r>
            <w:proofErr w:type="spellEnd"/>
            <w:r w:rsidRPr="001D1320">
              <w:rPr>
                <w:color w:val="000000" w:themeColor="text1"/>
                <w:szCs w:val="24"/>
              </w:rPr>
              <w:t xml:space="preserve"> </w:t>
            </w:r>
            <w:proofErr w:type="spellStart"/>
            <w:r w:rsidRPr="001D1320">
              <w:rPr>
                <w:color w:val="000000" w:themeColor="text1"/>
                <w:szCs w:val="24"/>
              </w:rPr>
              <w:t>huấn</w:t>
            </w:r>
            <w:proofErr w:type="spellEnd"/>
            <w:r w:rsidRPr="001D1320">
              <w:rPr>
                <w:color w:val="000000" w:themeColor="text1"/>
                <w:szCs w:val="24"/>
              </w:rPr>
              <w:t xml:space="preserve"> </w:t>
            </w:r>
            <w:proofErr w:type="spellStart"/>
            <w:r w:rsidRPr="001D1320">
              <w:rPr>
                <w:color w:val="000000" w:themeColor="text1"/>
                <w:szCs w:val="24"/>
              </w:rPr>
              <w:t>luyện</w:t>
            </w:r>
            <w:proofErr w:type="spellEnd"/>
            <w:r w:rsidRPr="001D1320">
              <w:rPr>
                <w:color w:val="000000" w:themeColor="text1"/>
                <w:szCs w:val="24"/>
              </w:rPr>
              <w:t xml:space="preserve">, </w:t>
            </w:r>
            <w:proofErr w:type="spellStart"/>
            <w:r w:rsidRPr="001D1320">
              <w:rPr>
                <w:color w:val="000000" w:themeColor="text1"/>
                <w:szCs w:val="24"/>
              </w:rPr>
              <w:t>sát</w:t>
            </w:r>
            <w:proofErr w:type="spellEnd"/>
            <w:r w:rsidRPr="001D1320">
              <w:rPr>
                <w:color w:val="000000" w:themeColor="text1"/>
                <w:szCs w:val="24"/>
              </w:rPr>
              <w:t xml:space="preserve"> </w:t>
            </w:r>
            <w:proofErr w:type="spellStart"/>
            <w:r w:rsidRPr="001D1320">
              <w:rPr>
                <w:color w:val="000000" w:themeColor="text1"/>
                <w:szCs w:val="24"/>
              </w:rPr>
              <w:t>hạch</w:t>
            </w:r>
            <w:proofErr w:type="spellEnd"/>
            <w:r w:rsidRPr="001D1320">
              <w:rPr>
                <w:color w:val="000000" w:themeColor="text1"/>
                <w:szCs w:val="24"/>
              </w:rPr>
              <w:t xml:space="preserve">, </w:t>
            </w:r>
            <w:proofErr w:type="spellStart"/>
            <w:r w:rsidRPr="001D1320">
              <w:rPr>
                <w:color w:val="000000" w:themeColor="text1"/>
                <w:szCs w:val="24"/>
              </w:rPr>
              <w:t>xếp</w:t>
            </w:r>
            <w:proofErr w:type="spellEnd"/>
            <w:r w:rsidRPr="001D1320">
              <w:rPr>
                <w:color w:val="000000" w:themeColor="text1"/>
                <w:szCs w:val="24"/>
              </w:rPr>
              <w:t xml:space="preserve"> </w:t>
            </w:r>
            <w:proofErr w:type="spellStart"/>
            <w:r w:rsidRPr="001D1320">
              <w:rPr>
                <w:color w:val="000000" w:themeColor="text1"/>
                <w:szCs w:val="24"/>
              </w:rPr>
              <w:t>bậc</w:t>
            </w:r>
            <w:proofErr w:type="spellEnd"/>
            <w:r w:rsidRPr="001D1320">
              <w:rPr>
                <w:color w:val="000000" w:themeColor="text1"/>
                <w:szCs w:val="24"/>
              </w:rPr>
              <w:t xml:space="preserve"> </w:t>
            </w:r>
            <w:proofErr w:type="spellStart"/>
            <w:r w:rsidRPr="001D1320">
              <w:rPr>
                <w:color w:val="000000" w:themeColor="text1"/>
                <w:szCs w:val="24"/>
              </w:rPr>
              <w:t>và</w:t>
            </w:r>
            <w:proofErr w:type="spellEnd"/>
            <w:r w:rsidRPr="001D1320">
              <w:rPr>
                <w:color w:val="000000" w:themeColor="text1"/>
                <w:szCs w:val="24"/>
              </w:rPr>
              <w:t xml:space="preserve"> </w:t>
            </w:r>
            <w:proofErr w:type="spellStart"/>
            <w:r w:rsidRPr="001D1320">
              <w:rPr>
                <w:color w:val="000000" w:themeColor="text1"/>
                <w:szCs w:val="24"/>
              </w:rPr>
              <w:t>cấp</w:t>
            </w:r>
            <w:proofErr w:type="spellEnd"/>
            <w:r w:rsidRPr="001D1320">
              <w:rPr>
                <w:color w:val="000000" w:themeColor="text1"/>
                <w:szCs w:val="24"/>
              </w:rPr>
              <w:t xml:space="preserve"> </w:t>
            </w:r>
            <w:proofErr w:type="spellStart"/>
            <w:r w:rsidRPr="001D1320">
              <w:rPr>
                <w:color w:val="000000" w:themeColor="text1"/>
                <w:szCs w:val="24"/>
              </w:rPr>
              <w:t>thẻ</w:t>
            </w:r>
            <w:proofErr w:type="spellEnd"/>
            <w:r w:rsidRPr="001D1320">
              <w:rPr>
                <w:color w:val="000000" w:themeColor="text1"/>
                <w:szCs w:val="24"/>
              </w:rPr>
              <w:t xml:space="preserve"> </w:t>
            </w:r>
            <w:proofErr w:type="gramStart"/>
            <w:r w:rsidRPr="001D1320">
              <w:rPr>
                <w:color w:val="000000" w:themeColor="text1"/>
                <w:szCs w:val="24"/>
              </w:rPr>
              <w:t>An</w:t>
            </w:r>
            <w:proofErr w:type="gramEnd"/>
            <w:r w:rsidRPr="001D1320">
              <w:rPr>
                <w:color w:val="000000" w:themeColor="text1"/>
                <w:szCs w:val="24"/>
              </w:rPr>
              <w:t xml:space="preserve"> </w:t>
            </w:r>
            <w:proofErr w:type="spellStart"/>
            <w:r w:rsidRPr="001D1320">
              <w:rPr>
                <w:color w:val="000000" w:themeColor="text1"/>
                <w:szCs w:val="24"/>
              </w:rPr>
              <w:t>toàn</w:t>
            </w:r>
            <w:proofErr w:type="spellEnd"/>
            <w:r w:rsidRPr="001D1320">
              <w:rPr>
                <w:color w:val="000000" w:themeColor="text1"/>
                <w:szCs w:val="24"/>
              </w:rPr>
              <w:t xml:space="preserve"> </w:t>
            </w:r>
            <w:proofErr w:type="spellStart"/>
            <w:r w:rsidRPr="001D1320">
              <w:rPr>
                <w:color w:val="000000" w:themeColor="text1"/>
                <w:szCs w:val="24"/>
              </w:rPr>
              <w:t>điện</w:t>
            </w:r>
            <w:proofErr w:type="spellEnd"/>
            <w:r w:rsidRPr="001D1320">
              <w:rPr>
                <w:color w:val="000000" w:themeColor="text1"/>
                <w:szCs w:val="24"/>
              </w:rPr>
              <w:t xml:space="preserve"> </w:t>
            </w:r>
            <w:proofErr w:type="spellStart"/>
            <w:r w:rsidRPr="001D1320">
              <w:rPr>
                <w:color w:val="000000" w:themeColor="text1"/>
                <w:szCs w:val="24"/>
              </w:rPr>
              <w:t>theo</w:t>
            </w:r>
            <w:proofErr w:type="spellEnd"/>
            <w:r w:rsidRPr="001D1320">
              <w:rPr>
                <w:color w:val="000000" w:themeColor="text1"/>
                <w:szCs w:val="24"/>
              </w:rPr>
              <w:t xml:space="preserve"> </w:t>
            </w:r>
            <w:proofErr w:type="spellStart"/>
            <w:r w:rsidRPr="001D1320">
              <w:rPr>
                <w:color w:val="000000" w:themeColor="text1"/>
                <w:szCs w:val="24"/>
              </w:rPr>
              <w:t>quy</w:t>
            </w:r>
            <w:proofErr w:type="spellEnd"/>
            <w:r w:rsidRPr="001D1320">
              <w:rPr>
                <w:color w:val="000000" w:themeColor="text1"/>
                <w:szCs w:val="24"/>
              </w:rPr>
              <w:t xml:space="preserve"> </w:t>
            </w:r>
            <w:proofErr w:type="spellStart"/>
            <w:r w:rsidRPr="001D1320">
              <w:rPr>
                <w:color w:val="000000" w:themeColor="text1"/>
                <w:szCs w:val="24"/>
              </w:rPr>
              <w:t>định</w:t>
            </w:r>
            <w:proofErr w:type="spellEnd"/>
            <w:r w:rsidRPr="001D1320">
              <w:rPr>
                <w:color w:val="000000" w:themeColor="text1"/>
                <w:szCs w:val="24"/>
              </w:rPr>
              <w:t xml:space="preserve"> </w:t>
            </w:r>
            <w:proofErr w:type="spellStart"/>
            <w:r w:rsidRPr="001D1320">
              <w:rPr>
                <w:color w:val="000000" w:themeColor="text1"/>
                <w:szCs w:val="24"/>
              </w:rPr>
              <w:t>tại</w:t>
            </w:r>
            <w:proofErr w:type="spellEnd"/>
            <w:r w:rsidRPr="001D1320">
              <w:rPr>
                <w:color w:val="000000" w:themeColor="text1"/>
                <w:szCs w:val="24"/>
              </w:rPr>
              <w:t xml:space="preserve"> </w:t>
            </w:r>
            <w:proofErr w:type="spellStart"/>
            <w:r w:rsidRPr="001D1320">
              <w:rPr>
                <w:color w:val="000000" w:themeColor="text1"/>
                <w:szCs w:val="24"/>
              </w:rPr>
              <w:t>Điều</w:t>
            </w:r>
            <w:proofErr w:type="spellEnd"/>
            <w:r w:rsidRPr="001D1320">
              <w:rPr>
                <w:color w:val="000000" w:themeColor="text1"/>
                <w:szCs w:val="24"/>
              </w:rPr>
              <w:t xml:space="preserve"> 4 Thông </w:t>
            </w:r>
            <w:proofErr w:type="spellStart"/>
            <w:r w:rsidRPr="001D1320">
              <w:rPr>
                <w:color w:val="000000" w:themeColor="text1"/>
                <w:szCs w:val="24"/>
              </w:rPr>
              <w:t>tư</w:t>
            </w:r>
            <w:proofErr w:type="spellEnd"/>
            <w:r w:rsidRPr="001D1320">
              <w:rPr>
                <w:color w:val="000000" w:themeColor="text1"/>
                <w:szCs w:val="24"/>
              </w:rPr>
              <w:t xml:space="preserve"> 05/2021/TT-BCT </w:t>
            </w:r>
            <w:proofErr w:type="spellStart"/>
            <w:r w:rsidRPr="001D1320">
              <w:rPr>
                <w:color w:val="000000" w:themeColor="text1"/>
                <w:szCs w:val="24"/>
              </w:rPr>
              <w:t>ngày</w:t>
            </w:r>
            <w:proofErr w:type="spellEnd"/>
            <w:r w:rsidRPr="001D1320">
              <w:rPr>
                <w:color w:val="000000" w:themeColor="text1"/>
                <w:szCs w:val="24"/>
              </w:rPr>
              <w:t xml:space="preserve"> 02/8/2021</w:t>
            </w:r>
          </w:p>
          <w:p w14:paraId="02A620AE" w14:textId="77777777" w:rsidR="00C142E6" w:rsidRPr="001D1320" w:rsidRDefault="00C142E6" w:rsidP="009361BC">
            <w:pPr>
              <w:tabs>
                <w:tab w:val="left" w:pos="0"/>
                <w:tab w:val="left" w:pos="1985"/>
              </w:tabs>
              <w:spacing w:before="120"/>
              <w:ind w:firstLine="59"/>
              <w:rPr>
                <w:color w:val="000000" w:themeColor="text1"/>
                <w:szCs w:val="24"/>
              </w:rPr>
            </w:pPr>
            <w:r w:rsidRPr="001D1320">
              <w:rPr>
                <w:color w:val="000000" w:themeColor="text1"/>
                <w:szCs w:val="24"/>
              </w:rPr>
              <w:t xml:space="preserve">- </w:t>
            </w:r>
            <w:proofErr w:type="spellStart"/>
            <w:r w:rsidRPr="001D1320">
              <w:rPr>
                <w:color w:val="000000" w:themeColor="text1"/>
                <w:szCs w:val="24"/>
              </w:rPr>
              <w:t>Đối</w:t>
            </w:r>
            <w:proofErr w:type="spellEnd"/>
            <w:r w:rsidRPr="001D1320">
              <w:rPr>
                <w:color w:val="000000" w:themeColor="text1"/>
                <w:szCs w:val="24"/>
              </w:rPr>
              <w:t xml:space="preserve"> </w:t>
            </w:r>
            <w:proofErr w:type="spellStart"/>
            <w:r w:rsidRPr="001D1320">
              <w:rPr>
                <w:color w:val="000000" w:themeColor="text1"/>
                <w:szCs w:val="24"/>
              </w:rPr>
              <w:t>với</w:t>
            </w:r>
            <w:proofErr w:type="spellEnd"/>
            <w:r w:rsidRPr="001D1320">
              <w:rPr>
                <w:color w:val="000000" w:themeColor="text1"/>
                <w:szCs w:val="24"/>
              </w:rPr>
              <w:t xml:space="preserve"> </w:t>
            </w:r>
            <w:proofErr w:type="spellStart"/>
            <w:r w:rsidRPr="001D1320">
              <w:rPr>
                <w:color w:val="000000" w:themeColor="text1"/>
                <w:szCs w:val="24"/>
              </w:rPr>
              <w:t>người</w:t>
            </w:r>
            <w:proofErr w:type="spellEnd"/>
            <w:r w:rsidRPr="001D1320">
              <w:rPr>
                <w:color w:val="000000" w:themeColor="text1"/>
                <w:szCs w:val="24"/>
              </w:rPr>
              <w:t xml:space="preserve"> </w:t>
            </w:r>
            <w:proofErr w:type="spellStart"/>
            <w:r w:rsidRPr="001D1320">
              <w:rPr>
                <w:color w:val="000000" w:themeColor="text1"/>
                <w:szCs w:val="24"/>
              </w:rPr>
              <w:t>lao</w:t>
            </w:r>
            <w:proofErr w:type="spellEnd"/>
            <w:r w:rsidRPr="001D1320">
              <w:rPr>
                <w:color w:val="000000" w:themeColor="text1"/>
                <w:szCs w:val="24"/>
              </w:rPr>
              <w:t xml:space="preserve"> </w:t>
            </w:r>
            <w:proofErr w:type="spellStart"/>
            <w:r w:rsidRPr="001D1320">
              <w:rPr>
                <w:color w:val="000000" w:themeColor="text1"/>
                <w:szCs w:val="24"/>
              </w:rPr>
              <w:t>động</w:t>
            </w:r>
            <w:proofErr w:type="spellEnd"/>
            <w:r w:rsidRPr="001D1320">
              <w:rPr>
                <w:color w:val="000000" w:themeColor="text1"/>
                <w:szCs w:val="24"/>
              </w:rPr>
              <w:t xml:space="preserve"> </w:t>
            </w:r>
            <w:proofErr w:type="spellStart"/>
            <w:r w:rsidRPr="001D1320">
              <w:rPr>
                <w:color w:val="000000" w:themeColor="text1"/>
                <w:szCs w:val="24"/>
              </w:rPr>
              <w:t>đến</w:t>
            </w:r>
            <w:proofErr w:type="spellEnd"/>
            <w:r w:rsidRPr="001D1320">
              <w:rPr>
                <w:color w:val="000000" w:themeColor="text1"/>
                <w:szCs w:val="24"/>
              </w:rPr>
              <w:t xml:space="preserve"> </w:t>
            </w:r>
            <w:proofErr w:type="spellStart"/>
            <w:r w:rsidRPr="001D1320">
              <w:rPr>
                <w:color w:val="000000" w:themeColor="text1"/>
                <w:szCs w:val="24"/>
              </w:rPr>
              <w:t>công</w:t>
            </w:r>
            <w:proofErr w:type="spellEnd"/>
            <w:r w:rsidRPr="001D1320">
              <w:rPr>
                <w:color w:val="000000" w:themeColor="text1"/>
                <w:szCs w:val="24"/>
              </w:rPr>
              <w:t xml:space="preserve"> </w:t>
            </w:r>
            <w:proofErr w:type="spellStart"/>
            <w:r w:rsidRPr="001D1320">
              <w:rPr>
                <w:color w:val="000000" w:themeColor="text1"/>
                <w:szCs w:val="24"/>
              </w:rPr>
              <w:t>trường</w:t>
            </w:r>
            <w:proofErr w:type="spellEnd"/>
            <w:r w:rsidRPr="001D1320">
              <w:rPr>
                <w:color w:val="000000" w:themeColor="text1"/>
                <w:szCs w:val="24"/>
              </w:rPr>
              <w:t xml:space="preserve"> </w:t>
            </w:r>
            <w:proofErr w:type="spellStart"/>
            <w:r w:rsidRPr="001D1320">
              <w:rPr>
                <w:color w:val="000000" w:themeColor="text1"/>
                <w:szCs w:val="24"/>
              </w:rPr>
              <w:t>làm</w:t>
            </w:r>
            <w:proofErr w:type="spellEnd"/>
            <w:r w:rsidRPr="001D1320">
              <w:rPr>
                <w:color w:val="000000" w:themeColor="text1"/>
                <w:szCs w:val="24"/>
              </w:rPr>
              <w:t xml:space="preserve"> </w:t>
            </w:r>
            <w:proofErr w:type="spellStart"/>
            <w:r w:rsidRPr="001D1320">
              <w:rPr>
                <w:color w:val="000000" w:themeColor="text1"/>
                <w:szCs w:val="24"/>
              </w:rPr>
              <w:t>các</w:t>
            </w:r>
            <w:proofErr w:type="spellEnd"/>
            <w:r w:rsidRPr="001D1320">
              <w:rPr>
                <w:color w:val="000000" w:themeColor="text1"/>
                <w:szCs w:val="24"/>
              </w:rPr>
              <w:t xml:space="preserve"> </w:t>
            </w:r>
            <w:proofErr w:type="spellStart"/>
            <w:r w:rsidRPr="001D1320">
              <w:rPr>
                <w:color w:val="000000" w:themeColor="text1"/>
                <w:szCs w:val="24"/>
              </w:rPr>
              <w:t>công</w:t>
            </w:r>
            <w:proofErr w:type="spellEnd"/>
            <w:r w:rsidRPr="001D1320">
              <w:rPr>
                <w:color w:val="000000" w:themeColor="text1"/>
                <w:szCs w:val="24"/>
              </w:rPr>
              <w:t xml:space="preserve"> </w:t>
            </w:r>
            <w:proofErr w:type="spellStart"/>
            <w:r w:rsidRPr="001D1320">
              <w:rPr>
                <w:color w:val="000000" w:themeColor="text1"/>
                <w:szCs w:val="24"/>
              </w:rPr>
              <w:t>việc</w:t>
            </w:r>
            <w:proofErr w:type="spellEnd"/>
            <w:r w:rsidRPr="001D1320">
              <w:rPr>
                <w:color w:val="000000" w:themeColor="text1"/>
                <w:szCs w:val="24"/>
              </w:rPr>
              <w:t xml:space="preserve"> </w:t>
            </w:r>
            <w:proofErr w:type="spellStart"/>
            <w:r w:rsidRPr="001D1320">
              <w:rPr>
                <w:color w:val="000000" w:themeColor="text1"/>
                <w:szCs w:val="24"/>
              </w:rPr>
              <w:t>trực</w:t>
            </w:r>
            <w:proofErr w:type="spellEnd"/>
            <w:r w:rsidRPr="001D1320">
              <w:rPr>
                <w:color w:val="000000" w:themeColor="text1"/>
                <w:szCs w:val="24"/>
              </w:rPr>
              <w:t xml:space="preserve"> </w:t>
            </w:r>
            <w:proofErr w:type="spellStart"/>
            <w:r w:rsidRPr="001D1320">
              <w:rPr>
                <w:color w:val="000000" w:themeColor="text1"/>
                <w:szCs w:val="24"/>
              </w:rPr>
              <w:t>tiếp</w:t>
            </w:r>
            <w:proofErr w:type="spellEnd"/>
            <w:r w:rsidRPr="001D1320">
              <w:rPr>
                <w:color w:val="000000" w:themeColor="text1"/>
                <w:szCs w:val="24"/>
              </w:rPr>
              <w:t xml:space="preserve"> </w:t>
            </w:r>
            <w:proofErr w:type="spellStart"/>
            <w:r w:rsidRPr="001D1320">
              <w:rPr>
                <w:color w:val="000000" w:themeColor="text1"/>
                <w:szCs w:val="24"/>
              </w:rPr>
              <w:t>đến</w:t>
            </w:r>
            <w:proofErr w:type="spellEnd"/>
            <w:r w:rsidRPr="001D1320">
              <w:rPr>
                <w:color w:val="000000" w:themeColor="text1"/>
                <w:szCs w:val="24"/>
              </w:rPr>
              <w:t xml:space="preserve"> </w:t>
            </w:r>
            <w:proofErr w:type="spellStart"/>
            <w:r w:rsidRPr="001D1320">
              <w:rPr>
                <w:color w:val="000000" w:themeColor="text1"/>
                <w:szCs w:val="24"/>
              </w:rPr>
              <w:t>hàn</w:t>
            </w:r>
            <w:proofErr w:type="spellEnd"/>
            <w:r w:rsidRPr="001D1320">
              <w:rPr>
                <w:color w:val="000000" w:themeColor="text1"/>
                <w:szCs w:val="24"/>
              </w:rPr>
              <w:t xml:space="preserve">, </w:t>
            </w:r>
            <w:proofErr w:type="spellStart"/>
            <w:r w:rsidRPr="001D1320">
              <w:rPr>
                <w:color w:val="000000" w:themeColor="text1"/>
                <w:szCs w:val="24"/>
              </w:rPr>
              <w:t>cắt</w:t>
            </w:r>
            <w:proofErr w:type="spellEnd"/>
            <w:r w:rsidRPr="001D1320">
              <w:rPr>
                <w:color w:val="000000" w:themeColor="text1"/>
                <w:szCs w:val="24"/>
              </w:rPr>
              <w:t>…</w:t>
            </w:r>
            <w:proofErr w:type="spellStart"/>
            <w:r w:rsidRPr="001D1320">
              <w:rPr>
                <w:color w:val="000000" w:themeColor="text1"/>
                <w:szCs w:val="24"/>
              </w:rPr>
              <w:t>phải</w:t>
            </w:r>
            <w:proofErr w:type="spellEnd"/>
            <w:r w:rsidRPr="001D1320">
              <w:rPr>
                <w:color w:val="000000" w:themeColor="text1"/>
                <w:szCs w:val="24"/>
              </w:rPr>
              <w:t xml:space="preserve"> </w:t>
            </w:r>
            <w:proofErr w:type="spellStart"/>
            <w:r w:rsidRPr="001D1320">
              <w:rPr>
                <w:color w:val="000000" w:themeColor="text1"/>
                <w:szCs w:val="24"/>
              </w:rPr>
              <w:t>có</w:t>
            </w:r>
            <w:proofErr w:type="spellEnd"/>
            <w:r w:rsidRPr="001D1320">
              <w:rPr>
                <w:color w:val="000000" w:themeColor="text1"/>
                <w:szCs w:val="24"/>
              </w:rPr>
              <w:t xml:space="preserve"> </w:t>
            </w:r>
            <w:proofErr w:type="spellStart"/>
            <w:r w:rsidRPr="001D1320">
              <w:rPr>
                <w:color w:val="000000" w:themeColor="text1"/>
                <w:szCs w:val="24"/>
              </w:rPr>
              <w:t>chứng</w:t>
            </w:r>
            <w:proofErr w:type="spellEnd"/>
            <w:r w:rsidRPr="001D1320">
              <w:rPr>
                <w:color w:val="000000" w:themeColor="text1"/>
                <w:szCs w:val="24"/>
              </w:rPr>
              <w:t xml:space="preserve"> </w:t>
            </w:r>
            <w:proofErr w:type="spellStart"/>
            <w:r w:rsidRPr="001D1320">
              <w:rPr>
                <w:color w:val="000000" w:themeColor="text1"/>
                <w:szCs w:val="24"/>
              </w:rPr>
              <w:t>chỉ</w:t>
            </w:r>
            <w:proofErr w:type="spellEnd"/>
            <w:r w:rsidRPr="001D1320">
              <w:rPr>
                <w:color w:val="000000" w:themeColor="text1"/>
                <w:szCs w:val="24"/>
              </w:rPr>
              <w:t xml:space="preserve">/ </w:t>
            </w:r>
            <w:proofErr w:type="spellStart"/>
            <w:r w:rsidRPr="001D1320">
              <w:rPr>
                <w:color w:val="000000" w:themeColor="text1"/>
                <w:szCs w:val="24"/>
              </w:rPr>
              <w:t>chứng</w:t>
            </w:r>
            <w:proofErr w:type="spellEnd"/>
            <w:r w:rsidRPr="001D1320">
              <w:rPr>
                <w:color w:val="000000" w:themeColor="text1"/>
                <w:szCs w:val="24"/>
              </w:rPr>
              <w:t xml:space="preserve"> </w:t>
            </w:r>
            <w:proofErr w:type="spellStart"/>
            <w:r w:rsidRPr="001D1320">
              <w:rPr>
                <w:color w:val="000000" w:themeColor="text1"/>
                <w:szCs w:val="24"/>
              </w:rPr>
              <w:t>nhận</w:t>
            </w:r>
            <w:proofErr w:type="spellEnd"/>
            <w:r w:rsidRPr="001D1320">
              <w:rPr>
                <w:color w:val="000000" w:themeColor="text1"/>
                <w:szCs w:val="24"/>
              </w:rPr>
              <w:t xml:space="preserve"> </w:t>
            </w:r>
            <w:proofErr w:type="spellStart"/>
            <w:r w:rsidRPr="001D1320">
              <w:rPr>
                <w:color w:val="000000" w:themeColor="text1"/>
                <w:szCs w:val="24"/>
              </w:rPr>
              <w:t>nghề</w:t>
            </w:r>
            <w:proofErr w:type="spellEnd"/>
            <w:r w:rsidRPr="001D1320">
              <w:rPr>
                <w:color w:val="000000" w:themeColor="text1"/>
                <w:szCs w:val="24"/>
              </w:rPr>
              <w:t xml:space="preserve"> </w:t>
            </w:r>
            <w:proofErr w:type="spellStart"/>
            <w:r w:rsidRPr="001D1320">
              <w:rPr>
                <w:color w:val="000000" w:themeColor="text1"/>
                <w:szCs w:val="24"/>
              </w:rPr>
              <w:t>hàn</w:t>
            </w:r>
            <w:proofErr w:type="spellEnd"/>
            <w:r w:rsidRPr="001D1320">
              <w:rPr>
                <w:color w:val="000000" w:themeColor="text1"/>
                <w:szCs w:val="24"/>
              </w:rPr>
              <w:t xml:space="preserve">, </w:t>
            </w:r>
            <w:proofErr w:type="spellStart"/>
            <w:r w:rsidRPr="001D1320">
              <w:rPr>
                <w:color w:val="000000" w:themeColor="text1"/>
                <w:szCs w:val="24"/>
              </w:rPr>
              <w:t>cắt</w:t>
            </w:r>
            <w:proofErr w:type="spellEnd"/>
            <w:r w:rsidRPr="001D1320">
              <w:rPr>
                <w:color w:val="000000" w:themeColor="text1"/>
                <w:szCs w:val="24"/>
              </w:rPr>
              <w:t xml:space="preserve"> </w:t>
            </w:r>
            <w:proofErr w:type="spellStart"/>
            <w:r w:rsidRPr="001D1320">
              <w:rPr>
                <w:color w:val="000000" w:themeColor="text1"/>
                <w:szCs w:val="24"/>
              </w:rPr>
              <w:t>của</w:t>
            </w:r>
            <w:proofErr w:type="spellEnd"/>
            <w:r w:rsidRPr="001D1320">
              <w:rPr>
                <w:color w:val="000000" w:themeColor="text1"/>
                <w:szCs w:val="24"/>
              </w:rPr>
              <w:t xml:space="preserve"> </w:t>
            </w:r>
            <w:proofErr w:type="spellStart"/>
            <w:r w:rsidRPr="001D1320">
              <w:rPr>
                <w:color w:val="000000" w:themeColor="text1"/>
                <w:szCs w:val="24"/>
              </w:rPr>
              <w:t>đơn</w:t>
            </w:r>
            <w:proofErr w:type="spellEnd"/>
            <w:r w:rsidRPr="001D1320">
              <w:rPr>
                <w:color w:val="000000" w:themeColor="text1"/>
                <w:szCs w:val="24"/>
              </w:rPr>
              <w:t xml:space="preserve"> </w:t>
            </w:r>
            <w:proofErr w:type="spellStart"/>
            <w:r w:rsidRPr="001D1320">
              <w:rPr>
                <w:color w:val="000000" w:themeColor="text1"/>
                <w:szCs w:val="24"/>
              </w:rPr>
              <w:t>vị</w:t>
            </w:r>
            <w:proofErr w:type="spellEnd"/>
            <w:r w:rsidRPr="001D1320">
              <w:rPr>
                <w:color w:val="000000" w:themeColor="text1"/>
                <w:szCs w:val="24"/>
              </w:rPr>
              <w:t xml:space="preserve"> </w:t>
            </w:r>
            <w:proofErr w:type="spellStart"/>
            <w:r w:rsidRPr="001D1320">
              <w:rPr>
                <w:color w:val="000000" w:themeColor="text1"/>
                <w:szCs w:val="24"/>
              </w:rPr>
              <w:t>đào</w:t>
            </w:r>
            <w:proofErr w:type="spellEnd"/>
            <w:r w:rsidRPr="001D1320">
              <w:rPr>
                <w:color w:val="000000" w:themeColor="text1"/>
                <w:szCs w:val="24"/>
              </w:rPr>
              <w:t xml:space="preserve"> </w:t>
            </w:r>
            <w:proofErr w:type="spellStart"/>
            <w:r w:rsidRPr="001D1320">
              <w:rPr>
                <w:color w:val="000000" w:themeColor="text1"/>
                <w:szCs w:val="24"/>
              </w:rPr>
              <w:t>tạo</w:t>
            </w:r>
            <w:proofErr w:type="spellEnd"/>
            <w:r w:rsidRPr="001D1320">
              <w:rPr>
                <w:color w:val="000000" w:themeColor="text1"/>
                <w:szCs w:val="24"/>
              </w:rPr>
              <w:t xml:space="preserve"> </w:t>
            </w:r>
            <w:proofErr w:type="spellStart"/>
            <w:r w:rsidRPr="001D1320">
              <w:rPr>
                <w:color w:val="000000" w:themeColor="text1"/>
                <w:szCs w:val="24"/>
              </w:rPr>
              <w:t>nghề</w:t>
            </w:r>
            <w:proofErr w:type="spellEnd"/>
            <w:r w:rsidRPr="001D1320">
              <w:rPr>
                <w:color w:val="000000" w:themeColor="text1"/>
                <w:szCs w:val="24"/>
              </w:rPr>
              <w:t xml:space="preserve"> </w:t>
            </w:r>
            <w:proofErr w:type="spellStart"/>
            <w:r w:rsidRPr="001D1320">
              <w:rPr>
                <w:color w:val="000000" w:themeColor="text1"/>
                <w:szCs w:val="24"/>
              </w:rPr>
              <w:t>có</w:t>
            </w:r>
            <w:proofErr w:type="spellEnd"/>
            <w:r w:rsidRPr="001D1320">
              <w:rPr>
                <w:color w:val="000000" w:themeColor="text1"/>
                <w:szCs w:val="24"/>
              </w:rPr>
              <w:t xml:space="preserve"> </w:t>
            </w:r>
            <w:proofErr w:type="spellStart"/>
            <w:r w:rsidRPr="001D1320">
              <w:rPr>
                <w:color w:val="000000" w:themeColor="text1"/>
                <w:szCs w:val="24"/>
              </w:rPr>
              <w:t>thẩm</w:t>
            </w:r>
            <w:proofErr w:type="spellEnd"/>
            <w:r w:rsidRPr="001D1320">
              <w:rPr>
                <w:color w:val="000000" w:themeColor="text1"/>
                <w:szCs w:val="24"/>
              </w:rPr>
              <w:t xml:space="preserve"> </w:t>
            </w:r>
            <w:proofErr w:type="spellStart"/>
            <w:r w:rsidRPr="001D1320">
              <w:rPr>
                <w:color w:val="000000" w:themeColor="text1"/>
                <w:szCs w:val="24"/>
              </w:rPr>
              <w:t>quyền</w:t>
            </w:r>
            <w:proofErr w:type="spellEnd"/>
            <w:r w:rsidRPr="001D1320">
              <w:rPr>
                <w:color w:val="000000" w:themeColor="text1"/>
                <w:szCs w:val="24"/>
              </w:rPr>
              <w:t>…</w:t>
            </w:r>
            <w:proofErr w:type="spellStart"/>
            <w:r w:rsidRPr="001D1320">
              <w:rPr>
                <w:color w:val="000000" w:themeColor="text1"/>
                <w:szCs w:val="24"/>
              </w:rPr>
              <w:t>và</w:t>
            </w:r>
            <w:proofErr w:type="spellEnd"/>
            <w:r w:rsidRPr="001D1320">
              <w:rPr>
                <w:color w:val="000000" w:themeColor="text1"/>
                <w:szCs w:val="24"/>
              </w:rPr>
              <w:t xml:space="preserve"> </w:t>
            </w:r>
            <w:proofErr w:type="spellStart"/>
            <w:r w:rsidRPr="001D1320">
              <w:rPr>
                <w:color w:val="000000" w:themeColor="text1"/>
                <w:szCs w:val="24"/>
              </w:rPr>
              <w:t>giấy</w:t>
            </w:r>
            <w:proofErr w:type="spellEnd"/>
            <w:r w:rsidRPr="001D1320">
              <w:rPr>
                <w:color w:val="000000" w:themeColor="text1"/>
                <w:szCs w:val="24"/>
              </w:rPr>
              <w:t xml:space="preserve"> </w:t>
            </w:r>
            <w:proofErr w:type="spellStart"/>
            <w:r w:rsidRPr="001D1320">
              <w:rPr>
                <w:color w:val="000000" w:themeColor="text1"/>
                <w:szCs w:val="24"/>
              </w:rPr>
              <w:t>chứng</w:t>
            </w:r>
            <w:proofErr w:type="spellEnd"/>
            <w:r w:rsidRPr="001D1320">
              <w:rPr>
                <w:color w:val="000000" w:themeColor="text1"/>
                <w:szCs w:val="24"/>
              </w:rPr>
              <w:t xml:space="preserve"> </w:t>
            </w:r>
            <w:proofErr w:type="spellStart"/>
            <w:r w:rsidRPr="001D1320">
              <w:rPr>
                <w:color w:val="000000" w:themeColor="text1"/>
                <w:szCs w:val="24"/>
              </w:rPr>
              <w:t>nhận</w:t>
            </w:r>
            <w:proofErr w:type="spellEnd"/>
            <w:r w:rsidRPr="001D1320">
              <w:rPr>
                <w:color w:val="000000" w:themeColor="text1"/>
                <w:szCs w:val="24"/>
              </w:rPr>
              <w:t xml:space="preserve"> </w:t>
            </w:r>
            <w:proofErr w:type="spellStart"/>
            <w:r w:rsidRPr="001D1320">
              <w:rPr>
                <w:color w:val="000000" w:themeColor="text1"/>
                <w:szCs w:val="24"/>
              </w:rPr>
              <w:t>được</w:t>
            </w:r>
            <w:proofErr w:type="spellEnd"/>
            <w:r w:rsidRPr="001D1320">
              <w:rPr>
                <w:color w:val="000000" w:themeColor="text1"/>
                <w:szCs w:val="24"/>
              </w:rPr>
              <w:t xml:space="preserve"> </w:t>
            </w:r>
            <w:proofErr w:type="spellStart"/>
            <w:r w:rsidRPr="001D1320">
              <w:rPr>
                <w:color w:val="000000" w:themeColor="text1"/>
                <w:szCs w:val="24"/>
              </w:rPr>
              <w:t>huấn</w:t>
            </w:r>
            <w:proofErr w:type="spellEnd"/>
            <w:r w:rsidRPr="001D1320">
              <w:rPr>
                <w:color w:val="000000" w:themeColor="text1"/>
                <w:szCs w:val="24"/>
              </w:rPr>
              <w:t xml:space="preserve"> </w:t>
            </w:r>
            <w:proofErr w:type="spellStart"/>
            <w:r w:rsidRPr="001D1320">
              <w:rPr>
                <w:color w:val="000000" w:themeColor="text1"/>
                <w:szCs w:val="24"/>
              </w:rPr>
              <w:t>luyện</w:t>
            </w:r>
            <w:proofErr w:type="spellEnd"/>
            <w:r w:rsidRPr="001D1320">
              <w:rPr>
                <w:color w:val="000000" w:themeColor="text1"/>
                <w:szCs w:val="24"/>
              </w:rPr>
              <w:t xml:space="preserve"> </w:t>
            </w:r>
            <w:proofErr w:type="spellStart"/>
            <w:r w:rsidRPr="001D1320">
              <w:rPr>
                <w:color w:val="000000" w:themeColor="text1"/>
                <w:szCs w:val="24"/>
              </w:rPr>
              <w:t>nghiệp</w:t>
            </w:r>
            <w:proofErr w:type="spellEnd"/>
            <w:r w:rsidRPr="001D1320">
              <w:rPr>
                <w:color w:val="000000" w:themeColor="text1"/>
                <w:szCs w:val="24"/>
              </w:rPr>
              <w:t xml:space="preserve"> </w:t>
            </w:r>
            <w:proofErr w:type="spellStart"/>
            <w:r w:rsidRPr="001D1320">
              <w:rPr>
                <w:color w:val="000000" w:themeColor="text1"/>
                <w:szCs w:val="24"/>
              </w:rPr>
              <w:t>vụ</w:t>
            </w:r>
            <w:proofErr w:type="spellEnd"/>
            <w:r w:rsidRPr="001D1320">
              <w:rPr>
                <w:color w:val="000000" w:themeColor="text1"/>
                <w:szCs w:val="24"/>
              </w:rPr>
              <w:t xml:space="preserve"> </w:t>
            </w:r>
            <w:proofErr w:type="spellStart"/>
            <w:r w:rsidRPr="001D1320">
              <w:rPr>
                <w:color w:val="000000" w:themeColor="text1"/>
                <w:szCs w:val="24"/>
              </w:rPr>
              <w:t>về</w:t>
            </w:r>
            <w:proofErr w:type="spellEnd"/>
            <w:r w:rsidRPr="001D1320">
              <w:rPr>
                <w:color w:val="000000" w:themeColor="text1"/>
                <w:szCs w:val="24"/>
              </w:rPr>
              <w:t xml:space="preserve"> PCCC </w:t>
            </w:r>
            <w:proofErr w:type="spellStart"/>
            <w:r w:rsidRPr="001D1320">
              <w:rPr>
                <w:color w:val="000000" w:themeColor="text1"/>
                <w:szCs w:val="24"/>
              </w:rPr>
              <w:t>và</w:t>
            </w:r>
            <w:proofErr w:type="spellEnd"/>
            <w:r w:rsidRPr="001D1320">
              <w:rPr>
                <w:color w:val="000000" w:themeColor="text1"/>
                <w:szCs w:val="24"/>
              </w:rPr>
              <w:t xml:space="preserve"> CNCH (</w:t>
            </w:r>
            <w:proofErr w:type="spellStart"/>
            <w:r w:rsidRPr="001D1320">
              <w:rPr>
                <w:color w:val="000000" w:themeColor="text1"/>
                <w:szCs w:val="24"/>
              </w:rPr>
              <w:t>phòng</w:t>
            </w:r>
            <w:proofErr w:type="spellEnd"/>
            <w:r w:rsidRPr="001D1320">
              <w:rPr>
                <w:color w:val="000000" w:themeColor="text1"/>
                <w:szCs w:val="24"/>
              </w:rPr>
              <w:t xml:space="preserve"> </w:t>
            </w:r>
            <w:proofErr w:type="spellStart"/>
            <w:r w:rsidRPr="001D1320">
              <w:rPr>
                <w:color w:val="000000" w:themeColor="text1"/>
                <w:szCs w:val="24"/>
              </w:rPr>
              <w:t>cháy</w:t>
            </w:r>
            <w:proofErr w:type="spellEnd"/>
            <w:r w:rsidRPr="001D1320">
              <w:rPr>
                <w:color w:val="000000" w:themeColor="text1"/>
                <w:szCs w:val="24"/>
              </w:rPr>
              <w:t xml:space="preserve"> </w:t>
            </w:r>
            <w:proofErr w:type="spellStart"/>
            <w:r w:rsidRPr="001D1320">
              <w:rPr>
                <w:color w:val="000000" w:themeColor="text1"/>
                <w:szCs w:val="24"/>
              </w:rPr>
              <w:t>chữa</w:t>
            </w:r>
            <w:proofErr w:type="spellEnd"/>
            <w:r w:rsidRPr="001D1320">
              <w:rPr>
                <w:color w:val="000000" w:themeColor="text1"/>
                <w:szCs w:val="24"/>
              </w:rPr>
              <w:t xml:space="preserve"> </w:t>
            </w:r>
            <w:proofErr w:type="spellStart"/>
            <w:r w:rsidRPr="001D1320">
              <w:rPr>
                <w:color w:val="000000" w:themeColor="text1"/>
                <w:szCs w:val="24"/>
              </w:rPr>
              <w:t>cháy</w:t>
            </w:r>
            <w:proofErr w:type="spellEnd"/>
            <w:r w:rsidRPr="001D1320">
              <w:rPr>
                <w:color w:val="000000" w:themeColor="text1"/>
                <w:szCs w:val="24"/>
              </w:rPr>
              <w:t xml:space="preserve"> </w:t>
            </w:r>
            <w:proofErr w:type="spellStart"/>
            <w:r w:rsidRPr="001D1320">
              <w:rPr>
                <w:color w:val="000000" w:themeColor="text1"/>
                <w:szCs w:val="24"/>
              </w:rPr>
              <w:t>và</w:t>
            </w:r>
            <w:proofErr w:type="spellEnd"/>
            <w:r w:rsidRPr="001D1320">
              <w:rPr>
                <w:color w:val="000000" w:themeColor="text1"/>
                <w:szCs w:val="24"/>
              </w:rPr>
              <w:t xml:space="preserve"> </w:t>
            </w:r>
            <w:proofErr w:type="spellStart"/>
            <w:r w:rsidRPr="001D1320">
              <w:rPr>
                <w:color w:val="000000" w:themeColor="text1"/>
                <w:szCs w:val="24"/>
              </w:rPr>
              <w:t>cứu</w:t>
            </w:r>
            <w:proofErr w:type="spellEnd"/>
            <w:r w:rsidRPr="001D1320">
              <w:rPr>
                <w:color w:val="000000" w:themeColor="text1"/>
                <w:szCs w:val="24"/>
              </w:rPr>
              <w:t xml:space="preserve"> </w:t>
            </w:r>
            <w:proofErr w:type="spellStart"/>
            <w:r w:rsidRPr="001D1320">
              <w:rPr>
                <w:color w:val="000000" w:themeColor="text1"/>
                <w:szCs w:val="24"/>
              </w:rPr>
              <w:t>nạn</w:t>
            </w:r>
            <w:proofErr w:type="spellEnd"/>
            <w:r w:rsidRPr="001D1320">
              <w:rPr>
                <w:color w:val="000000" w:themeColor="text1"/>
                <w:szCs w:val="24"/>
              </w:rPr>
              <w:t xml:space="preserve"> </w:t>
            </w:r>
            <w:proofErr w:type="spellStart"/>
            <w:r w:rsidRPr="001D1320">
              <w:rPr>
                <w:color w:val="000000" w:themeColor="text1"/>
                <w:szCs w:val="24"/>
              </w:rPr>
              <w:t>cứu</w:t>
            </w:r>
            <w:proofErr w:type="spellEnd"/>
            <w:r w:rsidRPr="001D1320">
              <w:rPr>
                <w:color w:val="000000" w:themeColor="text1"/>
                <w:szCs w:val="24"/>
              </w:rPr>
              <w:t xml:space="preserve"> </w:t>
            </w:r>
            <w:proofErr w:type="spellStart"/>
            <w:r w:rsidRPr="001D1320">
              <w:rPr>
                <w:color w:val="000000" w:themeColor="text1"/>
                <w:szCs w:val="24"/>
              </w:rPr>
              <w:t>hộ</w:t>
            </w:r>
            <w:proofErr w:type="spellEnd"/>
            <w:r w:rsidRPr="001D1320">
              <w:rPr>
                <w:color w:val="000000" w:themeColor="text1"/>
                <w:szCs w:val="24"/>
              </w:rPr>
              <w:t>).</w:t>
            </w:r>
          </w:p>
        </w:tc>
      </w:tr>
    </w:tbl>
    <w:bookmarkEnd w:id="2"/>
    <w:p w14:paraId="534E8402" w14:textId="77777777" w:rsidR="00C142E6" w:rsidRDefault="00C142E6" w:rsidP="00C142E6">
      <w:pPr>
        <w:tabs>
          <w:tab w:val="left" w:pos="0"/>
          <w:tab w:val="left" w:pos="1985"/>
        </w:tabs>
        <w:spacing w:before="120"/>
        <w:ind w:firstLine="567"/>
        <w:rPr>
          <w:color w:val="000000" w:themeColor="text1"/>
          <w:spacing w:val="2"/>
          <w:szCs w:val="24"/>
        </w:rPr>
      </w:pPr>
      <w:proofErr w:type="spellStart"/>
      <w:r w:rsidRPr="001D1320">
        <w:rPr>
          <w:color w:val="000000" w:themeColor="text1"/>
          <w:spacing w:val="2"/>
          <w:szCs w:val="24"/>
        </w:rPr>
        <w:lastRenderedPageBreak/>
        <w:t>Nhà</w:t>
      </w:r>
      <w:proofErr w:type="spellEnd"/>
      <w:r w:rsidRPr="001D1320">
        <w:rPr>
          <w:color w:val="000000" w:themeColor="text1"/>
          <w:spacing w:val="2"/>
          <w:szCs w:val="24"/>
        </w:rPr>
        <w:t xml:space="preserve"> </w:t>
      </w:r>
      <w:proofErr w:type="spellStart"/>
      <w:r w:rsidRPr="001D1320">
        <w:rPr>
          <w:color w:val="000000" w:themeColor="text1"/>
          <w:spacing w:val="2"/>
          <w:szCs w:val="24"/>
        </w:rPr>
        <w:t>thầu</w:t>
      </w:r>
      <w:proofErr w:type="spellEnd"/>
      <w:r w:rsidRPr="001D1320">
        <w:rPr>
          <w:color w:val="000000" w:themeColor="text1"/>
          <w:spacing w:val="2"/>
          <w:szCs w:val="24"/>
        </w:rPr>
        <w:t xml:space="preserve"> </w:t>
      </w:r>
      <w:proofErr w:type="spellStart"/>
      <w:r w:rsidRPr="001D1320">
        <w:rPr>
          <w:color w:val="000000" w:themeColor="text1"/>
          <w:spacing w:val="2"/>
          <w:szCs w:val="24"/>
        </w:rPr>
        <w:t>có</w:t>
      </w:r>
      <w:proofErr w:type="spellEnd"/>
      <w:r w:rsidRPr="001D1320">
        <w:rPr>
          <w:color w:val="000000" w:themeColor="text1"/>
          <w:spacing w:val="2"/>
          <w:szCs w:val="24"/>
        </w:rPr>
        <w:t xml:space="preserve"> </w:t>
      </w:r>
      <w:proofErr w:type="spellStart"/>
      <w:r w:rsidRPr="001D1320">
        <w:rPr>
          <w:color w:val="000000" w:themeColor="text1"/>
          <w:spacing w:val="2"/>
          <w:szCs w:val="24"/>
        </w:rPr>
        <w:t>thể</w:t>
      </w:r>
      <w:proofErr w:type="spellEnd"/>
      <w:r w:rsidRPr="001D1320">
        <w:rPr>
          <w:color w:val="000000" w:themeColor="text1"/>
          <w:spacing w:val="2"/>
          <w:szCs w:val="24"/>
        </w:rPr>
        <w:t xml:space="preserve"> </w:t>
      </w:r>
      <w:proofErr w:type="spellStart"/>
      <w:r w:rsidRPr="001D1320">
        <w:rPr>
          <w:color w:val="000000" w:themeColor="text1"/>
          <w:spacing w:val="2"/>
          <w:szCs w:val="24"/>
        </w:rPr>
        <w:t>đính</w:t>
      </w:r>
      <w:proofErr w:type="spellEnd"/>
      <w:r w:rsidRPr="001D1320">
        <w:rPr>
          <w:color w:val="000000" w:themeColor="text1"/>
          <w:spacing w:val="2"/>
          <w:szCs w:val="24"/>
        </w:rPr>
        <w:t xml:space="preserve"> </w:t>
      </w:r>
      <w:proofErr w:type="spellStart"/>
      <w:r w:rsidRPr="001D1320">
        <w:rPr>
          <w:color w:val="000000" w:themeColor="text1"/>
          <w:spacing w:val="2"/>
          <w:szCs w:val="24"/>
        </w:rPr>
        <w:t>kèm</w:t>
      </w:r>
      <w:proofErr w:type="spellEnd"/>
      <w:r w:rsidRPr="001D1320">
        <w:rPr>
          <w:color w:val="000000" w:themeColor="text1"/>
          <w:spacing w:val="2"/>
          <w:szCs w:val="24"/>
        </w:rPr>
        <w:t xml:space="preserve"> </w:t>
      </w:r>
      <w:proofErr w:type="spellStart"/>
      <w:r w:rsidRPr="001D1320">
        <w:rPr>
          <w:color w:val="000000" w:themeColor="text1"/>
          <w:spacing w:val="2"/>
          <w:szCs w:val="24"/>
        </w:rPr>
        <w:t>hoặc</w:t>
      </w:r>
      <w:proofErr w:type="spellEnd"/>
      <w:r w:rsidRPr="001D1320">
        <w:rPr>
          <w:color w:val="000000" w:themeColor="text1"/>
          <w:spacing w:val="2"/>
          <w:szCs w:val="24"/>
        </w:rPr>
        <w:t xml:space="preserve"> </w:t>
      </w:r>
      <w:proofErr w:type="spellStart"/>
      <w:r w:rsidRPr="001D1320">
        <w:rPr>
          <w:color w:val="000000" w:themeColor="text1"/>
          <w:spacing w:val="2"/>
          <w:szCs w:val="24"/>
        </w:rPr>
        <w:t>không</w:t>
      </w:r>
      <w:proofErr w:type="spellEnd"/>
      <w:r w:rsidRPr="001D1320">
        <w:rPr>
          <w:color w:val="000000" w:themeColor="text1"/>
          <w:spacing w:val="2"/>
          <w:szCs w:val="24"/>
        </w:rPr>
        <w:t xml:space="preserve"> </w:t>
      </w:r>
      <w:proofErr w:type="spellStart"/>
      <w:r w:rsidRPr="001D1320">
        <w:rPr>
          <w:color w:val="000000" w:themeColor="text1"/>
          <w:spacing w:val="2"/>
          <w:szCs w:val="24"/>
        </w:rPr>
        <w:t>đính</w:t>
      </w:r>
      <w:proofErr w:type="spellEnd"/>
      <w:r w:rsidRPr="001D1320">
        <w:rPr>
          <w:color w:val="000000" w:themeColor="text1"/>
          <w:spacing w:val="2"/>
          <w:szCs w:val="24"/>
        </w:rPr>
        <w:t xml:space="preserve"> </w:t>
      </w:r>
      <w:proofErr w:type="spellStart"/>
      <w:r w:rsidRPr="001D1320">
        <w:rPr>
          <w:color w:val="000000" w:themeColor="text1"/>
          <w:spacing w:val="2"/>
          <w:szCs w:val="24"/>
        </w:rPr>
        <w:t>thẻ</w:t>
      </w:r>
      <w:proofErr w:type="spellEnd"/>
      <w:r w:rsidRPr="001D1320">
        <w:rPr>
          <w:color w:val="000000" w:themeColor="text1"/>
          <w:spacing w:val="2"/>
          <w:szCs w:val="24"/>
        </w:rPr>
        <w:t xml:space="preserve"> </w:t>
      </w:r>
      <w:proofErr w:type="spellStart"/>
      <w:r w:rsidRPr="001D1320">
        <w:rPr>
          <w:color w:val="000000" w:themeColor="text1"/>
          <w:spacing w:val="2"/>
          <w:szCs w:val="24"/>
        </w:rPr>
        <w:t>này</w:t>
      </w:r>
      <w:proofErr w:type="spellEnd"/>
      <w:r w:rsidRPr="001D1320">
        <w:rPr>
          <w:color w:val="000000" w:themeColor="text1"/>
          <w:spacing w:val="2"/>
          <w:szCs w:val="24"/>
        </w:rPr>
        <w:t xml:space="preserve"> </w:t>
      </w:r>
      <w:proofErr w:type="spellStart"/>
      <w:r w:rsidRPr="001D1320">
        <w:rPr>
          <w:color w:val="000000" w:themeColor="text1"/>
          <w:spacing w:val="2"/>
          <w:szCs w:val="24"/>
        </w:rPr>
        <w:t>trong</w:t>
      </w:r>
      <w:proofErr w:type="spellEnd"/>
      <w:r w:rsidRPr="001D1320">
        <w:rPr>
          <w:color w:val="000000" w:themeColor="text1"/>
          <w:spacing w:val="2"/>
          <w:szCs w:val="24"/>
        </w:rPr>
        <w:t xml:space="preserve"> E-HSDT, </w:t>
      </w:r>
      <w:proofErr w:type="spellStart"/>
      <w:r w:rsidRPr="001D1320">
        <w:rPr>
          <w:color w:val="000000" w:themeColor="text1"/>
          <w:spacing w:val="2"/>
          <w:szCs w:val="24"/>
        </w:rPr>
        <w:t>kể</w:t>
      </w:r>
      <w:proofErr w:type="spellEnd"/>
      <w:r w:rsidRPr="001D1320">
        <w:rPr>
          <w:color w:val="000000" w:themeColor="text1"/>
          <w:spacing w:val="2"/>
          <w:szCs w:val="24"/>
        </w:rPr>
        <w:t xml:space="preserve"> </w:t>
      </w:r>
      <w:proofErr w:type="spellStart"/>
      <w:r w:rsidRPr="001D1320">
        <w:rPr>
          <w:color w:val="000000" w:themeColor="text1"/>
          <w:spacing w:val="2"/>
          <w:szCs w:val="24"/>
        </w:rPr>
        <w:t>cả</w:t>
      </w:r>
      <w:proofErr w:type="spellEnd"/>
      <w:r w:rsidRPr="001D1320">
        <w:rPr>
          <w:color w:val="000000" w:themeColor="text1"/>
          <w:spacing w:val="2"/>
          <w:szCs w:val="24"/>
        </w:rPr>
        <w:t xml:space="preserve"> </w:t>
      </w:r>
      <w:proofErr w:type="spellStart"/>
      <w:r w:rsidRPr="001D1320">
        <w:rPr>
          <w:color w:val="000000" w:themeColor="text1"/>
          <w:spacing w:val="2"/>
          <w:szCs w:val="24"/>
        </w:rPr>
        <w:t>trường</w:t>
      </w:r>
      <w:proofErr w:type="spellEnd"/>
      <w:r w:rsidRPr="001D1320">
        <w:rPr>
          <w:color w:val="000000" w:themeColor="text1"/>
          <w:spacing w:val="2"/>
          <w:szCs w:val="24"/>
        </w:rPr>
        <w:t xml:space="preserve"> </w:t>
      </w:r>
      <w:proofErr w:type="spellStart"/>
      <w:r w:rsidRPr="001D1320">
        <w:rPr>
          <w:color w:val="000000" w:themeColor="text1"/>
          <w:spacing w:val="2"/>
          <w:szCs w:val="24"/>
        </w:rPr>
        <w:t>hợp</w:t>
      </w:r>
      <w:proofErr w:type="spellEnd"/>
      <w:r w:rsidRPr="001D1320">
        <w:rPr>
          <w:color w:val="000000" w:themeColor="text1"/>
          <w:spacing w:val="2"/>
          <w:szCs w:val="24"/>
        </w:rPr>
        <w:t xml:space="preserve"> E-HSMT </w:t>
      </w:r>
      <w:proofErr w:type="spellStart"/>
      <w:r w:rsidRPr="001D1320">
        <w:rPr>
          <w:color w:val="000000" w:themeColor="text1"/>
          <w:spacing w:val="2"/>
          <w:szCs w:val="24"/>
        </w:rPr>
        <w:t>có</w:t>
      </w:r>
      <w:proofErr w:type="spellEnd"/>
      <w:r w:rsidRPr="001D1320">
        <w:rPr>
          <w:color w:val="000000" w:themeColor="text1"/>
          <w:spacing w:val="2"/>
          <w:szCs w:val="24"/>
        </w:rPr>
        <w:t xml:space="preserve"> </w:t>
      </w:r>
      <w:proofErr w:type="spellStart"/>
      <w:r w:rsidRPr="001D1320">
        <w:rPr>
          <w:color w:val="000000" w:themeColor="text1"/>
          <w:spacing w:val="2"/>
          <w:szCs w:val="24"/>
        </w:rPr>
        <w:t>yêu</w:t>
      </w:r>
      <w:proofErr w:type="spellEnd"/>
      <w:r w:rsidRPr="001D1320">
        <w:rPr>
          <w:color w:val="000000" w:themeColor="text1"/>
          <w:spacing w:val="2"/>
          <w:szCs w:val="24"/>
        </w:rPr>
        <w:t xml:space="preserve"> </w:t>
      </w:r>
      <w:proofErr w:type="spellStart"/>
      <w:r w:rsidRPr="001D1320">
        <w:rPr>
          <w:color w:val="000000" w:themeColor="text1"/>
          <w:spacing w:val="2"/>
          <w:szCs w:val="24"/>
        </w:rPr>
        <w:t>cầu</w:t>
      </w:r>
      <w:proofErr w:type="spellEnd"/>
      <w:r w:rsidRPr="001D1320">
        <w:rPr>
          <w:color w:val="000000" w:themeColor="text1"/>
          <w:spacing w:val="2"/>
          <w:szCs w:val="24"/>
        </w:rPr>
        <w:t xml:space="preserve"> </w:t>
      </w:r>
      <w:proofErr w:type="spellStart"/>
      <w:r w:rsidRPr="001D1320">
        <w:rPr>
          <w:color w:val="000000" w:themeColor="text1"/>
          <w:spacing w:val="2"/>
          <w:szCs w:val="24"/>
        </w:rPr>
        <w:t>công</w:t>
      </w:r>
      <w:proofErr w:type="spellEnd"/>
      <w:r w:rsidRPr="001D1320">
        <w:rPr>
          <w:color w:val="000000" w:themeColor="text1"/>
          <w:spacing w:val="2"/>
          <w:szCs w:val="24"/>
        </w:rPr>
        <w:t xml:space="preserve"> </w:t>
      </w:r>
      <w:proofErr w:type="spellStart"/>
      <w:r w:rsidRPr="001D1320">
        <w:rPr>
          <w:color w:val="000000" w:themeColor="text1"/>
          <w:spacing w:val="2"/>
          <w:szCs w:val="24"/>
        </w:rPr>
        <w:t>nhân</w:t>
      </w:r>
      <w:proofErr w:type="spellEnd"/>
      <w:r w:rsidRPr="001D1320">
        <w:rPr>
          <w:color w:val="000000" w:themeColor="text1"/>
          <w:spacing w:val="2"/>
          <w:szCs w:val="24"/>
        </w:rPr>
        <w:t xml:space="preserve"> </w:t>
      </w:r>
      <w:proofErr w:type="spellStart"/>
      <w:r w:rsidRPr="001D1320">
        <w:rPr>
          <w:color w:val="000000" w:themeColor="text1"/>
          <w:spacing w:val="2"/>
          <w:szCs w:val="24"/>
        </w:rPr>
        <w:t>phải</w:t>
      </w:r>
      <w:proofErr w:type="spellEnd"/>
      <w:r w:rsidRPr="001D1320">
        <w:rPr>
          <w:color w:val="000000" w:themeColor="text1"/>
          <w:spacing w:val="2"/>
          <w:szCs w:val="24"/>
        </w:rPr>
        <w:t xml:space="preserve"> </w:t>
      </w:r>
      <w:proofErr w:type="spellStart"/>
      <w:r w:rsidRPr="001D1320">
        <w:rPr>
          <w:color w:val="000000" w:themeColor="text1"/>
          <w:spacing w:val="2"/>
          <w:szCs w:val="24"/>
        </w:rPr>
        <w:t>có</w:t>
      </w:r>
      <w:proofErr w:type="spellEnd"/>
      <w:r w:rsidRPr="001D1320">
        <w:rPr>
          <w:color w:val="000000" w:themeColor="text1"/>
          <w:spacing w:val="2"/>
          <w:szCs w:val="24"/>
        </w:rPr>
        <w:t xml:space="preserve"> </w:t>
      </w:r>
      <w:proofErr w:type="spellStart"/>
      <w:r w:rsidRPr="001D1320">
        <w:rPr>
          <w:color w:val="000000" w:themeColor="text1"/>
          <w:spacing w:val="2"/>
          <w:szCs w:val="24"/>
        </w:rPr>
        <w:t>thẻ</w:t>
      </w:r>
      <w:proofErr w:type="spellEnd"/>
      <w:r w:rsidRPr="001D1320">
        <w:rPr>
          <w:color w:val="000000" w:themeColor="text1"/>
          <w:spacing w:val="2"/>
          <w:szCs w:val="24"/>
        </w:rPr>
        <w:t xml:space="preserve"> </w:t>
      </w:r>
      <w:proofErr w:type="spellStart"/>
      <w:r w:rsidRPr="001D1320">
        <w:rPr>
          <w:color w:val="000000" w:themeColor="text1"/>
          <w:spacing w:val="2"/>
          <w:szCs w:val="24"/>
        </w:rPr>
        <w:t>này</w:t>
      </w:r>
      <w:proofErr w:type="spellEnd"/>
      <w:r w:rsidRPr="001D1320">
        <w:rPr>
          <w:color w:val="000000" w:themeColor="text1"/>
          <w:spacing w:val="2"/>
          <w:szCs w:val="24"/>
        </w:rPr>
        <w:t xml:space="preserve">. </w:t>
      </w:r>
      <w:proofErr w:type="spellStart"/>
      <w:r w:rsidRPr="001D1320">
        <w:rPr>
          <w:color w:val="000000" w:themeColor="text1"/>
          <w:spacing w:val="2"/>
          <w:szCs w:val="24"/>
        </w:rPr>
        <w:t>Việc</w:t>
      </w:r>
      <w:proofErr w:type="spellEnd"/>
      <w:r w:rsidRPr="001D1320">
        <w:rPr>
          <w:color w:val="000000" w:themeColor="text1"/>
          <w:spacing w:val="2"/>
          <w:szCs w:val="24"/>
        </w:rPr>
        <w:t xml:space="preserve"> </w:t>
      </w:r>
      <w:proofErr w:type="spellStart"/>
      <w:r w:rsidRPr="001D1320">
        <w:rPr>
          <w:color w:val="000000" w:themeColor="text1"/>
          <w:spacing w:val="2"/>
          <w:szCs w:val="24"/>
        </w:rPr>
        <w:t>nhà</w:t>
      </w:r>
      <w:proofErr w:type="spellEnd"/>
      <w:r w:rsidRPr="001D1320">
        <w:rPr>
          <w:color w:val="000000" w:themeColor="text1"/>
          <w:spacing w:val="2"/>
          <w:szCs w:val="24"/>
        </w:rPr>
        <w:t xml:space="preserve"> </w:t>
      </w:r>
      <w:proofErr w:type="spellStart"/>
      <w:r w:rsidRPr="001D1320">
        <w:rPr>
          <w:color w:val="000000" w:themeColor="text1"/>
          <w:spacing w:val="2"/>
          <w:szCs w:val="24"/>
        </w:rPr>
        <w:t>thầu</w:t>
      </w:r>
      <w:proofErr w:type="spellEnd"/>
      <w:r w:rsidRPr="001D1320">
        <w:rPr>
          <w:color w:val="000000" w:themeColor="text1"/>
          <w:spacing w:val="2"/>
          <w:szCs w:val="24"/>
        </w:rPr>
        <w:t xml:space="preserve"> </w:t>
      </w:r>
      <w:proofErr w:type="spellStart"/>
      <w:r w:rsidRPr="001D1320">
        <w:rPr>
          <w:color w:val="000000" w:themeColor="text1"/>
          <w:spacing w:val="2"/>
          <w:szCs w:val="24"/>
        </w:rPr>
        <w:t>không</w:t>
      </w:r>
      <w:proofErr w:type="spellEnd"/>
      <w:r w:rsidRPr="001D1320">
        <w:rPr>
          <w:color w:val="000000" w:themeColor="text1"/>
          <w:spacing w:val="2"/>
          <w:szCs w:val="24"/>
        </w:rPr>
        <w:t xml:space="preserve"> </w:t>
      </w:r>
      <w:proofErr w:type="spellStart"/>
      <w:r w:rsidRPr="001D1320">
        <w:rPr>
          <w:color w:val="000000" w:themeColor="text1"/>
          <w:spacing w:val="2"/>
          <w:szCs w:val="24"/>
        </w:rPr>
        <w:t>đính</w:t>
      </w:r>
      <w:proofErr w:type="spellEnd"/>
      <w:r w:rsidRPr="001D1320">
        <w:rPr>
          <w:color w:val="000000" w:themeColor="text1"/>
          <w:spacing w:val="2"/>
          <w:szCs w:val="24"/>
        </w:rPr>
        <w:t xml:space="preserve"> </w:t>
      </w:r>
      <w:proofErr w:type="spellStart"/>
      <w:r w:rsidRPr="001D1320">
        <w:rPr>
          <w:color w:val="000000" w:themeColor="text1"/>
          <w:spacing w:val="2"/>
          <w:szCs w:val="24"/>
        </w:rPr>
        <w:t>kèm</w:t>
      </w:r>
      <w:proofErr w:type="spellEnd"/>
      <w:r w:rsidRPr="001D1320">
        <w:rPr>
          <w:color w:val="000000" w:themeColor="text1"/>
          <w:spacing w:val="2"/>
          <w:szCs w:val="24"/>
        </w:rPr>
        <w:t xml:space="preserve"> </w:t>
      </w:r>
      <w:proofErr w:type="spellStart"/>
      <w:r w:rsidRPr="001D1320">
        <w:rPr>
          <w:color w:val="000000" w:themeColor="text1"/>
          <w:spacing w:val="2"/>
          <w:szCs w:val="24"/>
        </w:rPr>
        <w:t>thẻ</w:t>
      </w:r>
      <w:proofErr w:type="spellEnd"/>
      <w:r w:rsidRPr="001D1320">
        <w:rPr>
          <w:color w:val="000000" w:themeColor="text1"/>
          <w:spacing w:val="2"/>
          <w:szCs w:val="24"/>
        </w:rPr>
        <w:t xml:space="preserve"> </w:t>
      </w:r>
      <w:proofErr w:type="spellStart"/>
      <w:r w:rsidRPr="001D1320">
        <w:rPr>
          <w:color w:val="000000" w:themeColor="text1"/>
          <w:spacing w:val="2"/>
          <w:szCs w:val="24"/>
        </w:rPr>
        <w:t>cho</w:t>
      </w:r>
      <w:proofErr w:type="spellEnd"/>
      <w:r w:rsidRPr="001D1320">
        <w:rPr>
          <w:color w:val="000000" w:themeColor="text1"/>
          <w:spacing w:val="2"/>
          <w:szCs w:val="24"/>
        </w:rPr>
        <w:t xml:space="preserve"> </w:t>
      </w:r>
      <w:proofErr w:type="spellStart"/>
      <w:r w:rsidRPr="001D1320">
        <w:rPr>
          <w:color w:val="000000" w:themeColor="text1"/>
          <w:spacing w:val="2"/>
          <w:szCs w:val="24"/>
        </w:rPr>
        <w:t>công</w:t>
      </w:r>
      <w:proofErr w:type="spellEnd"/>
      <w:r w:rsidRPr="001D1320">
        <w:rPr>
          <w:color w:val="000000" w:themeColor="text1"/>
          <w:spacing w:val="2"/>
          <w:szCs w:val="24"/>
        </w:rPr>
        <w:t xml:space="preserve"> </w:t>
      </w:r>
      <w:proofErr w:type="spellStart"/>
      <w:r w:rsidRPr="001D1320">
        <w:rPr>
          <w:color w:val="000000" w:themeColor="text1"/>
          <w:spacing w:val="2"/>
          <w:szCs w:val="24"/>
        </w:rPr>
        <w:t>nhân</w:t>
      </w:r>
      <w:proofErr w:type="spellEnd"/>
      <w:r w:rsidRPr="001D1320">
        <w:rPr>
          <w:color w:val="000000" w:themeColor="text1"/>
          <w:spacing w:val="2"/>
          <w:szCs w:val="24"/>
        </w:rPr>
        <w:t xml:space="preserve"> </w:t>
      </w:r>
      <w:proofErr w:type="spellStart"/>
      <w:r w:rsidRPr="001D1320">
        <w:rPr>
          <w:color w:val="000000" w:themeColor="text1"/>
          <w:spacing w:val="2"/>
          <w:szCs w:val="24"/>
        </w:rPr>
        <w:t>không</w:t>
      </w:r>
      <w:proofErr w:type="spellEnd"/>
      <w:r w:rsidRPr="001D1320">
        <w:rPr>
          <w:color w:val="000000" w:themeColor="text1"/>
          <w:spacing w:val="2"/>
          <w:szCs w:val="24"/>
        </w:rPr>
        <w:t xml:space="preserve"> </w:t>
      </w:r>
      <w:proofErr w:type="spellStart"/>
      <w:r w:rsidRPr="001D1320">
        <w:rPr>
          <w:color w:val="000000" w:themeColor="text1"/>
          <w:spacing w:val="2"/>
          <w:szCs w:val="24"/>
        </w:rPr>
        <w:t>phải</w:t>
      </w:r>
      <w:proofErr w:type="spellEnd"/>
      <w:r w:rsidRPr="001D1320">
        <w:rPr>
          <w:color w:val="000000" w:themeColor="text1"/>
          <w:spacing w:val="2"/>
          <w:szCs w:val="24"/>
        </w:rPr>
        <w:t xml:space="preserve"> </w:t>
      </w:r>
      <w:proofErr w:type="spellStart"/>
      <w:r w:rsidRPr="001D1320">
        <w:rPr>
          <w:color w:val="000000" w:themeColor="text1"/>
          <w:spacing w:val="2"/>
          <w:szCs w:val="24"/>
        </w:rPr>
        <w:t>là</w:t>
      </w:r>
      <w:proofErr w:type="spellEnd"/>
      <w:r w:rsidRPr="001D1320">
        <w:rPr>
          <w:color w:val="000000" w:themeColor="text1"/>
          <w:spacing w:val="2"/>
          <w:szCs w:val="24"/>
        </w:rPr>
        <w:t xml:space="preserve"> </w:t>
      </w:r>
      <w:proofErr w:type="spellStart"/>
      <w:r w:rsidRPr="001D1320">
        <w:rPr>
          <w:color w:val="000000" w:themeColor="text1"/>
          <w:spacing w:val="2"/>
          <w:szCs w:val="24"/>
        </w:rPr>
        <w:t>lý</w:t>
      </w:r>
      <w:proofErr w:type="spellEnd"/>
      <w:r w:rsidRPr="001D1320">
        <w:rPr>
          <w:color w:val="000000" w:themeColor="text1"/>
          <w:spacing w:val="2"/>
          <w:szCs w:val="24"/>
        </w:rPr>
        <w:t xml:space="preserve"> do </w:t>
      </w:r>
      <w:proofErr w:type="spellStart"/>
      <w:r w:rsidRPr="001D1320">
        <w:rPr>
          <w:color w:val="000000" w:themeColor="text1"/>
          <w:spacing w:val="2"/>
          <w:szCs w:val="24"/>
        </w:rPr>
        <w:t>loại</w:t>
      </w:r>
      <w:proofErr w:type="spellEnd"/>
      <w:r w:rsidRPr="001D1320">
        <w:rPr>
          <w:color w:val="000000" w:themeColor="text1"/>
          <w:spacing w:val="2"/>
          <w:szCs w:val="24"/>
        </w:rPr>
        <w:t xml:space="preserve"> </w:t>
      </w:r>
      <w:proofErr w:type="spellStart"/>
      <w:r w:rsidRPr="001D1320">
        <w:rPr>
          <w:color w:val="000000" w:themeColor="text1"/>
          <w:spacing w:val="2"/>
          <w:szCs w:val="24"/>
        </w:rPr>
        <w:t>bỏ</w:t>
      </w:r>
      <w:proofErr w:type="spellEnd"/>
      <w:r w:rsidRPr="001D1320">
        <w:rPr>
          <w:color w:val="000000" w:themeColor="text1"/>
          <w:spacing w:val="2"/>
          <w:szCs w:val="24"/>
        </w:rPr>
        <w:t xml:space="preserve"> </w:t>
      </w:r>
      <w:proofErr w:type="spellStart"/>
      <w:r w:rsidRPr="001D1320">
        <w:rPr>
          <w:color w:val="000000" w:themeColor="text1"/>
          <w:spacing w:val="2"/>
          <w:szCs w:val="24"/>
        </w:rPr>
        <w:t>nhà</w:t>
      </w:r>
      <w:proofErr w:type="spellEnd"/>
      <w:r w:rsidRPr="001D1320">
        <w:rPr>
          <w:color w:val="000000" w:themeColor="text1"/>
          <w:spacing w:val="2"/>
          <w:szCs w:val="24"/>
        </w:rPr>
        <w:t xml:space="preserve"> </w:t>
      </w:r>
      <w:proofErr w:type="spellStart"/>
      <w:r w:rsidRPr="001D1320">
        <w:rPr>
          <w:color w:val="000000" w:themeColor="text1"/>
          <w:spacing w:val="2"/>
          <w:szCs w:val="24"/>
        </w:rPr>
        <w:t>thầu</w:t>
      </w:r>
      <w:proofErr w:type="spellEnd"/>
      <w:r w:rsidRPr="001D1320">
        <w:rPr>
          <w:color w:val="000000" w:themeColor="text1"/>
          <w:spacing w:val="2"/>
          <w:szCs w:val="24"/>
        </w:rPr>
        <w:t xml:space="preserve">. E-HSDT </w:t>
      </w:r>
      <w:proofErr w:type="spellStart"/>
      <w:r w:rsidRPr="001D1320">
        <w:rPr>
          <w:color w:val="000000" w:themeColor="text1"/>
          <w:spacing w:val="2"/>
          <w:szCs w:val="24"/>
        </w:rPr>
        <w:t>của</w:t>
      </w:r>
      <w:proofErr w:type="spellEnd"/>
      <w:r w:rsidRPr="001D1320">
        <w:rPr>
          <w:color w:val="000000" w:themeColor="text1"/>
          <w:spacing w:val="2"/>
          <w:szCs w:val="24"/>
        </w:rPr>
        <w:t xml:space="preserve"> </w:t>
      </w:r>
      <w:proofErr w:type="spellStart"/>
      <w:r w:rsidRPr="001D1320">
        <w:rPr>
          <w:color w:val="000000" w:themeColor="text1"/>
          <w:spacing w:val="2"/>
          <w:szCs w:val="24"/>
        </w:rPr>
        <w:t>nhà</w:t>
      </w:r>
      <w:proofErr w:type="spellEnd"/>
      <w:r w:rsidRPr="001D1320">
        <w:rPr>
          <w:color w:val="000000" w:themeColor="text1"/>
          <w:spacing w:val="2"/>
          <w:szCs w:val="24"/>
        </w:rPr>
        <w:t xml:space="preserve"> </w:t>
      </w:r>
      <w:proofErr w:type="spellStart"/>
      <w:r w:rsidRPr="001D1320">
        <w:rPr>
          <w:color w:val="000000" w:themeColor="text1"/>
          <w:spacing w:val="2"/>
          <w:szCs w:val="24"/>
        </w:rPr>
        <w:t>thầu</w:t>
      </w:r>
      <w:proofErr w:type="spellEnd"/>
      <w:r w:rsidRPr="001D1320">
        <w:rPr>
          <w:color w:val="000000" w:themeColor="text1"/>
          <w:spacing w:val="2"/>
          <w:szCs w:val="24"/>
        </w:rPr>
        <w:t xml:space="preserve"> </w:t>
      </w:r>
      <w:proofErr w:type="spellStart"/>
      <w:r w:rsidRPr="001D1320">
        <w:rPr>
          <w:color w:val="000000" w:themeColor="text1"/>
          <w:spacing w:val="2"/>
          <w:szCs w:val="24"/>
        </w:rPr>
        <w:t>vẫn</w:t>
      </w:r>
      <w:proofErr w:type="spellEnd"/>
      <w:r w:rsidRPr="001D1320">
        <w:rPr>
          <w:color w:val="000000" w:themeColor="text1"/>
          <w:spacing w:val="2"/>
          <w:szCs w:val="24"/>
        </w:rPr>
        <w:t xml:space="preserve"> </w:t>
      </w:r>
      <w:proofErr w:type="spellStart"/>
      <w:r w:rsidRPr="001D1320">
        <w:rPr>
          <w:color w:val="000000" w:themeColor="text1"/>
          <w:spacing w:val="2"/>
          <w:szCs w:val="24"/>
        </w:rPr>
        <w:t>được</w:t>
      </w:r>
      <w:proofErr w:type="spellEnd"/>
      <w:r w:rsidRPr="001D1320">
        <w:rPr>
          <w:color w:val="000000" w:themeColor="text1"/>
          <w:spacing w:val="2"/>
          <w:szCs w:val="24"/>
        </w:rPr>
        <w:t xml:space="preserve"> </w:t>
      </w:r>
      <w:proofErr w:type="spellStart"/>
      <w:r w:rsidRPr="001D1320">
        <w:rPr>
          <w:color w:val="000000" w:themeColor="text1"/>
          <w:spacing w:val="2"/>
          <w:szCs w:val="24"/>
        </w:rPr>
        <w:t>tiếp</w:t>
      </w:r>
      <w:proofErr w:type="spellEnd"/>
      <w:r w:rsidRPr="001D1320">
        <w:rPr>
          <w:color w:val="000000" w:themeColor="text1"/>
          <w:spacing w:val="2"/>
          <w:szCs w:val="24"/>
        </w:rPr>
        <w:t xml:space="preserve"> </w:t>
      </w:r>
      <w:proofErr w:type="spellStart"/>
      <w:r w:rsidRPr="001D1320">
        <w:rPr>
          <w:color w:val="000000" w:themeColor="text1"/>
          <w:spacing w:val="2"/>
          <w:szCs w:val="24"/>
        </w:rPr>
        <w:t>tục</w:t>
      </w:r>
      <w:proofErr w:type="spellEnd"/>
      <w:r w:rsidRPr="001D1320">
        <w:rPr>
          <w:color w:val="000000" w:themeColor="text1"/>
          <w:spacing w:val="2"/>
          <w:szCs w:val="24"/>
        </w:rPr>
        <w:t xml:space="preserve"> </w:t>
      </w:r>
      <w:proofErr w:type="spellStart"/>
      <w:r w:rsidRPr="001D1320">
        <w:rPr>
          <w:color w:val="000000" w:themeColor="text1"/>
          <w:spacing w:val="2"/>
          <w:szCs w:val="24"/>
        </w:rPr>
        <w:t>xem</w:t>
      </w:r>
      <w:proofErr w:type="spellEnd"/>
      <w:r w:rsidRPr="001D1320">
        <w:rPr>
          <w:color w:val="000000" w:themeColor="text1"/>
          <w:spacing w:val="2"/>
          <w:szCs w:val="24"/>
        </w:rPr>
        <w:t xml:space="preserve"> </w:t>
      </w:r>
      <w:proofErr w:type="spellStart"/>
      <w:r w:rsidRPr="001D1320">
        <w:rPr>
          <w:color w:val="000000" w:themeColor="text1"/>
          <w:spacing w:val="2"/>
          <w:szCs w:val="24"/>
        </w:rPr>
        <w:t>xét</w:t>
      </w:r>
      <w:proofErr w:type="spellEnd"/>
      <w:r w:rsidRPr="001D1320">
        <w:rPr>
          <w:color w:val="000000" w:themeColor="text1"/>
          <w:spacing w:val="2"/>
          <w:szCs w:val="24"/>
        </w:rPr>
        <w:t xml:space="preserve">, </w:t>
      </w:r>
      <w:proofErr w:type="spellStart"/>
      <w:r w:rsidRPr="001D1320">
        <w:rPr>
          <w:color w:val="000000" w:themeColor="text1"/>
          <w:spacing w:val="2"/>
          <w:szCs w:val="24"/>
        </w:rPr>
        <w:t>đánh</w:t>
      </w:r>
      <w:proofErr w:type="spellEnd"/>
      <w:r w:rsidRPr="001D1320">
        <w:rPr>
          <w:color w:val="000000" w:themeColor="text1"/>
          <w:spacing w:val="2"/>
          <w:szCs w:val="24"/>
        </w:rPr>
        <w:t xml:space="preserve"> </w:t>
      </w:r>
      <w:proofErr w:type="spellStart"/>
      <w:r w:rsidRPr="001D1320">
        <w:rPr>
          <w:color w:val="000000" w:themeColor="text1"/>
          <w:spacing w:val="2"/>
          <w:szCs w:val="24"/>
        </w:rPr>
        <w:t>giá</w:t>
      </w:r>
      <w:proofErr w:type="spellEnd"/>
      <w:r w:rsidRPr="001D1320">
        <w:rPr>
          <w:color w:val="000000" w:themeColor="text1"/>
          <w:spacing w:val="2"/>
          <w:szCs w:val="24"/>
        </w:rPr>
        <w:t xml:space="preserve"> </w:t>
      </w:r>
      <w:proofErr w:type="spellStart"/>
      <w:r w:rsidRPr="001D1320">
        <w:rPr>
          <w:color w:val="000000" w:themeColor="text1"/>
          <w:spacing w:val="2"/>
          <w:szCs w:val="24"/>
        </w:rPr>
        <w:t>và</w:t>
      </w:r>
      <w:proofErr w:type="spellEnd"/>
      <w:r w:rsidRPr="001D1320">
        <w:rPr>
          <w:color w:val="000000" w:themeColor="text1"/>
          <w:spacing w:val="2"/>
          <w:szCs w:val="24"/>
        </w:rPr>
        <w:t xml:space="preserve"> </w:t>
      </w:r>
      <w:proofErr w:type="spellStart"/>
      <w:r w:rsidRPr="001D1320">
        <w:rPr>
          <w:color w:val="000000" w:themeColor="text1"/>
          <w:spacing w:val="2"/>
          <w:szCs w:val="24"/>
        </w:rPr>
        <w:t>được</w:t>
      </w:r>
      <w:proofErr w:type="spellEnd"/>
      <w:r w:rsidRPr="001D1320">
        <w:rPr>
          <w:color w:val="000000" w:themeColor="text1"/>
          <w:spacing w:val="2"/>
          <w:szCs w:val="24"/>
        </w:rPr>
        <w:t xml:space="preserve"> </w:t>
      </w:r>
      <w:proofErr w:type="spellStart"/>
      <w:r w:rsidRPr="001D1320">
        <w:rPr>
          <w:color w:val="000000" w:themeColor="text1"/>
          <w:spacing w:val="2"/>
          <w:szCs w:val="24"/>
        </w:rPr>
        <w:t>xét</w:t>
      </w:r>
      <w:proofErr w:type="spellEnd"/>
      <w:r w:rsidRPr="001D1320">
        <w:rPr>
          <w:color w:val="000000" w:themeColor="text1"/>
          <w:spacing w:val="2"/>
          <w:szCs w:val="24"/>
        </w:rPr>
        <w:t xml:space="preserve"> </w:t>
      </w:r>
      <w:proofErr w:type="spellStart"/>
      <w:r w:rsidRPr="001D1320">
        <w:rPr>
          <w:color w:val="000000" w:themeColor="text1"/>
          <w:spacing w:val="2"/>
          <w:szCs w:val="24"/>
        </w:rPr>
        <w:t>duyệt</w:t>
      </w:r>
      <w:proofErr w:type="spellEnd"/>
      <w:r w:rsidRPr="001D1320">
        <w:rPr>
          <w:color w:val="000000" w:themeColor="text1"/>
          <w:spacing w:val="2"/>
          <w:szCs w:val="24"/>
        </w:rPr>
        <w:t xml:space="preserve"> </w:t>
      </w:r>
      <w:proofErr w:type="spellStart"/>
      <w:r w:rsidRPr="001D1320">
        <w:rPr>
          <w:color w:val="000000" w:themeColor="text1"/>
          <w:spacing w:val="2"/>
          <w:szCs w:val="24"/>
        </w:rPr>
        <w:t>trúng</w:t>
      </w:r>
      <w:proofErr w:type="spellEnd"/>
      <w:r w:rsidRPr="001D1320">
        <w:rPr>
          <w:color w:val="000000" w:themeColor="text1"/>
          <w:spacing w:val="2"/>
          <w:szCs w:val="24"/>
        </w:rPr>
        <w:t xml:space="preserve"> </w:t>
      </w:r>
      <w:proofErr w:type="spellStart"/>
      <w:r w:rsidRPr="001D1320">
        <w:rPr>
          <w:color w:val="000000" w:themeColor="text1"/>
          <w:spacing w:val="2"/>
          <w:szCs w:val="24"/>
        </w:rPr>
        <w:t>thầu</w:t>
      </w:r>
      <w:proofErr w:type="spellEnd"/>
      <w:r w:rsidRPr="001D1320">
        <w:rPr>
          <w:color w:val="000000" w:themeColor="text1"/>
          <w:spacing w:val="2"/>
          <w:szCs w:val="24"/>
        </w:rPr>
        <w:t xml:space="preserve">. Trường </w:t>
      </w:r>
      <w:proofErr w:type="spellStart"/>
      <w:r w:rsidRPr="001D1320">
        <w:rPr>
          <w:color w:val="000000" w:themeColor="text1"/>
          <w:spacing w:val="2"/>
          <w:szCs w:val="24"/>
        </w:rPr>
        <w:t>hợp</w:t>
      </w:r>
      <w:proofErr w:type="spellEnd"/>
      <w:r w:rsidRPr="001D1320">
        <w:rPr>
          <w:color w:val="000000" w:themeColor="text1"/>
          <w:spacing w:val="2"/>
          <w:szCs w:val="24"/>
        </w:rPr>
        <w:t xml:space="preserve"> </w:t>
      </w:r>
      <w:proofErr w:type="spellStart"/>
      <w:r w:rsidRPr="001D1320">
        <w:rPr>
          <w:color w:val="000000" w:themeColor="text1"/>
          <w:spacing w:val="2"/>
          <w:szCs w:val="24"/>
        </w:rPr>
        <w:t>trúng</w:t>
      </w:r>
      <w:proofErr w:type="spellEnd"/>
      <w:r w:rsidRPr="001D1320">
        <w:rPr>
          <w:color w:val="000000" w:themeColor="text1"/>
          <w:spacing w:val="2"/>
          <w:szCs w:val="24"/>
        </w:rPr>
        <w:t xml:space="preserve"> </w:t>
      </w:r>
      <w:proofErr w:type="spellStart"/>
      <w:r w:rsidRPr="001D1320">
        <w:rPr>
          <w:color w:val="000000" w:themeColor="text1"/>
          <w:spacing w:val="2"/>
          <w:szCs w:val="24"/>
        </w:rPr>
        <w:t>thầu</w:t>
      </w:r>
      <w:proofErr w:type="spellEnd"/>
      <w:r w:rsidRPr="001D1320">
        <w:rPr>
          <w:color w:val="000000" w:themeColor="text1"/>
          <w:spacing w:val="2"/>
          <w:szCs w:val="24"/>
        </w:rPr>
        <w:t xml:space="preserve">, </w:t>
      </w:r>
      <w:proofErr w:type="spellStart"/>
      <w:r w:rsidRPr="001D1320">
        <w:rPr>
          <w:color w:val="000000" w:themeColor="text1"/>
          <w:spacing w:val="2"/>
          <w:szCs w:val="24"/>
        </w:rPr>
        <w:t>nhà</w:t>
      </w:r>
      <w:proofErr w:type="spellEnd"/>
      <w:r w:rsidRPr="001D1320">
        <w:rPr>
          <w:color w:val="000000" w:themeColor="text1"/>
          <w:spacing w:val="2"/>
          <w:szCs w:val="24"/>
        </w:rPr>
        <w:t xml:space="preserve"> </w:t>
      </w:r>
      <w:proofErr w:type="spellStart"/>
      <w:r w:rsidRPr="001D1320">
        <w:rPr>
          <w:color w:val="000000" w:themeColor="text1"/>
          <w:spacing w:val="2"/>
          <w:szCs w:val="24"/>
        </w:rPr>
        <w:t>thầu</w:t>
      </w:r>
      <w:proofErr w:type="spellEnd"/>
      <w:r w:rsidRPr="001D1320">
        <w:rPr>
          <w:color w:val="000000" w:themeColor="text1"/>
          <w:spacing w:val="2"/>
          <w:szCs w:val="24"/>
        </w:rPr>
        <w:t xml:space="preserve"> </w:t>
      </w:r>
      <w:proofErr w:type="spellStart"/>
      <w:r w:rsidRPr="001D1320">
        <w:rPr>
          <w:color w:val="000000" w:themeColor="text1"/>
          <w:spacing w:val="2"/>
          <w:szCs w:val="24"/>
        </w:rPr>
        <w:t>phải</w:t>
      </w:r>
      <w:proofErr w:type="spellEnd"/>
      <w:r w:rsidRPr="001D1320">
        <w:rPr>
          <w:color w:val="000000" w:themeColor="text1"/>
          <w:spacing w:val="2"/>
          <w:szCs w:val="24"/>
        </w:rPr>
        <w:t xml:space="preserve"> </w:t>
      </w:r>
      <w:proofErr w:type="spellStart"/>
      <w:r w:rsidRPr="001D1320">
        <w:rPr>
          <w:color w:val="000000" w:themeColor="text1"/>
          <w:spacing w:val="2"/>
          <w:szCs w:val="24"/>
        </w:rPr>
        <w:t>xuất</w:t>
      </w:r>
      <w:proofErr w:type="spellEnd"/>
      <w:r w:rsidRPr="001D1320">
        <w:rPr>
          <w:color w:val="000000" w:themeColor="text1"/>
          <w:spacing w:val="2"/>
          <w:szCs w:val="24"/>
        </w:rPr>
        <w:t xml:space="preserve"> </w:t>
      </w:r>
      <w:proofErr w:type="spellStart"/>
      <w:r w:rsidRPr="001D1320">
        <w:rPr>
          <w:color w:val="000000" w:themeColor="text1"/>
          <w:spacing w:val="2"/>
          <w:szCs w:val="24"/>
        </w:rPr>
        <w:t>trình</w:t>
      </w:r>
      <w:proofErr w:type="spellEnd"/>
      <w:r w:rsidRPr="001D1320">
        <w:rPr>
          <w:color w:val="000000" w:themeColor="text1"/>
          <w:spacing w:val="2"/>
          <w:szCs w:val="24"/>
        </w:rPr>
        <w:t xml:space="preserve"> </w:t>
      </w:r>
      <w:proofErr w:type="spellStart"/>
      <w:r w:rsidRPr="001D1320">
        <w:rPr>
          <w:color w:val="000000" w:themeColor="text1"/>
          <w:spacing w:val="2"/>
          <w:szCs w:val="24"/>
        </w:rPr>
        <w:t>thẻ</w:t>
      </w:r>
      <w:proofErr w:type="spellEnd"/>
      <w:r w:rsidRPr="001D1320">
        <w:rPr>
          <w:color w:val="000000" w:themeColor="text1"/>
          <w:spacing w:val="2"/>
          <w:szCs w:val="24"/>
        </w:rPr>
        <w:t xml:space="preserve"> </w:t>
      </w:r>
      <w:proofErr w:type="spellStart"/>
      <w:r w:rsidRPr="001D1320">
        <w:rPr>
          <w:color w:val="000000" w:themeColor="text1"/>
          <w:spacing w:val="2"/>
          <w:szCs w:val="24"/>
        </w:rPr>
        <w:t>cho</w:t>
      </w:r>
      <w:proofErr w:type="spellEnd"/>
      <w:r w:rsidRPr="001D1320">
        <w:rPr>
          <w:color w:val="000000" w:themeColor="text1"/>
          <w:spacing w:val="2"/>
          <w:szCs w:val="24"/>
        </w:rPr>
        <w:t xml:space="preserve"> </w:t>
      </w:r>
      <w:proofErr w:type="spellStart"/>
      <w:r w:rsidRPr="001D1320">
        <w:rPr>
          <w:color w:val="000000" w:themeColor="text1"/>
          <w:spacing w:val="2"/>
          <w:szCs w:val="24"/>
        </w:rPr>
        <w:t>công</w:t>
      </w:r>
      <w:proofErr w:type="spellEnd"/>
      <w:r w:rsidRPr="001D1320">
        <w:rPr>
          <w:color w:val="000000" w:themeColor="text1"/>
          <w:spacing w:val="2"/>
          <w:szCs w:val="24"/>
        </w:rPr>
        <w:t xml:space="preserve"> </w:t>
      </w:r>
      <w:proofErr w:type="spellStart"/>
      <w:r w:rsidRPr="001D1320">
        <w:rPr>
          <w:color w:val="000000" w:themeColor="text1"/>
          <w:spacing w:val="2"/>
          <w:szCs w:val="24"/>
        </w:rPr>
        <w:t>nhân</w:t>
      </w:r>
      <w:proofErr w:type="spellEnd"/>
      <w:r w:rsidRPr="001D1320">
        <w:rPr>
          <w:color w:val="000000" w:themeColor="text1"/>
          <w:spacing w:val="2"/>
          <w:szCs w:val="24"/>
        </w:rPr>
        <w:t xml:space="preserve"> </w:t>
      </w:r>
      <w:proofErr w:type="spellStart"/>
      <w:r w:rsidRPr="001D1320">
        <w:rPr>
          <w:color w:val="000000" w:themeColor="text1"/>
          <w:spacing w:val="2"/>
          <w:szCs w:val="24"/>
        </w:rPr>
        <w:t>theo</w:t>
      </w:r>
      <w:proofErr w:type="spellEnd"/>
      <w:r w:rsidRPr="001D1320">
        <w:rPr>
          <w:color w:val="000000" w:themeColor="text1"/>
          <w:spacing w:val="2"/>
          <w:szCs w:val="24"/>
        </w:rPr>
        <w:t xml:space="preserve"> </w:t>
      </w:r>
      <w:proofErr w:type="spellStart"/>
      <w:r w:rsidRPr="001D1320">
        <w:rPr>
          <w:color w:val="000000" w:themeColor="text1"/>
          <w:spacing w:val="2"/>
          <w:szCs w:val="24"/>
        </w:rPr>
        <w:t>yêu</w:t>
      </w:r>
      <w:proofErr w:type="spellEnd"/>
      <w:r w:rsidRPr="001D1320">
        <w:rPr>
          <w:color w:val="000000" w:themeColor="text1"/>
          <w:spacing w:val="2"/>
          <w:szCs w:val="24"/>
        </w:rPr>
        <w:t xml:space="preserve"> </w:t>
      </w:r>
      <w:proofErr w:type="spellStart"/>
      <w:r w:rsidRPr="001D1320">
        <w:rPr>
          <w:color w:val="000000" w:themeColor="text1"/>
          <w:spacing w:val="2"/>
          <w:szCs w:val="24"/>
        </w:rPr>
        <w:t>cầu</w:t>
      </w:r>
      <w:proofErr w:type="spellEnd"/>
      <w:r w:rsidRPr="001D1320">
        <w:rPr>
          <w:color w:val="000000" w:themeColor="text1"/>
          <w:spacing w:val="2"/>
          <w:szCs w:val="24"/>
        </w:rPr>
        <w:t xml:space="preserve"> </w:t>
      </w:r>
      <w:proofErr w:type="spellStart"/>
      <w:r w:rsidRPr="001D1320">
        <w:rPr>
          <w:color w:val="000000" w:themeColor="text1"/>
          <w:spacing w:val="2"/>
          <w:szCs w:val="24"/>
        </w:rPr>
        <w:t>trước</w:t>
      </w:r>
      <w:proofErr w:type="spellEnd"/>
      <w:r w:rsidRPr="001D1320">
        <w:rPr>
          <w:color w:val="000000" w:themeColor="text1"/>
          <w:spacing w:val="2"/>
          <w:szCs w:val="24"/>
        </w:rPr>
        <w:t xml:space="preserve"> </w:t>
      </w:r>
      <w:proofErr w:type="spellStart"/>
      <w:r w:rsidRPr="001D1320">
        <w:rPr>
          <w:color w:val="000000" w:themeColor="text1"/>
          <w:spacing w:val="2"/>
          <w:szCs w:val="24"/>
        </w:rPr>
        <w:t>khi</w:t>
      </w:r>
      <w:proofErr w:type="spellEnd"/>
      <w:r w:rsidRPr="001D1320">
        <w:rPr>
          <w:color w:val="000000" w:themeColor="text1"/>
          <w:spacing w:val="2"/>
          <w:szCs w:val="24"/>
        </w:rPr>
        <w:t xml:space="preserve"> </w:t>
      </w:r>
      <w:proofErr w:type="spellStart"/>
      <w:r w:rsidRPr="001D1320">
        <w:rPr>
          <w:color w:val="000000" w:themeColor="text1"/>
          <w:spacing w:val="2"/>
          <w:szCs w:val="24"/>
        </w:rPr>
        <w:t>trao</w:t>
      </w:r>
      <w:proofErr w:type="spellEnd"/>
      <w:r w:rsidRPr="001D1320">
        <w:rPr>
          <w:color w:val="000000" w:themeColor="text1"/>
          <w:spacing w:val="2"/>
          <w:szCs w:val="24"/>
        </w:rPr>
        <w:t xml:space="preserve"> </w:t>
      </w:r>
      <w:proofErr w:type="spellStart"/>
      <w:r w:rsidRPr="001D1320">
        <w:rPr>
          <w:color w:val="000000" w:themeColor="text1"/>
          <w:spacing w:val="2"/>
          <w:szCs w:val="24"/>
        </w:rPr>
        <w:t>hợp</w:t>
      </w:r>
      <w:proofErr w:type="spellEnd"/>
      <w:r w:rsidRPr="001D1320">
        <w:rPr>
          <w:color w:val="000000" w:themeColor="text1"/>
          <w:spacing w:val="2"/>
          <w:szCs w:val="24"/>
        </w:rPr>
        <w:t xml:space="preserve"> </w:t>
      </w:r>
      <w:proofErr w:type="spellStart"/>
      <w:r w:rsidRPr="001D1320">
        <w:rPr>
          <w:color w:val="000000" w:themeColor="text1"/>
          <w:spacing w:val="2"/>
          <w:szCs w:val="24"/>
        </w:rPr>
        <w:t>đồng</w:t>
      </w:r>
      <w:proofErr w:type="spellEnd"/>
      <w:r w:rsidRPr="001D1320">
        <w:rPr>
          <w:color w:val="000000" w:themeColor="text1"/>
          <w:spacing w:val="2"/>
          <w:szCs w:val="24"/>
        </w:rPr>
        <w:t>.</w:t>
      </w:r>
    </w:p>
    <w:p w14:paraId="62C4E080" w14:textId="3278D85E" w:rsidR="00C142E6" w:rsidRPr="001D1320" w:rsidRDefault="00C142E6" w:rsidP="00C142E6">
      <w:pPr>
        <w:tabs>
          <w:tab w:val="left" w:pos="0"/>
          <w:tab w:val="left" w:pos="1985"/>
        </w:tabs>
        <w:spacing w:before="120"/>
        <w:ind w:firstLine="567"/>
        <w:rPr>
          <w:b/>
          <w:color w:val="000000" w:themeColor="text1"/>
          <w:szCs w:val="24"/>
        </w:rPr>
      </w:pPr>
      <w:r w:rsidRPr="001D1320">
        <w:rPr>
          <w:b/>
          <w:color w:val="000000" w:themeColor="text1"/>
          <w:szCs w:val="24"/>
        </w:rPr>
        <w:t>III.</w:t>
      </w:r>
      <w:r>
        <w:rPr>
          <w:b/>
          <w:color w:val="000000" w:themeColor="text1"/>
          <w:szCs w:val="24"/>
        </w:rPr>
        <w:t>1</w:t>
      </w:r>
      <w:r w:rsidRPr="001D1320">
        <w:rPr>
          <w:b/>
          <w:color w:val="000000" w:themeColor="text1"/>
          <w:szCs w:val="24"/>
        </w:rPr>
        <w:t xml:space="preserve">2 </w:t>
      </w:r>
      <w:proofErr w:type="spellStart"/>
      <w:r w:rsidRPr="001D1320">
        <w:rPr>
          <w:b/>
          <w:color w:val="000000" w:themeColor="text1"/>
          <w:szCs w:val="24"/>
        </w:rPr>
        <w:t>Yêu</w:t>
      </w:r>
      <w:proofErr w:type="spellEnd"/>
      <w:r w:rsidRPr="001D1320">
        <w:rPr>
          <w:b/>
          <w:color w:val="000000" w:themeColor="text1"/>
          <w:szCs w:val="24"/>
        </w:rPr>
        <w:t xml:space="preserve"> </w:t>
      </w:r>
      <w:proofErr w:type="spellStart"/>
      <w:r w:rsidRPr="001D1320">
        <w:rPr>
          <w:b/>
          <w:color w:val="000000" w:themeColor="text1"/>
          <w:szCs w:val="24"/>
        </w:rPr>
        <w:t>cầu</w:t>
      </w:r>
      <w:proofErr w:type="spellEnd"/>
      <w:r w:rsidRPr="001D1320">
        <w:rPr>
          <w:b/>
          <w:color w:val="000000" w:themeColor="text1"/>
          <w:szCs w:val="24"/>
        </w:rPr>
        <w:t xml:space="preserve"> </w:t>
      </w:r>
      <w:proofErr w:type="spellStart"/>
      <w:r w:rsidRPr="001D1320">
        <w:rPr>
          <w:b/>
          <w:color w:val="000000" w:themeColor="text1"/>
          <w:szCs w:val="24"/>
        </w:rPr>
        <w:t>các</w:t>
      </w:r>
      <w:proofErr w:type="spellEnd"/>
      <w:r w:rsidRPr="001D1320">
        <w:rPr>
          <w:b/>
          <w:color w:val="000000" w:themeColor="text1"/>
          <w:szCs w:val="24"/>
        </w:rPr>
        <w:t xml:space="preserve"> </w:t>
      </w:r>
      <w:proofErr w:type="spellStart"/>
      <w:r w:rsidRPr="001D1320">
        <w:rPr>
          <w:b/>
          <w:color w:val="000000" w:themeColor="text1"/>
          <w:szCs w:val="24"/>
        </w:rPr>
        <w:t>thông</w:t>
      </w:r>
      <w:proofErr w:type="spellEnd"/>
      <w:r w:rsidRPr="001D1320">
        <w:rPr>
          <w:b/>
          <w:color w:val="000000" w:themeColor="text1"/>
          <w:szCs w:val="24"/>
        </w:rPr>
        <w:t xml:space="preserve"> </w:t>
      </w:r>
      <w:proofErr w:type="spellStart"/>
      <w:r w:rsidRPr="001D1320">
        <w:rPr>
          <w:b/>
          <w:color w:val="000000" w:themeColor="text1"/>
          <w:szCs w:val="24"/>
        </w:rPr>
        <w:t>số</w:t>
      </w:r>
      <w:proofErr w:type="spellEnd"/>
      <w:r w:rsidRPr="001D1320">
        <w:rPr>
          <w:b/>
          <w:color w:val="000000" w:themeColor="text1"/>
          <w:szCs w:val="24"/>
        </w:rPr>
        <w:t xml:space="preserve"> </w:t>
      </w:r>
      <w:proofErr w:type="spellStart"/>
      <w:r w:rsidRPr="001D1320">
        <w:rPr>
          <w:b/>
          <w:color w:val="000000" w:themeColor="text1"/>
          <w:szCs w:val="24"/>
        </w:rPr>
        <w:t>bảo</w:t>
      </w:r>
      <w:proofErr w:type="spellEnd"/>
      <w:r w:rsidRPr="001D1320">
        <w:rPr>
          <w:b/>
          <w:color w:val="000000" w:themeColor="text1"/>
          <w:szCs w:val="24"/>
        </w:rPr>
        <w:t xml:space="preserve"> </w:t>
      </w:r>
      <w:proofErr w:type="spellStart"/>
      <w:r w:rsidRPr="001D1320">
        <w:rPr>
          <w:b/>
          <w:color w:val="000000" w:themeColor="text1"/>
          <w:szCs w:val="24"/>
        </w:rPr>
        <w:t>hành</w:t>
      </w:r>
      <w:proofErr w:type="spellEnd"/>
    </w:p>
    <w:p w14:paraId="35E5754D" w14:textId="77777777" w:rsidR="00C142E6" w:rsidRPr="001D1320" w:rsidRDefault="00C142E6" w:rsidP="00C142E6">
      <w:pPr>
        <w:tabs>
          <w:tab w:val="left" w:pos="0"/>
          <w:tab w:val="left" w:pos="1985"/>
        </w:tabs>
        <w:spacing w:before="120"/>
        <w:ind w:firstLine="567"/>
        <w:rPr>
          <w:bCs/>
          <w:color w:val="000000" w:themeColor="text1"/>
          <w:szCs w:val="24"/>
        </w:rPr>
      </w:pPr>
      <w:r w:rsidRPr="001D1320">
        <w:rPr>
          <w:bCs/>
          <w:color w:val="000000" w:themeColor="text1"/>
          <w:szCs w:val="24"/>
        </w:rPr>
        <w:t xml:space="preserve">Các </w:t>
      </w:r>
      <w:proofErr w:type="spellStart"/>
      <w:r w:rsidRPr="001D1320">
        <w:rPr>
          <w:bCs/>
          <w:color w:val="000000" w:themeColor="text1"/>
          <w:szCs w:val="24"/>
        </w:rPr>
        <w:t>thông</w:t>
      </w:r>
      <w:proofErr w:type="spellEnd"/>
      <w:r w:rsidRPr="001D1320">
        <w:rPr>
          <w:bCs/>
          <w:color w:val="000000" w:themeColor="text1"/>
          <w:szCs w:val="24"/>
        </w:rPr>
        <w:t xml:space="preserve"> </w:t>
      </w:r>
      <w:proofErr w:type="spellStart"/>
      <w:r w:rsidRPr="001D1320">
        <w:rPr>
          <w:bCs/>
          <w:color w:val="000000" w:themeColor="text1"/>
          <w:szCs w:val="24"/>
        </w:rPr>
        <w:t>số</w:t>
      </w:r>
      <w:proofErr w:type="spellEnd"/>
      <w:r w:rsidRPr="001D1320">
        <w:rPr>
          <w:bCs/>
          <w:color w:val="000000" w:themeColor="text1"/>
          <w:szCs w:val="24"/>
        </w:rPr>
        <w:t>/</w:t>
      </w:r>
      <w:proofErr w:type="spellStart"/>
      <w:r w:rsidRPr="001D1320">
        <w:rPr>
          <w:bCs/>
          <w:color w:val="000000" w:themeColor="text1"/>
          <w:szCs w:val="24"/>
        </w:rPr>
        <w:t>yêu</w:t>
      </w:r>
      <w:proofErr w:type="spellEnd"/>
      <w:r w:rsidRPr="001D1320">
        <w:rPr>
          <w:bCs/>
          <w:color w:val="000000" w:themeColor="text1"/>
          <w:szCs w:val="24"/>
        </w:rPr>
        <w:t xml:space="preserve"> </w:t>
      </w:r>
      <w:proofErr w:type="spellStart"/>
      <w:r w:rsidRPr="001D1320">
        <w:rPr>
          <w:bCs/>
          <w:color w:val="000000" w:themeColor="text1"/>
          <w:szCs w:val="24"/>
        </w:rPr>
        <w:t>cầu</w:t>
      </w:r>
      <w:proofErr w:type="spellEnd"/>
      <w:r w:rsidRPr="001D1320">
        <w:rPr>
          <w:bCs/>
          <w:color w:val="000000" w:themeColor="text1"/>
          <w:szCs w:val="24"/>
        </w:rPr>
        <w:t xml:space="preserve"> </w:t>
      </w:r>
      <w:proofErr w:type="spellStart"/>
      <w:r w:rsidRPr="001D1320">
        <w:rPr>
          <w:bCs/>
          <w:color w:val="000000" w:themeColor="text1"/>
          <w:szCs w:val="24"/>
        </w:rPr>
        <w:t>tối</w:t>
      </w:r>
      <w:proofErr w:type="spellEnd"/>
      <w:r w:rsidRPr="001D1320">
        <w:rPr>
          <w:bCs/>
          <w:color w:val="000000" w:themeColor="text1"/>
          <w:szCs w:val="24"/>
        </w:rPr>
        <w:t xml:space="preserve"> </w:t>
      </w:r>
      <w:proofErr w:type="spellStart"/>
      <w:r w:rsidRPr="001D1320">
        <w:rPr>
          <w:bCs/>
          <w:color w:val="000000" w:themeColor="text1"/>
          <w:szCs w:val="24"/>
        </w:rPr>
        <w:t>thiểu</w:t>
      </w:r>
      <w:proofErr w:type="spellEnd"/>
      <w:r w:rsidRPr="001D1320">
        <w:rPr>
          <w:bCs/>
          <w:color w:val="000000" w:themeColor="text1"/>
          <w:szCs w:val="24"/>
        </w:rPr>
        <w:t xml:space="preserve"> </w:t>
      </w:r>
      <w:proofErr w:type="spellStart"/>
      <w:r w:rsidRPr="001D1320">
        <w:rPr>
          <w:bCs/>
          <w:color w:val="000000" w:themeColor="text1"/>
          <w:szCs w:val="24"/>
        </w:rPr>
        <w:t>về</w:t>
      </w:r>
      <w:proofErr w:type="spellEnd"/>
      <w:r w:rsidRPr="001D1320">
        <w:rPr>
          <w:bCs/>
          <w:color w:val="000000" w:themeColor="text1"/>
          <w:szCs w:val="24"/>
        </w:rPr>
        <w:t xml:space="preserve"> </w:t>
      </w:r>
      <w:proofErr w:type="spellStart"/>
      <w:r w:rsidRPr="001D1320">
        <w:rPr>
          <w:bCs/>
          <w:color w:val="000000" w:themeColor="text1"/>
          <w:szCs w:val="24"/>
        </w:rPr>
        <w:t>bảo</w:t>
      </w:r>
      <w:proofErr w:type="spellEnd"/>
      <w:r w:rsidRPr="001D1320">
        <w:rPr>
          <w:bCs/>
          <w:color w:val="000000" w:themeColor="text1"/>
          <w:szCs w:val="24"/>
        </w:rPr>
        <w:t xml:space="preserve"> </w:t>
      </w:r>
      <w:proofErr w:type="spellStart"/>
      <w:r w:rsidRPr="001D1320">
        <w:rPr>
          <w:bCs/>
          <w:color w:val="000000" w:themeColor="text1"/>
          <w:szCs w:val="24"/>
        </w:rPr>
        <w:t>hành</w:t>
      </w:r>
      <w:proofErr w:type="spellEnd"/>
      <w:r w:rsidRPr="001D1320">
        <w:rPr>
          <w:bCs/>
          <w:color w:val="000000" w:themeColor="text1"/>
          <w:szCs w:val="24"/>
        </w:rPr>
        <w:t xml:space="preserve"> </w:t>
      </w:r>
      <w:proofErr w:type="spellStart"/>
      <w:r w:rsidRPr="001D1320">
        <w:rPr>
          <w:bCs/>
          <w:color w:val="000000" w:themeColor="text1"/>
          <w:szCs w:val="24"/>
        </w:rPr>
        <w:t>mà</w:t>
      </w:r>
      <w:proofErr w:type="spellEnd"/>
      <w:r w:rsidRPr="001D1320">
        <w:rPr>
          <w:bCs/>
          <w:color w:val="000000" w:themeColor="text1"/>
          <w:szCs w:val="24"/>
        </w:rPr>
        <w:t xml:space="preserve"> </w:t>
      </w:r>
      <w:proofErr w:type="spellStart"/>
      <w:r w:rsidRPr="001D1320">
        <w:rPr>
          <w:bCs/>
          <w:color w:val="000000" w:themeColor="text1"/>
          <w:szCs w:val="24"/>
        </w:rPr>
        <w:t>nhà</w:t>
      </w:r>
      <w:proofErr w:type="spellEnd"/>
      <w:r w:rsidRPr="001D1320">
        <w:rPr>
          <w:bCs/>
          <w:color w:val="000000" w:themeColor="text1"/>
          <w:szCs w:val="24"/>
        </w:rPr>
        <w:t xml:space="preserve"> </w:t>
      </w:r>
      <w:proofErr w:type="spellStart"/>
      <w:r w:rsidRPr="001D1320">
        <w:rPr>
          <w:bCs/>
          <w:color w:val="000000" w:themeColor="text1"/>
          <w:szCs w:val="24"/>
        </w:rPr>
        <w:t>thầu</w:t>
      </w:r>
      <w:proofErr w:type="spellEnd"/>
      <w:r w:rsidRPr="001D1320">
        <w:rPr>
          <w:bCs/>
          <w:color w:val="000000" w:themeColor="text1"/>
          <w:szCs w:val="24"/>
        </w:rPr>
        <w:t xml:space="preserve"> </w:t>
      </w:r>
      <w:proofErr w:type="spellStart"/>
      <w:r w:rsidRPr="001D1320">
        <w:rPr>
          <w:bCs/>
          <w:color w:val="000000" w:themeColor="text1"/>
          <w:szCs w:val="24"/>
        </w:rPr>
        <w:t>phải</w:t>
      </w:r>
      <w:proofErr w:type="spellEnd"/>
      <w:r w:rsidRPr="001D1320">
        <w:rPr>
          <w:bCs/>
          <w:color w:val="000000" w:themeColor="text1"/>
          <w:szCs w:val="24"/>
        </w:rPr>
        <w:t xml:space="preserve"> </w:t>
      </w:r>
      <w:proofErr w:type="spellStart"/>
      <w:r w:rsidRPr="001D1320">
        <w:rPr>
          <w:bCs/>
          <w:color w:val="000000" w:themeColor="text1"/>
          <w:szCs w:val="24"/>
        </w:rPr>
        <w:t>kê</w:t>
      </w:r>
      <w:proofErr w:type="spellEnd"/>
      <w:r w:rsidRPr="001D1320">
        <w:rPr>
          <w:bCs/>
          <w:color w:val="000000" w:themeColor="text1"/>
          <w:szCs w:val="24"/>
        </w:rPr>
        <w:t xml:space="preserve"> </w:t>
      </w:r>
      <w:proofErr w:type="spellStart"/>
      <w:r w:rsidRPr="001D1320">
        <w:rPr>
          <w:bCs/>
          <w:color w:val="000000" w:themeColor="text1"/>
          <w:szCs w:val="24"/>
        </w:rPr>
        <w:t>khai</w:t>
      </w:r>
      <w:proofErr w:type="spellEnd"/>
      <w:r w:rsidRPr="001D1320">
        <w:rPr>
          <w:bCs/>
          <w:color w:val="000000" w:themeColor="text1"/>
          <w:szCs w:val="24"/>
        </w:rPr>
        <w:t xml:space="preserve"> </w:t>
      </w:r>
      <w:proofErr w:type="spellStart"/>
      <w:r w:rsidRPr="001D1320">
        <w:rPr>
          <w:bCs/>
          <w:color w:val="000000" w:themeColor="text1"/>
          <w:szCs w:val="24"/>
        </w:rPr>
        <w:t>và</w:t>
      </w:r>
      <w:proofErr w:type="spellEnd"/>
      <w:r w:rsidRPr="001D1320">
        <w:rPr>
          <w:bCs/>
          <w:color w:val="000000" w:themeColor="text1"/>
          <w:szCs w:val="24"/>
        </w:rPr>
        <w:t xml:space="preserve"> </w:t>
      </w:r>
      <w:proofErr w:type="spellStart"/>
      <w:r w:rsidRPr="001D1320">
        <w:rPr>
          <w:bCs/>
          <w:color w:val="000000" w:themeColor="text1"/>
          <w:szCs w:val="24"/>
        </w:rPr>
        <w:t>đáp</w:t>
      </w:r>
      <w:proofErr w:type="spellEnd"/>
      <w:r w:rsidRPr="001D1320">
        <w:rPr>
          <w:bCs/>
          <w:color w:val="000000" w:themeColor="text1"/>
          <w:szCs w:val="24"/>
        </w:rPr>
        <w:t xml:space="preserve"> </w:t>
      </w:r>
      <w:proofErr w:type="spellStart"/>
      <w:r w:rsidRPr="001D1320">
        <w:rPr>
          <w:bCs/>
          <w:color w:val="000000" w:themeColor="text1"/>
          <w:szCs w:val="24"/>
        </w:rPr>
        <w:t>ứng</w:t>
      </w:r>
      <w:proofErr w:type="spellEnd"/>
      <w:r w:rsidRPr="001D1320">
        <w:rPr>
          <w:bCs/>
          <w:color w:val="000000" w:themeColor="text1"/>
          <w:szCs w:val="24"/>
        </w:rPr>
        <w:t xml:space="preserve"> </w:t>
      </w:r>
      <w:proofErr w:type="spellStart"/>
      <w:r w:rsidRPr="001D1320">
        <w:rPr>
          <w:bCs/>
          <w:color w:val="000000" w:themeColor="text1"/>
          <w:szCs w:val="24"/>
        </w:rPr>
        <w:t>được</w:t>
      </w:r>
      <w:proofErr w:type="spellEnd"/>
      <w:r w:rsidRPr="001D1320">
        <w:rPr>
          <w:bCs/>
          <w:color w:val="000000" w:themeColor="text1"/>
          <w:szCs w:val="24"/>
        </w:rPr>
        <w:t xml:space="preserve"> </w:t>
      </w:r>
      <w:proofErr w:type="spellStart"/>
      <w:r w:rsidRPr="001D1320">
        <w:rPr>
          <w:bCs/>
          <w:color w:val="000000" w:themeColor="text1"/>
          <w:szCs w:val="24"/>
        </w:rPr>
        <w:t>liệt</w:t>
      </w:r>
      <w:proofErr w:type="spellEnd"/>
      <w:r w:rsidRPr="001D1320">
        <w:rPr>
          <w:bCs/>
          <w:color w:val="000000" w:themeColor="text1"/>
          <w:szCs w:val="24"/>
        </w:rPr>
        <w:t xml:space="preserve"> </w:t>
      </w:r>
      <w:proofErr w:type="spellStart"/>
      <w:r w:rsidRPr="001D1320">
        <w:rPr>
          <w:bCs/>
          <w:color w:val="000000" w:themeColor="text1"/>
          <w:szCs w:val="24"/>
        </w:rPr>
        <w:t>kê</w:t>
      </w:r>
      <w:proofErr w:type="spellEnd"/>
      <w:r w:rsidRPr="001D1320">
        <w:rPr>
          <w:bCs/>
          <w:color w:val="000000" w:themeColor="text1"/>
          <w:szCs w:val="24"/>
        </w:rPr>
        <w:t xml:space="preserve"> chi </w:t>
      </w:r>
      <w:proofErr w:type="spellStart"/>
      <w:r w:rsidRPr="001D1320">
        <w:rPr>
          <w:bCs/>
          <w:color w:val="000000" w:themeColor="text1"/>
          <w:szCs w:val="24"/>
        </w:rPr>
        <w:t>tiết</w:t>
      </w:r>
      <w:proofErr w:type="spellEnd"/>
      <w:r w:rsidRPr="001D1320">
        <w:rPr>
          <w:bCs/>
          <w:color w:val="000000" w:themeColor="text1"/>
          <w:szCs w:val="24"/>
        </w:rPr>
        <w:t xml:space="preserve"> </w:t>
      </w:r>
      <w:proofErr w:type="spellStart"/>
      <w:r w:rsidRPr="001D1320">
        <w:rPr>
          <w:bCs/>
          <w:color w:val="000000" w:themeColor="text1"/>
          <w:szCs w:val="24"/>
        </w:rPr>
        <w:t>trong</w:t>
      </w:r>
      <w:proofErr w:type="spellEnd"/>
      <w:r w:rsidRPr="001D1320">
        <w:rPr>
          <w:bCs/>
          <w:color w:val="000000" w:themeColor="text1"/>
          <w:szCs w:val="24"/>
        </w:rPr>
        <w:t xml:space="preserve"> </w:t>
      </w:r>
      <w:proofErr w:type="spellStart"/>
      <w:r w:rsidRPr="001D1320">
        <w:rPr>
          <w:bCs/>
          <w:color w:val="000000" w:themeColor="text1"/>
          <w:szCs w:val="24"/>
        </w:rPr>
        <w:t>bảng</w:t>
      </w:r>
      <w:proofErr w:type="spellEnd"/>
      <w:r w:rsidRPr="001D1320">
        <w:rPr>
          <w:bCs/>
          <w:color w:val="000000" w:themeColor="text1"/>
          <w:szCs w:val="24"/>
        </w:rPr>
        <w:t xml:space="preserve"> </w:t>
      </w:r>
      <w:proofErr w:type="spellStart"/>
      <w:r w:rsidRPr="001D1320">
        <w:rPr>
          <w:bCs/>
          <w:color w:val="000000" w:themeColor="text1"/>
          <w:szCs w:val="24"/>
        </w:rPr>
        <w:t>sau</w:t>
      </w:r>
      <w:proofErr w:type="spellEnd"/>
      <w:r w:rsidRPr="001D1320">
        <w:rPr>
          <w:bCs/>
          <w:color w:val="000000" w:themeColor="text1"/>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2411"/>
      </w:tblGrid>
      <w:tr w:rsidR="00C142E6" w:rsidRPr="001D1320" w14:paraId="2A9AA85D" w14:textId="77777777" w:rsidTr="009361BC">
        <w:trPr>
          <w:tblHeader/>
        </w:trPr>
        <w:tc>
          <w:tcPr>
            <w:tcW w:w="886" w:type="dxa"/>
            <w:shd w:val="clear" w:color="auto" w:fill="E2EFD9"/>
            <w:vAlign w:val="center"/>
          </w:tcPr>
          <w:p w14:paraId="3ED1ECE8" w14:textId="77777777" w:rsidR="00C142E6" w:rsidRPr="001D1320" w:rsidRDefault="00C142E6" w:rsidP="009361BC">
            <w:pPr>
              <w:tabs>
                <w:tab w:val="left" w:pos="1985"/>
              </w:tabs>
              <w:spacing w:before="120" w:after="120" w:line="264" w:lineRule="auto"/>
              <w:jc w:val="center"/>
              <w:rPr>
                <w:b/>
                <w:color w:val="000000" w:themeColor="text1"/>
                <w:szCs w:val="24"/>
              </w:rPr>
            </w:pPr>
            <w:r w:rsidRPr="001D1320">
              <w:rPr>
                <w:b/>
                <w:color w:val="000000" w:themeColor="text1"/>
                <w:szCs w:val="24"/>
              </w:rPr>
              <w:t>TT</w:t>
            </w:r>
          </w:p>
        </w:tc>
        <w:tc>
          <w:tcPr>
            <w:tcW w:w="4105" w:type="dxa"/>
            <w:shd w:val="clear" w:color="auto" w:fill="E2EFD9"/>
            <w:vAlign w:val="center"/>
          </w:tcPr>
          <w:p w14:paraId="167A4345" w14:textId="77777777" w:rsidR="00C142E6" w:rsidRPr="001D1320" w:rsidRDefault="00C142E6" w:rsidP="009361BC">
            <w:pPr>
              <w:tabs>
                <w:tab w:val="left" w:pos="1985"/>
              </w:tabs>
              <w:spacing w:before="120" w:after="120" w:line="264" w:lineRule="auto"/>
              <w:jc w:val="center"/>
              <w:rPr>
                <w:b/>
                <w:color w:val="000000" w:themeColor="text1"/>
                <w:szCs w:val="24"/>
              </w:rPr>
            </w:pPr>
            <w:r w:rsidRPr="001D1320">
              <w:rPr>
                <w:b/>
                <w:color w:val="000000" w:themeColor="text1"/>
                <w:szCs w:val="24"/>
              </w:rPr>
              <w:t xml:space="preserve">Các </w:t>
            </w:r>
            <w:proofErr w:type="spellStart"/>
            <w:r w:rsidRPr="001D1320">
              <w:rPr>
                <w:b/>
                <w:color w:val="000000" w:themeColor="text1"/>
                <w:szCs w:val="24"/>
              </w:rPr>
              <w:t>thông</w:t>
            </w:r>
            <w:proofErr w:type="spellEnd"/>
            <w:r w:rsidRPr="001D1320">
              <w:rPr>
                <w:b/>
                <w:color w:val="000000" w:themeColor="text1"/>
                <w:szCs w:val="24"/>
              </w:rPr>
              <w:t xml:space="preserve"> </w:t>
            </w:r>
            <w:proofErr w:type="spellStart"/>
            <w:r w:rsidRPr="001D1320">
              <w:rPr>
                <w:b/>
                <w:color w:val="000000" w:themeColor="text1"/>
                <w:szCs w:val="24"/>
              </w:rPr>
              <w:t>số</w:t>
            </w:r>
            <w:proofErr w:type="spellEnd"/>
            <w:r w:rsidRPr="001D1320">
              <w:rPr>
                <w:b/>
                <w:color w:val="000000" w:themeColor="text1"/>
                <w:szCs w:val="24"/>
              </w:rPr>
              <w:t>/</w:t>
            </w:r>
            <w:proofErr w:type="spellStart"/>
            <w:r w:rsidRPr="001D1320">
              <w:rPr>
                <w:b/>
                <w:color w:val="000000" w:themeColor="text1"/>
                <w:szCs w:val="24"/>
              </w:rPr>
              <w:t>yêu</w:t>
            </w:r>
            <w:proofErr w:type="spellEnd"/>
            <w:r w:rsidRPr="001D1320">
              <w:rPr>
                <w:b/>
                <w:color w:val="000000" w:themeColor="text1"/>
                <w:szCs w:val="24"/>
              </w:rPr>
              <w:t xml:space="preserve"> </w:t>
            </w:r>
            <w:proofErr w:type="spellStart"/>
            <w:r w:rsidRPr="001D1320">
              <w:rPr>
                <w:b/>
                <w:color w:val="000000" w:themeColor="text1"/>
                <w:szCs w:val="24"/>
              </w:rPr>
              <w:t>cầu</w:t>
            </w:r>
            <w:proofErr w:type="spellEnd"/>
          </w:p>
        </w:tc>
        <w:tc>
          <w:tcPr>
            <w:tcW w:w="1983" w:type="dxa"/>
            <w:shd w:val="clear" w:color="auto" w:fill="E2EFD9"/>
            <w:vAlign w:val="center"/>
          </w:tcPr>
          <w:p w14:paraId="6B737060" w14:textId="77777777" w:rsidR="00C142E6" w:rsidRPr="001D1320" w:rsidRDefault="00C142E6" w:rsidP="009361BC">
            <w:pPr>
              <w:tabs>
                <w:tab w:val="left" w:pos="1985"/>
              </w:tabs>
              <w:spacing w:before="120" w:after="120" w:line="264" w:lineRule="auto"/>
              <w:jc w:val="center"/>
              <w:rPr>
                <w:b/>
                <w:color w:val="000000" w:themeColor="text1"/>
                <w:szCs w:val="24"/>
              </w:rPr>
            </w:pPr>
            <w:proofErr w:type="spellStart"/>
            <w:r w:rsidRPr="001D1320">
              <w:rPr>
                <w:b/>
                <w:color w:val="000000" w:themeColor="text1"/>
                <w:szCs w:val="24"/>
              </w:rPr>
              <w:t>Yêu</w:t>
            </w:r>
            <w:proofErr w:type="spellEnd"/>
            <w:r w:rsidRPr="001D1320">
              <w:rPr>
                <w:b/>
                <w:color w:val="000000" w:themeColor="text1"/>
                <w:szCs w:val="24"/>
              </w:rPr>
              <w:t xml:space="preserve"> </w:t>
            </w:r>
            <w:proofErr w:type="spellStart"/>
            <w:r w:rsidRPr="001D1320">
              <w:rPr>
                <w:b/>
                <w:color w:val="000000" w:themeColor="text1"/>
                <w:szCs w:val="24"/>
              </w:rPr>
              <w:t>cầu</w:t>
            </w:r>
            <w:proofErr w:type="spellEnd"/>
            <w:r w:rsidRPr="001D1320">
              <w:rPr>
                <w:b/>
                <w:color w:val="000000" w:themeColor="text1"/>
                <w:szCs w:val="24"/>
              </w:rPr>
              <w:t xml:space="preserve"> </w:t>
            </w:r>
            <w:proofErr w:type="spellStart"/>
            <w:r w:rsidRPr="001D1320">
              <w:rPr>
                <w:b/>
                <w:color w:val="000000" w:themeColor="text1"/>
                <w:szCs w:val="24"/>
              </w:rPr>
              <w:t>tối</w:t>
            </w:r>
            <w:proofErr w:type="spellEnd"/>
            <w:r w:rsidRPr="001D1320">
              <w:rPr>
                <w:b/>
                <w:color w:val="000000" w:themeColor="text1"/>
                <w:szCs w:val="24"/>
              </w:rPr>
              <w:t xml:space="preserve"> </w:t>
            </w:r>
            <w:proofErr w:type="spellStart"/>
            <w:r w:rsidRPr="001D1320">
              <w:rPr>
                <w:b/>
                <w:color w:val="000000" w:themeColor="text1"/>
                <w:szCs w:val="24"/>
              </w:rPr>
              <w:t>thiểu</w:t>
            </w:r>
            <w:proofErr w:type="spellEnd"/>
          </w:p>
        </w:tc>
        <w:tc>
          <w:tcPr>
            <w:tcW w:w="2411" w:type="dxa"/>
            <w:shd w:val="clear" w:color="auto" w:fill="E2EFD9"/>
            <w:vAlign w:val="center"/>
          </w:tcPr>
          <w:p w14:paraId="46AB0990" w14:textId="77777777" w:rsidR="00C142E6" w:rsidRPr="001D1320" w:rsidRDefault="00C142E6" w:rsidP="009361BC">
            <w:pPr>
              <w:tabs>
                <w:tab w:val="left" w:pos="1985"/>
              </w:tabs>
              <w:spacing w:before="120" w:after="120" w:line="264" w:lineRule="auto"/>
              <w:jc w:val="center"/>
              <w:rPr>
                <w:b/>
                <w:color w:val="000000" w:themeColor="text1"/>
                <w:szCs w:val="24"/>
              </w:rPr>
            </w:pPr>
            <w:proofErr w:type="spellStart"/>
            <w:r w:rsidRPr="001D1320">
              <w:rPr>
                <w:b/>
                <w:color w:val="000000" w:themeColor="text1"/>
                <w:szCs w:val="24"/>
              </w:rPr>
              <w:t>Đề</w:t>
            </w:r>
            <w:proofErr w:type="spellEnd"/>
            <w:r w:rsidRPr="001D1320">
              <w:rPr>
                <w:b/>
                <w:color w:val="000000" w:themeColor="text1"/>
                <w:szCs w:val="24"/>
              </w:rPr>
              <w:t xml:space="preserve"> </w:t>
            </w:r>
            <w:proofErr w:type="spellStart"/>
            <w:r w:rsidRPr="001D1320">
              <w:rPr>
                <w:b/>
                <w:color w:val="000000" w:themeColor="text1"/>
                <w:szCs w:val="24"/>
              </w:rPr>
              <w:t>xuất</w:t>
            </w:r>
            <w:proofErr w:type="spellEnd"/>
            <w:r w:rsidRPr="001D1320">
              <w:rPr>
                <w:b/>
                <w:color w:val="000000" w:themeColor="text1"/>
                <w:szCs w:val="24"/>
              </w:rPr>
              <w:t xml:space="preserve"> </w:t>
            </w:r>
            <w:proofErr w:type="spellStart"/>
            <w:r w:rsidRPr="001D1320">
              <w:rPr>
                <w:b/>
                <w:color w:val="000000" w:themeColor="text1"/>
                <w:szCs w:val="24"/>
              </w:rPr>
              <w:t>của</w:t>
            </w:r>
            <w:proofErr w:type="spellEnd"/>
            <w:r w:rsidRPr="001D1320">
              <w:rPr>
                <w:b/>
                <w:color w:val="000000" w:themeColor="text1"/>
                <w:szCs w:val="24"/>
              </w:rPr>
              <w:t xml:space="preserve"> </w:t>
            </w:r>
            <w:proofErr w:type="spellStart"/>
            <w:r w:rsidRPr="001D1320">
              <w:rPr>
                <w:b/>
                <w:color w:val="000000" w:themeColor="text1"/>
                <w:szCs w:val="24"/>
              </w:rPr>
              <w:t>nhà</w:t>
            </w:r>
            <w:proofErr w:type="spellEnd"/>
            <w:r w:rsidRPr="001D1320">
              <w:rPr>
                <w:b/>
                <w:color w:val="000000" w:themeColor="text1"/>
                <w:szCs w:val="24"/>
              </w:rPr>
              <w:t xml:space="preserve"> </w:t>
            </w:r>
            <w:proofErr w:type="spellStart"/>
            <w:r w:rsidRPr="001D1320">
              <w:rPr>
                <w:b/>
                <w:color w:val="000000" w:themeColor="text1"/>
                <w:szCs w:val="24"/>
              </w:rPr>
              <w:t>thầu</w:t>
            </w:r>
            <w:proofErr w:type="spellEnd"/>
            <w:r w:rsidRPr="001D1320">
              <w:rPr>
                <w:b/>
                <w:color w:val="000000" w:themeColor="text1"/>
                <w:szCs w:val="24"/>
              </w:rPr>
              <w:t xml:space="preserve"> </w:t>
            </w:r>
          </w:p>
        </w:tc>
      </w:tr>
      <w:tr w:rsidR="00C142E6" w:rsidRPr="001D1320" w14:paraId="5C20D195" w14:textId="77777777" w:rsidTr="009361BC">
        <w:tc>
          <w:tcPr>
            <w:tcW w:w="886" w:type="dxa"/>
            <w:vAlign w:val="center"/>
          </w:tcPr>
          <w:p w14:paraId="0A39C377" w14:textId="77777777" w:rsidR="00C142E6" w:rsidRPr="001D1320" w:rsidRDefault="00C142E6" w:rsidP="009361BC">
            <w:pPr>
              <w:tabs>
                <w:tab w:val="left" w:pos="1985"/>
              </w:tabs>
              <w:spacing w:before="120" w:after="120" w:line="264" w:lineRule="auto"/>
              <w:jc w:val="center"/>
              <w:rPr>
                <w:b/>
                <w:bCs/>
                <w:color w:val="000000" w:themeColor="text1"/>
                <w:szCs w:val="24"/>
              </w:rPr>
            </w:pPr>
            <w:r w:rsidRPr="001D1320">
              <w:rPr>
                <w:b/>
                <w:bCs/>
                <w:color w:val="000000" w:themeColor="text1"/>
                <w:szCs w:val="24"/>
              </w:rPr>
              <w:t>I</w:t>
            </w:r>
          </w:p>
        </w:tc>
        <w:tc>
          <w:tcPr>
            <w:tcW w:w="4105" w:type="dxa"/>
            <w:vAlign w:val="center"/>
          </w:tcPr>
          <w:p w14:paraId="650C713D" w14:textId="77777777" w:rsidR="00C142E6" w:rsidRPr="001D1320" w:rsidRDefault="00C142E6" w:rsidP="009361BC">
            <w:pPr>
              <w:keepNext/>
              <w:tabs>
                <w:tab w:val="left" w:pos="1985"/>
              </w:tabs>
              <w:spacing w:before="120" w:after="120" w:line="264" w:lineRule="auto"/>
              <w:rPr>
                <w:b/>
                <w:bCs/>
                <w:color w:val="000000" w:themeColor="text1"/>
                <w:szCs w:val="24"/>
              </w:rPr>
            </w:pPr>
            <w:r w:rsidRPr="001D1320">
              <w:rPr>
                <w:b/>
                <w:bCs/>
                <w:color w:val="000000" w:themeColor="text1"/>
                <w:szCs w:val="24"/>
              </w:rPr>
              <w:t>YÊU CẦU VỀ BẢO HÀNH ĐỐI VỚI PHẦN XÂY LẮP (C)</w:t>
            </w:r>
          </w:p>
        </w:tc>
        <w:tc>
          <w:tcPr>
            <w:tcW w:w="1983" w:type="dxa"/>
            <w:vAlign w:val="center"/>
          </w:tcPr>
          <w:p w14:paraId="2961162A" w14:textId="77777777" w:rsidR="00C142E6" w:rsidRPr="001D1320" w:rsidRDefault="00C142E6" w:rsidP="009361BC">
            <w:pPr>
              <w:tabs>
                <w:tab w:val="left" w:pos="1985"/>
              </w:tabs>
              <w:spacing w:before="120" w:after="120" w:line="264" w:lineRule="auto"/>
              <w:jc w:val="center"/>
              <w:rPr>
                <w:color w:val="000000" w:themeColor="text1"/>
                <w:szCs w:val="24"/>
              </w:rPr>
            </w:pPr>
          </w:p>
        </w:tc>
        <w:tc>
          <w:tcPr>
            <w:tcW w:w="2411" w:type="dxa"/>
            <w:vAlign w:val="center"/>
          </w:tcPr>
          <w:p w14:paraId="0C9C1D68" w14:textId="77777777" w:rsidR="00C142E6" w:rsidRPr="001D1320" w:rsidRDefault="00C142E6" w:rsidP="009361BC">
            <w:pPr>
              <w:tabs>
                <w:tab w:val="left" w:pos="1985"/>
              </w:tabs>
              <w:spacing w:before="120" w:after="120" w:line="264" w:lineRule="auto"/>
              <w:rPr>
                <w:color w:val="000000" w:themeColor="text1"/>
                <w:szCs w:val="24"/>
              </w:rPr>
            </w:pPr>
          </w:p>
        </w:tc>
      </w:tr>
      <w:tr w:rsidR="00C142E6" w:rsidRPr="001D1320" w14:paraId="616AB9F2" w14:textId="77777777" w:rsidTr="009361BC">
        <w:tc>
          <w:tcPr>
            <w:tcW w:w="886" w:type="dxa"/>
            <w:vAlign w:val="center"/>
          </w:tcPr>
          <w:p w14:paraId="721520CF" w14:textId="77777777" w:rsidR="00C142E6" w:rsidRPr="001D1320" w:rsidRDefault="00C142E6" w:rsidP="009361BC">
            <w:pPr>
              <w:tabs>
                <w:tab w:val="left" w:pos="1985"/>
              </w:tabs>
              <w:spacing w:before="120" w:after="120" w:line="264" w:lineRule="auto"/>
              <w:jc w:val="center"/>
              <w:rPr>
                <w:color w:val="000000" w:themeColor="text1"/>
                <w:szCs w:val="24"/>
              </w:rPr>
            </w:pPr>
            <w:r w:rsidRPr="001D1320">
              <w:rPr>
                <w:color w:val="000000" w:themeColor="text1"/>
                <w:szCs w:val="24"/>
              </w:rPr>
              <w:t>1</w:t>
            </w:r>
          </w:p>
        </w:tc>
        <w:tc>
          <w:tcPr>
            <w:tcW w:w="4105" w:type="dxa"/>
            <w:vAlign w:val="center"/>
          </w:tcPr>
          <w:p w14:paraId="2F98A3AE" w14:textId="77777777" w:rsidR="00C142E6" w:rsidRPr="001D1320" w:rsidRDefault="00C142E6" w:rsidP="009361BC">
            <w:pPr>
              <w:keepNext/>
              <w:tabs>
                <w:tab w:val="left" w:pos="1985"/>
              </w:tabs>
              <w:spacing w:before="120" w:after="120" w:line="264" w:lineRule="auto"/>
              <w:rPr>
                <w:bCs/>
                <w:color w:val="000000" w:themeColor="text1"/>
                <w:szCs w:val="24"/>
              </w:rPr>
            </w:pPr>
            <w:proofErr w:type="spellStart"/>
            <w:r w:rsidRPr="001D1320">
              <w:rPr>
                <w:bCs/>
                <w:color w:val="000000" w:themeColor="text1"/>
                <w:szCs w:val="24"/>
              </w:rPr>
              <w:t>Thời</w:t>
            </w:r>
            <w:proofErr w:type="spellEnd"/>
            <w:r w:rsidRPr="001D1320">
              <w:rPr>
                <w:bCs/>
                <w:color w:val="000000" w:themeColor="text1"/>
                <w:szCs w:val="24"/>
              </w:rPr>
              <w:t xml:space="preserve"> </w:t>
            </w:r>
            <w:proofErr w:type="spellStart"/>
            <w:r w:rsidRPr="001D1320">
              <w:rPr>
                <w:bCs/>
                <w:color w:val="000000" w:themeColor="text1"/>
                <w:szCs w:val="24"/>
              </w:rPr>
              <w:t>gian</w:t>
            </w:r>
            <w:proofErr w:type="spellEnd"/>
            <w:r w:rsidRPr="001D1320">
              <w:rPr>
                <w:bCs/>
                <w:color w:val="000000" w:themeColor="text1"/>
                <w:szCs w:val="24"/>
              </w:rPr>
              <w:t xml:space="preserve"> </w:t>
            </w:r>
            <w:proofErr w:type="spellStart"/>
            <w:r w:rsidRPr="001D1320">
              <w:rPr>
                <w:bCs/>
                <w:color w:val="000000" w:themeColor="text1"/>
                <w:szCs w:val="24"/>
              </w:rPr>
              <w:t>bảo</w:t>
            </w:r>
            <w:proofErr w:type="spellEnd"/>
            <w:r w:rsidRPr="001D1320">
              <w:rPr>
                <w:bCs/>
                <w:color w:val="000000" w:themeColor="text1"/>
                <w:szCs w:val="24"/>
              </w:rPr>
              <w:t xml:space="preserve"> </w:t>
            </w:r>
            <w:proofErr w:type="spellStart"/>
            <w:r w:rsidRPr="001D1320">
              <w:rPr>
                <w:bCs/>
                <w:color w:val="000000" w:themeColor="text1"/>
                <w:szCs w:val="24"/>
              </w:rPr>
              <w:t>hành</w:t>
            </w:r>
            <w:proofErr w:type="spellEnd"/>
            <w:r w:rsidRPr="001D1320">
              <w:rPr>
                <w:bCs/>
                <w:color w:val="000000" w:themeColor="text1"/>
                <w:szCs w:val="24"/>
              </w:rPr>
              <w:t xml:space="preserve"> </w:t>
            </w:r>
            <w:proofErr w:type="spellStart"/>
            <w:r w:rsidRPr="001D1320">
              <w:rPr>
                <w:bCs/>
                <w:color w:val="000000" w:themeColor="text1"/>
                <w:szCs w:val="24"/>
              </w:rPr>
              <w:t>công</w:t>
            </w:r>
            <w:proofErr w:type="spellEnd"/>
            <w:r w:rsidRPr="001D1320">
              <w:rPr>
                <w:bCs/>
                <w:color w:val="000000" w:themeColor="text1"/>
                <w:szCs w:val="24"/>
              </w:rPr>
              <w:t xml:space="preserve"> </w:t>
            </w:r>
            <w:proofErr w:type="spellStart"/>
            <w:r w:rsidRPr="001D1320">
              <w:rPr>
                <w:bCs/>
                <w:color w:val="000000" w:themeColor="text1"/>
                <w:szCs w:val="24"/>
              </w:rPr>
              <w:t>trình</w:t>
            </w:r>
            <w:proofErr w:type="spellEnd"/>
          </w:p>
        </w:tc>
        <w:tc>
          <w:tcPr>
            <w:tcW w:w="1983" w:type="dxa"/>
            <w:vAlign w:val="center"/>
          </w:tcPr>
          <w:p w14:paraId="0DCC1511" w14:textId="77777777" w:rsidR="00C142E6" w:rsidRPr="001D1320" w:rsidRDefault="00C142E6" w:rsidP="009361BC">
            <w:pPr>
              <w:tabs>
                <w:tab w:val="left" w:pos="1985"/>
              </w:tabs>
              <w:spacing w:before="120" w:after="120" w:line="264" w:lineRule="auto"/>
              <w:jc w:val="center"/>
              <w:rPr>
                <w:bCs/>
                <w:color w:val="000000" w:themeColor="text1"/>
                <w:szCs w:val="24"/>
              </w:rPr>
            </w:pPr>
            <w:r w:rsidRPr="001D1320">
              <w:rPr>
                <w:bCs/>
                <w:color w:val="000000" w:themeColor="text1"/>
                <w:szCs w:val="24"/>
              </w:rPr>
              <w:t xml:space="preserve">2 </w:t>
            </w:r>
            <w:proofErr w:type="spellStart"/>
            <w:r w:rsidRPr="001D1320">
              <w:rPr>
                <w:bCs/>
                <w:color w:val="000000" w:themeColor="text1"/>
                <w:szCs w:val="24"/>
              </w:rPr>
              <w:t>năm</w:t>
            </w:r>
            <w:proofErr w:type="spellEnd"/>
            <w:r w:rsidRPr="001D1320">
              <w:rPr>
                <w:bCs/>
                <w:color w:val="000000" w:themeColor="text1"/>
                <w:szCs w:val="24"/>
              </w:rPr>
              <w:t xml:space="preserve"> (</w:t>
            </w:r>
            <w:proofErr w:type="spellStart"/>
            <w:r w:rsidRPr="001D1320">
              <w:rPr>
                <w:bCs/>
                <w:color w:val="000000" w:themeColor="text1"/>
                <w:szCs w:val="24"/>
              </w:rPr>
              <w:t>tính</w:t>
            </w:r>
            <w:proofErr w:type="spellEnd"/>
            <w:r w:rsidRPr="001D1320">
              <w:rPr>
                <w:bCs/>
                <w:color w:val="000000" w:themeColor="text1"/>
                <w:szCs w:val="24"/>
              </w:rPr>
              <w:t xml:space="preserve"> </w:t>
            </w:r>
            <w:proofErr w:type="spellStart"/>
            <w:r w:rsidRPr="001D1320">
              <w:rPr>
                <w:bCs/>
                <w:color w:val="000000" w:themeColor="text1"/>
                <w:szCs w:val="24"/>
              </w:rPr>
              <w:t>từ</w:t>
            </w:r>
            <w:proofErr w:type="spellEnd"/>
            <w:r w:rsidRPr="001D1320">
              <w:rPr>
                <w:bCs/>
                <w:color w:val="000000" w:themeColor="text1"/>
                <w:szCs w:val="24"/>
              </w:rPr>
              <w:t xml:space="preserve"> </w:t>
            </w:r>
            <w:proofErr w:type="spellStart"/>
            <w:r w:rsidRPr="001D1320">
              <w:rPr>
                <w:bCs/>
                <w:color w:val="000000" w:themeColor="text1"/>
                <w:szCs w:val="24"/>
              </w:rPr>
              <w:t>ngày</w:t>
            </w:r>
            <w:proofErr w:type="spellEnd"/>
            <w:r w:rsidRPr="001D1320">
              <w:rPr>
                <w:bCs/>
                <w:color w:val="000000" w:themeColor="text1"/>
                <w:szCs w:val="24"/>
              </w:rPr>
              <w:t xml:space="preserve"> CĐT </w:t>
            </w:r>
            <w:proofErr w:type="spellStart"/>
            <w:r w:rsidRPr="001D1320">
              <w:rPr>
                <w:bCs/>
                <w:color w:val="000000" w:themeColor="text1"/>
                <w:szCs w:val="24"/>
              </w:rPr>
              <w:t>nghiệm</w:t>
            </w:r>
            <w:proofErr w:type="spellEnd"/>
            <w:r w:rsidRPr="001D1320">
              <w:rPr>
                <w:bCs/>
                <w:color w:val="000000" w:themeColor="text1"/>
                <w:szCs w:val="24"/>
              </w:rPr>
              <w:t xml:space="preserve"> </w:t>
            </w:r>
            <w:proofErr w:type="spellStart"/>
            <w:r w:rsidRPr="001D1320">
              <w:rPr>
                <w:bCs/>
                <w:color w:val="000000" w:themeColor="text1"/>
                <w:szCs w:val="24"/>
              </w:rPr>
              <w:t>thu</w:t>
            </w:r>
            <w:proofErr w:type="spellEnd"/>
            <w:r w:rsidRPr="001D1320">
              <w:rPr>
                <w:bCs/>
                <w:color w:val="000000" w:themeColor="text1"/>
                <w:szCs w:val="24"/>
              </w:rPr>
              <w:t xml:space="preserve"> </w:t>
            </w:r>
            <w:proofErr w:type="spellStart"/>
            <w:r w:rsidRPr="001D1320">
              <w:rPr>
                <w:bCs/>
                <w:color w:val="000000" w:themeColor="text1"/>
                <w:szCs w:val="24"/>
              </w:rPr>
              <w:t>hoàn</w:t>
            </w:r>
            <w:proofErr w:type="spellEnd"/>
            <w:r w:rsidRPr="001D1320">
              <w:rPr>
                <w:bCs/>
                <w:color w:val="000000" w:themeColor="text1"/>
                <w:szCs w:val="24"/>
              </w:rPr>
              <w:t xml:space="preserve"> </w:t>
            </w:r>
            <w:proofErr w:type="spellStart"/>
            <w:r w:rsidRPr="001D1320">
              <w:rPr>
                <w:bCs/>
                <w:color w:val="000000" w:themeColor="text1"/>
                <w:szCs w:val="24"/>
              </w:rPr>
              <w:t>thành</w:t>
            </w:r>
            <w:proofErr w:type="spellEnd"/>
            <w:r w:rsidRPr="001D1320">
              <w:rPr>
                <w:bCs/>
                <w:color w:val="000000" w:themeColor="text1"/>
                <w:szCs w:val="24"/>
              </w:rPr>
              <w:t xml:space="preserve"> </w:t>
            </w:r>
            <w:proofErr w:type="spellStart"/>
            <w:r w:rsidRPr="001D1320">
              <w:rPr>
                <w:bCs/>
                <w:color w:val="000000" w:themeColor="text1"/>
                <w:szCs w:val="24"/>
              </w:rPr>
              <w:t>công</w:t>
            </w:r>
            <w:proofErr w:type="spellEnd"/>
            <w:r w:rsidRPr="001D1320">
              <w:rPr>
                <w:bCs/>
                <w:color w:val="000000" w:themeColor="text1"/>
                <w:szCs w:val="24"/>
              </w:rPr>
              <w:t xml:space="preserve"> </w:t>
            </w:r>
            <w:proofErr w:type="spellStart"/>
            <w:r w:rsidRPr="001D1320">
              <w:rPr>
                <w:bCs/>
                <w:color w:val="000000" w:themeColor="text1"/>
                <w:szCs w:val="24"/>
              </w:rPr>
              <w:t>trình</w:t>
            </w:r>
            <w:proofErr w:type="spellEnd"/>
            <w:r w:rsidRPr="001D1320">
              <w:rPr>
                <w:bCs/>
                <w:color w:val="000000" w:themeColor="text1"/>
                <w:szCs w:val="24"/>
              </w:rPr>
              <w:t xml:space="preserve"> </w:t>
            </w:r>
            <w:proofErr w:type="spellStart"/>
            <w:r w:rsidRPr="001D1320">
              <w:rPr>
                <w:bCs/>
                <w:color w:val="000000" w:themeColor="text1"/>
                <w:szCs w:val="24"/>
              </w:rPr>
              <w:t>và</w:t>
            </w:r>
            <w:proofErr w:type="spellEnd"/>
            <w:r w:rsidRPr="001D1320">
              <w:rPr>
                <w:bCs/>
                <w:color w:val="000000" w:themeColor="text1"/>
                <w:szCs w:val="24"/>
              </w:rPr>
              <w:t xml:space="preserve"> </w:t>
            </w:r>
            <w:proofErr w:type="spellStart"/>
            <w:r w:rsidRPr="001D1320">
              <w:rPr>
                <w:bCs/>
                <w:color w:val="000000" w:themeColor="text1"/>
                <w:szCs w:val="24"/>
              </w:rPr>
              <w:t>bàn</w:t>
            </w:r>
            <w:proofErr w:type="spellEnd"/>
            <w:r w:rsidRPr="001D1320">
              <w:rPr>
                <w:bCs/>
                <w:color w:val="000000" w:themeColor="text1"/>
                <w:szCs w:val="24"/>
              </w:rPr>
              <w:t xml:space="preserve"> </w:t>
            </w:r>
            <w:proofErr w:type="spellStart"/>
            <w:r w:rsidRPr="001D1320">
              <w:rPr>
                <w:bCs/>
                <w:color w:val="000000" w:themeColor="text1"/>
                <w:szCs w:val="24"/>
              </w:rPr>
              <w:t>giao</w:t>
            </w:r>
            <w:proofErr w:type="spellEnd"/>
            <w:r w:rsidRPr="001D1320">
              <w:rPr>
                <w:bCs/>
                <w:color w:val="000000" w:themeColor="text1"/>
                <w:szCs w:val="24"/>
              </w:rPr>
              <w:t xml:space="preserve"> </w:t>
            </w:r>
            <w:proofErr w:type="spellStart"/>
            <w:r w:rsidRPr="001D1320">
              <w:rPr>
                <w:bCs/>
                <w:color w:val="000000" w:themeColor="text1"/>
                <w:szCs w:val="24"/>
              </w:rPr>
              <w:t>đưa</w:t>
            </w:r>
            <w:proofErr w:type="spellEnd"/>
            <w:r w:rsidRPr="001D1320">
              <w:rPr>
                <w:bCs/>
                <w:color w:val="000000" w:themeColor="text1"/>
                <w:szCs w:val="24"/>
              </w:rPr>
              <w:t xml:space="preserve"> </w:t>
            </w:r>
            <w:proofErr w:type="spellStart"/>
            <w:r w:rsidRPr="001D1320">
              <w:rPr>
                <w:bCs/>
                <w:color w:val="000000" w:themeColor="text1"/>
                <w:szCs w:val="24"/>
              </w:rPr>
              <w:t>vào</w:t>
            </w:r>
            <w:proofErr w:type="spellEnd"/>
            <w:r w:rsidRPr="001D1320">
              <w:rPr>
                <w:bCs/>
                <w:color w:val="000000" w:themeColor="text1"/>
                <w:szCs w:val="24"/>
              </w:rPr>
              <w:t xml:space="preserve"> </w:t>
            </w:r>
            <w:proofErr w:type="spellStart"/>
            <w:r w:rsidRPr="001D1320">
              <w:rPr>
                <w:bCs/>
                <w:color w:val="000000" w:themeColor="text1"/>
                <w:szCs w:val="24"/>
              </w:rPr>
              <w:t>sử</w:t>
            </w:r>
            <w:proofErr w:type="spellEnd"/>
            <w:r w:rsidRPr="001D1320">
              <w:rPr>
                <w:bCs/>
                <w:color w:val="000000" w:themeColor="text1"/>
                <w:szCs w:val="24"/>
              </w:rPr>
              <w:t xml:space="preserve"> </w:t>
            </w:r>
            <w:proofErr w:type="spellStart"/>
            <w:r w:rsidRPr="001D1320">
              <w:rPr>
                <w:bCs/>
                <w:color w:val="000000" w:themeColor="text1"/>
                <w:szCs w:val="24"/>
              </w:rPr>
              <w:t>dụng</w:t>
            </w:r>
            <w:proofErr w:type="spellEnd"/>
            <w:r w:rsidRPr="001D1320">
              <w:rPr>
                <w:bCs/>
                <w:color w:val="000000" w:themeColor="text1"/>
                <w:szCs w:val="24"/>
              </w:rPr>
              <w:t>)</w:t>
            </w:r>
          </w:p>
        </w:tc>
        <w:tc>
          <w:tcPr>
            <w:tcW w:w="2411" w:type="dxa"/>
            <w:vAlign w:val="center"/>
          </w:tcPr>
          <w:p w14:paraId="6950F242" w14:textId="77777777" w:rsidR="00C142E6" w:rsidRPr="001D1320" w:rsidRDefault="00C142E6" w:rsidP="009361BC">
            <w:pPr>
              <w:tabs>
                <w:tab w:val="left" w:pos="1985"/>
              </w:tabs>
              <w:spacing w:before="120" w:after="120" w:line="264" w:lineRule="auto"/>
              <w:rPr>
                <w:color w:val="000000" w:themeColor="text1"/>
                <w:szCs w:val="24"/>
              </w:rPr>
            </w:pPr>
          </w:p>
        </w:tc>
      </w:tr>
      <w:tr w:rsidR="00C142E6" w:rsidRPr="001D1320" w14:paraId="72100CD9" w14:textId="77777777" w:rsidTr="009361BC">
        <w:tc>
          <w:tcPr>
            <w:tcW w:w="886" w:type="dxa"/>
            <w:vAlign w:val="center"/>
          </w:tcPr>
          <w:p w14:paraId="566C6F4D" w14:textId="77777777" w:rsidR="00C142E6" w:rsidRPr="001D1320" w:rsidRDefault="00C142E6" w:rsidP="009361BC">
            <w:pPr>
              <w:tabs>
                <w:tab w:val="left" w:pos="1985"/>
              </w:tabs>
              <w:spacing w:before="120" w:after="120" w:line="264" w:lineRule="auto"/>
              <w:jc w:val="center"/>
              <w:rPr>
                <w:color w:val="000000" w:themeColor="text1"/>
                <w:szCs w:val="24"/>
              </w:rPr>
            </w:pPr>
            <w:r w:rsidRPr="001D1320">
              <w:rPr>
                <w:color w:val="000000" w:themeColor="text1"/>
                <w:szCs w:val="24"/>
              </w:rPr>
              <w:t>2</w:t>
            </w:r>
          </w:p>
        </w:tc>
        <w:tc>
          <w:tcPr>
            <w:tcW w:w="4105" w:type="dxa"/>
            <w:vAlign w:val="center"/>
          </w:tcPr>
          <w:p w14:paraId="18F6B684" w14:textId="77777777" w:rsidR="00C142E6" w:rsidRPr="001D1320" w:rsidRDefault="00C142E6" w:rsidP="009361BC">
            <w:pPr>
              <w:keepNext/>
              <w:tabs>
                <w:tab w:val="left" w:pos="1985"/>
              </w:tabs>
              <w:spacing w:before="120" w:after="120" w:line="264" w:lineRule="auto"/>
              <w:rPr>
                <w:bCs/>
                <w:color w:val="000000" w:themeColor="text1"/>
                <w:szCs w:val="24"/>
              </w:rPr>
            </w:pPr>
            <w:proofErr w:type="spellStart"/>
            <w:r w:rsidRPr="001D1320">
              <w:rPr>
                <w:bCs/>
                <w:color w:val="000000" w:themeColor="text1"/>
                <w:szCs w:val="24"/>
              </w:rPr>
              <w:t>Giá</w:t>
            </w:r>
            <w:proofErr w:type="spellEnd"/>
            <w:r w:rsidRPr="001D1320">
              <w:rPr>
                <w:bCs/>
                <w:color w:val="000000" w:themeColor="text1"/>
                <w:szCs w:val="24"/>
              </w:rPr>
              <w:t xml:space="preserve"> </w:t>
            </w:r>
            <w:proofErr w:type="spellStart"/>
            <w:r w:rsidRPr="001D1320">
              <w:rPr>
                <w:bCs/>
                <w:color w:val="000000" w:themeColor="text1"/>
                <w:szCs w:val="24"/>
              </w:rPr>
              <w:t>trị</w:t>
            </w:r>
            <w:proofErr w:type="spellEnd"/>
            <w:r w:rsidRPr="001D1320">
              <w:rPr>
                <w:bCs/>
                <w:color w:val="000000" w:themeColor="text1"/>
                <w:szCs w:val="24"/>
              </w:rPr>
              <w:t xml:space="preserve"> </w:t>
            </w:r>
            <w:proofErr w:type="spellStart"/>
            <w:r w:rsidRPr="001D1320">
              <w:rPr>
                <w:bCs/>
                <w:color w:val="000000" w:themeColor="text1"/>
                <w:szCs w:val="24"/>
              </w:rPr>
              <w:t>bảo</w:t>
            </w:r>
            <w:proofErr w:type="spellEnd"/>
            <w:r w:rsidRPr="001D1320">
              <w:rPr>
                <w:bCs/>
                <w:color w:val="000000" w:themeColor="text1"/>
                <w:szCs w:val="24"/>
              </w:rPr>
              <w:t xml:space="preserve"> </w:t>
            </w:r>
            <w:proofErr w:type="spellStart"/>
            <w:r w:rsidRPr="001D1320">
              <w:rPr>
                <w:bCs/>
                <w:color w:val="000000" w:themeColor="text1"/>
                <w:szCs w:val="24"/>
              </w:rPr>
              <w:t>hành</w:t>
            </w:r>
            <w:proofErr w:type="spellEnd"/>
            <w:r w:rsidRPr="001D1320">
              <w:rPr>
                <w:bCs/>
                <w:color w:val="000000" w:themeColor="text1"/>
                <w:szCs w:val="24"/>
              </w:rPr>
              <w:t xml:space="preserve"> </w:t>
            </w:r>
            <w:proofErr w:type="spellStart"/>
            <w:r w:rsidRPr="001D1320">
              <w:rPr>
                <w:bCs/>
                <w:color w:val="000000" w:themeColor="text1"/>
                <w:szCs w:val="24"/>
              </w:rPr>
              <w:t>công</w:t>
            </w:r>
            <w:proofErr w:type="spellEnd"/>
            <w:r w:rsidRPr="001D1320">
              <w:rPr>
                <w:bCs/>
                <w:color w:val="000000" w:themeColor="text1"/>
                <w:szCs w:val="24"/>
              </w:rPr>
              <w:t xml:space="preserve"> </w:t>
            </w:r>
            <w:proofErr w:type="spellStart"/>
            <w:r w:rsidRPr="001D1320">
              <w:rPr>
                <w:bCs/>
                <w:color w:val="000000" w:themeColor="text1"/>
                <w:szCs w:val="24"/>
              </w:rPr>
              <w:t>trình</w:t>
            </w:r>
            <w:proofErr w:type="spellEnd"/>
          </w:p>
        </w:tc>
        <w:tc>
          <w:tcPr>
            <w:tcW w:w="1983" w:type="dxa"/>
            <w:vAlign w:val="center"/>
          </w:tcPr>
          <w:p w14:paraId="4BC49BC0" w14:textId="77777777" w:rsidR="00C142E6" w:rsidRPr="001D1320" w:rsidRDefault="00C142E6" w:rsidP="009361BC">
            <w:pPr>
              <w:tabs>
                <w:tab w:val="left" w:pos="1985"/>
              </w:tabs>
              <w:spacing w:before="120" w:after="120" w:line="264" w:lineRule="auto"/>
              <w:jc w:val="center"/>
              <w:rPr>
                <w:color w:val="000000" w:themeColor="text1"/>
                <w:szCs w:val="24"/>
              </w:rPr>
            </w:pPr>
            <w:r w:rsidRPr="001D1320">
              <w:rPr>
                <w:color w:val="000000" w:themeColor="text1"/>
                <w:szCs w:val="24"/>
              </w:rPr>
              <w:t xml:space="preserve">5% </w:t>
            </w:r>
            <w:proofErr w:type="spellStart"/>
            <w:r w:rsidRPr="001D1320">
              <w:rPr>
                <w:color w:val="000000" w:themeColor="text1"/>
                <w:szCs w:val="24"/>
              </w:rPr>
              <w:t>tổng</w:t>
            </w:r>
            <w:proofErr w:type="spellEnd"/>
            <w:r w:rsidRPr="001D1320">
              <w:rPr>
                <w:color w:val="000000" w:themeColor="text1"/>
                <w:szCs w:val="24"/>
              </w:rPr>
              <w:t xml:space="preserve"> </w:t>
            </w:r>
            <w:proofErr w:type="spellStart"/>
            <w:r w:rsidRPr="001D1320">
              <w:rPr>
                <w:color w:val="000000" w:themeColor="text1"/>
                <w:szCs w:val="24"/>
              </w:rPr>
              <w:t>giá</w:t>
            </w:r>
            <w:proofErr w:type="spellEnd"/>
            <w:r w:rsidRPr="001D1320">
              <w:rPr>
                <w:color w:val="000000" w:themeColor="text1"/>
                <w:szCs w:val="24"/>
              </w:rPr>
              <w:t xml:space="preserve"> </w:t>
            </w:r>
            <w:proofErr w:type="spellStart"/>
            <w:r w:rsidRPr="001D1320">
              <w:rPr>
                <w:color w:val="000000" w:themeColor="text1"/>
                <w:szCs w:val="24"/>
              </w:rPr>
              <w:t>trị</w:t>
            </w:r>
            <w:proofErr w:type="spellEnd"/>
            <w:r w:rsidRPr="001D1320">
              <w:rPr>
                <w:color w:val="000000" w:themeColor="text1"/>
                <w:szCs w:val="24"/>
              </w:rPr>
              <w:t xml:space="preserve"> </w:t>
            </w:r>
            <w:proofErr w:type="spellStart"/>
            <w:r w:rsidRPr="001D1320">
              <w:rPr>
                <w:color w:val="000000" w:themeColor="text1"/>
                <w:szCs w:val="24"/>
              </w:rPr>
              <w:t>khối</w:t>
            </w:r>
            <w:proofErr w:type="spellEnd"/>
            <w:r w:rsidRPr="001D1320">
              <w:rPr>
                <w:color w:val="000000" w:themeColor="text1"/>
                <w:szCs w:val="24"/>
              </w:rPr>
              <w:t xml:space="preserve"> </w:t>
            </w:r>
            <w:proofErr w:type="spellStart"/>
            <w:r w:rsidRPr="001D1320">
              <w:rPr>
                <w:color w:val="000000" w:themeColor="text1"/>
                <w:szCs w:val="24"/>
              </w:rPr>
              <w:t>lượng</w:t>
            </w:r>
            <w:proofErr w:type="spellEnd"/>
            <w:r w:rsidRPr="001D1320">
              <w:rPr>
                <w:color w:val="000000" w:themeColor="text1"/>
                <w:szCs w:val="24"/>
              </w:rPr>
              <w:t xml:space="preserve"> </w:t>
            </w:r>
            <w:proofErr w:type="spellStart"/>
            <w:r w:rsidRPr="001D1320">
              <w:rPr>
                <w:color w:val="000000" w:themeColor="text1"/>
                <w:szCs w:val="24"/>
              </w:rPr>
              <w:t>hoàn</w:t>
            </w:r>
            <w:proofErr w:type="spellEnd"/>
            <w:r w:rsidRPr="001D1320">
              <w:rPr>
                <w:color w:val="000000" w:themeColor="text1"/>
                <w:szCs w:val="24"/>
              </w:rPr>
              <w:t xml:space="preserve"> </w:t>
            </w:r>
            <w:proofErr w:type="spellStart"/>
            <w:r w:rsidRPr="001D1320">
              <w:rPr>
                <w:color w:val="000000" w:themeColor="text1"/>
                <w:szCs w:val="24"/>
              </w:rPr>
              <w:t>thành</w:t>
            </w:r>
            <w:proofErr w:type="spellEnd"/>
            <w:r w:rsidRPr="001D1320">
              <w:rPr>
                <w:color w:val="000000" w:themeColor="text1"/>
                <w:szCs w:val="24"/>
              </w:rPr>
              <w:t xml:space="preserve"> (</w:t>
            </w:r>
            <w:proofErr w:type="spellStart"/>
            <w:r w:rsidRPr="001D1320">
              <w:rPr>
                <w:color w:val="000000" w:themeColor="text1"/>
                <w:szCs w:val="24"/>
              </w:rPr>
              <w:t>hoặc</w:t>
            </w:r>
            <w:proofErr w:type="spellEnd"/>
            <w:r w:rsidRPr="001D1320">
              <w:rPr>
                <w:color w:val="000000" w:themeColor="text1"/>
                <w:szCs w:val="24"/>
              </w:rPr>
              <w:t xml:space="preserve"> </w:t>
            </w:r>
            <w:proofErr w:type="spellStart"/>
            <w:r w:rsidRPr="001D1320">
              <w:rPr>
                <w:color w:val="000000" w:themeColor="text1"/>
                <w:szCs w:val="24"/>
              </w:rPr>
              <w:t>giá</w:t>
            </w:r>
            <w:proofErr w:type="spellEnd"/>
            <w:r w:rsidRPr="001D1320">
              <w:rPr>
                <w:color w:val="000000" w:themeColor="text1"/>
                <w:szCs w:val="24"/>
              </w:rPr>
              <w:t xml:space="preserve"> </w:t>
            </w:r>
            <w:proofErr w:type="spellStart"/>
            <w:r w:rsidRPr="001D1320">
              <w:rPr>
                <w:color w:val="000000" w:themeColor="text1"/>
                <w:szCs w:val="24"/>
              </w:rPr>
              <w:t>trị</w:t>
            </w:r>
            <w:proofErr w:type="spellEnd"/>
            <w:r w:rsidRPr="001D1320">
              <w:rPr>
                <w:color w:val="000000" w:themeColor="text1"/>
                <w:szCs w:val="24"/>
              </w:rPr>
              <w:t xml:space="preserve"> </w:t>
            </w:r>
            <w:proofErr w:type="spellStart"/>
            <w:r w:rsidRPr="001D1320">
              <w:rPr>
                <w:color w:val="000000" w:themeColor="text1"/>
                <w:szCs w:val="24"/>
              </w:rPr>
              <w:t>quyết</w:t>
            </w:r>
            <w:proofErr w:type="spellEnd"/>
            <w:r w:rsidRPr="001D1320">
              <w:rPr>
                <w:color w:val="000000" w:themeColor="text1"/>
                <w:szCs w:val="24"/>
              </w:rPr>
              <w:t xml:space="preserve"> </w:t>
            </w:r>
            <w:proofErr w:type="spellStart"/>
            <w:r w:rsidRPr="001D1320">
              <w:rPr>
                <w:color w:val="000000" w:themeColor="text1"/>
                <w:szCs w:val="24"/>
              </w:rPr>
              <w:t>toán</w:t>
            </w:r>
            <w:proofErr w:type="spellEnd"/>
            <w:r w:rsidRPr="001D1320">
              <w:rPr>
                <w:color w:val="000000" w:themeColor="text1"/>
                <w:szCs w:val="24"/>
              </w:rPr>
              <w:t xml:space="preserve"> </w:t>
            </w:r>
            <w:proofErr w:type="spellStart"/>
            <w:r w:rsidRPr="001D1320">
              <w:rPr>
                <w:color w:val="000000" w:themeColor="text1"/>
                <w:szCs w:val="24"/>
              </w:rPr>
              <w:t>của</w:t>
            </w:r>
            <w:proofErr w:type="spellEnd"/>
            <w:r w:rsidRPr="001D1320">
              <w:rPr>
                <w:color w:val="000000" w:themeColor="text1"/>
                <w:szCs w:val="24"/>
              </w:rPr>
              <w:t xml:space="preserve"> </w:t>
            </w:r>
            <w:proofErr w:type="spellStart"/>
            <w:r w:rsidRPr="001D1320">
              <w:rPr>
                <w:color w:val="000000" w:themeColor="text1"/>
                <w:szCs w:val="24"/>
              </w:rPr>
              <w:t>hợp</w:t>
            </w:r>
            <w:proofErr w:type="spellEnd"/>
            <w:r w:rsidRPr="001D1320">
              <w:rPr>
                <w:color w:val="000000" w:themeColor="text1"/>
                <w:szCs w:val="24"/>
              </w:rPr>
              <w:t xml:space="preserve"> </w:t>
            </w:r>
            <w:proofErr w:type="spellStart"/>
            <w:r w:rsidRPr="001D1320">
              <w:rPr>
                <w:color w:val="000000" w:themeColor="text1"/>
                <w:szCs w:val="24"/>
              </w:rPr>
              <w:t>đồng</w:t>
            </w:r>
            <w:proofErr w:type="spellEnd"/>
            <w:r w:rsidRPr="001D1320">
              <w:rPr>
                <w:color w:val="000000" w:themeColor="text1"/>
                <w:szCs w:val="24"/>
              </w:rPr>
              <w:t>)</w:t>
            </w:r>
          </w:p>
        </w:tc>
        <w:tc>
          <w:tcPr>
            <w:tcW w:w="2411" w:type="dxa"/>
            <w:vAlign w:val="center"/>
          </w:tcPr>
          <w:p w14:paraId="5097FE9F" w14:textId="77777777" w:rsidR="00C142E6" w:rsidRPr="001D1320" w:rsidRDefault="00C142E6" w:rsidP="009361BC">
            <w:pPr>
              <w:tabs>
                <w:tab w:val="left" w:pos="1985"/>
              </w:tabs>
              <w:spacing w:before="120" w:after="120" w:line="264" w:lineRule="auto"/>
              <w:rPr>
                <w:color w:val="000000" w:themeColor="text1"/>
                <w:szCs w:val="24"/>
              </w:rPr>
            </w:pPr>
          </w:p>
        </w:tc>
      </w:tr>
      <w:tr w:rsidR="00C142E6" w:rsidRPr="001D1320" w14:paraId="19E26024" w14:textId="77777777" w:rsidTr="009361BC">
        <w:tc>
          <w:tcPr>
            <w:tcW w:w="886" w:type="dxa"/>
            <w:vAlign w:val="center"/>
          </w:tcPr>
          <w:p w14:paraId="6CC9E108" w14:textId="77777777" w:rsidR="00C142E6" w:rsidRPr="001D1320" w:rsidRDefault="00C142E6" w:rsidP="009361BC">
            <w:pPr>
              <w:tabs>
                <w:tab w:val="left" w:pos="1985"/>
              </w:tabs>
              <w:spacing w:before="120" w:after="120" w:line="264" w:lineRule="auto"/>
              <w:jc w:val="center"/>
              <w:rPr>
                <w:b/>
                <w:bCs/>
                <w:color w:val="000000" w:themeColor="text1"/>
                <w:szCs w:val="24"/>
              </w:rPr>
            </w:pPr>
            <w:r w:rsidRPr="001D1320">
              <w:rPr>
                <w:b/>
                <w:bCs/>
                <w:color w:val="000000" w:themeColor="text1"/>
                <w:szCs w:val="24"/>
              </w:rPr>
              <w:t>II</w:t>
            </w:r>
          </w:p>
        </w:tc>
        <w:tc>
          <w:tcPr>
            <w:tcW w:w="4105" w:type="dxa"/>
            <w:vAlign w:val="center"/>
          </w:tcPr>
          <w:p w14:paraId="17CAE805" w14:textId="77777777" w:rsidR="00C142E6" w:rsidRPr="001D1320" w:rsidRDefault="00C142E6" w:rsidP="009361BC">
            <w:pPr>
              <w:keepNext/>
              <w:tabs>
                <w:tab w:val="left" w:pos="1985"/>
              </w:tabs>
              <w:spacing w:before="120" w:after="120" w:line="264" w:lineRule="auto"/>
              <w:rPr>
                <w:b/>
                <w:bCs/>
                <w:color w:val="000000" w:themeColor="text1"/>
                <w:szCs w:val="24"/>
              </w:rPr>
            </w:pPr>
            <w:r w:rsidRPr="001D1320">
              <w:rPr>
                <w:b/>
                <w:bCs/>
                <w:color w:val="000000" w:themeColor="text1"/>
                <w:szCs w:val="24"/>
              </w:rPr>
              <w:t>YÊU CẦU VỀ BẢO HÀNH ĐỐI HÀNG HÓA (P)</w:t>
            </w:r>
          </w:p>
        </w:tc>
        <w:tc>
          <w:tcPr>
            <w:tcW w:w="1983" w:type="dxa"/>
            <w:vAlign w:val="center"/>
          </w:tcPr>
          <w:p w14:paraId="5E33C1E2" w14:textId="77777777" w:rsidR="00C142E6" w:rsidRPr="001D1320" w:rsidRDefault="00C142E6" w:rsidP="009361BC">
            <w:pPr>
              <w:tabs>
                <w:tab w:val="left" w:pos="1985"/>
              </w:tabs>
              <w:spacing w:before="120" w:after="120" w:line="264" w:lineRule="auto"/>
              <w:jc w:val="center"/>
              <w:rPr>
                <w:color w:val="000000" w:themeColor="text1"/>
                <w:szCs w:val="24"/>
              </w:rPr>
            </w:pPr>
          </w:p>
        </w:tc>
        <w:tc>
          <w:tcPr>
            <w:tcW w:w="2411" w:type="dxa"/>
            <w:vAlign w:val="center"/>
          </w:tcPr>
          <w:p w14:paraId="02A1F28B" w14:textId="77777777" w:rsidR="00C142E6" w:rsidRPr="001D1320" w:rsidRDefault="00C142E6" w:rsidP="009361BC">
            <w:pPr>
              <w:tabs>
                <w:tab w:val="left" w:pos="1985"/>
              </w:tabs>
              <w:spacing w:before="120" w:after="120" w:line="264" w:lineRule="auto"/>
              <w:rPr>
                <w:color w:val="000000" w:themeColor="text1"/>
                <w:szCs w:val="24"/>
              </w:rPr>
            </w:pPr>
          </w:p>
        </w:tc>
      </w:tr>
      <w:tr w:rsidR="00C142E6" w:rsidRPr="001D1320" w14:paraId="75624F0A" w14:textId="77777777" w:rsidTr="009361BC">
        <w:tc>
          <w:tcPr>
            <w:tcW w:w="886" w:type="dxa"/>
            <w:vAlign w:val="center"/>
          </w:tcPr>
          <w:p w14:paraId="1C8F0DEA" w14:textId="77777777" w:rsidR="00C142E6" w:rsidRPr="001D1320" w:rsidRDefault="00C142E6" w:rsidP="009361BC">
            <w:pPr>
              <w:tabs>
                <w:tab w:val="left" w:pos="1985"/>
              </w:tabs>
              <w:spacing w:before="120" w:after="120" w:line="264" w:lineRule="auto"/>
              <w:jc w:val="center"/>
              <w:rPr>
                <w:color w:val="000000" w:themeColor="text1"/>
                <w:szCs w:val="24"/>
              </w:rPr>
            </w:pPr>
            <w:r w:rsidRPr="001D1320">
              <w:rPr>
                <w:color w:val="000000" w:themeColor="text1"/>
                <w:szCs w:val="24"/>
              </w:rPr>
              <w:t>1</w:t>
            </w:r>
          </w:p>
        </w:tc>
        <w:tc>
          <w:tcPr>
            <w:tcW w:w="4105" w:type="dxa"/>
            <w:vAlign w:val="center"/>
          </w:tcPr>
          <w:p w14:paraId="37158367" w14:textId="77777777" w:rsidR="00C142E6" w:rsidRPr="001D1320" w:rsidRDefault="00C142E6" w:rsidP="009361BC">
            <w:pPr>
              <w:keepNext/>
              <w:tabs>
                <w:tab w:val="left" w:pos="1985"/>
              </w:tabs>
              <w:spacing w:before="120" w:after="120" w:line="264" w:lineRule="auto"/>
              <w:rPr>
                <w:b/>
                <w:color w:val="000000" w:themeColor="text1"/>
                <w:szCs w:val="24"/>
                <w:u w:val="single"/>
              </w:rPr>
            </w:pPr>
            <w:proofErr w:type="spellStart"/>
            <w:r w:rsidRPr="001D1320">
              <w:rPr>
                <w:bCs/>
                <w:color w:val="000000" w:themeColor="text1"/>
                <w:szCs w:val="24"/>
              </w:rPr>
              <w:t>Thời</w:t>
            </w:r>
            <w:proofErr w:type="spellEnd"/>
            <w:r w:rsidRPr="001D1320">
              <w:rPr>
                <w:bCs/>
                <w:color w:val="000000" w:themeColor="text1"/>
                <w:szCs w:val="24"/>
              </w:rPr>
              <w:t xml:space="preserve"> </w:t>
            </w:r>
            <w:proofErr w:type="spellStart"/>
            <w:r w:rsidRPr="001D1320">
              <w:rPr>
                <w:bCs/>
                <w:color w:val="000000" w:themeColor="text1"/>
                <w:szCs w:val="24"/>
              </w:rPr>
              <w:t>gian</w:t>
            </w:r>
            <w:proofErr w:type="spellEnd"/>
            <w:r w:rsidRPr="001D1320">
              <w:rPr>
                <w:bCs/>
                <w:color w:val="000000" w:themeColor="text1"/>
                <w:szCs w:val="24"/>
              </w:rPr>
              <w:t xml:space="preserve"> </w:t>
            </w:r>
            <w:proofErr w:type="spellStart"/>
            <w:r w:rsidRPr="001D1320">
              <w:rPr>
                <w:bCs/>
                <w:color w:val="000000" w:themeColor="text1"/>
                <w:szCs w:val="24"/>
              </w:rPr>
              <w:t>bảo</w:t>
            </w:r>
            <w:proofErr w:type="spellEnd"/>
            <w:r w:rsidRPr="001D1320">
              <w:rPr>
                <w:bCs/>
                <w:color w:val="000000" w:themeColor="text1"/>
                <w:szCs w:val="24"/>
              </w:rPr>
              <w:t xml:space="preserve"> </w:t>
            </w:r>
            <w:proofErr w:type="spellStart"/>
            <w:r w:rsidRPr="001D1320">
              <w:rPr>
                <w:bCs/>
                <w:color w:val="000000" w:themeColor="text1"/>
                <w:szCs w:val="24"/>
              </w:rPr>
              <w:t>hành</w:t>
            </w:r>
            <w:proofErr w:type="spellEnd"/>
            <w:r w:rsidRPr="001D1320">
              <w:rPr>
                <w:bCs/>
                <w:color w:val="000000" w:themeColor="text1"/>
                <w:szCs w:val="24"/>
              </w:rPr>
              <w:t xml:space="preserve"> </w:t>
            </w:r>
            <w:proofErr w:type="spellStart"/>
            <w:r w:rsidRPr="001D1320">
              <w:rPr>
                <w:bCs/>
                <w:color w:val="000000" w:themeColor="text1"/>
                <w:szCs w:val="24"/>
              </w:rPr>
              <w:t>hàng</w:t>
            </w:r>
            <w:proofErr w:type="spellEnd"/>
            <w:r w:rsidRPr="001D1320">
              <w:rPr>
                <w:bCs/>
                <w:color w:val="000000" w:themeColor="text1"/>
                <w:szCs w:val="24"/>
              </w:rPr>
              <w:t xml:space="preserve"> </w:t>
            </w:r>
            <w:proofErr w:type="spellStart"/>
            <w:r w:rsidRPr="001D1320">
              <w:rPr>
                <w:bCs/>
                <w:color w:val="000000" w:themeColor="text1"/>
                <w:szCs w:val="24"/>
              </w:rPr>
              <w:t>hóa</w:t>
            </w:r>
            <w:proofErr w:type="spellEnd"/>
          </w:p>
        </w:tc>
        <w:tc>
          <w:tcPr>
            <w:tcW w:w="1983" w:type="dxa"/>
            <w:vAlign w:val="center"/>
          </w:tcPr>
          <w:p w14:paraId="4F5EE580" w14:textId="77777777" w:rsidR="00C142E6" w:rsidRPr="001D1320" w:rsidRDefault="00C142E6" w:rsidP="009361BC">
            <w:pPr>
              <w:tabs>
                <w:tab w:val="left" w:pos="1985"/>
              </w:tabs>
              <w:spacing w:before="120" w:after="120" w:line="264" w:lineRule="auto"/>
              <w:jc w:val="center"/>
              <w:rPr>
                <w:color w:val="000000" w:themeColor="text1"/>
                <w:szCs w:val="24"/>
              </w:rPr>
            </w:pPr>
            <w:proofErr w:type="spellStart"/>
            <w:r w:rsidRPr="001D1320">
              <w:rPr>
                <w:color w:val="000000" w:themeColor="text1"/>
                <w:szCs w:val="24"/>
              </w:rPr>
              <w:t>Tối</w:t>
            </w:r>
            <w:proofErr w:type="spellEnd"/>
            <w:r w:rsidRPr="001D1320">
              <w:rPr>
                <w:color w:val="000000" w:themeColor="text1"/>
                <w:szCs w:val="24"/>
              </w:rPr>
              <w:t xml:space="preserve"> </w:t>
            </w:r>
            <w:proofErr w:type="spellStart"/>
            <w:r w:rsidRPr="001D1320">
              <w:rPr>
                <w:color w:val="000000" w:themeColor="text1"/>
                <w:szCs w:val="24"/>
              </w:rPr>
              <w:t>thiểu</w:t>
            </w:r>
            <w:proofErr w:type="spellEnd"/>
            <w:r w:rsidRPr="001D1320">
              <w:rPr>
                <w:color w:val="000000" w:themeColor="text1"/>
                <w:szCs w:val="24"/>
              </w:rPr>
              <w:t xml:space="preserve"> 24 </w:t>
            </w:r>
            <w:proofErr w:type="spellStart"/>
            <w:r w:rsidRPr="001D1320">
              <w:rPr>
                <w:color w:val="000000" w:themeColor="text1"/>
                <w:szCs w:val="24"/>
              </w:rPr>
              <w:t>tháng</w:t>
            </w:r>
            <w:proofErr w:type="spellEnd"/>
            <w:r w:rsidRPr="001D1320">
              <w:rPr>
                <w:color w:val="000000" w:themeColor="text1"/>
                <w:szCs w:val="24"/>
              </w:rPr>
              <w:t xml:space="preserve"> </w:t>
            </w:r>
            <w:proofErr w:type="spellStart"/>
            <w:r w:rsidRPr="001D1320">
              <w:rPr>
                <w:color w:val="000000" w:themeColor="text1"/>
                <w:szCs w:val="24"/>
              </w:rPr>
              <w:t>kể</w:t>
            </w:r>
            <w:proofErr w:type="spellEnd"/>
            <w:r w:rsidRPr="001D1320">
              <w:rPr>
                <w:color w:val="000000" w:themeColor="text1"/>
                <w:szCs w:val="24"/>
              </w:rPr>
              <w:t xml:space="preserve"> </w:t>
            </w:r>
            <w:proofErr w:type="spellStart"/>
            <w:r w:rsidRPr="001D1320">
              <w:rPr>
                <w:color w:val="000000" w:themeColor="text1"/>
                <w:szCs w:val="24"/>
              </w:rPr>
              <w:t>từ</w:t>
            </w:r>
            <w:proofErr w:type="spellEnd"/>
            <w:r w:rsidRPr="001D1320">
              <w:rPr>
                <w:color w:val="000000" w:themeColor="text1"/>
                <w:szCs w:val="24"/>
              </w:rPr>
              <w:t xml:space="preserve"> </w:t>
            </w:r>
            <w:proofErr w:type="spellStart"/>
            <w:r w:rsidRPr="001D1320">
              <w:rPr>
                <w:color w:val="000000" w:themeColor="text1"/>
                <w:szCs w:val="24"/>
              </w:rPr>
              <w:t>ngày</w:t>
            </w:r>
            <w:proofErr w:type="spellEnd"/>
            <w:r w:rsidRPr="001D1320">
              <w:rPr>
                <w:color w:val="000000" w:themeColor="text1"/>
                <w:szCs w:val="24"/>
              </w:rPr>
              <w:t xml:space="preserve"> </w:t>
            </w:r>
            <w:proofErr w:type="spellStart"/>
            <w:r w:rsidRPr="001D1320">
              <w:rPr>
                <w:color w:val="000000" w:themeColor="text1"/>
                <w:szCs w:val="24"/>
              </w:rPr>
              <w:t>hàng</w:t>
            </w:r>
            <w:proofErr w:type="spellEnd"/>
            <w:r w:rsidRPr="001D1320">
              <w:rPr>
                <w:color w:val="000000" w:themeColor="text1"/>
                <w:szCs w:val="24"/>
              </w:rPr>
              <w:t xml:space="preserve"> </w:t>
            </w:r>
            <w:proofErr w:type="spellStart"/>
            <w:r w:rsidRPr="001D1320">
              <w:rPr>
                <w:color w:val="000000" w:themeColor="text1"/>
                <w:szCs w:val="24"/>
              </w:rPr>
              <w:t>hoá</w:t>
            </w:r>
            <w:proofErr w:type="spellEnd"/>
            <w:r w:rsidRPr="001D1320">
              <w:rPr>
                <w:color w:val="000000" w:themeColor="text1"/>
                <w:szCs w:val="24"/>
              </w:rPr>
              <w:t xml:space="preserve"> </w:t>
            </w:r>
            <w:proofErr w:type="spellStart"/>
            <w:r w:rsidRPr="001D1320">
              <w:rPr>
                <w:color w:val="000000" w:themeColor="text1"/>
                <w:szCs w:val="24"/>
              </w:rPr>
              <w:t>được</w:t>
            </w:r>
            <w:proofErr w:type="spellEnd"/>
            <w:r w:rsidRPr="001D1320">
              <w:rPr>
                <w:color w:val="000000" w:themeColor="text1"/>
                <w:szCs w:val="24"/>
              </w:rPr>
              <w:t xml:space="preserve"> </w:t>
            </w:r>
            <w:proofErr w:type="spellStart"/>
            <w:r w:rsidRPr="001D1320">
              <w:rPr>
                <w:color w:val="000000" w:themeColor="text1"/>
                <w:szCs w:val="24"/>
              </w:rPr>
              <w:t>đưa</w:t>
            </w:r>
            <w:proofErr w:type="spellEnd"/>
            <w:r w:rsidRPr="001D1320">
              <w:rPr>
                <w:color w:val="000000" w:themeColor="text1"/>
                <w:szCs w:val="24"/>
              </w:rPr>
              <w:t xml:space="preserve"> </w:t>
            </w:r>
            <w:proofErr w:type="spellStart"/>
            <w:r w:rsidRPr="001D1320">
              <w:rPr>
                <w:color w:val="000000" w:themeColor="text1"/>
                <w:szCs w:val="24"/>
              </w:rPr>
              <w:t>vào</w:t>
            </w:r>
            <w:proofErr w:type="spellEnd"/>
            <w:r w:rsidRPr="001D1320">
              <w:rPr>
                <w:color w:val="000000" w:themeColor="text1"/>
                <w:szCs w:val="24"/>
              </w:rPr>
              <w:t xml:space="preserve"> </w:t>
            </w:r>
            <w:proofErr w:type="spellStart"/>
            <w:r w:rsidRPr="001D1320">
              <w:rPr>
                <w:color w:val="000000" w:themeColor="text1"/>
                <w:szCs w:val="24"/>
              </w:rPr>
              <w:t>sử</w:t>
            </w:r>
            <w:proofErr w:type="spellEnd"/>
            <w:r w:rsidRPr="001D1320">
              <w:rPr>
                <w:color w:val="000000" w:themeColor="text1"/>
                <w:szCs w:val="24"/>
              </w:rPr>
              <w:t xml:space="preserve"> </w:t>
            </w:r>
            <w:proofErr w:type="spellStart"/>
            <w:r w:rsidRPr="001D1320">
              <w:rPr>
                <w:color w:val="000000" w:themeColor="text1"/>
                <w:szCs w:val="24"/>
              </w:rPr>
              <w:t>dụng</w:t>
            </w:r>
            <w:proofErr w:type="spellEnd"/>
            <w:r w:rsidRPr="001D1320">
              <w:rPr>
                <w:color w:val="000000" w:themeColor="text1"/>
                <w:szCs w:val="24"/>
              </w:rPr>
              <w:t xml:space="preserve"> </w:t>
            </w:r>
            <w:proofErr w:type="spellStart"/>
            <w:r w:rsidRPr="001D1320">
              <w:rPr>
                <w:color w:val="000000" w:themeColor="text1"/>
                <w:szCs w:val="24"/>
              </w:rPr>
              <w:t>hoặc</w:t>
            </w:r>
            <w:proofErr w:type="spellEnd"/>
            <w:r w:rsidRPr="001D1320">
              <w:rPr>
                <w:color w:val="000000" w:themeColor="text1"/>
                <w:szCs w:val="24"/>
              </w:rPr>
              <w:t xml:space="preserve"> </w:t>
            </w:r>
            <w:proofErr w:type="spellStart"/>
            <w:r w:rsidRPr="001D1320">
              <w:rPr>
                <w:color w:val="000000" w:themeColor="text1"/>
                <w:szCs w:val="24"/>
              </w:rPr>
              <w:t>tối</w:t>
            </w:r>
            <w:proofErr w:type="spellEnd"/>
            <w:r w:rsidRPr="001D1320">
              <w:rPr>
                <w:color w:val="000000" w:themeColor="text1"/>
                <w:szCs w:val="24"/>
              </w:rPr>
              <w:t xml:space="preserve"> </w:t>
            </w:r>
            <w:proofErr w:type="spellStart"/>
            <w:r w:rsidRPr="001D1320">
              <w:rPr>
                <w:color w:val="000000" w:themeColor="text1"/>
                <w:szCs w:val="24"/>
              </w:rPr>
              <w:t>thiểu</w:t>
            </w:r>
            <w:proofErr w:type="spellEnd"/>
            <w:r w:rsidRPr="001D1320">
              <w:rPr>
                <w:color w:val="000000" w:themeColor="text1"/>
                <w:szCs w:val="24"/>
              </w:rPr>
              <w:t xml:space="preserve"> 30 </w:t>
            </w:r>
            <w:proofErr w:type="spellStart"/>
            <w:r w:rsidRPr="001D1320">
              <w:rPr>
                <w:color w:val="000000" w:themeColor="text1"/>
                <w:szCs w:val="24"/>
              </w:rPr>
              <w:t>tháng</w:t>
            </w:r>
            <w:proofErr w:type="spellEnd"/>
            <w:r w:rsidRPr="001D1320">
              <w:rPr>
                <w:color w:val="000000" w:themeColor="text1"/>
                <w:szCs w:val="24"/>
              </w:rPr>
              <w:t xml:space="preserve"> </w:t>
            </w:r>
            <w:proofErr w:type="spellStart"/>
            <w:r w:rsidRPr="001D1320">
              <w:rPr>
                <w:color w:val="000000" w:themeColor="text1"/>
                <w:szCs w:val="24"/>
              </w:rPr>
              <w:t>kể</w:t>
            </w:r>
            <w:proofErr w:type="spellEnd"/>
            <w:r w:rsidRPr="001D1320">
              <w:rPr>
                <w:color w:val="000000" w:themeColor="text1"/>
                <w:szCs w:val="24"/>
              </w:rPr>
              <w:t xml:space="preserve"> </w:t>
            </w:r>
            <w:proofErr w:type="spellStart"/>
            <w:r w:rsidRPr="001D1320">
              <w:rPr>
                <w:color w:val="000000" w:themeColor="text1"/>
                <w:szCs w:val="24"/>
              </w:rPr>
              <w:t>từ</w:t>
            </w:r>
            <w:proofErr w:type="spellEnd"/>
            <w:r w:rsidRPr="001D1320">
              <w:rPr>
                <w:color w:val="000000" w:themeColor="text1"/>
                <w:szCs w:val="24"/>
              </w:rPr>
              <w:t xml:space="preserve"> </w:t>
            </w:r>
            <w:proofErr w:type="spellStart"/>
            <w:r w:rsidRPr="001D1320">
              <w:rPr>
                <w:color w:val="000000" w:themeColor="text1"/>
                <w:szCs w:val="24"/>
              </w:rPr>
              <w:t>ngày</w:t>
            </w:r>
            <w:proofErr w:type="spellEnd"/>
            <w:r w:rsidRPr="001D1320">
              <w:rPr>
                <w:color w:val="000000" w:themeColor="text1"/>
                <w:szCs w:val="24"/>
              </w:rPr>
              <w:t xml:space="preserve"> </w:t>
            </w:r>
            <w:proofErr w:type="spellStart"/>
            <w:r w:rsidRPr="001D1320">
              <w:rPr>
                <w:color w:val="000000" w:themeColor="text1"/>
                <w:szCs w:val="24"/>
              </w:rPr>
              <w:t>giao</w:t>
            </w:r>
            <w:proofErr w:type="spellEnd"/>
            <w:r w:rsidRPr="001D1320">
              <w:rPr>
                <w:color w:val="000000" w:themeColor="text1"/>
                <w:szCs w:val="24"/>
              </w:rPr>
              <w:t xml:space="preserve"> </w:t>
            </w:r>
            <w:proofErr w:type="spellStart"/>
            <w:r w:rsidRPr="001D1320">
              <w:rPr>
                <w:color w:val="000000" w:themeColor="text1"/>
                <w:szCs w:val="24"/>
              </w:rPr>
              <w:t>hàng</w:t>
            </w:r>
            <w:proofErr w:type="spellEnd"/>
            <w:r w:rsidRPr="001D1320">
              <w:rPr>
                <w:color w:val="000000" w:themeColor="text1"/>
                <w:szCs w:val="24"/>
              </w:rPr>
              <w:t xml:space="preserve">, </w:t>
            </w:r>
            <w:proofErr w:type="spellStart"/>
            <w:r w:rsidRPr="001D1320">
              <w:rPr>
                <w:color w:val="000000" w:themeColor="text1"/>
                <w:szCs w:val="24"/>
              </w:rPr>
              <w:t>tùy</w:t>
            </w:r>
            <w:proofErr w:type="spellEnd"/>
            <w:r w:rsidRPr="001D1320">
              <w:rPr>
                <w:color w:val="000000" w:themeColor="text1"/>
                <w:szCs w:val="24"/>
              </w:rPr>
              <w:t xml:space="preserve"> </w:t>
            </w:r>
            <w:proofErr w:type="spellStart"/>
            <w:r w:rsidRPr="001D1320">
              <w:rPr>
                <w:color w:val="000000" w:themeColor="text1"/>
                <w:szCs w:val="24"/>
              </w:rPr>
              <w:t>theo</w:t>
            </w:r>
            <w:proofErr w:type="spellEnd"/>
            <w:r w:rsidRPr="001D1320">
              <w:rPr>
                <w:color w:val="000000" w:themeColor="text1"/>
                <w:szCs w:val="24"/>
              </w:rPr>
              <w:t xml:space="preserve"> </w:t>
            </w:r>
            <w:proofErr w:type="spellStart"/>
            <w:r w:rsidRPr="001D1320">
              <w:rPr>
                <w:color w:val="000000" w:themeColor="text1"/>
                <w:szCs w:val="24"/>
              </w:rPr>
              <w:lastRenderedPageBreak/>
              <w:t>điều</w:t>
            </w:r>
            <w:proofErr w:type="spellEnd"/>
            <w:r w:rsidRPr="001D1320">
              <w:rPr>
                <w:color w:val="000000" w:themeColor="text1"/>
                <w:szCs w:val="24"/>
              </w:rPr>
              <w:t xml:space="preserve"> </w:t>
            </w:r>
            <w:proofErr w:type="spellStart"/>
            <w:r w:rsidRPr="001D1320">
              <w:rPr>
                <w:color w:val="000000" w:themeColor="text1"/>
                <w:szCs w:val="24"/>
              </w:rPr>
              <w:t>kiện</w:t>
            </w:r>
            <w:proofErr w:type="spellEnd"/>
            <w:r w:rsidRPr="001D1320">
              <w:rPr>
                <w:color w:val="000000" w:themeColor="text1"/>
                <w:szCs w:val="24"/>
              </w:rPr>
              <w:t xml:space="preserve"> </w:t>
            </w:r>
            <w:proofErr w:type="spellStart"/>
            <w:r w:rsidRPr="001D1320">
              <w:rPr>
                <w:color w:val="000000" w:themeColor="text1"/>
                <w:szCs w:val="24"/>
              </w:rPr>
              <w:t>nào</w:t>
            </w:r>
            <w:proofErr w:type="spellEnd"/>
            <w:r w:rsidRPr="001D1320">
              <w:rPr>
                <w:color w:val="000000" w:themeColor="text1"/>
                <w:szCs w:val="24"/>
              </w:rPr>
              <w:t xml:space="preserve"> </w:t>
            </w:r>
            <w:proofErr w:type="spellStart"/>
            <w:r w:rsidRPr="001D1320">
              <w:rPr>
                <w:color w:val="000000" w:themeColor="text1"/>
                <w:szCs w:val="24"/>
              </w:rPr>
              <w:t>đến</w:t>
            </w:r>
            <w:proofErr w:type="spellEnd"/>
            <w:r w:rsidRPr="001D1320">
              <w:rPr>
                <w:color w:val="000000" w:themeColor="text1"/>
                <w:szCs w:val="24"/>
              </w:rPr>
              <w:t xml:space="preserve"> </w:t>
            </w:r>
            <w:proofErr w:type="spellStart"/>
            <w:r w:rsidRPr="001D1320">
              <w:rPr>
                <w:color w:val="000000" w:themeColor="text1"/>
                <w:szCs w:val="24"/>
              </w:rPr>
              <w:t>trước</w:t>
            </w:r>
            <w:proofErr w:type="spellEnd"/>
          </w:p>
        </w:tc>
        <w:tc>
          <w:tcPr>
            <w:tcW w:w="2411" w:type="dxa"/>
            <w:vAlign w:val="center"/>
          </w:tcPr>
          <w:p w14:paraId="06974C99" w14:textId="77777777" w:rsidR="00C142E6" w:rsidRPr="001D1320" w:rsidRDefault="00C142E6" w:rsidP="009361BC">
            <w:pPr>
              <w:tabs>
                <w:tab w:val="left" w:pos="1985"/>
              </w:tabs>
              <w:spacing w:before="120" w:after="120" w:line="264" w:lineRule="auto"/>
              <w:rPr>
                <w:color w:val="000000" w:themeColor="text1"/>
                <w:szCs w:val="24"/>
              </w:rPr>
            </w:pPr>
          </w:p>
        </w:tc>
      </w:tr>
      <w:tr w:rsidR="00C142E6" w:rsidRPr="001D1320" w14:paraId="63CED9EA" w14:textId="77777777" w:rsidTr="009361BC">
        <w:tc>
          <w:tcPr>
            <w:tcW w:w="886" w:type="dxa"/>
            <w:vAlign w:val="center"/>
          </w:tcPr>
          <w:p w14:paraId="577F1B15" w14:textId="77777777" w:rsidR="00C142E6" w:rsidRPr="001D1320" w:rsidRDefault="00C142E6" w:rsidP="009361BC">
            <w:pPr>
              <w:tabs>
                <w:tab w:val="left" w:pos="1985"/>
              </w:tabs>
              <w:spacing w:before="120" w:after="120" w:line="264" w:lineRule="auto"/>
              <w:jc w:val="center"/>
              <w:rPr>
                <w:color w:val="000000" w:themeColor="text1"/>
                <w:szCs w:val="24"/>
              </w:rPr>
            </w:pPr>
            <w:r w:rsidRPr="001D1320">
              <w:rPr>
                <w:color w:val="000000" w:themeColor="text1"/>
                <w:szCs w:val="24"/>
              </w:rPr>
              <w:t>2</w:t>
            </w:r>
          </w:p>
        </w:tc>
        <w:tc>
          <w:tcPr>
            <w:tcW w:w="4105" w:type="dxa"/>
            <w:vAlign w:val="center"/>
          </w:tcPr>
          <w:p w14:paraId="423ED68F" w14:textId="77777777" w:rsidR="00C142E6" w:rsidRPr="001D1320" w:rsidRDefault="00C142E6" w:rsidP="009361BC">
            <w:pPr>
              <w:tabs>
                <w:tab w:val="left" w:pos="1985"/>
              </w:tabs>
              <w:spacing w:before="120" w:after="120" w:line="264" w:lineRule="auto"/>
              <w:rPr>
                <w:color w:val="000000" w:themeColor="text1"/>
                <w:szCs w:val="24"/>
              </w:rPr>
            </w:pPr>
            <w:proofErr w:type="spellStart"/>
            <w:r w:rsidRPr="001D1320">
              <w:rPr>
                <w:bCs/>
                <w:color w:val="000000" w:themeColor="text1"/>
                <w:szCs w:val="24"/>
              </w:rPr>
              <w:t>Giá</w:t>
            </w:r>
            <w:proofErr w:type="spellEnd"/>
            <w:r w:rsidRPr="001D1320">
              <w:rPr>
                <w:bCs/>
                <w:color w:val="000000" w:themeColor="text1"/>
                <w:szCs w:val="24"/>
              </w:rPr>
              <w:t xml:space="preserve"> </w:t>
            </w:r>
            <w:proofErr w:type="spellStart"/>
            <w:r w:rsidRPr="001D1320">
              <w:rPr>
                <w:bCs/>
                <w:color w:val="000000" w:themeColor="text1"/>
                <w:szCs w:val="24"/>
              </w:rPr>
              <w:t>trị</w:t>
            </w:r>
            <w:proofErr w:type="spellEnd"/>
            <w:r w:rsidRPr="001D1320">
              <w:rPr>
                <w:bCs/>
                <w:color w:val="000000" w:themeColor="text1"/>
                <w:szCs w:val="24"/>
              </w:rPr>
              <w:t xml:space="preserve"> </w:t>
            </w:r>
            <w:proofErr w:type="spellStart"/>
            <w:r w:rsidRPr="001D1320">
              <w:rPr>
                <w:bCs/>
                <w:color w:val="000000" w:themeColor="text1"/>
                <w:szCs w:val="24"/>
              </w:rPr>
              <w:t>bảo</w:t>
            </w:r>
            <w:proofErr w:type="spellEnd"/>
            <w:r w:rsidRPr="001D1320">
              <w:rPr>
                <w:bCs/>
                <w:color w:val="000000" w:themeColor="text1"/>
                <w:szCs w:val="24"/>
              </w:rPr>
              <w:t xml:space="preserve"> </w:t>
            </w:r>
            <w:proofErr w:type="spellStart"/>
            <w:r w:rsidRPr="001D1320">
              <w:rPr>
                <w:bCs/>
                <w:color w:val="000000" w:themeColor="text1"/>
                <w:szCs w:val="24"/>
              </w:rPr>
              <w:t>hành</w:t>
            </w:r>
            <w:proofErr w:type="spellEnd"/>
            <w:r w:rsidRPr="001D1320">
              <w:rPr>
                <w:bCs/>
                <w:color w:val="000000" w:themeColor="text1"/>
                <w:szCs w:val="24"/>
              </w:rPr>
              <w:t xml:space="preserve"> </w:t>
            </w:r>
            <w:proofErr w:type="spellStart"/>
            <w:r w:rsidRPr="001D1320">
              <w:rPr>
                <w:bCs/>
                <w:color w:val="000000" w:themeColor="text1"/>
                <w:szCs w:val="24"/>
              </w:rPr>
              <w:t>hàng</w:t>
            </w:r>
            <w:proofErr w:type="spellEnd"/>
            <w:r w:rsidRPr="001D1320">
              <w:rPr>
                <w:bCs/>
                <w:color w:val="000000" w:themeColor="text1"/>
                <w:szCs w:val="24"/>
              </w:rPr>
              <w:t xml:space="preserve"> </w:t>
            </w:r>
            <w:proofErr w:type="spellStart"/>
            <w:r w:rsidRPr="001D1320">
              <w:rPr>
                <w:bCs/>
                <w:color w:val="000000" w:themeColor="text1"/>
                <w:szCs w:val="24"/>
              </w:rPr>
              <w:t>hóa</w:t>
            </w:r>
            <w:proofErr w:type="spellEnd"/>
          </w:p>
        </w:tc>
        <w:tc>
          <w:tcPr>
            <w:tcW w:w="1983" w:type="dxa"/>
            <w:vAlign w:val="center"/>
          </w:tcPr>
          <w:p w14:paraId="7FBA154B" w14:textId="77777777" w:rsidR="00C142E6" w:rsidRPr="001D1320" w:rsidRDefault="00C142E6" w:rsidP="009361BC">
            <w:pPr>
              <w:tabs>
                <w:tab w:val="left" w:pos="1985"/>
              </w:tabs>
              <w:spacing w:before="120" w:after="120" w:line="264" w:lineRule="auto"/>
              <w:jc w:val="center"/>
              <w:rPr>
                <w:color w:val="000000" w:themeColor="text1"/>
                <w:szCs w:val="24"/>
              </w:rPr>
            </w:pPr>
            <w:r w:rsidRPr="001D1320">
              <w:rPr>
                <w:color w:val="000000" w:themeColor="text1"/>
                <w:szCs w:val="24"/>
              </w:rPr>
              <w:t xml:space="preserve">5% </w:t>
            </w:r>
            <w:proofErr w:type="spellStart"/>
            <w:r w:rsidRPr="001D1320">
              <w:rPr>
                <w:color w:val="000000" w:themeColor="text1"/>
                <w:szCs w:val="24"/>
              </w:rPr>
              <w:t>tổng</w:t>
            </w:r>
            <w:proofErr w:type="spellEnd"/>
            <w:r w:rsidRPr="001D1320">
              <w:rPr>
                <w:color w:val="000000" w:themeColor="text1"/>
                <w:szCs w:val="24"/>
              </w:rPr>
              <w:t xml:space="preserve"> </w:t>
            </w:r>
            <w:proofErr w:type="spellStart"/>
            <w:r w:rsidRPr="001D1320">
              <w:rPr>
                <w:color w:val="000000" w:themeColor="text1"/>
                <w:szCs w:val="24"/>
              </w:rPr>
              <w:t>giá</w:t>
            </w:r>
            <w:proofErr w:type="spellEnd"/>
            <w:r w:rsidRPr="001D1320">
              <w:rPr>
                <w:color w:val="000000" w:themeColor="text1"/>
                <w:szCs w:val="24"/>
              </w:rPr>
              <w:t xml:space="preserve"> </w:t>
            </w:r>
            <w:proofErr w:type="spellStart"/>
            <w:r w:rsidRPr="001D1320">
              <w:rPr>
                <w:color w:val="000000" w:themeColor="text1"/>
                <w:szCs w:val="24"/>
              </w:rPr>
              <w:t>trị</w:t>
            </w:r>
            <w:proofErr w:type="spellEnd"/>
            <w:r w:rsidRPr="001D1320">
              <w:rPr>
                <w:color w:val="000000" w:themeColor="text1"/>
                <w:szCs w:val="24"/>
              </w:rPr>
              <w:t xml:space="preserve"> </w:t>
            </w:r>
            <w:proofErr w:type="spellStart"/>
            <w:r w:rsidRPr="001D1320">
              <w:rPr>
                <w:color w:val="000000" w:themeColor="text1"/>
                <w:szCs w:val="24"/>
              </w:rPr>
              <w:t>khối</w:t>
            </w:r>
            <w:proofErr w:type="spellEnd"/>
            <w:r w:rsidRPr="001D1320">
              <w:rPr>
                <w:color w:val="000000" w:themeColor="text1"/>
                <w:szCs w:val="24"/>
              </w:rPr>
              <w:t xml:space="preserve"> </w:t>
            </w:r>
            <w:proofErr w:type="spellStart"/>
            <w:r w:rsidRPr="001D1320">
              <w:rPr>
                <w:color w:val="000000" w:themeColor="text1"/>
                <w:szCs w:val="24"/>
              </w:rPr>
              <w:t>lượng</w:t>
            </w:r>
            <w:proofErr w:type="spellEnd"/>
            <w:r w:rsidRPr="001D1320">
              <w:rPr>
                <w:color w:val="000000" w:themeColor="text1"/>
                <w:szCs w:val="24"/>
              </w:rPr>
              <w:t xml:space="preserve"> </w:t>
            </w:r>
            <w:proofErr w:type="spellStart"/>
            <w:r w:rsidRPr="001D1320">
              <w:rPr>
                <w:color w:val="000000" w:themeColor="text1"/>
                <w:szCs w:val="24"/>
              </w:rPr>
              <w:t>hoàn</w:t>
            </w:r>
            <w:proofErr w:type="spellEnd"/>
            <w:r w:rsidRPr="001D1320">
              <w:rPr>
                <w:color w:val="000000" w:themeColor="text1"/>
                <w:szCs w:val="24"/>
              </w:rPr>
              <w:t xml:space="preserve"> </w:t>
            </w:r>
            <w:proofErr w:type="spellStart"/>
            <w:r w:rsidRPr="001D1320">
              <w:rPr>
                <w:color w:val="000000" w:themeColor="text1"/>
                <w:szCs w:val="24"/>
              </w:rPr>
              <w:t>thành</w:t>
            </w:r>
            <w:proofErr w:type="spellEnd"/>
            <w:r w:rsidRPr="001D1320">
              <w:rPr>
                <w:color w:val="000000" w:themeColor="text1"/>
                <w:szCs w:val="24"/>
              </w:rPr>
              <w:t xml:space="preserve"> (</w:t>
            </w:r>
            <w:proofErr w:type="spellStart"/>
            <w:r w:rsidRPr="001D1320">
              <w:rPr>
                <w:color w:val="000000" w:themeColor="text1"/>
                <w:szCs w:val="24"/>
              </w:rPr>
              <w:t>hoặc</w:t>
            </w:r>
            <w:proofErr w:type="spellEnd"/>
            <w:r w:rsidRPr="001D1320">
              <w:rPr>
                <w:color w:val="000000" w:themeColor="text1"/>
                <w:szCs w:val="24"/>
              </w:rPr>
              <w:t xml:space="preserve"> </w:t>
            </w:r>
            <w:proofErr w:type="spellStart"/>
            <w:r w:rsidRPr="001D1320">
              <w:rPr>
                <w:color w:val="000000" w:themeColor="text1"/>
                <w:szCs w:val="24"/>
              </w:rPr>
              <w:t>giá</w:t>
            </w:r>
            <w:proofErr w:type="spellEnd"/>
            <w:r w:rsidRPr="001D1320">
              <w:rPr>
                <w:color w:val="000000" w:themeColor="text1"/>
                <w:szCs w:val="24"/>
              </w:rPr>
              <w:t xml:space="preserve"> </w:t>
            </w:r>
            <w:proofErr w:type="spellStart"/>
            <w:r w:rsidRPr="001D1320">
              <w:rPr>
                <w:color w:val="000000" w:themeColor="text1"/>
                <w:szCs w:val="24"/>
              </w:rPr>
              <w:t>trị</w:t>
            </w:r>
            <w:proofErr w:type="spellEnd"/>
            <w:r w:rsidRPr="001D1320">
              <w:rPr>
                <w:color w:val="000000" w:themeColor="text1"/>
                <w:szCs w:val="24"/>
              </w:rPr>
              <w:t xml:space="preserve"> </w:t>
            </w:r>
            <w:proofErr w:type="spellStart"/>
            <w:r w:rsidRPr="001D1320">
              <w:rPr>
                <w:color w:val="000000" w:themeColor="text1"/>
                <w:szCs w:val="24"/>
              </w:rPr>
              <w:t>quyết</w:t>
            </w:r>
            <w:proofErr w:type="spellEnd"/>
            <w:r w:rsidRPr="001D1320">
              <w:rPr>
                <w:color w:val="000000" w:themeColor="text1"/>
                <w:szCs w:val="24"/>
              </w:rPr>
              <w:t xml:space="preserve"> </w:t>
            </w:r>
            <w:proofErr w:type="spellStart"/>
            <w:r w:rsidRPr="001D1320">
              <w:rPr>
                <w:color w:val="000000" w:themeColor="text1"/>
                <w:szCs w:val="24"/>
              </w:rPr>
              <w:t>toán</w:t>
            </w:r>
            <w:proofErr w:type="spellEnd"/>
            <w:r w:rsidRPr="001D1320">
              <w:rPr>
                <w:color w:val="000000" w:themeColor="text1"/>
                <w:szCs w:val="24"/>
              </w:rPr>
              <w:t xml:space="preserve"> </w:t>
            </w:r>
            <w:proofErr w:type="spellStart"/>
            <w:r w:rsidRPr="001D1320">
              <w:rPr>
                <w:color w:val="000000" w:themeColor="text1"/>
                <w:szCs w:val="24"/>
              </w:rPr>
              <w:t>của</w:t>
            </w:r>
            <w:proofErr w:type="spellEnd"/>
            <w:r w:rsidRPr="001D1320">
              <w:rPr>
                <w:color w:val="000000" w:themeColor="text1"/>
                <w:szCs w:val="24"/>
              </w:rPr>
              <w:t xml:space="preserve"> </w:t>
            </w:r>
            <w:proofErr w:type="spellStart"/>
            <w:r w:rsidRPr="001D1320">
              <w:rPr>
                <w:color w:val="000000" w:themeColor="text1"/>
                <w:szCs w:val="24"/>
              </w:rPr>
              <w:t>hợp</w:t>
            </w:r>
            <w:proofErr w:type="spellEnd"/>
            <w:r w:rsidRPr="001D1320">
              <w:rPr>
                <w:color w:val="000000" w:themeColor="text1"/>
                <w:szCs w:val="24"/>
              </w:rPr>
              <w:t xml:space="preserve"> </w:t>
            </w:r>
            <w:proofErr w:type="spellStart"/>
            <w:r w:rsidRPr="001D1320">
              <w:rPr>
                <w:color w:val="000000" w:themeColor="text1"/>
                <w:szCs w:val="24"/>
              </w:rPr>
              <w:t>đồng</w:t>
            </w:r>
            <w:proofErr w:type="spellEnd"/>
            <w:r w:rsidRPr="001D1320">
              <w:rPr>
                <w:color w:val="000000" w:themeColor="text1"/>
                <w:szCs w:val="24"/>
              </w:rPr>
              <w:t>)</w:t>
            </w:r>
          </w:p>
        </w:tc>
        <w:tc>
          <w:tcPr>
            <w:tcW w:w="2411" w:type="dxa"/>
            <w:vAlign w:val="center"/>
          </w:tcPr>
          <w:p w14:paraId="20CFED49" w14:textId="77777777" w:rsidR="00C142E6" w:rsidRPr="001D1320" w:rsidRDefault="00C142E6" w:rsidP="009361BC">
            <w:pPr>
              <w:tabs>
                <w:tab w:val="left" w:pos="1985"/>
              </w:tabs>
              <w:spacing w:before="120" w:after="120" w:line="264" w:lineRule="auto"/>
              <w:rPr>
                <w:color w:val="000000" w:themeColor="text1"/>
                <w:szCs w:val="24"/>
              </w:rPr>
            </w:pPr>
          </w:p>
        </w:tc>
      </w:tr>
    </w:tbl>
    <w:p w14:paraId="118AE264" w14:textId="77777777" w:rsidR="00C142E6" w:rsidRPr="001D1320" w:rsidRDefault="00C142E6" w:rsidP="00C142E6">
      <w:pPr>
        <w:tabs>
          <w:tab w:val="left" w:pos="1985"/>
        </w:tabs>
        <w:spacing w:before="120" w:after="120" w:line="264" w:lineRule="auto"/>
        <w:ind w:firstLine="720"/>
        <w:rPr>
          <w:color w:val="000000" w:themeColor="text1"/>
          <w:szCs w:val="24"/>
          <w:lang w:val="en-GB"/>
        </w:rPr>
      </w:pPr>
      <w:r w:rsidRPr="001D1320">
        <w:rPr>
          <w:color w:val="000000" w:themeColor="text1"/>
          <w:szCs w:val="24"/>
          <w:lang w:val="en-GB"/>
        </w:rPr>
        <w:t xml:space="preserve">E-HSDT </w:t>
      </w:r>
      <w:proofErr w:type="spellStart"/>
      <w:r w:rsidRPr="001D1320">
        <w:rPr>
          <w:color w:val="000000" w:themeColor="text1"/>
          <w:szCs w:val="24"/>
          <w:lang w:val="en-GB"/>
        </w:rPr>
        <w:t>có</w:t>
      </w:r>
      <w:proofErr w:type="spellEnd"/>
      <w:r w:rsidRPr="001D1320">
        <w:rPr>
          <w:color w:val="000000" w:themeColor="text1"/>
          <w:szCs w:val="24"/>
          <w:lang w:val="en-GB"/>
        </w:rPr>
        <w:t xml:space="preserve"> </w:t>
      </w:r>
      <w:proofErr w:type="spellStart"/>
      <w:r w:rsidRPr="001D1320">
        <w:rPr>
          <w:color w:val="000000" w:themeColor="text1"/>
          <w:szCs w:val="24"/>
          <w:lang w:val="en-GB"/>
        </w:rPr>
        <w:t>đề</w:t>
      </w:r>
      <w:proofErr w:type="spellEnd"/>
      <w:r w:rsidRPr="001D1320">
        <w:rPr>
          <w:color w:val="000000" w:themeColor="text1"/>
          <w:szCs w:val="24"/>
          <w:lang w:val="en-GB"/>
        </w:rPr>
        <w:t xml:space="preserve"> </w:t>
      </w:r>
      <w:proofErr w:type="spellStart"/>
      <w:r w:rsidRPr="001D1320">
        <w:rPr>
          <w:color w:val="000000" w:themeColor="text1"/>
          <w:szCs w:val="24"/>
          <w:lang w:val="en-GB"/>
        </w:rPr>
        <w:t>xuất</w:t>
      </w:r>
      <w:proofErr w:type="spellEnd"/>
      <w:r w:rsidRPr="001D1320">
        <w:rPr>
          <w:color w:val="000000" w:themeColor="text1"/>
          <w:szCs w:val="24"/>
          <w:lang w:val="en-GB"/>
        </w:rPr>
        <w:t xml:space="preserve"> </w:t>
      </w:r>
      <w:proofErr w:type="spellStart"/>
      <w:r w:rsidRPr="001D1320">
        <w:rPr>
          <w:color w:val="000000" w:themeColor="text1"/>
          <w:szCs w:val="24"/>
          <w:lang w:val="en-GB"/>
        </w:rPr>
        <w:t>về</w:t>
      </w:r>
      <w:proofErr w:type="spellEnd"/>
      <w:r w:rsidRPr="001D1320">
        <w:rPr>
          <w:color w:val="000000" w:themeColor="text1"/>
          <w:szCs w:val="24"/>
          <w:lang w:val="en-GB"/>
        </w:rPr>
        <w:t xml:space="preserve"> </w:t>
      </w:r>
      <w:proofErr w:type="spellStart"/>
      <w:r w:rsidRPr="001D1320">
        <w:rPr>
          <w:color w:val="000000" w:themeColor="text1"/>
          <w:szCs w:val="24"/>
          <w:lang w:val="en-GB"/>
        </w:rPr>
        <w:t>thông</w:t>
      </w:r>
      <w:proofErr w:type="spellEnd"/>
      <w:r w:rsidRPr="001D1320">
        <w:rPr>
          <w:color w:val="000000" w:themeColor="text1"/>
          <w:szCs w:val="24"/>
          <w:lang w:val="en-GB"/>
        </w:rPr>
        <w:t xml:space="preserve"> </w:t>
      </w:r>
      <w:proofErr w:type="spellStart"/>
      <w:r w:rsidRPr="001D1320">
        <w:rPr>
          <w:color w:val="000000" w:themeColor="text1"/>
          <w:szCs w:val="24"/>
          <w:lang w:val="en-GB"/>
        </w:rPr>
        <w:t>số</w:t>
      </w:r>
      <w:proofErr w:type="spellEnd"/>
      <w:r w:rsidRPr="001D1320">
        <w:rPr>
          <w:color w:val="000000" w:themeColor="text1"/>
          <w:szCs w:val="24"/>
          <w:lang w:val="en-GB"/>
        </w:rPr>
        <w:t xml:space="preserve"> </w:t>
      </w:r>
      <w:proofErr w:type="spellStart"/>
      <w:r w:rsidRPr="001D1320">
        <w:rPr>
          <w:color w:val="000000" w:themeColor="text1"/>
          <w:szCs w:val="24"/>
          <w:lang w:val="en-GB"/>
        </w:rPr>
        <w:t>bảo</w:t>
      </w:r>
      <w:proofErr w:type="spellEnd"/>
      <w:r w:rsidRPr="001D1320">
        <w:rPr>
          <w:color w:val="000000" w:themeColor="text1"/>
          <w:szCs w:val="24"/>
          <w:lang w:val="en-GB"/>
        </w:rPr>
        <w:t xml:space="preserve"> </w:t>
      </w:r>
      <w:proofErr w:type="spellStart"/>
      <w:r w:rsidRPr="001D1320">
        <w:rPr>
          <w:color w:val="000000" w:themeColor="text1"/>
          <w:szCs w:val="24"/>
          <w:lang w:val="en-GB"/>
        </w:rPr>
        <w:t>hành</w:t>
      </w:r>
      <w:proofErr w:type="spellEnd"/>
      <w:r w:rsidRPr="001D1320">
        <w:rPr>
          <w:color w:val="000000" w:themeColor="text1"/>
          <w:szCs w:val="24"/>
          <w:lang w:val="en-GB"/>
        </w:rPr>
        <w:t xml:space="preserve"> </w:t>
      </w:r>
      <w:proofErr w:type="spellStart"/>
      <w:r w:rsidRPr="001D1320">
        <w:rPr>
          <w:color w:val="000000" w:themeColor="text1"/>
          <w:szCs w:val="24"/>
          <w:lang w:val="en-GB"/>
        </w:rPr>
        <w:t>không</w:t>
      </w:r>
      <w:proofErr w:type="spellEnd"/>
      <w:r w:rsidRPr="001D1320">
        <w:rPr>
          <w:color w:val="000000" w:themeColor="text1"/>
          <w:szCs w:val="24"/>
          <w:lang w:val="en-GB"/>
        </w:rPr>
        <w:t xml:space="preserve"> </w:t>
      </w:r>
      <w:proofErr w:type="spellStart"/>
      <w:r w:rsidRPr="001D1320">
        <w:rPr>
          <w:color w:val="000000" w:themeColor="text1"/>
          <w:szCs w:val="24"/>
          <w:lang w:val="en-GB"/>
        </w:rPr>
        <w:t>đạt</w:t>
      </w:r>
      <w:proofErr w:type="spellEnd"/>
      <w:r w:rsidRPr="001D1320">
        <w:rPr>
          <w:color w:val="000000" w:themeColor="text1"/>
          <w:szCs w:val="24"/>
          <w:lang w:val="en-GB"/>
        </w:rPr>
        <w:t xml:space="preserve"> </w:t>
      </w:r>
      <w:proofErr w:type="spellStart"/>
      <w:r w:rsidRPr="001D1320">
        <w:rPr>
          <w:color w:val="000000" w:themeColor="text1"/>
          <w:szCs w:val="24"/>
          <w:lang w:val="en-GB"/>
        </w:rPr>
        <w:t>yêu</w:t>
      </w:r>
      <w:proofErr w:type="spellEnd"/>
      <w:r w:rsidRPr="001D1320">
        <w:rPr>
          <w:color w:val="000000" w:themeColor="text1"/>
          <w:szCs w:val="24"/>
          <w:lang w:val="en-GB"/>
        </w:rPr>
        <w:t xml:space="preserve"> </w:t>
      </w:r>
      <w:proofErr w:type="spellStart"/>
      <w:r w:rsidRPr="001D1320">
        <w:rPr>
          <w:color w:val="000000" w:themeColor="text1"/>
          <w:szCs w:val="24"/>
          <w:lang w:val="en-GB"/>
        </w:rPr>
        <w:t>cầu</w:t>
      </w:r>
      <w:proofErr w:type="spellEnd"/>
      <w:r w:rsidRPr="001D1320">
        <w:rPr>
          <w:color w:val="000000" w:themeColor="text1"/>
          <w:szCs w:val="24"/>
          <w:lang w:val="en-GB"/>
        </w:rPr>
        <w:t xml:space="preserve"> </w:t>
      </w:r>
      <w:proofErr w:type="spellStart"/>
      <w:r w:rsidRPr="001D1320">
        <w:rPr>
          <w:color w:val="000000" w:themeColor="text1"/>
          <w:szCs w:val="24"/>
          <w:lang w:val="en-GB"/>
        </w:rPr>
        <w:t>tối</w:t>
      </w:r>
      <w:proofErr w:type="spellEnd"/>
      <w:r w:rsidRPr="001D1320">
        <w:rPr>
          <w:color w:val="000000" w:themeColor="text1"/>
          <w:szCs w:val="24"/>
          <w:lang w:val="en-GB"/>
        </w:rPr>
        <w:t xml:space="preserve"> </w:t>
      </w:r>
      <w:proofErr w:type="spellStart"/>
      <w:r w:rsidRPr="001D1320">
        <w:rPr>
          <w:color w:val="000000" w:themeColor="text1"/>
          <w:szCs w:val="24"/>
          <w:lang w:val="en-GB"/>
        </w:rPr>
        <w:t>thiểu</w:t>
      </w:r>
      <w:proofErr w:type="spellEnd"/>
      <w:r w:rsidRPr="001D1320">
        <w:rPr>
          <w:color w:val="000000" w:themeColor="text1"/>
          <w:szCs w:val="24"/>
          <w:lang w:val="en-GB"/>
        </w:rPr>
        <w:t xml:space="preserve"> </w:t>
      </w:r>
      <w:proofErr w:type="spellStart"/>
      <w:r w:rsidRPr="001D1320">
        <w:rPr>
          <w:color w:val="000000" w:themeColor="text1"/>
          <w:szCs w:val="24"/>
          <w:lang w:val="en-GB"/>
        </w:rPr>
        <w:t>nêu</w:t>
      </w:r>
      <w:proofErr w:type="spellEnd"/>
      <w:r w:rsidRPr="001D1320">
        <w:rPr>
          <w:color w:val="000000" w:themeColor="text1"/>
          <w:szCs w:val="24"/>
          <w:lang w:val="en-GB"/>
        </w:rPr>
        <w:t xml:space="preserve"> </w:t>
      </w:r>
      <w:proofErr w:type="spellStart"/>
      <w:r w:rsidRPr="001D1320">
        <w:rPr>
          <w:color w:val="000000" w:themeColor="text1"/>
          <w:szCs w:val="24"/>
          <w:lang w:val="en-GB"/>
        </w:rPr>
        <w:t>trên</w:t>
      </w:r>
      <w:proofErr w:type="spellEnd"/>
      <w:r w:rsidRPr="001D1320">
        <w:rPr>
          <w:color w:val="000000" w:themeColor="text1"/>
          <w:szCs w:val="24"/>
          <w:lang w:val="en-GB"/>
        </w:rPr>
        <w:t xml:space="preserve"> </w:t>
      </w:r>
      <w:proofErr w:type="spellStart"/>
      <w:r w:rsidRPr="001D1320">
        <w:rPr>
          <w:color w:val="000000" w:themeColor="text1"/>
          <w:szCs w:val="24"/>
          <w:lang w:val="en-GB"/>
        </w:rPr>
        <w:t>sẽ</w:t>
      </w:r>
      <w:proofErr w:type="spellEnd"/>
      <w:r w:rsidRPr="001D1320">
        <w:rPr>
          <w:color w:val="000000" w:themeColor="text1"/>
          <w:szCs w:val="24"/>
          <w:lang w:val="en-GB"/>
        </w:rPr>
        <w:t xml:space="preserve"> </w:t>
      </w:r>
      <w:proofErr w:type="spellStart"/>
      <w:r w:rsidRPr="001D1320">
        <w:rPr>
          <w:color w:val="000000" w:themeColor="text1"/>
          <w:szCs w:val="24"/>
          <w:lang w:val="en-GB"/>
        </w:rPr>
        <w:t>bị</w:t>
      </w:r>
      <w:proofErr w:type="spellEnd"/>
      <w:r w:rsidRPr="001D1320">
        <w:rPr>
          <w:color w:val="000000" w:themeColor="text1"/>
          <w:szCs w:val="24"/>
          <w:lang w:val="en-GB"/>
        </w:rPr>
        <w:t xml:space="preserve"> </w:t>
      </w:r>
      <w:proofErr w:type="spellStart"/>
      <w:r w:rsidRPr="001D1320">
        <w:rPr>
          <w:color w:val="000000" w:themeColor="text1"/>
          <w:szCs w:val="24"/>
          <w:lang w:val="en-GB"/>
        </w:rPr>
        <w:t>loại</w:t>
      </w:r>
      <w:proofErr w:type="spellEnd"/>
      <w:r w:rsidRPr="001D1320">
        <w:rPr>
          <w:color w:val="000000" w:themeColor="text1"/>
          <w:szCs w:val="24"/>
          <w:lang w:val="en-GB"/>
        </w:rPr>
        <w:t xml:space="preserve"> </w:t>
      </w:r>
      <w:proofErr w:type="spellStart"/>
      <w:r w:rsidRPr="001D1320">
        <w:rPr>
          <w:color w:val="000000" w:themeColor="text1"/>
          <w:szCs w:val="24"/>
          <w:lang w:val="en-GB"/>
        </w:rPr>
        <w:t>và</w:t>
      </w:r>
      <w:proofErr w:type="spellEnd"/>
      <w:r w:rsidRPr="001D1320">
        <w:rPr>
          <w:color w:val="000000" w:themeColor="text1"/>
          <w:szCs w:val="24"/>
          <w:lang w:val="en-GB"/>
        </w:rPr>
        <w:t xml:space="preserve"> </w:t>
      </w:r>
      <w:proofErr w:type="spellStart"/>
      <w:r w:rsidRPr="001D1320">
        <w:rPr>
          <w:color w:val="000000" w:themeColor="text1"/>
          <w:szCs w:val="24"/>
          <w:lang w:val="en-GB"/>
        </w:rPr>
        <w:t>không</w:t>
      </w:r>
      <w:proofErr w:type="spellEnd"/>
      <w:r w:rsidRPr="001D1320">
        <w:rPr>
          <w:color w:val="000000" w:themeColor="text1"/>
          <w:szCs w:val="24"/>
          <w:lang w:val="en-GB"/>
        </w:rPr>
        <w:t xml:space="preserve"> </w:t>
      </w:r>
      <w:proofErr w:type="spellStart"/>
      <w:r w:rsidRPr="001D1320">
        <w:rPr>
          <w:color w:val="000000" w:themeColor="text1"/>
          <w:szCs w:val="24"/>
          <w:lang w:val="en-GB"/>
        </w:rPr>
        <w:t>được</w:t>
      </w:r>
      <w:proofErr w:type="spellEnd"/>
      <w:r w:rsidRPr="001D1320">
        <w:rPr>
          <w:color w:val="000000" w:themeColor="text1"/>
          <w:szCs w:val="24"/>
          <w:lang w:val="en-GB"/>
        </w:rPr>
        <w:t xml:space="preserve"> </w:t>
      </w:r>
      <w:proofErr w:type="spellStart"/>
      <w:r w:rsidRPr="001D1320">
        <w:rPr>
          <w:color w:val="000000" w:themeColor="text1"/>
          <w:szCs w:val="24"/>
          <w:lang w:val="en-GB"/>
        </w:rPr>
        <w:t>đánh</w:t>
      </w:r>
      <w:proofErr w:type="spellEnd"/>
      <w:r w:rsidRPr="001D1320">
        <w:rPr>
          <w:color w:val="000000" w:themeColor="text1"/>
          <w:szCs w:val="24"/>
          <w:lang w:val="en-GB"/>
        </w:rPr>
        <w:t xml:space="preserve"> </w:t>
      </w:r>
      <w:proofErr w:type="spellStart"/>
      <w:r w:rsidRPr="001D1320">
        <w:rPr>
          <w:color w:val="000000" w:themeColor="text1"/>
          <w:szCs w:val="24"/>
          <w:lang w:val="en-GB"/>
        </w:rPr>
        <w:t>giá</w:t>
      </w:r>
      <w:proofErr w:type="spellEnd"/>
      <w:r w:rsidRPr="001D1320">
        <w:rPr>
          <w:color w:val="000000" w:themeColor="text1"/>
          <w:szCs w:val="24"/>
          <w:lang w:val="en-GB"/>
        </w:rPr>
        <w:t xml:space="preserve"> </w:t>
      </w:r>
      <w:proofErr w:type="spellStart"/>
      <w:r w:rsidRPr="001D1320">
        <w:rPr>
          <w:color w:val="000000" w:themeColor="text1"/>
          <w:szCs w:val="24"/>
          <w:lang w:val="en-GB"/>
        </w:rPr>
        <w:t>các</w:t>
      </w:r>
      <w:proofErr w:type="spellEnd"/>
      <w:r w:rsidRPr="001D1320">
        <w:rPr>
          <w:color w:val="000000" w:themeColor="text1"/>
          <w:szCs w:val="24"/>
          <w:lang w:val="en-GB"/>
        </w:rPr>
        <w:t xml:space="preserve"> </w:t>
      </w:r>
      <w:proofErr w:type="spellStart"/>
      <w:r w:rsidRPr="001D1320">
        <w:rPr>
          <w:color w:val="000000" w:themeColor="text1"/>
          <w:szCs w:val="24"/>
          <w:lang w:val="en-GB"/>
        </w:rPr>
        <w:t>bước</w:t>
      </w:r>
      <w:proofErr w:type="spellEnd"/>
      <w:r w:rsidRPr="001D1320">
        <w:rPr>
          <w:color w:val="000000" w:themeColor="text1"/>
          <w:szCs w:val="24"/>
          <w:lang w:val="en-GB"/>
        </w:rPr>
        <w:t xml:space="preserve"> </w:t>
      </w:r>
      <w:proofErr w:type="spellStart"/>
      <w:r w:rsidRPr="001D1320">
        <w:rPr>
          <w:color w:val="000000" w:themeColor="text1"/>
          <w:szCs w:val="24"/>
          <w:lang w:val="en-GB"/>
        </w:rPr>
        <w:t>tiếp</w:t>
      </w:r>
      <w:proofErr w:type="spellEnd"/>
      <w:r w:rsidRPr="001D1320">
        <w:rPr>
          <w:color w:val="000000" w:themeColor="text1"/>
          <w:szCs w:val="24"/>
          <w:lang w:val="en-GB"/>
        </w:rPr>
        <w:t xml:space="preserve"> </w:t>
      </w:r>
      <w:proofErr w:type="spellStart"/>
      <w:r w:rsidRPr="001D1320">
        <w:rPr>
          <w:color w:val="000000" w:themeColor="text1"/>
          <w:szCs w:val="24"/>
          <w:lang w:val="en-GB"/>
        </w:rPr>
        <w:t>theo.</w:t>
      </w:r>
      <w:proofErr w:type="spellEnd"/>
      <w:r w:rsidRPr="001D1320">
        <w:rPr>
          <w:color w:val="000000" w:themeColor="text1"/>
          <w:szCs w:val="24"/>
          <w:lang w:val="en-GB"/>
        </w:rPr>
        <w:t xml:space="preserve"> Các </w:t>
      </w:r>
      <w:proofErr w:type="spellStart"/>
      <w:r w:rsidRPr="001D1320">
        <w:rPr>
          <w:color w:val="000000" w:themeColor="text1"/>
          <w:szCs w:val="24"/>
          <w:lang w:val="en-GB"/>
        </w:rPr>
        <w:t>chỉ</w:t>
      </w:r>
      <w:proofErr w:type="spellEnd"/>
      <w:r w:rsidRPr="001D1320">
        <w:rPr>
          <w:color w:val="000000" w:themeColor="text1"/>
          <w:szCs w:val="24"/>
          <w:lang w:val="en-GB"/>
        </w:rPr>
        <w:t xml:space="preserve"> </w:t>
      </w:r>
      <w:proofErr w:type="spellStart"/>
      <w:r w:rsidRPr="001D1320">
        <w:rPr>
          <w:color w:val="000000" w:themeColor="text1"/>
          <w:szCs w:val="24"/>
          <w:lang w:val="en-GB"/>
        </w:rPr>
        <w:t>tiêu</w:t>
      </w:r>
      <w:proofErr w:type="spellEnd"/>
      <w:r w:rsidRPr="001D1320">
        <w:rPr>
          <w:color w:val="000000" w:themeColor="text1"/>
          <w:szCs w:val="24"/>
          <w:lang w:val="en-GB"/>
        </w:rPr>
        <w:t xml:space="preserve"> </w:t>
      </w:r>
      <w:proofErr w:type="spellStart"/>
      <w:r w:rsidRPr="001D1320">
        <w:rPr>
          <w:color w:val="000000" w:themeColor="text1"/>
          <w:szCs w:val="24"/>
          <w:lang w:val="en-GB"/>
        </w:rPr>
        <w:t>bảo</w:t>
      </w:r>
      <w:proofErr w:type="spellEnd"/>
      <w:r w:rsidRPr="001D1320">
        <w:rPr>
          <w:color w:val="000000" w:themeColor="text1"/>
          <w:szCs w:val="24"/>
          <w:lang w:val="en-GB"/>
        </w:rPr>
        <w:t xml:space="preserve"> </w:t>
      </w:r>
      <w:proofErr w:type="spellStart"/>
      <w:r w:rsidRPr="001D1320">
        <w:rPr>
          <w:color w:val="000000" w:themeColor="text1"/>
          <w:szCs w:val="24"/>
          <w:lang w:val="en-GB"/>
        </w:rPr>
        <w:t>hành</w:t>
      </w:r>
      <w:proofErr w:type="spellEnd"/>
      <w:r w:rsidRPr="001D1320">
        <w:rPr>
          <w:color w:val="000000" w:themeColor="text1"/>
          <w:szCs w:val="24"/>
          <w:lang w:val="en-GB"/>
        </w:rPr>
        <w:t xml:space="preserve"> </w:t>
      </w:r>
      <w:proofErr w:type="spellStart"/>
      <w:r w:rsidRPr="001D1320">
        <w:rPr>
          <w:color w:val="000000" w:themeColor="text1"/>
          <w:szCs w:val="24"/>
          <w:lang w:val="en-GB"/>
        </w:rPr>
        <w:t>đề</w:t>
      </w:r>
      <w:proofErr w:type="spellEnd"/>
      <w:r w:rsidRPr="001D1320">
        <w:rPr>
          <w:color w:val="000000" w:themeColor="text1"/>
          <w:szCs w:val="24"/>
          <w:lang w:val="en-GB"/>
        </w:rPr>
        <w:t xml:space="preserve"> </w:t>
      </w:r>
      <w:proofErr w:type="spellStart"/>
      <w:r w:rsidRPr="001D1320">
        <w:rPr>
          <w:color w:val="000000" w:themeColor="text1"/>
          <w:szCs w:val="24"/>
          <w:lang w:val="en-GB"/>
        </w:rPr>
        <w:t>xuất</w:t>
      </w:r>
      <w:proofErr w:type="spellEnd"/>
      <w:r w:rsidRPr="001D1320">
        <w:rPr>
          <w:color w:val="000000" w:themeColor="text1"/>
          <w:szCs w:val="24"/>
          <w:lang w:val="en-GB"/>
        </w:rPr>
        <w:t xml:space="preserve"> </w:t>
      </w:r>
      <w:proofErr w:type="spellStart"/>
      <w:r w:rsidRPr="001D1320">
        <w:rPr>
          <w:color w:val="000000" w:themeColor="text1"/>
          <w:szCs w:val="24"/>
          <w:lang w:val="en-GB"/>
        </w:rPr>
        <w:t>trong</w:t>
      </w:r>
      <w:proofErr w:type="spellEnd"/>
      <w:r w:rsidRPr="001D1320">
        <w:rPr>
          <w:color w:val="000000" w:themeColor="text1"/>
          <w:szCs w:val="24"/>
          <w:lang w:val="en-GB"/>
        </w:rPr>
        <w:t xml:space="preserve"> </w:t>
      </w:r>
      <w:proofErr w:type="spellStart"/>
      <w:r w:rsidRPr="001D1320">
        <w:rPr>
          <w:color w:val="000000" w:themeColor="text1"/>
          <w:szCs w:val="24"/>
          <w:lang w:val="en-GB"/>
        </w:rPr>
        <w:t>từng</w:t>
      </w:r>
      <w:proofErr w:type="spellEnd"/>
      <w:r w:rsidRPr="001D1320">
        <w:rPr>
          <w:color w:val="000000" w:themeColor="text1"/>
          <w:szCs w:val="24"/>
          <w:lang w:val="en-GB"/>
        </w:rPr>
        <w:t xml:space="preserve"> E-HSDT </w:t>
      </w:r>
      <w:proofErr w:type="spellStart"/>
      <w:r w:rsidRPr="001D1320">
        <w:rPr>
          <w:color w:val="000000" w:themeColor="text1"/>
          <w:szCs w:val="24"/>
          <w:lang w:val="en-GB"/>
        </w:rPr>
        <w:t>sẽ</w:t>
      </w:r>
      <w:proofErr w:type="spellEnd"/>
      <w:r w:rsidRPr="001D1320">
        <w:rPr>
          <w:color w:val="000000" w:themeColor="text1"/>
          <w:szCs w:val="24"/>
          <w:lang w:val="en-GB"/>
        </w:rPr>
        <w:t xml:space="preserve"> </w:t>
      </w:r>
      <w:proofErr w:type="spellStart"/>
      <w:r w:rsidRPr="001D1320">
        <w:rPr>
          <w:color w:val="000000" w:themeColor="text1"/>
          <w:szCs w:val="24"/>
          <w:lang w:val="en-GB"/>
        </w:rPr>
        <w:t>được</w:t>
      </w:r>
      <w:proofErr w:type="spellEnd"/>
      <w:r w:rsidRPr="001D1320">
        <w:rPr>
          <w:color w:val="000000" w:themeColor="text1"/>
          <w:szCs w:val="24"/>
          <w:lang w:val="en-GB"/>
        </w:rPr>
        <w:t xml:space="preserve"> </w:t>
      </w:r>
      <w:proofErr w:type="spellStart"/>
      <w:r w:rsidRPr="001D1320">
        <w:rPr>
          <w:color w:val="000000" w:themeColor="text1"/>
          <w:szCs w:val="24"/>
          <w:lang w:val="en-GB"/>
        </w:rPr>
        <w:t>đánh</w:t>
      </w:r>
      <w:proofErr w:type="spellEnd"/>
      <w:r w:rsidRPr="001D1320">
        <w:rPr>
          <w:color w:val="000000" w:themeColor="text1"/>
          <w:szCs w:val="24"/>
          <w:lang w:val="en-GB"/>
        </w:rPr>
        <w:t xml:space="preserve"> </w:t>
      </w:r>
      <w:proofErr w:type="spellStart"/>
      <w:r w:rsidRPr="001D1320">
        <w:rPr>
          <w:color w:val="000000" w:themeColor="text1"/>
          <w:szCs w:val="24"/>
          <w:lang w:val="en-GB"/>
        </w:rPr>
        <w:t>giá</w:t>
      </w:r>
      <w:proofErr w:type="spellEnd"/>
      <w:r w:rsidRPr="001D1320">
        <w:rPr>
          <w:color w:val="000000" w:themeColor="text1"/>
          <w:szCs w:val="24"/>
          <w:lang w:val="en-GB"/>
        </w:rPr>
        <w:t xml:space="preserve"> </w:t>
      </w:r>
      <w:proofErr w:type="spellStart"/>
      <w:r w:rsidRPr="001D1320">
        <w:rPr>
          <w:color w:val="000000" w:themeColor="text1"/>
          <w:szCs w:val="24"/>
          <w:lang w:val="en-GB"/>
        </w:rPr>
        <w:t>theo</w:t>
      </w:r>
      <w:proofErr w:type="spellEnd"/>
      <w:r w:rsidRPr="001D1320">
        <w:rPr>
          <w:color w:val="000000" w:themeColor="text1"/>
          <w:szCs w:val="24"/>
          <w:lang w:val="en-GB"/>
        </w:rPr>
        <w:t xml:space="preserve"> </w:t>
      </w:r>
      <w:proofErr w:type="spellStart"/>
      <w:r w:rsidRPr="001D1320">
        <w:rPr>
          <w:color w:val="000000" w:themeColor="text1"/>
          <w:szCs w:val="24"/>
          <w:lang w:val="en-GB"/>
        </w:rPr>
        <w:t>nguyên</w:t>
      </w:r>
      <w:proofErr w:type="spellEnd"/>
      <w:r w:rsidRPr="001D1320">
        <w:rPr>
          <w:color w:val="000000" w:themeColor="text1"/>
          <w:szCs w:val="24"/>
          <w:lang w:val="en-GB"/>
        </w:rPr>
        <w:t xml:space="preserve"> </w:t>
      </w:r>
      <w:proofErr w:type="spellStart"/>
      <w:r w:rsidRPr="001D1320">
        <w:rPr>
          <w:color w:val="000000" w:themeColor="text1"/>
          <w:szCs w:val="24"/>
          <w:lang w:val="en-GB"/>
        </w:rPr>
        <w:t>tắc</w:t>
      </w:r>
      <w:proofErr w:type="spellEnd"/>
      <w:r w:rsidRPr="001D1320">
        <w:rPr>
          <w:color w:val="000000" w:themeColor="text1"/>
          <w:szCs w:val="24"/>
          <w:lang w:val="en-GB"/>
        </w:rPr>
        <w:t xml:space="preserve"> </w:t>
      </w:r>
      <w:proofErr w:type="spellStart"/>
      <w:r w:rsidRPr="001D1320">
        <w:rPr>
          <w:color w:val="000000" w:themeColor="text1"/>
          <w:szCs w:val="24"/>
          <w:lang w:val="en-GB"/>
        </w:rPr>
        <w:t>trên</w:t>
      </w:r>
      <w:proofErr w:type="spellEnd"/>
      <w:r w:rsidRPr="001D1320">
        <w:rPr>
          <w:color w:val="000000" w:themeColor="text1"/>
          <w:szCs w:val="24"/>
          <w:lang w:val="en-GB"/>
        </w:rPr>
        <w:t xml:space="preserve"> </w:t>
      </w:r>
      <w:proofErr w:type="spellStart"/>
      <w:r w:rsidRPr="001D1320">
        <w:rPr>
          <w:color w:val="000000" w:themeColor="text1"/>
          <w:szCs w:val="24"/>
          <w:lang w:val="en-GB"/>
        </w:rPr>
        <w:t>cùng</w:t>
      </w:r>
      <w:proofErr w:type="spellEnd"/>
      <w:r w:rsidRPr="001D1320">
        <w:rPr>
          <w:color w:val="000000" w:themeColor="text1"/>
          <w:szCs w:val="24"/>
          <w:lang w:val="en-GB"/>
        </w:rPr>
        <w:t xml:space="preserve"> </w:t>
      </w:r>
      <w:proofErr w:type="spellStart"/>
      <w:r w:rsidRPr="001D1320">
        <w:rPr>
          <w:color w:val="000000" w:themeColor="text1"/>
          <w:szCs w:val="24"/>
          <w:lang w:val="en-GB"/>
        </w:rPr>
        <w:t>một</w:t>
      </w:r>
      <w:proofErr w:type="spellEnd"/>
      <w:r w:rsidRPr="001D1320">
        <w:rPr>
          <w:color w:val="000000" w:themeColor="text1"/>
          <w:szCs w:val="24"/>
          <w:lang w:val="en-GB"/>
        </w:rPr>
        <w:t xml:space="preserve"> </w:t>
      </w:r>
      <w:proofErr w:type="spellStart"/>
      <w:r w:rsidRPr="001D1320">
        <w:rPr>
          <w:color w:val="000000" w:themeColor="text1"/>
          <w:szCs w:val="24"/>
          <w:lang w:val="en-GB"/>
        </w:rPr>
        <w:t>mặt</w:t>
      </w:r>
      <w:proofErr w:type="spellEnd"/>
      <w:r w:rsidRPr="001D1320">
        <w:rPr>
          <w:color w:val="000000" w:themeColor="text1"/>
          <w:szCs w:val="24"/>
          <w:lang w:val="en-GB"/>
        </w:rPr>
        <w:t xml:space="preserve"> </w:t>
      </w:r>
      <w:proofErr w:type="spellStart"/>
      <w:r w:rsidRPr="001D1320">
        <w:rPr>
          <w:color w:val="000000" w:themeColor="text1"/>
          <w:szCs w:val="24"/>
          <w:lang w:val="en-GB"/>
        </w:rPr>
        <w:t>bằng</w:t>
      </w:r>
      <w:proofErr w:type="spellEnd"/>
      <w:r w:rsidRPr="001D1320">
        <w:rPr>
          <w:color w:val="000000" w:themeColor="text1"/>
          <w:szCs w:val="24"/>
          <w:lang w:val="en-GB"/>
        </w:rPr>
        <w:t xml:space="preserve"> </w:t>
      </w:r>
      <w:proofErr w:type="spellStart"/>
      <w:r w:rsidRPr="001D1320">
        <w:rPr>
          <w:color w:val="000000" w:themeColor="text1"/>
          <w:szCs w:val="24"/>
          <w:lang w:val="en-GB"/>
        </w:rPr>
        <w:t>và</w:t>
      </w:r>
      <w:proofErr w:type="spellEnd"/>
      <w:r w:rsidRPr="001D1320">
        <w:rPr>
          <w:color w:val="000000" w:themeColor="text1"/>
          <w:szCs w:val="24"/>
          <w:lang w:val="en-GB"/>
        </w:rPr>
        <w:t xml:space="preserve"> </w:t>
      </w:r>
      <w:proofErr w:type="spellStart"/>
      <w:r w:rsidRPr="001D1320">
        <w:rPr>
          <w:color w:val="000000" w:themeColor="text1"/>
          <w:szCs w:val="24"/>
          <w:lang w:val="en-GB"/>
        </w:rPr>
        <w:t>tiêu</w:t>
      </w:r>
      <w:proofErr w:type="spellEnd"/>
      <w:r w:rsidRPr="001D1320">
        <w:rPr>
          <w:color w:val="000000" w:themeColor="text1"/>
          <w:szCs w:val="24"/>
          <w:lang w:val="en-GB"/>
        </w:rPr>
        <w:t xml:space="preserve"> </w:t>
      </w:r>
      <w:proofErr w:type="spellStart"/>
      <w:r w:rsidRPr="001D1320">
        <w:rPr>
          <w:color w:val="000000" w:themeColor="text1"/>
          <w:szCs w:val="24"/>
          <w:lang w:val="en-GB"/>
        </w:rPr>
        <w:t>chuẩn</w:t>
      </w:r>
      <w:proofErr w:type="spellEnd"/>
      <w:r w:rsidRPr="001D1320">
        <w:rPr>
          <w:color w:val="000000" w:themeColor="text1"/>
          <w:szCs w:val="24"/>
          <w:lang w:val="en-GB"/>
        </w:rPr>
        <w:t xml:space="preserve"> </w:t>
      </w:r>
      <w:proofErr w:type="spellStart"/>
      <w:r w:rsidRPr="001D1320">
        <w:rPr>
          <w:color w:val="000000" w:themeColor="text1"/>
          <w:szCs w:val="24"/>
          <w:lang w:val="en-GB"/>
        </w:rPr>
        <w:t>đánh</w:t>
      </w:r>
      <w:proofErr w:type="spellEnd"/>
      <w:r w:rsidRPr="001D1320">
        <w:rPr>
          <w:color w:val="000000" w:themeColor="text1"/>
          <w:szCs w:val="24"/>
          <w:lang w:val="en-GB"/>
        </w:rPr>
        <w:t xml:space="preserve"> </w:t>
      </w:r>
      <w:proofErr w:type="spellStart"/>
      <w:r w:rsidRPr="001D1320">
        <w:rPr>
          <w:color w:val="000000" w:themeColor="text1"/>
          <w:szCs w:val="24"/>
          <w:lang w:val="en-GB"/>
        </w:rPr>
        <w:t>giá</w:t>
      </w:r>
      <w:proofErr w:type="spellEnd"/>
      <w:r w:rsidRPr="001D1320">
        <w:rPr>
          <w:color w:val="000000" w:themeColor="text1"/>
          <w:szCs w:val="24"/>
          <w:lang w:val="en-GB"/>
        </w:rPr>
        <w:t xml:space="preserve"> </w:t>
      </w:r>
      <w:proofErr w:type="spellStart"/>
      <w:r w:rsidRPr="001D1320">
        <w:rPr>
          <w:color w:val="000000" w:themeColor="text1"/>
          <w:szCs w:val="24"/>
          <w:lang w:val="en-GB"/>
        </w:rPr>
        <w:t>quy</w:t>
      </w:r>
      <w:proofErr w:type="spellEnd"/>
      <w:r w:rsidRPr="001D1320">
        <w:rPr>
          <w:color w:val="000000" w:themeColor="text1"/>
          <w:szCs w:val="24"/>
          <w:lang w:val="en-GB"/>
        </w:rPr>
        <w:t xml:space="preserve"> </w:t>
      </w:r>
      <w:proofErr w:type="spellStart"/>
      <w:r w:rsidRPr="001D1320">
        <w:rPr>
          <w:color w:val="000000" w:themeColor="text1"/>
          <w:szCs w:val="24"/>
          <w:lang w:val="en-GB"/>
        </w:rPr>
        <w:t>định</w:t>
      </w:r>
      <w:proofErr w:type="spellEnd"/>
      <w:r w:rsidRPr="001D1320">
        <w:rPr>
          <w:color w:val="000000" w:themeColor="text1"/>
          <w:szCs w:val="24"/>
          <w:lang w:val="en-GB"/>
        </w:rPr>
        <w:t xml:space="preserve"> </w:t>
      </w:r>
      <w:proofErr w:type="spellStart"/>
      <w:r w:rsidRPr="001D1320">
        <w:rPr>
          <w:color w:val="000000" w:themeColor="text1"/>
          <w:szCs w:val="24"/>
          <w:lang w:val="en-GB"/>
        </w:rPr>
        <w:t>tại</w:t>
      </w:r>
      <w:proofErr w:type="spellEnd"/>
      <w:r w:rsidRPr="001D1320">
        <w:rPr>
          <w:color w:val="000000" w:themeColor="text1"/>
          <w:szCs w:val="24"/>
          <w:lang w:val="en-GB"/>
        </w:rPr>
        <w:t xml:space="preserve"> </w:t>
      </w:r>
      <w:proofErr w:type="spellStart"/>
      <w:r w:rsidRPr="001D1320">
        <w:rPr>
          <w:color w:val="000000" w:themeColor="text1"/>
          <w:szCs w:val="24"/>
          <w:lang w:val="en-GB"/>
        </w:rPr>
        <w:t>Chương</w:t>
      </w:r>
      <w:proofErr w:type="spellEnd"/>
      <w:r w:rsidRPr="001D1320">
        <w:rPr>
          <w:color w:val="000000" w:themeColor="text1"/>
          <w:szCs w:val="24"/>
          <w:lang w:val="en-GB"/>
        </w:rPr>
        <w:t xml:space="preserve"> III </w:t>
      </w:r>
      <w:proofErr w:type="spellStart"/>
      <w:r w:rsidRPr="001D1320">
        <w:rPr>
          <w:color w:val="000000" w:themeColor="text1"/>
          <w:szCs w:val="24"/>
          <w:lang w:val="en-GB"/>
        </w:rPr>
        <w:t>của</w:t>
      </w:r>
      <w:proofErr w:type="spellEnd"/>
      <w:r w:rsidRPr="001D1320">
        <w:rPr>
          <w:color w:val="000000" w:themeColor="text1"/>
          <w:szCs w:val="24"/>
          <w:lang w:val="en-GB"/>
        </w:rPr>
        <w:t xml:space="preserve"> E-HSMT.</w:t>
      </w:r>
    </w:p>
    <w:p w14:paraId="28A8E982" w14:textId="77777777" w:rsidR="00C142E6" w:rsidRPr="001D1320" w:rsidRDefault="00C142E6" w:rsidP="00C142E6">
      <w:pPr>
        <w:tabs>
          <w:tab w:val="left" w:pos="1985"/>
        </w:tabs>
        <w:spacing w:before="120" w:after="120" w:line="264" w:lineRule="auto"/>
        <w:ind w:firstLine="720"/>
        <w:rPr>
          <w:b/>
          <w:bCs/>
          <w:color w:val="000000" w:themeColor="text1"/>
          <w:szCs w:val="24"/>
          <w:lang w:val="en-GB"/>
        </w:rPr>
      </w:pPr>
      <w:bookmarkStart w:id="3" w:name="_Toc84951936"/>
      <w:bookmarkStart w:id="4" w:name="_Toc84952038"/>
      <w:bookmarkStart w:id="5" w:name="_Toc90624326"/>
      <w:bookmarkStart w:id="6" w:name="_Toc90907474"/>
      <w:r w:rsidRPr="001D1320">
        <w:rPr>
          <w:b/>
          <w:bCs/>
          <w:color w:val="000000" w:themeColor="text1"/>
          <w:szCs w:val="24"/>
          <w:lang w:val="en-GB"/>
        </w:rPr>
        <w:t xml:space="preserve">III.3. </w:t>
      </w:r>
      <w:proofErr w:type="spellStart"/>
      <w:r w:rsidRPr="001D1320">
        <w:rPr>
          <w:b/>
          <w:bCs/>
          <w:color w:val="000000" w:themeColor="text1"/>
          <w:szCs w:val="24"/>
          <w:lang w:val="en-GB"/>
        </w:rPr>
        <w:t>Yêu</w:t>
      </w:r>
      <w:proofErr w:type="spellEnd"/>
      <w:r w:rsidRPr="001D1320">
        <w:rPr>
          <w:b/>
          <w:bCs/>
          <w:color w:val="000000" w:themeColor="text1"/>
          <w:szCs w:val="24"/>
          <w:lang w:val="en-GB"/>
        </w:rPr>
        <w:t xml:space="preserve"> </w:t>
      </w:r>
      <w:proofErr w:type="spellStart"/>
      <w:r w:rsidRPr="001D1320">
        <w:rPr>
          <w:b/>
          <w:bCs/>
          <w:color w:val="000000" w:themeColor="text1"/>
          <w:szCs w:val="24"/>
          <w:lang w:val="en-GB"/>
        </w:rPr>
        <w:t>cầu</w:t>
      </w:r>
      <w:proofErr w:type="spellEnd"/>
      <w:r w:rsidRPr="001D1320">
        <w:rPr>
          <w:b/>
          <w:bCs/>
          <w:color w:val="000000" w:themeColor="text1"/>
          <w:szCs w:val="24"/>
          <w:lang w:val="en-GB"/>
        </w:rPr>
        <w:t xml:space="preserve"> </w:t>
      </w:r>
      <w:proofErr w:type="spellStart"/>
      <w:r w:rsidRPr="001D1320">
        <w:rPr>
          <w:b/>
          <w:bCs/>
          <w:color w:val="000000" w:themeColor="text1"/>
          <w:szCs w:val="24"/>
        </w:rPr>
        <w:t>vật</w:t>
      </w:r>
      <w:proofErr w:type="spellEnd"/>
      <w:r w:rsidRPr="001D1320">
        <w:rPr>
          <w:b/>
          <w:bCs/>
          <w:color w:val="000000" w:themeColor="text1"/>
          <w:szCs w:val="24"/>
        </w:rPr>
        <w:t xml:space="preserve"> </w:t>
      </w:r>
      <w:proofErr w:type="spellStart"/>
      <w:r w:rsidRPr="001D1320">
        <w:rPr>
          <w:b/>
          <w:bCs/>
          <w:color w:val="000000" w:themeColor="text1"/>
          <w:szCs w:val="24"/>
        </w:rPr>
        <w:t>tư</w:t>
      </w:r>
      <w:proofErr w:type="spellEnd"/>
      <w:r w:rsidRPr="001D1320">
        <w:rPr>
          <w:b/>
          <w:bCs/>
          <w:color w:val="000000" w:themeColor="text1"/>
          <w:szCs w:val="24"/>
        </w:rPr>
        <w:t xml:space="preserve"> - </w:t>
      </w:r>
      <w:proofErr w:type="spellStart"/>
      <w:r w:rsidRPr="001D1320">
        <w:rPr>
          <w:b/>
          <w:bCs/>
          <w:color w:val="000000" w:themeColor="text1"/>
          <w:szCs w:val="24"/>
        </w:rPr>
        <w:t>thiết</w:t>
      </w:r>
      <w:proofErr w:type="spellEnd"/>
      <w:r w:rsidRPr="001D1320">
        <w:rPr>
          <w:b/>
          <w:bCs/>
          <w:color w:val="000000" w:themeColor="text1"/>
          <w:szCs w:val="24"/>
        </w:rPr>
        <w:t xml:space="preserve"> </w:t>
      </w:r>
      <w:proofErr w:type="spellStart"/>
      <w:r w:rsidRPr="001D1320">
        <w:rPr>
          <w:b/>
          <w:bCs/>
          <w:color w:val="000000" w:themeColor="text1"/>
          <w:szCs w:val="24"/>
        </w:rPr>
        <w:t>bị</w:t>
      </w:r>
      <w:proofErr w:type="spellEnd"/>
      <w:r w:rsidRPr="001D1320">
        <w:rPr>
          <w:b/>
          <w:bCs/>
          <w:color w:val="000000" w:themeColor="text1"/>
          <w:szCs w:val="24"/>
        </w:rPr>
        <w:t xml:space="preserve"> </w:t>
      </w:r>
      <w:proofErr w:type="spellStart"/>
      <w:r w:rsidRPr="001D1320">
        <w:rPr>
          <w:b/>
          <w:bCs/>
          <w:color w:val="000000" w:themeColor="text1"/>
          <w:szCs w:val="24"/>
        </w:rPr>
        <w:t>sử</w:t>
      </w:r>
      <w:proofErr w:type="spellEnd"/>
      <w:r w:rsidRPr="001D1320">
        <w:rPr>
          <w:b/>
          <w:bCs/>
          <w:color w:val="000000" w:themeColor="text1"/>
          <w:szCs w:val="24"/>
        </w:rPr>
        <w:t xml:space="preserve"> </w:t>
      </w:r>
      <w:proofErr w:type="spellStart"/>
      <w:r w:rsidRPr="001D1320">
        <w:rPr>
          <w:b/>
          <w:bCs/>
          <w:color w:val="000000" w:themeColor="text1"/>
          <w:szCs w:val="24"/>
        </w:rPr>
        <w:t>dụng</w:t>
      </w:r>
      <w:proofErr w:type="spellEnd"/>
      <w:r w:rsidRPr="001D1320">
        <w:rPr>
          <w:b/>
          <w:bCs/>
          <w:color w:val="000000" w:themeColor="text1"/>
          <w:szCs w:val="24"/>
        </w:rPr>
        <w:t xml:space="preserve"> </w:t>
      </w:r>
      <w:proofErr w:type="spellStart"/>
      <w:r w:rsidRPr="001D1320">
        <w:rPr>
          <w:b/>
          <w:bCs/>
          <w:color w:val="000000" w:themeColor="text1"/>
          <w:szCs w:val="24"/>
        </w:rPr>
        <w:t>trong</w:t>
      </w:r>
      <w:proofErr w:type="spellEnd"/>
      <w:r w:rsidRPr="001D1320">
        <w:rPr>
          <w:b/>
          <w:bCs/>
          <w:color w:val="000000" w:themeColor="text1"/>
          <w:szCs w:val="24"/>
        </w:rPr>
        <w:t xml:space="preserve"> </w:t>
      </w:r>
      <w:proofErr w:type="spellStart"/>
      <w:r w:rsidRPr="001D1320">
        <w:rPr>
          <w:b/>
          <w:bCs/>
          <w:color w:val="000000" w:themeColor="text1"/>
          <w:szCs w:val="24"/>
        </w:rPr>
        <w:t>dự</w:t>
      </w:r>
      <w:proofErr w:type="spellEnd"/>
      <w:r w:rsidRPr="001D1320">
        <w:rPr>
          <w:b/>
          <w:bCs/>
          <w:color w:val="000000" w:themeColor="text1"/>
          <w:szCs w:val="24"/>
        </w:rPr>
        <w:t xml:space="preserve"> </w:t>
      </w:r>
      <w:proofErr w:type="spellStart"/>
      <w:r w:rsidRPr="001D1320">
        <w:rPr>
          <w:b/>
          <w:bCs/>
          <w:color w:val="000000" w:themeColor="text1"/>
          <w:szCs w:val="24"/>
        </w:rPr>
        <w:t>án</w:t>
      </w:r>
      <w:proofErr w:type="spellEnd"/>
    </w:p>
    <w:p w14:paraId="3AC3149B" w14:textId="70803A3F" w:rsidR="00BE36A0" w:rsidRPr="004822D4" w:rsidRDefault="00C142E6" w:rsidP="00BE36A0">
      <w:pPr>
        <w:rPr>
          <w:sz w:val="26"/>
          <w:szCs w:val="26"/>
        </w:rPr>
      </w:pPr>
      <w:proofErr w:type="gramStart"/>
      <w:r>
        <w:rPr>
          <w:sz w:val="26"/>
          <w:szCs w:val="26"/>
        </w:rPr>
        <w:t xml:space="preserve">3.1 </w:t>
      </w:r>
      <w:r w:rsidR="00BE36A0" w:rsidRPr="004822D4">
        <w:rPr>
          <w:sz w:val="26"/>
          <w:szCs w:val="26"/>
        </w:rPr>
        <w:t xml:space="preserve"> </w:t>
      </w:r>
      <w:proofErr w:type="spellStart"/>
      <w:r w:rsidR="00BE36A0" w:rsidRPr="004822D4">
        <w:rPr>
          <w:sz w:val="26"/>
          <w:szCs w:val="26"/>
        </w:rPr>
        <w:t>Bảng</w:t>
      </w:r>
      <w:proofErr w:type="spellEnd"/>
      <w:proofErr w:type="gramEnd"/>
      <w:r w:rsidR="00BE36A0" w:rsidRPr="004822D4">
        <w:rPr>
          <w:sz w:val="26"/>
          <w:szCs w:val="26"/>
        </w:rPr>
        <w:t xml:space="preserve"> </w:t>
      </w:r>
      <w:proofErr w:type="spellStart"/>
      <w:r w:rsidR="00BE36A0" w:rsidRPr="004822D4">
        <w:rPr>
          <w:sz w:val="26"/>
          <w:szCs w:val="26"/>
        </w:rPr>
        <w:t>danh</w:t>
      </w:r>
      <w:proofErr w:type="spellEnd"/>
      <w:r w:rsidR="00BE36A0" w:rsidRPr="004822D4">
        <w:rPr>
          <w:sz w:val="26"/>
          <w:szCs w:val="26"/>
        </w:rPr>
        <w:t xml:space="preserve"> </w:t>
      </w:r>
      <w:proofErr w:type="spellStart"/>
      <w:r w:rsidR="00BE36A0" w:rsidRPr="004822D4">
        <w:rPr>
          <w:sz w:val="26"/>
          <w:szCs w:val="26"/>
        </w:rPr>
        <w:t>mục</w:t>
      </w:r>
      <w:proofErr w:type="spellEnd"/>
      <w:r w:rsidR="00BE36A0" w:rsidRPr="004822D4">
        <w:rPr>
          <w:sz w:val="26"/>
          <w:szCs w:val="26"/>
        </w:rPr>
        <w:t xml:space="preserve"> </w:t>
      </w:r>
      <w:proofErr w:type="spellStart"/>
      <w:r w:rsidR="00BE36A0" w:rsidRPr="004822D4">
        <w:rPr>
          <w:sz w:val="26"/>
          <w:szCs w:val="26"/>
        </w:rPr>
        <w:t>vật</w:t>
      </w:r>
      <w:proofErr w:type="spellEnd"/>
      <w:r w:rsidR="00BE36A0" w:rsidRPr="004822D4">
        <w:rPr>
          <w:sz w:val="26"/>
          <w:szCs w:val="26"/>
        </w:rPr>
        <w:t xml:space="preserve"> </w:t>
      </w:r>
      <w:proofErr w:type="spellStart"/>
      <w:r w:rsidR="00BE36A0" w:rsidRPr="004822D4">
        <w:rPr>
          <w:sz w:val="26"/>
          <w:szCs w:val="26"/>
        </w:rPr>
        <w:t>tư</w:t>
      </w:r>
      <w:proofErr w:type="spellEnd"/>
      <w:r w:rsidR="00BE36A0" w:rsidRPr="004822D4">
        <w:rPr>
          <w:sz w:val="26"/>
          <w:szCs w:val="26"/>
        </w:rPr>
        <w:t xml:space="preserve"> - </w:t>
      </w:r>
      <w:proofErr w:type="spellStart"/>
      <w:r w:rsidR="00BE36A0" w:rsidRPr="004822D4">
        <w:rPr>
          <w:sz w:val="26"/>
          <w:szCs w:val="26"/>
        </w:rPr>
        <w:t>thiết</w:t>
      </w:r>
      <w:proofErr w:type="spellEnd"/>
      <w:r w:rsidR="00BE36A0" w:rsidRPr="004822D4">
        <w:rPr>
          <w:sz w:val="26"/>
          <w:szCs w:val="26"/>
        </w:rPr>
        <w:t xml:space="preserve"> </w:t>
      </w:r>
      <w:proofErr w:type="spellStart"/>
      <w:r w:rsidR="00BE36A0" w:rsidRPr="004822D4">
        <w:rPr>
          <w:sz w:val="26"/>
          <w:szCs w:val="26"/>
        </w:rPr>
        <w:t>bị</w:t>
      </w:r>
      <w:proofErr w:type="spellEnd"/>
      <w:r w:rsidR="00BE36A0" w:rsidRPr="004822D4">
        <w:rPr>
          <w:sz w:val="26"/>
          <w:szCs w:val="26"/>
        </w:rPr>
        <w:t xml:space="preserve"> </w:t>
      </w:r>
      <w:proofErr w:type="spellStart"/>
      <w:r w:rsidR="00BE36A0" w:rsidRPr="004822D4">
        <w:rPr>
          <w:sz w:val="26"/>
          <w:szCs w:val="26"/>
        </w:rPr>
        <w:t>sử</w:t>
      </w:r>
      <w:proofErr w:type="spellEnd"/>
      <w:r w:rsidR="00BE36A0" w:rsidRPr="004822D4">
        <w:rPr>
          <w:sz w:val="26"/>
          <w:szCs w:val="26"/>
        </w:rPr>
        <w:t xml:space="preserve"> </w:t>
      </w:r>
      <w:proofErr w:type="spellStart"/>
      <w:r w:rsidR="00BE36A0" w:rsidRPr="004822D4">
        <w:rPr>
          <w:sz w:val="26"/>
          <w:szCs w:val="26"/>
        </w:rPr>
        <w:t>dụng</w:t>
      </w:r>
      <w:proofErr w:type="spellEnd"/>
      <w:r w:rsidR="00BE36A0" w:rsidRPr="004822D4">
        <w:rPr>
          <w:sz w:val="26"/>
          <w:szCs w:val="26"/>
        </w:rPr>
        <w:t xml:space="preserve"> </w:t>
      </w:r>
      <w:proofErr w:type="spellStart"/>
      <w:r w:rsidR="00BE36A0" w:rsidRPr="004822D4">
        <w:rPr>
          <w:sz w:val="26"/>
          <w:szCs w:val="26"/>
        </w:rPr>
        <w:t>trong</w:t>
      </w:r>
      <w:proofErr w:type="spellEnd"/>
      <w:r w:rsidR="00BE36A0" w:rsidRPr="004822D4">
        <w:rPr>
          <w:sz w:val="26"/>
          <w:szCs w:val="26"/>
        </w:rPr>
        <w:t xml:space="preserve"> </w:t>
      </w:r>
      <w:proofErr w:type="spellStart"/>
      <w:r w:rsidR="00BE36A0" w:rsidRPr="004822D4">
        <w:rPr>
          <w:sz w:val="26"/>
          <w:szCs w:val="26"/>
        </w:rPr>
        <w:t>dự</w:t>
      </w:r>
      <w:proofErr w:type="spellEnd"/>
      <w:r w:rsidR="00BE36A0" w:rsidRPr="004822D4">
        <w:rPr>
          <w:sz w:val="26"/>
          <w:szCs w:val="26"/>
        </w:rPr>
        <w:t xml:space="preserve"> </w:t>
      </w:r>
      <w:proofErr w:type="spellStart"/>
      <w:r w:rsidR="00BE36A0" w:rsidRPr="004822D4">
        <w:rPr>
          <w:sz w:val="26"/>
          <w:szCs w:val="26"/>
        </w:rPr>
        <w:t>án</w:t>
      </w:r>
      <w:proofErr w:type="spellEnd"/>
      <w:r w:rsidR="00BE36A0" w:rsidRPr="004822D4">
        <w:rPr>
          <w:sz w:val="26"/>
          <w:szCs w:val="26"/>
        </w:rPr>
        <w:t xml:space="preserve"> </w:t>
      </w:r>
      <w:proofErr w:type="spellStart"/>
      <w:r w:rsidR="00BE36A0" w:rsidRPr="004822D4">
        <w:rPr>
          <w:sz w:val="26"/>
          <w:szCs w:val="26"/>
        </w:rPr>
        <w:t>và</w:t>
      </w:r>
      <w:proofErr w:type="spellEnd"/>
      <w:r w:rsidR="00BE36A0" w:rsidRPr="004822D4">
        <w:rPr>
          <w:sz w:val="26"/>
          <w:szCs w:val="26"/>
        </w:rPr>
        <w:t xml:space="preserve"> </w:t>
      </w:r>
      <w:proofErr w:type="spellStart"/>
      <w:r w:rsidR="00BE36A0" w:rsidRPr="004822D4">
        <w:rPr>
          <w:sz w:val="26"/>
          <w:szCs w:val="26"/>
        </w:rPr>
        <w:t>các</w:t>
      </w:r>
      <w:proofErr w:type="spellEnd"/>
      <w:r w:rsidR="00BE36A0" w:rsidRPr="004822D4">
        <w:rPr>
          <w:sz w:val="26"/>
          <w:szCs w:val="26"/>
        </w:rPr>
        <w:t xml:space="preserve"> </w:t>
      </w:r>
      <w:proofErr w:type="spellStart"/>
      <w:r w:rsidR="00BE36A0" w:rsidRPr="004822D4">
        <w:rPr>
          <w:sz w:val="26"/>
          <w:szCs w:val="26"/>
        </w:rPr>
        <w:t>tiêu</w:t>
      </w:r>
      <w:proofErr w:type="spellEnd"/>
      <w:r w:rsidR="00BE36A0" w:rsidRPr="004822D4">
        <w:rPr>
          <w:sz w:val="26"/>
          <w:szCs w:val="26"/>
        </w:rPr>
        <w:t xml:space="preserve"> </w:t>
      </w:r>
      <w:proofErr w:type="spellStart"/>
      <w:r w:rsidR="00BE36A0" w:rsidRPr="004822D4">
        <w:rPr>
          <w:sz w:val="26"/>
          <w:szCs w:val="26"/>
        </w:rPr>
        <w:t>chuẩn</w:t>
      </w:r>
      <w:proofErr w:type="spellEnd"/>
      <w:r w:rsidR="00BE36A0" w:rsidRPr="004822D4">
        <w:rPr>
          <w:sz w:val="26"/>
          <w:szCs w:val="26"/>
        </w:rPr>
        <w:t xml:space="preserve"> </w:t>
      </w:r>
      <w:proofErr w:type="spellStart"/>
      <w:r w:rsidR="00BE36A0" w:rsidRPr="004822D4">
        <w:rPr>
          <w:sz w:val="26"/>
          <w:szCs w:val="26"/>
        </w:rPr>
        <w:t>áp</w:t>
      </w:r>
      <w:proofErr w:type="spellEnd"/>
      <w:r w:rsidR="00BE36A0" w:rsidRPr="004822D4">
        <w:rPr>
          <w:sz w:val="26"/>
          <w:szCs w:val="26"/>
        </w:rPr>
        <w:t xml:space="preserve"> </w:t>
      </w:r>
      <w:proofErr w:type="spellStart"/>
      <w:r w:rsidR="00BE36A0" w:rsidRPr="004822D4">
        <w:rPr>
          <w:sz w:val="26"/>
          <w:szCs w:val="26"/>
        </w:rPr>
        <w:t>dụng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46"/>
        <w:gridCol w:w="1701"/>
      </w:tblGrid>
      <w:tr w:rsidR="00CE7A4C" w:rsidRPr="004822D4" w14:paraId="4830DD3E" w14:textId="77777777" w:rsidTr="00CE7A4C">
        <w:trPr>
          <w:trHeight w:val="528"/>
          <w:tblHeader/>
        </w:trPr>
        <w:tc>
          <w:tcPr>
            <w:tcW w:w="704" w:type="dxa"/>
            <w:vAlign w:val="center"/>
          </w:tcPr>
          <w:p w14:paraId="68FA5E24" w14:textId="77777777" w:rsidR="00CE7A4C" w:rsidRPr="004822D4" w:rsidRDefault="00CE7A4C" w:rsidP="001A50D8">
            <w:pPr>
              <w:jc w:val="center"/>
              <w:rPr>
                <w:sz w:val="26"/>
                <w:szCs w:val="26"/>
              </w:rPr>
            </w:pPr>
            <w:proofErr w:type="spellStart"/>
            <w:r w:rsidRPr="004822D4">
              <w:rPr>
                <w:sz w:val="26"/>
                <w:szCs w:val="26"/>
              </w:rPr>
              <w:t>Stt</w:t>
            </w:r>
            <w:proofErr w:type="spellEnd"/>
          </w:p>
        </w:tc>
        <w:tc>
          <w:tcPr>
            <w:tcW w:w="6946" w:type="dxa"/>
            <w:vAlign w:val="center"/>
          </w:tcPr>
          <w:p w14:paraId="67FA7121" w14:textId="77777777" w:rsidR="00CE7A4C" w:rsidRPr="004822D4" w:rsidRDefault="00CE7A4C" w:rsidP="001A50D8">
            <w:pPr>
              <w:jc w:val="center"/>
              <w:rPr>
                <w:sz w:val="26"/>
                <w:szCs w:val="26"/>
              </w:rPr>
            </w:pPr>
            <w:proofErr w:type="spellStart"/>
            <w:r w:rsidRPr="004822D4">
              <w:rPr>
                <w:sz w:val="26"/>
                <w:szCs w:val="26"/>
              </w:rPr>
              <w:t>Tên</w:t>
            </w:r>
            <w:proofErr w:type="spellEnd"/>
            <w:r w:rsidRPr="004822D4">
              <w:rPr>
                <w:sz w:val="26"/>
                <w:szCs w:val="26"/>
              </w:rPr>
              <w:t xml:space="preserve"> </w:t>
            </w:r>
            <w:proofErr w:type="spellStart"/>
            <w:r w:rsidRPr="004822D4">
              <w:rPr>
                <w:sz w:val="26"/>
                <w:szCs w:val="26"/>
              </w:rPr>
              <w:t>vật</w:t>
            </w:r>
            <w:proofErr w:type="spellEnd"/>
            <w:r w:rsidRPr="004822D4">
              <w:rPr>
                <w:sz w:val="26"/>
                <w:szCs w:val="26"/>
              </w:rPr>
              <w:t xml:space="preserve"> </w:t>
            </w:r>
            <w:proofErr w:type="spellStart"/>
            <w:r w:rsidRPr="004822D4">
              <w:rPr>
                <w:sz w:val="26"/>
                <w:szCs w:val="26"/>
              </w:rPr>
              <w:t>tư</w:t>
            </w:r>
            <w:proofErr w:type="spellEnd"/>
          </w:p>
        </w:tc>
        <w:tc>
          <w:tcPr>
            <w:tcW w:w="1701" w:type="dxa"/>
            <w:vAlign w:val="center"/>
          </w:tcPr>
          <w:p w14:paraId="6F19B490" w14:textId="77777777" w:rsidR="00CE7A4C" w:rsidRPr="004822D4" w:rsidRDefault="00CE7A4C" w:rsidP="001A50D8">
            <w:pPr>
              <w:jc w:val="center"/>
              <w:rPr>
                <w:sz w:val="26"/>
                <w:szCs w:val="26"/>
              </w:rPr>
            </w:pPr>
            <w:proofErr w:type="spellStart"/>
            <w:r w:rsidRPr="004822D4">
              <w:rPr>
                <w:sz w:val="26"/>
                <w:szCs w:val="26"/>
              </w:rPr>
              <w:t>Ghi</w:t>
            </w:r>
            <w:proofErr w:type="spellEnd"/>
            <w:r w:rsidRPr="004822D4">
              <w:rPr>
                <w:sz w:val="26"/>
                <w:szCs w:val="26"/>
              </w:rPr>
              <w:t xml:space="preserve"> </w:t>
            </w:r>
            <w:proofErr w:type="spellStart"/>
            <w:r w:rsidRPr="004822D4">
              <w:rPr>
                <w:sz w:val="26"/>
                <w:szCs w:val="26"/>
              </w:rPr>
              <w:t>chú</w:t>
            </w:r>
            <w:proofErr w:type="spellEnd"/>
          </w:p>
        </w:tc>
      </w:tr>
      <w:tr w:rsidR="00CE7A4C" w:rsidRPr="004822D4" w14:paraId="2F635DF4" w14:textId="77777777" w:rsidTr="00CE7A4C">
        <w:trPr>
          <w:trHeight w:val="564"/>
        </w:trPr>
        <w:tc>
          <w:tcPr>
            <w:tcW w:w="704" w:type="dxa"/>
            <w:vAlign w:val="center"/>
          </w:tcPr>
          <w:p w14:paraId="15A460C7" w14:textId="77777777" w:rsidR="00CE7A4C" w:rsidRPr="008B1D52" w:rsidRDefault="00CE7A4C" w:rsidP="00CE7A4C">
            <w:pPr>
              <w:jc w:val="center"/>
              <w:rPr>
                <w:szCs w:val="24"/>
              </w:rPr>
            </w:pPr>
            <w:r w:rsidRPr="008B1D52">
              <w:rPr>
                <w:szCs w:val="24"/>
              </w:rPr>
              <w:t>1</w:t>
            </w:r>
          </w:p>
        </w:tc>
        <w:tc>
          <w:tcPr>
            <w:tcW w:w="6946" w:type="dxa"/>
            <w:vAlign w:val="center"/>
          </w:tcPr>
          <w:p w14:paraId="0D66645B" w14:textId="493D6190" w:rsidR="00CE7A4C" w:rsidRPr="008B1D52" w:rsidRDefault="00CE7A4C" w:rsidP="00CE7A4C">
            <w:pPr>
              <w:jc w:val="left"/>
              <w:rPr>
                <w:iCs/>
                <w:szCs w:val="24"/>
              </w:rPr>
            </w:pPr>
            <w:proofErr w:type="spellStart"/>
            <w:r>
              <w:rPr>
                <w:sz w:val="26"/>
                <w:szCs w:val="26"/>
              </w:rPr>
              <w:t>Móc</w:t>
            </w:r>
            <w:proofErr w:type="spellEnd"/>
            <w:r>
              <w:rPr>
                <w:sz w:val="26"/>
                <w:szCs w:val="26"/>
              </w:rPr>
              <w:t xml:space="preserve"> </w:t>
            </w:r>
            <w:proofErr w:type="spellStart"/>
            <w:r>
              <w:rPr>
                <w:sz w:val="26"/>
                <w:szCs w:val="26"/>
              </w:rPr>
              <w:t>thép</w:t>
            </w:r>
            <w:proofErr w:type="spellEnd"/>
            <w:r>
              <w:rPr>
                <w:sz w:val="26"/>
                <w:szCs w:val="26"/>
              </w:rPr>
              <w:t xml:space="preserve"> </w:t>
            </w:r>
            <w:proofErr w:type="spellStart"/>
            <w:r>
              <w:rPr>
                <w:sz w:val="26"/>
                <w:szCs w:val="26"/>
              </w:rPr>
              <w:t>chữ</w:t>
            </w:r>
            <w:proofErr w:type="spellEnd"/>
            <w:r>
              <w:rPr>
                <w:sz w:val="26"/>
                <w:szCs w:val="26"/>
              </w:rPr>
              <w:t xml:space="preserve"> S (0,40kg/</w:t>
            </w:r>
            <w:proofErr w:type="spellStart"/>
            <w:r>
              <w:rPr>
                <w:sz w:val="26"/>
                <w:szCs w:val="26"/>
              </w:rPr>
              <w:t>cái</w:t>
            </w:r>
            <w:proofErr w:type="spellEnd"/>
            <w:r>
              <w:rPr>
                <w:sz w:val="26"/>
                <w:szCs w:val="26"/>
              </w:rPr>
              <w:t>)</w:t>
            </w:r>
          </w:p>
        </w:tc>
        <w:tc>
          <w:tcPr>
            <w:tcW w:w="1701" w:type="dxa"/>
          </w:tcPr>
          <w:p w14:paraId="09702C62" w14:textId="77777777" w:rsidR="00CE7A4C" w:rsidRPr="00BA5CC6" w:rsidRDefault="00CE7A4C" w:rsidP="00CE7A4C">
            <w:pPr>
              <w:rPr>
                <w:color w:val="000000"/>
                <w:sz w:val="26"/>
                <w:szCs w:val="26"/>
              </w:rPr>
            </w:pPr>
          </w:p>
        </w:tc>
      </w:tr>
      <w:tr w:rsidR="00CE7A4C" w:rsidRPr="004822D4" w14:paraId="38F35BF9" w14:textId="77777777" w:rsidTr="00CE7A4C">
        <w:trPr>
          <w:trHeight w:val="558"/>
        </w:trPr>
        <w:tc>
          <w:tcPr>
            <w:tcW w:w="704" w:type="dxa"/>
            <w:vAlign w:val="center"/>
          </w:tcPr>
          <w:p w14:paraId="1C70C01E" w14:textId="7B1575DA" w:rsidR="00CE7A4C" w:rsidRPr="008B1D52" w:rsidRDefault="00CE7A4C" w:rsidP="00CE7A4C">
            <w:pPr>
              <w:jc w:val="center"/>
              <w:rPr>
                <w:szCs w:val="24"/>
              </w:rPr>
            </w:pPr>
            <w:r w:rsidRPr="008B1D52">
              <w:rPr>
                <w:szCs w:val="24"/>
              </w:rPr>
              <w:t>2</w:t>
            </w:r>
          </w:p>
        </w:tc>
        <w:tc>
          <w:tcPr>
            <w:tcW w:w="6946" w:type="dxa"/>
            <w:vAlign w:val="center"/>
          </w:tcPr>
          <w:p w14:paraId="2C86FFDD" w14:textId="52D4A5FB" w:rsidR="00CE7A4C" w:rsidRPr="008B1D52" w:rsidRDefault="00CE7A4C" w:rsidP="00CE7A4C">
            <w:pPr>
              <w:jc w:val="left"/>
              <w:rPr>
                <w:szCs w:val="24"/>
              </w:rPr>
            </w:pPr>
            <w:proofErr w:type="spellStart"/>
            <w:r>
              <w:rPr>
                <w:sz w:val="26"/>
                <w:szCs w:val="26"/>
              </w:rPr>
              <w:t>Kẹp</w:t>
            </w:r>
            <w:proofErr w:type="spellEnd"/>
            <w:r>
              <w:rPr>
                <w:sz w:val="26"/>
                <w:szCs w:val="26"/>
              </w:rPr>
              <w:t xml:space="preserve"> </w:t>
            </w:r>
            <w:proofErr w:type="spellStart"/>
            <w:r>
              <w:rPr>
                <w:sz w:val="26"/>
                <w:szCs w:val="26"/>
              </w:rPr>
              <w:t>treo</w:t>
            </w:r>
            <w:proofErr w:type="spellEnd"/>
            <w:r>
              <w:rPr>
                <w:sz w:val="26"/>
                <w:szCs w:val="26"/>
              </w:rPr>
              <w:t xml:space="preserve"> </w:t>
            </w:r>
            <w:proofErr w:type="spellStart"/>
            <w:r>
              <w:rPr>
                <w:sz w:val="26"/>
                <w:szCs w:val="26"/>
              </w:rPr>
              <w:t>cáp</w:t>
            </w:r>
            <w:proofErr w:type="spellEnd"/>
            <w:r>
              <w:rPr>
                <w:sz w:val="26"/>
                <w:szCs w:val="26"/>
              </w:rPr>
              <w:t xml:space="preserve"> 4*50-120</w:t>
            </w:r>
          </w:p>
        </w:tc>
        <w:tc>
          <w:tcPr>
            <w:tcW w:w="1701" w:type="dxa"/>
          </w:tcPr>
          <w:p w14:paraId="2BDC2E92" w14:textId="77777777" w:rsidR="00CE7A4C" w:rsidRPr="00BA5CC6" w:rsidRDefault="00CE7A4C" w:rsidP="00CE7A4C">
            <w:pPr>
              <w:rPr>
                <w:color w:val="000000"/>
                <w:sz w:val="26"/>
                <w:szCs w:val="26"/>
              </w:rPr>
            </w:pPr>
          </w:p>
        </w:tc>
      </w:tr>
      <w:tr w:rsidR="00CE7A4C" w:rsidRPr="004822D4" w14:paraId="633464B6" w14:textId="77777777" w:rsidTr="00CE7A4C">
        <w:trPr>
          <w:trHeight w:val="552"/>
        </w:trPr>
        <w:tc>
          <w:tcPr>
            <w:tcW w:w="704" w:type="dxa"/>
            <w:vAlign w:val="center"/>
          </w:tcPr>
          <w:p w14:paraId="4B54BD66" w14:textId="77777777" w:rsidR="00CE7A4C" w:rsidRPr="008B1D52" w:rsidRDefault="00CE7A4C" w:rsidP="00CE7A4C">
            <w:pPr>
              <w:jc w:val="center"/>
              <w:rPr>
                <w:color w:val="000000"/>
                <w:szCs w:val="24"/>
              </w:rPr>
            </w:pPr>
            <w:r w:rsidRPr="008B1D52">
              <w:rPr>
                <w:color w:val="000000"/>
                <w:szCs w:val="24"/>
              </w:rPr>
              <w:t>3</w:t>
            </w:r>
          </w:p>
        </w:tc>
        <w:tc>
          <w:tcPr>
            <w:tcW w:w="6946" w:type="dxa"/>
            <w:vAlign w:val="center"/>
          </w:tcPr>
          <w:p w14:paraId="0CF2C228" w14:textId="42F071C3" w:rsidR="00CE7A4C" w:rsidRPr="008B1D52" w:rsidRDefault="00CE7A4C" w:rsidP="00CE7A4C">
            <w:pPr>
              <w:jc w:val="left"/>
              <w:rPr>
                <w:color w:val="000000"/>
                <w:szCs w:val="24"/>
              </w:rPr>
            </w:pPr>
            <w:proofErr w:type="spellStart"/>
            <w:r>
              <w:rPr>
                <w:sz w:val="26"/>
                <w:szCs w:val="26"/>
              </w:rPr>
              <w:t>Kẹp</w:t>
            </w:r>
            <w:proofErr w:type="spellEnd"/>
            <w:r>
              <w:rPr>
                <w:sz w:val="26"/>
                <w:szCs w:val="26"/>
              </w:rPr>
              <w:t xml:space="preserve"> </w:t>
            </w:r>
            <w:proofErr w:type="spellStart"/>
            <w:r>
              <w:rPr>
                <w:sz w:val="26"/>
                <w:szCs w:val="26"/>
              </w:rPr>
              <w:t>siết</w:t>
            </w:r>
            <w:proofErr w:type="spellEnd"/>
            <w:r>
              <w:rPr>
                <w:sz w:val="26"/>
                <w:szCs w:val="26"/>
              </w:rPr>
              <w:t xml:space="preserve"> </w:t>
            </w:r>
            <w:proofErr w:type="spellStart"/>
            <w:r>
              <w:rPr>
                <w:sz w:val="26"/>
                <w:szCs w:val="26"/>
              </w:rPr>
              <w:t>cáp</w:t>
            </w:r>
            <w:proofErr w:type="spellEnd"/>
            <w:r>
              <w:rPr>
                <w:sz w:val="26"/>
                <w:szCs w:val="26"/>
              </w:rPr>
              <w:t xml:space="preserve"> 4x50-120</w:t>
            </w:r>
          </w:p>
        </w:tc>
        <w:tc>
          <w:tcPr>
            <w:tcW w:w="1701" w:type="dxa"/>
          </w:tcPr>
          <w:p w14:paraId="5A17EEE3" w14:textId="6B133679" w:rsidR="00CE7A4C" w:rsidRPr="00BA5CC6" w:rsidRDefault="00CE7A4C" w:rsidP="00CE7A4C">
            <w:pPr>
              <w:rPr>
                <w:color w:val="000000"/>
                <w:sz w:val="26"/>
                <w:szCs w:val="26"/>
              </w:rPr>
            </w:pPr>
          </w:p>
        </w:tc>
      </w:tr>
      <w:tr w:rsidR="00CE7A4C" w:rsidRPr="004822D4" w14:paraId="6CF7B2AC" w14:textId="77777777" w:rsidTr="00CE7A4C">
        <w:trPr>
          <w:trHeight w:val="560"/>
        </w:trPr>
        <w:tc>
          <w:tcPr>
            <w:tcW w:w="704" w:type="dxa"/>
            <w:vAlign w:val="center"/>
          </w:tcPr>
          <w:p w14:paraId="4F812636" w14:textId="5B640B30" w:rsidR="00CE7A4C" w:rsidRPr="008B1D52" w:rsidRDefault="00CE7A4C" w:rsidP="00CE7A4C">
            <w:pPr>
              <w:jc w:val="center"/>
              <w:rPr>
                <w:szCs w:val="24"/>
              </w:rPr>
            </w:pPr>
            <w:r w:rsidRPr="008B1D52">
              <w:rPr>
                <w:szCs w:val="24"/>
              </w:rPr>
              <w:t>4</w:t>
            </w:r>
          </w:p>
        </w:tc>
        <w:tc>
          <w:tcPr>
            <w:tcW w:w="6946" w:type="dxa"/>
            <w:vAlign w:val="center"/>
          </w:tcPr>
          <w:p w14:paraId="28A3B44B" w14:textId="1D492F0B" w:rsidR="00CE7A4C" w:rsidRPr="008B1D52" w:rsidRDefault="00CE7A4C" w:rsidP="00CE7A4C">
            <w:pPr>
              <w:jc w:val="left"/>
              <w:rPr>
                <w:iCs/>
                <w:szCs w:val="24"/>
              </w:rPr>
            </w:pPr>
            <w:proofErr w:type="spellStart"/>
            <w:r>
              <w:rPr>
                <w:sz w:val="26"/>
                <w:szCs w:val="26"/>
              </w:rPr>
              <w:t>Đầu</w:t>
            </w:r>
            <w:proofErr w:type="spellEnd"/>
            <w:r>
              <w:rPr>
                <w:sz w:val="26"/>
                <w:szCs w:val="26"/>
              </w:rPr>
              <w:t xml:space="preserve"> </w:t>
            </w:r>
            <w:proofErr w:type="spellStart"/>
            <w:r>
              <w:rPr>
                <w:sz w:val="26"/>
                <w:szCs w:val="26"/>
              </w:rPr>
              <w:t>cốt</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nhôm</w:t>
            </w:r>
            <w:proofErr w:type="spellEnd"/>
            <w:r>
              <w:rPr>
                <w:sz w:val="26"/>
                <w:szCs w:val="26"/>
              </w:rPr>
              <w:t xml:space="preserve"> AM 120</w:t>
            </w:r>
          </w:p>
        </w:tc>
        <w:tc>
          <w:tcPr>
            <w:tcW w:w="1701" w:type="dxa"/>
          </w:tcPr>
          <w:p w14:paraId="150E9F08" w14:textId="77777777" w:rsidR="00CE7A4C" w:rsidRPr="00EF12D7" w:rsidRDefault="00CE7A4C" w:rsidP="00CE7A4C">
            <w:pPr>
              <w:rPr>
                <w:color w:val="000000"/>
                <w:sz w:val="26"/>
                <w:szCs w:val="26"/>
              </w:rPr>
            </w:pPr>
          </w:p>
        </w:tc>
      </w:tr>
      <w:tr w:rsidR="00CE7A4C" w:rsidRPr="004822D4" w14:paraId="21083B6C" w14:textId="77777777" w:rsidTr="00CE7A4C">
        <w:trPr>
          <w:trHeight w:val="554"/>
        </w:trPr>
        <w:tc>
          <w:tcPr>
            <w:tcW w:w="704" w:type="dxa"/>
            <w:vAlign w:val="center"/>
          </w:tcPr>
          <w:p w14:paraId="5D7FD1C6" w14:textId="5BB8E361" w:rsidR="00CE7A4C" w:rsidRPr="008B1D52" w:rsidRDefault="00CE7A4C" w:rsidP="00CE7A4C">
            <w:pPr>
              <w:jc w:val="center"/>
              <w:rPr>
                <w:szCs w:val="24"/>
              </w:rPr>
            </w:pPr>
            <w:r w:rsidRPr="008B1D52">
              <w:rPr>
                <w:szCs w:val="24"/>
              </w:rPr>
              <w:t>5</w:t>
            </w:r>
          </w:p>
        </w:tc>
        <w:tc>
          <w:tcPr>
            <w:tcW w:w="6946" w:type="dxa"/>
            <w:vAlign w:val="center"/>
          </w:tcPr>
          <w:p w14:paraId="0B9F8248" w14:textId="27D6AE14" w:rsidR="00CE7A4C" w:rsidRPr="008B1D52" w:rsidRDefault="00CE7A4C" w:rsidP="00CE7A4C">
            <w:pPr>
              <w:jc w:val="left"/>
              <w:rPr>
                <w:color w:val="000000"/>
                <w:szCs w:val="24"/>
              </w:rPr>
            </w:pPr>
            <w:proofErr w:type="spellStart"/>
            <w:r>
              <w:rPr>
                <w:sz w:val="26"/>
                <w:szCs w:val="26"/>
              </w:rPr>
              <w:t>Đầu</w:t>
            </w:r>
            <w:proofErr w:type="spellEnd"/>
            <w:r>
              <w:rPr>
                <w:sz w:val="26"/>
                <w:szCs w:val="26"/>
              </w:rPr>
              <w:t xml:space="preserve"> </w:t>
            </w:r>
            <w:proofErr w:type="spellStart"/>
            <w:r>
              <w:rPr>
                <w:sz w:val="26"/>
                <w:szCs w:val="26"/>
              </w:rPr>
              <w:t>cốt</w:t>
            </w:r>
            <w:proofErr w:type="spellEnd"/>
            <w:r>
              <w:rPr>
                <w:sz w:val="26"/>
                <w:szCs w:val="26"/>
              </w:rPr>
              <w:t xml:space="preserve"> </w:t>
            </w:r>
            <w:proofErr w:type="spellStart"/>
            <w:r>
              <w:rPr>
                <w:sz w:val="26"/>
                <w:szCs w:val="26"/>
              </w:rPr>
              <w:t>nhôm</w:t>
            </w:r>
            <w:proofErr w:type="spellEnd"/>
            <w:r>
              <w:rPr>
                <w:sz w:val="26"/>
                <w:szCs w:val="26"/>
              </w:rPr>
              <w:t xml:space="preserve"> A50</w:t>
            </w:r>
          </w:p>
        </w:tc>
        <w:tc>
          <w:tcPr>
            <w:tcW w:w="1701" w:type="dxa"/>
          </w:tcPr>
          <w:p w14:paraId="52ABB9EB" w14:textId="77777777" w:rsidR="00CE7A4C" w:rsidRPr="00EF12D7" w:rsidRDefault="00CE7A4C" w:rsidP="00CE7A4C">
            <w:pPr>
              <w:rPr>
                <w:color w:val="000000"/>
                <w:sz w:val="26"/>
                <w:szCs w:val="26"/>
              </w:rPr>
            </w:pPr>
          </w:p>
        </w:tc>
      </w:tr>
      <w:tr w:rsidR="00CE7A4C" w:rsidRPr="004822D4" w14:paraId="43E3C401" w14:textId="77777777" w:rsidTr="00CE7A4C">
        <w:trPr>
          <w:trHeight w:val="562"/>
        </w:trPr>
        <w:tc>
          <w:tcPr>
            <w:tcW w:w="704" w:type="dxa"/>
            <w:vAlign w:val="center"/>
          </w:tcPr>
          <w:p w14:paraId="605D14F6" w14:textId="5EF7E444" w:rsidR="00CE7A4C" w:rsidRPr="008B1D52" w:rsidRDefault="00CE7A4C" w:rsidP="00CE7A4C">
            <w:pPr>
              <w:jc w:val="center"/>
              <w:rPr>
                <w:szCs w:val="24"/>
              </w:rPr>
            </w:pPr>
            <w:r w:rsidRPr="008B1D52">
              <w:rPr>
                <w:szCs w:val="24"/>
              </w:rPr>
              <w:t>6</w:t>
            </w:r>
          </w:p>
        </w:tc>
        <w:tc>
          <w:tcPr>
            <w:tcW w:w="6946" w:type="dxa"/>
            <w:vAlign w:val="center"/>
          </w:tcPr>
          <w:p w14:paraId="6DFA1E59" w14:textId="6052A465" w:rsidR="00CE7A4C" w:rsidRPr="008B1D52" w:rsidRDefault="00CE7A4C" w:rsidP="00CE7A4C">
            <w:pPr>
              <w:jc w:val="left"/>
              <w:rPr>
                <w:color w:val="000000"/>
                <w:szCs w:val="24"/>
              </w:rPr>
            </w:pPr>
            <w:proofErr w:type="spellStart"/>
            <w:r>
              <w:rPr>
                <w:sz w:val="26"/>
                <w:szCs w:val="26"/>
              </w:rPr>
              <w:t>Ghíp</w:t>
            </w:r>
            <w:proofErr w:type="spellEnd"/>
            <w:r>
              <w:rPr>
                <w:sz w:val="26"/>
                <w:szCs w:val="26"/>
              </w:rPr>
              <w:t xml:space="preserve"> LV-IPC 120-120 (2 </w:t>
            </w:r>
            <w:proofErr w:type="spellStart"/>
            <w:r>
              <w:rPr>
                <w:sz w:val="26"/>
                <w:szCs w:val="26"/>
              </w:rPr>
              <w:t>bu</w:t>
            </w:r>
            <w:proofErr w:type="spellEnd"/>
            <w:r>
              <w:rPr>
                <w:sz w:val="26"/>
                <w:szCs w:val="26"/>
              </w:rPr>
              <w:t xml:space="preserve"> </w:t>
            </w:r>
            <w:proofErr w:type="spellStart"/>
            <w:r>
              <w:rPr>
                <w:sz w:val="26"/>
                <w:szCs w:val="26"/>
              </w:rPr>
              <w:t>lông</w:t>
            </w:r>
            <w:proofErr w:type="spellEnd"/>
            <w:r>
              <w:rPr>
                <w:sz w:val="26"/>
                <w:szCs w:val="26"/>
              </w:rPr>
              <w:t xml:space="preserve"> </w:t>
            </w:r>
            <w:proofErr w:type="spellStart"/>
            <w:r>
              <w:rPr>
                <w:sz w:val="26"/>
                <w:szCs w:val="26"/>
              </w:rPr>
              <w:t>thép</w:t>
            </w:r>
            <w:proofErr w:type="spellEnd"/>
            <w:r>
              <w:rPr>
                <w:sz w:val="26"/>
                <w:szCs w:val="26"/>
              </w:rPr>
              <w:t xml:space="preserve"> M8)</w:t>
            </w:r>
          </w:p>
        </w:tc>
        <w:tc>
          <w:tcPr>
            <w:tcW w:w="1701" w:type="dxa"/>
          </w:tcPr>
          <w:p w14:paraId="3BD3B56C" w14:textId="77777777" w:rsidR="00CE7A4C" w:rsidRPr="00EF12D7" w:rsidRDefault="00CE7A4C" w:rsidP="00CE7A4C">
            <w:pPr>
              <w:rPr>
                <w:color w:val="000000"/>
                <w:sz w:val="26"/>
                <w:szCs w:val="26"/>
              </w:rPr>
            </w:pPr>
          </w:p>
        </w:tc>
      </w:tr>
      <w:tr w:rsidR="00CE7A4C" w:rsidRPr="004822D4" w14:paraId="62BED850" w14:textId="77777777" w:rsidTr="00CE7A4C">
        <w:trPr>
          <w:trHeight w:val="556"/>
        </w:trPr>
        <w:tc>
          <w:tcPr>
            <w:tcW w:w="704" w:type="dxa"/>
            <w:vAlign w:val="center"/>
          </w:tcPr>
          <w:p w14:paraId="1A286970" w14:textId="66FCF159" w:rsidR="00CE7A4C" w:rsidRPr="008B1D52" w:rsidRDefault="00CE7A4C" w:rsidP="00CE7A4C">
            <w:pPr>
              <w:jc w:val="center"/>
              <w:rPr>
                <w:szCs w:val="24"/>
              </w:rPr>
            </w:pPr>
            <w:r w:rsidRPr="008B1D52">
              <w:rPr>
                <w:szCs w:val="24"/>
              </w:rPr>
              <w:t>7</w:t>
            </w:r>
          </w:p>
        </w:tc>
        <w:tc>
          <w:tcPr>
            <w:tcW w:w="6946" w:type="dxa"/>
            <w:vAlign w:val="center"/>
          </w:tcPr>
          <w:p w14:paraId="1B61A3B7" w14:textId="1EB85FE7" w:rsidR="00CE7A4C" w:rsidRPr="008B1D52" w:rsidRDefault="00CE7A4C" w:rsidP="00CE7A4C">
            <w:pPr>
              <w:jc w:val="left"/>
              <w:rPr>
                <w:color w:val="000000"/>
                <w:szCs w:val="24"/>
              </w:rPr>
            </w:pPr>
            <w:proofErr w:type="spellStart"/>
            <w:r>
              <w:rPr>
                <w:sz w:val="26"/>
                <w:szCs w:val="26"/>
              </w:rPr>
              <w:t>Ống</w:t>
            </w:r>
            <w:proofErr w:type="spellEnd"/>
            <w:r>
              <w:rPr>
                <w:sz w:val="26"/>
                <w:szCs w:val="26"/>
              </w:rPr>
              <w:t xml:space="preserve"> </w:t>
            </w:r>
            <w:proofErr w:type="spellStart"/>
            <w:r>
              <w:rPr>
                <w:sz w:val="26"/>
                <w:szCs w:val="26"/>
              </w:rPr>
              <w:t>nối</w:t>
            </w:r>
            <w:proofErr w:type="spellEnd"/>
            <w:r>
              <w:rPr>
                <w:sz w:val="26"/>
                <w:szCs w:val="26"/>
              </w:rPr>
              <w:t xml:space="preserve"> </w:t>
            </w:r>
            <w:proofErr w:type="spellStart"/>
            <w:r>
              <w:rPr>
                <w:sz w:val="26"/>
                <w:szCs w:val="26"/>
              </w:rPr>
              <w:t>dây</w:t>
            </w:r>
            <w:proofErr w:type="spellEnd"/>
            <w:r>
              <w:rPr>
                <w:sz w:val="26"/>
                <w:szCs w:val="26"/>
              </w:rPr>
              <w:t xml:space="preserve"> AM 120/95</w:t>
            </w:r>
          </w:p>
        </w:tc>
        <w:tc>
          <w:tcPr>
            <w:tcW w:w="1701" w:type="dxa"/>
          </w:tcPr>
          <w:p w14:paraId="1F282923" w14:textId="77777777" w:rsidR="00CE7A4C" w:rsidRPr="00EF12D7" w:rsidRDefault="00CE7A4C" w:rsidP="00CE7A4C">
            <w:pPr>
              <w:rPr>
                <w:color w:val="000000"/>
                <w:sz w:val="26"/>
                <w:szCs w:val="26"/>
              </w:rPr>
            </w:pPr>
          </w:p>
        </w:tc>
      </w:tr>
      <w:tr w:rsidR="00CE7A4C" w:rsidRPr="008C7458" w14:paraId="2ABDB3C1" w14:textId="77777777" w:rsidTr="00CE7A4C">
        <w:trPr>
          <w:trHeight w:val="564"/>
        </w:trPr>
        <w:tc>
          <w:tcPr>
            <w:tcW w:w="704" w:type="dxa"/>
            <w:vAlign w:val="center"/>
          </w:tcPr>
          <w:p w14:paraId="402867EE" w14:textId="76E33D16" w:rsidR="00CE7A4C" w:rsidRPr="008B1D52" w:rsidRDefault="00B71046" w:rsidP="00CE7A4C">
            <w:pPr>
              <w:jc w:val="center"/>
              <w:rPr>
                <w:szCs w:val="24"/>
              </w:rPr>
            </w:pPr>
            <w:r>
              <w:rPr>
                <w:szCs w:val="24"/>
              </w:rPr>
              <w:t>8</w:t>
            </w:r>
          </w:p>
        </w:tc>
        <w:tc>
          <w:tcPr>
            <w:tcW w:w="6946" w:type="dxa"/>
            <w:vAlign w:val="center"/>
          </w:tcPr>
          <w:p w14:paraId="6927F0A5" w14:textId="47A09790" w:rsidR="00CE7A4C" w:rsidRPr="008C7458" w:rsidRDefault="00B71046" w:rsidP="00B71046">
            <w:pPr>
              <w:jc w:val="left"/>
              <w:rPr>
                <w:color w:val="000000"/>
                <w:szCs w:val="24"/>
                <w:lang w:val="pt-BR"/>
              </w:rPr>
            </w:pPr>
            <w:r w:rsidRPr="008C7458">
              <w:rPr>
                <w:sz w:val="26"/>
                <w:szCs w:val="26"/>
                <w:lang w:val="pt-BR"/>
              </w:rPr>
              <w:t>Ống nối cáp nhôm A120</w:t>
            </w:r>
          </w:p>
        </w:tc>
        <w:tc>
          <w:tcPr>
            <w:tcW w:w="1701" w:type="dxa"/>
          </w:tcPr>
          <w:p w14:paraId="2E41BB5D" w14:textId="77777777" w:rsidR="00CE7A4C" w:rsidRPr="008C7458" w:rsidRDefault="00CE7A4C" w:rsidP="00CE7A4C">
            <w:pPr>
              <w:rPr>
                <w:color w:val="000000"/>
                <w:sz w:val="26"/>
                <w:szCs w:val="26"/>
                <w:lang w:val="pt-BR"/>
              </w:rPr>
            </w:pPr>
          </w:p>
        </w:tc>
      </w:tr>
      <w:tr w:rsidR="00CE7A4C" w:rsidRPr="004822D4" w14:paraId="64A06D1A" w14:textId="77777777" w:rsidTr="007F6FE1">
        <w:trPr>
          <w:trHeight w:val="546"/>
        </w:trPr>
        <w:tc>
          <w:tcPr>
            <w:tcW w:w="704" w:type="dxa"/>
            <w:vAlign w:val="center"/>
          </w:tcPr>
          <w:p w14:paraId="5850C230" w14:textId="781B2F2C" w:rsidR="00CE7A4C" w:rsidRPr="008B1D52" w:rsidRDefault="00B71046" w:rsidP="00CE7A4C">
            <w:pPr>
              <w:jc w:val="center"/>
              <w:rPr>
                <w:szCs w:val="24"/>
              </w:rPr>
            </w:pPr>
            <w:r>
              <w:rPr>
                <w:szCs w:val="24"/>
              </w:rPr>
              <w:t>9</w:t>
            </w:r>
          </w:p>
        </w:tc>
        <w:tc>
          <w:tcPr>
            <w:tcW w:w="6946" w:type="dxa"/>
            <w:vAlign w:val="center"/>
          </w:tcPr>
          <w:p w14:paraId="159BBB08" w14:textId="595BC28D" w:rsidR="00CE7A4C" w:rsidRPr="008B1D52" w:rsidRDefault="00CE7A4C" w:rsidP="00CE7A4C">
            <w:pPr>
              <w:jc w:val="left"/>
              <w:rPr>
                <w:szCs w:val="24"/>
              </w:rPr>
            </w:pPr>
            <w:proofErr w:type="spellStart"/>
            <w:r>
              <w:rPr>
                <w:sz w:val="26"/>
                <w:szCs w:val="26"/>
              </w:rPr>
              <w:t>Đầu</w:t>
            </w:r>
            <w:proofErr w:type="spellEnd"/>
            <w:r>
              <w:rPr>
                <w:sz w:val="26"/>
                <w:szCs w:val="26"/>
              </w:rPr>
              <w:t xml:space="preserve"> </w:t>
            </w:r>
            <w:proofErr w:type="spellStart"/>
            <w:r>
              <w:rPr>
                <w:sz w:val="26"/>
                <w:szCs w:val="26"/>
              </w:rPr>
              <w:t>cốt</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nhôm</w:t>
            </w:r>
            <w:proofErr w:type="spellEnd"/>
            <w:r>
              <w:rPr>
                <w:sz w:val="26"/>
                <w:szCs w:val="26"/>
              </w:rPr>
              <w:t xml:space="preserve"> AM 120</w:t>
            </w:r>
          </w:p>
        </w:tc>
        <w:tc>
          <w:tcPr>
            <w:tcW w:w="1701" w:type="dxa"/>
          </w:tcPr>
          <w:p w14:paraId="6D07F073" w14:textId="77777777" w:rsidR="00CE7A4C" w:rsidRPr="00EF12D7" w:rsidRDefault="00CE7A4C" w:rsidP="00CE7A4C">
            <w:pPr>
              <w:rPr>
                <w:color w:val="000000"/>
                <w:sz w:val="26"/>
                <w:szCs w:val="26"/>
              </w:rPr>
            </w:pPr>
          </w:p>
        </w:tc>
      </w:tr>
      <w:tr w:rsidR="00CE7A4C" w:rsidRPr="004822D4" w14:paraId="2D9C857D" w14:textId="77777777" w:rsidTr="007F6FE1">
        <w:trPr>
          <w:trHeight w:val="426"/>
        </w:trPr>
        <w:tc>
          <w:tcPr>
            <w:tcW w:w="704" w:type="dxa"/>
            <w:vAlign w:val="center"/>
          </w:tcPr>
          <w:p w14:paraId="79866C10" w14:textId="45D0B005" w:rsidR="00CE7A4C" w:rsidRPr="008B1D52" w:rsidRDefault="00CE7A4C" w:rsidP="00CE7A4C">
            <w:pPr>
              <w:jc w:val="center"/>
              <w:rPr>
                <w:color w:val="000000"/>
                <w:szCs w:val="24"/>
              </w:rPr>
            </w:pPr>
            <w:r w:rsidRPr="008B1D52">
              <w:rPr>
                <w:color w:val="000000"/>
                <w:szCs w:val="24"/>
              </w:rPr>
              <w:t>1</w:t>
            </w:r>
            <w:r w:rsidR="00B71046">
              <w:rPr>
                <w:color w:val="000000"/>
                <w:szCs w:val="24"/>
              </w:rPr>
              <w:t>0</w:t>
            </w:r>
          </w:p>
        </w:tc>
        <w:tc>
          <w:tcPr>
            <w:tcW w:w="6946" w:type="dxa"/>
            <w:vAlign w:val="center"/>
          </w:tcPr>
          <w:p w14:paraId="1C92AEA5" w14:textId="2E01E606" w:rsidR="00CE7A4C" w:rsidRPr="008B1D52" w:rsidRDefault="00CE7A4C" w:rsidP="00CE7A4C">
            <w:pPr>
              <w:jc w:val="left"/>
              <w:rPr>
                <w:color w:val="000000"/>
                <w:szCs w:val="24"/>
              </w:rPr>
            </w:pPr>
            <w:proofErr w:type="spellStart"/>
            <w:r>
              <w:rPr>
                <w:sz w:val="26"/>
                <w:szCs w:val="26"/>
              </w:rPr>
              <w:t>Ống</w:t>
            </w:r>
            <w:proofErr w:type="spellEnd"/>
            <w:r>
              <w:rPr>
                <w:sz w:val="26"/>
                <w:szCs w:val="26"/>
              </w:rPr>
              <w:t xml:space="preserve"> co </w:t>
            </w:r>
            <w:proofErr w:type="spellStart"/>
            <w:r>
              <w:rPr>
                <w:sz w:val="26"/>
                <w:szCs w:val="26"/>
              </w:rPr>
              <w:t>ngót</w:t>
            </w:r>
            <w:proofErr w:type="spellEnd"/>
            <w:r>
              <w:rPr>
                <w:sz w:val="26"/>
                <w:szCs w:val="26"/>
              </w:rPr>
              <w:t xml:space="preserve"> 120</w:t>
            </w:r>
          </w:p>
        </w:tc>
        <w:tc>
          <w:tcPr>
            <w:tcW w:w="1701" w:type="dxa"/>
          </w:tcPr>
          <w:p w14:paraId="619F0C02" w14:textId="77777777" w:rsidR="00CE7A4C" w:rsidRPr="00BA5CC6" w:rsidRDefault="00CE7A4C" w:rsidP="00CE7A4C">
            <w:pPr>
              <w:rPr>
                <w:color w:val="000000"/>
                <w:sz w:val="26"/>
                <w:szCs w:val="26"/>
              </w:rPr>
            </w:pPr>
          </w:p>
        </w:tc>
      </w:tr>
      <w:tr w:rsidR="00CE7A4C" w:rsidRPr="004822D4" w14:paraId="6BAFDE6D" w14:textId="77777777" w:rsidTr="007F6FE1">
        <w:trPr>
          <w:trHeight w:val="562"/>
        </w:trPr>
        <w:tc>
          <w:tcPr>
            <w:tcW w:w="704" w:type="dxa"/>
            <w:vAlign w:val="center"/>
          </w:tcPr>
          <w:p w14:paraId="68B9E14D" w14:textId="274BDB8F" w:rsidR="00CE7A4C" w:rsidRPr="008B1D52" w:rsidRDefault="00CE7A4C" w:rsidP="00CE7A4C">
            <w:pPr>
              <w:jc w:val="center"/>
              <w:rPr>
                <w:color w:val="000000"/>
                <w:szCs w:val="24"/>
              </w:rPr>
            </w:pPr>
            <w:r w:rsidRPr="008B1D52">
              <w:rPr>
                <w:color w:val="000000"/>
                <w:szCs w:val="24"/>
              </w:rPr>
              <w:t>1</w:t>
            </w:r>
            <w:r w:rsidR="00B71046">
              <w:rPr>
                <w:color w:val="000000"/>
                <w:szCs w:val="24"/>
              </w:rPr>
              <w:t>1</w:t>
            </w:r>
          </w:p>
        </w:tc>
        <w:tc>
          <w:tcPr>
            <w:tcW w:w="6946" w:type="dxa"/>
            <w:vAlign w:val="center"/>
          </w:tcPr>
          <w:p w14:paraId="3E053F75" w14:textId="19E243FB" w:rsidR="00CE7A4C" w:rsidRPr="008B1D52" w:rsidRDefault="00CE7A4C" w:rsidP="00CE7A4C">
            <w:pPr>
              <w:jc w:val="left"/>
              <w:rPr>
                <w:color w:val="000000"/>
                <w:szCs w:val="24"/>
              </w:rPr>
            </w:pPr>
            <w:proofErr w:type="spellStart"/>
            <w:r>
              <w:rPr>
                <w:sz w:val="26"/>
                <w:szCs w:val="26"/>
              </w:rPr>
              <w:t>Băng</w:t>
            </w:r>
            <w:proofErr w:type="spellEnd"/>
            <w:r>
              <w:rPr>
                <w:sz w:val="26"/>
                <w:szCs w:val="26"/>
              </w:rPr>
              <w:t xml:space="preserve"> </w:t>
            </w:r>
            <w:proofErr w:type="spellStart"/>
            <w:r>
              <w:rPr>
                <w:sz w:val="26"/>
                <w:szCs w:val="26"/>
              </w:rPr>
              <w:t>dính</w:t>
            </w:r>
            <w:proofErr w:type="spellEnd"/>
            <w:r>
              <w:rPr>
                <w:sz w:val="26"/>
                <w:szCs w:val="26"/>
              </w:rPr>
              <w:t xml:space="preserve"> (</w:t>
            </w:r>
            <w:proofErr w:type="spellStart"/>
            <w:r>
              <w:rPr>
                <w:sz w:val="26"/>
                <w:szCs w:val="26"/>
              </w:rPr>
              <w:t>keo</w:t>
            </w:r>
            <w:proofErr w:type="spellEnd"/>
            <w:r>
              <w:rPr>
                <w:sz w:val="26"/>
                <w:szCs w:val="26"/>
              </w:rPr>
              <w:t xml:space="preserve">) </w:t>
            </w:r>
            <w:proofErr w:type="spellStart"/>
            <w:r>
              <w:rPr>
                <w:sz w:val="26"/>
                <w:szCs w:val="26"/>
              </w:rPr>
              <w:t>hạ</w:t>
            </w:r>
            <w:proofErr w:type="spellEnd"/>
            <w:r>
              <w:rPr>
                <w:sz w:val="26"/>
                <w:szCs w:val="26"/>
              </w:rPr>
              <w:t xml:space="preserve"> </w:t>
            </w:r>
            <w:proofErr w:type="spellStart"/>
            <w:r>
              <w:rPr>
                <w:sz w:val="26"/>
                <w:szCs w:val="26"/>
              </w:rPr>
              <w:t>thế</w:t>
            </w:r>
            <w:proofErr w:type="spellEnd"/>
          </w:p>
        </w:tc>
        <w:tc>
          <w:tcPr>
            <w:tcW w:w="1701" w:type="dxa"/>
          </w:tcPr>
          <w:p w14:paraId="1E458299" w14:textId="77777777" w:rsidR="00CE7A4C" w:rsidRPr="00BA5CC6" w:rsidRDefault="00CE7A4C" w:rsidP="00CE7A4C">
            <w:pPr>
              <w:rPr>
                <w:color w:val="000000"/>
                <w:sz w:val="26"/>
                <w:szCs w:val="26"/>
              </w:rPr>
            </w:pPr>
          </w:p>
        </w:tc>
      </w:tr>
      <w:tr w:rsidR="00CE7A4C" w:rsidRPr="008839FC" w14:paraId="2480D8E3" w14:textId="77777777" w:rsidTr="007F6FE1">
        <w:trPr>
          <w:trHeight w:val="554"/>
        </w:trPr>
        <w:tc>
          <w:tcPr>
            <w:tcW w:w="704" w:type="dxa"/>
            <w:vAlign w:val="center"/>
          </w:tcPr>
          <w:p w14:paraId="54F4FA4D" w14:textId="48EEC887" w:rsidR="00CE7A4C" w:rsidRPr="008B1D52" w:rsidRDefault="00CE7A4C" w:rsidP="00CE7A4C">
            <w:pPr>
              <w:jc w:val="center"/>
              <w:rPr>
                <w:color w:val="000000"/>
                <w:szCs w:val="24"/>
              </w:rPr>
            </w:pPr>
            <w:r w:rsidRPr="008B1D52">
              <w:rPr>
                <w:color w:val="000000"/>
                <w:szCs w:val="24"/>
              </w:rPr>
              <w:t>1</w:t>
            </w:r>
            <w:r w:rsidR="00B71046">
              <w:rPr>
                <w:color w:val="000000"/>
                <w:szCs w:val="24"/>
              </w:rPr>
              <w:t>2</w:t>
            </w:r>
          </w:p>
        </w:tc>
        <w:tc>
          <w:tcPr>
            <w:tcW w:w="6946" w:type="dxa"/>
            <w:vAlign w:val="center"/>
          </w:tcPr>
          <w:p w14:paraId="55333BCE" w14:textId="6A32CAD6" w:rsidR="00CE7A4C" w:rsidRPr="008B1D52" w:rsidRDefault="00CE7A4C" w:rsidP="00CE7A4C">
            <w:pPr>
              <w:jc w:val="left"/>
              <w:rPr>
                <w:color w:val="000000"/>
                <w:szCs w:val="24"/>
              </w:rPr>
            </w:pPr>
            <w:r>
              <w:rPr>
                <w:sz w:val="26"/>
                <w:szCs w:val="26"/>
              </w:rPr>
              <w:t xml:space="preserve">Biển </w:t>
            </w:r>
            <w:proofErr w:type="spellStart"/>
            <w:r>
              <w:rPr>
                <w:sz w:val="26"/>
                <w:szCs w:val="26"/>
              </w:rPr>
              <w:t>tên</w:t>
            </w:r>
            <w:proofErr w:type="spellEnd"/>
            <w:r>
              <w:rPr>
                <w:sz w:val="26"/>
                <w:szCs w:val="26"/>
              </w:rPr>
              <w:t xml:space="preserve"> </w:t>
            </w:r>
            <w:proofErr w:type="spellStart"/>
            <w:r>
              <w:rPr>
                <w:sz w:val="26"/>
                <w:szCs w:val="26"/>
              </w:rPr>
              <w:t>lộ</w:t>
            </w:r>
            <w:proofErr w:type="spellEnd"/>
            <w:r>
              <w:rPr>
                <w:sz w:val="26"/>
                <w:szCs w:val="26"/>
              </w:rPr>
              <w:t xml:space="preserve"> </w:t>
            </w:r>
            <w:proofErr w:type="spellStart"/>
            <w:r>
              <w:rPr>
                <w:sz w:val="26"/>
                <w:szCs w:val="26"/>
              </w:rPr>
              <w:t>dây</w:t>
            </w:r>
            <w:proofErr w:type="spellEnd"/>
            <w:r>
              <w:rPr>
                <w:sz w:val="26"/>
                <w:szCs w:val="26"/>
              </w:rPr>
              <w:t xml:space="preserve"> </w:t>
            </w:r>
            <w:proofErr w:type="spellStart"/>
            <w:r>
              <w:rPr>
                <w:sz w:val="26"/>
                <w:szCs w:val="26"/>
              </w:rPr>
              <w:t>hạ</w:t>
            </w:r>
            <w:proofErr w:type="spellEnd"/>
            <w:r>
              <w:rPr>
                <w:sz w:val="26"/>
                <w:szCs w:val="26"/>
              </w:rPr>
              <w:t xml:space="preserve"> </w:t>
            </w:r>
            <w:proofErr w:type="spellStart"/>
            <w:r>
              <w:rPr>
                <w:sz w:val="26"/>
                <w:szCs w:val="26"/>
              </w:rPr>
              <w:t>thế</w:t>
            </w:r>
            <w:proofErr w:type="spellEnd"/>
          </w:p>
        </w:tc>
        <w:tc>
          <w:tcPr>
            <w:tcW w:w="1701" w:type="dxa"/>
          </w:tcPr>
          <w:p w14:paraId="35F57471" w14:textId="5B1DB152" w:rsidR="00CE7A4C" w:rsidRPr="008839FC" w:rsidRDefault="00CE7A4C" w:rsidP="00CE7A4C">
            <w:pPr>
              <w:rPr>
                <w:color w:val="000000"/>
                <w:sz w:val="26"/>
                <w:szCs w:val="26"/>
                <w:highlight w:val="yellow"/>
              </w:rPr>
            </w:pPr>
          </w:p>
        </w:tc>
      </w:tr>
      <w:tr w:rsidR="00CE7A4C" w:rsidRPr="008839FC" w14:paraId="4C999D06" w14:textId="77777777" w:rsidTr="00CE7A4C">
        <w:trPr>
          <w:trHeight w:val="550"/>
        </w:trPr>
        <w:tc>
          <w:tcPr>
            <w:tcW w:w="704" w:type="dxa"/>
            <w:vAlign w:val="center"/>
          </w:tcPr>
          <w:p w14:paraId="210C6E12" w14:textId="22D28CD9" w:rsidR="00CE7A4C" w:rsidRPr="008B1D52" w:rsidRDefault="00CE7A4C" w:rsidP="00CE7A4C">
            <w:pPr>
              <w:jc w:val="center"/>
              <w:rPr>
                <w:color w:val="000000"/>
                <w:szCs w:val="24"/>
              </w:rPr>
            </w:pPr>
            <w:r w:rsidRPr="008B1D52">
              <w:rPr>
                <w:color w:val="000000"/>
                <w:szCs w:val="24"/>
              </w:rPr>
              <w:t>1</w:t>
            </w:r>
            <w:r w:rsidR="00B71046">
              <w:rPr>
                <w:color w:val="000000"/>
                <w:szCs w:val="24"/>
              </w:rPr>
              <w:t>3</w:t>
            </w:r>
          </w:p>
        </w:tc>
        <w:tc>
          <w:tcPr>
            <w:tcW w:w="6946" w:type="dxa"/>
            <w:vAlign w:val="center"/>
          </w:tcPr>
          <w:p w14:paraId="74E76FCB" w14:textId="40A8ED24" w:rsidR="00CE7A4C" w:rsidRPr="008B1D52" w:rsidRDefault="00CE7A4C" w:rsidP="00CE7A4C">
            <w:pPr>
              <w:jc w:val="left"/>
              <w:rPr>
                <w:iCs/>
                <w:szCs w:val="24"/>
              </w:rPr>
            </w:pPr>
            <w:r>
              <w:rPr>
                <w:sz w:val="26"/>
                <w:szCs w:val="26"/>
              </w:rPr>
              <w:t xml:space="preserve">Biển </w:t>
            </w:r>
            <w:proofErr w:type="spellStart"/>
            <w:r>
              <w:rPr>
                <w:sz w:val="26"/>
                <w:szCs w:val="26"/>
              </w:rPr>
              <w:t>đánh</w:t>
            </w:r>
            <w:proofErr w:type="spellEnd"/>
            <w:r>
              <w:rPr>
                <w:sz w:val="26"/>
                <w:szCs w:val="26"/>
              </w:rPr>
              <w:t xml:space="preserve"> </w:t>
            </w:r>
            <w:proofErr w:type="spellStart"/>
            <w:r>
              <w:rPr>
                <w:sz w:val="26"/>
                <w:szCs w:val="26"/>
              </w:rPr>
              <w:t>tên</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cột</w:t>
            </w:r>
            <w:proofErr w:type="spellEnd"/>
          </w:p>
        </w:tc>
        <w:tc>
          <w:tcPr>
            <w:tcW w:w="1701" w:type="dxa"/>
          </w:tcPr>
          <w:p w14:paraId="6203F34C" w14:textId="77777777" w:rsidR="00CE7A4C" w:rsidRPr="008839FC" w:rsidRDefault="00CE7A4C" w:rsidP="00CE7A4C">
            <w:pPr>
              <w:rPr>
                <w:color w:val="000000"/>
                <w:sz w:val="26"/>
                <w:szCs w:val="26"/>
                <w:highlight w:val="yellow"/>
              </w:rPr>
            </w:pPr>
          </w:p>
        </w:tc>
      </w:tr>
      <w:tr w:rsidR="00CE7A4C" w:rsidRPr="008839FC" w14:paraId="674BA1AD" w14:textId="77777777" w:rsidTr="00CE7A4C">
        <w:trPr>
          <w:trHeight w:val="464"/>
        </w:trPr>
        <w:tc>
          <w:tcPr>
            <w:tcW w:w="704" w:type="dxa"/>
            <w:vAlign w:val="center"/>
          </w:tcPr>
          <w:p w14:paraId="7E0D3B07" w14:textId="6E79213F" w:rsidR="00CE7A4C" w:rsidRPr="008B1D52" w:rsidRDefault="00CE7A4C" w:rsidP="008B1D52">
            <w:pPr>
              <w:rPr>
                <w:color w:val="000000"/>
                <w:szCs w:val="24"/>
              </w:rPr>
            </w:pPr>
            <w:r w:rsidRPr="008B1D52">
              <w:rPr>
                <w:color w:val="000000"/>
                <w:szCs w:val="24"/>
              </w:rPr>
              <w:t xml:space="preserve"> 1</w:t>
            </w:r>
            <w:r w:rsidR="00B71046">
              <w:rPr>
                <w:color w:val="000000"/>
                <w:szCs w:val="24"/>
              </w:rPr>
              <w:t>4</w:t>
            </w:r>
          </w:p>
        </w:tc>
        <w:tc>
          <w:tcPr>
            <w:tcW w:w="6946" w:type="dxa"/>
            <w:vAlign w:val="center"/>
          </w:tcPr>
          <w:p w14:paraId="5C9E6F15" w14:textId="67E1A9C2" w:rsidR="00CE7A4C" w:rsidRPr="008B1D52" w:rsidRDefault="00CE7A4C" w:rsidP="00CE7A4C">
            <w:pPr>
              <w:jc w:val="left"/>
              <w:rPr>
                <w:color w:val="000000"/>
                <w:szCs w:val="24"/>
              </w:rPr>
            </w:pPr>
            <w:proofErr w:type="spellStart"/>
            <w:r>
              <w:rPr>
                <w:sz w:val="26"/>
                <w:szCs w:val="26"/>
              </w:rPr>
              <w:t>Dây</w:t>
            </w:r>
            <w:proofErr w:type="spellEnd"/>
            <w:r>
              <w:rPr>
                <w:sz w:val="26"/>
                <w:szCs w:val="26"/>
              </w:rPr>
              <w:t xml:space="preserve"> </w:t>
            </w:r>
            <w:proofErr w:type="spellStart"/>
            <w:r>
              <w:rPr>
                <w:sz w:val="26"/>
                <w:szCs w:val="26"/>
              </w:rPr>
              <w:t>thép</w:t>
            </w:r>
            <w:proofErr w:type="spellEnd"/>
            <w:r>
              <w:rPr>
                <w:sz w:val="26"/>
                <w:szCs w:val="26"/>
              </w:rPr>
              <w:t xml:space="preserve"> </w:t>
            </w:r>
            <w:proofErr w:type="spellStart"/>
            <w:r>
              <w:rPr>
                <w:sz w:val="26"/>
                <w:szCs w:val="26"/>
              </w:rPr>
              <w:t>bọc</w:t>
            </w:r>
            <w:proofErr w:type="spellEnd"/>
            <w:r>
              <w:rPr>
                <w:sz w:val="26"/>
                <w:szCs w:val="26"/>
              </w:rPr>
              <w:t xml:space="preserve"> </w:t>
            </w:r>
            <w:proofErr w:type="spellStart"/>
            <w:r>
              <w:rPr>
                <w:sz w:val="26"/>
                <w:szCs w:val="26"/>
              </w:rPr>
              <w:t>nhựa</w:t>
            </w:r>
            <w:proofErr w:type="spellEnd"/>
            <w:r>
              <w:rPr>
                <w:sz w:val="26"/>
                <w:szCs w:val="26"/>
              </w:rPr>
              <w:t xml:space="preserve"> ĐK 2mm</w:t>
            </w:r>
          </w:p>
        </w:tc>
        <w:tc>
          <w:tcPr>
            <w:tcW w:w="1701" w:type="dxa"/>
          </w:tcPr>
          <w:p w14:paraId="178BBFD9" w14:textId="77777777" w:rsidR="00CE7A4C" w:rsidRPr="008839FC" w:rsidRDefault="00CE7A4C" w:rsidP="00962E07">
            <w:pPr>
              <w:rPr>
                <w:color w:val="000000"/>
                <w:sz w:val="26"/>
                <w:szCs w:val="26"/>
                <w:highlight w:val="yellow"/>
              </w:rPr>
            </w:pPr>
          </w:p>
        </w:tc>
      </w:tr>
      <w:tr w:rsidR="00CE7A4C" w:rsidRPr="008839FC" w14:paraId="32543017" w14:textId="77777777" w:rsidTr="00CE7A4C">
        <w:trPr>
          <w:trHeight w:val="556"/>
        </w:trPr>
        <w:tc>
          <w:tcPr>
            <w:tcW w:w="704" w:type="dxa"/>
            <w:vAlign w:val="center"/>
          </w:tcPr>
          <w:p w14:paraId="5B864C61" w14:textId="0F056196" w:rsidR="00CE7A4C" w:rsidRPr="008B1D52" w:rsidRDefault="00CE7A4C" w:rsidP="00CE7A4C">
            <w:pPr>
              <w:jc w:val="center"/>
              <w:rPr>
                <w:color w:val="000000"/>
                <w:szCs w:val="24"/>
              </w:rPr>
            </w:pPr>
            <w:r w:rsidRPr="008B1D52">
              <w:rPr>
                <w:color w:val="000000"/>
                <w:szCs w:val="24"/>
              </w:rPr>
              <w:t>1</w:t>
            </w:r>
            <w:r w:rsidR="00B71046">
              <w:rPr>
                <w:color w:val="000000"/>
                <w:szCs w:val="24"/>
              </w:rPr>
              <w:t>5</w:t>
            </w:r>
          </w:p>
        </w:tc>
        <w:tc>
          <w:tcPr>
            <w:tcW w:w="6946" w:type="dxa"/>
            <w:vAlign w:val="center"/>
          </w:tcPr>
          <w:p w14:paraId="4A2CF99B" w14:textId="0E145EAB" w:rsidR="00CE7A4C" w:rsidRPr="008B1D52" w:rsidRDefault="00CE7A4C" w:rsidP="00CE7A4C">
            <w:pPr>
              <w:jc w:val="left"/>
              <w:rPr>
                <w:color w:val="000000"/>
                <w:szCs w:val="24"/>
              </w:rPr>
            </w:pPr>
            <w:proofErr w:type="spellStart"/>
            <w:r>
              <w:rPr>
                <w:sz w:val="26"/>
                <w:szCs w:val="26"/>
              </w:rPr>
              <w:t>Ống</w:t>
            </w:r>
            <w:proofErr w:type="spellEnd"/>
            <w:r>
              <w:rPr>
                <w:sz w:val="26"/>
                <w:szCs w:val="26"/>
              </w:rPr>
              <w:t xml:space="preserve"> </w:t>
            </w:r>
            <w:proofErr w:type="spellStart"/>
            <w:r>
              <w:rPr>
                <w:sz w:val="26"/>
                <w:szCs w:val="26"/>
              </w:rPr>
              <w:t>nhựa</w:t>
            </w:r>
            <w:proofErr w:type="spellEnd"/>
            <w:r>
              <w:rPr>
                <w:sz w:val="26"/>
                <w:szCs w:val="26"/>
              </w:rPr>
              <w:t xml:space="preserve"> </w:t>
            </w:r>
            <w:proofErr w:type="spellStart"/>
            <w:r>
              <w:rPr>
                <w:sz w:val="26"/>
                <w:szCs w:val="26"/>
              </w:rPr>
              <w:t>xoắn</w:t>
            </w:r>
            <w:proofErr w:type="spellEnd"/>
            <w:r>
              <w:rPr>
                <w:sz w:val="26"/>
                <w:szCs w:val="26"/>
              </w:rPr>
              <w:t xml:space="preserve"> HDPE ĐK32/25</w:t>
            </w:r>
          </w:p>
        </w:tc>
        <w:tc>
          <w:tcPr>
            <w:tcW w:w="1701" w:type="dxa"/>
          </w:tcPr>
          <w:p w14:paraId="2D0EF831" w14:textId="77777777" w:rsidR="00CE7A4C" w:rsidRPr="008839FC" w:rsidRDefault="00CE7A4C" w:rsidP="00CE7A4C">
            <w:pPr>
              <w:rPr>
                <w:color w:val="000000"/>
                <w:sz w:val="26"/>
                <w:szCs w:val="26"/>
                <w:highlight w:val="yellow"/>
              </w:rPr>
            </w:pPr>
          </w:p>
        </w:tc>
      </w:tr>
      <w:tr w:rsidR="00CE7A4C" w:rsidRPr="008839FC" w14:paraId="013CF58E" w14:textId="77777777" w:rsidTr="00CE7A4C">
        <w:trPr>
          <w:trHeight w:val="833"/>
        </w:trPr>
        <w:tc>
          <w:tcPr>
            <w:tcW w:w="704" w:type="dxa"/>
            <w:vAlign w:val="center"/>
          </w:tcPr>
          <w:p w14:paraId="40D1B7F8" w14:textId="55603C87" w:rsidR="00CE7A4C" w:rsidRPr="008B1D52" w:rsidRDefault="00CE7A4C" w:rsidP="00CE7A4C">
            <w:pPr>
              <w:jc w:val="center"/>
              <w:rPr>
                <w:color w:val="000000"/>
                <w:szCs w:val="24"/>
              </w:rPr>
            </w:pPr>
            <w:r w:rsidRPr="008B1D52">
              <w:rPr>
                <w:color w:val="000000"/>
                <w:szCs w:val="24"/>
              </w:rPr>
              <w:lastRenderedPageBreak/>
              <w:t>1</w:t>
            </w:r>
            <w:r w:rsidR="00B71046">
              <w:rPr>
                <w:color w:val="000000"/>
                <w:szCs w:val="24"/>
              </w:rPr>
              <w:t>6</w:t>
            </w:r>
          </w:p>
        </w:tc>
        <w:tc>
          <w:tcPr>
            <w:tcW w:w="6946" w:type="dxa"/>
            <w:vAlign w:val="center"/>
          </w:tcPr>
          <w:p w14:paraId="488B7BB6" w14:textId="3E808EF4" w:rsidR="00CE7A4C" w:rsidRPr="008B1D52" w:rsidRDefault="00CE7A4C" w:rsidP="00CE7A4C">
            <w:pPr>
              <w:jc w:val="left"/>
              <w:rPr>
                <w:rFonts w:eastAsiaTheme="majorEastAsia"/>
                <w:color w:val="000000" w:themeColor="text1"/>
                <w:kern w:val="24"/>
                <w:szCs w:val="24"/>
              </w:rPr>
            </w:pPr>
            <w:proofErr w:type="spellStart"/>
            <w:r>
              <w:rPr>
                <w:sz w:val="26"/>
                <w:szCs w:val="26"/>
              </w:rPr>
              <w:t>Hộp</w:t>
            </w:r>
            <w:proofErr w:type="spellEnd"/>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dây</w:t>
            </w:r>
            <w:proofErr w:type="spellEnd"/>
            <w:r>
              <w:rPr>
                <w:sz w:val="26"/>
                <w:szCs w:val="26"/>
              </w:rPr>
              <w:t xml:space="preserve"> </w:t>
            </w:r>
            <w:proofErr w:type="spellStart"/>
            <w:r>
              <w:rPr>
                <w:sz w:val="26"/>
                <w:szCs w:val="26"/>
              </w:rPr>
              <w:t>trọn</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đủ</w:t>
            </w:r>
            <w:proofErr w:type="spellEnd"/>
            <w:r>
              <w:rPr>
                <w:sz w:val="26"/>
                <w:szCs w:val="26"/>
              </w:rPr>
              <w:t xml:space="preserve"> </w:t>
            </w:r>
            <w:proofErr w:type="spellStart"/>
            <w:r>
              <w:rPr>
                <w:sz w:val="26"/>
                <w:szCs w:val="26"/>
              </w:rPr>
              <w:t>phụ</w:t>
            </w:r>
            <w:proofErr w:type="spellEnd"/>
            <w:r>
              <w:rPr>
                <w:sz w:val="26"/>
                <w:szCs w:val="26"/>
              </w:rPr>
              <w:t xml:space="preserve"> </w:t>
            </w:r>
            <w:proofErr w:type="spellStart"/>
            <w:r>
              <w:rPr>
                <w:sz w:val="26"/>
                <w:szCs w:val="26"/>
              </w:rPr>
              <w:t>kiện</w:t>
            </w:r>
            <w:proofErr w:type="spellEnd"/>
            <w:r>
              <w:rPr>
                <w:sz w:val="26"/>
                <w:szCs w:val="26"/>
              </w:rPr>
              <w:t xml:space="preserve">, </w:t>
            </w:r>
            <w:proofErr w:type="spellStart"/>
            <w:r>
              <w:rPr>
                <w:sz w:val="26"/>
                <w:szCs w:val="26"/>
              </w:rPr>
              <w:t>gồm</w:t>
            </w:r>
            <w:proofErr w:type="spellEnd"/>
            <w:r>
              <w:rPr>
                <w:sz w:val="26"/>
                <w:szCs w:val="26"/>
              </w:rPr>
              <w:t xml:space="preserve"> 04 </w:t>
            </w:r>
            <w:proofErr w:type="spellStart"/>
            <w:r>
              <w:rPr>
                <w:sz w:val="26"/>
                <w:szCs w:val="26"/>
              </w:rPr>
              <w:t>đầu</w:t>
            </w:r>
            <w:proofErr w:type="spellEnd"/>
            <w:r>
              <w:rPr>
                <w:sz w:val="26"/>
                <w:szCs w:val="26"/>
              </w:rPr>
              <w:t xml:space="preserve"> </w:t>
            </w:r>
            <w:proofErr w:type="spellStart"/>
            <w:r>
              <w:rPr>
                <w:sz w:val="26"/>
                <w:szCs w:val="26"/>
              </w:rPr>
              <w:t>cốt</w:t>
            </w:r>
            <w:proofErr w:type="spellEnd"/>
            <w:r>
              <w:rPr>
                <w:sz w:val="26"/>
                <w:szCs w:val="26"/>
              </w:rPr>
              <w:t xml:space="preserve"> AM70 + 24 </w:t>
            </w:r>
            <w:proofErr w:type="spellStart"/>
            <w:r>
              <w:rPr>
                <w:sz w:val="26"/>
                <w:szCs w:val="26"/>
              </w:rPr>
              <w:t>đầu</w:t>
            </w:r>
            <w:proofErr w:type="spellEnd"/>
            <w:r>
              <w:rPr>
                <w:sz w:val="26"/>
                <w:szCs w:val="26"/>
              </w:rPr>
              <w:t xml:space="preserve"> </w:t>
            </w:r>
            <w:proofErr w:type="spellStart"/>
            <w:r>
              <w:rPr>
                <w:sz w:val="26"/>
                <w:szCs w:val="26"/>
              </w:rPr>
              <w:t>cốt</w:t>
            </w:r>
            <w:proofErr w:type="spellEnd"/>
            <w:r>
              <w:rPr>
                <w:sz w:val="26"/>
                <w:szCs w:val="26"/>
              </w:rPr>
              <w:t xml:space="preserve"> M25)</w:t>
            </w:r>
          </w:p>
        </w:tc>
        <w:tc>
          <w:tcPr>
            <w:tcW w:w="1701" w:type="dxa"/>
          </w:tcPr>
          <w:p w14:paraId="218EE03B" w14:textId="77777777" w:rsidR="00CE7A4C" w:rsidRPr="008839FC" w:rsidRDefault="00CE7A4C" w:rsidP="00CE7A4C">
            <w:pPr>
              <w:rPr>
                <w:color w:val="000000"/>
                <w:sz w:val="26"/>
                <w:szCs w:val="26"/>
                <w:highlight w:val="yellow"/>
              </w:rPr>
            </w:pPr>
          </w:p>
        </w:tc>
      </w:tr>
      <w:tr w:rsidR="00CE7A4C" w:rsidRPr="008839FC" w14:paraId="1CB972BD" w14:textId="77777777" w:rsidTr="00CE7A4C">
        <w:trPr>
          <w:trHeight w:val="548"/>
        </w:trPr>
        <w:tc>
          <w:tcPr>
            <w:tcW w:w="704" w:type="dxa"/>
            <w:vAlign w:val="center"/>
          </w:tcPr>
          <w:p w14:paraId="62C5B659" w14:textId="3A36968E" w:rsidR="00CE7A4C" w:rsidRPr="008B1D52" w:rsidRDefault="00CE7A4C" w:rsidP="00CE7A4C">
            <w:pPr>
              <w:jc w:val="center"/>
              <w:rPr>
                <w:color w:val="000000"/>
                <w:szCs w:val="24"/>
              </w:rPr>
            </w:pPr>
            <w:r w:rsidRPr="008B1D52">
              <w:rPr>
                <w:color w:val="000000"/>
                <w:szCs w:val="24"/>
              </w:rPr>
              <w:t>1</w:t>
            </w:r>
            <w:r w:rsidR="00B71046">
              <w:rPr>
                <w:color w:val="000000"/>
                <w:szCs w:val="24"/>
              </w:rPr>
              <w:t>7</w:t>
            </w:r>
          </w:p>
        </w:tc>
        <w:tc>
          <w:tcPr>
            <w:tcW w:w="6946" w:type="dxa"/>
            <w:vAlign w:val="center"/>
          </w:tcPr>
          <w:p w14:paraId="55F165EC" w14:textId="64F8EF65" w:rsidR="00CE7A4C" w:rsidRPr="008B1D52" w:rsidRDefault="00CE7A4C" w:rsidP="00CE7A4C">
            <w:pPr>
              <w:jc w:val="left"/>
              <w:rPr>
                <w:color w:val="000000"/>
                <w:szCs w:val="24"/>
              </w:rPr>
            </w:pPr>
            <w:proofErr w:type="spellStart"/>
            <w:r>
              <w:rPr>
                <w:sz w:val="26"/>
                <w:szCs w:val="26"/>
              </w:rPr>
              <w:t>Đai</w:t>
            </w:r>
            <w:proofErr w:type="spellEnd"/>
            <w:r>
              <w:rPr>
                <w:sz w:val="26"/>
                <w:szCs w:val="26"/>
              </w:rPr>
              <w:t xml:space="preserve"> </w:t>
            </w:r>
            <w:proofErr w:type="spellStart"/>
            <w:r>
              <w:rPr>
                <w:sz w:val="26"/>
                <w:szCs w:val="26"/>
              </w:rPr>
              <w:t>thép</w:t>
            </w:r>
            <w:proofErr w:type="spellEnd"/>
            <w:r>
              <w:rPr>
                <w:sz w:val="26"/>
                <w:szCs w:val="26"/>
              </w:rPr>
              <w:t>/</w:t>
            </w:r>
            <w:proofErr w:type="spellStart"/>
            <w:r>
              <w:rPr>
                <w:sz w:val="26"/>
                <w:szCs w:val="26"/>
              </w:rPr>
              <w:t>Phụ</w:t>
            </w:r>
            <w:proofErr w:type="spellEnd"/>
            <w:r>
              <w:rPr>
                <w:sz w:val="26"/>
                <w:szCs w:val="26"/>
              </w:rPr>
              <w:t xml:space="preserve"> </w:t>
            </w:r>
            <w:proofErr w:type="spellStart"/>
            <w:r>
              <w:rPr>
                <w:sz w:val="26"/>
                <w:szCs w:val="26"/>
              </w:rPr>
              <w:t>kiện</w:t>
            </w:r>
            <w:proofErr w:type="spellEnd"/>
            <w:r>
              <w:rPr>
                <w:sz w:val="26"/>
                <w:szCs w:val="26"/>
              </w:rPr>
              <w:t xml:space="preserve"> </w:t>
            </w:r>
            <w:proofErr w:type="spellStart"/>
            <w:r>
              <w:rPr>
                <w:sz w:val="26"/>
                <w:szCs w:val="26"/>
              </w:rPr>
              <w:t>khóa</w:t>
            </w:r>
            <w:proofErr w:type="spellEnd"/>
            <w:r>
              <w:rPr>
                <w:sz w:val="26"/>
                <w:szCs w:val="26"/>
              </w:rPr>
              <w:t xml:space="preserve"> </w:t>
            </w:r>
            <w:proofErr w:type="spellStart"/>
            <w:r>
              <w:rPr>
                <w:sz w:val="26"/>
                <w:szCs w:val="26"/>
              </w:rPr>
              <w:t>đai</w:t>
            </w:r>
            <w:proofErr w:type="spellEnd"/>
            <w:r>
              <w:rPr>
                <w:sz w:val="26"/>
                <w:szCs w:val="26"/>
              </w:rPr>
              <w:t xml:space="preserve"> (1,5m/</w:t>
            </w:r>
            <w:proofErr w:type="spellStart"/>
            <w:r>
              <w:rPr>
                <w:sz w:val="26"/>
                <w:szCs w:val="26"/>
              </w:rPr>
              <w:t>bộ</w:t>
            </w:r>
            <w:proofErr w:type="spellEnd"/>
            <w:r>
              <w:rPr>
                <w:sz w:val="26"/>
                <w:szCs w:val="26"/>
              </w:rPr>
              <w:t>)</w:t>
            </w:r>
          </w:p>
        </w:tc>
        <w:tc>
          <w:tcPr>
            <w:tcW w:w="1701" w:type="dxa"/>
          </w:tcPr>
          <w:p w14:paraId="330688C3" w14:textId="1D289040" w:rsidR="00CE7A4C" w:rsidRPr="008839FC" w:rsidRDefault="00CE7A4C" w:rsidP="00CE7A4C">
            <w:pPr>
              <w:rPr>
                <w:color w:val="000000"/>
                <w:sz w:val="26"/>
                <w:szCs w:val="26"/>
                <w:highlight w:val="yellow"/>
              </w:rPr>
            </w:pPr>
          </w:p>
        </w:tc>
      </w:tr>
      <w:tr w:rsidR="00CE7A4C" w:rsidRPr="008839FC" w14:paraId="41169C02" w14:textId="77777777" w:rsidTr="007F6FE1">
        <w:trPr>
          <w:trHeight w:val="548"/>
        </w:trPr>
        <w:tc>
          <w:tcPr>
            <w:tcW w:w="704" w:type="dxa"/>
            <w:vAlign w:val="center"/>
          </w:tcPr>
          <w:p w14:paraId="11738498" w14:textId="5DA8E229" w:rsidR="00CE7A4C" w:rsidRPr="008B1D52" w:rsidRDefault="00B71046" w:rsidP="008B1D52">
            <w:pPr>
              <w:jc w:val="center"/>
              <w:rPr>
                <w:color w:val="000000"/>
                <w:szCs w:val="24"/>
              </w:rPr>
            </w:pPr>
            <w:r>
              <w:rPr>
                <w:color w:val="000000"/>
                <w:szCs w:val="24"/>
              </w:rPr>
              <w:t>18</w:t>
            </w:r>
          </w:p>
        </w:tc>
        <w:tc>
          <w:tcPr>
            <w:tcW w:w="6946" w:type="dxa"/>
            <w:vAlign w:val="center"/>
          </w:tcPr>
          <w:p w14:paraId="17B27D15" w14:textId="64E277E4" w:rsidR="00CE7A4C" w:rsidRPr="008B1D52" w:rsidRDefault="00CE7A4C" w:rsidP="00CE7A4C">
            <w:pPr>
              <w:jc w:val="left"/>
              <w:rPr>
                <w:color w:val="000000"/>
                <w:szCs w:val="24"/>
              </w:rPr>
            </w:pPr>
            <w:proofErr w:type="spellStart"/>
            <w:r>
              <w:rPr>
                <w:sz w:val="26"/>
                <w:szCs w:val="26"/>
              </w:rPr>
              <w:t>Đầu</w:t>
            </w:r>
            <w:proofErr w:type="spellEnd"/>
            <w:r>
              <w:rPr>
                <w:sz w:val="26"/>
                <w:szCs w:val="26"/>
              </w:rPr>
              <w:t xml:space="preserve"> </w:t>
            </w:r>
            <w:proofErr w:type="spellStart"/>
            <w:r>
              <w:rPr>
                <w:sz w:val="26"/>
                <w:szCs w:val="26"/>
              </w:rPr>
              <w:t>cốt</w:t>
            </w:r>
            <w:proofErr w:type="spellEnd"/>
            <w:r>
              <w:rPr>
                <w:sz w:val="26"/>
                <w:szCs w:val="26"/>
              </w:rPr>
              <w:t xml:space="preserve"> </w:t>
            </w:r>
            <w:proofErr w:type="spellStart"/>
            <w:r>
              <w:rPr>
                <w:sz w:val="26"/>
                <w:szCs w:val="26"/>
              </w:rPr>
              <w:t>xử</w:t>
            </w:r>
            <w:proofErr w:type="spellEnd"/>
            <w:r>
              <w:rPr>
                <w:sz w:val="26"/>
                <w:szCs w:val="26"/>
              </w:rPr>
              <w:t xml:space="preserve"> </w:t>
            </w:r>
            <w:proofErr w:type="spellStart"/>
            <w:r>
              <w:rPr>
                <w:sz w:val="26"/>
                <w:szCs w:val="26"/>
              </w:rPr>
              <w:t>lý</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nhôm</w:t>
            </w:r>
            <w:proofErr w:type="spellEnd"/>
            <w:r>
              <w:rPr>
                <w:sz w:val="26"/>
                <w:szCs w:val="26"/>
              </w:rPr>
              <w:t xml:space="preserve"> AM 70 (HPD </w:t>
            </w:r>
            <w:proofErr w:type="spellStart"/>
            <w:r>
              <w:rPr>
                <w:sz w:val="26"/>
                <w:szCs w:val="26"/>
              </w:rPr>
              <w:t>tận</w:t>
            </w:r>
            <w:proofErr w:type="spellEnd"/>
            <w:r>
              <w:rPr>
                <w:sz w:val="26"/>
                <w:szCs w:val="26"/>
              </w:rPr>
              <w:t xml:space="preserve"> </w:t>
            </w:r>
            <w:proofErr w:type="spellStart"/>
            <w:r>
              <w:rPr>
                <w:sz w:val="26"/>
                <w:szCs w:val="26"/>
              </w:rPr>
              <w:t>dụng</w:t>
            </w:r>
            <w:proofErr w:type="spellEnd"/>
            <w:r>
              <w:rPr>
                <w:sz w:val="26"/>
                <w:szCs w:val="26"/>
              </w:rPr>
              <w:t>)</w:t>
            </w:r>
          </w:p>
        </w:tc>
        <w:tc>
          <w:tcPr>
            <w:tcW w:w="1701" w:type="dxa"/>
          </w:tcPr>
          <w:p w14:paraId="72444BA3" w14:textId="3832AB96" w:rsidR="00CE7A4C" w:rsidRPr="008839FC" w:rsidRDefault="00CE7A4C" w:rsidP="00962E07">
            <w:pPr>
              <w:rPr>
                <w:color w:val="000000"/>
                <w:sz w:val="26"/>
                <w:szCs w:val="26"/>
                <w:highlight w:val="yellow"/>
              </w:rPr>
            </w:pPr>
          </w:p>
        </w:tc>
      </w:tr>
      <w:tr w:rsidR="00CE7A4C" w:rsidRPr="00CE7A4C" w14:paraId="43099722" w14:textId="77777777" w:rsidTr="00CE7A4C">
        <w:trPr>
          <w:trHeight w:val="501"/>
        </w:trPr>
        <w:tc>
          <w:tcPr>
            <w:tcW w:w="704" w:type="dxa"/>
            <w:vAlign w:val="center"/>
          </w:tcPr>
          <w:p w14:paraId="027DE13F" w14:textId="35BBE9BB" w:rsidR="00CE7A4C" w:rsidRPr="008B1D52" w:rsidRDefault="00B71046" w:rsidP="008B1D52">
            <w:pPr>
              <w:jc w:val="center"/>
              <w:rPr>
                <w:color w:val="000000"/>
                <w:szCs w:val="24"/>
              </w:rPr>
            </w:pPr>
            <w:r>
              <w:rPr>
                <w:color w:val="000000"/>
                <w:szCs w:val="24"/>
              </w:rPr>
              <w:t>19</w:t>
            </w:r>
          </w:p>
        </w:tc>
        <w:tc>
          <w:tcPr>
            <w:tcW w:w="6946" w:type="dxa"/>
            <w:vAlign w:val="center"/>
          </w:tcPr>
          <w:p w14:paraId="3183F59E" w14:textId="1A741A7D" w:rsidR="00CE7A4C" w:rsidRPr="00CE7A4C" w:rsidRDefault="00CE7A4C" w:rsidP="00706EC4">
            <w:pPr>
              <w:jc w:val="left"/>
              <w:rPr>
                <w:color w:val="000000"/>
                <w:szCs w:val="24"/>
              </w:rPr>
            </w:pPr>
            <w:proofErr w:type="spellStart"/>
            <w:r w:rsidRPr="007F6FE1">
              <w:rPr>
                <w:sz w:val="26"/>
                <w:szCs w:val="26"/>
              </w:rPr>
              <w:t>Xà</w:t>
            </w:r>
            <w:proofErr w:type="spellEnd"/>
            <w:r w:rsidRPr="007F6FE1">
              <w:rPr>
                <w:sz w:val="26"/>
                <w:szCs w:val="26"/>
              </w:rPr>
              <w:t xml:space="preserve"> </w:t>
            </w:r>
            <w:proofErr w:type="spellStart"/>
            <w:r w:rsidRPr="007F6FE1">
              <w:rPr>
                <w:sz w:val="26"/>
                <w:szCs w:val="26"/>
              </w:rPr>
              <w:t>sắt</w:t>
            </w:r>
            <w:proofErr w:type="spellEnd"/>
            <w:r w:rsidRPr="007F6FE1">
              <w:rPr>
                <w:sz w:val="26"/>
                <w:szCs w:val="26"/>
              </w:rPr>
              <w:t xml:space="preserve">, </w:t>
            </w:r>
            <w:proofErr w:type="spellStart"/>
            <w:r w:rsidRPr="007F6FE1">
              <w:rPr>
                <w:sz w:val="26"/>
                <w:szCs w:val="26"/>
              </w:rPr>
              <w:t>mạ</w:t>
            </w:r>
            <w:proofErr w:type="spellEnd"/>
            <w:r w:rsidRPr="007F6FE1">
              <w:rPr>
                <w:sz w:val="26"/>
                <w:szCs w:val="26"/>
              </w:rPr>
              <w:t xml:space="preserve"> </w:t>
            </w:r>
            <w:proofErr w:type="spellStart"/>
            <w:r w:rsidRPr="007F6FE1">
              <w:rPr>
                <w:sz w:val="26"/>
                <w:szCs w:val="26"/>
              </w:rPr>
              <w:t>kẽm</w:t>
            </w:r>
            <w:proofErr w:type="spellEnd"/>
            <w:r w:rsidRPr="007F6FE1">
              <w:rPr>
                <w:sz w:val="26"/>
                <w:szCs w:val="26"/>
              </w:rPr>
              <w:t xml:space="preserve"> </w:t>
            </w:r>
            <w:proofErr w:type="spellStart"/>
            <w:r w:rsidRPr="007F6FE1">
              <w:rPr>
                <w:sz w:val="26"/>
                <w:szCs w:val="26"/>
              </w:rPr>
              <w:t>nhúng</w:t>
            </w:r>
            <w:proofErr w:type="spellEnd"/>
            <w:r w:rsidRPr="007F6FE1">
              <w:rPr>
                <w:sz w:val="26"/>
                <w:szCs w:val="26"/>
              </w:rPr>
              <w:t xml:space="preserve"> </w:t>
            </w:r>
            <w:proofErr w:type="spellStart"/>
            <w:r w:rsidRPr="007F6FE1">
              <w:rPr>
                <w:sz w:val="26"/>
                <w:szCs w:val="26"/>
              </w:rPr>
              <w:t>nóng</w:t>
            </w:r>
            <w:proofErr w:type="spellEnd"/>
          </w:p>
        </w:tc>
        <w:tc>
          <w:tcPr>
            <w:tcW w:w="1701" w:type="dxa"/>
          </w:tcPr>
          <w:p w14:paraId="78467BD5" w14:textId="0AED6626" w:rsidR="00CE7A4C" w:rsidRPr="00CE7A4C" w:rsidRDefault="00CE7A4C" w:rsidP="00962E07">
            <w:pPr>
              <w:rPr>
                <w:color w:val="000000"/>
                <w:sz w:val="26"/>
                <w:szCs w:val="26"/>
                <w:highlight w:val="yellow"/>
              </w:rPr>
            </w:pPr>
          </w:p>
        </w:tc>
      </w:tr>
    </w:tbl>
    <w:bookmarkEnd w:id="3"/>
    <w:bookmarkEnd w:id="4"/>
    <w:bookmarkEnd w:id="5"/>
    <w:bookmarkEnd w:id="6"/>
    <w:p w14:paraId="147A0308" w14:textId="77777777" w:rsidR="001A50D8" w:rsidRPr="00DB7013" w:rsidRDefault="001A50D8" w:rsidP="001A50D8">
      <w:pPr>
        <w:widowControl w:val="0"/>
        <w:tabs>
          <w:tab w:val="left" w:pos="851"/>
        </w:tabs>
        <w:spacing w:line="400" w:lineRule="exact"/>
        <w:rPr>
          <w:b/>
          <w:color w:val="000000" w:themeColor="text1"/>
          <w:sz w:val="26"/>
          <w:szCs w:val="26"/>
          <w:lang w:val="nb-NO"/>
        </w:rPr>
      </w:pPr>
      <w:r w:rsidRPr="001D1320">
        <w:rPr>
          <w:b/>
          <w:color w:val="000000" w:themeColor="text1"/>
          <w:szCs w:val="24"/>
          <w:lang w:val="nb-NO"/>
        </w:rPr>
        <w:t xml:space="preserve">3.3.2. </w:t>
      </w:r>
      <w:r w:rsidRPr="00DB7013">
        <w:rPr>
          <w:b/>
          <w:color w:val="000000" w:themeColor="text1"/>
          <w:sz w:val="26"/>
          <w:szCs w:val="26"/>
          <w:lang w:val="nb-NO"/>
        </w:rPr>
        <w:t>Đặc tính kỹ thuật của vật tư:</w:t>
      </w:r>
    </w:p>
    <w:p w14:paraId="27D2F524" w14:textId="77777777" w:rsidR="001A50D8" w:rsidRPr="008524E6" w:rsidRDefault="001A50D8" w:rsidP="001A50D8">
      <w:pPr>
        <w:widowControl w:val="0"/>
        <w:tabs>
          <w:tab w:val="left" w:pos="403"/>
        </w:tabs>
        <w:kinsoku w:val="0"/>
        <w:overflowPunct w:val="0"/>
        <w:autoSpaceDE w:val="0"/>
        <w:autoSpaceDN w:val="0"/>
        <w:adjustRightInd w:val="0"/>
        <w:spacing w:before="137" w:after="60" w:line="360" w:lineRule="auto"/>
        <w:jc w:val="left"/>
        <w:rPr>
          <w:b/>
          <w:color w:val="000000" w:themeColor="text1"/>
          <w:sz w:val="28"/>
          <w:szCs w:val="28"/>
          <w:lang w:val="nb-NO"/>
        </w:rPr>
      </w:pPr>
      <w:r w:rsidRPr="008524E6">
        <w:rPr>
          <w:b/>
          <w:color w:val="000000" w:themeColor="text1"/>
          <w:sz w:val="28"/>
          <w:szCs w:val="28"/>
          <w:lang w:val="nb-NO"/>
        </w:rPr>
        <w:t>+ Điều</w:t>
      </w:r>
      <w:r w:rsidRPr="008524E6">
        <w:rPr>
          <w:b/>
          <w:color w:val="000000" w:themeColor="text1"/>
          <w:spacing w:val="-31"/>
          <w:sz w:val="28"/>
          <w:szCs w:val="28"/>
          <w:lang w:val="nb-NO"/>
        </w:rPr>
        <w:t xml:space="preserve"> </w:t>
      </w:r>
      <w:r w:rsidRPr="008524E6">
        <w:rPr>
          <w:b/>
          <w:color w:val="000000" w:themeColor="text1"/>
          <w:sz w:val="28"/>
          <w:szCs w:val="28"/>
          <w:lang w:val="nb-NO"/>
        </w:rPr>
        <w:t>kiện</w:t>
      </w:r>
      <w:r w:rsidRPr="008524E6">
        <w:rPr>
          <w:b/>
          <w:color w:val="000000" w:themeColor="text1"/>
          <w:spacing w:val="-28"/>
          <w:sz w:val="28"/>
          <w:szCs w:val="28"/>
          <w:lang w:val="nb-NO"/>
        </w:rPr>
        <w:t xml:space="preserve"> </w:t>
      </w:r>
      <w:r w:rsidRPr="008524E6">
        <w:rPr>
          <w:b/>
          <w:color w:val="000000" w:themeColor="text1"/>
          <w:sz w:val="28"/>
          <w:szCs w:val="28"/>
          <w:lang w:val="nb-NO"/>
        </w:rPr>
        <w:t>môi</w:t>
      </w:r>
      <w:r w:rsidRPr="008524E6">
        <w:rPr>
          <w:b/>
          <w:color w:val="000000" w:themeColor="text1"/>
          <w:spacing w:val="-31"/>
          <w:sz w:val="28"/>
          <w:szCs w:val="28"/>
          <w:lang w:val="nb-NO"/>
        </w:rPr>
        <w:t xml:space="preserve"> </w:t>
      </w:r>
      <w:r w:rsidRPr="008524E6">
        <w:rPr>
          <w:b/>
          <w:color w:val="000000" w:themeColor="text1"/>
          <w:sz w:val="28"/>
          <w:szCs w:val="28"/>
          <w:lang w:val="nb-NO"/>
        </w:rPr>
        <w:t>trường</w:t>
      </w:r>
      <w:r w:rsidRPr="008524E6">
        <w:rPr>
          <w:b/>
          <w:color w:val="000000" w:themeColor="text1"/>
          <w:spacing w:val="-28"/>
          <w:sz w:val="28"/>
          <w:szCs w:val="28"/>
          <w:lang w:val="nb-NO"/>
        </w:rPr>
        <w:t xml:space="preserve"> </w:t>
      </w:r>
      <w:r w:rsidRPr="008524E6">
        <w:rPr>
          <w:b/>
          <w:color w:val="000000" w:themeColor="text1"/>
          <w:sz w:val="28"/>
          <w:szCs w:val="28"/>
          <w:lang w:val="nb-NO"/>
        </w:rPr>
        <w:t>làm</w:t>
      </w:r>
      <w:r w:rsidRPr="008524E6">
        <w:rPr>
          <w:b/>
          <w:color w:val="000000" w:themeColor="text1"/>
          <w:spacing w:val="-28"/>
          <w:sz w:val="28"/>
          <w:szCs w:val="28"/>
          <w:lang w:val="nb-NO"/>
        </w:rPr>
        <w:t xml:space="preserve"> </w:t>
      </w:r>
      <w:r w:rsidRPr="008524E6">
        <w:rPr>
          <w:b/>
          <w:color w:val="000000" w:themeColor="text1"/>
          <w:sz w:val="28"/>
          <w:szCs w:val="28"/>
          <w:lang w:val="nb-NO"/>
        </w:rPr>
        <w:t>việc</w:t>
      </w:r>
      <w:r w:rsidRPr="008524E6">
        <w:rPr>
          <w:b/>
          <w:color w:val="000000" w:themeColor="text1"/>
          <w:spacing w:val="-27"/>
          <w:sz w:val="28"/>
          <w:szCs w:val="28"/>
          <w:lang w:val="nb-NO"/>
        </w:rPr>
        <w:t xml:space="preserve"> </w:t>
      </w:r>
      <w:r w:rsidRPr="008524E6">
        <w:rPr>
          <w:b/>
          <w:color w:val="000000" w:themeColor="text1"/>
          <w:sz w:val="28"/>
          <w:szCs w:val="28"/>
          <w:lang w:val="nb-NO"/>
        </w:rPr>
        <w:t>của</w:t>
      </w:r>
      <w:r w:rsidRPr="008524E6">
        <w:rPr>
          <w:b/>
          <w:color w:val="000000" w:themeColor="text1"/>
          <w:spacing w:val="-27"/>
          <w:sz w:val="28"/>
          <w:szCs w:val="28"/>
          <w:lang w:val="nb-NO"/>
        </w:rPr>
        <w:t xml:space="preserve"> </w:t>
      </w:r>
      <w:r w:rsidRPr="008524E6">
        <w:rPr>
          <w:b/>
          <w:color w:val="000000" w:themeColor="text1"/>
          <w:sz w:val="28"/>
          <w:szCs w:val="28"/>
          <w:lang w:val="nb-NO"/>
        </w:rPr>
        <w:t>thiết</w:t>
      </w:r>
      <w:r w:rsidRPr="008524E6">
        <w:rPr>
          <w:b/>
          <w:color w:val="000000" w:themeColor="text1"/>
          <w:spacing w:val="-28"/>
          <w:sz w:val="28"/>
          <w:szCs w:val="28"/>
          <w:lang w:val="nb-NO"/>
        </w:rPr>
        <w:t xml:space="preserve"> </w:t>
      </w:r>
      <w:r w:rsidRPr="008524E6">
        <w:rPr>
          <w:b/>
          <w:color w:val="000000" w:themeColor="text1"/>
          <w:sz w:val="28"/>
          <w:szCs w:val="28"/>
          <w:lang w:val="nb-NO"/>
        </w:rPr>
        <w:t>bị</w:t>
      </w:r>
    </w:p>
    <w:tbl>
      <w:tblPr>
        <w:tblW w:w="0" w:type="auto"/>
        <w:tblInd w:w="341" w:type="dxa"/>
        <w:tblLayout w:type="fixed"/>
        <w:tblCellMar>
          <w:left w:w="0" w:type="dxa"/>
          <w:right w:w="0" w:type="dxa"/>
        </w:tblCellMar>
        <w:tblLook w:val="0000" w:firstRow="0" w:lastRow="0" w:firstColumn="0" w:lastColumn="0" w:noHBand="0" w:noVBand="0"/>
      </w:tblPr>
      <w:tblGrid>
        <w:gridCol w:w="4675"/>
        <w:gridCol w:w="3955"/>
      </w:tblGrid>
      <w:tr w:rsidR="001A50D8" w:rsidRPr="001D1320" w14:paraId="3BAB0F44" w14:textId="77777777" w:rsidTr="009361BC">
        <w:trPr>
          <w:trHeight w:hRule="exact" w:val="403"/>
        </w:trPr>
        <w:tc>
          <w:tcPr>
            <w:tcW w:w="4675" w:type="dxa"/>
            <w:tcBorders>
              <w:top w:val="double" w:sz="4" w:space="0" w:color="000000"/>
              <w:left w:val="double" w:sz="4" w:space="0" w:color="000000"/>
              <w:bottom w:val="single" w:sz="4" w:space="0" w:color="000000"/>
              <w:right w:val="single" w:sz="4" w:space="0" w:color="000000"/>
            </w:tcBorders>
          </w:tcPr>
          <w:p w14:paraId="736B58D8" w14:textId="77777777" w:rsidR="001A50D8" w:rsidRPr="008524E6" w:rsidRDefault="001A50D8" w:rsidP="009361BC">
            <w:pPr>
              <w:widowControl w:val="0"/>
              <w:kinsoku w:val="0"/>
              <w:overflowPunct w:val="0"/>
              <w:autoSpaceDE w:val="0"/>
              <w:autoSpaceDN w:val="0"/>
              <w:spacing w:line="315" w:lineRule="exact"/>
              <w:ind w:left="91"/>
              <w:jc w:val="left"/>
              <w:rPr>
                <w:color w:val="000000" w:themeColor="text1"/>
                <w:sz w:val="28"/>
                <w:szCs w:val="28"/>
                <w:lang w:val="nb-NO"/>
              </w:rPr>
            </w:pPr>
            <w:r w:rsidRPr="008524E6">
              <w:rPr>
                <w:color w:val="000000" w:themeColor="text1"/>
                <w:sz w:val="28"/>
                <w:szCs w:val="28"/>
                <w:lang w:val="nb-NO"/>
              </w:rPr>
              <w:t>Nhiệt độ môi trường lớn nhất</w:t>
            </w:r>
          </w:p>
        </w:tc>
        <w:tc>
          <w:tcPr>
            <w:tcW w:w="3955" w:type="dxa"/>
            <w:tcBorders>
              <w:top w:val="double" w:sz="4" w:space="0" w:color="000000"/>
              <w:left w:val="single" w:sz="4" w:space="0" w:color="000000"/>
              <w:bottom w:val="single" w:sz="4" w:space="0" w:color="000000"/>
              <w:right w:val="double" w:sz="4" w:space="0" w:color="000000"/>
            </w:tcBorders>
          </w:tcPr>
          <w:p w14:paraId="783C4835" w14:textId="77777777" w:rsidR="001A50D8" w:rsidRPr="001D1320" w:rsidRDefault="001A50D8" w:rsidP="009361BC">
            <w:pPr>
              <w:widowControl w:val="0"/>
              <w:kinsoku w:val="0"/>
              <w:overflowPunct w:val="0"/>
              <w:autoSpaceDE w:val="0"/>
              <w:autoSpaceDN w:val="0"/>
              <w:spacing w:line="315" w:lineRule="exact"/>
              <w:ind w:left="803" w:right="800"/>
              <w:jc w:val="left"/>
              <w:rPr>
                <w:color w:val="000000" w:themeColor="text1"/>
                <w:sz w:val="28"/>
                <w:szCs w:val="28"/>
              </w:rPr>
            </w:pPr>
            <w:r w:rsidRPr="001D1320">
              <w:rPr>
                <w:color w:val="000000" w:themeColor="text1"/>
                <w:sz w:val="28"/>
                <w:szCs w:val="28"/>
              </w:rPr>
              <w:t>45</w:t>
            </w:r>
            <w:r w:rsidRPr="001D1320">
              <w:rPr>
                <w:color w:val="000000" w:themeColor="text1"/>
                <w:position w:val="13"/>
                <w:sz w:val="28"/>
                <w:szCs w:val="28"/>
              </w:rPr>
              <w:t>o</w:t>
            </w:r>
            <w:r w:rsidRPr="001D1320">
              <w:rPr>
                <w:color w:val="000000" w:themeColor="text1"/>
                <w:sz w:val="28"/>
                <w:szCs w:val="28"/>
              </w:rPr>
              <w:t>C</w:t>
            </w:r>
          </w:p>
        </w:tc>
      </w:tr>
      <w:tr w:rsidR="001A50D8" w:rsidRPr="001D1320" w14:paraId="5192F133" w14:textId="77777777" w:rsidTr="009361BC">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2C7580D7" w14:textId="77777777" w:rsidR="001A50D8" w:rsidRPr="001D1320" w:rsidRDefault="001A50D8" w:rsidP="009361BC">
            <w:pPr>
              <w:widowControl w:val="0"/>
              <w:kinsoku w:val="0"/>
              <w:overflowPunct w:val="0"/>
              <w:autoSpaceDE w:val="0"/>
              <w:autoSpaceDN w:val="0"/>
              <w:spacing w:line="320" w:lineRule="exact"/>
              <w:ind w:left="91"/>
              <w:jc w:val="left"/>
              <w:rPr>
                <w:color w:val="000000" w:themeColor="text1"/>
                <w:sz w:val="28"/>
                <w:szCs w:val="28"/>
              </w:rPr>
            </w:pPr>
            <w:proofErr w:type="spellStart"/>
            <w:r w:rsidRPr="001D1320">
              <w:rPr>
                <w:color w:val="000000" w:themeColor="text1"/>
                <w:sz w:val="28"/>
                <w:szCs w:val="28"/>
              </w:rPr>
              <w:t>Nhiệt</w:t>
            </w:r>
            <w:proofErr w:type="spellEnd"/>
            <w:r w:rsidRPr="001D1320">
              <w:rPr>
                <w:color w:val="000000" w:themeColor="text1"/>
                <w:sz w:val="28"/>
                <w:szCs w:val="28"/>
              </w:rPr>
              <w:t xml:space="preserve"> </w:t>
            </w:r>
            <w:proofErr w:type="spellStart"/>
            <w:r w:rsidRPr="001D1320">
              <w:rPr>
                <w:color w:val="000000" w:themeColor="text1"/>
                <w:sz w:val="28"/>
                <w:szCs w:val="28"/>
              </w:rPr>
              <w:t>độ</w:t>
            </w:r>
            <w:proofErr w:type="spellEnd"/>
            <w:r w:rsidRPr="001D1320">
              <w:rPr>
                <w:color w:val="000000" w:themeColor="text1"/>
                <w:sz w:val="28"/>
                <w:szCs w:val="28"/>
              </w:rPr>
              <w:t xml:space="preserve"> </w:t>
            </w:r>
            <w:proofErr w:type="spellStart"/>
            <w:r w:rsidRPr="001D1320">
              <w:rPr>
                <w:color w:val="000000" w:themeColor="text1"/>
                <w:sz w:val="28"/>
                <w:szCs w:val="28"/>
              </w:rPr>
              <w:t>môi</w:t>
            </w:r>
            <w:proofErr w:type="spellEnd"/>
            <w:r w:rsidRPr="001D1320">
              <w:rPr>
                <w:color w:val="000000" w:themeColor="text1"/>
                <w:sz w:val="28"/>
                <w:szCs w:val="28"/>
              </w:rPr>
              <w:t xml:space="preserve"> </w:t>
            </w:r>
            <w:proofErr w:type="spellStart"/>
            <w:r w:rsidRPr="001D1320">
              <w:rPr>
                <w:color w:val="000000" w:themeColor="text1"/>
                <w:sz w:val="28"/>
                <w:szCs w:val="28"/>
              </w:rPr>
              <w:t>trường</w:t>
            </w:r>
            <w:proofErr w:type="spellEnd"/>
            <w:r w:rsidRPr="001D1320">
              <w:rPr>
                <w:color w:val="000000" w:themeColor="text1"/>
                <w:sz w:val="28"/>
                <w:szCs w:val="28"/>
              </w:rPr>
              <w:t xml:space="preserve"> </w:t>
            </w:r>
            <w:proofErr w:type="spellStart"/>
            <w:r w:rsidRPr="001D1320">
              <w:rPr>
                <w:color w:val="000000" w:themeColor="text1"/>
                <w:sz w:val="28"/>
                <w:szCs w:val="28"/>
              </w:rPr>
              <w:t>nhỏ</w:t>
            </w:r>
            <w:proofErr w:type="spellEnd"/>
            <w:r w:rsidRPr="001D1320">
              <w:rPr>
                <w:color w:val="000000" w:themeColor="text1"/>
                <w:sz w:val="28"/>
                <w:szCs w:val="28"/>
              </w:rPr>
              <w:t xml:space="preserve"> </w:t>
            </w:r>
            <w:proofErr w:type="spellStart"/>
            <w:r w:rsidRPr="001D1320">
              <w:rPr>
                <w:color w:val="000000" w:themeColor="text1"/>
                <w:sz w:val="28"/>
                <w:szCs w:val="28"/>
              </w:rPr>
              <w:t>nhất</w:t>
            </w:r>
            <w:proofErr w:type="spellEnd"/>
          </w:p>
        </w:tc>
        <w:tc>
          <w:tcPr>
            <w:tcW w:w="3955" w:type="dxa"/>
            <w:tcBorders>
              <w:top w:val="single" w:sz="4" w:space="0" w:color="000000"/>
              <w:left w:val="single" w:sz="4" w:space="0" w:color="000000"/>
              <w:bottom w:val="single" w:sz="4" w:space="0" w:color="000000"/>
              <w:right w:val="double" w:sz="4" w:space="0" w:color="000000"/>
            </w:tcBorders>
          </w:tcPr>
          <w:p w14:paraId="32DC897B" w14:textId="77777777" w:rsidR="001A50D8" w:rsidRPr="001D1320" w:rsidRDefault="001A50D8" w:rsidP="009361BC">
            <w:pPr>
              <w:widowControl w:val="0"/>
              <w:kinsoku w:val="0"/>
              <w:overflowPunct w:val="0"/>
              <w:autoSpaceDE w:val="0"/>
              <w:autoSpaceDN w:val="0"/>
              <w:spacing w:line="320" w:lineRule="exact"/>
              <w:ind w:left="807" w:right="800"/>
              <w:jc w:val="left"/>
              <w:rPr>
                <w:color w:val="000000" w:themeColor="text1"/>
                <w:sz w:val="28"/>
                <w:szCs w:val="28"/>
              </w:rPr>
            </w:pPr>
            <w:r w:rsidRPr="001D1320">
              <w:rPr>
                <w:color w:val="000000" w:themeColor="text1"/>
                <w:sz w:val="28"/>
                <w:szCs w:val="28"/>
              </w:rPr>
              <w:t>0</w:t>
            </w:r>
            <w:r w:rsidRPr="001D1320">
              <w:rPr>
                <w:color w:val="000000" w:themeColor="text1"/>
                <w:position w:val="13"/>
                <w:sz w:val="28"/>
                <w:szCs w:val="28"/>
              </w:rPr>
              <w:t>o</w:t>
            </w:r>
            <w:r w:rsidRPr="001D1320">
              <w:rPr>
                <w:color w:val="000000" w:themeColor="text1"/>
                <w:sz w:val="28"/>
                <w:szCs w:val="28"/>
              </w:rPr>
              <w:t>C</w:t>
            </w:r>
          </w:p>
        </w:tc>
      </w:tr>
      <w:tr w:rsidR="001A50D8" w:rsidRPr="001D1320" w14:paraId="5F60C292" w14:textId="77777777" w:rsidTr="009361BC">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0D3C103D" w14:textId="77777777" w:rsidR="001A50D8" w:rsidRPr="001D1320" w:rsidRDefault="001A50D8" w:rsidP="009361BC">
            <w:pPr>
              <w:widowControl w:val="0"/>
              <w:kinsoku w:val="0"/>
              <w:overflowPunct w:val="0"/>
              <w:autoSpaceDE w:val="0"/>
              <w:autoSpaceDN w:val="0"/>
              <w:spacing w:line="315" w:lineRule="exact"/>
              <w:ind w:left="91"/>
              <w:jc w:val="left"/>
              <w:rPr>
                <w:color w:val="000000" w:themeColor="text1"/>
                <w:sz w:val="28"/>
                <w:szCs w:val="28"/>
              </w:rPr>
            </w:pPr>
            <w:proofErr w:type="spellStart"/>
            <w:r w:rsidRPr="001D1320">
              <w:rPr>
                <w:color w:val="000000" w:themeColor="text1"/>
                <w:sz w:val="28"/>
                <w:szCs w:val="28"/>
              </w:rPr>
              <w:t>Khí</w:t>
            </w:r>
            <w:proofErr w:type="spellEnd"/>
            <w:r w:rsidRPr="001D1320">
              <w:rPr>
                <w:color w:val="000000" w:themeColor="text1"/>
                <w:sz w:val="28"/>
                <w:szCs w:val="28"/>
              </w:rPr>
              <w:t xml:space="preserve"> </w:t>
            </w:r>
            <w:proofErr w:type="spellStart"/>
            <w:r w:rsidRPr="001D1320">
              <w:rPr>
                <w:color w:val="000000" w:themeColor="text1"/>
                <w:sz w:val="28"/>
                <w:szCs w:val="28"/>
              </w:rPr>
              <w:t>hậu</w:t>
            </w:r>
            <w:proofErr w:type="spellEnd"/>
          </w:p>
        </w:tc>
        <w:tc>
          <w:tcPr>
            <w:tcW w:w="3955" w:type="dxa"/>
            <w:tcBorders>
              <w:top w:val="single" w:sz="4" w:space="0" w:color="000000"/>
              <w:left w:val="single" w:sz="4" w:space="0" w:color="000000"/>
              <w:bottom w:val="single" w:sz="4" w:space="0" w:color="000000"/>
              <w:right w:val="double" w:sz="4" w:space="0" w:color="000000"/>
            </w:tcBorders>
          </w:tcPr>
          <w:p w14:paraId="5447BE6A" w14:textId="77777777" w:rsidR="001A50D8" w:rsidRPr="001D1320" w:rsidRDefault="001A50D8" w:rsidP="009361BC">
            <w:pPr>
              <w:widowControl w:val="0"/>
              <w:kinsoku w:val="0"/>
              <w:overflowPunct w:val="0"/>
              <w:autoSpaceDE w:val="0"/>
              <w:autoSpaceDN w:val="0"/>
              <w:spacing w:line="315" w:lineRule="exact"/>
              <w:ind w:left="810" w:right="800"/>
              <w:jc w:val="left"/>
              <w:rPr>
                <w:color w:val="000000" w:themeColor="text1"/>
                <w:sz w:val="28"/>
                <w:szCs w:val="28"/>
              </w:rPr>
            </w:pPr>
            <w:proofErr w:type="spellStart"/>
            <w:r w:rsidRPr="001D1320">
              <w:rPr>
                <w:color w:val="000000" w:themeColor="text1"/>
                <w:sz w:val="28"/>
                <w:szCs w:val="28"/>
              </w:rPr>
              <w:t>Nhiệt</w:t>
            </w:r>
            <w:proofErr w:type="spellEnd"/>
            <w:r w:rsidRPr="001D1320">
              <w:rPr>
                <w:color w:val="000000" w:themeColor="text1"/>
                <w:sz w:val="28"/>
                <w:szCs w:val="28"/>
              </w:rPr>
              <w:t xml:space="preserve"> </w:t>
            </w:r>
            <w:proofErr w:type="spellStart"/>
            <w:r w:rsidRPr="001D1320">
              <w:rPr>
                <w:color w:val="000000" w:themeColor="text1"/>
                <w:sz w:val="28"/>
                <w:szCs w:val="28"/>
              </w:rPr>
              <w:t>đới</w:t>
            </w:r>
            <w:proofErr w:type="spellEnd"/>
            <w:r w:rsidRPr="001D1320">
              <w:rPr>
                <w:color w:val="000000" w:themeColor="text1"/>
                <w:sz w:val="28"/>
                <w:szCs w:val="28"/>
              </w:rPr>
              <w:t xml:space="preserve">, </w:t>
            </w:r>
            <w:proofErr w:type="spellStart"/>
            <w:r w:rsidRPr="001D1320">
              <w:rPr>
                <w:color w:val="000000" w:themeColor="text1"/>
                <w:sz w:val="28"/>
                <w:szCs w:val="28"/>
              </w:rPr>
              <w:t>nóng</w:t>
            </w:r>
            <w:proofErr w:type="spellEnd"/>
            <w:r w:rsidRPr="001D1320">
              <w:rPr>
                <w:color w:val="000000" w:themeColor="text1"/>
                <w:sz w:val="28"/>
                <w:szCs w:val="28"/>
              </w:rPr>
              <w:t xml:space="preserve"> </w:t>
            </w:r>
            <w:proofErr w:type="spellStart"/>
            <w:r w:rsidRPr="001D1320">
              <w:rPr>
                <w:color w:val="000000" w:themeColor="text1"/>
                <w:sz w:val="28"/>
                <w:szCs w:val="28"/>
              </w:rPr>
              <w:t>ẩm</w:t>
            </w:r>
            <w:proofErr w:type="spellEnd"/>
          </w:p>
        </w:tc>
      </w:tr>
      <w:tr w:rsidR="001A50D8" w:rsidRPr="001D1320" w14:paraId="30267FF3" w14:textId="77777777" w:rsidTr="009361BC">
        <w:trPr>
          <w:trHeight w:hRule="exact" w:val="394"/>
        </w:trPr>
        <w:tc>
          <w:tcPr>
            <w:tcW w:w="4675" w:type="dxa"/>
            <w:tcBorders>
              <w:top w:val="single" w:sz="4" w:space="0" w:color="000000"/>
              <w:left w:val="double" w:sz="4" w:space="0" w:color="000000"/>
              <w:bottom w:val="single" w:sz="4" w:space="0" w:color="000000"/>
              <w:right w:val="single" w:sz="4" w:space="0" w:color="000000"/>
            </w:tcBorders>
          </w:tcPr>
          <w:p w14:paraId="1E15419E" w14:textId="77777777" w:rsidR="001A50D8" w:rsidRPr="001D1320" w:rsidRDefault="001A50D8" w:rsidP="009361BC">
            <w:pPr>
              <w:widowControl w:val="0"/>
              <w:kinsoku w:val="0"/>
              <w:overflowPunct w:val="0"/>
              <w:autoSpaceDE w:val="0"/>
              <w:autoSpaceDN w:val="0"/>
              <w:spacing w:line="315" w:lineRule="exact"/>
              <w:ind w:left="91"/>
              <w:jc w:val="left"/>
              <w:rPr>
                <w:color w:val="000000" w:themeColor="text1"/>
                <w:sz w:val="28"/>
                <w:szCs w:val="28"/>
              </w:rPr>
            </w:pPr>
            <w:proofErr w:type="spellStart"/>
            <w:r w:rsidRPr="001D1320">
              <w:rPr>
                <w:color w:val="000000" w:themeColor="text1"/>
                <w:sz w:val="28"/>
                <w:szCs w:val="28"/>
              </w:rPr>
              <w:t>Độ</w:t>
            </w:r>
            <w:proofErr w:type="spellEnd"/>
            <w:r w:rsidRPr="001D1320">
              <w:rPr>
                <w:color w:val="000000" w:themeColor="text1"/>
                <w:spacing w:val="-52"/>
                <w:sz w:val="28"/>
                <w:szCs w:val="28"/>
              </w:rPr>
              <w:t xml:space="preserve"> </w:t>
            </w:r>
            <w:proofErr w:type="spellStart"/>
            <w:r w:rsidRPr="001D1320">
              <w:rPr>
                <w:color w:val="000000" w:themeColor="text1"/>
                <w:sz w:val="28"/>
                <w:szCs w:val="28"/>
              </w:rPr>
              <w:t>ẩm</w:t>
            </w:r>
            <w:proofErr w:type="spellEnd"/>
            <w:r w:rsidRPr="001D1320">
              <w:rPr>
                <w:color w:val="000000" w:themeColor="text1"/>
                <w:sz w:val="28"/>
                <w:szCs w:val="28"/>
              </w:rPr>
              <w:t xml:space="preserve"> </w:t>
            </w:r>
            <w:proofErr w:type="spellStart"/>
            <w:r w:rsidRPr="001D1320">
              <w:rPr>
                <w:color w:val="000000" w:themeColor="text1"/>
                <w:sz w:val="28"/>
                <w:szCs w:val="28"/>
              </w:rPr>
              <w:t>cực</w:t>
            </w:r>
            <w:proofErr w:type="spellEnd"/>
            <w:r w:rsidRPr="001D1320">
              <w:rPr>
                <w:color w:val="000000" w:themeColor="text1"/>
                <w:sz w:val="28"/>
                <w:szCs w:val="28"/>
              </w:rPr>
              <w:t xml:space="preserve"> </w:t>
            </w:r>
            <w:proofErr w:type="spellStart"/>
            <w:r w:rsidRPr="001D1320">
              <w:rPr>
                <w:color w:val="000000" w:themeColor="text1"/>
                <w:sz w:val="28"/>
                <w:szCs w:val="28"/>
              </w:rPr>
              <w:t>đại</w:t>
            </w:r>
            <w:proofErr w:type="spellEnd"/>
          </w:p>
        </w:tc>
        <w:tc>
          <w:tcPr>
            <w:tcW w:w="3955" w:type="dxa"/>
            <w:tcBorders>
              <w:top w:val="single" w:sz="4" w:space="0" w:color="000000"/>
              <w:left w:val="single" w:sz="4" w:space="0" w:color="000000"/>
              <w:bottom w:val="single" w:sz="4" w:space="0" w:color="000000"/>
              <w:right w:val="double" w:sz="4" w:space="0" w:color="000000"/>
            </w:tcBorders>
          </w:tcPr>
          <w:p w14:paraId="3083176D" w14:textId="77777777" w:rsidR="001A50D8" w:rsidRPr="001D1320" w:rsidRDefault="001A50D8" w:rsidP="009361BC">
            <w:pPr>
              <w:widowControl w:val="0"/>
              <w:kinsoku w:val="0"/>
              <w:overflowPunct w:val="0"/>
              <w:autoSpaceDE w:val="0"/>
              <w:autoSpaceDN w:val="0"/>
              <w:spacing w:line="315" w:lineRule="exact"/>
              <w:ind w:left="806" w:right="800"/>
              <w:jc w:val="left"/>
              <w:rPr>
                <w:color w:val="000000" w:themeColor="text1"/>
                <w:sz w:val="28"/>
                <w:szCs w:val="28"/>
              </w:rPr>
            </w:pPr>
            <w:r w:rsidRPr="001D1320">
              <w:rPr>
                <w:color w:val="000000" w:themeColor="text1"/>
                <w:sz w:val="28"/>
                <w:szCs w:val="28"/>
              </w:rPr>
              <w:t>100%</w:t>
            </w:r>
          </w:p>
        </w:tc>
      </w:tr>
      <w:tr w:rsidR="001A50D8" w:rsidRPr="001D1320" w14:paraId="6FA99366" w14:textId="77777777" w:rsidTr="009361BC">
        <w:trPr>
          <w:trHeight w:hRule="exact" w:val="782"/>
        </w:trPr>
        <w:tc>
          <w:tcPr>
            <w:tcW w:w="4675" w:type="dxa"/>
            <w:tcBorders>
              <w:top w:val="single" w:sz="4" w:space="0" w:color="000000"/>
              <w:left w:val="double" w:sz="4" w:space="0" w:color="000000"/>
              <w:bottom w:val="single" w:sz="4" w:space="0" w:color="000000"/>
              <w:right w:val="single" w:sz="4" w:space="0" w:color="000000"/>
            </w:tcBorders>
          </w:tcPr>
          <w:p w14:paraId="50074E77" w14:textId="77777777" w:rsidR="001A50D8" w:rsidRPr="001D1320" w:rsidRDefault="001A50D8" w:rsidP="009361BC">
            <w:pPr>
              <w:widowControl w:val="0"/>
              <w:tabs>
                <w:tab w:val="left" w:pos="4060"/>
              </w:tabs>
              <w:kinsoku w:val="0"/>
              <w:overflowPunct w:val="0"/>
              <w:autoSpaceDE w:val="0"/>
              <w:autoSpaceDN w:val="0"/>
              <w:spacing w:line="288" w:lineRule="auto"/>
              <w:ind w:left="91" w:right="104"/>
              <w:jc w:val="left"/>
              <w:rPr>
                <w:color w:val="000000" w:themeColor="text1"/>
                <w:sz w:val="28"/>
                <w:szCs w:val="28"/>
              </w:rPr>
            </w:pPr>
            <w:proofErr w:type="spellStart"/>
            <w:r w:rsidRPr="001D1320">
              <w:rPr>
                <w:color w:val="000000" w:themeColor="text1"/>
                <w:sz w:val="28"/>
                <w:szCs w:val="28"/>
              </w:rPr>
              <w:t>Độ</w:t>
            </w:r>
            <w:proofErr w:type="spellEnd"/>
            <w:r w:rsidRPr="001D1320">
              <w:rPr>
                <w:color w:val="000000" w:themeColor="text1"/>
                <w:sz w:val="28"/>
                <w:szCs w:val="28"/>
              </w:rPr>
              <w:t xml:space="preserve"> </w:t>
            </w:r>
            <w:proofErr w:type="spellStart"/>
            <w:proofErr w:type="gramStart"/>
            <w:r w:rsidRPr="001D1320">
              <w:rPr>
                <w:color w:val="000000" w:themeColor="text1"/>
                <w:sz w:val="28"/>
                <w:szCs w:val="28"/>
              </w:rPr>
              <w:t>cao</w:t>
            </w:r>
            <w:proofErr w:type="spellEnd"/>
            <w:r w:rsidRPr="001D1320">
              <w:rPr>
                <w:color w:val="000000" w:themeColor="text1"/>
                <w:sz w:val="28"/>
                <w:szCs w:val="28"/>
              </w:rPr>
              <w:t xml:space="preserve">  </w:t>
            </w:r>
            <w:proofErr w:type="spellStart"/>
            <w:r w:rsidRPr="001D1320">
              <w:rPr>
                <w:color w:val="000000" w:themeColor="text1"/>
                <w:spacing w:val="-3"/>
                <w:sz w:val="28"/>
                <w:szCs w:val="28"/>
              </w:rPr>
              <w:t>lắp</w:t>
            </w:r>
            <w:proofErr w:type="spellEnd"/>
            <w:proofErr w:type="gramEnd"/>
            <w:r w:rsidRPr="001D1320">
              <w:rPr>
                <w:color w:val="000000" w:themeColor="text1"/>
                <w:spacing w:val="-3"/>
                <w:sz w:val="28"/>
                <w:szCs w:val="28"/>
              </w:rPr>
              <w:t xml:space="preserve">  </w:t>
            </w:r>
            <w:proofErr w:type="spellStart"/>
            <w:proofErr w:type="gramStart"/>
            <w:r w:rsidRPr="001D1320">
              <w:rPr>
                <w:color w:val="000000" w:themeColor="text1"/>
                <w:sz w:val="28"/>
                <w:szCs w:val="28"/>
              </w:rPr>
              <w:t>đặt</w:t>
            </w:r>
            <w:proofErr w:type="spellEnd"/>
            <w:r w:rsidRPr="001D1320">
              <w:rPr>
                <w:color w:val="000000" w:themeColor="text1"/>
                <w:sz w:val="28"/>
                <w:szCs w:val="28"/>
              </w:rPr>
              <w:t xml:space="preserve">  </w:t>
            </w:r>
            <w:proofErr w:type="spellStart"/>
            <w:r w:rsidRPr="001D1320">
              <w:rPr>
                <w:color w:val="000000" w:themeColor="text1"/>
                <w:sz w:val="28"/>
                <w:szCs w:val="28"/>
              </w:rPr>
              <w:t>thiết</w:t>
            </w:r>
            <w:proofErr w:type="spellEnd"/>
            <w:proofErr w:type="gramEnd"/>
            <w:r w:rsidRPr="001D1320">
              <w:rPr>
                <w:color w:val="000000" w:themeColor="text1"/>
                <w:sz w:val="28"/>
                <w:szCs w:val="28"/>
              </w:rPr>
              <w:t xml:space="preserve">  </w:t>
            </w:r>
            <w:proofErr w:type="spellStart"/>
            <w:r w:rsidRPr="001D1320">
              <w:rPr>
                <w:color w:val="000000" w:themeColor="text1"/>
                <w:sz w:val="28"/>
                <w:szCs w:val="28"/>
              </w:rPr>
              <w:t>bị</w:t>
            </w:r>
            <w:proofErr w:type="spellEnd"/>
            <w:r w:rsidRPr="001D1320">
              <w:rPr>
                <w:color w:val="000000" w:themeColor="text1"/>
                <w:spacing w:val="-5"/>
                <w:sz w:val="28"/>
                <w:szCs w:val="28"/>
              </w:rPr>
              <w:t xml:space="preserve"> </w:t>
            </w:r>
            <w:r w:rsidRPr="001D1320">
              <w:rPr>
                <w:color w:val="000000" w:themeColor="text1"/>
                <w:sz w:val="28"/>
                <w:szCs w:val="28"/>
              </w:rPr>
              <w:t>so</w:t>
            </w:r>
            <w:r w:rsidRPr="001D1320">
              <w:rPr>
                <w:color w:val="000000" w:themeColor="text1"/>
                <w:spacing w:val="50"/>
                <w:sz w:val="28"/>
                <w:szCs w:val="28"/>
              </w:rPr>
              <w:t xml:space="preserve"> </w:t>
            </w:r>
            <w:proofErr w:type="spellStart"/>
            <w:r w:rsidRPr="001D1320">
              <w:rPr>
                <w:color w:val="000000" w:themeColor="text1"/>
                <w:sz w:val="28"/>
                <w:szCs w:val="28"/>
              </w:rPr>
              <w:t>với</w:t>
            </w:r>
            <w:proofErr w:type="spellEnd"/>
            <w:r w:rsidRPr="001D1320">
              <w:rPr>
                <w:color w:val="000000" w:themeColor="text1"/>
                <w:sz w:val="28"/>
                <w:szCs w:val="28"/>
              </w:rPr>
              <w:t xml:space="preserve"> </w:t>
            </w:r>
            <w:proofErr w:type="spellStart"/>
            <w:r w:rsidRPr="001D1320">
              <w:rPr>
                <w:color w:val="000000" w:themeColor="text1"/>
                <w:spacing w:val="-1"/>
                <w:w w:val="90"/>
                <w:sz w:val="28"/>
                <w:szCs w:val="28"/>
              </w:rPr>
              <w:t>mực</w:t>
            </w:r>
            <w:proofErr w:type="spellEnd"/>
            <w:r w:rsidRPr="001D1320">
              <w:rPr>
                <w:color w:val="000000" w:themeColor="text1"/>
                <w:spacing w:val="-1"/>
                <w:w w:val="90"/>
                <w:sz w:val="28"/>
                <w:szCs w:val="28"/>
              </w:rPr>
              <w:t xml:space="preserve"> </w:t>
            </w:r>
            <w:proofErr w:type="spellStart"/>
            <w:r w:rsidRPr="001D1320">
              <w:rPr>
                <w:color w:val="000000" w:themeColor="text1"/>
                <w:w w:val="90"/>
                <w:sz w:val="28"/>
                <w:szCs w:val="28"/>
              </w:rPr>
              <w:t>nước</w:t>
            </w:r>
            <w:proofErr w:type="spellEnd"/>
            <w:r w:rsidRPr="001D1320">
              <w:rPr>
                <w:color w:val="000000" w:themeColor="text1"/>
                <w:spacing w:val="13"/>
                <w:w w:val="90"/>
                <w:sz w:val="28"/>
                <w:szCs w:val="28"/>
              </w:rPr>
              <w:t xml:space="preserve"> </w:t>
            </w:r>
            <w:proofErr w:type="spellStart"/>
            <w:r w:rsidRPr="001D1320">
              <w:rPr>
                <w:color w:val="000000" w:themeColor="text1"/>
                <w:w w:val="90"/>
                <w:sz w:val="28"/>
                <w:szCs w:val="28"/>
              </w:rPr>
              <w:t>biển</w:t>
            </w:r>
            <w:proofErr w:type="spellEnd"/>
          </w:p>
        </w:tc>
        <w:tc>
          <w:tcPr>
            <w:tcW w:w="3955" w:type="dxa"/>
            <w:tcBorders>
              <w:top w:val="single" w:sz="4" w:space="0" w:color="000000"/>
              <w:left w:val="single" w:sz="4" w:space="0" w:color="000000"/>
              <w:bottom w:val="single" w:sz="4" w:space="0" w:color="000000"/>
              <w:right w:val="double" w:sz="4" w:space="0" w:color="000000"/>
            </w:tcBorders>
          </w:tcPr>
          <w:p w14:paraId="435A061E" w14:textId="77777777" w:rsidR="001A50D8" w:rsidRPr="001D1320" w:rsidRDefault="001A50D8" w:rsidP="009361BC">
            <w:pPr>
              <w:widowControl w:val="0"/>
              <w:kinsoku w:val="0"/>
              <w:overflowPunct w:val="0"/>
              <w:autoSpaceDE w:val="0"/>
              <w:autoSpaceDN w:val="0"/>
              <w:spacing w:before="188"/>
              <w:ind w:left="810" w:right="800"/>
              <w:jc w:val="left"/>
              <w:rPr>
                <w:color w:val="000000" w:themeColor="text1"/>
                <w:sz w:val="28"/>
                <w:szCs w:val="28"/>
              </w:rPr>
            </w:pPr>
            <w:proofErr w:type="spellStart"/>
            <w:r w:rsidRPr="001D1320">
              <w:rPr>
                <w:color w:val="000000" w:themeColor="text1"/>
                <w:sz w:val="28"/>
                <w:szCs w:val="28"/>
              </w:rPr>
              <w:t>Đến</w:t>
            </w:r>
            <w:proofErr w:type="spellEnd"/>
            <w:r w:rsidRPr="001D1320">
              <w:rPr>
                <w:color w:val="000000" w:themeColor="text1"/>
                <w:sz w:val="28"/>
                <w:szCs w:val="28"/>
              </w:rPr>
              <w:t xml:space="preserve"> 1000 m</w:t>
            </w:r>
          </w:p>
        </w:tc>
      </w:tr>
      <w:tr w:rsidR="001A50D8" w:rsidRPr="001D1320" w14:paraId="0CEB576F" w14:textId="77777777" w:rsidTr="009361BC">
        <w:trPr>
          <w:trHeight w:hRule="exact" w:val="408"/>
        </w:trPr>
        <w:tc>
          <w:tcPr>
            <w:tcW w:w="4675" w:type="dxa"/>
            <w:tcBorders>
              <w:top w:val="single" w:sz="4" w:space="0" w:color="000000"/>
              <w:left w:val="double" w:sz="4" w:space="0" w:color="000000"/>
              <w:bottom w:val="double" w:sz="4" w:space="0" w:color="000000"/>
              <w:right w:val="single" w:sz="4" w:space="0" w:color="000000"/>
            </w:tcBorders>
          </w:tcPr>
          <w:p w14:paraId="57889C7A" w14:textId="77777777" w:rsidR="001A50D8" w:rsidRPr="001D1320" w:rsidRDefault="001A50D8" w:rsidP="009361BC">
            <w:pPr>
              <w:widowControl w:val="0"/>
              <w:kinsoku w:val="0"/>
              <w:overflowPunct w:val="0"/>
              <w:autoSpaceDE w:val="0"/>
              <w:autoSpaceDN w:val="0"/>
              <w:spacing w:line="315" w:lineRule="exact"/>
              <w:ind w:left="91"/>
              <w:jc w:val="left"/>
              <w:rPr>
                <w:color w:val="000000" w:themeColor="text1"/>
                <w:sz w:val="28"/>
                <w:szCs w:val="28"/>
              </w:rPr>
            </w:pPr>
            <w:proofErr w:type="spellStart"/>
            <w:r w:rsidRPr="001D1320">
              <w:rPr>
                <w:color w:val="000000" w:themeColor="text1"/>
                <w:sz w:val="28"/>
                <w:szCs w:val="28"/>
              </w:rPr>
              <w:t>Vận</w:t>
            </w:r>
            <w:proofErr w:type="spellEnd"/>
            <w:r w:rsidRPr="001D1320">
              <w:rPr>
                <w:color w:val="000000" w:themeColor="text1"/>
                <w:sz w:val="28"/>
                <w:szCs w:val="28"/>
              </w:rPr>
              <w:t xml:space="preserve"> </w:t>
            </w:r>
            <w:proofErr w:type="spellStart"/>
            <w:r w:rsidRPr="001D1320">
              <w:rPr>
                <w:color w:val="000000" w:themeColor="text1"/>
                <w:sz w:val="28"/>
                <w:szCs w:val="28"/>
              </w:rPr>
              <w:t>tốc</w:t>
            </w:r>
            <w:proofErr w:type="spellEnd"/>
            <w:r w:rsidRPr="001D1320">
              <w:rPr>
                <w:color w:val="000000" w:themeColor="text1"/>
                <w:sz w:val="28"/>
                <w:szCs w:val="28"/>
              </w:rPr>
              <w:t xml:space="preserve"> </w:t>
            </w:r>
            <w:proofErr w:type="spellStart"/>
            <w:r w:rsidRPr="001D1320">
              <w:rPr>
                <w:color w:val="000000" w:themeColor="text1"/>
                <w:sz w:val="28"/>
                <w:szCs w:val="28"/>
              </w:rPr>
              <w:t>gió</w:t>
            </w:r>
            <w:proofErr w:type="spellEnd"/>
            <w:r w:rsidRPr="001D1320">
              <w:rPr>
                <w:color w:val="000000" w:themeColor="text1"/>
                <w:sz w:val="28"/>
                <w:szCs w:val="28"/>
              </w:rPr>
              <w:t xml:space="preserve"> </w:t>
            </w:r>
            <w:proofErr w:type="spellStart"/>
            <w:r w:rsidRPr="001D1320">
              <w:rPr>
                <w:color w:val="000000" w:themeColor="text1"/>
                <w:sz w:val="28"/>
                <w:szCs w:val="28"/>
              </w:rPr>
              <w:t>lớn</w:t>
            </w:r>
            <w:proofErr w:type="spellEnd"/>
            <w:r w:rsidRPr="001D1320">
              <w:rPr>
                <w:color w:val="000000" w:themeColor="text1"/>
                <w:sz w:val="28"/>
                <w:szCs w:val="28"/>
              </w:rPr>
              <w:t xml:space="preserve"> </w:t>
            </w:r>
            <w:proofErr w:type="spellStart"/>
            <w:r w:rsidRPr="001D1320">
              <w:rPr>
                <w:color w:val="000000" w:themeColor="text1"/>
                <w:sz w:val="28"/>
                <w:szCs w:val="28"/>
              </w:rPr>
              <w:t>nhất</w:t>
            </w:r>
            <w:proofErr w:type="spellEnd"/>
          </w:p>
        </w:tc>
        <w:tc>
          <w:tcPr>
            <w:tcW w:w="3955" w:type="dxa"/>
            <w:tcBorders>
              <w:top w:val="single" w:sz="4" w:space="0" w:color="000000"/>
              <w:left w:val="single" w:sz="4" w:space="0" w:color="000000"/>
              <w:bottom w:val="double" w:sz="4" w:space="0" w:color="000000"/>
              <w:right w:val="double" w:sz="4" w:space="0" w:color="000000"/>
            </w:tcBorders>
          </w:tcPr>
          <w:p w14:paraId="2EE7C7DE" w14:textId="77777777" w:rsidR="001A50D8" w:rsidRPr="001D1320" w:rsidRDefault="001A50D8" w:rsidP="009361BC">
            <w:pPr>
              <w:widowControl w:val="0"/>
              <w:kinsoku w:val="0"/>
              <w:overflowPunct w:val="0"/>
              <w:autoSpaceDE w:val="0"/>
              <w:autoSpaceDN w:val="0"/>
              <w:spacing w:line="315" w:lineRule="exact"/>
              <w:ind w:left="809" w:right="800"/>
              <w:jc w:val="left"/>
              <w:rPr>
                <w:color w:val="000000" w:themeColor="text1"/>
                <w:sz w:val="28"/>
                <w:szCs w:val="28"/>
              </w:rPr>
            </w:pPr>
            <w:r w:rsidRPr="001D1320">
              <w:rPr>
                <w:color w:val="000000" w:themeColor="text1"/>
                <w:sz w:val="28"/>
                <w:szCs w:val="28"/>
              </w:rPr>
              <w:t>160 km/h</w:t>
            </w:r>
          </w:p>
        </w:tc>
      </w:tr>
    </w:tbl>
    <w:p w14:paraId="260114B5" w14:textId="77777777" w:rsidR="00DB7013" w:rsidRDefault="001A50D8" w:rsidP="00DB7013">
      <w:pPr>
        <w:kinsoku w:val="0"/>
        <w:overflowPunct w:val="0"/>
        <w:spacing w:before="85" w:after="60" w:line="360" w:lineRule="auto"/>
        <w:ind w:left="119" w:right="106"/>
        <w:rPr>
          <w:color w:val="000000" w:themeColor="text1"/>
          <w:sz w:val="28"/>
          <w:szCs w:val="28"/>
        </w:rPr>
      </w:pPr>
      <w:r w:rsidRPr="001D1320">
        <w:rPr>
          <w:color w:val="000000" w:themeColor="text1"/>
          <w:sz w:val="28"/>
          <w:szCs w:val="28"/>
        </w:rPr>
        <w:t>Lưu</w:t>
      </w:r>
      <w:r w:rsidRPr="001D1320">
        <w:rPr>
          <w:color w:val="000000" w:themeColor="text1"/>
          <w:spacing w:val="-25"/>
          <w:sz w:val="28"/>
          <w:szCs w:val="28"/>
        </w:rPr>
        <w:t xml:space="preserve"> </w:t>
      </w:r>
      <w:r w:rsidRPr="001D1320">
        <w:rPr>
          <w:color w:val="000000" w:themeColor="text1"/>
          <w:sz w:val="28"/>
          <w:szCs w:val="28"/>
        </w:rPr>
        <w:t>ý:</w:t>
      </w:r>
      <w:r w:rsidRPr="001D1320">
        <w:rPr>
          <w:color w:val="000000" w:themeColor="text1"/>
          <w:spacing w:val="-28"/>
          <w:sz w:val="28"/>
          <w:szCs w:val="28"/>
        </w:rPr>
        <w:t xml:space="preserve"> </w:t>
      </w:r>
      <w:r w:rsidRPr="001D1320">
        <w:rPr>
          <w:color w:val="000000" w:themeColor="text1"/>
          <w:sz w:val="28"/>
          <w:szCs w:val="28"/>
        </w:rPr>
        <w:t>Trường</w:t>
      </w:r>
      <w:r w:rsidRPr="001D1320">
        <w:rPr>
          <w:color w:val="000000" w:themeColor="text1"/>
          <w:spacing w:val="-27"/>
          <w:sz w:val="28"/>
          <w:szCs w:val="28"/>
        </w:rPr>
        <w:t xml:space="preserve"> </w:t>
      </w:r>
      <w:proofErr w:type="spellStart"/>
      <w:r w:rsidRPr="001D1320">
        <w:rPr>
          <w:color w:val="000000" w:themeColor="text1"/>
          <w:sz w:val="28"/>
          <w:szCs w:val="28"/>
        </w:rPr>
        <w:t>hợp</w:t>
      </w:r>
      <w:proofErr w:type="spellEnd"/>
      <w:r w:rsidRPr="001D1320">
        <w:rPr>
          <w:color w:val="000000" w:themeColor="text1"/>
          <w:spacing w:val="-25"/>
          <w:sz w:val="28"/>
          <w:szCs w:val="28"/>
        </w:rPr>
        <w:t xml:space="preserve"> </w:t>
      </w:r>
      <w:proofErr w:type="spellStart"/>
      <w:r w:rsidRPr="001D1320">
        <w:rPr>
          <w:color w:val="000000" w:themeColor="text1"/>
          <w:sz w:val="28"/>
          <w:szCs w:val="28"/>
        </w:rPr>
        <w:t>thiết</w:t>
      </w:r>
      <w:proofErr w:type="spellEnd"/>
      <w:r w:rsidRPr="001D1320">
        <w:rPr>
          <w:color w:val="000000" w:themeColor="text1"/>
          <w:spacing w:val="-25"/>
          <w:sz w:val="28"/>
          <w:szCs w:val="28"/>
        </w:rPr>
        <w:t xml:space="preserve"> </w:t>
      </w:r>
      <w:proofErr w:type="spellStart"/>
      <w:r w:rsidRPr="001D1320">
        <w:rPr>
          <w:color w:val="000000" w:themeColor="text1"/>
          <w:sz w:val="28"/>
          <w:szCs w:val="28"/>
        </w:rPr>
        <w:t>bị</w:t>
      </w:r>
      <w:proofErr w:type="spellEnd"/>
      <w:r w:rsidRPr="001D1320">
        <w:rPr>
          <w:color w:val="000000" w:themeColor="text1"/>
          <w:spacing w:val="-35"/>
          <w:sz w:val="28"/>
          <w:szCs w:val="28"/>
        </w:rPr>
        <w:t xml:space="preserve"> </w:t>
      </w:r>
      <w:proofErr w:type="spellStart"/>
      <w:r w:rsidRPr="001D1320">
        <w:rPr>
          <w:color w:val="000000" w:themeColor="text1"/>
          <w:sz w:val="28"/>
          <w:szCs w:val="28"/>
        </w:rPr>
        <w:t>có</w:t>
      </w:r>
      <w:proofErr w:type="spellEnd"/>
      <w:r w:rsidRPr="001D1320">
        <w:rPr>
          <w:color w:val="000000" w:themeColor="text1"/>
          <w:spacing w:val="-25"/>
          <w:sz w:val="28"/>
          <w:szCs w:val="28"/>
        </w:rPr>
        <w:t xml:space="preserve"> </w:t>
      </w:r>
      <w:proofErr w:type="spellStart"/>
      <w:r w:rsidRPr="001D1320">
        <w:rPr>
          <w:color w:val="000000" w:themeColor="text1"/>
          <w:sz w:val="28"/>
          <w:szCs w:val="28"/>
        </w:rPr>
        <w:t>vị</w:t>
      </w:r>
      <w:proofErr w:type="spellEnd"/>
      <w:r w:rsidRPr="001D1320">
        <w:rPr>
          <w:color w:val="000000" w:themeColor="text1"/>
          <w:spacing w:val="-32"/>
          <w:sz w:val="28"/>
          <w:szCs w:val="28"/>
        </w:rPr>
        <w:t xml:space="preserve"> </w:t>
      </w:r>
      <w:proofErr w:type="spellStart"/>
      <w:r w:rsidRPr="001D1320">
        <w:rPr>
          <w:color w:val="000000" w:themeColor="text1"/>
          <w:spacing w:val="2"/>
          <w:sz w:val="28"/>
          <w:szCs w:val="28"/>
        </w:rPr>
        <w:t>trí</w:t>
      </w:r>
      <w:proofErr w:type="spellEnd"/>
      <w:r w:rsidRPr="001D1320">
        <w:rPr>
          <w:color w:val="000000" w:themeColor="text1"/>
          <w:spacing w:val="-28"/>
          <w:sz w:val="28"/>
          <w:szCs w:val="28"/>
        </w:rPr>
        <w:t xml:space="preserve"> </w:t>
      </w:r>
      <w:proofErr w:type="spellStart"/>
      <w:r w:rsidRPr="001D1320">
        <w:rPr>
          <w:color w:val="000000" w:themeColor="text1"/>
          <w:spacing w:val="-3"/>
          <w:sz w:val="28"/>
          <w:szCs w:val="28"/>
        </w:rPr>
        <w:t>lắp</w:t>
      </w:r>
      <w:proofErr w:type="spellEnd"/>
      <w:r w:rsidRPr="001D1320">
        <w:rPr>
          <w:color w:val="000000" w:themeColor="text1"/>
          <w:spacing w:val="-25"/>
          <w:sz w:val="28"/>
          <w:szCs w:val="28"/>
        </w:rPr>
        <w:t xml:space="preserve"> </w:t>
      </w:r>
      <w:proofErr w:type="spellStart"/>
      <w:r w:rsidRPr="001D1320">
        <w:rPr>
          <w:color w:val="000000" w:themeColor="text1"/>
          <w:sz w:val="28"/>
          <w:szCs w:val="28"/>
        </w:rPr>
        <w:t>đặt</w:t>
      </w:r>
      <w:proofErr w:type="spellEnd"/>
      <w:r w:rsidRPr="001D1320">
        <w:rPr>
          <w:color w:val="000000" w:themeColor="text1"/>
          <w:spacing w:val="-25"/>
          <w:sz w:val="28"/>
          <w:szCs w:val="28"/>
        </w:rPr>
        <w:t xml:space="preserve"> </w:t>
      </w:r>
      <w:proofErr w:type="spellStart"/>
      <w:r w:rsidRPr="001D1320">
        <w:rPr>
          <w:color w:val="000000" w:themeColor="text1"/>
          <w:sz w:val="28"/>
          <w:szCs w:val="28"/>
        </w:rPr>
        <w:t>với</w:t>
      </w:r>
      <w:proofErr w:type="spellEnd"/>
      <w:r w:rsidRPr="001D1320">
        <w:rPr>
          <w:color w:val="000000" w:themeColor="text1"/>
          <w:spacing w:val="-28"/>
          <w:sz w:val="28"/>
          <w:szCs w:val="28"/>
        </w:rPr>
        <w:t xml:space="preserve"> </w:t>
      </w:r>
      <w:proofErr w:type="spellStart"/>
      <w:r w:rsidRPr="001D1320">
        <w:rPr>
          <w:color w:val="000000" w:themeColor="text1"/>
          <w:sz w:val="28"/>
          <w:szCs w:val="28"/>
        </w:rPr>
        <w:t>điều</w:t>
      </w:r>
      <w:proofErr w:type="spellEnd"/>
      <w:r w:rsidRPr="001D1320">
        <w:rPr>
          <w:color w:val="000000" w:themeColor="text1"/>
          <w:spacing w:val="-30"/>
          <w:sz w:val="28"/>
          <w:szCs w:val="28"/>
        </w:rPr>
        <w:t xml:space="preserve"> </w:t>
      </w:r>
      <w:proofErr w:type="spellStart"/>
      <w:r w:rsidRPr="001D1320">
        <w:rPr>
          <w:color w:val="000000" w:themeColor="text1"/>
          <w:sz w:val="28"/>
          <w:szCs w:val="28"/>
        </w:rPr>
        <w:t>kiện</w:t>
      </w:r>
      <w:proofErr w:type="spellEnd"/>
      <w:r w:rsidRPr="001D1320">
        <w:rPr>
          <w:color w:val="000000" w:themeColor="text1"/>
          <w:spacing w:val="-25"/>
          <w:sz w:val="28"/>
          <w:szCs w:val="28"/>
        </w:rPr>
        <w:t xml:space="preserve"> </w:t>
      </w:r>
      <w:proofErr w:type="spellStart"/>
      <w:r w:rsidRPr="001D1320">
        <w:rPr>
          <w:color w:val="000000" w:themeColor="text1"/>
          <w:sz w:val="28"/>
          <w:szCs w:val="28"/>
        </w:rPr>
        <w:t>môi</w:t>
      </w:r>
      <w:proofErr w:type="spellEnd"/>
      <w:r w:rsidRPr="001D1320">
        <w:rPr>
          <w:color w:val="000000" w:themeColor="text1"/>
          <w:spacing w:val="-28"/>
          <w:sz w:val="28"/>
          <w:szCs w:val="28"/>
        </w:rPr>
        <w:t xml:space="preserve"> </w:t>
      </w:r>
      <w:proofErr w:type="spellStart"/>
      <w:r w:rsidRPr="001D1320">
        <w:rPr>
          <w:color w:val="000000" w:themeColor="text1"/>
          <w:sz w:val="28"/>
          <w:szCs w:val="28"/>
        </w:rPr>
        <w:t>trường</w:t>
      </w:r>
      <w:proofErr w:type="spellEnd"/>
      <w:r w:rsidRPr="001D1320">
        <w:rPr>
          <w:color w:val="000000" w:themeColor="text1"/>
          <w:spacing w:val="-30"/>
          <w:sz w:val="28"/>
          <w:szCs w:val="28"/>
        </w:rPr>
        <w:t xml:space="preserve"> </w:t>
      </w:r>
      <w:proofErr w:type="spellStart"/>
      <w:r w:rsidRPr="001D1320">
        <w:rPr>
          <w:color w:val="000000" w:themeColor="text1"/>
          <w:sz w:val="28"/>
          <w:szCs w:val="28"/>
        </w:rPr>
        <w:t>khắc</w:t>
      </w:r>
      <w:proofErr w:type="spellEnd"/>
      <w:r w:rsidRPr="001D1320">
        <w:rPr>
          <w:color w:val="000000" w:themeColor="text1"/>
          <w:spacing w:val="-21"/>
          <w:sz w:val="28"/>
          <w:szCs w:val="28"/>
        </w:rPr>
        <w:t xml:space="preserve"> </w:t>
      </w:r>
      <w:proofErr w:type="spellStart"/>
      <w:r w:rsidRPr="001D1320">
        <w:rPr>
          <w:color w:val="000000" w:themeColor="text1"/>
          <w:sz w:val="28"/>
          <w:szCs w:val="28"/>
        </w:rPr>
        <w:t>nghiệt</w:t>
      </w:r>
      <w:proofErr w:type="spellEnd"/>
      <w:r w:rsidRPr="001D1320">
        <w:rPr>
          <w:color w:val="000000" w:themeColor="text1"/>
          <w:sz w:val="28"/>
          <w:szCs w:val="28"/>
        </w:rPr>
        <w:t xml:space="preserve"> (</w:t>
      </w:r>
      <w:proofErr w:type="spellStart"/>
      <w:r w:rsidRPr="001D1320">
        <w:rPr>
          <w:color w:val="000000" w:themeColor="text1"/>
          <w:sz w:val="28"/>
          <w:szCs w:val="28"/>
        </w:rPr>
        <w:t>vượt</w:t>
      </w:r>
      <w:proofErr w:type="spellEnd"/>
      <w:r w:rsidRPr="001D1320">
        <w:rPr>
          <w:color w:val="000000" w:themeColor="text1"/>
          <w:spacing w:val="-19"/>
          <w:sz w:val="28"/>
          <w:szCs w:val="28"/>
        </w:rPr>
        <w:t xml:space="preserve"> </w:t>
      </w:r>
      <w:proofErr w:type="spellStart"/>
      <w:r w:rsidRPr="001D1320">
        <w:rPr>
          <w:color w:val="000000" w:themeColor="text1"/>
          <w:sz w:val="28"/>
          <w:szCs w:val="28"/>
        </w:rPr>
        <w:t>ngoài</w:t>
      </w:r>
      <w:proofErr w:type="spellEnd"/>
      <w:r w:rsidRPr="001D1320">
        <w:rPr>
          <w:color w:val="000000" w:themeColor="text1"/>
          <w:spacing w:val="-26"/>
          <w:sz w:val="28"/>
          <w:szCs w:val="28"/>
        </w:rPr>
        <w:t xml:space="preserve"> </w:t>
      </w:r>
      <w:proofErr w:type="spellStart"/>
      <w:r w:rsidRPr="001D1320">
        <w:rPr>
          <w:color w:val="000000" w:themeColor="text1"/>
          <w:sz w:val="28"/>
          <w:szCs w:val="28"/>
        </w:rPr>
        <w:t>các</w:t>
      </w:r>
      <w:proofErr w:type="spellEnd"/>
      <w:r w:rsidRPr="001D1320">
        <w:rPr>
          <w:color w:val="000000" w:themeColor="text1"/>
          <w:spacing w:val="-18"/>
          <w:sz w:val="28"/>
          <w:szCs w:val="28"/>
        </w:rPr>
        <w:t xml:space="preserve"> </w:t>
      </w:r>
      <w:proofErr w:type="spellStart"/>
      <w:r w:rsidRPr="001D1320">
        <w:rPr>
          <w:color w:val="000000" w:themeColor="text1"/>
          <w:sz w:val="28"/>
          <w:szCs w:val="28"/>
        </w:rPr>
        <w:t>giới</w:t>
      </w:r>
      <w:proofErr w:type="spellEnd"/>
      <w:r w:rsidRPr="001D1320">
        <w:rPr>
          <w:color w:val="000000" w:themeColor="text1"/>
          <w:spacing w:val="-23"/>
          <w:sz w:val="28"/>
          <w:szCs w:val="28"/>
        </w:rPr>
        <w:t xml:space="preserve"> </w:t>
      </w:r>
      <w:proofErr w:type="spellStart"/>
      <w:r w:rsidRPr="001D1320">
        <w:rPr>
          <w:color w:val="000000" w:themeColor="text1"/>
          <w:sz w:val="28"/>
          <w:szCs w:val="28"/>
        </w:rPr>
        <w:t>hạn</w:t>
      </w:r>
      <w:proofErr w:type="spellEnd"/>
      <w:r w:rsidRPr="001D1320">
        <w:rPr>
          <w:color w:val="000000" w:themeColor="text1"/>
          <w:spacing w:val="-25"/>
          <w:sz w:val="28"/>
          <w:szCs w:val="28"/>
        </w:rPr>
        <w:t xml:space="preserve"> </w:t>
      </w:r>
      <w:proofErr w:type="spellStart"/>
      <w:r w:rsidRPr="001D1320">
        <w:rPr>
          <w:color w:val="000000" w:themeColor="text1"/>
          <w:sz w:val="28"/>
          <w:szCs w:val="28"/>
        </w:rPr>
        <w:t>của</w:t>
      </w:r>
      <w:proofErr w:type="spellEnd"/>
      <w:r w:rsidRPr="001D1320">
        <w:rPr>
          <w:color w:val="000000" w:themeColor="text1"/>
          <w:spacing w:val="-21"/>
          <w:sz w:val="28"/>
          <w:szCs w:val="28"/>
        </w:rPr>
        <w:t xml:space="preserve"> </w:t>
      </w:r>
      <w:proofErr w:type="spellStart"/>
      <w:r w:rsidRPr="001D1320">
        <w:rPr>
          <w:color w:val="000000" w:themeColor="text1"/>
          <w:sz w:val="28"/>
          <w:szCs w:val="28"/>
        </w:rPr>
        <w:t>bảng</w:t>
      </w:r>
      <w:proofErr w:type="spellEnd"/>
      <w:r w:rsidRPr="001D1320">
        <w:rPr>
          <w:color w:val="000000" w:themeColor="text1"/>
          <w:spacing w:val="-25"/>
          <w:sz w:val="28"/>
          <w:szCs w:val="28"/>
        </w:rPr>
        <w:t xml:space="preserve"> </w:t>
      </w:r>
      <w:proofErr w:type="spellStart"/>
      <w:r w:rsidRPr="001D1320">
        <w:rPr>
          <w:color w:val="000000" w:themeColor="text1"/>
          <w:sz w:val="28"/>
          <w:szCs w:val="28"/>
        </w:rPr>
        <w:t>trên</w:t>
      </w:r>
      <w:proofErr w:type="spellEnd"/>
      <w:r w:rsidRPr="001D1320">
        <w:rPr>
          <w:color w:val="000000" w:themeColor="text1"/>
          <w:sz w:val="28"/>
          <w:szCs w:val="28"/>
        </w:rPr>
        <w:t>),</w:t>
      </w:r>
      <w:r w:rsidRPr="001D1320">
        <w:rPr>
          <w:color w:val="000000" w:themeColor="text1"/>
          <w:spacing w:val="-21"/>
          <w:sz w:val="28"/>
          <w:szCs w:val="28"/>
        </w:rPr>
        <w:t xml:space="preserve"> </w:t>
      </w:r>
      <w:proofErr w:type="spellStart"/>
      <w:r w:rsidRPr="001D1320">
        <w:rPr>
          <w:color w:val="000000" w:themeColor="text1"/>
          <w:sz w:val="28"/>
          <w:szCs w:val="28"/>
        </w:rPr>
        <w:t>các</w:t>
      </w:r>
      <w:proofErr w:type="spellEnd"/>
      <w:r w:rsidRPr="001D1320">
        <w:rPr>
          <w:color w:val="000000" w:themeColor="text1"/>
          <w:spacing w:val="-21"/>
          <w:sz w:val="28"/>
          <w:szCs w:val="28"/>
        </w:rPr>
        <w:t xml:space="preserve"> </w:t>
      </w:r>
      <w:proofErr w:type="spellStart"/>
      <w:r w:rsidRPr="001D1320">
        <w:rPr>
          <w:color w:val="000000" w:themeColor="text1"/>
          <w:sz w:val="28"/>
          <w:szCs w:val="28"/>
        </w:rPr>
        <w:t>đơn</w:t>
      </w:r>
      <w:proofErr w:type="spellEnd"/>
      <w:r w:rsidRPr="001D1320">
        <w:rPr>
          <w:color w:val="000000" w:themeColor="text1"/>
          <w:spacing w:val="-25"/>
          <w:sz w:val="28"/>
          <w:szCs w:val="28"/>
        </w:rPr>
        <w:t xml:space="preserve"> </w:t>
      </w:r>
      <w:proofErr w:type="spellStart"/>
      <w:r w:rsidRPr="001D1320">
        <w:rPr>
          <w:color w:val="000000" w:themeColor="text1"/>
          <w:sz w:val="28"/>
          <w:szCs w:val="28"/>
        </w:rPr>
        <w:t>vị</w:t>
      </w:r>
      <w:proofErr w:type="spellEnd"/>
      <w:r w:rsidRPr="001D1320">
        <w:rPr>
          <w:color w:val="000000" w:themeColor="text1"/>
          <w:spacing w:val="-30"/>
          <w:sz w:val="28"/>
          <w:szCs w:val="28"/>
        </w:rPr>
        <w:t xml:space="preserve"> </w:t>
      </w:r>
      <w:proofErr w:type="spellStart"/>
      <w:r w:rsidRPr="001D1320">
        <w:rPr>
          <w:color w:val="000000" w:themeColor="text1"/>
          <w:sz w:val="28"/>
          <w:szCs w:val="28"/>
        </w:rPr>
        <w:t>căn</w:t>
      </w:r>
      <w:proofErr w:type="spellEnd"/>
      <w:r w:rsidRPr="001D1320">
        <w:rPr>
          <w:color w:val="000000" w:themeColor="text1"/>
          <w:spacing w:val="-25"/>
          <w:sz w:val="28"/>
          <w:szCs w:val="28"/>
        </w:rPr>
        <w:t xml:space="preserve"> </w:t>
      </w:r>
      <w:proofErr w:type="spellStart"/>
      <w:r w:rsidRPr="001D1320">
        <w:rPr>
          <w:color w:val="000000" w:themeColor="text1"/>
          <w:sz w:val="28"/>
          <w:szCs w:val="28"/>
        </w:rPr>
        <w:t>cứ</w:t>
      </w:r>
      <w:proofErr w:type="spellEnd"/>
      <w:r w:rsidRPr="001D1320">
        <w:rPr>
          <w:color w:val="000000" w:themeColor="text1"/>
          <w:spacing w:val="-30"/>
          <w:sz w:val="28"/>
          <w:szCs w:val="28"/>
        </w:rPr>
        <w:t xml:space="preserve"> </w:t>
      </w:r>
      <w:proofErr w:type="spellStart"/>
      <w:r w:rsidRPr="001D1320">
        <w:rPr>
          <w:color w:val="000000" w:themeColor="text1"/>
          <w:sz w:val="28"/>
          <w:szCs w:val="28"/>
        </w:rPr>
        <w:t>các</w:t>
      </w:r>
      <w:proofErr w:type="spellEnd"/>
      <w:r w:rsidRPr="001D1320">
        <w:rPr>
          <w:color w:val="000000" w:themeColor="text1"/>
          <w:spacing w:val="-21"/>
          <w:sz w:val="28"/>
          <w:szCs w:val="28"/>
        </w:rPr>
        <w:t xml:space="preserve"> </w:t>
      </w:r>
      <w:proofErr w:type="spellStart"/>
      <w:r w:rsidRPr="001D1320">
        <w:rPr>
          <w:color w:val="000000" w:themeColor="text1"/>
          <w:sz w:val="28"/>
          <w:szCs w:val="28"/>
        </w:rPr>
        <w:t>tiêu</w:t>
      </w:r>
      <w:proofErr w:type="spellEnd"/>
      <w:r w:rsidRPr="001D1320">
        <w:rPr>
          <w:color w:val="000000" w:themeColor="text1"/>
          <w:spacing w:val="-25"/>
          <w:sz w:val="28"/>
          <w:szCs w:val="28"/>
        </w:rPr>
        <w:t xml:space="preserve"> </w:t>
      </w:r>
      <w:proofErr w:type="spellStart"/>
      <w:r w:rsidRPr="001D1320">
        <w:rPr>
          <w:color w:val="000000" w:themeColor="text1"/>
          <w:sz w:val="28"/>
          <w:szCs w:val="28"/>
        </w:rPr>
        <w:t>chuẩn</w:t>
      </w:r>
      <w:proofErr w:type="spellEnd"/>
      <w:r w:rsidRPr="001D1320">
        <w:rPr>
          <w:color w:val="000000" w:themeColor="text1"/>
          <w:spacing w:val="-25"/>
          <w:sz w:val="28"/>
          <w:szCs w:val="28"/>
        </w:rPr>
        <w:t xml:space="preserve"> </w:t>
      </w:r>
      <w:proofErr w:type="spellStart"/>
      <w:r w:rsidRPr="001D1320">
        <w:rPr>
          <w:color w:val="000000" w:themeColor="text1"/>
          <w:sz w:val="28"/>
          <w:szCs w:val="28"/>
        </w:rPr>
        <w:t>quốc</w:t>
      </w:r>
      <w:proofErr w:type="spellEnd"/>
      <w:r w:rsidRPr="001D1320">
        <w:rPr>
          <w:color w:val="000000" w:themeColor="text1"/>
          <w:spacing w:val="-21"/>
          <w:sz w:val="28"/>
          <w:szCs w:val="28"/>
        </w:rPr>
        <w:t xml:space="preserve"> </w:t>
      </w:r>
      <w:proofErr w:type="spellStart"/>
      <w:r w:rsidRPr="001D1320">
        <w:rPr>
          <w:color w:val="000000" w:themeColor="text1"/>
          <w:sz w:val="28"/>
          <w:szCs w:val="28"/>
        </w:rPr>
        <w:t>tế</w:t>
      </w:r>
      <w:proofErr w:type="spellEnd"/>
      <w:r w:rsidRPr="001D1320">
        <w:rPr>
          <w:color w:val="000000" w:themeColor="text1"/>
          <w:sz w:val="28"/>
          <w:szCs w:val="28"/>
        </w:rPr>
        <w:t xml:space="preserve"> </w:t>
      </w:r>
      <w:proofErr w:type="spellStart"/>
      <w:r w:rsidRPr="001D1320">
        <w:rPr>
          <w:color w:val="000000" w:themeColor="text1"/>
          <w:spacing w:val="-3"/>
          <w:sz w:val="28"/>
          <w:szCs w:val="28"/>
        </w:rPr>
        <w:t>và</w:t>
      </w:r>
      <w:proofErr w:type="spellEnd"/>
      <w:r w:rsidRPr="001D1320">
        <w:rPr>
          <w:color w:val="000000" w:themeColor="text1"/>
          <w:spacing w:val="-13"/>
          <w:sz w:val="28"/>
          <w:szCs w:val="28"/>
        </w:rPr>
        <w:t xml:space="preserve"> </w:t>
      </w:r>
      <w:proofErr w:type="spellStart"/>
      <w:r w:rsidRPr="001D1320">
        <w:rPr>
          <w:color w:val="000000" w:themeColor="text1"/>
          <w:sz w:val="28"/>
          <w:szCs w:val="28"/>
        </w:rPr>
        <w:t>tiêu</w:t>
      </w:r>
      <w:proofErr w:type="spellEnd"/>
      <w:r w:rsidRPr="001D1320">
        <w:rPr>
          <w:color w:val="000000" w:themeColor="text1"/>
          <w:spacing w:val="-18"/>
          <w:sz w:val="28"/>
          <w:szCs w:val="28"/>
        </w:rPr>
        <w:t xml:space="preserve"> </w:t>
      </w:r>
      <w:proofErr w:type="spellStart"/>
      <w:r w:rsidRPr="001D1320">
        <w:rPr>
          <w:color w:val="000000" w:themeColor="text1"/>
          <w:sz w:val="28"/>
          <w:szCs w:val="28"/>
        </w:rPr>
        <w:t>chuẩn</w:t>
      </w:r>
      <w:proofErr w:type="spellEnd"/>
      <w:r w:rsidRPr="001D1320">
        <w:rPr>
          <w:color w:val="000000" w:themeColor="text1"/>
          <w:spacing w:val="-14"/>
          <w:sz w:val="28"/>
          <w:szCs w:val="28"/>
        </w:rPr>
        <w:t xml:space="preserve"> </w:t>
      </w:r>
      <w:r w:rsidRPr="001D1320">
        <w:rPr>
          <w:color w:val="000000" w:themeColor="text1"/>
          <w:sz w:val="28"/>
          <w:szCs w:val="28"/>
        </w:rPr>
        <w:t>Việt</w:t>
      </w:r>
      <w:r w:rsidRPr="001D1320">
        <w:rPr>
          <w:color w:val="000000" w:themeColor="text1"/>
          <w:spacing w:val="-15"/>
          <w:sz w:val="28"/>
          <w:szCs w:val="28"/>
        </w:rPr>
        <w:t xml:space="preserve"> </w:t>
      </w:r>
      <w:r w:rsidRPr="001D1320">
        <w:rPr>
          <w:color w:val="000000" w:themeColor="text1"/>
          <w:sz w:val="28"/>
          <w:szCs w:val="28"/>
        </w:rPr>
        <w:t>Nam</w:t>
      </w:r>
      <w:r w:rsidRPr="001D1320">
        <w:rPr>
          <w:color w:val="000000" w:themeColor="text1"/>
          <w:spacing w:val="-19"/>
          <w:sz w:val="28"/>
          <w:szCs w:val="28"/>
        </w:rPr>
        <w:t xml:space="preserve"> </w:t>
      </w:r>
      <w:proofErr w:type="spellStart"/>
      <w:r w:rsidRPr="001D1320">
        <w:rPr>
          <w:color w:val="000000" w:themeColor="text1"/>
          <w:sz w:val="28"/>
          <w:szCs w:val="28"/>
        </w:rPr>
        <w:t>để</w:t>
      </w:r>
      <w:proofErr w:type="spellEnd"/>
      <w:r w:rsidRPr="001D1320">
        <w:rPr>
          <w:color w:val="000000" w:themeColor="text1"/>
          <w:spacing w:val="-22"/>
          <w:sz w:val="28"/>
          <w:szCs w:val="28"/>
        </w:rPr>
        <w:t xml:space="preserve"> </w:t>
      </w:r>
      <w:r w:rsidRPr="001D1320">
        <w:rPr>
          <w:color w:val="000000" w:themeColor="text1"/>
          <w:sz w:val="28"/>
          <w:szCs w:val="28"/>
        </w:rPr>
        <w:t>ban</w:t>
      </w:r>
      <w:r w:rsidRPr="001D1320">
        <w:rPr>
          <w:color w:val="000000" w:themeColor="text1"/>
          <w:spacing w:val="-14"/>
          <w:sz w:val="28"/>
          <w:szCs w:val="28"/>
        </w:rPr>
        <w:t xml:space="preserve"> </w:t>
      </w:r>
      <w:proofErr w:type="spellStart"/>
      <w:r w:rsidRPr="001D1320">
        <w:rPr>
          <w:color w:val="000000" w:themeColor="text1"/>
          <w:sz w:val="28"/>
          <w:szCs w:val="28"/>
        </w:rPr>
        <w:t>hành</w:t>
      </w:r>
      <w:proofErr w:type="spellEnd"/>
      <w:r w:rsidRPr="001D1320">
        <w:rPr>
          <w:color w:val="000000" w:themeColor="text1"/>
          <w:spacing w:val="-14"/>
          <w:sz w:val="28"/>
          <w:szCs w:val="28"/>
        </w:rPr>
        <w:t xml:space="preserve"> </w:t>
      </w:r>
      <w:proofErr w:type="spellStart"/>
      <w:r w:rsidRPr="001D1320">
        <w:rPr>
          <w:color w:val="000000" w:themeColor="text1"/>
          <w:sz w:val="28"/>
          <w:szCs w:val="28"/>
        </w:rPr>
        <w:t>tiêu</w:t>
      </w:r>
      <w:proofErr w:type="spellEnd"/>
      <w:r w:rsidRPr="001D1320">
        <w:rPr>
          <w:color w:val="000000" w:themeColor="text1"/>
          <w:spacing w:val="-18"/>
          <w:sz w:val="28"/>
          <w:szCs w:val="28"/>
        </w:rPr>
        <w:t xml:space="preserve"> </w:t>
      </w:r>
      <w:proofErr w:type="spellStart"/>
      <w:r w:rsidRPr="001D1320">
        <w:rPr>
          <w:color w:val="000000" w:themeColor="text1"/>
          <w:sz w:val="28"/>
          <w:szCs w:val="28"/>
        </w:rPr>
        <w:t>chuẩn</w:t>
      </w:r>
      <w:proofErr w:type="spellEnd"/>
      <w:r w:rsidRPr="001D1320">
        <w:rPr>
          <w:color w:val="000000" w:themeColor="text1"/>
          <w:spacing w:val="-14"/>
          <w:sz w:val="28"/>
          <w:szCs w:val="28"/>
        </w:rPr>
        <w:t xml:space="preserve"> </w:t>
      </w:r>
      <w:proofErr w:type="spellStart"/>
      <w:r w:rsidRPr="001D1320">
        <w:rPr>
          <w:color w:val="000000" w:themeColor="text1"/>
          <w:sz w:val="28"/>
          <w:szCs w:val="28"/>
        </w:rPr>
        <w:t>riêng</w:t>
      </w:r>
      <w:proofErr w:type="spellEnd"/>
      <w:r w:rsidRPr="001D1320">
        <w:rPr>
          <w:color w:val="000000" w:themeColor="text1"/>
          <w:spacing w:val="-18"/>
          <w:sz w:val="28"/>
          <w:szCs w:val="28"/>
        </w:rPr>
        <w:t xml:space="preserve"> </w:t>
      </w:r>
      <w:proofErr w:type="spellStart"/>
      <w:r w:rsidRPr="001D1320">
        <w:rPr>
          <w:color w:val="000000" w:themeColor="text1"/>
          <w:sz w:val="28"/>
          <w:szCs w:val="28"/>
        </w:rPr>
        <w:t>cho</w:t>
      </w:r>
      <w:proofErr w:type="spellEnd"/>
      <w:r w:rsidRPr="001D1320">
        <w:rPr>
          <w:color w:val="000000" w:themeColor="text1"/>
          <w:spacing w:val="-14"/>
          <w:sz w:val="28"/>
          <w:szCs w:val="28"/>
        </w:rPr>
        <w:t xml:space="preserve"> </w:t>
      </w:r>
      <w:proofErr w:type="spellStart"/>
      <w:r w:rsidRPr="001D1320">
        <w:rPr>
          <w:color w:val="000000" w:themeColor="text1"/>
          <w:sz w:val="28"/>
          <w:szCs w:val="28"/>
        </w:rPr>
        <w:t>thiết</w:t>
      </w:r>
      <w:proofErr w:type="spellEnd"/>
      <w:r w:rsidRPr="001D1320">
        <w:rPr>
          <w:color w:val="000000" w:themeColor="text1"/>
          <w:spacing w:val="-15"/>
          <w:sz w:val="28"/>
          <w:szCs w:val="28"/>
        </w:rPr>
        <w:t xml:space="preserve"> </w:t>
      </w:r>
      <w:proofErr w:type="spellStart"/>
      <w:r w:rsidRPr="001D1320">
        <w:rPr>
          <w:color w:val="000000" w:themeColor="text1"/>
          <w:sz w:val="28"/>
          <w:szCs w:val="28"/>
        </w:rPr>
        <w:t>bị</w:t>
      </w:r>
      <w:proofErr w:type="spellEnd"/>
      <w:r w:rsidRPr="001D1320">
        <w:rPr>
          <w:color w:val="000000" w:themeColor="text1"/>
          <w:spacing w:val="-18"/>
          <w:sz w:val="28"/>
          <w:szCs w:val="28"/>
        </w:rPr>
        <w:t xml:space="preserve"> </w:t>
      </w:r>
      <w:proofErr w:type="spellStart"/>
      <w:r w:rsidRPr="001D1320">
        <w:rPr>
          <w:color w:val="000000" w:themeColor="text1"/>
          <w:sz w:val="28"/>
          <w:szCs w:val="28"/>
        </w:rPr>
        <w:t>nhằm</w:t>
      </w:r>
      <w:proofErr w:type="spellEnd"/>
      <w:r w:rsidRPr="001D1320">
        <w:rPr>
          <w:color w:val="000000" w:themeColor="text1"/>
          <w:spacing w:val="-19"/>
          <w:sz w:val="28"/>
          <w:szCs w:val="28"/>
        </w:rPr>
        <w:t xml:space="preserve"> </w:t>
      </w:r>
      <w:proofErr w:type="spellStart"/>
      <w:r w:rsidRPr="001D1320">
        <w:rPr>
          <w:color w:val="000000" w:themeColor="text1"/>
          <w:sz w:val="28"/>
          <w:szCs w:val="28"/>
        </w:rPr>
        <w:t>thuận</w:t>
      </w:r>
      <w:proofErr w:type="spellEnd"/>
      <w:r w:rsidRPr="001D1320">
        <w:rPr>
          <w:color w:val="000000" w:themeColor="text1"/>
          <w:spacing w:val="-14"/>
          <w:sz w:val="28"/>
          <w:szCs w:val="28"/>
        </w:rPr>
        <w:t xml:space="preserve"> </w:t>
      </w:r>
      <w:proofErr w:type="spellStart"/>
      <w:r w:rsidRPr="001D1320">
        <w:rPr>
          <w:color w:val="000000" w:themeColor="text1"/>
          <w:sz w:val="28"/>
          <w:szCs w:val="28"/>
        </w:rPr>
        <w:t>lợi</w:t>
      </w:r>
      <w:proofErr w:type="spellEnd"/>
      <w:r w:rsidRPr="001D1320">
        <w:rPr>
          <w:color w:val="000000" w:themeColor="text1"/>
          <w:sz w:val="28"/>
          <w:szCs w:val="28"/>
        </w:rPr>
        <w:t xml:space="preserve"> </w:t>
      </w:r>
      <w:proofErr w:type="spellStart"/>
      <w:r w:rsidRPr="001D1320">
        <w:rPr>
          <w:color w:val="000000" w:themeColor="text1"/>
          <w:sz w:val="28"/>
          <w:szCs w:val="28"/>
        </w:rPr>
        <w:t>cho</w:t>
      </w:r>
      <w:proofErr w:type="spellEnd"/>
      <w:r w:rsidRPr="001D1320">
        <w:rPr>
          <w:color w:val="000000" w:themeColor="text1"/>
          <w:spacing w:val="-16"/>
          <w:sz w:val="28"/>
          <w:szCs w:val="28"/>
        </w:rPr>
        <w:t xml:space="preserve"> </w:t>
      </w:r>
      <w:proofErr w:type="spellStart"/>
      <w:r w:rsidRPr="001D1320">
        <w:rPr>
          <w:color w:val="000000" w:themeColor="text1"/>
          <w:sz w:val="28"/>
          <w:szCs w:val="28"/>
        </w:rPr>
        <w:t>công</w:t>
      </w:r>
      <w:proofErr w:type="spellEnd"/>
      <w:r w:rsidRPr="001D1320">
        <w:rPr>
          <w:color w:val="000000" w:themeColor="text1"/>
          <w:spacing w:val="-20"/>
          <w:sz w:val="28"/>
          <w:szCs w:val="28"/>
        </w:rPr>
        <w:t xml:space="preserve"> </w:t>
      </w:r>
      <w:proofErr w:type="spellStart"/>
      <w:r w:rsidRPr="001D1320">
        <w:rPr>
          <w:color w:val="000000" w:themeColor="text1"/>
          <w:sz w:val="28"/>
          <w:szCs w:val="28"/>
        </w:rPr>
        <w:t>tác</w:t>
      </w:r>
      <w:proofErr w:type="spellEnd"/>
      <w:r w:rsidRPr="001D1320">
        <w:rPr>
          <w:color w:val="000000" w:themeColor="text1"/>
          <w:spacing w:val="-11"/>
          <w:sz w:val="28"/>
          <w:szCs w:val="28"/>
        </w:rPr>
        <w:t xml:space="preserve"> </w:t>
      </w:r>
      <w:proofErr w:type="spellStart"/>
      <w:r w:rsidRPr="001D1320">
        <w:rPr>
          <w:color w:val="000000" w:themeColor="text1"/>
          <w:sz w:val="28"/>
          <w:szCs w:val="28"/>
        </w:rPr>
        <w:t>lựa</w:t>
      </w:r>
      <w:proofErr w:type="spellEnd"/>
      <w:r w:rsidRPr="001D1320">
        <w:rPr>
          <w:color w:val="000000" w:themeColor="text1"/>
          <w:spacing w:val="-15"/>
          <w:sz w:val="28"/>
          <w:szCs w:val="28"/>
        </w:rPr>
        <w:t xml:space="preserve"> </w:t>
      </w:r>
      <w:proofErr w:type="spellStart"/>
      <w:r w:rsidRPr="001D1320">
        <w:rPr>
          <w:color w:val="000000" w:themeColor="text1"/>
          <w:sz w:val="28"/>
          <w:szCs w:val="28"/>
        </w:rPr>
        <w:t>chọn</w:t>
      </w:r>
      <w:proofErr w:type="spellEnd"/>
      <w:r w:rsidRPr="001D1320">
        <w:rPr>
          <w:color w:val="000000" w:themeColor="text1"/>
          <w:spacing w:val="-20"/>
          <w:sz w:val="28"/>
          <w:szCs w:val="28"/>
        </w:rPr>
        <w:t xml:space="preserve"> </w:t>
      </w:r>
      <w:r w:rsidRPr="001D1320">
        <w:rPr>
          <w:color w:val="000000" w:themeColor="text1"/>
          <w:sz w:val="28"/>
          <w:szCs w:val="28"/>
        </w:rPr>
        <w:t>VTTB</w:t>
      </w:r>
      <w:r w:rsidRPr="001D1320">
        <w:rPr>
          <w:color w:val="000000" w:themeColor="text1"/>
          <w:spacing w:val="-15"/>
          <w:sz w:val="28"/>
          <w:szCs w:val="28"/>
        </w:rPr>
        <w:t xml:space="preserve"> </w:t>
      </w:r>
      <w:proofErr w:type="spellStart"/>
      <w:r w:rsidRPr="001D1320">
        <w:rPr>
          <w:color w:val="000000" w:themeColor="text1"/>
          <w:sz w:val="28"/>
          <w:szCs w:val="28"/>
        </w:rPr>
        <w:t>nhưng</w:t>
      </w:r>
      <w:proofErr w:type="spellEnd"/>
      <w:r w:rsidRPr="001D1320">
        <w:rPr>
          <w:color w:val="000000" w:themeColor="text1"/>
          <w:spacing w:val="-20"/>
          <w:sz w:val="28"/>
          <w:szCs w:val="28"/>
        </w:rPr>
        <w:t xml:space="preserve"> </w:t>
      </w:r>
      <w:proofErr w:type="spellStart"/>
      <w:r w:rsidRPr="001D1320">
        <w:rPr>
          <w:color w:val="000000" w:themeColor="text1"/>
          <w:sz w:val="28"/>
          <w:szCs w:val="28"/>
        </w:rPr>
        <w:t>không</w:t>
      </w:r>
      <w:proofErr w:type="spellEnd"/>
      <w:r w:rsidRPr="001D1320">
        <w:rPr>
          <w:color w:val="000000" w:themeColor="text1"/>
          <w:spacing w:val="-16"/>
          <w:sz w:val="28"/>
          <w:szCs w:val="28"/>
        </w:rPr>
        <w:t xml:space="preserve"> </w:t>
      </w:r>
      <w:proofErr w:type="spellStart"/>
      <w:r w:rsidRPr="001D1320">
        <w:rPr>
          <w:color w:val="000000" w:themeColor="text1"/>
          <w:sz w:val="28"/>
          <w:szCs w:val="28"/>
        </w:rPr>
        <w:t>được</w:t>
      </w:r>
      <w:proofErr w:type="spellEnd"/>
      <w:r w:rsidRPr="001D1320">
        <w:rPr>
          <w:color w:val="000000" w:themeColor="text1"/>
          <w:spacing w:val="-15"/>
          <w:sz w:val="28"/>
          <w:szCs w:val="28"/>
        </w:rPr>
        <w:t xml:space="preserve"> </w:t>
      </w:r>
      <w:proofErr w:type="spellStart"/>
      <w:r w:rsidRPr="001D1320">
        <w:rPr>
          <w:color w:val="000000" w:themeColor="text1"/>
          <w:sz w:val="28"/>
          <w:szCs w:val="28"/>
        </w:rPr>
        <w:t>trái</w:t>
      </w:r>
      <w:proofErr w:type="spellEnd"/>
      <w:r w:rsidRPr="001D1320">
        <w:rPr>
          <w:color w:val="000000" w:themeColor="text1"/>
          <w:spacing w:val="-21"/>
          <w:sz w:val="28"/>
          <w:szCs w:val="28"/>
        </w:rPr>
        <w:t xml:space="preserve"> </w:t>
      </w:r>
      <w:proofErr w:type="spellStart"/>
      <w:r w:rsidRPr="001D1320">
        <w:rPr>
          <w:color w:val="000000" w:themeColor="text1"/>
          <w:sz w:val="28"/>
          <w:szCs w:val="28"/>
        </w:rPr>
        <w:t>quy</w:t>
      </w:r>
      <w:proofErr w:type="spellEnd"/>
      <w:r w:rsidRPr="001D1320">
        <w:rPr>
          <w:color w:val="000000" w:themeColor="text1"/>
          <w:spacing w:val="-20"/>
          <w:sz w:val="28"/>
          <w:szCs w:val="28"/>
        </w:rPr>
        <w:t xml:space="preserve"> </w:t>
      </w:r>
      <w:proofErr w:type="spellStart"/>
      <w:r w:rsidRPr="001D1320">
        <w:rPr>
          <w:color w:val="000000" w:themeColor="text1"/>
          <w:sz w:val="28"/>
          <w:szCs w:val="28"/>
        </w:rPr>
        <w:t>định</w:t>
      </w:r>
      <w:proofErr w:type="spellEnd"/>
      <w:r w:rsidRPr="001D1320">
        <w:rPr>
          <w:color w:val="000000" w:themeColor="text1"/>
          <w:spacing w:val="-20"/>
          <w:sz w:val="28"/>
          <w:szCs w:val="28"/>
        </w:rPr>
        <w:t xml:space="preserve"> </w:t>
      </w:r>
      <w:proofErr w:type="spellStart"/>
      <w:r w:rsidRPr="001D1320">
        <w:rPr>
          <w:color w:val="000000" w:themeColor="text1"/>
          <w:sz w:val="28"/>
          <w:szCs w:val="28"/>
        </w:rPr>
        <w:t>pháp</w:t>
      </w:r>
      <w:proofErr w:type="spellEnd"/>
      <w:r w:rsidRPr="001D1320">
        <w:rPr>
          <w:color w:val="000000" w:themeColor="text1"/>
          <w:spacing w:val="-13"/>
          <w:sz w:val="28"/>
          <w:szCs w:val="28"/>
        </w:rPr>
        <w:t xml:space="preserve"> </w:t>
      </w:r>
      <w:proofErr w:type="spellStart"/>
      <w:r w:rsidRPr="001D1320">
        <w:rPr>
          <w:color w:val="000000" w:themeColor="text1"/>
          <w:sz w:val="28"/>
          <w:szCs w:val="28"/>
        </w:rPr>
        <w:t>luật</w:t>
      </w:r>
      <w:proofErr w:type="spellEnd"/>
      <w:r w:rsidRPr="001D1320">
        <w:rPr>
          <w:color w:val="000000" w:themeColor="text1"/>
          <w:sz w:val="28"/>
          <w:szCs w:val="28"/>
        </w:rPr>
        <w:t>,</w:t>
      </w:r>
      <w:r w:rsidRPr="001D1320">
        <w:rPr>
          <w:color w:val="000000" w:themeColor="text1"/>
          <w:spacing w:val="-15"/>
          <w:sz w:val="28"/>
          <w:szCs w:val="28"/>
        </w:rPr>
        <w:t xml:space="preserve"> </w:t>
      </w:r>
      <w:proofErr w:type="spellStart"/>
      <w:r w:rsidRPr="001D1320">
        <w:rPr>
          <w:color w:val="000000" w:themeColor="text1"/>
          <w:sz w:val="28"/>
          <w:szCs w:val="28"/>
        </w:rPr>
        <w:t>quy</w:t>
      </w:r>
      <w:proofErr w:type="spellEnd"/>
      <w:r w:rsidRPr="001D1320">
        <w:rPr>
          <w:color w:val="000000" w:themeColor="text1"/>
          <w:spacing w:val="-20"/>
          <w:sz w:val="28"/>
          <w:szCs w:val="28"/>
        </w:rPr>
        <w:t xml:space="preserve"> </w:t>
      </w:r>
      <w:proofErr w:type="spellStart"/>
      <w:r w:rsidRPr="001D1320">
        <w:rPr>
          <w:color w:val="000000" w:themeColor="text1"/>
          <w:sz w:val="28"/>
          <w:szCs w:val="28"/>
        </w:rPr>
        <w:t>chế</w:t>
      </w:r>
      <w:proofErr w:type="spellEnd"/>
      <w:r w:rsidRPr="001D1320">
        <w:rPr>
          <w:color w:val="000000" w:themeColor="text1"/>
          <w:sz w:val="28"/>
          <w:szCs w:val="28"/>
        </w:rPr>
        <w:t xml:space="preserve"> </w:t>
      </w:r>
      <w:proofErr w:type="spellStart"/>
      <w:r w:rsidRPr="001D1320">
        <w:rPr>
          <w:color w:val="000000" w:themeColor="text1"/>
          <w:sz w:val="28"/>
          <w:szCs w:val="28"/>
        </w:rPr>
        <w:t>quản</w:t>
      </w:r>
      <w:proofErr w:type="spellEnd"/>
      <w:r w:rsidRPr="001D1320">
        <w:rPr>
          <w:color w:val="000000" w:themeColor="text1"/>
          <w:spacing w:val="-12"/>
          <w:sz w:val="28"/>
          <w:szCs w:val="28"/>
        </w:rPr>
        <w:t xml:space="preserve"> </w:t>
      </w:r>
      <w:proofErr w:type="spellStart"/>
      <w:r w:rsidRPr="001D1320">
        <w:rPr>
          <w:color w:val="000000" w:themeColor="text1"/>
          <w:sz w:val="28"/>
          <w:szCs w:val="28"/>
        </w:rPr>
        <w:t>lý</w:t>
      </w:r>
      <w:proofErr w:type="spellEnd"/>
      <w:r w:rsidRPr="001D1320">
        <w:rPr>
          <w:color w:val="000000" w:themeColor="text1"/>
          <w:spacing w:val="-12"/>
          <w:sz w:val="28"/>
          <w:szCs w:val="28"/>
        </w:rPr>
        <w:t xml:space="preserve"> </w:t>
      </w:r>
      <w:proofErr w:type="spellStart"/>
      <w:r w:rsidRPr="001D1320">
        <w:rPr>
          <w:color w:val="000000" w:themeColor="text1"/>
          <w:sz w:val="28"/>
          <w:szCs w:val="28"/>
        </w:rPr>
        <w:t>nội</w:t>
      </w:r>
      <w:proofErr w:type="spellEnd"/>
      <w:r w:rsidRPr="001D1320">
        <w:rPr>
          <w:color w:val="000000" w:themeColor="text1"/>
          <w:spacing w:val="-17"/>
          <w:sz w:val="28"/>
          <w:szCs w:val="28"/>
        </w:rPr>
        <w:t xml:space="preserve"> </w:t>
      </w:r>
      <w:proofErr w:type="spellStart"/>
      <w:r w:rsidRPr="001D1320">
        <w:rPr>
          <w:color w:val="000000" w:themeColor="text1"/>
          <w:sz w:val="28"/>
          <w:szCs w:val="28"/>
        </w:rPr>
        <w:t>bộ</w:t>
      </w:r>
      <w:proofErr w:type="spellEnd"/>
      <w:r w:rsidRPr="001D1320">
        <w:rPr>
          <w:color w:val="000000" w:themeColor="text1"/>
          <w:spacing w:val="-20"/>
          <w:sz w:val="28"/>
          <w:szCs w:val="28"/>
        </w:rPr>
        <w:t xml:space="preserve"> </w:t>
      </w:r>
      <w:proofErr w:type="spellStart"/>
      <w:r w:rsidRPr="001D1320">
        <w:rPr>
          <w:color w:val="000000" w:themeColor="text1"/>
          <w:sz w:val="28"/>
          <w:szCs w:val="28"/>
        </w:rPr>
        <w:t>của</w:t>
      </w:r>
      <w:proofErr w:type="spellEnd"/>
      <w:r w:rsidRPr="001D1320">
        <w:rPr>
          <w:color w:val="000000" w:themeColor="text1"/>
          <w:spacing w:val="-11"/>
          <w:sz w:val="28"/>
          <w:szCs w:val="28"/>
        </w:rPr>
        <w:t xml:space="preserve"> </w:t>
      </w:r>
      <w:r w:rsidRPr="001D1320">
        <w:rPr>
          <w:color w:val="000000" w:themeColor="text1"/>
          <w:sz w:val="28"/>
          <w:szCs w:val="28"/>
        </w:rPr>
        <w:t>EVN</w:t>
      </w:r>
      <w:r w:rsidRPr="001D1320">
        <w:rPr>
          <w:color w:val="000000" w:themeColor="text1"/>
          <w:spacing w:val="-12"/>
          <w:sz w:val="28"/>
          <w:szCs w:val="28"/>
        </w:rPr>
        <w:t xml:space="preserve"> </w:t>
      </w:r>
      <w:proofErr w:type="spellStart"/>
      <w:r w:rsidRPr="001D1320">
        <w:rPr>
          <w:color w:val="000000" w:themeColor="text1"/>
          <w:sz w:val="28"/>
          <w:szCs w:val="28"/>
        </w:rPr>
        <w:t>có</w:t>
      </w:r>
      <w:proofErr w:type="spellEnd"/>
      <w:r w:rsidRPr="001D1320">
        <w:rPr>
          <w:color w:val="000000" w:themeColor="text1"/>
          <w:spacing w:val="-8"/>
          <w:sz w:val="28"/>
          <w:szCs w:val="28"/>
        </w:rPr>
        <w:t xml:space="preserve"> </w:t>
      </w:r>
      <w:proofErr w:type="spellStart"/>
      <w:r w:rsidRPr="001D1320">
        <w:rPr>
          <w:color w:val="000000" w:themeColor="text1"/>
          <w:sz w:val="28"/>
          <w:szCs w:val="28"/>
        </w:rPr>
        <w:t>liên</w:t>
      </w:r>
      <w:proofErr w:type="spellEnd"/>
      <w:r w:rsidRPr="001D1320">
        <w:rPr>
          <w:color w:val="000000" w:themeColor="text1"/>
          <w:spacing w:val="-16"/>
          <w:sz w:val="28"/>
          <w:szCs w:val="28"/>
        </w:rPr>
        <w:t xml:space="preserve"> </w:t>
      </w:r>
      <w:proofErr w:type="spellStart"/>
      <w:r w:rsidRPr="001D1320">
        <w:rPr>
          <w:color w:val="000000" w:themeColor="text1"/>
          <w:sz w:val="28"/>
          <w:szCs w:val="28"/>
        </w:rPr>
        <w:t>quan</w:t>
      </w:r>
      <w:proofErr w:type="spellEnd"/>
      <w:r w:rsidRPr="001D1320">
        <w:rPr>
          <w:color w:val="000000" w:themeColor="text1"/>
          <w:sz w:val="28"/>
          <w:szCs w:val="28"/>
        </w:rPr>
        <w:t>.</w:t>
      </w:r>
    </w:p>
    <w:p w14:paraId="4CABF8D2" w14:textId="273B38DC" w:rsidR="001A50D8" w:rsidRPr="001D1320" w:rsidRDefault="00DB7013" w:rsidP="00DB7013">
      <w:pPr>
        <w:kinsoku w:val="0"/>
        <w:overflowPunct w:val="0"/>
        <w:spacing w:before="85" w:after="60" w:line="360" w:lineRule="auto"/>
        <w:ind w:left="119" w:right="106"/>
        <w:rPr>
          <w:color w:val="000000" w:themeColor="text1"/>
          <w:sz w:val="28"/>
        </w:rPr>
      </w:pPr>
      <w:r>
        <w:rPr>
          <w:color w:val="000000" w:themeColor="text1"/>
          <w:sz w:val="28"/>
          <w:szCs w:val="28"/>
        </w:rPr>
        <w:t>+</w:t>
      </w:r>
      <w:r w:rsidR="001A50D8" w:rsidRPr="001D1320">
        <w:rPr>
          <w:b/>
          <w:color w:val="000000" w:themeColor="text1"/>
          <w:sz w:val="28"/>
          <w:szCs w:val="28"/>
        </w:rPr>
        <w:t xml:space="preserve"> </w:t>
      </w:r>
      <w:proofErr w:type="spellStart"/>
      <w:r w:rsidR="001A50D8" w:rsidRPr="001D1320">
        <w:rPr>
          <w:b/>
          <w:color w:val="000000" w:themeColor="text1"/>
          <w:sz w:val="28"/>
          <w:szCs w:val="28"/>
        </w:rPr>
        <w:t>Điều</w:t>
      </w:r>
      <w:proofErr w:type="spellEnd"/>
      <w:r w:rsidR="001A50D8" w:rsidRPr="001D1320">
        <w:rPr>
          <w:b/>
          <w:color w:val="000000" w:themeColor="text1"/>
          <w:spacing w:val="-33"/>
          <w:sz w:val="28"/>
          <w:szCs w:val="28"/>
        </w:rPr>
        <w:t xml:space="preserve"> </w:t>
      </w:r>
      <w:proofErr w:type="spellStart"/>
      <w:r w:rsidR="001A50D8" w:rsidRPr="001D1320">
        <w:rPr>
          <w:b/>
          <w:color w:val="000000" w:themeColor="text1"/>
          <w:sz w:val="28"/>
          <w:szCs w:val="28"/>
        </w:rPr>
        <w:t>kiện</w:t>
      </w:r>
      <w:proofErr w:type="spellEnd"/>
      <w:r w:rsidR="001A50D8" w:rsidRPr="001D1320">
        <w:rPr>
          <w:b/>
          <w:color w:val="000000" w:themeColor="text1"/>
          <w:spacing w:val="-33"/>
          <w:sz w:val="28"/>
          <w:szCs w:val="28"/>
        </w:rPr>
        <w:t xml:space="preserve"> </w:t>
      </w:r>
      <w:proofErr w:type="spellStart"/>
      <w:r w:rsidR="001A50D8" w:rsidRPr="001D1320">
        <w:rPr>
          <w:b/>
          <w:color w:val="000000" w:themeColor="text1"/>
          <w:sz w:val="28"/>
          <w:szCs w:val="28"/>
        </w:rPr>
        <w:t>vận</w:t>
      </w:r>
      <w:proofErr w:type="spellEnd"/>
      <w:r w:rsidR="001A50D8" w:rsidRPr="001D1320">
        <w:rPr>
          <w:b/>
          <w:color w:val="000000" w:themeColor="text1"/>
          <w:spacing w:val="-30"/>
          <w:sz w:val="28"/>
          <w:szCs w:val="28"/>
        </w:rPr>
        <w:t xml:space="preserve"> </w:t>
      </w:r>
      <w:proofErr w:type="spellStart"/>
      <w:r w:rsidR="001A50D8" w:rsidRPr="001D1320">
        <w:rPr>
          <w:b/>
          <w:color w:val="000000" w:themeColor="text1"/>
          <w:sz w:val="28"/>
          <w:szCs w:val="28"/>
        </w:rPr>
        <w:t>hành</w:t>
      </w:r>
      <w:proofErr w:type="spellEnd"/>
      <w:r w:rsidR="001A50D8" w:rsidRPr="001D1320">
        <w:rPr>
          <w:b/>
          <w:color w:val="000000" w:themeColor="text1"/>
          <w:spacing w:val="-33"/>
          <w:sz w:val="28"/>
          <w:szCs w:val="28"/>
        </w:rPr>
        <w:t xml:space="preserve"> </w:t>
      </w:r>
      <w:proofErr w:type="spellStart"/>
      <w:r w:rsidR="001A50D8" w:rsidRPr="001D1320">
        <w:rPr>
          <w:b/>
          <w:color w:val="000000" w:themeColor="text1"/>
          <w:sz w:val="28"/>
          <w:szCs w:val="28"/>
        </w:rPr>
        <w:t>của</w:t>
      </w:r>
      <w:proofErr w:type="spellEnd"/>
      <w:r w:rsidR="001A50D8" w:rsidRPr="001D1320">
        <w:rPr>
          <w:b/>
          <w:color w:val="000000" w:themeColor="text1"/>
          <w:spacing w:val="-27"/>
          <w:sz w:val="28"/>
          <w:szCs w:val="28"/>
        </w:rPr>
        <w:t xml:space="preserve"> </w:t>
      </w:r>
      <w:proofErr w:type="spellStart"/>
      <w:r w:rsidR="001A50D8" w:rsidRPr="001D1320">
        <w:rPr>
          <w:b/>
          <w:color w:val="000000" w:themeColor="text1"/>
          <w:spacing w:val="-3"/>
          <w:sz w:val="28"/>
          <w:szCs w:val="28"/>
        </w:rPr>
        <w:t>hệ</w:t>
      </w:r>
      <w:proofErr w:type="spellEnd"/>
      <w:r w:rsidR="001A50D8" w:rsidRPr="001D1320">
        <w:rPr>
          <w:b/>
          <w:color w:val="000000" w:themeColor="text1"/>
          <w:spacing w:val="-38"/>
          <w:sz w:val="28"/>
          <w:szCs w:val="28"/>
        </w:rPr>
        <w:t xml:space="preserve"> </w:t>
      </w:r>
      <w:proofErr w:type="spellStart"/>
      <w:r w:rsidR="001A50D8" w:rsidRPr="001D1320">
        <w:rPr>
          <w:b/>
          <w:color w:val="000000" w:themeColor="text1"/>
          <w:sz w:val="28"/>
          <w:szCs w:val="28"/>
        </w:rPr>
        <w:t>thống</w:t>
      </w:r>
      <w:proofErr w:type="spellEnd"/>
      <w:r w:rsidR="001A50D8" w:rsidRPr="001D1320">
        <w:rPr>
          <w:b/>
          <w:color w:val="000000" w:themeColor="text1"/>
          <w:spacing w:val="-33"/>
          <w:sz w:val="28"/>
          <w:szCs w:val="28"/>
        </w:rPr>
        <w:t xml:space="preserve"> </w:t>
      </w:r>
      <w:proofErr w:type="spellStart"/>
      <w:r w:rsidR="001A50D8" w:rsidRPr="001D1320">
        <w:rPr>
          <w:b/>
          <w:color w:val="000000" w:themeColor="text1"/>
          <w:sz w:val="28"/>
          <w:szCs w:val="28"/>
        </w:rPr>
        <w:t>điện</w:t>
      </w:r>
      <w:proofErr w:type="spellEnd"/>
      <w:r w:rsidR="001A50D8" w:rsidRPr="001D1320">
        <w:rPr>
          <w:b/>
          <w:color w:val="000000" w:themeColor="text1"/>
          <w:sz w:val="28"/>
          <w:szCs w:val="28"/>
        </w:rPr>
        <w:t>:</w:t>
      </w:r>
    </w:p>
    <w:tbl>
      <w:tblPr>
        <w:tblStyle w:val="66"/>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76"/>
        <w:gridCol w:w="3174"/>
        <w:gridCol w:w="2840"/>
      </w:tblGrid>
      <w:tr w:rsidR="001A50D8" w:rsidRPr="001D1320" w14:paraId="0F1A3EC4" w14:textId="77777777" w:rsidTr="009361BC">
        <w:trPr>
          <w:trHeight w:val="733"/>
          <w:jc w:val="center"/>
        </w:trPr>
        <w:tc>
          <w:tcPr>
            <w:tcW w:w="1798" w:type="pct"/>
            <w:vAlign w:val="center"/>
          </w:tcPr>
          <w:p w14:paraId="7C756D46" w14:textId="77777777" w:rsidR="001A50D8" w:rsidRPr="001D1320" w:rsidRDefault="001A50D8" w:rsidP="009361BC">
            <w:pPr>
              <w:spacing w:before="60" w:line="276" w:lineRule="auto"/>
              <w:rPr>
                <w:color w:val="000000" w:themeColor="text1"/>
                <w:sz w:val="28"/>
              </w:rPr>
            </w:pPr>
            <w:proofErr w:type="spellStart"/>
            <w:r w:rsidRPr="001D1320">
              <w:rPr>
                <w:color w:val="000000" w:themeColor="text1"/>
                <w:sz w:val="28"/>
              </w:rPr>
              <w:t>Điện</w:t>
            </w:r>
            <w:proofErr w:type="spellEnd"/>
            <w:r w:rsidRPr="001D1320">
              <w:rPr>
                <w:color w:val="000000" w:themeColor="text1"/>
                <w:sz w:val="28"/>
              </w:rPr>
              <w:t xml:space="preserve"> </w:t>
            </w:r>
            <w:proofErr w:type="spellStart"/>
            <w:r w:rsidRPr="001D1320">
              <w:rPr>
                <w:color w:val="000000" w:themeColor="text1"/>
                <w:sz w:val="28"/>
              </w:rPr>
              <w:t>áp</w:t>
            </w:r>
            <w:proofErr w:type="spellEnd"/>
            <w:r w:rsidRPr="001D1320">
              <w:rPr>
                <w:color w:val="000000" w:themeColor="text1"/>
                <w:sz w:val="28"/>
              </w:rPr>
              <w:t xml:space="preserve"> </w:t>
            </w:r>
            <w:proofErr w:type="spellStart"/>
            <w:r w:rsidRPr="001D1320">
              <w:rPr>
                <w:color w:val="000000" w:themeColor="text1"/>
                <w:sz w:val="28"/>
              </w:rPr>
              <w:t>danh</w:t>
            </w:r>
            <w:proofErr w:type="spellEnd"/>
            <w:r w:rsidRPr="001D1320">
              <w:rPr>
                <w:color w:val="000000" w:themeColor="text1"/>
                <w:sz w:val="28"/>
              </w:rPr>
              <w:t xml:space="preserve"> </w:t>
            </w:r>
            <w:proofErr w:type="spellStart"/>
            <w:r w:rsidRPr="001D1320">
              <w:rPr>
                <w:color w:val="000000" w:themeColor="text1"/>
                <w:sz w:val="28"/>
              </w:rPr>
              <w:t>định</w:t>
            </w:r>
            <w:proofErr w:type="spellEnd"/>
            <w:r w:rsidRPr="001D1320">
              <w:rPr>
                <w:color w:val="000000" w:themeColor="text1"/>
                <w:sz w:val="28"/>
              </w:rPr>
              <w:t xml:space="preserve"> </w:t>
            </w:r>
            <w:proofErr w:type="spellStart"/>
            <w:r w:rsidRPr="001D1320">
              <w:rPr>
                <w:color w:val="000000" w:themeColor="text1"/>
                <w:sz w:val="28"/>
              </w:rPr>
              <w:t>của</w:t>
            </w:r>
            <w:proofErr w:type="spellEnd"/>
            <w:r w:rsidRPr="001D1320">
              <w:rPr>
                <w:color w:val="000000" w:themeColor="text1"/>
                <w:sz w:val="28"/>
              </w:rPr>
              <w:t xml:space="preserve"> </w:t>
            </w:r>
            <w:proofErr w:type="spellStart"/>
            <w:r w:rsidRPr="001D1320">
              <w:rPr>
                <w:color w:val="000000" w:themeColor="text1"/>
                <w:sz w:val="28"/>
              </w:rPr>
              <w:t>hệ</w:t>
            </w:r>
            <w:proofErr w:type="spellEnd"/>
            <w:r w:rsidRPr="001D1320">
              <w:rPr>
                <w:color w:val="000000" w:themeColor="text1"/>
                <w:sz w:val="28"/>
              </w:rPr>
              <w:t xml:space="preserve"> </w:t>
            </w:r>
            <w:proofErr w:type="spellStart"/>
            <w:r w:rsidRPr="001D1320">
              <w:rPr>
                <w:color w:val="000000" w:themeColor="text1"/>
                <w:sz w:val="28"/>
              </w:rPr>
              <w:t>thống</w:t>
            </w:r>
            <w:proofErr w:type="spellEnd"/>
            <w:r w:rsidRPr="001D1320">
              <w:rPr>
                <w:color w:val="000000" w:themeColor="text1"/>
                <w:sz w:val="28"/>
              </w:rPr>
              <w:t xml:space="preserve"> (kV)</w:t>
            </w:r>
          </w:p>
        </w:tc>
        <w:tc>
          <w:tcPr>
            <w:tcW w:w="1690" w:type="pct"/>
            <w:vAlign w:val="center"/>
          </w:tcPr>
          <w:p w14:paraId="3FEE003B" w14:textId="77777777" w:rsidR="001A50D8" w:rsidRPr="001D1320" w:rsidRDefault="001A50D8" w:rsidP="009361BC">
            <w:pPr>
              <w:spacing w:before="60" w:line="276" w:lineRule="auto"/>
              <w:jc w:val="center"/>
              <w:rPr>
                <w:color w:val="000000" w:themeColor="text1"/>
                <w:sz w:val="28"/>
              </w:rPr>
            </w:pPr>
            <w:r w:rsidRPr="001D1320">
              <w:rPr>
                <w:color w:val="000000" w:themeColor="text1"/>
                <w:sz w:val="28"/>
              </w:rPr>
              <w:t>35</w:t>
            </w:r>
          </w:p>
        </w:tc>
        <w:tc>
          <w:tcPr>
            <w:tcW w:w="1512" w:type="pct"/>
            <w:vAlign w:val="center"/>
          </w:tcPr>
          <w:p w14:paraId="288B9D32" w14:textId="77777777" w:rsidR="001A50D8" w:rsidRPr="001D1320" w:rsidRDefault="001A50D8" w:rsidP="009361BC">
            <w:pPr>
              <w:spacing w:before="60" w:line="276" w:lineRule="auto"/>
              <w:jc w:val="center"/>
              <w:rPr>
                <w:color w:val="000000" w:themeColor="text1"/>
                <w:sz w:val="28"/>
              </w:rPr>
            </w:pPr>
            <w:r w:rsidRPr="001D1320">
              <w:rPr>
                <w:color w:val="000000" w:themeColor="text1"/>
                <w:sz w:val="28"/>
              </w:rPr>
              <w:t>22</w:t>
            </w:r>
          </w:p>
        </w:tc>
      </w:tr>
      <w:tr w:rsidR="001A50D8" w:rsidRPr="001D1320" w14:paraId="5A11BBF4" w14:textId="77777777" w:rsidTr="009361BC">
        <w:trPr>
          <w:trHeight w:val="349"/>
          <w:jc w:val="center"/>
        </w:trPr>
        <w:tc>
          <w:tcPr>
            <w:tcW w:w="1798" w:type="pct"/>
            <w:vAlign w:val="center"/>
          </w:tcPr>
          <w:p w14:paraId="7CE69022" w14:textId="77777777" w:rsidR="001A50D8" w:rsidRPr="001D1320" w:rsidRDefault="001A50D8" w:rsidP="009361BC">
            <w:pPr>
              <w:spacing w:before="60" w:line="276" w:lineRule="auto"/>
              <w:rPr>
                <w:color w:val="000000" w:themeColor="text1"/>
                <w:sz w:val="28"/>
              </w:rPr>
            </w:pPr>
            <w:proofErr w:type="spellStart"/>
            <w:r w:rsidRPr="001D1320">
              <w:rPr>
                <w:color w:val="000000" w:themeColor="text1"/>
                <w:sz w:val="28"/>
              </w:rPr>
              <w:t>Sơ</w:t>
            </w:r>
            <w:proofErr w:type="spellEnd"/>
            <w:r w:rsidRPr="001D1320">
              <w:rPr>
                <w:color w:val="000000" w:themeColor="text1"/>
                <w:sz w:val="28"/>
              </w:rPr>
              <w:t xml:space="preserve"> </w:t>
            </w:r>
            <w:proofErr w:type="spellStart"/>
            <w:r w:rsidRPr="001D1320">
              <w:rPr>
                <w:color w:val="000000" w:themeColor="text1"/>
                <w:sz w:val="28"/>
              </w:rPr>
              <w:t>đồ</w:t>
            </w:r>
            <w:proofErr w:type="spellEnd"/>
            <w:r w:rsidRPr="001D1320">
              <w:rPr>
                <w:color w:val="000000" w:themeColor="text1"/>
                <w:sz w:val="28"/>
              </w:rPr>
              <w:t xml:space="preserve"> </w:t>
            </w:r>
            <w:proofErr w:type="spellStart"/>
            <w:r w:rsidRPr="001D1320">
              <w:rPr>
                <w:color w:val="000000" w:themeColor="text1"/>
                <w:sz w:val="28"/>
              </w:rPr>
              <w:t>nối</w:t>
            </w:r>
            <w:proofErr w:type="spellEnd"/>
          </w:p>
        </w:tc>
        <w:tc>
          <w:tcPr>
            <w:tcW w:w="3202" w:type="pct"/>
            <w:gridSpan w:val="2"/>
            <w:vAlign w:val="center"/>
          </w:tcPr>
          <w:p w14:paraId="34346BA1" w14:textId="77777777" w:rsidR="001A50D8" w:rsidRPr="001D1320" w:rsidRDefault="001A50D8" w:rsidP="009361BC">
            <w:pPr>
              <w:spacing w:before="60" w:line="276" w:lineRule="auto"/>
              <w:jc w:val="center"/>
              <w:rPr>
                <w:color w:val="000000" w:themeColor="text1"/>
                <w:sz w:val="28"/>
              </w:rPr>
            </w:pPr>
            <w:r w:rsidRPr="001D1320">
              <w:rPr>
                <w:color w:val="000000" w:themeColor="text1"/>
                <w:sz w:val="28"/>
              </w:rPr>
              <w:t xml:space="preserve">3 </w:t>
            </w:r>
            <w:proofErr w:type="spellStart"/>
            <w:r w:rsidRPr="001D1320">
              <w:rPr>
                <w:color w:val="000000" w:themeColor="text1"/>
                <w:sz w:val="28"/>
              </w:rPr>
              <w:t>pha</w:t>
            </w:r>
            <w:proofErr w:type="spellEnd"/>
            <w:r w:rsidRPr="001D1320">
              <w:rPr>
                <w:color w:val="000000" w:themeColor="text1"/>
                <w:sz w:val="28"/>
              </w:rPr>
              <w:t>/1pha</w:t>
            </w:r>
          </w:p>
        </w:tc>
      </w:tr>
      <w:tr w:rsidR="001A50D8" w:rsidRPr="001D1320" w14:paraId="65909F80" w14:textId="77777777" w:rsidTr="009361BC">
        <w:trPr>
          <w:trHeight w:val="777"/>
          <w:jc w:val="center"/>
        </w:trPr>
        <w:tc>
          <w:tcPr>
            <w:tcW w:w="1798" w:type="pct"/>
            <w:vAlign w:val="center"/>
          </w:tcPr>
          <w:p w14:paraId="75646FE1" w14:textId="77777777" w:rsidR="001A50D8" w:rsidRPr="001D1320" w:rsidRDefault="001A50D8" w:rsidP="009361BC">
            <w:pPr>
              <w:spacing w:before="60" w:line="276" w:lineRule="auto"/>
              <w:rPr>
                <w:color w:val="000000" w:themeColor="text1"/>
                <w:sz w:val="28"/>
              </w:rPr>
            </w:pPr>
            <w:proofErr w:type="spellStart"/>
            <w:r w:rsidRPr="001D1320">
              <w:rPr>
                <w:color w:val="000000" w:themeColor="text1"/>
                <w:sz w:val="28"/>
              </w:rPr>
              <w:t>Chế</w:t>
            </w:r>
            <w:proofErr w:type="spellEnd"/>
            <w:r w:rsidRPr="001D1320">
              <w:rPr>
                <w:color w:val="000000" w:themeColor="text1"/>
                <w:sz w:val="28"/>
              </w:rPr>
              <w:t xml:space="preserve"> </w:t>
            </w:r>
            <w:proofErr w:type="spellStart"/>
            <w:r w:rsidRPr="001D1320">
              <w:rPr>
                <w:color w:val="000000" w:themeColor="text1"/>
                <w:sz w:val="28"/>
              </w:rPr>
              <w:t>độ</w:t>
            </w:r>
            <w:proofErr w:type="spellEnd"/>
            <w:r w:rsidRPr="001D1320">
              <w:rPr>
                <w:color w:val="000000" w:themeColor="text1"/>
                <w:sz w:val="28"/>
              </w:rPr>
              <w:t xml:space="preserve"> </w:t>
            </w:r>
            <w:proofErr w:type="spellStart"/>
            <w:r w:rsidRPr="001D1320">
              <w:rPr>
                <w:color w:val="000000" w:themeColor="text1"/>
                <w:sz w:val="28"/>
              </w:rPr>
              <w:t>nối</w:t>
            </w:r>
            <w:proofErr w:type="spellEnd"/>
            <w:r w:rsidRPr="001D1320">
              <w:rPr>
                <w:color w:val="000000" w:themeColor="text1"/>
                <w:sz w:val="28"/>
              </w:rPr>
              <w:t xml:space="preserve"> </w:t>
            </w:r>
            <w:proofErr w:type="spellStart"/>
            <w:r w:rsidRPr="001D1320">
              <w:rPr>
                <w:color w:val="000000" w:themeColor="text1"/>
                <w:sz w:val="28"/>
              </w:rPr>
              <w:t>đất</w:t>
            </w:r>
            <w:proofErr w:type="spellEnd"/>
            <w:r w:rsidRPr="001D1320">
              <w:rPr>
                <w:color w:val="000000" w:themeColor="text1"/>
                <w:sz w:val="28"/>
              </w:rPr>
              <w:t xml:space="preserve"> </w:t>
            </w:r>
            <w:proofErr w:type="spellStart"/>
            <w:r w:rsidRPr="001D1320">
              <w:rPr>
                <w:color w:val="000000" w:themeColor="text1"/>
                <w:sz w:val="28"/>
              </w:rPr>
              <w:t>trung</w:t>
            </w:r>
            <w:proofErr w:type="spellEnd"/>
            <w:r w:rsidRPr="001D1320">
              <w:rPr>
                <w:color w:val="000000" w:themeColor="text1"/>
                <w:sz w:val="28"/>
              </w:rPr>
              <w:t xml:space="preserve"> </w:t>
            </w:r>
            <w:proofErr w:type="spellStart"/>
            <w:r w:rsidRPr="001D1320">
              <w:rPr>
                <w:color w:val="000000" w:themeColor="text1"/>
                <w:sz w:val="28"/>
              </w:rPr>
              <w:t>tính</w:t>
            </w:r>
            <w:proofErr w:type="spellEnd"/>
          </w:p>
        </w:tc>
        <w:tc>
          <w:tcPr>
            <w:tcW w:w="1690" w:type="pct"/>
            <w:vAlign w:val="center"/>
          </w:tcPr>
          <w:p w14:paraId="29250EB0" w14:textId="77777777" w:rsidR="001A50D8" w:rsidRPr="001D1320" w:rsidRDefault="001A50D8" w:rsidP="009361BC">
            <w:pPr>
              <w:spacing w:before="60" w:line="276" w:lineRule="auto"/>
              <w:jc w:val="center"/>
              <w:rPr>
                <w:color w:val="000000" w:themeColor="text1"/>
                <w:sz w:val="28"/>
              </w:rPr>
            </w:pPr>
            <w:r w:rsidRPr="001D1320">
              <w:rPr>
                <w:color w:val="000000" w:themeColor="text1"/>
                <w:sz w:val="28"/>
              </w:rPr>
              <w:t xml:space="preserve">Trung </w:t>
            </w:r>
            <w:proofErr w:type="spellStart"/>
            <w:r w:rsidRPr="001D1320">
              <w:rPr>
                <w:color w:val="000000" w:themeColor="text1"/>
                <w:sz w:val="28"/>
              </w:rPr>
              <w:t>tính</w:t>
            </w:r>
            <w:proofErr w:type="spellEnd"/>
            <w:r w:rsidRPr="001D1320">
              <w:rPr>
                <w:color w:val="000000" w:themeColor="text1"/>
                <w:sz w:val="28"/>
              </w:rPr>
              <w:t xml:space="preserve"> </w:t>
            </w:r>
            <w:proofErr w:type="spellStart"/>
            <w:r w:rsidRPr="001D1320">
              <w:rPr>
                <w:color w:val="000000" w:themeColor="text1"/>
                <w:sz w:val="28"/>
              </w:rPr>
              <w:t>cách</w:t>
            </w:r>
            <w:proofErr w:type="spellEnd"/>
            <w:r w:rsidRPr="001D1320">
              <w:rPr>
                <w:color w:val="000000" w:themeColor="text1"/>
                <w:sz w:val="28"/>
              </w:rPr>
              <w:t xml:space="preserve"> </w:t>
            </w:r>
            <w:proofErr w:type="spellStart"/>
            <w:r w:rsidRPr="001D1320">
              <w:rPr>
                <w:color w:val="000000" w:themeColor="text1"/>
                <w:sz w:val="28"/>
              </w:rPr>
              <w:t>ly</w:t>
            </w:r>
            <w:proofErr w:type="spellEnd"/>
            <w:r w:rsidRPr="001D1320">
              <w:rPr>
                <w:color w:val="000000" w:themeColor="text1"/>
                <w:sz w:val="28"/>
              </w:rPr>
              <w:t xml:space="preserve"> </w:t>
            </w:r>
            <w:proofErr w:type="spellStart"/>
            <w:r w:rsidRPr="001D1320">
              <w:rPr>
                <w:color w:val="000000" w:themeColor="text1"/>
                <w:sz w:val="28"/>
              </w:rPr>
              <w:t>hoặc</w:t>
            </w:r>
            <w:proofErr w:type="spellEnd"/>
            <w:r w:rsidRPr="001D1320">
              <w:rPr>
                <w:color w:val="000000" w:themeColor="text1"/>
                <w:sz w:val="28"/>
              </w:rPr>
              <w:t xml:space="preserve"> </w:t>
            </w:r>
            <w:proofErr w:type="spellStart"/>
            <w:r w:rsidRPr="001D1320">
              <w:rPr>
                <w:color w:val="000000" w:themeColor="text1"/>
                <w:sz w:val="28"/>
              </w:rPr>
              <w:t>nối</w:t>
            </w:r>
            <w:proofErr w:type="spellEnd"/>
            <w:r w:rsidRPr="001D1320">
              <w:rPr>
                <w:color w:val="000000" w:themeColor="text1"/>
                <w:sz w:val="28"/>
              </w:rPr>
              <w:t xml:space="preserve"> </w:t>
            </w:r>
            <w:proofErr w:type="spellStart"/>
            <w:r w:rsidRPr="001D1320">
              <w:rPr>
                <w:color w:val="000000" w:themeColor="text1"/>
                <w:sz w:val="28"/>
              </w:rPr>
              <w:t>đất</w:t>
            </w:r>
            <w:proofErr w:type="spellEnd"/>
            <w:r w:rsidRPr="001D1320">
              <w:rPr>
                <w:color w:val="000000" w:themeColor="text1"/>
                <w:sz w:val="28"/>
              </w:rPr>
              <w:t xml:space="preserve"> qua </w:t>
            </w:r>
            <w:proofErr w:type="spellStart"/>
            <w:r w:rsidRPr="001D1320">
              <w:rPr>
                <w:color w:val="000000" w:themeColor="text1"/>
                <w:sz w:val="28"/>
              </w:rPr>
              <w:t>trở</w:t>
            </w:r>
            <w:proofErr w:type="spellEnd"/>
            <w:r w:rsidRPr="001D1320">
              <w:rPr>
                <w:color w:val="000000" w:themeColor="text1"/>
                <w:sz w:val="28"/>
              </w:rPr>
              <w:t xml:space="preserve"> </w:t>
            </w:r>
            <w:proofErr w:type="spellStart"/>
            <w:r w:rsidRPr="001D1320">
              <w:rPr>
                <w:color w:val="000000" w:themeColor="text1"/>
                <w:sz w:val="28"/>
              </w:rPr>
              <w:t>kháng</w:t>
            </w:r>
            <w:proofErr w:type="spellEnd"/>
          </w:p>
        </w:tc>
        <w:tc>
          <w:tcPr>
            <w:tcW w:w="1512" w:type="pct"/>
            <w:vAlign w:val="center"/>
          </w:tcPr>
          <w:p w14:paraId="0DB14AD6" w14:textId="77777777" w:rsidR="001A50D8" w:rsidRPr="001D1320" w:rsidRDefault="001A50D8" w:rsidP="009361BC">
            <w:pPr>
              <w:spacing w:before="60" w:line="276" w:lineRule="auto"/>
              <w:jc w:val="center"/>
              <w:rPr>
                <w:color w:val="000000" w:themeColor="text1"/>
                <w:sz w:val="28"/>
              </w:rPr>
            </w:pPr>
            <w:r w:rsidRPr="001D1320">
              <w:rPr>
                <w:color w:val="000000" w:themeColor="text1"/>
                <w:sz w:val="28"/>
              </w:rPr>
              <w:t xml:space="preserve">Trung </w:t>
            </w:r>
            <w:proofErr w:type="spellStart"/>
            <w:r w:rsidRPr="001D1320">
              <w:rPr>
                <w:color w:val="000000" w:themeColor="text1"/>
                <w:sz w:val="28"/>
              </w:rPr>
              <w:t>tính</w:t>
            </w:r>
            <w:proofErr w:type="spellEnd"/>
            <w:r w:rsidRPr="001D1320">
              <w:rPr>
                <w:color w:val="000000" w:themeColor="text1"/>
                <w:sz w:val="28"/>
              </w:rPr>
              <w:t xml:space="preserve"> </w:t>
            </w:r>
            <w:proofErr w:type="spellStart"/>
            <w:r w:rsidRPr="001D1320">
              <w:rPr>
                <w:color w:val="000000" w:themeColor="text1"/>
                <w:sz w:val="28"/>
              </w:rPr>
              <w:t>nối</w:t>
            </w:r>
            <w:proofErr w:type="spellEnd"/>
            <w:r w:rsidRPr="001D1320">
              <w:rPr>
                <w:color w:val="000000" w:themeColor="text1"/>
                <w:sz w:val="28"/>
              </w:rPr>
              <w:t xml:space="preserve"> </w:t>
            </w:r>
            <w:proofErr w:type="spellStart"/>
            <w:r w:rsidRPr="001D1320">
              <w:rPr>
                <w:color w:val="000000" w:themeColor="text1"/>
                <w:sz w:val="28"/>
              </w:rPr>
              <w:t>đất</w:t>
            </w:r>
            <w:proofErr w:type="spellEnd"/>
            <w:r w:rsidRPr="001D1320">
              <w:rPr>
                <w:color w:val="000000" w:themeColor="text1"/>
                <w:sz w:val="28"/>
              </w:rPr>
              <w:t xml:space="preserve">   </w:t>
            </w:r>
            <w:proofErr w:type="spellStart"/>
            <w:r w:rsidRPr="001D1320">
              <w:rPr>
                <w:color w:val="000000" w:themeColor="text1"/>
                <w:sz w:val="28"/>
              </w:rPr>
              <w:t>trực</w:t>
            </w:r>
            <w:proofErr w:type="spellEnd"/>
            <w:r w:rsidRPr="001D1320">
              <w:rPr>
                <w:color w:val="000000" w:themeColor="text1"/>
                <w:sz w:val="28"/>
              </w:rPr>
              <w:t xml:space="preserve"> </w:t>
            </w:r>
            <w:proofErr w:type="spellStart"/>
            <w:r w:rsidRPr="001D1320">
              <w:rPr>
                <w:color w:val="000000" w:themeColor="text1"/>
                <w:sz w:val="28"/>
              </w:rPr>
              <w:t>tiếp</w:t>
            </w:r>
            <w:proofErr w:type="spellEnd"/>
          </w:p>
        </w:tc>
      </w:tr>
      <w:tr w:rsidR="001A50D8" w:rsidRPr="001D1320" w14:paraId="57037426" w14:textId="77777777" w:rsidTr="009361BC">
        <w:trPr>
          <w:trHeight w:val="733"/>
          <w:jc w:val="center"/>
        </w:trPr>
        <w:tc>
          <w:tcPr>
            <w:tcW w:w="1798" w:type="pct"/>
            <w:vAlign w:val="center"/>
          </w:tcPr>
          <w:p w14:paraId="7843CE55" w14:textId="77777777" w:rsidR="001A50D8" w:rsidRPr="001D1320" w:rsidRDefault="001A50D8" w:rsidP="009361BC">
            <w:pPr>
              <w:spacing w:before="60" w:line="276" w:lineRule="auto"/>
              <w:rPr>
                <w:color w:val="000000" w:themeColor="text1"/>
                <w:sz w:val="28"/>
              </w:rPr>
            </w:pPr>
            <w:proofErr w:type="spellStart"/>
            <w:r w:rsidRPr="001D1320">
              <w:rPr>
                <w:color w:val="000000" w:themeColor="text1"/>
                <w:sz w:val="28"/>
              </w:rPr>
              <w:t>Điện</w:t>
            </w:r>
            <w:proofErr w:type="spellEnd"/>
            <w:r w:rsidRPr="001D1320">
              <w:rPr>
                <w:color w:val="000000" w:themeColor="text1"/>
                <w:sz w:val="28"/>
              </w:rPr>
              <w:t xml:space="preserve"> </w:t>
            </w:r>
            <w:proofErr w:type="spellStart"/>
            <w:r w:rsidRPr="001D1320">
              <w:rPr>
                <w:color w:val="000000" w:themeColor="text1"/>
                <w:sz w:val="28"/>
              </w:rPr>
              <w:t>áp</w:t>
            </w:r>
            <w:proofErr w:type="spellEnd"/>
            <w:r w:rsidRPr="001D1320">
              <w:rPr>
                <w:color w:val="000000" w:themeColor="text1"/>
                <w:sz w:val="28"/>
              </w:rPr>
              <w:t xml:space="preserve"> </w:t>
            </w:r>
            <w:proofErr w:type="spellStart"/>
            <w:r w:rsidRPr="001D1320">
              <w:rPr>
                <w:color w:val="000000" w:themeColor="text1"/>
                <w:sz w:val="28"/>
              </w:rPr>
              <w:t>làm</w:t>
            </w:r>
            <w:proofErr w:type="spellEnd"/>
            <w:r w:rsidRPr="001D1320">
              <w:rPr>
                <w:color w:val="000000" w:themeColor="text1"/>
                <w:sz w:val="28"/>
              </w:rPr>
              <w:t xml:space="preserve"> </w:t>
            </w:r>
            <w:proofErr w:type="spellStart"/>
            <w:r w:rsidRPr="001D1320">
              <w:rPr>
                <w:color w:val="000000" w:themeColor="text1"/>
                <w:sz w:val="28"/>
              </w:rPr>
              <w:t>việc</w:t>
            </w:r>
            <w:proofErr w:type="spellEnd"/>
            <w:r w:rsidRPr="001D1320">
              <w:rPr>
                <w:color w:val="000000" w:themeColor="text1"/>
                <w:sz w:val="28"/>
              </w:rPr>
              <w:t xml:space="preserve"> </w:t>
            </w:r>
            <w:proofErr w:type="spellStart"/>
            <w:r w:rsidRPr="001D1320">
              <w:rPr>
                <w:color w:val="000000" w:themeColor="text1"/>
                <w:sz w:val="28"/>
              </w:rPr>
              <w:t>lớn</w:t>
            </w:r>
            <w:proofErr w:type="spellEnd"/>
            <w:r w:rsidRPr="001D1320">
              <w:rPr>
                <w:color w:val="000000" w:themeColor="text1"/>
                <w:sz w:val="28"/>
              </w:rPr>
              <w:t xml:space="preserve"> </w:t>
            </w:r>
            <w:proofErr w:type="spellStart"/>
            <w:r w:rsidRPr="001D1320">
              <w:rPr>
                <w:color w:val="000000" w:themeColor="text1"/>
                <w:sz w:val="28"/>
              </w:rPr>
              <w:t>nhất</w:t>
            </w:r>
            <w:proofErr w:type="spellEnd"/>
            <w:r w:rsidRPr="001D1320">
              <w:rPr>
                <w:color w:val="000000" w:themeColor="text1"/>
                <w:sz w:val="28"/>
              </w:rPr>
              <w:t xml:space="preserve"> </w:t>
            </w:r>
            <w:proofErr w:type="spellStart"/>
            <w:r w:rsidRPr="001D1320">
              <w:rPr>
                <w:color w:val="000000" w:themeColor="text1"/>
                <w:sz w:val="28"/>
              </w:rPr>
              <w:t>của</w:t>
            </w:r>
            <w:proofErr w:type="spellEnd"/>
            <w:r w:rsidRPr="001D1320">
              <w:rPr>
                <w:color w:val="000000" w:themeColor="text1"/>
                <w:sz w:val="28"/>
              </w:rPr>
              <w:t xml:space="preserve"> </w:t>
            </w:r>
            <w:proofErr w:type="spellStart"/>
            <w:r w:rsidRPr="001D1320">
              <w:rPr>
                <w:color w:val="000000" w:themeColor="text1"/>
                <w:sz w:val="28"/>
              </w:rPr>
              <w:t>thiết</w:t>
            </w:r>
            <w:proofErr w:type="spellEnd"/>
            <w:r w:rsidRPr="001D1320">
              <w:rPr>
                <w:color w:val="000000" w:themeColor="text1"/>
                <w:sz w:val="28"/>
              </w:rPr>
              <w:t xml:space="preserve"> </w:t>
            </w:r>
            <w:proofErr w:type="spellStart"/>
            <w:r w:rsidRPr="001D1320">
              <w:rPr>
                <w:color w:val="000000" w:themeColor="text1"/>
                <w:sz w:val="28"/>
              </w:rPr>
              <w:t>bị</w:t>
            </w:r>
            <w:proofErr w:type="spellEnd"/>
            <w:r w:rsidRPr="001D1320">
              <w:rPr>
                <w:color w:val="000000" w:themeColor="text1"/>
                <w:sz w:val="28"/>
              </w:rPr>
              <w:t xml:space="preserve"> (kV)</w:t>
            </w:r>
          </w:p>
        </w:tc>
        <w:tc>
          <w:tcPr>
            <w:tcW w:w="1690" w:type="pct"/>
            <w:vAlign w:val="center"/>
          </w:tcPr>
          <w:p w14:paraId="5C4F951A" w14:textId="77777777" w:rsidR="001A50D8" w:rsidRPr="001D1320" w:rsidRDefault="00000000" w:rsidP="009361BC">
            <w:pPr>
              <w:spacing w:before="60" w:line="276" w:lineRule="auto"/>
              <w:jc w:val="center"/>
              <w:rPr>
                <w:color w:val="000000" w:themeColor="text1"/>
                <w:sz w:val="28"/>
              </w:rPr>
            </w:pPr>
            <w:sdt>
              <w:sdtPr>
                <w:rPr>
                  <w:color w:val="000000" w:themeColor="text1"/>
                  <w:sz w:val="28"/>
                </w:rPr>
                <w:tag w:val="goog_rdk_1"/>
                <w:id w:val="-1408380147"/>
              </w:sdtPr>
              <w:sdtContent>
                <w:r w:rsidR="001A50D8" w:rsidRPr="001D1320">
                  <w:rPr>
                    <w:rFonts w:eastAsia="Gungsuh"/>
                    <w:color w:val="000000" w:themeColor="text1"/>
                    <w:sz w:val="28"/>
                  </w:rPr>
                  <w:t>≥ 38,5</w:t>
                </w:r>
              </w:sdtContent>
            </w:sdt>
          </w:p>
        </w:tc>
        <w:tc>
          <w:tcPr>
            <w:tcW w:w="1512" w:type="pct"/>
            <w:vAlign w:val="center"/>
          </w:tcPr>
          <w:p w14:paraId="7417FAF5" w14:textId="77777777" w:rsidR="001A50D8" w:rsidRPr="001D1320" w:rsidRDefault="00000000" w:rsidP="009361BC">
            <w:pPr>
              <w:spacing w:before="60" w:line="276" w:lineRule="auto"/>
              <w:jc w:val="center"/>
              <w:rPr>
                <w:color w:val="000000" w:themeColor="text1"/>
                <w:sz w:val="28"/>
              </w:rPr>
            </w:pPr>
            <w:sdt>
              <w:sdtPr>
                <w:rPr>
                  <w:color w:val="000000" w:themeColor="text1"/>
                  <w:sz w:val="28"/>
                </w:rPr>
                <w:tag w:val="goog_rdk_2"/>
                <w:id w:val="-73827323"/>
              </w:sdtPr>
              <w:sdtContent>
                <w:r w:rsidR="001A50D8" w:rsidRPr="001D1320">
                  <w:rPr>
                    <w:rFonts w:eastAsia="Gungsuh"/>
                    <w:color w:val="000000" w:themeColor="text1"/>
                    <w:sz w:val="28"/>
                  </w:rPr>
                  <w:t>≥ 24</w:t>
                </w:r>
              </w:sdtContent>
            </w:sdt>
          </w:p>
        </w:tc>
      </w:tr>
      <w:tr w:rsidR="001A50D8" w:rsidRPr="001D1320" w14:paraId="0F97DFB0" w14:textId="77777777" w:rsidTr="009361BC">
        <w:trPr>
          <w:trHeight w:val="744"/>
          <w:jc w:val="center"/>
        </w:trPr>
        <w:tc>
          <w:tcPr>
            <w:tcW w:w="1798" w:type="pct"/>
            <w:vAlign w:val="center"/>
          </w:tcPr>
          <w:p w14:paraId="3A8BCC6B" w14:textId="77777777" w:rsidR="001A50D8" w:rsidRPr="001D1320" w:rsidRDefault="001A50D8" w:rsidP="009361BC">
            <w:pPr>
              <w:spacing w:before="60" w:line="276" w:lineRule="auto"/>
              <w:rPr>
                <w:color w:val="000000" w:themeColor="text1"/>
                <w:sz w:val="28"/>
              </w:rPr>
            </w:pPr>
            <w:proofErr w:type="spellStart"/>
            <w:r w:rsidRPr="001D1320">
              <w:rPr>
                <w:color w:val="000000" w:themeColor="text1"/>
                <w:sz w:val="28"/>
              </w:rPr>
              <w:t>Điện</w:t>
            </w:r>
            <w:proofErr w:type="spellEnd"/>
            <w:r w:rsidRPr="001D1320">
              <w:rPr>
                <w:color w:val="000000" w:themeColor="text1"/>
                <w:sz w:val="28"/>
              </w:rPr>
              <w:t xml:space="preserve"> </w:t>
            </w:r>
            <w:proofErr w:type="spellStart"/>
            <w:r w:rsidRPr="001D1320">
              <w:rPr>
                <w:color w:val="000000" w:themeColor="text1"/>
                <w:sz w:val="28"/>
              </w:rPr>
              <w:t>áp</w:t>
            </w:r>
            <w:proofErr w:type="spellEnd"/>
            <w:r w:rsidRPr="001D1320">
              <w:rPr>
                <w:color w:val="000000" w:themeColor="text1"/>
                <w:sz w:val="28"/>
              </w:rPr>
              <w:t xml:space="preserve"> </w:t>
            </w:r>
            <w:proofErr w:type="spellStart"/>
            <w:r w:rsidRPr="001D1320">
              <w:rPr>
                <w:color w:val="000000" w:themeColor="text1"/>
                <w:sz w:val="28"/>
              </w:rPr>
              <w:t>chịu</w:t>
            </w:r>
            <w:proofErr w:type="spellEnd"/>
            <w:r w:rsidRPr="001D1320">
              <w:rPr>
                <w:color w:val="000000" w:themeColor="text1"/>
                <w:sz w:val="28"/>
              </w:rPr>
              <w:t xml:space="preserve"> </w:t>
            </w:r>
            <w:proofErr w:type="spellStart"/>
            <w:r w:rsidRPr="001D1320">
              <w:rPr>
                <w:color w:val="000000" w:themeColor="text1"/>
                <w:sz w:val="28"/>
              </w:rPr>
              <w:t>đựng</w:t>
            </w:r>
            <w:proofErr w:type="spellEnd"/>
            <w:r w:rsidRPr="001D1320">
              <w:rPr>
                <w:color w:val="000000" w:themeColor="text1"/>
                <w:sz w:val="28"/>
              </w:rPr>
              <w:t xml:space="preserve"> </w:t>
            </w:r>
            <w:proofErr w:type="spellStart"/>
            <w:r w:rsidRPr="001D1320">
              <w:rPr>
                <w:color w:val="000000" w:themeColor="text1"/>
                <w:sz w:val="28"/>
              </w:rPr>
              <w:t>xung</w:t>
            </w:r>
            <w:proofErr w:type="spellEnd"/>
            <w:r w:rsidRPr="001D1320">
              <w:rPr>
                <w:color w:val="000000" w:themeColor="text1"/>
                <w:sz w:val="28"/>
              </w:rPr>
              <w:t xml:space="preserve"> </w:t>
            </w:r>
            <w:proofErr w:type="spellStart"/>
            <w:r w:rsidRPr="001D1320">
              <w:rPr>
                <w:color w:val="000000" w:themeColor="text1"/>
                <w:sz w:val="28"/>
              </w:rPr>
              <w:t>sét</w:t>
            </w:r>
            <w:proofErr w:type="spellEnd"/>
            <w:r w:rsidRPr="001D1320">
              <w:rPr>
                <w:color w:val="000000" w:themeColor="text1"/>
                <w:sz w:val="28"/>
              </w:rPr>
              <w:t xml:space="preserve"> (BIL) (kV)</w:t>
            </w:r>
          </w:p>
        </w:tc>
        <w:tc>
          <w:tcPr>
            <w:tcW w:w="1690" w:type="pct"/>
            <w:vAlign w:val="center"/>
          </w:tcPr>
          <w:p w14:paraId="202DECF4" w14:textId="77777777" w:rsidR="001A50D8" w:rsidRPr="001D1320" w:rsidRDefault="00000000" w:rsidP="009361BC">
            <w:pPr>
              <w:spacing w:before="60" w:line="276" w:lineRule="auto"/>
              <w:jc w:val="center"/>
              <w:rPr>
                <w:color w:val="000000" w:themeColor="text1"/>
                <w:sz w:val="28"/>
              </w:rPr>
            </w:pPr>
            <w:sdt>
              <w:sdtPr>
                <w:rPr>
                  <w:color w:val="000000" w:themeColor="text1"/>
                  <w:sz w:val="28"/>
                </w:rPr>
                <w:tag w:val="goog_rdk_3"/>
                <w:id w:val="908967490"/>
              </w:sdtPr>
              <w:sdtContent>
                <w:r w:rsidR="001A50D8" w:rsidRPr="001D1320">
                  <w:rPr>
                    <w:rFonts w:eastAsia="Gungsuh"/>
                    <w:color w:val="000000" w:themeColor="text1"/>
                    <w:sz w:val="28"/>
                  </w:rPr>
                  <w:t>≥ 180</w:t>
                </w:r>
              </w:sdtContent>
            </w:sdt>
          </w:p>
        </w:tc>
        <w:tc>
          <w:tcPr>
            <w:tcW w:w="1512" w:type="pct"/>
            <w:vAlign w:val="center"/>
          </w:tcPr>
          <w:p w14:paraId="1CE81C71" w14:textId="77777777" w:rsidR="001A50D8" w:rsidRPr="001D1320" w:rsidRDefault="00000000" w:rsidP="009361BC">
            <w:pPr>
              <w:spacing w:before="60" w:line="276" w:lineRule="auto"/>
              <w:jc w:val="center"/>
              <w:rPr>
                <w:color w:val="000000" w:themeColor="text1"/>
                <w:sz w:val="28"/>
              </w:rPr>
            </w:pPr>
            <w:sdt>
              <w:sdtPr>
                <w:rPr>
                  <w:color w:val="000000" w:themeColor="text1"/>
                  <w:sz w:val="28"/>
                </w:rPr>
                <w:tag w:val="goog_rdk_4"/>
                <w:id w:val="1110551182"/>
              </w:sdtPr>
              <w:sdtContent>
                <w:r w:rsidR="001A50D8" w:rsidRPr="001D1320">
                  <w:rPr>
                    <w:rFonts w:eastAsia="Gungsuh"/>
                    <w:color w:val="000000" w:themeColor="text1"/>
                    <w:sz w:val="28"/>
                  </w:rPr>
                  <w:t>≥ 125</w:t>
                </w:r>
              </w:sdtContent>
            </w:sdt>
          </w:p>
        </w:tc>
      </w:tr>
      <w:tr w:rsidR="001A50D8" w:rsidRPr="001D1320" w14:paraId="3E067AAC" w14:textId="77777777" w:rsidTr="009361BC">
        <w:trPr>
          <w:trHeight w:val="421"/>
          <w:jc w:val="center"/>
        </w:trPr>
        <w:tc>
          <w:tcPr>
            <w:tcW w:w="1798" w:type="pct"/>
            <w:vAlign w:val="center"/>
          </w:tcPr>
          <w:p w14:paraId="506D2519" w14:textId="77777777" w:rsidR="001A50D8" w:rsidRPr="001D1320" w:rsidRDefault="001A50D8" w:rsidP="009361BC">
            <w:pPr>
              <w:spacing w:before="60" w:line="276" w:lineRule="auto"/>
              <w:rPr>
                <w:color w:val="000000" w:themeColor="text1"/>
                <w:sz w:val="28"/>
              </w:rPr>
            </w:pPr>
            <w:proofErr w:type="spellStart"/>
            <w:r w:rsidRPr="001D1320">
              <w:rPr>
                <w:color w:val="000000" w:themeColor="text1"/>
                <w:sz w:val="28"/>
              </w:rPr>
              <w:lastRenderedPageBreak/>
              <w:t>Tần</w:t>
            </w:r>
            <w:proofErr w:type="spellEnd"/>
            <w:r w:rsidRPr="001D1320">
              <w:rPr>
                <w:color w:val="000000" w:themeColor="text1"/>
                <w:sz w:val="28"/>
              </w:rPr>
              <w:t xml:space="preserve"> số (Hz)</w:t>
            </w:r>
          </w:p>
        </w:tc>
        <w:tc>
          <w:tcPr>
            <w:tcW w:w="3202" w:type="pct"/>
            <w:gridSpan w:val="2"/>
            <w:vAlign w:val="center"/>
          </w:tcPr>
          <w:p w14:paraId="063518D6" w14:textId="77777777" w:rsidR="001A50D8" w:rsidRPr="001D1320" w:rsidRDefault="001A50D8" w:rsidP="009361BC">
            <w:pPr>
              <w:spacing w:before="60" w:line="276" w:lineRule="auto"/>
              <w:jc w:val="center"/>
              <w:rPr>
                <w:color w:val="000000" w:themeColor="text1"/>
                <w:sz w:val="28"/>
              </w:rPr>
            </w:pPr>
            <w:r w:rsidRPr="001D1320">
              <w:rPr>
                <w:color w:val="000000" w:themeColor="text1"/>
                <w:sz w:val="28"/>
              </w:rPr>
              <w:t>50</w:t>
            </w:r>
          </w:p>
        </w:tc>
      </w:tr>
    </w:tbl>
    <w:p w14:paraId="199CE36A" w14:textId="77777777" w:rsidR="001A50D8" w:rsidRPr="001D1320" w:rsidRDefault="001A50D8" w:rsidP="001A50D8">
      <w:pPr>
        <w:kinsoku w:val="0"/>
        <w:overflowPunct w:val="0"/>
        <w:spacing w:before="60" w:after="60" w:line="360" w:lineRule="auto"/>
        <w:rPr>
          <w:color w:val="000000" w:themeColor="text1"/>
          <w:sz w:val="28"/>
          <w:szCs w:val="28"/>
        </w:rPr>
      </w:pPr>
    </w:p>
    <w:tbl>
      <w:tblPr>
        <w:tblW w:w="0" w:type="auto"/>
        <w:tblInd w:w="763" w:type="dxa"/>
        <w:tblLayout w:type="fixed"/>
        <w:tblCellMar>
          <w:left w:w="0" w:type="dxa"/>
          <w:right w:w="0" w:type="dxa"/>
        </w:tblCellMar>
        <w:tblLook w:val="0000" w:firstRow="0" w:lastRow="0" w:firstColumn="0" w:lastColumn="0" w:noHBand="0" w:noVBand="0"/>
      </w:tblPr>
      <w:tblGrid>
        <w:gridCol w:w="4622"/>
        <w:gridCol w:w="3164"/>
      </w:tblGrid>
      <w:tr w:rsidR="001A50D8" w:rsidRPr="001D1320" w14:paraId="01A576E0" w14:textId="77777777" w:rsidTr="009361BC">
        <w:trPr>
          <w:trHeight w:hRule="exact" w:val="413"/>
        </w:trPr>
        <w:tc>
          <w:tcPr>
            <w:tcW w:w="4622" w:type="dxa"/>
            <w:tcBorders>
              <w:top w:val="double" w:sz="4" w:space="0" w:color="000000"/>
              <w:left w:val="double" w:sz="4" w:space="0" w:color="000000"/>
              <w:bottom w:val="single" w:sz="4" w:space="0" w:color="000000"/>
              <w:right w:val="single" w:sz="4" w:space="0" w:color="000000"/>
            </w:tcBorders>
          </w:tcPr>
          <w:p w14:paraId="32CD2590" w14:textId="77777777" w:rsidR="001A50D8" w:rsidRPr="001D1320" w:rsidRDefault="001A50D8" w:rsidP="009361BC">
            <w:pPr>
              <w:widowControl w:val="0"/>
              <w:kinsoku w:val="0"/>
              <w:overflowPunct w:val="0"/>
              <w:autoSpaceDE w:val="0"/>
              <w:autoSpaceDN w:val="0"/>
              <w:spacing w:before="30"/>
              <w:ind w:left="91"/>
              <w:jc w:val="left"/>
              <w:rPr>
                <w:color w:val="000000" w:themeColor="text1"/>
                <w:sz w:val="28"/>
                <w:szCs w:val="28"/>
              </w:rPr>
            </w:pPr>
            <w:proofErr w:type="spellStart"/>
            <w:r w:rsidRPr="001D1320">
              <w:rPr>
                <w:color w:val="000000" w:themeColor="text1"/>
                <w:sz w:val="28"/>
                <w:szCs w:val="28"/>
              </w:rPr>
              <w:t>Điện</w:t>
            </w:r>
            <w:proofErr w:type="spellEnd"/>
            <w:r w:rsidRPr="001D1320">
              <w:rPr>
                <w:color w:val="000000" w:themeColor="text1"/>
                <w:sz w:val="28"/>
                <w:szCs w:val="28"/>
              </w:rPr>
              <w:t xml:space="preserve"> </w:t>
            </w:r>
            <w:proofErr w:type="spellStart"/>
            <w:r w:rsidRPr="001D1320">
              <w:rPr>
                <w:color w:val="000000" w:themeColor="text1"/>
                <w:sz w:val="28"/>
                <w:szCs w:val="28"/>
              </w:rPr>
              <w:t>áp</w:t>
            </w:r>
            <w:proofErr w:type="spellEnd"/>
            <w:r w:rsidRPr="001D1320">
              <w:rPr>
                <w:color w:val="000000" w:themeColor="text1"/>
                <w:sz w:val="28"/>
                <w:szCs w:val="28"/>
              </w:rPr>
              <w:t xml:space="preserve"> </w:t>
            </w:r>
            <w:proofErr w:type="spellStart"/>
            <w:r w:rsidRPr="001D1320">
              <w:rPr>
                <w:color w:val="000000" w:themeColor="text1"/>
                <w:sz w:val="28"/>
                <w:szCs w:val="28"/>
              </w:rPr>
              <w:t>danh</w:t>
            </w:r>
            <w:proofErr w:type="spellEnd"/>
            <w:r w:rsidRPr="001D1320">
              <w:rPr>
                <w:color w:val="000000" w:themeColor="text1"/>
                <w:sz w:val="28"/>
                <w:szCs w:val="28"/>
              </w:rPr>
              <w:t xml:space="preserve"> </w:t>
            </w:r>
            <w:proofErr w:type="spellStart"/>
            <w:r w:rsidRPr="001D1320">
              <w:rPr>
                <w:color w:val="000000" w:themeColor="text1"/>
                <w:sz w:val="28"/>
                <w:szCs w:val="28"/>
              </w:rPr>
              <w:t>định</w:t>
            </w:r>
            <w:proofErr w:type="spellEnd"/>
            <w:r w:rsidRPr="001D1320">
              <w:rPr>
                <w:color w:val="000000" w:themeColor="text1"/>
                <w:sz w:val="28"/>
                <w:szCs w:val="28"/>
              </w:rPr>
              <w:t xml:space="preserve"> </w:t>
            </w:r>
            <w:proofErr w:type="spellStart"/>
            <w:r w:rsidRPr="001D1320">
              <w:rPr>
                <w:color w:val="000000" w:themeColor="text1"/>
                <w:sz w:val="28"/>
                <w:szCs w:val="28"/>
              </w:rPr>
              <w:t>của</w:t>
            </w:r>
            <w:proofErr w:type="spellEnd"/>
            <w:r w:rsidRPr="001D1320">
              <w:rPr>
                <w:color w:val="000000" w:themeColor="text1"/>
                <w:sz w:val="28"/>
                <w:szCs w:val="28"/>
              </w:rPr>
              <w:t xml:space="preserve"> hệ </w:t>
            </w:r>
            <w:proofErr w:type="spellStart"/>
            <w:r w:rsidRPr="001D1320">
              <w:rPr>
                <w:color w:val="000000" w:themeColor="text1"/>
                <w:sz w:val="28"/>
                <w:szCs w:val="28"/>
              </w:rPr>
              <w:t>thống</w:t>
            </w:r>
            <w:proofErr w:type="spellEnd"/>
            <w:r w:rsidRPr="001D1320">
              <w:rPr>
                <w:color w:val="000000" w:themeColor="text1"/>
                <w:sz w:val="28"/>
                <w:szCs w:val="28"/>
              </w:rPr>
              <w:t xml:space="preserve"> (kV)</w:t>
            </w:r>
          </w:p>
        </w:tc>
        <w:tc>
          <w:tcPr>
            <w:tcW w:w="3164" w:type="dxa"/>
            <w:tcBorders>
              <w:top w:val="double" w:sz="4" w:space="0" w:color="000000"/>
              <w:left w:val="single" w:sz="4" w:space="0" w:color="000000"/>
              <w:bottom w:val="single" w:sz="4" w:space="0" w:color="000000"/>
              <w:right w:val="double" w:sz="4" w:space="0" w:color="000000"/>
            </w:tcBorders>
          </w:tcPr>
          <w:p w14:paraId="0326C6CE" w14:textId="77777777" w:rsidR="001A50D8" w:rsidRPr="001D1320" w:rsidRDefault="001A50D8" w:rsidP="009361BC">
            <w:pPr>
              <w:widowControl w:val="0"/>
              <w:kinsoku w:val="0"/>
              <w:overflowPunct w:val="0"/>
              <w:autoSpaceDE w:val="0"/>
              <w:autoSpaceDN w:val="0"/>
              <w:spacing w:before="31"/>
              <w:ind w:left="904" w:right="895"/>
              <w:jc w:val="left"/>
              <w:rPr>
                <w:color w:val="000000" w:themeColor="text1"/>
                <w:sz w:val="28"/>
                <w:szCs w:val="28"/>
              </w:rPr>
            </w:pPr>
            <w:r w:rsidRPr="001D1320">
              <w:rPr>
                <w:color w:val="000000" w:themeColor="text1"/>
                <w:sz w:val="28"/>
                <w:szCs w:val="28"/>
              </w:rPr>
              <w:t>0,4</w:t>
            </w:r>
          </w:p>
        </w:tc>
      </w:tr>
      <w:tr w:rsidR="001A50D8" w:rsidRPr="001D1320" w14:paraId="107A0272" w14:textId="77777777" w:rsidTr="009361BC">
        <w:trPr>
          <w:trHeight w:hRule="exact" w:val="331"/>
        </w:trPr>
        <w:tc>
          <w:tcPr>
            <w:tcW w:w="4622" w:type="dxa"/>
            <w:tcBorders>
              <w:top w:val="single" w:sz="4" w:space="0" w:color="000000"/>
              <w:left w:val="double" w:sz="4" w:space="0" w:color="000000"/>
              <w:bottom w:val="single" w:sz="4" w:space="0" w:color="000000"/>
              <w:right w:val="single" w:sz="4" w:space="0" w:color="000000"/>
            </w:tcBorders>
          </w:tcPr>
          <w:p w14:paraId="43CE1F08" w14:textId="77777777" w:rsidR="001A50D8" w:rsidRPr="001D1320" w:rsidRDefault="001A50D8" w:rsidP="009361BC">
            <w:pPr>
              <w:widowControl w:val="0"/>
              <w:kinsoku w:val="0"/>
              <w:overflowPunct w:val="0"/>
              <w:autoSpaceDE w:val="0"/>
              <w:autoSpaceDN w:val="0"/>
              <w:spacing w:line="315" w:lineRule="exact"/>
              <w:ind w:left="91"/>
              <w:jc w:val="left"/>
              <w:rPr>
                <w:color w:val="000000" w:themeColor="text1"/>
                <w:sz w:val="28"/>
                <w:szCs w:val="28"/>
              </w:rPr>
            </w:pPr>
            <w:proofErr w:type="spellStart"/>
            <w:r w:rsidRPr="001D1320">
              <w:rPr>
                <w:color w:val="000000" w:themeColor="text1"/>
                <w:sz w:val="28"/>
                <w:szCs w:val="28"/>
              </w:rPr>
              <w:t>Sơ</w:t>
            </w:r>
            <w:proofErr w:type="spellEnd"/>
            <w:r w:rsidRPr="001D1320">
              <w:rPr>
                <w:color w:val="000000" w:themeColor="text1"/>
                <w:spacing w:val="-52"/>
                <w:sz w:val="28"/>
                <w:szCs w:val="28"/>
              </w:rPr>
              <w:t xml:space="preserve"> </w:t>
            </w:r>
            <w:proofErr w:type="spellStart"/>
            <w:r w:rsidRPr="001D1320">
              <w:rPr>
                <w:color w:val="000000" w:themeColor="text1"/>
                <w:sz w:val="28"/>
                <w:szCs w:val="28"/>
              </w:rPr>
              <w:t>đồ</w:t>
            </w:r>
            <w:proofErr w:type="spellEnd"/>
            <w:r w:rsidRPr="001D1320">
              <w:rPr>
                <w:color w:val="000000" w:themeColor="text1"/>
                <w:spacing w:val="-52"/>
                <w:sz w:val="28"/>
                <w:szCs w:val="28"/>
              </w:rPr>
              <w:t xml:space="preserve"> </w:t>
            </w:r>
            <w:proofErr w:type="spellStart"/>
            <w:r w:rsidRPr="001D1320">
              <w:rPr>
                <w:color w:val="000000" w:themeColor="text1"/>
                <w:sz w:val="28"/>
                <w:szCs w:val="28"/>
              </w:rPr>
              <w:t>nối</w:t>
            </w:r>
            <w:proofErr w:type="spellEnd"/>
          </w:p>
        </w:tc>
        <w:tc>
          <w:tcPr>
            <w:tcW w:w="3164" w:type="dxa"/>
            <w:tcBorders>
              <w:top w:val="single" w:sz="4" w:space="0" w:color="000000"/>
              <w:left w:val="single" w:sz="4" w:space="0" w:color="000000"/>
              <w:bottom w:val="single" w:sz="4" w:space="0" w:color="000000"/>
              <w:right w:val="double" w:sz="4" w:space="0" w:color="000000"/>
            </w:tcBorders>
          </w:tcPr>
          <w:p w14:paraId="55895475" w14:textId="77777777" w:rsidR="001A50D8" w:rsidRPr="001D1320" w:rsidRDefault="001A50D8" w:rsidP="009361BC">
            <w:pPr>
              <w:widowControl w:val="0"/>
              <w:kinsoku w:val="0"/>
              <w:overflowPunct w:val="0"/>
              <w:autoSpaceDE w:val="0"/>
              <w:autoSpaceDN w:val="0"/>
              <w:spacing w:line="315" w:lineRule="exact"/>
              <w:ind w:left="909" w:right="895"/>
              <w:jc w:val="left"/>
              <w:rPr>
                <w:color w:val="000000" w:themeColor="text1"/>
                <w:sz w:val="28"/>
                <w:szCs w:val="28"/>
              </w:rPr>
            </w:pPr>
            <w:r w:rsidRPr="001D1320">
              <w:rPr>
                <w:color w:val="000000" w:themeColor="text1"/>
                <w:sz w:val="28"/>
                <w:szCs w:val="28"/>
              </w:rPr>
              <w:t xml:space="preserve">3 </w:t>
            </w:r>
            <w:proofErr w:type="spellStart"/>
            <w:r w:rsidRPr="001D1320">
              <w:rPr>
                <w:color w:val="000000" w:themeColor="text1"/>
                <w:sz w:val="28"/>
                <w:szCs w:val="28"/>
              </w:rPr>
              <w:t>pha</w:t>
            </w:r>
            <w:proofErr w:type="spellEnd"/>
            <w:r w:rsidRPr="001D1320">
              <w:rPr>
                <w:color w:val="000000" w:themeColor="text1"/>
                <w:sz w:val="28"/>
                <w:szCs w:val="28"/>
              </w:rPr>
              <w:t xml:space="preserve"> 4 </w:t>
            </w:r>
            <w:proofErr w:type="spellStart"/>
            <w:r w:rsidRPr="001D1320">
              <w:rPr>
                <w:color w:val="000000" w:themeColor="text1"/>
                <w:sz w:val="28"/>
                <w:szCs w:val="28"/>
              </w:rPr>
              <w:t>dây</w:t>
            </w:r>
            <w:proofErr w:type="spellEnd"/>
          </w:p>
        </w:tc>
      </w:tr>
      <w:tr w:rsidR="001A50D8" w:rsidRPr="001D1320" w14:paraId="33D4F75B" w14:textId="77777777" w:rsidTr="009361BC">
        <w:trPr>
          <w:trHeight w:hRule="exact" w:val="658"/>
        </w:trPr>
        <w:tc>
          <w:tcPr>
            <w:tcW w:w="4622" w:type="dxa"/>
            <w:tcBorders>
              <w:top w:val="single" w:sz="4" w:space="0" w:color="000000"/>
              <w:left w:val="double" w:sz="4" w:space="0" w:color="000000"/>
              <w:bottom w:val="single" w:sz="4" w:space="0" w:color="000000"/>
              <w:right w:val="single" w:sz="4" w:space="0" w:color="000000"/>
            </w:tcBorders>
          </w:tcPr>
          <w:p w14:paraId="33BC7F25" w14:textId="77777777" w:rsidR="001A50D8" w:rsidRPr="001D1320" w:rsidRDefault="001A50D8" w:rsidP="009361BC">
            <w:pPr>
              <w:widowControl w:val="0"/>
              <w:kinsoku w:val="0"/>
              <w:overflowPunct w:val="0"/>
              <w:autoSpaceDE w:val="0"/>
              <w:autoSpaceDN w:val="0"/>
              <w:spacing w:before="155"/>
              <w:ind w:left="91"/>
              <w:jc w:val="left"/>
              <w:rPr>
                <w:color w:val="000000" w:themeColor="text1"/>
                <w:sz w:val="28"/>
                <w:szCs w:val="28"/>
              </w:rPr>
            </w:pPr>
            <w:proofErr w:type="spellStart"/>
            <w:r w:rsidRPr="001D1320">
              <w:rPr>
                <w:color w:val="000000" w:themeColor="text1"/>
                <w:sz w:val="28"/>
                <w:szCs w:val="28"/>
              </w:rPr>
              <w:t>Chế</w:t>
            </w:r>
            <w:proofErr w:type="spellEnd"/>
            <w:r w:rsidRPr="001D1320">
              <w:rPr>
                <w:color w:val="000000" w:themeColor="text1"/>
                <w:sz w:val="28"/>
                <w:szCs w:val="28"/>
              </w:rPr>
              <w:t xml:space="preserve"> </w:t>
            </w:r>
            <w:proofErr w:type="spellStart"/>
            <w:r w:rsidRPr="001D1320">
              <w:rPr>
                <w:color w:val="000000" w:themeColor="text1"/>
                <w:sz w:val="28"/>
                <w:szCs w:val="28"/>
              </w:rPr>
              <w:t>độ</w:t>
            </w:r>
            <w:proofErr w:type="spellEnd"/>
            <w:r w:rsidRPr="001D1320">
              <w:rPr>
                <w:color w:val="000000" w:themeColor="text1"/>
                <w:sz w:val="28"/>
                <w:szCs w:val="28"/>
              </w:rPr>
              <w:t xml:space="preserve"> </w:t>
            </w:r>
            <w:proofErr w:type="spellStart"/>
            <w:r w:rsidRPr="001D1320">
              <w:rPr>
                <w:color w:val="000000" w:themeColor="text1"/>
                <w:sz w:val="28"/>
                <w:szCs w:val="28"/>
              </w:rPr>
              <w:t>nối</w:t>
            </w:r>
            <w:proofErr w:type="spellEnd"/>
            <w:r w:rsidRPr="001D1320">
              <w:rPr>
                <w:color w:val="000000" w:themeColor="text1"/>
                <w:sz w:val="28"/>
                <w:szCs w:val="28"/>
              </w:rPr>
              <w:t xml:space="preserve"> </w:t>
            </w:r>
            <w:proofErr w:type="spellStart"/>
            <w:r w:rsidRPr="001D1320">
              <w:rPr>
                <w:color w:val="000000" w:themeColor="text1"/>
                <w:sz w:val="28"/>
                <w:szCs w:val="28"/>
              </w:rPr>
              <w:t>đất</w:t>
            </w:r>
            <w:proofErr w:type="spellEnd"/>
            <w:r w:rsidRPr="001D1320">
              <w:rPr>
                <w:color w:val="000000" w:themeColor="text1"/>
                <w:sz w:val="28"/>
                <w:szCs w:val="28"/>
              </w:rPr>
              <w:t xml:space="preserve"> </w:t>
            </w:r>
            <w:proofErr w:type="spellStart"/>
            <w:r w:rsidRPr="001D1320">
              <w:rPr>
                <w:color w:val="000000" w:themeColor="text1"/>
                <w:sz w:val="28"/>
                <w:szCs w:val="28"/>
              </w:rPr>
              <w:t>trung</w:t>
            </w:r>
            <w:proofErr w:type="spellEnd"/>
            <w:r w:rsidRPr="001D1320">
              <w:rPr>
                <w:color w:val="000000" w:themeColor="text1"/>
                <w:sz w:val="28"/>
                <w:szCs w:val="28"/>
              </w:rPr>
              <w:t xml:space="preserve"> </w:t>
            </w:r>
            <w:proofErr w:type="spellStart"/>
            <w:r w:rsidRPr="001D1320">
              <w:rPr>
                <w:color w:val="000000" w:themeColor="text1"/>
                <w:sz w:val="28"/>
                <w:szCs w:val="28"/>
              </w:rPr>
              <w:t>tính</w:t>
            </w:r>
            <w:proofErr w:type="spellEnd"/>
          </w:p>
        </w:tc>
        <w:tc>
          <w:tcPr>
            <w:tcW w:w="3164" w:type="dxa"/>
            <w:tcBorders>
              <w:top w:val="single" w:sz="4" w:space="0" w:color="000000"/>
              <w:left w:val="single" w:sz="4" w:space="0" w:color="000000"/>
              <w:bottom w:val="single" w:sz="4" w:space="0" w:color="000000"/>
              <w:right w:val="double" w:sz="4" w:space="0" w:color="000000"/>
            </w:tcBorders>
          </w:tcPr>
          <w:p w14:paraId="61667CF7" w14:textId="77777777" w:rsidR="001A50D8" w:rsidRPr="001D1320" w:rsidRDefault="001A50D8" w:rsidP="009361BC">
            <w:pPr>
              <w:widowControl w:val="0"/>
              <w:kinsoku w:val="0"/>
              <w:overflowPunct w:val="0"/>
              <w:autoSpaceDE w:val="0"/>
              <w:autoSpaceDN w:val="0"/>
              <w:spacing w:before="1" w:line="322" w:lineRule="exact"/>
              <w:ind w:left="1368" w:right="279" w:hanging="1061"/>
              <w:jc w:val="left"/>
              <w:rPr>
                <w:color w:val="000000" w:themeColor="text1"/>
                <w:sz w:val="28"/>
                <w:szCs w:val="28"/>
              </w:rPr>
            </w:pPr>
            <w:r w:rsidRPr="001D1320">
              <w:rPr>
                <w:color w:val="000000" w:themeColor="text1"/>
                <w:sz w:val="28"/>
                <w:szCs w:val="28"/>
              </w:rPr>
              <w:t>Trung</w:t>
            </w:r>
            <w:r w:rsidRPr="001D1320">
              <w:rPr>
                <w:color w:val="000000" w:themeColor="text1"/>
                <w:spacing w:val="-28"/>
                <w:sz w:val="28"/>
                <w:szCs w:val="28"/>
              </w:rPr>
              <w:t xml:space="preserve"> </w:t>
            </w:r>
            <w:proofErr w:type="spellStart"/>
            <w:r w:rsidRPr="001D1320">
              <w:rPr>
                <w:color w:val="000000" w:themeColor="text1"/>
                <w:sz w:val="28"/>
                <w:szCs w:val="28"/>
              </w:rPr>
              <w:t>tính</w:t>
            </w:r>
            <w:proofErr w:type="spellEnd"/>
            <w:r w:rsidRPr="001D1320">
              <w:rPr>
                <w:color w:val="000000" w:themeColor="text1"/>
                <w:spacing w:val="-25"/>
                <w:sz w:val="28"/>
                <w:szCs w:val="28"/>
              </w:rPr>
              <w:t xml:space="preserve"> </w:t>
            </w:r>
            <w:proofErr w:type="spellStart"/>
            <w:r w:rsidRPr="001D1320">
              <w:rPr>
                <w:color w:val="000000" w:themeColor="text1"/>
                <w:sz w:val="28"/>
                <w:szCs w:val="28"/>
              </w:rPr>
              <w:t>nối</w:t>
            </w:r>
            <w:proofErr w:type="spellEnd"/>
            <w:r w:rsidRPr="001D1320">
              <w:rPr>
                <w:color w:val="000000" w:themeColor="text1"/>
                <w:spacing w:val="-29"/>
                <w:sz w:val="28"/>
                <w:szCs w:val="28"/>
              </w:rPr>
              <w:t xml:space="preserve"> </w:t>
            </w:r>
            <w:proofErr w:type="spellStart"/>
            <w:r w:rsidRPr="001D1320">
              <w:rPr>
                <w:color w:val="000000" w:themeColor="text1"/>
                <w:sz w:val="28"/>
                <w:szCs w:val="28"/>
              </w:rPr>
              <w:t>đất</w:t>
            </w:r>
            <w:proofErr w:type="spellEnd"/>
            <w:r w:rsidRPr="001D1320">
              <w:rPr>
                <w:color w:val="000000" w:themeColor="text1"/>
                <w:spacing w:val="-26"/>
                <w:sz w:val="28"/>
                <w:szCs w:val="28"/>
              </w:rPr>
              <w:t xml:space="preserve"> </w:t>
            </w:r>
            <w:proofErr w:type="spellStart"/>
            <w:r w:rsidRPr="001D1320">
              <w:rPr>
                <w:color w:val="000000" w:themeColor="text1"/>
                <w:sz w:val="28"/>
                <w:szCs w:val="28"/>
              </w:rPr>
              <w:t>trực</w:t>
            </w:r>
            <w:proofErr w:type="spellEnd"/>
            <w:r w:rsidRPr="001D1320">
              <w:rPr>
                <w:color w:val="000000" w:themeColor="text1"/>
                <w:sz w:val="28"/>
                <w:szCs w:val="28"/>
              </w:rPr>
              <w:t xml:space="preserve"> </w:t>
            </w:r>
            <w:proofErr w:type="spellStart"/>
            <w:r w:rsidRPr="001D1320">
              <w:rPr>
                <w:color w:val="000000" w:themeColor="text1"/>
                <w:sz w:val="28"/>
                <w:szCs w:val="28"/>
              </w:rPr>
              <w:t>tiếp</w:t>
            </w:r>
            <w:proofErr w:type="spellEnd"/>
          </w:p>
        </w:tc>
      </w:tr>
      <w:tr w:rsidR="001A50D8" w:rsidRPr="001D1320" w14:paraId="69FF80C2" w14:textId="77777777" w:rsidTr="009361BC">
        <w:trPr>
          <w:trHeight w:hRule="exact" w:val="653"/>
        </w:trPr>
        <w:tc>
          <w:tcPr>
            <w:tcW w:w="4622" w:type="dxa"/>
            <w:tcBorders>
              <w:top w:val="single" w:sz="4" w:space="0" w:color="000000"/>
              <w:left w:val="double" w:sz="4" w:space="0" w:color="000000"/>
              <w:bottom w:val="single" w:sz="4" w:space="0" w:color="000000"/>
              <w:right w:val="single" w:sz="4" w:space="0" w:color="000000"/>
            </w:tcBorders>
          </w:tcPr>
          <w:p w14:paraId="0C223FEB" w14:textId="77777777" w:rsidR="001A50D8" w:rsidRPr="001D1320" w:rsidRDefault="001A50D8" w:rsidP="009361BC">
            <w:pPr>
              <w:widowControl w:val="0"/>
              <w:kinsoku w:val="0"/>
              <w:overflowPunct w:val="0"/>
              <w:autoSpaceDE w:val="0"/>
              <w:autoSpaceDN w:val="0"/>
              <w:ind w:left="91"/>
              <w:jc w:val="left"/>
              <w:rPr>
                <w:color w:val="000000" w:themeColor="text1"/>
                <w:sz w:val="28"/>
                <w:szCs w:val="28"/>
              </w:rPr>
            </w:pPr>
            <w:proofErr w:type="spellStart"/>
            <w:r w:rsidRPr="001D1320">
              <w:rPr>
                <w:color w:val="000000" w:themeColor="text1"/>
                <w:sz w:val="28"/>
                <w:szCs w:val="28"/>
              </w:rPr>
              <w:t>Điện</w:t>
            </w:r>
            <w:proofErr w:type="spellEnd"/>
            <w:r w:rsidRPr="001D1320">
              <w:rPr>
                <w:color w:val="000000" w:themeColor="text1"/>
                <w:sz w:val="28"/>
                <w:szCs w:val="28"/>
              </w:rPr>
              <w:t xml:space="preserve"> </w:t>
            </w:r>
            <w:proofErr w:type="spellStart"/>
            <w:r w:rsidRPr="001D1320">
              <w:rPr>
                <w:color w:val="000000" w:themeColor="text1"/>
                <w:sz w:val="28"/>
                <w:szCs w:val="28"/>
              </w:rPr>
              <w:t>áp</w:t>
            </w:r>
            <w:proofErr w:type="spellEnd"/>
            <w:r w:rsidRPr="001D1320">
              <w:rPr>
                <w:color w:val="000000" w:themeColor="text1"/>
                <w:sz w:val="28"/>
                <w:szCs w:val="28"/>
              </w:rPr>
              <w:t xml:space="preserve"> </w:t>
            </w:r>
            <w:proofErr w:type="spellStart"/>
            <w:r w:rsidRPr="001D1320">
              <w:rPr>
                <w:color w:val="000000" w:themeColor="text1"/>
                <w:sz w:val="28"/>
                <w:szCs w:val="28"/>
              </w:rPr>
              <w:t>làm</w:t>
            </w:r>
            <w:proofErr w:type="spellEnd"/>
            <w:r w:rsidRPr="001D1320">
              <w:rPr>
                <w:color w:val="000000" w:themeColor="text1"/>
                <w:sz w:val="28"/>
                <w:szCs w:val="28"/>
              </w:rPr>
              <w:t xml:space="preserve"> </w:t>
            </w:r>
            <w:proofErr w:type="spellStart"/>
            <w:r w:rsidRPr="001D1320">
              <w:rPr>
                <w:color w:val="000000" w:themeColor="text1"/>
                <w:sz w:val="28"/>
                <w:szCs w:val="28"/>
              </w:rPr>
              <w:t>việc</w:t>
            </w:r>
            <w:proofErr w:type="spellEnd"/>
            <w:r w:rsidRPr="001D1320">
              <w:rPr>
                <w:color w:val="000000" w:themeColor="text1"/>
                <w:sz w:val="28"/>
                <w:szCs w:val="28"/>
              </w:rPr>
              <w:t xml:space="preserve"> </w:t>
            </w:r>
            <w:proofErr w:type="spellStart"/>
            <w:r w:rsidRPr="001D1320">
              <w:rPr>
                <w:color w:val="000000" w:themeColor="text1"/>
                <w:sz w:val="28"/>
                <w:szCs w:val="28"/>
              </w:rPr>
              <w:t>lớn</w:t>
            </w:r>
            <w:proofErr w:type="spellEnd"/>
            <w:r w:rsidRPr="001D1320">
              <w:rPr>
                <w:color w:val="000000" w:themeColor="text1"/>
                <w:sz w:val="28"/>
                <w:szCs w:val="28"/>
              </w:rPr>
              <w:t xml:space="preserve"> </w:t>
            </w:r>
            <w:proofErr w:type="spellStart"/>
            <w:r w:rsidRPr="001D1320">
              <w:rPr>
                <w:color w:val="000000" w:themeColor="text1"/>
                <w:sz w:val="28"/>
                <w:szCs w:val="28"/>
              </w:rPr>
              <w:t>nhất</w:t>
            </w:r>
            <w:proofErr w:type="spellEnd"/>
            <w:r w:rsidRPr="001D1320">
              <w:rPr>
                <w:color w:val="000000" w:themeColor="text1"/>
                <w:sz w:val="28"/>
                <w:szCs w:val="28"/>
              </w:rPr>
              <w:t xml:space="preserve"> </w:t>
            </w:r>
            <w:proofErr w:type="spellStart"/>
            <w:r w:rsidRPr="001D1320">
              <w:rPr>
                <w:color w:val="000000" w:themeColor="text1"/>
                <w:sz w:val="28"/>
                <w:szCs w:val="28"/>
              </w:rPr>
              <w:t>của</w:t>
            </w:r>
            <w:proofErr w:type="spellEnd"/>
            <w:r w:rsidRPr="001D1320">
              <w:rPr>
                <w:color w:val="000000" w:themeColor="text1"/>
                <w:sz w:val="28"/>
                <w:szCs w:val="28"/>
              </w:rPr>
              <w:t xml:space="preserve"> </w:t>
            </w:r>
            <w:proofErr w:type="spellStart"/>
            <w:r w:rsidRPr="001D1320">
              <w:rPr>
                <w:color w:val="000000" w:themeColor="text1"/>
                <w:sz w:val="28"/>
                <w:szCs w:val="28"/>
              </w:rPr>
              <w:t>thiết</w:t>
            </w:r>
            <w:proofErr w:type="spellEnd"/>
            <w:r w:rsidRPr="001D1320">
              <w:rPr>
                <w:color w:val="000000" w:themeColor="text1"/>
                <w:sz w:val="28"/>
                <w:szCs w:val="28"/>
              </w:rPr>
              <w:t xml:space="preserve"> </w:t>
            </w:r>
            <w:proofErr w:type="spellStart"/>
            <w:r w:rsidRPr="001D1320">
              <w:rPr>
                <w:color w:val="000000" w:themeColor="text1"/>
                <w:sz w:val="28"/>
                <w:szCs w:val="28"/>
              </w:rPr>
              <w:t>bị</w:t>
            </w:r>
            <w:proofErr w:type="spellEnd"/>
            <w:r w:rsidRPr="001D1320">
              <w:rPr>
                <w:color w:val="000000" w:themeColor="text1"/>
                <w:sz w:val="28"/>
                <w:szCs w:val="28"/>
              </w:rPr>
              <w:t xml:space="preserve"> (kV)</w:t>
            </w:r>
          </w:p>
        </w:tc>
        <w:tc>
          <w:tcPr>
            <w:tcW w:w="3164" w:type="dxa"/>
            <w:tcBorders>
              <w:top w:val="single" w:sz="4" w:space="0" w:color="000000"/>
              <w:left w:val="single" w:sz="4" w:space="0" w:color="000000"/>
              <w:bottom w:val="single" w:sz="4" w:space="0" w:color="000000"/>
              <w:right w:val="double" w:sz="4" w:space="0" w:color="000000"/>
            </w:tcBorders>
          </w:tcPr>
          <w:p w14:paraId="18FAD664" w14:textId="77777777" w:rsidR="001A50D8" w:rsidRPr="001D1320" w:rsidRDefault="001A50D8" w:rsidP="009361BC">
            <w:pPr>
              <w:widowControl w:val="0"/>
              <w:kinsoku w:val="0"/>
              <w:overflowPunct w:val="0"/>
              <w:autoSpaceDE w:val="0"/>
              <w:autoSpaceDN w:val="0"/>
              <w:spacing w:before="151"/>
              <w:ind w:left="904" w:right="895"/>
              <w:jc w:val="left"/>
              <w:rPr>
                <w:color w:val="000000" w:themeColor="text1"/>
                <w:sz w:val="28"/>
                <w:szCs w:val="28"/>
              </w:rPr>
            </w:pPr>
            <w:r w:rsidRPr="001D1320">
              <w:rPr>
                <w:color w:val="000000" w:themeColor="text1"/>
                <w:sz w:val="28"/>
                <w:szCs w:val="28"/>
              </w:rPr>
              <w:t>1,2</w:t>
            </w:r>
          </w:p>
        </w:tc>
      </w:tr>
      <w:tr w:rsidR="001A50D8" w:rsidRPr="001D1320" w14:paraId="612893EC" w14:textId="77777777" w:rsidTr="009361BC">
        <w:trPr>
          <w:trHeight w:hRule="exact" w:val="341"/>
        </w:trPr>
        <w:tc>
          <w:tcPr>
            <w:tcW w:w="4622" w:type="dxa"/>
            <w:tcBorders>
              <w:top w:val="single" w:sz="4" w:space="0" w:color="000000"/>
              <w:left w:val="double" w:sz="4" w:space="0" w:color="000000"/>
              <w:bottom w:val="double" w:sz="4" w:space="0" w:color="000000"/>
              <w:right w:val="single" w:sz="4" w:space="0" w:color="000000"/>
            </w:tcBorders>
          </w:tcPr>
          <w:p w14:paraId="09FB88CB" w14:textId="77777777" w:rsidR="001A50D8" w:rsidRPr="001D1320" w:rsidRDefault="001A50D8" w:rsidP="009361BC">
            <w:pPr>
              <w:widowControl w:val="0"/>
              <w:kinsoku w:val="0"/>
              <w:overflowPunct w:val="0"/>
              <w:autoSpaceDE w:val="0"/>
              <w:autoSpaceDN w:val="0"/>
              <w:spacing w:line="315" w:lineRule="exact"/>
              <w:ind w:left="91"/>
              <w:jc w:val="left"/>
              <w:rPr>
                <w:color w:val="000000" w:themeColor="text1"/>
                <w:sz w:val="28"/>
                <w:szCs w:val="28"/>
              </w:rPr>
            </w:pPr>
            <w:proofErr w:type="spellStart"/>
            <w:r w:rsidRPr="001D1320">
              <w:rPr>
                <w:color w:val="000000" w:themeColor="text1"/>
                <w:sz w:val="28"/>
                <w:szCs w:val="28"/>
              </w:rPr>
              <w:t>Tần</w:t>
            </w:r>
            <w:proofErr w:type="spellEnd"/>
            <w:r w:rsidRPr="001D1320">
              <w:rPr>
                <w:color w:val="000000" w:themeColor="text1"/>
                <w:sz w:val="28"/>
                <w:szCs w:val="28"/>
              </w:rPr>
              <w:t xml:space="preserve"> </w:t>
            </w:r>
            <w:proofErr w:type="spellStart"/>
            <w:r w:rsidRPr="001D1320">
              <w:rPr>
                <w:color w:val="000000" w:themeColor="text1"/>
                <w:sz w:val="28"/>
                <w:szCs w:val="28"/>
              </w:rPr>
              <w:t>số</w:t>
            </w:r>
            <w:proofErr w:type="spellEnd"/>
            <w:r w:rsidRPr="001D1320">
              <w:rPr>
                <w:color w:val="000000" w:themeColor="text1"/>
                <w:spacing w:val="-60"/>
                <w:sz w:val="28"/>
                <w:szCs w:val="28"/>
              </w:rPr>
              <w:t xml:space="preserve"> </w:t>
            </w:r>
            <w:r w:rsidRPr="001D1320">
              <w:rPr>
                <w:color w:val="000000" w:themeColor="text1"/>
                <w:sz w:val="28"/>
                <w:szCs w:val="28"/>
              </w:rPr>
              <w:t>(Hz)</w:t>
            </w:r>
          </w:p>
        </w:tc>
        <w:tc>
          <w:tcPr>
            <w:tcW w:w="3164" w:type="dxa"/>
            <w:tcBorders>
              <w:top w:val="single" w:sz="4" w:space="0" w:color="000000"/>
              <w:left w:val="single" w:sz="4" w:space="0" w:color="000000"/>
              <w:bottom w:val="double" w:sz="4" w:space="0" w:color="000000"/>
              <w:right w:val="double" w:sz="4" w:space="0" w:color="000000"/>
            </w:tcBorders>
          </w:tcPr>
          <w:p w14:paraId="11BB7FF5" w14:textId="77777777" w:rsidR="001A50D8" w:rsidRPr="001D1320" w:rsidRDefault="001A50D8" w:rsidP="009361BC">
            <w:pPr>
              <w:widowControl w:val="0"/>
              <w:kinsoku w:val="0"/>
              <w:overflowPunct w:val="0"/>
              <w:autoSpaceDE w:val="0"/>
              <w:autoSpaceDN w:val="0"/>
              <w:spacing w:line="315" w:lineRule="exact"/>
              <w:ind w:left="909" w:right="895"/>
              <w:jc w:val="left"/>
              <w:rPr>
                <w:color w:val="000000" w:themeColor="text1"/>
                <w:sz w:val="28"/>
                <w:szCs w:val="28"/>
              </w:rPr>
            </w:pPr>
            <w:r w:rsidRPr="001D1320">
              <w:rPr>
                <w:color w:val="000000" w:themeColor="text1"/>
                <w:sz w:val="28"/>
                <w:szCs w:val="28"/>
              </w:rPr>
              <w:t>50</w:t>
            </w:r>
          </w:p>
        </w:tc>
      </w:tr>
    </w:tbl>
    <w:p w14:paraId="00C3826E" w14:textId="15969068" w:rsidR="00F146E6" w:rsidRPr="00A6494F" w:rsidRDefault="001A50D8" w:rsidP="00F146E6">
      <w:pPr>
        <w:pStyle w:val="Heading2"/>
        <w:widowControl w:val="0"/>
        <w:spacing w:line="312" w:lineRule="auto"/>
        <w:jc w:val="both"/>
        <w:rPr>
          <w:rFonts w:ascii="Times New Roman" w:hAnsi="Times New Roman"/>
          <w:sz w:val="26"/>
          <w:szCs w:val="26"/>
          <w:highlight w:val="yellow"/>
          <w:lang w:val="es-ES_tradnl"/>
        </w:rPr>
      </w:pPr>
      <w:r>
        <w:rPr>
          <w:sz w:val="24"/>
          <w:szCs w:val="24"/>
          <w:lang w:val="es-ES_tradnl"/>
        </w:rPr>
        <w:t>3.2.2.1</w:t>
      </w:r>
      <w:r w:rsidR="00F146E6" w:rsidRPr="00F146E6">
        <w:rPr>
          <w:sz w:val="24"/>
          <w:szCs w:val="24"/>
          <w:lang w:val="es-ES_tradnl"/>
        </w:rPr>
        <w:t xml:space="preserve">. </w:t>
      </w:r>
      <w:proofErr w:type="spellStart"/>
      <w:r w:rsidR="00F146E6" w:rsidRPr="00F146E6">
        <w:rPr>
          <w:bCs/>
          <w:sz w:val="24"/>
          <w:szCs w:val="24"/>
          <w:lang w:val="es-ES_tradnl"/>
        </w:rPr>
        <w:t>Đầu</w:t>
      </w:r>
      <w:proofErr w:type="spellEnd"/>
      <w:r w:rsidR="00F146E6" w:rsidRPr="00F146E6">
        <w:rPr>
          <w:bCs/>
          <w:sz w:val="24"/>
          <w:szCs w:val="24"/>
          <w:lang w:val="es-ES_tradnl"/>
        </w:rPr>
        <w:t xml:space="preserve"> </w:t>
      </w:r>
      <w:proofErr w:type="spellStart"/>
      <w:r w:rsidR="00F146E6" w:rsidRPr="00F146E6">
        <w:rPr>
          <w:bCs/>
          <w:sz w:val="24"/>
          <w:szCs w:val="24"/>
          <w:lang w:val="es-ES_tradnl"/>
        </w:rPr>
        <w:t>cốt</w:t>
      </w:r>
      <w:proofErr w:type="spellEnd"/>
      <w:r w:rsidR="00F146E6" w:rsidRPr="00F146E6">
        <w:rPr>
          <w:bCs/>
          <w:sz w:val="24"/>
          <w:szCs w:val="24"/>
          <w:lang w:val="es-ES_tradnl"/>
        </w:rPr>
        <w:t xml:space="preserve"> </w:t>
      </w:r>
      <w:proofErr w:type="spellStart"/>
      <w:r w:rsidR="00F146E6" w:rsidRPr="00F146E6">
        <w:rPr>
          <w:bCs/>
          <w:sz w:val="24"/>
          <w:szCs w:val="24"/>
          <w:lang w:val="es-ES_tradnl"/>
        </w:rPr>
        <w:t>xử</w:t>
      </w:r>
      <w:proofErr w:type="spellEnd"/>
      <w:r w:rsidR="00F146E6" w:rsidRPr="00F146E6">
        <w:rPr>
          <w:bCs/>
          <w:sz w:val="24"/>
          <w:szCs w:val="24"/>
          <w:lang w:val="es-ES_tradnl"/>
        </w:rPr>
        <w:t xml:space="preserve"> </w:t>
      </w:r>
      <w:proofErr w:type="spellStart"/>
      <w:r w:rsidR="00F146E6" w:rsidRPr="00F146E6">
        <w:rPr>
          <w:bCs/>
          <w:sz w:val="24"/>
          <w:szCs w:val="24"/>
          <w:lang w:val="es-ES_tradnl"/>
        </w:rPr>
        <w:t>lý</w:t>
      </w:r>
      <w:proofErr w:type="spellEnd"/>
      <w:r w:rsidR="00F146E6" w:rsidRPr="00F146E6">
        <w:rPr>
          <w:bCs/>
          <w:sz w:val="24"/>
          <w:szCs w:val="24"/>
          <w:lang w:val="es-ES_tradnl"/>
        </w:rPr>
        <w:t xml:space="preserve"> </w:t>
      </w:r>
      <w:proofErr w:type="spellStart"/>
      <w:r w:rsidR="00F146E6" w:rsidRPr="00F146E6">
        <w:rPr>
          <w:bCs/>
          <w:sz w:val="24"/>
          <w:szCs w:val="24"/>
          <w:lang w:val="es-ES_tradnl"/>
        </w:rPr>
        <w:t>đồng</w:t>
      </w:r>
      <w:proofErr w:type="spellEnd"/>
      <w:r w:rsidR="00F146E6" w:rsidRPr="00F146E6">
        <w:rPr>
          <w:bCs/>
          <w:sz w:val="24"/>
          <w:szCs w:val="24"/>
          <w:lang w:val="es-ES_tradnl"/>
        </w:rPr>
        <w:t xml:space="preserve"> </w:t>
      </w:r>
      <w:proofErr w:type="spellStart"/>
      <w:r w:rsidR="00F146E6" w:rsidRPr="00F146E6">
        <w:rPr>
          <w:bCs/>
          <w:sz w:val="24"/>
          <w:szCs w:val="24"/>
          <w:lang w:val="es-ES_tradnl"/>
        </w:rPr>
        <w:t>nhôm</w:t>
      </w:r>
      <w:proofErr w:type="spellEnd"/>
      <w:r w:rsidR="00F146E6" w:rsidRPr="00F146E6">
        <w:rPr>
          <w:bCs/>
          <w:sz w:val="24"/>
          <w:szCs w:val="24"/>
          <w:lang w:val="es-ES_tradnl"/>
        </w:rPr>
        <w:t xml:space="preserve"> AM 70, AM 120, </w:t>
      </w:r>
      <w:proofErr w:type="spellStart"/>
      <w:r w:rsidR="00F146E6" w:rsidRPr="00F146E6">
        <w:rPr>
          <w:bCs/>
          <w:sz w:val="24"/>
          <w:szCs w:val="24"/>
          <w:lang w:val="es-ES_tradnl"/>
        </w:rPr>
        <w:t>Đầu</w:t>
      </w:r>
      <w:proofErr w:type="spellEnd"/>
      <w:r w:rsidR="00F146E6" w:rsidRPr="00F146E6">
        <w:rPr>
          <w:bCs/>
          <w:sz w:val="24"/>
          <w:szCs w:val="24"/>
          <w:lang w:val="es-ES_tradnl"/>
        </w:rPr>
        <w:t xml:space="preserve"> </w:t>
      </w:r>
      <w:proofErr w:type="spellStart"/>
      <w:r w:rsidR="00F146E6" w:rsidRPr="00F146E6">
        <w:rPr>
          <w:bCs/>
          <w:sz w:val="24"/>
          <w:szCs w:val="24"/>
          <w:lang w:val="es-ES_tradnl"/>
        </w:rPr>
        <w:t>cốt</w:t>
      </w:r>
      <w:proofErr w:type="spellEnd"/>
      <w:r w:rsidR="00F146E6" w:rsidRPr="00F146E6">
        <w:rPr>
          <w:bCs/>
          <w:sz w:val="24"/>
          <w:szCs w:val="24"/>
          <w:lang w:val="es-ES_tradnl"/>
        </w:rPr>
        <w:t xml:space="preserve"> </w:t>
      </w:r>
      <w:proofErr w:type="spellStart"/>
      <w:r w:rsidR="00F146E6" w:rsidRPr="00F146E6">
        <w:rPr>
          <w:bCs/>
          <w:sz w:val="24"/>
          <w:szCs w:val="24"/>
          <w:lang w:val="es-ES_tradnl"/>
        </w:rPr>
        <w:t>nhốm</w:t>
      </w:r>
      <w:proofErr w:type="spellEnd"/>
      <w:r w:rsidR="00F146E6" w:rsidRPr="00F146E6">
        <w:rPr>
          <w:bCs/>
          <w:sz w:val="24"/>
          <w:szCs w:val="24"/>
          <w:lang w:val="es-ES_tradnl"/>
        </w:rPr>
        <w:t xml:space="preserve"> A50</w:t>
      </w:r>
      <w:r w:rsidR="00F146E6" w:rsidRPr="00F146E6">
        <w:rPr>
          <w:sz w:val="24"/>
          <w:szCs w:val="24"/>
          <w:lang w:val="es-ES_tradnl"/>
        </w:rPr>
        <w:t xml:space="preserve"> (QĐ 3446/QĐ-EVNHANOI </w:t>
      </w:r>
      <w:proofErr w:type="spellStart"/>
      <w:r w:rsidR="00F146E6" w:rsidRPr="00F146E6">
        <w:rPr>
          <w:sz w:val="24"/>
          <w:szCs w:val="24"/>
          <w:lang w:val="es-ES_tradnl"/>
        </w:rPr>
        <w:t>ngày</w:t>
      </w:r>
      <w:proofErr w:type="spellEnd"/>
      <w:r w:rsidR="00F146E6" w:rsidRPr="00F146E6">
        <w:rPr>
          <w:sz w:val="24"/>
          <w:szCs w:val="24"/>
          <w:lang w:val="es-ES_tradnl"/>
        </w:rPr>
        <w:t xml:space="preserve"> 01/06/2021 </w:t>
      </w:r>
      <w:proofErr w:type="spellStart"/>
      <w:r w:rsidR="00F146E6" w:rsidRPr="00F146E6">
        <w:rPr>
          <w:sz w:val="24"/>
          <w:szCs w:val="24"/>
          <w:lang w:val="es-ES_tradnl"/>
        </w:rPr>
        <w:t>của</w:t>
      </w:r>
      <w:proofErr w:type="spellEnd"/>
      <w:r w:rsidR="00F146E6" w:rsidRPr="00F146E6">
        <w:rPr>
          <w:sz w:val="24"/>
          <w:szCs w:val="24"/>
          <w:lang w:val="es-ES_tradnl"/>
        </w:rPr>
        <w:t xml:space="preserve"> </w:t>
      </w:r>
      <w:proofErr w:type="spellStart"/>
      <w:r w:rsidR="00F146E6" w:rsidRPr="00F146E6">
        <w:rPr>
          <w:sz w:val="24"/>
          <w:szCs w:val="24"/>
          <w:lang w:val="es-ES_tradnl"/>
        </w:rPr>
        <w:t>Tổng</w:t>
      </w:r>
      <w:proofErr w:type="spellEnd"/>
      <w:r w:rsidR="00F146E6" w:rsidRPr="00F146E6">
        <w:rPr>
          <w:sz w:val="24"/>
          <w:szCs w:val="24"/>
          <w:lang w:val="es-ES_tradnl"/>
        </w:rPr>
        <w:t xml:space="preserve"> </w:t>
      </w:r>
      <w:proofErr w:type="spellStart"/>
      <w:r w:rsidR="00F146E6" w:rsidRPr="00F146E6">
        <w:rPr>
          <w:sz w:val="24"/>
          <w:szCs w:val="24"/>
          <w:lang w:val="es-ES_tradnl"/>
        </w:rPr>
        <w:t>công</w:t>
      </w:r>
      <w:proofErr w:type="spellEnd"/>
      <w:r w:rsidR="00F146E6" w:rsidRPr="00F146E6">
        <w:rPr>
          <w:sz w:val="24"/>
          <w:szCs w:val="24"/>
          <w:lang w:val="es-ES_tradnl"/>
        </w:rPr>
        <w:t xml:space="preserve"> </w:t>
      </w:r>
      <w:proofErr w:type="spellStart"/>
      <w:r w:rsidR="00F146E6" w:rsidRPr="00F146E6">
        <w:rPr>
          <w:sz w:val="24"/>
          <w:szCs w:val="24"/>
          <w:lang w:val="es-ES_tradnl"/>
        </w:rPr>
        <w:t>ty</w:t>
      </w:r>
      <w:proofErr w:type="spellEnd"/>
      <w:r w:rsidR="00F146E6" w:rsidRPr="00F146E6">
        <w:rPr>
          <w:sz w:val="24"/>
          <w:szCs w:val="24"/>
          <w:lang w:val="es-ES_tradnl"/>
        </w:rPr>
        <w:t xml:space="preserve"> </w:t>
      </w:r>
      <w:proofErr w:type="spellStart"/>
      <w:r w:rsidR="00F146E6" w:rsidRPr="00F146E6">
        <w:rPr>
          <w:sz w:val="24"/>
          <w:szCs w:val="24"/>
          <w:lang w:val="es-ES_tradnl"/>
        </w:rPr>
        <w:t>điện</w:t>
      </w:r>
      <w:proofErr w:type="spellEnd"/>
      <w:r w:rsidR="00F146E6" w:rsidRPr="00F146E6">
        <w:rPr>
          <w:sz w:val="24"/>
          <w:szCs w:val="24"/>
          <w:lang w:val="es-ES_tradnl"/>
        </w:rPr>
        <w:t xml:space="preserve"> </w:t>
      </w:r>
      <w:proofErr w:type="spellStart"/>
      <w:r w:rsidR="00F146E6" w:rsidRPr="00F146E6">
        <w:rPr>
          <w:sz w:val="24"/>
          <w:szCs w:val="24"/>
          <w:lang w:val="es-ES_tradnl"/>
        </w:rPr>
        <w:t>lực</w:t>
      </w:r>
      <w:proofErr w:type="spellEnd"/>
      <w:r w:rsidR="00F146E6" w:rsidRPr="00F146E6">
        <w:rPr>
          <w:sz w:val="24"/>
          <w:szCs w:val="24"/>
          <w:lang w:val="es-ES_tradnl"/>
        </w:rPr>
        <w:t xml:space="preserve"> TP. </w:t>
      </w:r>
      <w:proofErr w:type="spellStart"/>
      <w:r w:rsidR="00F146E6" w:rsidRPr="00F146E6">
        <w:rPr>
          <w:sz w:val="24"/>
          <w:szCs w:val="24"/>
          <w:lang w:val="es-ES_tradnl"/>
        </w:rPr>
        <w:t>Hà</w:t>
      </w:r>
      <w:proofErr w:type="spellEnd"/>
      <w:r w:rsidR="00F146E6" w:rsidRPr="00F146E6">
        <w:rPr>
          <w:sz w:val="24"/>
          <w:szCs w:val="24"/>
          <w:lang w:val="es-ES_tradnl"/>
        </w:rPr>
        <w:t xml:space="preserve"> </w:t>
      </w:r>
      <w:proofErr w:type="spellStart"/>
      <w:r w:rsidR="00F146E6" w:rsidRPr="00F146E6">
        <w:rPr>
          <w:sz w:val="24"/>
          <w:szCs w:val="24"/>
          <w:lang w:val="es-ES_tradnl"/>
        </w:rPr>
        <w:t>Nội</w:t>
      </w:r>
      <w:proofErr w:type="spellEnd"/>
      <w:r w:rsidR="00F146E6" w:rsidRPr="00F146E6">
        <w:rPr>
          <w:sz w:val="24"/>
          <w:szCs w:val="24"/>
          <w:lang w:val="es-ES_tradnl"/>
        </w:rPr>
        <w:t>)</w:t>
      </w:r>
    </w:p>
    <w:p w14:paraId="676F7114" w14:textId="77777777" w:rsidR="00F146E6" w:rsidRPr="00F146E6" w:rsidRDefault="00F146E6" w:rsidP="00F146E6">
      <w:pPr>
        <w:widowControl w:val="0"/>
        <w:tabs>
          <w:tab w:val="left" w:pos="270"/>
          <w:tab w:val="left" w:pos="360"/>
        </w:tabs>
        <w:spacing w:line="276" w:lineRule="auto"/>
        <w:rPr>
          <w:b/>
          <w:lang w:val="es-ES_tradnl"/>
        </w:rPr>
      </w:pPr>
      <w:r w:rsidRPr="00F146E6">
        <w:rPr>
          <w:b/>
          <w:lang w:val="es-ES_tradnl"/>
        </w:rPr>
        <w:t xml:space="preserve">1. </w:t>
      </w:r>
      <w:proofErr w:type="spellStart"/>
      <w:r w:rsidRPr="00F146E6">
        <w:rPr>
          <w:b/>
          <w:lang w:val="es-ES_tradnl"/>
        </w:rPr>
        <w:t>Yêu</w:t>
      </w:r>
      <w:proofErr w:type="spellEnd"/>
      <w:r w:rsidRPr="00F146E6">
        <w:rPr>
          <w:b/>
          <w:lang w:val="es-ES_tradnl"/>
        </w:rPr>
        <w:t xml:space="preserve"> </w:t>
      </w:r>
      <w:proofErr w:type="spellStart"/>
      <w:r w:rsidRPr="00F146E6">
        <w:rPr>
          <w:b/>
          <w:lang w:val="es-ES_tradnl"/>
        </w:rPr>
        <w:t>cầu</w:t>
      </w:r>
      <w:proofErr w:type="spellEnd"/>
      <w:r w:rsidRPr="00F146E6">
        <w:rPr>
          <w:b/>
          <w:lang w:val="es-ES_tradnl"/>
        </w:rPr>
        <w:t xml:space="preserve"> </w:t>
      </w:r>
      <w:proofErr w:type="spellStart"/>
      <w:r w:rsidRPr="00F146E6">
        <w:rPr>
          <w:b/>
          <w:lang w:val="es-ES_tradnl"/>
        </w:rPr>
        <w:t>chung</w:t>
      </w:r>
      <w:proofErr w:type="spellEnd"/>
      <w:r w:rsidRPr="00F146E6">
        <w:rPr>
          <w:b/>
          <w:lang w:val="es-ES_tradnl"/>
        </w:rPr>
        <w:t>:</w:t>
      </w:r>
    </w:p>
    <w:p w14:paraId="3951F22C" w14:textId="77777777" w:rsidR="00F146E6" w:rsidRPr="00F146E6" w:rsidRDefault="00F146E6" w:rsidP="00F146E6">
      <w:pPr>
        <w:widowControl w:val="0"/>
        <w:tabs>
          <w:tab w:val="left" w:pos="270"/>
          <w:tab w:val="left" w:pos="360"/>
        </w:tabs>
        <w:spacing w:line="276" w:lineRule="auto"/>
        <w:rPr>
          <w:lang w:val="es-ES_tradnl"/>
        </w:rPr>
      </w:pPr>
      <w:proofErr w:type="spellStart"/>
      <w:r w:rsidRPr="00F146E6">
        <w:rPr>
          <w:lang w:val="es-ES_tradnl"/>
        </w:rPr>
        <w:t>Tiêu</w:t>
      </w:r>
      <w:proofErr w:type="spellEnd"/>
      <w:r w:rsidRPr="00F146E6">
        <w:rPr>
          <w:lang w:val="es-ES_tradnl"/>
        </w:rPr>
        <w:t xml:space="preserve"> </w:t>
      </w:r>
      <w:proofErr w:type="spellStart"/>
      <w:r w:rsidRPr="00F146E6">
        <w:rPr>
          <w:lang w:val="es-ES_tradnl"/>
        </w:rPr>
        <w:t>chuẩn</w:t>
      </w:r>
      <w:proofErr w:type="spellEnd"/>
      <w:r w:rsidRPr="00F146E6">
        <w:rPr>
          <w:lang w:val="es-ES_tradnl"/>
        </w:rPr>
        <w:t xml:space="preserve"> </w:t>
      </w:r>
      <w:proofErr w:type="spellStart"/>
      <w:r w:rsidRPr="00F146E6">
        <w:rPr>
          <w:lang w:val="es-ES_tradnl"/>
        </w:rPr>
        <w:t>kỹ</w:t>
      </w:r>
      <w:proofErr w:type="spellEnd"/>
      <w:r w:rsidRPr="00F146E6">
        <w:rPr>
          <w:lang w:val="es-ES_tradnl"/>
        </w:rPr>
        <w:t xml:space="preserve"> </w:t>
      </w:r>
      <w:proofErr w:type="spellStart"/>
      <w:r w:rsidRPr="00F146E6">
        <w:rPr>
          <w:lang w:val="es-ES_tradnl"/>
        </w:rPr>
        <w:t>thuật</w:t>
      </w:r>
      <w:proofErr w:type="spellEnd"/>
      <w:r w:rsidRPr="00F146E6">
        <w:rPr>
          <w:lang w:val="es-ES_tradnl"/>
        </w:rPr>
        <w:t xml:space="preserve"> </w:t>
      </w:r>
      <w:proofErr w:type="spellStart"/>
      <w:r w:rsidRPr="00F146E6">
        <w:rPr>
          <w:lang w:val="es-ES_tradnl"/>
        </w:rPr>
        <w:t>này</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áp</w:t>
      </w:r>
      <w:proofErr w:type="spellEnd"/>
      <w:r w:rsidRPr="00F146E6">
        <w:rPr>
          <w:lang w:val="es-ES_tradnl"/>
        </w:rPr>
        <w:t xml:space="preserve"> </w:t>
      </w:r>
      <w:proofErr w:type="spellStart"/>
      <w:r w:rsidRPr="00F146E6">
        <w:rPr>
          <w:lang w:val="es-ES_tradnl"/>
        </w:rPr>
        <w:t>dụng</w:t>
      </w:r>
      <w:proofErr w:type="spellEnd"/>
      <w:r w:rsidRPr="00F146E6">
        <w:rPr>
          <w:lang w:val="es-ES_tradnl"/>
        </w:rPr>
        <w:t xml:space="preserve"> cho </w:t>
      </w: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để</w:t>
      </w:r>
      <w:proofErr w:type="spellEnd"/>
      <w:r w:rsidRPr="00F146E6">
        <w:rPr>
          <w:lang w:val="es-ES_tradnl"/>
        </w:rPr>
        <w:t xml:space="preserve"> </w:t>
      </w:r>
      <w:proofErr w:type="spellStart"/>
      <w:r w:rsidRPr="00F146E6">
        <w:rPr>
          <w:lang w:val="es-ES_tradnl"/>
        </w:rPr>
        <w:t>đấu</w:t>
      </w:r>
      <w:proofErr w:type="spellEnd"/>
      <w:r w:rsidRPr="00F146E6">
        <w:rPr>
          <w:lang w:val="es-ES_tradnl"/>
        </w:rPr>
        <w:t xml:space="preserve"> </w:t>
      </w:r>
      <w:proofErr w:type="spellStart"/>
      <w:r w:rsidRPr="00F146E6">
        <w:rPr>
          <w:lang w:val="es-ES_tradnl"/>
        </w:rPr>
        <w:t>nối</w:t>
      </w:r>
      <w:proofErr w:type="spellEnd"/>
      <w:r w:rsidRPr="00F146E6">
        <w:rPr>
          <w:lang w:val="es-ES_tradnl"/>
        </w:rPr>
        <w:t xml:space="preserve"> </w:t>
      </w:r>
      <w:proofErr w:type="spellStart"/>
      <w:r w:rsidRPr="00F146E6">
        <w:rPr>
          <w:lang w:val="es-ES_tradnl"/>
        </w:rPr>
        <w:t>với</w:t>
      </w:r>
      <w:proofErr w:type="spellEnd"/>
      <w:r w:rsidRPr="00F146E6">
        <w:rPr>
          <w:lang w:val="es-ES_tradnl"/>
        </w:rPr>
        <w:t xml:space="preserve"> </w:t>
      </w:r>
      <w:proofErr w:type="spellStart"/>
      <w:r w:rsidRPr="00F146E6">
        <w:rPr>
          <w:lang w:val="es-ES_tradnl"/>
        </w:rPr>
        <w:t>dây</w:t>
      </w:r>
      <w:proofErr w:type="spellEnd"/>
      <w:r w:rsidRPr="00F146E6">
        <w:rPr>
          <w:lang w:val="es-ES_tradnl"/>
        </w:rPr>
        <w:t xml:space="preserve"> </w:t>
      </w:r>
      <w:proofErr w:type="spellStart"/>
      <w:r w:rsidRPr="00F146E6">
        <w:rPr>
          <w:lang w:val="es-ES_tradnl"/>
        </w:rPr>
        <w:t>dẫn</w:t>
      </w:r>
      <w:proofErr w:type="spellEnd"/>
      <w:r w:rsidRPr="00F146E6">
        <w:rPr>
          <w:lang w:val="es-ES_tradnl"/>
        </w:rPr>
        <w:t xml:space="preserve"> </w:t>
      </w:r>
      <w:proofErr w:type="spellStart"/>
      <w:r w:rsidRPr="00F146E6">
        <w:rPr>
          <w:lang w:val="es-ES_tradnl"/>
        </w:rPr>
        <w:t>vào</w:t>
      </w:r>
      <w:proofErr w:type="spellEnd"/>
      <w:r w:rsidRPr="00F146E6">
        <w:rPr>
          <w:lang w:val="es-ES_tradnl"/>
        </w:rPr>
        <w:t xml:space="preserve"> </w:t>
      </w:r>
      <w:proofErr w:type="spellStart"/>
      <w:r w:rsidRPr="00F146E6">
        <w:rPr>
          <w:lang w:val="es-ES_tradnl"/>
        </w:rPr>
        <w:t>bản</w:t>
      </w:r>
      <w:proofErr w:type="spellEnd"/>
      <w:r w:rsidRPr="00F146E6">
        <w:rPr>
          <w:lang w:val="es-ES_tradnl"/>
        </w:rPr>
        <w:t xml:space="preserve"> </w:t>
      </w:r>
      <w:proofErr w:type="spellStart"/>
      <w:r w:rsidRPr="00F146E6">
        <w:rPr>
          <w:lang w:val="es-ES_tradnl"/>
        </w:rPr>
        <w:t>cực</w:t>
      </w:r>
      <w:proofErr w:type="spellEnd"/>
      <w:r w:rsidRPr="00F146E6">
        <w:rPr>
          <w:lang w:val="es-ES_tradnl"/>
        </w:rPr>
        <w:t xml:space="preserve"> </w:t>
      </w:r>
      <w:proofErr w:type="spellStart"/>
      <w:r w:rsidRPr="00F146E6">
        <w:rPr>
          <w:lang w:val="es-ES_tradnl"/>
        </w:rPr>
        <w:t>đồng</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MCCB, </w:t>
      </w:r>
      <w:proofErr w:type="spellStart"/>
      <w:r w:rsidRPr="00F146E6">
        <w:rPr>
          <w:lang w:val="es-ES_tradnl"/>
        </w:rPr>
        <w:t>thiết</w:t>
      </w:r>
      <w:proofErr w:type="spellEnd"/>
      <w:r w:rsidRPr="00F146E6">
        <w:rPr>
          <w:lang w:val="es-ES_tradnl"/>
        </w:rPr>
        <w:t xml:space="preserve"> </w:t>
      </w:r>
      <w:proofErr w:type="spellStart"/>
      <w:r w:rsidRPr="00F146E6">
        <w:rPr>
          <w:lang w:val="es-ES_tradnl"/>
        </w:rPr>
        <w:t>bị</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lắp</w:t>
      </w:r>
      <w:proofErr w:type="spellEnd"/>
      <w:r w:rsidRPr="00F146E6">
        <w:rPr>
          <w:lang w:val="es-ES_tradnl"/>
        </w:rPr>
        <w:t xml:space="preserve"> </w:t>
      </w:r>
      <w:proofErr w:type="spellStart"/>
      <w:r w:rsidRPr="00F146E6">
        <w:rPr>
          <w:lang w:val="es-ES_tradnl"/>
        </w:rPr>
        <w:t>đặt</w:t>
      </w:r>
      <w:proofErr w:type="spellEnd"/>
      <w:r w:rsidRPr="00F146E6">
        <w:rPr>
          <w:lang w:val="es-ES_tradnl"/>
        </w:rPr>
        <w:t xml:space="preserve"> </w:t>
      </w:r>
      <w:proofErr w:type="spellStart"/>
      <w:r w:rsidRPr="00F146E6">
        <w:rPr>
          <w:lang w:val="es-ES_tradnl"/>
        </w:rPr>
        <w:t>trên</w:t>
      </w:r>
      <w:proofErr w:type="spellEnd"/>
      <w:r w:rsidRPr="00F146E6">
        <w:rPr>
          <w:lang w:val="es-ES_tradnl"/>
        </w:rPr>
        <w:t xml:space="preserve"> </w:t>
      </w:r>
      <w:proofErr w:type="spellStart"/>
      <w:r w:rsidRPr="00F146E6">
        <w:rPr>
          <w:lang w:val="es-ES_tradnl"/>
        </w:rPr>
        <w:t>đường</w:t>
      </w:r>
      <w:proofErr w:type="spellEnd"/>
      <w:r w:rsidRPr="00F146E6">
        <w:rPr>
          <w:lang w:val="es-ES_tradnl"/>
        </w:rPr>
        <w:t xml:space="preserve"> </w:t>
      </w:r>
      <w:proofErr w:type="spellStart"/>
      <w:r w:rsidRPr="00F146E6">
        <w:rPr>
          <w:lang w:val="es-ES_tradnl"/>
        </w:rPr>
        <w:t>dây</w:t>
      </w:r>
      <w:proofErr w:type="spellEnd"/>
      <w:r w:rsidRPr="00F146E6">
        <w:rPr>
          <w:lang w:val="es-ES_tradnl"/>
        </w:rPr>
        <w:t xml:space="preserve"> </w:t>
      </w:r>
      <w:proofErr w:type="spellStart"/>
      <w:r w:rsidRPr="00F146E6">
        <w:rPr>
          <w:lang w:val="es-ES_tradnl"/>
        </w:rPr>
        <w:t>hạ</w:t>
      </w:r>
      <w:proofErr w:type="spellEnd"/>
      <w:r w:rsidRPr="00F146E6">
        <w:rPr>
          <w:lang w:val="es-ES_tradnl"/>
        </w:rPr>
        <w:t xml:space="preserve"> </w:t>
      </w:r>
      <w:proofErr w:type="spellStart"/>
      <w:r w:rsidRPr="00F146E6">
        <w:rPr>
          <w:lang w:val="es-ES_tradnl"/>
        </w:rPr>
        <w:t>áp</w:t>
      </w:r>
      <w:proofErr w:type="spellEnd"/>
      <w:r w:rsidRPr="00F146E6">
        <w:rPr>
          <w:lang w:val="es-ES_tradnl"/>
        </w:rPr>
        <w:t>.</w:t>
      </w:r>
    </w:p>
    <w:p w14:paraId="17C44220" w14:textId="77777777" w:rsidR="00F146E6" w:rsidRPr="00F146E6" w:rsidRDefault="00F146E6" w:rsidP="00F146E6">
      <w:pPr>
        <w:widowControl w:val="0"/>
        <w:tabs>
          <w:tab w:val="left" w:pos="270"/>
          <w:tab w:val="left" w:pos="360"/>
        </w:tabs>
        <w:spacing w:line="276" w:lineRule="auto"/>
        <w:rPr>
          <w:b/>
          <w:lang w:val="es-ES_tradnl"/>
        </w:rPr>
      </w:pPr>
      <w:r w:rsidRPr="00F146E6">
        <w:rPr>
          <w:b/>
          <w:lang w:val="es-ES_tradnl"/>
        </w:rPr>
        <w:t xml:space="preserve">2. </w:t>
      </w:r>
      <w:proofErr w:type="spellStart"/>
      <w:r w:rsidRPr="00F146E6">
        <w:rPr>
          <w:b/>
          <w:lang w:val="es-ES_tradnl"/>
        </w:rPr>
        <w:t>Tiêu</w:t>
      </w:r>
      <w:proofErr w:type="spellEnd"/>
      <w:r w:rsidRPr="00F146E6">
        <w:rPr>
          <w:b/>
          <w:lang w:val="es-ES_tradnl"/>
        </w:rPr>
        <w:t xml:space="preserve"> </w:t>
      </w:r>
      <w:proofErr w:type="spellStart"/>
      <w:r w:rsidRPr="00F146E6">
        <w:rPr>
          <w:b/>
          <w:lang w:val="es-ES_tradnl"/>
        </w:rPr>
        <w:t>chuẩn</w:t>
      </w:r>
      <w:proofErr w:type="spellEnd"/>
      <w:r w:rsidRPr="00F146E6">
        <w:rPr>
          <w:b/>
          <w:lang w:val="es-ES_tradnl"/>
        </w:rPr>
        <w:t xml:space="preserve"> </w:t>
      </w:r>
      <w:proofErr w:type="spellStart"/>
      <w:r w:rsidRPr="00F146E6">
        <w:rPr>
          <w:b/>
          <w:lang w:val="es-ES_tradnl"/>
        </w:rPr>
        <w:t>áp</w:t>
      </w:r>
      <w:proofErr w:type="spellEnd"/>
      <w:r w:rsidRPr="00F146E6">
        <w:rPr>
          <w:b/>
          <w:lang w:val="es-ES_tradnl"/>
        </w:rPr>
        <w:t xml:space="preserve"> </w:t>
      </w:r>
      <w:proofErr w:type="spellStart"/>
      <w:r w:rsidRPr="00F146E6">
        <w:rPr>
          <w:b/>
          <w:lang w:val="es-ES_tradnl"/>
        </w:rPr>
        <w:t>dụng</w:t>
      </w:r>
      <w:proofErr w:type="spellEnd"/>
      <w:r w:rsidRPr="00F146E6">
        <w:rPr>
          <w:b/>
          <w:lang w:val="es-ES_tradnl"/>
        </w:rPr>
        <w:t>:</w:t>
      </w:r>
    </w:p>
    <w:p w14:paraId="5F298BAE"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TCVN 3624-81: </w:t>
      </w:r>
      <w:r w:rsidRPr="00F146E6">
        <w:rPr>
          <w:lang w:val="es-ES_tradnl"/>
        </w:rPr>
        <w:tab/>
      </w:r>
      <w:proofErr w:type="spellStart"/>
      <w:r w:rsidRPr="00F146E6">
        <w:rPr>
          <w:lang w:val="es-ES_tradnl"/>
        </w:rPr>
        <w:t>Các</w:t>
      </w:r>
      <w:proofErr w:type="spellEnd"/>
      <w:r w:rsidRPr="00F146E6">
        <w:rPr>
          <w:lang w:val="es-ES_tradnl"/>
        </w:rPr>
        <w:t xml:space="preserve"> </w:t>
      </w:r>
      <w:proofErr w:type="spellStart"/>
      <w:r w:rsidRPr="00F146E6">
        <w:rPr>
          <w:lang w:val="es-ES_tradnl"/>
        </w:rPr>
        <w:t>mối</w:t>
      </w:r>
      <w:proofErr w:type="spellEnd"/>
      <w:r w:rsidRPr="00F146E6">
        <w:rPr>
          <w:lang w:val="es-ES_tradnl"/>
        </w:rPr>
        <w:t xml:space="preserve"> </w:t>
      </w:r>
      <w:proofErr w:type="spellStart"/>
      <w:r w:rsidRPr="00F146E6">
        <w:rPr>
          <w:lang w:val="es-ES_tradnl"/>
        </w:rPr>
        <w:t>nối</w:t>
      </w:r>
      <w:proofErr w:type="spellEnd"/>
      <w:r w:rsidRPr="00F146E6">
        <w:rPr>
          <w:lang w:val="es-ES_tradnl"/>
        </w:rPr>
        <w:t xml:space="preserve"> </w:t>
      </w:r>
      <w:proofErr w:type="spellStart"/>
      <w:r w:rsidRPr="00F146E6">
        <w:rPr>
          <w:lang w:val="es-ES_tradnl"/>
        </w:rPr>
        <w:t>tiếp</w:t>
      </w:r>
      <w:proofErr w:type="spellEnd"/>
      <w:r w:rsidRPr="00F146E6">
        <w:rPr>
          <w:lang w:val="es-ES_tradnl"/>
        </w:rPr>
        <w:t xml:space="preserve"> </w:t>
      </w:r>
      <w:proofErr w:type="spellStart"/>
      <w:r w:rsidRPr="00F146E6">
        <w:rPr>
          <w:lang w:val="es-ES_tradnl"/>
        </w:rPr>
        <w:t>xúc</w:t>
      </w:r>
      <w:proofErr w:type="spellEnd"/>
      <w:r w:rsidRPr="00F146E6">
        <w:rPr>
          <w:lang w:val="es-ES_tradnl"/>
        </w:rPr>
        <w:t xml:space="preserve"> </w:t>
      </w:r>
      <w:proofErr w:type="spellStart"/>
      <w:r w:rsidRPr="00F146E6">
        <w:rPr>
          <w:lang w:val="es-ES_tradnl"/>
        </w:rPr>
        <w:t>điện</w:t>
      </w:r>
      <w:proofErr w:type="spellEnd"/>
      <w:r w:rsidRPr="00F146E6">
        <w:rPr>
          <w:lang w:val="es-ES_tradnl"/>
        </w:rPr>
        <w:t xml:space="preserve">. </w:t>
      </w:r>
      <w:proofErr w:type="spellStart"/>
      <w:r w:rsidRPr="00F146E6">
        <w:rPr>
          <w:lang w:val="es-ES_tradnl"/>
        </w:rPr>
        <w:t>Quy</w:t>
      </w:r>
      <w:proofErr w:type="spellEnd"/>
      <w:r w:rsidRPr="00F146E6">
        <w:rPr>
          <w:lang w:val="es-ES_tradnl"/>
        </w:rPr>
        <w:t xml:space="preserve"> </w:t>
      </w:r>
      <w:proofErr w:type="spellStart"/>
      <w:r w:rsidRPr="00F146E6">
        <w:rPr>
          <w:lang w:val="es-ES_tradnl"/>
        </w:rPr>
        <w:t>tắc</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thu</w:t>
      </w:r>
      <w:proofErr w:type="spellEnd"/>
      <w:r w:rsidRPr="00F146E6">
        <w:rPr>
          <w:lang w:val="es-ES_tradnl"/>
        </w:rPr>
        <w:t xml:space="preserve"> </w:t>
      </w:r>
      <w:proofErr w:type="spellStart"/>
      <w:r w:rsidRPr="00F146E6">
        <w:rPr>
          <w:lang w:val="es-ES_tradnl"/>
        </w:rPr>
        <w:t>và</w:t>
      </w:r>
      <w:proofErr w:type="spellEnd"/>
      <w:r w:rsidRPr="00F146E6">
        <w:rPr>
          <w:lang w:val="es-ES_tradnl"/>
        </w:rPr>
        <w:t xml:space="preserve"> </w:t>
      </w:r>
      <w:proofErr w:type="spellStart"/>
      <w:r w:rsidRPr="00F146E6">
        <w:rPr>
          <w:lang w:val="es-ES_tradnl"/>
        </w:rPr>
        <w:t>phương</w:t>
      </w:r>
      <w:proofErr w:type="spellEnd"/>
      <w:r w:rsidRPr="00F146E6">
        <w:rPr>
          <w:lang w:val="es-ES_tradnl"/>
        </w:rPr>
        <w:t xml:space="preserve"> </w:t>
      </w:r>
      <w:proofErr w:type="spellStart"/>
      <w:r w:rsidRPr="00F146E6">
        <w:rPr>
          <w:lang w:val="es-ES_tradnl"/>
        </w:rPr>
        <w:t>pháp</w:t>
      </w:r>
      <w:proofErr w:type="spellEnd"/>
      <w:r w:rsidRPr="00F146E6">
        <w:rPr>
          <w:lang w:val="es-ES_tradnl"/>
        </w:rPr>
        <w:t xml:space="preserve"> </w:t>
      </w:r>
      <w:proofErr w:type="spellStart"/>
      <w:r w:rsidRPr="00F146E6">
        <w:rPr>
          <w:lang w:val="es-ES_tradnl"/>
        </w:rPr>
        <w:t>thử</w:t>
      </w:r>
      <w:proofErr w:type="spellEnd"/>
    </w:p>
    <w:p w14:paraId="57E08C0B"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AS 1154.1:</w:t>
      </w:r>
      <w:r w:rsidRPr="00F146E6">
        <w:rPr>
          <w:lang w:val="es-ES_tradnl"/>
        </w:rPr>
        <w:tab/>
      </w:r>
      <w:r w:rsidRPr="00F146E6">
        <w:rPr>
          <w:lang w:val="es-ES_tradnl"/>
        </w:rPr>
        <w:tab/>
      </w:r>
      <w:proofErr w:type="spellStart"/>
      <w:r w:rsidRPr="00F146E6">
        <w:rPr>
          <w:lang w:val="es-ES_tradnl"/>
        </w:rPr>
        <w:t>Cách</w:t>
      </w:r>
      <w:proofErr w:type="spellEnd"/>
      <w:r w:rsidRPr="00F146E6">
        <w:rPr>
          <w:lang w:val="es-ES_tradnl"/>
        </w:rPr>
        <w:t xml:space="preserve"> </w:t>
      </w:r>
      <w:proofErr w:type="spellStart"/>
      <w:r w:rsidRPr="00F146E6">
        <w:rPr>
          <w:lang w:val="es-ES_tradnl"/>
        </w:rPr>
        <w:t>điện</w:t>
      </w:r>
      <w:proofErr w:type="spellEnd"/>
      <w:r w:rsidRPr="00F146E6">
        <w:rPr>
          <w:lang w:val="es-ES_tradnl"/>
        </w:rPr>
        <w:t xml:space="preserve"> </w:t>
      </w:r>
      <w:proofErr w:type="spellStart"/>
      <w:r w:rsidRPr="00F146E6">
        <w:rPr>
          <w:lang w:val="es-ES_tradnl"/>
        </w:rPr>
        <w:t>và</w:t>
      </w:r>
      <w:proofErr w:type="spellEnd"/>
      <w:r w:rsidRPr="00F146E6">
        <w:rPr>
          <w:lang w:val="es-ES_tradnl"/>
        </w:rPr>
        <w:t xml:space="preserve"> </w:t>
      </w:r>
      <w:proofErr w:type="spellStart"/>
      <w:r w:rsidRPr="00F146E6">
        <w:rPr>
          <w:lang w:val="es-ES_tradnl"/>
        </w:rPr>
        <w:t>phụ</w:t>
      </w:r>
      <w:proofErr w:type="spellEnd"/>
      <w:r w:rsidRPr="00F146E6">
        <w:rPr>
          <w:lang w:val="es-ES_tradnl"/>
        </w:rPr>
        <w:t xml:space="preserve"> </w:t>
      </w:r>
      <w:proofErr w:type="spellStart"/>
      <w:r w:rsidRPr="00F146E6">
        <w:rPr>
          <w:lang w:val="es-ES_tradnl"/>
        </w:rPr>
        <w:t>kiện</w:t>
      </w:r>
      <w:proofErr w:type="spellEnd"/>
      <w:r w:rsidRPr="00F146E6">
        <w:rPr>
          <w:lang w:val="es-ES_tradnl"/>
        </w:rPr>
        <w:t xml:space="preserve"> cho </w:t>
      </w:r>
      <w:proofErr w:type="spellStart"/>
      <w:r w:rsidRPr="00F146E6">
        <w:rPr>
          <w:lang w:val="es-ES_tradnl"/>
        </w:rPr>
        <w:t>đường</w:t>
      </w:r>
      <w:proofErr w:type="spellEnd"/>
      <w:r w:rsidRPr="00F146E6">
        <w:rPr>
          <w:lang w:val="es-ES_tradnl"/>
        </w:rPr>
        <w:t xml:space="preserve"> </w:t>
      </w:r>
      <w:proofErr w:type="spellStart"/>
      <w:r w:rsidRPr="00F146E6">
        <w:rPr>
          <w:lang w:val="es-ES_tradnl"/>
        </w:rPr>
        <w:t>dây</w:t>
      </w:r>
      <w:proofErr w:type="spellEnd"/>
      <w:r w:rsidRPr="00F146E6">
        <w:rPr>
          <w:lang w:val="es-ES_tradnl"/>
        </w:rPr>
        <w:t xml:space="preserve"> </w:t>
      </w:r>
      <w:proofErr w:type="spellStart"/>
      <w:r w:rsidRPr="00F146E6">
        <w:rPr>
          <w:lang w:val="es-ES_tradnl"/>
        </w:rPr>
        <w:t>dẫn</w:t>
      </w:r>
      <w:proofErr w:type="spellEnd"/>
      <w:r w:rsidRPr="00F146E6">
        <w:rPr>
          <w:lang w:val="es-ES_tradnl"/>
        </w:rPr>
        <w:t xml:space="preserve"> </w:t>
      </w:r>
      <w:proofErr w:type="spellStart"/>
      <w:r w:rsidRPr="00F146E6">
        <w:rPr>
          <w:lang w:val="es-ES_tradnl"/>
        </w:rPr>
        <w:t>điện</w:t>
      </w:r>
      <w:proofErr w:type="spellEnd"/>
      <w:r w:rsidRPr="00F146E6">
        <w:rPr>
          <w:lang w:val="es-ES_tradnl"/>
        </w:rPr>
        <w:t xml:space="preserve"> </w:t>
      </w:r>
      <w:proofErr w:type="spellStart"/>
      <w:r w:rsidRPr="00F146E6">
        <w:rPr>
          <w:lang w:val="es-ES_tradnl"/>
        </w:rPr>
        <w:t>trên</w:t>
      </w:r>
      <w:proofErr w:type="spellEnd"/>
      <w:r w:rsidRPr="00F146E6">
        <w:rPr>
          <w:lang w:val="es-ES_tradnl"/>
        </w:rPr>
        <w:t xml:space="preserve"> </w:t>
      </w:r>
      <w:proofErr w:type="spellStart"/>
      <w:r w:rsidRPr="00F146E6">
        <w:rPr>
          <w:lang w:val="es-ES_tradnl"/>
        </w:rPr>
        <w:t>không</w:t>
      </w:r>
      <w:proofErr w:type="spellEnd"/>
      <w:r w:rsidRPr="00F146E6">
        <w:rPr>
          <w:lang w:val="es-ES_tradnl"/>
        </w:rPr>
        <w:t>.</w:t>
      </w:r>
    </w:p>
    <w:p w14:paraId="5C69692C"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Và</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tiêu</w:t>
      </w:r>
      <w:proofErr w:type="spellEnd"/>
      <w:r w:rsidRPr="00F146E6">
        <w:rPr>
          <w:lang w:val="es-ES_tradnl"/>
        </w:rPr>
        <w:t xml:space="preserve"> </w:t>
      </w:r>
      <w:proofErr w:type="spellStart"/>
      <w:r w:rsidRPr="00F146E6">
        <w:rPr>
          <w:lang w:val="es-ES_tradnl"/>
        </w:rPr>
        <w:t>chuẩn</w:t>
      </w:r>
      <w:proofErr w:type="spellEnd"/>
      <w:r w:rsidRPr="00F146E6">
        <w:rPr>
          <w:lang w:val="es-ES_tradnl"/>
        </w:rPr>
        <w:t xml:space="preserve"> </w:t>
      </w:r>
      <w:proofErr w:type="spellStart"/>
      <w:r w:rsidRPr="00F146E6">
        <w:rPr>
          <w:lang w:val="es-ES_tradnl"/>
        </w:rPr>
        <w:t>liên</w:t>
      </w:r>
      <w:proofErr w:type="spellEnd"/>
      <w:r w:rsidRPr="00F146E6">
        <w:rPr>
          <w:lang w:val="es-ES_tradnl"/>
        </w:rPr>
        <w:t xml:space="preserve"> </w:t>
      </w:r>
      <w:proofErr w:type="spellStart"/>
      <w:r w:rsidRPr="00F146E6">
        <w:rPr>
          <w:lang w:val="es-ES_tradnl"/>
        </w:rPr>
        <w:t>quan</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tiêu</w:t>
      </w:r>
      <w:proofErr w:type="spellEnd"/>
      <w:r w:rsidRPr="00F146E6">
        <w:rPr>
          <w:lang w:val="es-ES_tradnl"/>
        </w:rPr>
        <w:t xml:space="preserve"> </w:t>
      </w:r>
      <w:proofErr w:type="spellStart"/>
      <w:r w:rsidRPr="00F146E6">
        <w:rPr>
          <w:lang w:val="es-ES_tradnl"/>
        </w:rPr>
        <w:t>chuẩn</w:t>
      </w:r>
      <w:proofErr w:type="spellEnd"/>
      <w:r w:rsidRPr="00F146E6">
        <w:rPr>
          <w:lang w:val="es-ES_tradnl"/>
        </w:rPr>
        <w:t xml:space="preserve"> </w:t>
      </w:r>
      <w:proofErr w:type="spellStart"/>
      <w:r w:rsidRPr="00F146E6">
        <w:rPr>
          <w:lang w:val="es-ES_tradnl"/>
        </w:rPr>
        <w:t>tương</w:t>
      </w:r>
      <w:proofErr w:type="spellEnd"/>
      <w:r w:rsidRPr="00F146E6">
        <w:rPr>
          <w:lang w:val="es-ES_tradnl"/>
        </w:rPr>
        <w:t xml:space="preserve"> </w:t>
      </w:r>
      <w:proofErr w:type="spellStart"/>
      <w:r w:rsidRPr="00F146E6">
        <w:rPr>
          <w:lang w:val="es-ES_tradnl"/>
        </w:rPr>
        <w:t>đương</w:t>
      </w:r>
      <w:proofErr w:type="spellEnd"/>
      <w:r w:rsidRPr="00F146E6">
        <w:rPr>
          <w:lang w:val="es-ES_tradnl"/>
        </w:rPr>
        <w:t xml:space="preserve"> </w:t>
      </w:r>
      <w:proofErr w:type="spellStart"/>
      <w:r w:rsidRPr="00F146E6">
        <w:rPr>
          <w:lang w:val="es-ES_tradnl"/>
        </w:rPr>
        <w:t>hoặc</w:t>
      </w:r>
      <w:proofErr w:type="spellEnd"/>
      <w:r w:rsidRPr="00F146E6">
        <w:rPr>
          <w:lang w:val="es-ES_tradnl"/>
        </w:rPr>
        <w:t xml:space="preserve"> cao </w:t>
      </w:r>
      <w:proofErr w:type="spellStart"/>
      <w:r w:rsidRPr="00F146E6">
        <w:rPr>
          <w:lang w:val="es-ES_tradnl"/>
        </w:rPr>
        <w:t>hơn</w:t>
      </w:r>
      <w:proofErr w:type="spellEnd"/>
    </w:p>
    <w:p w14:paraId="52F49B65" w14:textId="77777777" w:rsidR="00F146E6" w:rsidRPr="00F146E6" w:rsidRDefault="00F146E6" w:rsidP="00F146E6">
      <w:pPr>
        <w:tabs>
          <w:tab w:val="left" w:pos="270"/>
          <w:tab w:val="left" w:pos="360"/>
        </w:tabs>
        <w:spacing w:line="276" w:lineRule="auto"/>
        <w:rPr>
          <w:b/>
          <w:lang w:val="es-ES_tradnl"/>
        </w:rPr>
      </w:pPr>
      <w:bookmarkStart w:id="7" w:name="bookmark=id.26in1rg" w:colFirst="0" w:colLast="0"/>
      <w:bookmarkEnd w:id="7"/>
      <w:r w:rsidRPr="00F146E6">
        <w:rPr>
          <w:b/>
          <w:lang w:val="es-ES_tradnl"/>
        </w:rPr>
        <w:t xml:space="preserve">3. </w:t>
      </w:r>
      <w:proofErr w:type="spellStart"/>
      <w:r w:rsidRPr="00F146E6">
        <w:rPr>
          <w:b/>
          <w:lang w:val="es-ES_tradnl"/>
        </w:rPr>
        <w:t>Thiết</w:t>
      </w:r>
      <w:proofErr w:type="spellEnd"/>
      <w:r w:rsidRPr="00F146E6">
        <w:rPr>
          <w:b/>
          <w:lang w:val="es-ES_tradnl"/>
        </w:rPr>
        <w:t xml:space="preserve"> </w:t>
      </w:r>
      <w:proofErr w:type="spellStart"/>
      <w:r w:rsidRPr="00F146E6">
        <w:rPr>
          <w:b/>
          <w:lang w:val="es-ES_tradnl"/>
        </w:rPr>
        <w:t>kế</w:t>
      </w:r>
      <w:proofErr w:type="spellEnd"/>
      <w:r w:rsidRPr="00F146E6">
        <w:rPr>
          <w:b/>
          <w:lang w:val="es-ES_tradnl"/>
        </w:rPr>
        <w:t xml:space="preserve"> </w:t>
      </w:r>
      <w:proofErr w:type="spellStart"/>
      <w:r w:rsidRPr="00F146E6">
        <w:rPr>
          <w:b/>
          <w:lang w:val="es-ES_tradnl"/>
        </w:rPr>
        <w:t>và</w:t>
      </w:r>
      <w:proofErr w:type="spellEnd"/>
      <w:r w:rsidRPr="00F146E6">
        <w:rPr>
          <w:b/>
          <w:lang w:val="es-ES_tradnl"/>
        </w:rPr>
        <w:t xml:space="preserve"> </w:t>
      </w:r>
      <w:proofErr w:type="spellStart"/>
      <w:r w:rsidRPr="00F146E6">
        <w:rPr>
          <w:b/>
          <w:lang w:val="es-ES_tradnl"/>
        </w:rPr>
        <w:t>lắp</w:t>
      </w:r>
      <w:proofErr w:type="spellEnd"/>
      <w:r w:rsidRPr="00F146E6">
        <w:rPr>
          <w:b/>
          <w:lang w:val="es-ES_tradnl"/>
        </w:rPr>
        <w:t xml:space="preserve"> </w:t>
      </w:r>
      <w:proofErr w:type="spellStart"/>
      <w:r w:rsidRPr="00F146E6">
        <w:rPr>
          <w:b/>
          <w:lang w:val="es-ES_tradnl"/>
        </w:rPr>
        <w:t>đặt</w:t>
      </w:r>
      <w:proofErr w:type="spellEnd"/>
      <w:r w:rsidRPr="00F146E6">
        <w:rPr>
          <w:b/>
          <w:lang w:val="es-ES_tradnl"/>
        </w:rPr>
        <w:t>:</w:t>
      </w:r>
    </w:p>
    <w:p w14:paraId="0CFA4670"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Loại</w:t>
      </w:r>
      <w:proofErr w:type="spellEnd"/>
      <w:r w:rsidRPr="00F146E6">
        <w:rPr>
          <w:lang w:val="es-ES_tradnl"/>
        </w:rPr>
        <w:t xml:space="preserve"> </w:t>
      </w:r>
      <w:proofErr w:type="spellStart"/>
      <w:r w:rsidRPr="00F146E6">
        <w:rPr>
          <w:lang w:val="es-ES_tradnl"/>
        </w:rPr>
        <w:t>đai</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cho </w:t>
      </w:r>
      <w:proofErr w:type="spellStart"/>
      <w:r w:rsidRPr="00F146E6">
        <w:rPr>
          <w:lang w:val="es-ES_tradnl"/>
        </w:rPr>
        <w:t>ống</w:t>
      </w:r>
      <w:proofErr w:type="spellEnd"/>
      <w:r w:rsidRPr="00F146E6">
        <w:rPr>
          <w:lang w:val="es-ES_tradnl"/>
        </w:rPr>
        <w:t xml:space="preserve"> </w:t>
      </w:r>
      <w:proofErr w:type="spellStart"/>
      <w:r w:rsidRPr="00F146E6">
        <w:rPr>
          <w:lang w:val="es-ES_tradnl"/>
        </w:rPr>
        <w:t>nối</w:t>
      </w:r>
      <w:proofErr w:type="spellEnd"/>
      <w:r w:rsidRPr="00F146E6">
        <w:rPr>
          <w:lang w:val="es-ES_tradnl"/>
        </w:rPr>
        <w:t xml:space="preserve"> </w:t>
      </w:r>
      <w:proofErr w:type="spellStart"/>
      <w:r w:rsidRPr="00F146E6">
        <w:rPr>
          <w:lang w:val="es-ES_tradnl"/>
        </w:rPr>
        <w:t>là</w:t>
      </w:r>
      <w:proofErr w:type="spellEnd"/>
      <w:r w:rsidRPr="00F146E6">
        <w:rPr>
          <w:lang w:val="es-ES_tradnl"/>
        </w:rPr>
        <w:t xml:space="preserve"> </w:t>
      </w:r>
      <w:proofErr w:type="spellStart"/>
      <w:r w:rsidRPr="00F146E6">
        <w:rPr>
          <w:lang w:val="es-ES_tradnl"/>
        </w:rPr>
        <w:t>loại</w:t>
      </w:r>
      <w:proofErr w:type="spellEnd"/>
      <w:r w:rsidRPr="00F146E6">
        <w:rPr>
          <w:lang w:val="es-ES_tradnl"/>
        </w:rPr>
        <w:t xml:space="preserve"> </w:t>
      </w:r>
      <w:proofErr w:type="spellStart"/>
      <w:r w:rsidRPr="00F146E6">
        <w:rPr>
          <w:lang w:val="es-ES_tradnl"/>
        </w:rPr>
        <w:t>lục</w:t>
      </w:r>
      <w:proofErr w:type="spellEnd"/>
      <w:r w:rsidRPr="00F146E6">
        <w:rPr>
          <w:lang w:val="es-ES_tradnl"/>
        </w:rPr>
        <w:t xml:space="preserve"> </w:t>
      </w:r>
      <w:proofErr w:type="spellStart"/>
      <w:r w:rsidRPr="00F146E6">
        <w:rPr>
          <w:lang w:val="es-ES_tradnl"/>
        </w:rPr>
        <w:t>giác</w:t>
      </w:r>
      <w:proofErr w:type="spellEnd"/>
      <w:r w:rsidRPr="00F146E6">
        <w:rPr>
          <w:lang w:val="es-ES_tradnl"/>
        </w:rPr>
        <w:t>.</w:t>
      </w:r>
    </w:p>
    <w:p w14:paraId="786CFADE"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 </w:t>
      </w:r>
      <w:proofErr w:type="spellStart"/>
      <w:r w:rsidRPr="00F146E6">
        <w:rPr>
          <w:lang w:val="es-ES_tradnl"/>
        </w:rPr>
        <w:t>Điện</w:t>
      </w:r>
      <w:proofErr w:type="spellEnd"/>
      <w:r w:rsidRPr="00F146E6">
        <w:rPr>
          <w:lang w:val="es-ES_tradnl"/>
        </w:rPr>
        <w:t xml:space="preserve"> </w:t>
      </w:r>
      <w:proofErr w:type="spellStart"/>
      <w:r w:rsidRPr="00F146E6">
        <w:rPr>
          <w:lang w:val="es-ES_tradnl"/>
        </w:rPr>
        <w:t>trở</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ống</w:t>
      </w:r>
      <w:proofErr w:type="spellEnd"/>
      <w:r w:rsidRPr="00F146E6">
        <w:rPr>
          <w:lang w:val="es-ES_tradnl"/>
        </w:rPr>
        <w:t xml:space="preserve"> </w:t>
      </w:r>
      <w:proofErr w:type="spellStart"/>
      <w:r w:rsidRPr="00F146E6">
        <w:rPr>
          <w:lang w:val="es-ES_tradnl"/>
        </w:rPr>
        <w:t>nối</w:t>
      </w:r>
      <w:proofErr w:type="spellEnd"/>
      <w:r w:rsidRPr="00F146E6">
        <w:rPr>
          <w:lang w:val="es-ES_tradnl"/>
        </w:rPr>
        <w:t xml:space="preserve"> </w:t>
      </w:r>
      <w:proofErr w:type="spellStart"/>
      <w:r w:rsidRPr="00F146E6">
        <w:rPr>
          <w:lang w:val="es-ES_tradnl"/>
        </w:rPr>
        <w:t>sau</w:t>
      </w:r>
      <w:proofErr w:type="spellEnd"/>
      <w:r w:rsidRPr="00F146E6">
        <w:rPr>
          <w:lang w:val="es-ES_tradnl"/>
        </w:rPr>
        <w:t xml:space="preserve"> </w:t>
      </w:r>
      <w:proofErr w:type="spellStart"/>
      <w:r w:rsidRPr="00F146E6">
        <w:rPr>
          <w:lang w:val="es-ES_tradnl"/>
        </w:rPr>
        <w:t>khi</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không</w:t>
      </w:r>
      <w:proofErr w:type="spellEnd"/>
      <w:r w:rsidRPr="00F146E6">
        <w:rPr>
          <w:lang w:val="es-ES_tradnl"/>
        </w:rPr>
        <w:t xml:space="preserve"> </w:t>
      </w:r>
      <w:proofErr w:type="spellStart"/>
      <w:r w:rsidRPr="00F146E6">
        <w:rPr>
          <w:lang w:val="es-ES_tradnl"/>
        </w:rPr>
        <w:t>vượt</w:t>
      </w:r>
      <w:proofErr w:type="spellEnd"/>
      <w:r w:rsidRPr="00F146E6">
        <w:rPr>
          <w:lang w:val="es-ES_tradnl"/>
        </w:rPr>
        <w:t xml:space="preserve"> </w:t>
      </w:r>
      <w:proofErr w:type="spellStart"/>
      <w:r w:rsidRPr="00F146E6">
        <w:rPr>
          <w:lang w:val="es-ES_tradnl"/>
        </w:rPr>
        <w:t>quá</w:t>
      </w:r>
      <w:proofErr w:type="spellEnd"/>
      <w:r w:rsidRPr="00F146E6">
        <w:rPr>
          <w:lang w:val="es-ES_tradnl"/>
        </w:rPr>
        <w:t xml:space="preserve"> 75%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dây</w:t>
      </w:r>
      <w:proofErr w:type="spellEnd"/>
      <w:r w:rsidRPr="00F146E6">
        <w:rPr>
          <w:lang w:val="es-ES_tradnl"/>
        </w:rPr>
        <w:t xml:space="preserve"> </w:t>
      </w:r>
      <w:proofErr w:type="spellStart"/>
      <w:r w:rsidRPr="00F146E6">
        <w:rPr>
          <w:lang w:val="es-ES_tradnl"/>
        </w:rPr>
        <w:t>dẫn</w:t>
      </w:r>
      <w:proofErr w:type="spellEnd"/>
      <w:r w:rsidRPr="00F146E6">
        <w:rPr>
          <w:lang w:val="es-ES_tradnl"/>
        </w:rPr>
        <w:t xml:space="preserve"> </w:t>
      </w:r>
      <w:proofErr w:type="spellStart"/>
      <w:r w:rsidRPr="00F146E6">
        <w:rPr>
          <w:lang w:val="es-ES_tradnl"/>
        </w:rPr>
        <w:t>có</w:t>
      </w:r>
      <w:proofErr w:type="spellEnd"/>
      <w:r w:rsidRPr="00F146E6">
        <w:rPr>
          <w:lang w:val="es-ES_tradnl"/>
        </w:rPr>
        <w:t xml:space="preserve"> </w:t>
      </w:r>
      <w:proofErr w:type="spellStart"/>
      <w:r w:rsidRPr="00F146E6">
        <w:rPr>
          <w:lang w:val="es-ES_tradnl"/>
        </w:rPr>
        <w:t>chiều</w:t>
      </w:r>
      <w:proofErr w:type="spellEnd"/>
      <w:r w:rsidRPr="00F146E6">
        <w:rPr>
          <w:lang w:val="es-ES_tradnl"/>
        </w:rPr>
        <w:t xml:space="preserve"> </w:t>
      </w:r>
      <w:proofErr w:type="spellStart"/>
      <w:r w:rsidRPr="00F146E6">
        <w:rPr>
          <w:lang w:val="es-ES_tradnl"/>
        </w:rPr>
        <w:t>dài</w:t>
      </w:r>
      <w:proofErr w:type="spellEnd"/>
      <w:r w:rsidRPr="00F146E6">
        <w:rPr>
          <w:lang w:val="es-ES_tradnl"/>
        </w:rPr>
        <w:t xml:space="preserve"> </w:t>
      </w:r>
      <w:proofErr w:type="spellStart"/>
      <w:r w:rsidRPr="00F146E6">
        <w:rPr>
          <w:lang w:val="es-ES_tradnl"/>
        </w:rPr>
        <w:t>tương</w:t>
      </w:r>
      <w:proofErr w:type="spellEnd"/>
      <w:r w:rsidRPr="00F146E6">
        <w:rPr>
          <w:lang w:val="es-ES_tradnl"/>
        </w:rPr>
        <w:t xml:space="preserve"> </w:t>
      </w:r>
      <w:proofErr w:type="spellStart"/>
      <w:r w:rsidRPr="00F146E6">
        <w:rPr>
          <w:lang w:val="es-ES_tradnl"/>
        </w:rPr>
        <w:t>đương</w:t>
      </w:r>
      <w:proofErr w:type="spellEnd"/>
      <w:r w:rsidRPr="00F146E6">
        <w:rPr>
          <w:lang w:val="es-ES_tradnl"/>
        </w:rPr>
        <w:t>.</w:t>
      </w:r>
    </w:p>
    <w:p w14:paraId="07E12218"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 </w:t>
      </w:r>
      <w:proofErr w:type="spellStart"/>
      <w:r w:rsidRPr="00F146E6">
        <w:rPr>
          <w:lang w:val="es-ES_tradnl"/>
        </w:rPr>
        <w:t>Ghi</w:t>
      </w:r>
      <w:proofErr w:type="spellEnd"/>
      <w:r w:rsidRPr="00F146E6">
        <w:rPr>
          <w:lang w:val="es-ES_tradnl"/>
        </w:rPr>
        <w:t xml:space="preserve"> </w:t>
      </w:r>
      <w:proofErr w:type="spellStart"/>
      <w:r w:rsidRPr="00F146E6">
        <w:rPr>
          <w:lang w:val="es-ES_tradnl"/>
        </w:rPr>
        <w:t>nhãn</w:t>
      </w:r>
      <w:proofErr w:type="spellEnd"/>
      <w:r w:rsidRPr="00F146E6">
        <w:rPr>
          <w:lang w:val="es-ES_tradnl"/>
        </w:rPr>
        <w:t xml:space="preserve">: </w:t>
      </w:r>
      <w:proofErr w:type="spellStart"/>
      <w:r w:rsidRPr="00F146E6">
        <w:rPr>
          <w:lang w:val="es-ES_tradnl"/>
        </w:rPr>
        <w:t>Mỗi</w:t>
      </w:r>
      <w:proofErr w:type="spellEnd"/>
      <w:r w:rsidRPr="00F146E6">
        <w:rPr>
          <w:lang w:val="es-ES_tradnl"/>
        </w:rPr>
        <w:t xml:space="preserve"> </w:t>
      </w: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có</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ký</w:t>
      </w:r>
      <w:proofErr w:type="spellEnd"/>
      <w:r w:rsidRPr="00F146E6">
        <w:rPr>
          <w:lang w:val="es-ES_tradnl"/>
        </w:rPr>
        <w:t xml:space="preserve"> </w:t>
      </w:r>
      <w:proofErr w:type="spellStart"/>
      <w:r w:rsidRPr="00F146E6">
        <w:rPr>
          <w:lang w:val="es-ES_tradnl"/>
        </w:rPr>
        <w:t>hiệu</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khắc</w:t>
      </w:r>
      <w:proofErr w:type="spellEnd"/>
      <w:r w:rsidRPr="00F146E6">
        <w:rPr>
          <w:lang w:val="es-ES_tradnl"/>
        </w:rPr>
        <w:t xml:space="preserve"> </w:t>
      </w:r>
      <w:proofErr w:type="spellStart"/>
      <w:r w:rsidRPr="00F146E6">
        <w:rPr>
          <w:lang w:val="es-ES_tradnl"/>
        </w:rPr>
        <w:t>chìm</w:t>
      </w:r>
      <w:proofErr w:type="spellEnd"/>
      <w:r w:rsidRPr="00F146E6">
        <w:rPr>
          <w:lang w:val="es-ES_tradnl"/>
        </w:rPr>
        <w:t>/</w:t>
      </w:r>
      <w:proofErr w:type="spellStart"/>
      <w:r w:rsidRPr="00F146E6">
        <w:rPr>
          <w:lang w:val="es-ES_tradnl"/>
        </w:rPr>
        <w:t>nổi</w:t>
      </w:r>
      <w:proofErr w:type="spellEnd"/>
      <w:r w:rsidRPr="00F146E6">
        <w:rPr>
          <w:lang w:val="es-ES_tradnl"/>
        </w:rPr>
        <w:t xml:space="preserve"> </w:t>
      </w:r>
      <w:proofErr w:type="spellStart"/>
      <w:r w:rsidRPr="00F146E6">
        <w:rPr>
          <w:lang w:val="es-ES_tradnl"/>
        </w:rPr>
        <w:t>không</w:t>
      </w:r>
      <w:proofErr w:type="spellEnd"/>
      <w:r w:rsidRPr="00F146E6">
        <w:rPr>
          <w:lang w:val="es-ES_tradnl"/>
        </w:rPr>
        <w:t xml:space="preserve"> </w:t>
      </w:r>
      <w:proofErr w:type="spellStart"/>
      <w:r w:rsidRPr="00F146E6">
        <w:rPr>
          <w:lang w:val="es-ES_tradnl"/>
        </w:rPr>
        <w:t>phai</w:t>
      </w:r>
      <w:proofErr w:type="spellEnd"/>
      <w:r w:rsidRPr="00F146E6">
        <w:rPr>
          <w:lang w:val="es-ES_tradnl"/>
        </w:rPr>
        <w:t xml:space="preserve"> </w:t>
      </w:r>
      <w:proofErr w:type="spellStart"/>
      <w:r w:rsidRPr="00F146E6">
        <w:rPr>
          <w:lang w:val="es-ES_tradnl"/>
        </w:rPr>
        <w:t>như</w:t>
      </w:r>
      <w:proofErr w:type="spellEnd"/>
      <w:r w:rsidRPr="00F146E6">
        <w:rPr>
          <w:lang w:val="es-ES_tradnl"/>
        </w:rPr>
        <w:t xml:space="preserve"> </w:t>
      </w:r>
      <w:proofErr w:type="spellStart"/>
      <w:r w:rsidRPr="00F146E6">
        <w:rPr>
          <w:lang w:val="es-ES_tradnl"/>
        </w:rPr>
        <w:t>sau</w:t>
      </w:r>
      <w:proofErr w:type="spellEnd"/>
      <w:r w:rsidRPr="00F146E6">
        <w:rPr>
          <w:lang w:val="es-ES_tradnl"/>
        </w:rPr>
        <w:t>:</w:t>
      </w:r>
    </w:p>
    <w:p w14:paraId="62E5A78B"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Tên</w:t>
      </w:r>
      <w:proofErr w:type="spellEnd"/>
      <w:r w:rsidRPr="00F146E6">
        <w:rPr>
          <w:lang w:val="es-ES_tradnl"/>
        </w:rPr>
        <w:t xml:space="preserve"> </w:t>
      </w:r>
      <w:proofErr w:type="spellStart"/>
      <w:r w:rsidRPr="00F146E6">
        <w:rPr>
          <w:lang w:val="es-ES_tradnl"/>
        </w:rPr>
        <w:t>nhà</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xuất</w:t>
      </w:r>
      <w:proofErr w:type="spellEnd"/>
      <w:r w:rsidRPr="00F146E6">
        <w:rPr>
          <w:lang w:val="es-ES_tradnl"/>
        </w:rPr>
        <w:t>.</w:t>
      </w:r>
    </w:p>
    <w:p w14:paraId="1F595B83"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Mã</w:t>
      </w:r>
      <w:proofErr w:type="spellEnd"/>
      <w:r w:rsidRPr="00F146E6">
        <w:rPr>
          <w:lang w:val="es-ES_tradnl"/>
        </w:rPr>
        <w:t xml:space="preserve"> </w:t>
      </w:r>
      <w:proofErr w:type="spellStart"/>
      <w:r w:rsidRPr="00F146E6">
        <w:rPr>
          <w:lang w:val="es-ES_tradnl"/>
        </w:rPr>
        <w:t>hiệu</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phẩm</w:t>
      </w:r>
      <w:proofErr w:type="spellEnd"/>
      <w:r w:rsidRPr="00F146E6">
        <w:rPr>
          <w:lang w:val="es-ES_tradnl"/>
        </w:rPr>
        <w:t xml:space="preserve">, </w:t>
      </w:r>
      <w:proofErr w:type="spellStart"/>
      <w:r w:rsidRPr="00F146E6">
        <w:rPr>
          <w:lang w:val="es-ES_tradnl"/>
        </w:rPr>
        <w:t>loại</w:t>
      </w:r>
      <w:proofErr w:type="spellEnd"/>
      <w:r w:rsidRPr="00F146E6">
        <w:rPr>
          <w:lang w:val="es-ES_tradnl"/>
        </w:rPr>
        <w:t xml:space="preserve"> </w:t>
      </w:r>
      <w:proofErr w:type="spellStart"/>
      <w:r w:rsidRPr="00F146E6">
        <w:rPr>
          <w:lang w:val="es-ES_tradnl"/>
        </w:rPr>
        <w:t>dây</w:t>
      </w:r>
      <w:proofErr w:type="spellEnd"/>
      <w:r w:rsidRPr="00F146E6">
        <w:rPr>
          <w:lang w:val="es-ES_tradnl"/>
        </w:rPr>
        <w:t xml:space="preserve"> </w:t>
      </w:r>
      <w:proofErr w:type="spellStart"/>
      <w:r w:rsidRPr="00F146E6">
        <w:rPr>
          <w:lang w:val="es-ES_tradnl"/>
        </w:rPr>
        <w:t>dẫn</w:t>
      </w:r>
      <w:proofErr w:type="spellEnd"/>
      <w:r w:rsidRPr="00F146E6">
        <w:rPr>
          <w:lang w:val="es-ES_tradnl"/>
        </w:rPr>
        <w:t xml:space="preserve">, </w:t>
      </w:r>
      <w:proofErr w:type="spellStart"/>
      <w:r w:rsidRPr="00F146E6">
        <w:rPr>
          <w:lang w:val="es-ES_tradnl"/>
        </w:rPr>
        <w:t>tiết</w:t>
      </w:r>
      <w:proofErr w:type="spellEnd"/>
      <w:r w:rsidRPr="00F146E6">
        <w:rPr>
          <w:lang w:val="es-ES_tradnl"/>
        </w:rPr>
        <w:t xml:space="preserve"> </w:t>
      </w:r>
      <w:proofErr w:type="spellStart"/>
      <w:r w:rsidRPr="00F146E6">
        <w:rPr>
          <w:lang w:val="es-ES_tradnl"/>
        </w:rPr>
        <w:t>diện</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dây</w:t>
      </w:r>
      <w:proofErr w:type="spellEnd"/>
      <w:r w:rsidRPr="00F146E6">
        <w:rPr>
          <w:lang w:val="es-ES_tradnl"/>
        </w:rPr>
        <w:t xml:space="preserve"> </w:t>
      </w:r>
      <w:proofErr w:type="spellStart"/>
      <w:r w:rsidRPr="00F146E6">
        <w:rPr>
          <w:lang w:val="es-ES_tradnl"/>
        </w:rPr>
        <w:t>dẫn</w:t>
      </w:r>
      <w:proofErr w:type="spellEnd"/>
      <w:r w:rsidRPr="00F146E6">
        <w:rPr>
          <w:lang w:val="es-ES_tradnl"/>
        </w:rPr>
        <w:t>.</w:t>
      </w:r>
    </w:p>
    <w:p w14:paraId="4218662A"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Có</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vị</w:t>
      </w:r>
      <w:proofErr w:type="spellEnd"/>
      <w:r w:rsidRPr="00F146E6">
        <w:rPr>
          <w:lang w:val="es-ES_tradnl"/>
        </w:rPr>
        <w:t xml:space="preserve"> </w:t>
      </w:r>
      <w:proofErr w:type="spellStart"/>
      <w:r w:rsidRPr="00F146E6">
        <w:rPr>
          <w:lang w:val="es-ES_tradnl"/>
        </w:rPr>
        <w:t>trí</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khắc</w:t>
      </w:r>
      <w:proofErr w:type="spellEnd"/>
      <w:r w:rsidRPr="00F146E6">
        <w:rPr>
          <w:lang w:val="es-ES_tradnl"/>
        </w:rPr>
        <w:t xml:space="preserve"> </w:t>
      </w:r>
      <w:proofErr w:type="spellStart"/>
      <w:r w:rsidRPr="00F146E6">
        <w:rPr>
          <w:lang w:val="es-ES_tradnl"/>
        </w:rPr>
        <w:t>chìm</w:t>
      </w:r>
      <w:proofErr w:type="spellEnd"/>
    </w:p>
    <w:p w14:paraId="3D142E3A" w14:textId="77777777" w:rsidR="00F146E6" w:rsidRPr="00F146E6" w:rsidRDefault="00F146E6" w:rsidP="00F146E6">
      <w:pPr>
        <w:tabs>
          <w:tab w:val="left" w:pos="270"/>
          <w:tab w:val="left" w:pos="360"/>
        </w:tabs>
        <w:spacing w:line="276" w:lineRule="auto"/>
        <w:rPr>
          <w:b/>
          <w:i/>
          <w:lang w:val="es-ES_tradnl"/>
        </w:rPr>
      </w:pPr>
      <w:r w:rsidRPr="00F146E6">
        <w:rPr>
          <w:b/>
          <w:i/>
          <w:lang w:val="es-ES_tradnl"/>
        </w:rPr>
        <w:t xml:space="preserve">a. </w:t>
      </w:r>
      <w:proofErr w:type="spellStart"/>
      <w:r w:rsidRPr="00F146E6">
        <w:rPr>
          <w:b/>
          <w:i/>
          <w:lang w:val="es-ES_tradnl"/>
        </w:rPr>
        <w:t>Cosse</w:t>
      </w:r>
      <w:proofErr w:type="spellEnd"/>
      <w:r w:rsidRPr="00F146E6">
        <w:rPr>
          <w:b/>
          <w:i/>
          <w:lang w:val="es-ES_tradnl"/>
        </w:rPr>
        <w:t xml:space="preserve"> </w:t>
      </w:r>
      <w:proofErr w:type="spellStart"/>
      <w:r w:rsidRPr="00F146E6">
        <w:rPr>
          <w:b/>
          <w:i/>
          <w:lang w:val="es-ES_tradnl"/>
        </w:rPr>
        <w:t>ép</w:t>
      </w:r>
      <w:proofErr w:type="spellEnd"/>
      <w:r w:rsidRPr="00F146E6">
        <w:rPr>
          <w:b/>
          <w:i/>
          <w:lang w:val="es-ES_tradnl"/>
        </w:rPr>
        <w:t xml:space="preserve"> </w:t>
      </w:r>
      <w:proofErr w:type="spellStart"/>
      <w:r w:rsidRPr="00F146E6">
        <w:rPr>
          <w:b/>
          <w:i/>
          <w:lang w:val="es-ES_tradnl"/>
        </w:rPr>
        <w:t>đồng</w:t>
      </w:r>
      <w:proofErr w:type="spellEnd"/>
      <w:r w:rsidRPr="00F146E6">
        <w:rPr>
          <w:b/>
          <w:i/>
          <w:lang w:val="es-ES_tradnl"/>
        </w:rPr>
        <w:t xml:space="preserve"> - </w:t>
      </w:r>
      <w:proofErr w:type="spellStart"/>
      <w:r w:rsidRPr="00F146E6">
        <w:rPr>
          <w:b/>
          <w:i/>
          <w:lang w:val="es-ES_tradnl"/>
        </w:rPr>
        <w:t>nhôm</w:t>
      </w:r>
      <w:proofErr w:type="spellEnd"/>
    </w:p>
    <w:p w14:paraId="4A3E4029" w14:textId="77777777" w:rsidR="00F146E6" w:rsidRPr="00F146E6" w:rsidRDefault="00F146E6" w:rsidP="00F146E6">
      <w:pPr>
        <w:widowControl w:val="0"/>
        <w:tabs>
          <w:tab w:val="left" w:pos="270"/>
          <w:tab w:val="left" w:pos="360"/>
        </w:tabs>
        <w:spacing w:line="276" w:lineRule="auto"/>
        <w:rPr>
          <w:lang w:val="es-ES_tradnl"/>
        </w:rPr>
      </w:pP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là</w:t>
      </w:r>
      <w:proofErr w:type="spellEnd"/>
      <w:r w:rsidRPr="00F146E6">
        <w:rPr>
          <w:lang w:val="es-ES_tradnl"/>
        </w:rPr>
        <w:t xml:space="preserve"> </w:t>
      </w:r>
      <w:proofErr w:type="spellStart"/>
      <w:r w:rsidRPr="00F146E6">
        <w:rPr>
          <w:lang w:val="es-ES_tradnl"/>
        </w:rPr>
        <w:t>loại</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thiết</w:t>
      </w:r>
      <w:proofErr w:type="spellEnd"/>
      <w:r w:rsidRPr="00F146E6">
        <w:rPr>
          <w:lang w:val="es-ES_tradnl"/>
        </w:rPr>
        <w:t xml:space="preserve"> </w:t>
      </w:r>
      <w:proofErr w:type="spellStart"/>
      <w:r w:rsidRPr="00F146E6">
        <w:rPr>
          <w:lang w:val="es-ES_tradnl"/>
        </w:rPr>
        <w:t>kế</w:t>
      </w:r>
      <w:proofErr w:type="spellEnd"/>
      <w:r w:rsidRPr="00F146E6">
        <w:rPr>
          <w:lang w:val="es-ES_tradnl"/>
        </w:rPr>
        <w:t xml:space="preserve"> </w:t>
      </w:r>
      <w:proofErr w:type="spellStart"/>
      <w:r w:rsidRPr="00F146E6">
        <w:rPr>
          <w:lang w:val="es-ES_tradnl"/>
        </w:rPr>
        <w:t>sử</w:t>
      </w:r>
      <w:proofErr w:type="spellEnd"/>
      <w:r w:rsidRPr="00F146E6">
        <w:rPr>
          <w:lang w:val="es-ES_tradnl"/>
        </w:rPr>
        <w:t xml:space="preserve"> </w:t>
      </w:r>
      <w:proofErr w:type="spellStart"/>
      <w:r w:rsidRPr="00F146E6">
        <w:rPr>
          <w:lang w:val="es-ES_tradnl"/>
        </w:rPr>
        <w:t>dụng</w:t>
      </w:r>
      <w:proofErr w:type="spellEnd"/>
      <w:r w:rsidRPr="00F146E6">
        <w:rPr>
          <w:lang w:val="es-ES_tradnl"/>
        </w:rPr>
        <w:t xml:space="preserve"> cho </w:t>
      </w:r>
      <w:proofErr w:type="spellStart"/>
      <w:r w:rsidRPr="00F146E6">
        <w:rPr>
          <w:lang w:val="es-ES_tradnl"/>
        </w:rPr>
        <w:t>mối</w:t>
      </w:r>
      <w:proofErr w:type="spellEnd"/>
      <w:r w:rsidRPr="00F146E6">
        <w:rPr>
          <w:lang w:val="es-ES_tradnl"/>
        </w:rPr>
        <w:t xml:space="preserve"> </w:t>
      </w:r>
      <w:proofErr w:type="spellStart"/>
      <w:r w:rsidRPr="00F146E6">
        <w:rPr>
          <w:lang w:val="es-ES_tradnl"/>
        </w:rPr>
        <w:t>nối</w:t>
      </w:r>
      <w:proofErr w:type="spellEnd"/>
      <w:r w:rsidRPr="00F146E6">
        <w:rPr>
          <w:lang w:val="es-ES_tradnl"/>
        </w:rPr>
        <w:t xml:space="preserve"> </w:t>
      </w:r>
      <w:proofErr w:type="spellStart"/>
      <w:r w:rsidRPr="00F146E6">
        <w:rPr>
          <w:lang w:val="es-ES_tradnl"/>
        </w:rPr>
        <w:t>đồng</w:t>
      </w:r>
      <w:proofErr w:type="spellEnd"/>
      <w:r w:rsidRPr="00F146E6">
        <w:rPr>
          <w:lang w:val="es-ES_tradnl"/>
        </w:rPr>
        <w:t xml:space="preserve"> </w:t>
      </w:r>
      <w:proofErr w:type="spellStart"/>
      <w:r w:rsidRPr="00F146E6">
        <w:rPr>
          <w:lang w:val="es-ES_tradnl"/>
        </w:rPr>
        <w:t>nhôm</w:t>
      </w:r>
      <w:proofErr w:type="spellEnd"/>
      <w:r w:rsidRPr="00F146E6">
        <w:rPr>
          <w:lang w:val="es-ES_tradnl"/>
        </w:rPr>
        <w:t xml:space="preserve">, </w:t>
      </w:r>
      <w:proofErr w:type="spellStart"/>
      <w:r w:rsidRPr="00F146E6">
        <w:rPr>
          <w:lang w:val="es-ES_tradnl"/>
        </w:rPr>
        <w:t>bản</w:t>
      </w:r>
      <w:proofErr w:type="spellEnd"/>
      <w:r w:rsidRPr="00F146E6">
        <w:rPr>
          <w:lang w:val="es-ES_tradnl"/>
        </w:rPr>
        <w:t xml:space="preserve"> </w:t>
      </w:r>
      <w:proofErr w:type="spellStart"/>
      <w:r w:rsidRPr="00F146E6">
        <w:rPr>
          <w:lang w:val="es-ES_tradnl"/>
        </w:rPr>
        <w:t>cực</w:t>
      </w:r>
      <w:proofErr w:type="spellEnd"/>
      <w:r w:rsidRPr="00F146E6">
        <w:rPr>
          <w:lang w:val="es-ES_tradnl"/>
        </w:rPr>
        <w:t xml:space="preserve"> </w:t>
      </w:r>
      <w:proofErr w:type="spellStart"/>
      <w:r w:rsidRPr="00F146E6">
        <w:rPr>
          <w:lang w:val="es-ES_tradnl"/>
        </w:rPr>
        <w:t>đấu</w:t>
      </w:r>
      <w:proofErr w:type="spellEnd"/>
      <w:r w:rsidRPr="00F146E6">
        <w:rPr>
          <w:lang w:val="es-ES_tradnl"/>
        </w:rPr>
        <w:t xml:space="preserve"> </w:t>
      </w:r>
      <w:proofErr w:type="spellStart"/>
      <w:r w:rsidRPr="00F146E6">
        <w:rPr>
          <w:lang w:val="es-ES_tradnl"/>
        </w:rPr>
        <w:t>nối</w:t>
      </w:r>
      <w:proofErr w:type="spellEnd"/>
      <w:r w:rsidRPr="00F146E6">
        <w:rPr>
          <w:lang w:val="es-ES_tradnl"/>
        </w:rPr>
        <w:t xml:space="preserve"> </w:t>
      </w:r>
      <w:proofErr w:type="spellStart"/>
      <w:r w:rsidRPr="00F146E6">
        <w:rPr>
          <w:lang w:val="es-ES_tradnl"/>
        </w:rPr>
        <w:t>vào</w:t>
      </w:r>
      <w:proofErr w:type="spellEnd"/>
      <w:r w:rsidRPr="00F146E6">
        <w:rPr>
          <w:lang w:val="es-ES_tradnl"/>
        </w:rPr>
        <w:t xml:space="preserve"> </w:t>
      </w:r>
      <w:proofErr w:type="spellStart"/>
      <w:r w:rsidRPr="00F146E6">
        <w:rPr>
          <w:lang w:val="es-ES_tradnl"/>
        </w:rPr>
        <w:t>thiết</w:t>
      </w:r>
      <w:proofErr w:type="spellEnd"/>
      <w:r w:rsidRPr="00F146E6">
        <w:rPr>
          <w:lang w:val="es-ES_tradnl"/>
        </w:rPr>
        <w:t xml:space="preserve"> </w:t>
      </w:r>
      <w:proofErr w:type="spellStart"/>
      <w:r w:rsidRPr="00F146E6">
        <w:rPr>
          <w:lang w:val="es-ES_tradnl"/>
        </w:rPr>
        <w:t>bị</w:t>
      </w:r>
      <w:proofErr w:type="spellEnd"/>
      <w:r w:rsidRPr="00F146E6">
        <w:rPr>
          <w:lang w:val="es-ES_tradnl"/>
        </w:rPr>
        <w:t xml:space="preserve"> </w:t>
      </w:r>
      <w:proofErr w:type="spellStart"/>
      <w:r w:rsidRPr="00F146E6">
        <w:rPr>
          <w:lang w:val="es-ES_tradnl"/>
        </w:rPr>
        <w:t>bằng</w:t>
      </w:r>
      <w:proofErr w:type="spellEnd"/>
      <w:r w:rsidRPr="00F146E6">
        <w:rPr>
          <w:lang w:val="es-ES_tradnl"/>
        </w:rPr>
        <w:t xml:space="preserve"> </w:t>
      </w:r>
      <w:proofErr w:type="spellStart"/>
      <w:r w:rsidRPr="00F146E6">
        <w:rPr>
          <w:lang w:val="es-ES_tradnl"/>
        </w:rPr>
        <w:t>đồng</w:t>
      </w:r>
      <w:proofErr w:type="spellEnd"/>
      <w:r w:rsidRPr="00F146E6">
        <w:rPr>
          <w:lang w:val="es-ES_tradnl"/>
        </w:rPr>
        <w:t xml:space="preserve">, </w:t>
      </w:r>
      <w:proofErr w:type="spellStart"/>
      <w:r w:rsidRPr="00F146E6">
        <w:rPr>
          <w:lang w:val="es-ES_tradnl"/>
        </w:rPr>
        <w:t>chịu</w:t>
      </w:r>
      <w:proofErr w:type="spellEnd"/>
      <w:r w:rsidRPr="00F146E6">
        <w:rPr>
          <w:lang w:val="es-ES_tradnl"/>
        </w:rPr>
        <w:t xml:space="preserve"> </w:t>
      </w:r>
      <w:proofErr w:type="spellStart"/>
      <w:r w:rsidRPr="00F146E6">
        <w:rPr>
          <w:lang w:val="es-ES_tradnl"/>
        </w:rPr>
        <w:t>lực</w:t>
      </w:r>
      <w:proofErr w:type="spellEnd"/>
      <w:r w:rsidRPr="00F146E6">
        <w:rPr>
          <w:lang w:val="es-ES_tradnl"/>
        </w:rPr>
        <w:t xml:space="preserve"> cao, </w:t>
      </w:r>
      <w:proofErr w:type="spellStart"/>
      <w:r w:rsidRPr="00F146E6">
        <w:rPr>
          <w:lang w:val="es-ES_tradnl"/>
        </w:rPr>
        <w:t>có</w:t>
      </w:r>
      <w:proofErr w:type="spellEnd"/>
      <w:r w:rsidRPr="00F146E6">
        <w:rPr>
          <w:lang w:val="es-ES_tradnl"/>
        </w:rPr>
        <w:t xml:space="preserve"> </w:t>
      </w:r>
      <w:proofErr w:type="spellStart"/>
      <w:r w:rsidRPr="00F146E6">
        <w:rPr>
          <w:lang w:val="es-ES_tradnl"/>
        </w:rPr>
        <w:t>tính</w:t>
      </w:r>
      <w:proofErr w:type="spellEnd"/>
      <w:r w:rsidRPr="00F146E6">
        <w:rPr>
          <w:lang w:val="es-ES_tradnl"/>
        </w:rPr>
        <w:t xml:space="preserve"> </w:t>
      </w:r>
      <w:proofErr w:type="spellStart"/>
      <w:r w:rsidRPr="00F146E6">
        <w:rPr>
          <w:lang w:val="es-ES_tradnl"/>
        </w:rPr>
        <w:t>dẫn</w:t>
      </w:r>
      <w:proofErr w:type="spellEnd"/>
      <w:r w:rsidRPr="00F146E6">
        <w:rPr>
          <w:lang w:val="es-ES_tradnl"/>
        </w:rPr>
        <w:t xml:space="preserve"> </w:t>
      </w:r>
      <w:proofErr w:type="spellStart"/>
      <w:r w:rsidRPr="00F146E6">
        <w:rPr>
          <w:lang w:val="es-ES_tradnl"/>
        </w:rPr>
        <w:t>điện</w:t>
      </w:r>
      <w:proofErr w:type="spellEnd"/>
      <w:r w:rsidRPr="00F146E6">
        <w:rPr>
          <w:lang w:val="es-ES_tradnl"/>
        </w:rPr>
        <w:t xml:space="preserve"> </w:t>
      </w:r>
      <w:proofErr w:type="spellStart"/>
      <w:r w:rsidRPr="00F146E6">
        <w:rPr>
          <w:lang w:val="es-ES_tradnl"/>
        </w:rPr>
        <w:t>tốt</w:t>
      </w:r>
      <w:proofErr w:type="spellEnd"/>
      <w:r w:rsidRPr="00F146E6">
        <w:rPr>
          <w:lang w:val="es-ES_tradnl"/>
        </w:rPr>
        <w:t xml:space="preserve">, </w:t>
      </w:r>
      <w:proofErr w:type="spellStart"/>
      <w:r w:rsidRPr="00F146E6">
        <w:rPr>
          <w:lang w:val="es-ES_tradnl"/>
        </w:rPr>
        <w:t>phần</w:t>
      </w:r>
      <w:proofErr w:type="spellEnd"/>
      <w:r w:rsidRPr="00F146E6">
        <w:rPr>
          <w:lang w:val="es-ES_tradnl"/>
        </w:rPr>
        <w:t xml:space="preserve"> </w:t>
      </w:r>
      <w:proofErr w:type="spellStart"/>
      <w:r w:rsidRPr="00F146E6">
        <w:rPr>
          <w:lang w:val="es-ES_tradnl"/>
        </w:rPr>
        <w:t>thân</w:t>
      </w:r>
      <w:proofErr w:type="spellEnd"/>
      <w:r w:rsidRPr="00F146E6">
        <w:rPr>
          <w:lang w:val="es-ES_tradnl"/>
        </w:rPr>
        <w:t xml:space="preserve"> </w:t>
      </w:r>
      <w:proofErr w:type="spellStart"/>
      <w:r w:rsidRPr="00F146E6">
        <w:rPr>
          <w:lang w:val="es-ES_tradnl"/>
        </w:rPr>
        <w:t>ống</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xử</w:t>
      </w:r>
      <w:proofErr w:type="spellEnd"/>
      <w:r w:rsidRPr="00F146E6">
        <w:rPr>
          <w:lang w:val="es-ES_tradnl"/>
        </w:rPr>
        <w:t xml:space="preserve"> </w:t>
      </w:r>
      <w:proofErr w:type="spellStart"/>
      <w:r w:rsidRPr="00F146E6">
        <w:rPr>
          <w:lang w:val="es-ES_tradnl"/>
        </w:rPr>
        <w:t>lý</w:t>
      </w:r>
      <w:proofErr w:type="spellEnd"/>
      <w:r w:rsidRPr="00F146E6">
        <w:rPr>
          <w:lang w:val="es-ES_tradnl"/>
        </w:rPr>
        <w:t xml:space="preserve"> </w:t>
      </w:r>
      <w:proofErr w:type="spellStart"/>
      <w:r w:rsidRPr="00F146E6">
        <w:rPr>
          <w:lang w:val="es-ES_tradnl"/>
        </w:rPr>
        <w:t>để</w:t>
      </w:r>
      <w:proofErr w:type="spellEnd"/>
      <w:r w:rsidRPr="00F146E6">
        <w:rPr>
          <w:lang w:val="es-ES_tradnl"/>
        </w:rPr>
        <w:t xml:space="preserve"> </w:t>
      </w:r>
      <w:proofErr w:type="spellStart"/>
      <w:r w:rsidRPr="00F146E6">
        <w:rPr>
          <w:lang w:val="es-ES_tradnl"/>
        </w:rPr>
        <w:t>có</w:t>
      </w:r>
      <w:proofErr w:type="spellEnd"/>
      <w:r w:rsidRPr="00F146E6">
        <w:rPr>
          <w:lang w:val="es-ES_tradnl"/>
        </w:rPr>
        <w:t xml:space="preserve"> </w:t>
      </w:r>
      <w:proofErr w:type="spellStart"/>
      <w:r w:rsidRPr="00F146E6">
        <w:rPr>
          <w:lang w:val="es-ES_tradnl"/>
        </w:rPr>
        <w:t>thể</w:t>
      </w:r>
      <w:proofErr w:type="spellEnd"/>
      <w:r w:rsidRPr="00F146E6">
        <w:rPr>
          <w:lang w:val="es-ES_tradnl"/>
        </w:rPr>
        <w:t xml:space="preserve"> </w:t>
      </w:r>
      <w:proofErr w:type="spellStart"/>
      <w:r w:rsidRPr="00F146E6">
        <w:rPr>
          <w:lang w:val="es-ES_tradnl"/>
        </w:rPr>
        <w:t>nối</w:t>
      </w:r>
      <w:proofErr w:type="spellEnd"/>
      <w:r w:rsidRPr="00F146E6">
        <w:rPr>
          <w:lang w:val="es-ES_tradnl"/>
        </w:rPr>
        <w:t xml:space="preserve"> </w:t>
      </w:r>
      <w:proofErr w:type="spellStart"/>
      <w:r w:rsidRPr="00F146E6">
        <w:rPr>
          <w:lang w:val="es-ES_tradnl"/>
        </w:rPr>
        <w:t>với</w:t>
      </w:r>
      <w:proofErr w:type="spellEnd"/>
      <w:r w:rsidRPr="00F146E6">
        <w:rPr>
          <w:lang w:val="es-ES_tradnl"/>
        </w:rPr>
        <w:t xml:space="preserve"> </w:t>
      </w:r>
      <w:proofErr w:type="spellStart"/>
      <w:r w:rsidRPr="00F146E6">
        <w:rPr>
          <w:lang w:val="es-ES_tradnl"/>
        </w:rPr>
        <w:t>cáp</w:t>
      </w:r>
      <w:proofErr w:type="spellEnd"/>
      <w:r w:rsidRPr="00F146E6">
        <w:rPr>
          <w:lang w:val="es-ES_tradnl"/>
        </w:rPr>
        <w:t xml:space="preserve"> </w:t>
      </w:r>
      <w:proofErr w:type="spellStart"/>
      <w:r w:rsidRPr="00F146E6">
        <w:rPr>
          <w:lang w:val="es-ES_tradnl"/>
        </w:rPr>
        <w:t>nhôm</w:t>
      </w:r>
      <w:proofErr w:type="spellEnd"/>
      <w:r w:rsidRPr="00F146E6">
        <w:rPr>
          <w:lang w:val="es-ES_tradnl"/>
        </w:rPr>
        <w:t xml:space="preserve">. </w:t>
      </w:r>
    </w:p>
    <w:p w14:paraId="51303D9C"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loại</w:t>
      </w:r>
      <w:proofErr w:type="spellEnd"/>
      <w:r w:rsidRPr="00F146E6">
        <w:rPr>
          <w:lang w:val="es-ES_tradnl"/>
        </w:rPr>
        <w:t xml:space="preserve"> 01 </w:t>
      </w:r>
      <w:proofErr w:type="spellStart"/>
      <w:r w:rsidRPr="00F146E6">
        <w:rPr>
          <w:lang w:val="es-ES_tradnl"/>
        </w:rPr>
        <w:t>lỗ</w:t>
      </w:r>
      <w:proofErr w:type="spellEnd"/>
      <w:r w:rsidRPr="00F146E6">
        <w:rPr>
          <w:lang w:val="es-ES_tradnl"/>
        </w:rPr>
        <w:t xml:space="preserve"> </w:t>
      </w:r>
      <w:proofErr w:type="spellStart"/>
      <w:r w:rsidRPr="00F146E6">
        <w:rPr>
          <w:lang w:val="es-ES_tradnl"/>
        </w:rPr>
        <w:t>bắt</w:t>
      </w:r>
      <w:proofErr w:type="spellEnd"/>
      <w:r w:rsidRPr="00F146E6">
        <w:rPr>
          <w:lang w:val="es-ES_tradnl"/>
        </w:rPr>
        <w:t xml:space="preserve"> bu </w:t>
      </w:r>
      <w:proofErr w:type="spellStart"/>
      <w:r w:rsidRPr="00F146E6">
        <w:rPr>
          <w:lang w:val="es-ES_tradnl"/>
        </w:rPr>
        <w:t>lông</w:t>
      </w:r>
      <w:proofErr w:type="spellEnd"/>
      <w:r w:rsidRPr="00F146E6">
        <w:rPr>
          <w:lang w:val="es-ES_tradnl"/>
        </w:rPr>
        <w:t xml:space="preserve"> </w:t>
      </w:r>
      <w:proofErr w:type="spellStart"/>
      <w:r w:rsidRPr="00F146E6">
        <w:rPr>
          <w:lang w:val="es-ES_tradnl"/>
        </w:rPr>
        <w:t>dùng</w:t>
      </w:r>
      <w:proofErr w:type="spellEnd"/>
      <w:r w:rsidRPr="00F146E6">
        <w:rPr>
          <w:lang w:val="es-ES_tradnl"/>
        </w:rPr>
        <w:t xml:space="preserve"> cho </w:t>
      </w:r>
      <w:proofErr w:type="spellStart"/>
      <w:r w:rsidRPr="00F146E6">
        <w:rPr>
          <w:lang w:val="es-ES_tradnl"/>
        </w:rPr>
        <w:t>cáp</w:t>
      </w:r>
      <w:proofErr w:type="spellEnd"/>
      <w:r w:rsidRPr="00F146E6">
        <w:rPr>
          <w:lang w:val="es-ES_tradnl"/>
        </w:rPr>
        <w:t xml:space="preserve"> </w:t>
      </w:r>
      <w:proofErr w:type="spellStart"/>
      <w:r w:rsidRPr="00F146E6">
        <w:rPr>
          <w:lang w:val="es-ES_tradnl"/>
        </w:rPr>
        <w:t>tiết</w:t>
      </w:r>
      <w:proofErr w:type="spellEnd"/>
      <w:r w:rsidRPr="00F146E6">
        <w:rPr>
          <w:lang w:val="es-ES_tradnl"/>
        </w:rPr>
        <w:t xml:space="preserve"> </w:t>
      </w:r>
      <w:proofErr w:type="spellStart"/>
      <w:r w:rsidRPr="00F146E6">
        <w:rPr>
          <w:lang w:val="es-ES_tradnl"/>
        </w:rPr>
        <w:t>diện</w:t>
      </w:r>
      <w:proofErr w:type="spellEnd"/>
      <w:r w:rsidRPr="00F146E6">
        <w:rPr>
          <w:lang w:val="es-ES_tradnl"/>
        </w:rPr>
        <w:t xml:space="preserve"> </w:t>
      </w:r>
      <w:proofErr w:type="spellStart"/>
      <w:r w:rsidRPr="00F146E6">
        <w:rPr>
          <w:lang w:val="es-ES_tradnl"/>
        </w:rPr>
        <w:t>từ</w:t>
      </w:r>
      <w:proofErr w:type="spellEnd"/>
      <w:r w:rsidRPr="00F146E6">
        <w:rPr>
          <w:lang w:val="es-ES_tradnl"/>
        </w:rPr>
        <w:t xml:space="preserve"> 16mm2 </w:t>
      </w:r>
      <w:proofErr w:type="spellStart"/>
      <w:r w:rsidRPr="00F146E6">
        <w:rPr>
          <w:lang w:val="es-ES_tradnl"/>
        </w:rPr>
        <w:t>đến</w:t>
      </w:r>
      <w:proofErr w:type="spellEnd"/>
      <w:r w:rsidRPr="00F146E6">
        <w:rPr>
          <w:lang w:val="es-ES_tradnl"/>
        </w:rPr>
        <w:t xml:space="preserve"> 150mm2.</w:t>
      </w:r>
    </w:p>
    <w:p w14:paraId="42B865E9"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loại</w:t>
      </w:r>
      <w:proofErr w:type="spellEnd"/>
      <w:r w:rsidRPr="00F146E6">
        <w:rPr>
          <w:lang w:val="es-ES_tradnl"/>
        </w:rPr>
        <w:t xml:space="preserve"> 02 </w:t>
      </w:r>
      <w:proofErr w:type="spellStart"/>
      <w:r w:rsidRPr="00F146E6">
        <w:rPr>
          <w:lang w:val="es-ES_tradnl"/>
        </w:rPr>
        <w:t>lỗ</w:t>
      </w:r>
      <w:proofErr w:type="spellEnd"/>
      <w:r w:rsidRPr="00F146E6">
        <w:rPr>
          <w:lang w:val="es-ES_tradnl"/>
        </w:rPr>
        <w:t xml:space="preserve"> </w:t>
      </w:r>
      <w:proofErr w:type="spellStart"/>
      <w:r w:rsidRPr="00F146E6">
        <w:rPr>
          <w:lang w:val="es-ES_tradnl"/>
        </w:rPr>
        <w:t>bắt</w:t>
      </w:r>
      <w:proofErr w:type="spellEnd"/>
      <w:r w:rsidRPr="00F146E6">
        <w:rPr>
          <w:lang w:val="es-ES_tradnl"/>
        </w:rPr>
        <w:t xml:space="preserve"> bu </w:t>
      </w:r>
      <w:proofErr w:type="spellStart"/>
      <w:r w:rsidRPr="00F146E6">
        <w:rPr>
          <w:lang w:val="es-ES_tradnl"/>
        </w:rPr>
        <w:t>lông</w:t>
      </w:r>
      <w:proofErr w:type="spellEnd"/>
      <w:r w:rsidRPr="00F146E6">
        <w:rPr>
          <w:lang w:val="es-ES_tradnl"/>
        </w:rPr>
        <w:t xml:space="preserve"> </w:t>
      </w:r>
      <w:proofErr w:type="spellStart"/>
      <w:r w:rsidRPr="00F146E6">
        <w:rPr>
          <w:lang w:val="es-ES_tradnl"/>
        </w:rPr>
        <w:t>dùng</w:t>
      </w:r>
      <w:proofErr w:type="spellEnd"/>
      <w:r w:rsidRPr="00F146E6">
        <w:rPr>
          <w:lang w:val="es-ES_tradnl"/>
        </w:rPr>
        <w:t xml:space="preserve"> cho </w:t>
      </w:r>
      <w:proofErr w:type="spellStart"/>
      <w:r w:rsidRPr="00F146E6">
        <w:rPr>
          <w:lang w:val="es-ES_tradnl"/>
        </w:rPr>
        <w:t>cáp</w:t>
      </w:r>
      <w:proofErr w:type="spellEnd"/>
      <w:r w:rsidRPr="00F146E6">
        <w:rPr>
          <w:lang w:val="es-ES_tradnl"/>
        </w:rPr>
        <w:t xml:space="preserve"> </w:t>
      </w:r>
      <w:proofErr w:type="spellStart"/>
      <w:r w:rsidRPr="00F146E6">
        <w:rPr>
          <w:lang w:val="es-ES_tradnl"/>
        </w:rPr>
        <w:t>tiết</w:t>
      </w:r>
      <w:proofErr w:type="spellEnd"/>
      <w:r w:rsidRPr="00F146E6">
        <w:rPr>
          <w:lang w:val="es-ES_tradnl"/>
        </w:rPr>
        <w:t xml:space="preserve"> </w:t>
      </w:r>
      <w:proofErr w:type="spellStart"/>
      <w:r w:rsidRPr="00F146E6">
        <w:rPr>
          <w:lang w:val="es-ES_tradnl"/>
        </w:rPr>
        <w:t>diện</w:t>
      </w:r>
      <w:proofErr w:type="spellEnd"/>
      <w:r w:rsidRPr="00F146E6">
        <w:rPr>
          <w:lang w:val="es-ES_tradnl"/>
        </w:rPr>
        <w:t xml:space="preserve"> </w:t>
      </w:r>
      <w:proofErr w:type="spellStart"/>
      <w:r w:rsidRPr="00F146E6">
        <w:rPr>
          <w:lang w:val="es-ES_tradnl"/>
        </w:rPr>
        <w:t>từ</w:t>
      </w:r>
      <w:proofErr w:type="spellEnd"/>
      <w:r w:rsidRPr="00F146E6">
        <w:rPr>
          <w:lang w:val="es-ES_tradnl"/>
        </w:rPr>
        <w:t xml:space="preserve"> 185mm2 </w:t>
      </w:r>
      <w:proofErr w:type="spellStart"/>
      <w:r w:rsidRPr="00F146E6">
        <w:rPr>
          <w:lang w:val="es-ES_tradnl"/>
        </w:rPr>
        <w:t>đến</w:t>
      </w:r>
      <w:proofErr w:type="spellEnd"/>
      <w:r w:rsidRPr="00F146E6">
        <w:rPr>
          <w:lang w:val="es-ES_tradnl"/>
        </w:rPr>
        <w:t xml:space="preserve"> 400mm2.</w:t>
      </w:r>
    </w:p>
    <w:p w14:paraId="372A6620"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Bản</w:t>
      </w:r>
      <w:proofErr w:type="spellEnd"/>
      <w:r w:rsidRPr="00F146E6">
        <w:rPr>
          <w:lang w:val="es-ES_tradnl"/>
        </w:rPr>
        <w:t xml:space="preserve"> </w:t>
      </w:r>
      <w:proofErr w:type="spellStart"/>
      <w:r w:rsidRPr="00F146E6">
        <w:rPr>
          <w:lang w:val="es-ES_tradnl"/>
        </w:rPr>
        <w:t>cực</w:t>
      </w:r>
      <w:proofErr w:type="spellEnd"/>
      <w:r w:rsidRPr="00F146E6">
        <w:rPr>
          <w:lang w:val="es-ES_tradnl"/>
        </w:rPr>
        <w:t xml:space="preserve"> </w:t>
      </w:r>
      <w:proofErr w:type="spellStart"/>
      <w:r w:rsidRPr="00F146E6">
        <w:rPr>
          <w:lang w:val="es-ES_tradnl"/>
        </w:rPr>
        <w:t>đấu</w:t>
      </w:r>
      <w:proofErr w:type="spellEnd"/>
      <w:r w:rsidRPr="00F146E6">
        <w:rPr>
          <w:lang w:val="es-ES_tradnl"/>
        </w:rPr>
        <w:t xml:space="preserve"> </w:t>
      </w:r>
      <w:proofErr w:type="spellStart"/>
      <w:r w:rsidRPr="00F146E6">
        <w:rPr>
          <w:lang w:val="es-ES_tradnl"/>
        </w:rPr>
        <w:t>nối</w:t>
      </w:r>
      <w:proofErr w:type="spellEnd"/>
      <w:r w:rsidRPr="00F146E6">
        <w:rPr>
          <w:lang w:val="es-ES_tradnl"/>
        </w:rPr>
        <w:t xml:space="preserve"> </w:t>
      </w:r>
      <w:proofErr w:type="spellStart"/>
      <w:r w:rsidRPr="00F146E6">
        <w:rPr>
          <w:lang w:val="es-ES_tradnl"/>
        </w:rPr>
        <w:t>vào</w:t>
      </w:r>
      <w:proofErr w:type="spellEnd"/>
      <w:r w:rsidRPr="00F146E6">
        <w:rPr>
          <w:lang w:val="es-ES_tradnl"/>
        </w:rPr>
        <w:t xml:space="preserve"> </w:t>
      </w:r>
      <w:proofErr w:type="spellStart"/>
      <w:r w:rsidRPr="00F146E6">
        <w:rPr>
          <w:lang w:val="es-ES_tradnl"/>
        </w:rPr>
        <w:t>thiết</w:t>
      </w:r>
      <w:proofErr w:type="spellEnd"/>
      <w:r w:rsidRPr="00F146E6">
        <w:rPr>
          <w:lang w:val="es-ES_tradnl"/>
        </w:rPr>
        <w:t xml:space="preserve"> </w:t>
      </w:r>
      <w:proofErr w:type="spellStart"/>
      <w:r w:rsidRPr="00F146E6">
        <w:rPr>
          <w:lang w:val="es-ES_tradnl"/>
        </w:rPr>
        <w:t>bị</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làm</w:t>
      </w:r>
      <w:proofErr w:type="spellEnd"/>
      <w:r w:rsidRPr="00F146E6">
        <w:rPr>
          <w:lang w:val="es-ES_tradnl"/>
        </w:rPr>
        <w:t xml:space="preserve"> </w:t>
      </w:r>
      <w:proofErr w:type="spellStart"/>
      <w:r w:rsidRPr="00F146E6">
        <w:rPr>
          <w:lang w:val="es-ES_tradnl"/>
        </w:rPr>
        <w:t>toàn</w:t>
      </w:r>
      <w:proofErr w:type="spellEnd"/>
      <w:r w:rsidRPr="00F146E6">
        <w:rPr>
          <w:lang w:val="es-ES_tradnl"/>
        </w:rPr>
        <w:t xml:space="preserve"> </w:t>
      </w:r>
      <w:proofErr w:type="spellStart"/>
      <w:r w:rsidRPr="00F146E6">
        <w:rPr>
          <w:lang w:val="es-ES_tradnl"/>
        </w:rPr>
        <w:t>bộ</w:t>
      </w:r>
      <w:proofErr w:type="spellEnd"/>
      <w:r w:rsidRPr="00F146E6">
        <w:rPr>
          <w:lang w:val="es-ES_tradnl"/>
        </w:rPr>
        <w:t xml:space="preserve"> </w:t>
      </w:r>
      <w:proofErr w:type="spellStart"/>
      <w:r w:rsidRPr="00F146E6">
        <w:rPr>
          <w:lang w:val="es-ES_tradnl"/>
        </w:rPr>
        <w:t>bằng</w:t>
      </w:r>
      <w:proofErr w:type="spellEnd"/>
      <w:r w:rsidRPr="00F146E6">
        <w:rPr>
          <w:lang w:val="es-ES_tradnl"/>
        </w:rPr>
        <w:t xml:space="preserve"> </w:t>
      </w:r>
      <w:proofErr w:type="spellStart"/>
      <w:r w:rsidRPr="00F146E6">
        <w:rPr>
          <w:lang w:val="es-ES_tradnl"/>
        </w:rPr>
        <w:t>đồng</w:t>
      </w:r>
      <w:proofErr w:type="spellEnd"/>
      <w:r w:rsidRPr="00F146E6">
        <w:rPr>
          <w:lang w:val="es-ES_tradnl"/>
        </w:rPr>
        <w:t xml:space="preserve">, </w:t>
      </w:r>
      <w:proofErr w:type="spellStart"/>
      <w:r w:rsidRPr="00F146E6">
        <w:rPr>
          <w:lang w:val="es-ES_tradnl"/>
        </w:rPr>
        <w:t>mối</w:t>
      </w:r>
      <w:proofErr w:type="spellEnd"/>
      <w:r w:rsidRPr="00F146E6">
        <w:rPr>
          <w:lang w:val="es-ES_tradnl"/>
        </w:rPr>
        <w:t xml:space="preserve"> </w:t>
      </w:r>
      <w:proofErr w:type="spellStart"/>
      <w:r w:rsidRPr="00F146E6">
        <w:rPr>
          <w:lang w:val="es-ES_tradnl"/>
        </w:rPr>
        <w:t>nối</w:t>
      </w:r>
      <w:proofErr w:type="spellEnd"/>
      <w:r w:rsidRPr="00F146E6">
        <w:rPr>
          <w:lang w:val="es-ES_tradnl"/>
        </w:rPr>
        <w:t xml:space="preserve"> </w:t>
      </w:r>
      <w:proofErr w:type="spellStart"/>
      <w:r w:rsidRPr="00F146E6">
        <w:rPr>
          <w:lang w:val="es-ES_tradnl"/>
        </w:rPr>
        <w:t>tiếp</w:t>
      </w:r>
      <w:proofErr w:type="spellEnd"/>
      <w:r w:rsidRPr="00F146E6">
        <w:rPr>
          <w:lang w:val="es-ES_tradnl"/>
        </w:rPr>
        <w:t xml:space="preserve"> </w:t>
      </w:r>
      <w:proofErr w:type="spellStart"/>
      <w:r w:rsidRPr="00F146E6">
        <w:rPr>
          <w:lang w:val="es-ES_tradnl"/>
        </w:rPr>
        <w:t>giáp</w:t>
      </w:r>
      <w:proofErr w:type="spellEnd"/>
      <w:r w:rsidRPr="00F146E6">
        <w:rPr>
          <w:lang w:val="es-ES_tradnl"/>
        </w:rPr>
        <w:t xml:space="preserve"> </w:t>
      </w:r>
      <w:proofErr w:type="spellStart"/>
      <w:r w:rsidRPr="00F146E6">
        <w:rPr>
          <w:lang w:val="es-ES_tradnl"/>
        </w:rPr>
        <w:t>giữa</w:t>
      </w:r>
      <w:proofErr w:type="spellEnd"/>
      <w:r w:rsidRPr="00F146E6">
        <w:rPr>
          <w:lang w:val="es-ES_tradnl"/>
        </w:rPr>
        <w:t xml:space="preserve"> </w:t>
      </w:r>
      <w:proofErr w:type="spellStart"/>
      <w:r w:rsidRPr="00F146E6">
        <w:rPr>
          <w:lang w:val="es-ES_tradnl"/>
        </w:rPr>
        <w:t>đồng</w:t>
      </w:r>
      <w:proofErr w:type="spellEnd"/>
      <w:r w:rsidRPr="00F146E6">
        <w:rPr>
          <w:lang w:val="es-ES_tradnl"/>
        </w:rPr>
        <w:t xml:space="preserve"> </w:t>
      </w:r>
      <w:proofErr w:type="spellStart"/>
      <w:r w:rsidRPr="00F146E6">
        <w:rPr>
          <w:lang w:val="es-ES_tradnl"/>
        </w:rPr>
        <w:t>và</w:t>
      </w:r>
      <w:proofErr w:type="spellEnd"/>
      <w:r w:rsidRPr="00F146E6">
        <w:rPr>
          <w:lang w:val="es-ES_tradnl"/>
        </w:rPr>
        <w:t xml:space="preserve"> </w:t>
      </w:r>
      <w:proofErr w:type="spellStart"/>
      <w:r w:rsidRPr="00F146E6">
        <w:rPr>
          <w:lang w:val="es-ES_tradnl"/>
        </w:rPr>
        <w:t>nhôm</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xử</w:t>
      </w:r>
      <w:proofErr w:type="spellEnd"/>
      <w:r w:rsidRPr="00F146E6">
        <w:rPr>
          <w:lang w:val="es-ES_tradnl"/>
        </w:rPr>
        <w:t xml:space="preserve"> </w:t>
      </w:r>
      <w:proofErr w:type="spellStart"/>
      <w:r w:rsidRPr="00F146E6">
        <w:rPr>
          <w:lang w:val="es-ES_tradnl"/>
        </w:rPr>
        <w:t>lý</w:t>
      </w:r>
      <w:proofErr w:type="spellEnd"/>
      <w:r w:rsidRPr="00F146E6">
        <w:rPr>
          <w:lang w:val="es-ES_tradnl"/>
        </w:rPr>
        <w:t xml:space="preserve"> </w:t>
      </w:r>
      <w:proofErr w:type="spellStart"/>
      <w:r w:rsidRPr="00F146E6">
        <w:rPr>
          <w:lang w:val="es-ES_tradnl"/>
        </w:rPr>
        <w:t>tại</w:t>
      </w:r>
      <w:proofErr w:type="spellEnd"/>
      <w:r w:rsidRPr="00F146E6">
        <w:rPr>
          <w:lang w:val="es-ES_tradnl"/>
        </w:rPr>
        <w:t xml:space="preserve"> </w:t>
      </w:r>
      <w:proofErr w:type="spellStart"/>
      <w:r w:rsidRPr="00F146E6">
        <w:rPr>
          <w:lang w:val="es-ES_tradnl"/>
        </w:rPr>
        <w:t>phần</w:t>
      </w:r>
      <w:proofErr w:type="spellEnd"/>
      <w:r w:rsidRPr="00F146E6">
        <w:rPr>
          <w:lang w:val="es-ES_tradnl"/>
        </w:rPr>
        <w:t xml:space="preserve"> </w:t>
      </w:r>
      <w:proofErr w:type="spellStart"/>
      <w:r w:rsidRPr="00F146E6">
        <w:rPr>
          <w:lang w:val="es-ES_tradnl"/>
        </w:rPr>
        <w:t>thân</w:t>
      </w:r>
      <w:proofErr w:type="spellEnd"/>
      <w:r w:rsidRPr="00F146E6">
        <w:rPr>
          <w:lang w:val="es-ES_tradnl"/>
        </w:rPr>
        <w:t xml:space="preserve"> </w:t>
      </w:r>
      <w:proofErr w:type="spellStart"/>
      <w:r w:rsidRPr="00F146E6">
        <w:rPr>
          <w:lang w:val="es-ES_tradnl"/>
        </w:rPr>
        <w:t>ống</w:t>
      </w:r>
      <w:proofErr w:type="spellEnd"/>
      <w:r w:rsidRPr="00F146E6">
        <w:rPr>
          <w:lang w:val="es-ES_tradnl"/>
        </w:rPr>
        <w:t>.</w:t>
      </w:r>
    </w:p>
    <w:p w14:paraId="709CA23A"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Bên</w:t>
      </w:r>
      <w:proofErr w:type="spellEnd"/>
      <w:r w:rsidRPr="00F146E6">
        <w:rPr>
          <w:lang w:val="es-ES_tradnl"/>
        </w:rPr>
        <w:t xml:space="preserve"> </w:t>
      </w:r>
      <w:proofErr w:type="spellStart"/>
      <w:r w:rsidRPr="00F146E6">
        <w:rPr>
          <w:lang w:val="es-ES_tradnl"/>
        </w:rPr>
        <w:t>trong</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ống</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bơm</w:t>
      </w:r>
      <w:proofErr w:type="spellEnd"/>
      <w:r w:rsidRPr="00F146E6">
        <w:rPr>
          <w:lang w:val="es-ES_tradnl"/>
        </w:rPr>
        <w:t xml:space="preserve"> </w:t>
      </w:r>
      <w:proofErr w:type="spellStart"/>
      <w:r w:rsidRPr="00F146E6">
        <w:rPr>
          <w:lang w:val="es-ES_tradnl"/>
        </w:rPr>
        <w:t>sẵn</w:t>
      </w:r>
      <w:proofErr w:type="spellEnd"/>
      <w:r w:rsidRPr="00F146E6">
        <w:rPr>
          <w:lang w:val="es-ES_tradnl"/>
        </w:rPr>
        <w:t xml:space="preserve"> </w:t>
      </w:r>
      <w:proofErr w:type="spellStart"/>
      <w:r w:rsidRPr="00F146E6">
        <w:rPr>
          <w:lang w:val="es-ES_tradnl"/>
        </w:rPr>
        <w:t>compound</w:t>
      </w:r>
      <w:proofErr w:type="spellEnd"/>
      <w:r w:rsidRPr="00F146E6">
        <w:rPr>
          <w:lang w:val="es-ES_tradnl"/>
        </w:rPr>
        <w:t xml:space="preserve"> </w:t>
      </w:r>
      <w:proofErr w:type="spellStart"/>
      <w:r w:rsidRPr="00F146E6">
        <w:rPr>
          <w:lang w:val="es-ES_tradnl"/>
        </w:rPr>
        <w:t>gia</w:t>
      </w:r>
      <w:proofErr w:type="spellEnd"/>
      <w:r w:rsidRPr="00F146E6">
        <w:rPr>
          <w:lang w:val="es-ES_tradnl"/>
        </w:rPr>
        <w:t xml:space="preserve"> </w:t>
      </w:r>
      <w:proofErr w:type="spellStart"/>
      <w:r w:rsidRPr="00F146E6">
        <w:rPr>
          <w:lang w:val="es-ES_tradnl"/>
        </w:rPr>
        <w:t>tăng</w:t>
      </w:r>
      <w:proofErr w:type="spellEnd"/>
      <w:r w:rsidRPr="00F146E6">
        <w:rPr>
          <w:lang w:val="es-ES_tradnl"/>
        </w:rPr>
        <w:t xml:space="preserve"> </w:t>
      </w:r>
      <w:proofErr w:type="spellStart"/>
      <w:r w:rsidRPr="00F146E6">
        <w:rPr>
          <w:lang w:val="es-ES_tradnl"/>
        </w:rPr>
        <w:t>tiếp</w:t>
      </w:r>
      <w:proofErr w:type="spellEnd"/>
      <w:r w:rsidRPr="00F146E6">
        <w:rPr>
          <w:lang w:val="es-ES_tradnl"/>
        </w:rPr>
        <w:t xml:space="preserve"> </w:t>
      </w:r>
      <w:proofErr w:type="spellStart"/>
      <w:r w:rsidRPr="00F146E6">
        <w:rPr>
          <w:lang w:val="es-ES_tradnl"/>
        </w:rPr>
        <w:t>xúc</w:t>
      </w:r>
      <w:proofErr w:type="spellEnd"/>
      <w:r w:rsidRPr="00F146E6">
        <w:rPr>
          <w:lang w:val="es-ES_tradnl"/>
        </w:rPr>
        <w:t xml:space="preserve"> </w:t>
      </w:r>
      <w:proofErr w:type="spellStart"/>
      <w:r w:rsidRPr="00F146E6">
        <w:rPr>
          <w:lang w:val="es-ES_tradnl"/>
        </w:rPr>
        <w:t>điện</w:t>
      </w:r>
      <w:proofErr w:type="spellEnd"/>
    </w:p>
    <w:p w14:paraId="44088BA6"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Thân</w:t>
      </w:r>
      <w:proofErr w:type="spellEnd"/>
      <w:r w:rsidRPr="00F146E6">
        <w:rPr>
          <w:lang w:val="es-ES_tradnl"/>
        </w:rPr>
        <w:t xml:space="preserve"> </w:t>
      </w:r>
      <w:proofErr w:type="spellStart"/>
      <w:r w:rsidRPr="00F146E6">
        <w:rPr>
          <w:lang w:val="es-ES_tradnl"/>
        </w:rPr>
        <w:t>đầu</w:t>
      </w:r>
      <w:proofErr w:type="spellEnd"/>
      <w:r w:rsidRPr="00F146E6">
        <w:rPr>
          <w:lang w:val="es-ES_tradnl"/>
        </w:rPr>
        <w:t xml:space="preserve"> </w:t>
      </w: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làm</w:t>
      </w:r>
      <w:proofErr w:type="spellEnd"/>
      <w:r w:rsidRPr="00F146E6">
        <w:rPr>
          <w:lang w:val="es-ES_tradnl"/>
        </w:rPr>
        <w:t xml:space="preserve"> </w:t>
      </w:r>
      <w:proofErr w:type="spellStart"/>
      <w:r w:rsidRPr="00F146E6">
        <w:rPr>
          <w:lang w:val="es-ES_tradnl"/>
        </w:rPr>
        <w:t>bằng</w:t>
      </w:r>
      <w:proofErr w:type="spellEnd"/>
      <w:r w:rsidRPr="00F146E6">
        <w:rPr>
          <w:lang w:val="es-ES_tradnl"/>
        </w:rPr>
        <w:t xml:space="preserve"> </w:t>
      </w:r>
      <w:proofErr w:type="spellStart"/>
      <w:r w:rsidRPr="00F146E6">
        <w:rPr>
          <w:lang w:val="es-ES_tradnl"/>
        </w:rPr>
        <w:t>nhôm</w:t>
      </w:r>
      <w:proofErr w:type="spellEnd"/>
      <w:r w:rsidRPr="00F146E6">
        <w:rPr>
          <w:lang w:val="es-ES_tradnl"/>
        </w:rPr>
        <w:t xml:space="preserve">, </w:t>
      </w:r>
      <w:proofErr w:type="spellStart"/>
      <w:r w:rsidRPr="00F146E6">
        <w:rPr>
          <w:lang w:val="es-ES_tradnl"/>
        </w:rPr>
        <w:t>bản</w:t>
      </w:r>
      <w:proofErr w:type="spellEnd"/>
      <w:r w:rsidRPr="00F146E6">
        <w:rPr>
          <w:lang w:val="es-ES_tradnl"/>
        </w:rPr>
        <w:t xml:space="preserve"> </w:t>
      </w:r>
      <w:proofErr w:type="spellStart"/>
      <w:r w:rsidRPr="00F146E6">
        <w:rPr>
          <w:lang w:val="es-ES_tradnl"/>
        </w:rPr>
        <w:t>cực</w:t>
      </w:r>
      <w:proofErr w:type="spellEnd"/>
      <w:r w:rsidRPr="00F146E6">
        <w:rPr>
          <w:lang w:val="es-ES_tradnl"/>
        </w:rPr>
        <w:t xml:space="preserve"> </w:t>
      </w:r>
      <w:proofErr w:type="spellStart"/>
      <w:r w:rsidRPr="00F146E6">
        <w:rPr>
          <w:lang w:val="es-ES_tradnl"/>
        </w:rPr>
        <w:t>bằng</w:t>
      </w:r>
      <w:proofErr w:type="spellEnd"/>
      <w:r w:rsidRPr="00F146E6">
        <w:rPr>
          <w:lang w:val="es-ES_tradnl"/>
        </w:rPr>
        <w:t xml:space="preserve"> </w:t>
      </w:r>
      <w:proofErr w:type="spellStart"/>
      <w:r w:rsidRPr="00F146E6">
        <w:rPr>
          <w:lang w:val="es-ES_tradnl"/>
        </w:rPr>
        <w:t>đồng</w:t>
      </w:r>
      <w:proofErr w:type="spellEnd"/>
      <w:r w:rsidRPr="00F146E6">
        <w:rPr>
          <w:lang w:val="es-ES_tradnl"/>
        </w:rPr>
        <w:t xml:space="preserve"> </w:t>
      </w:r>
      <w:proofErr w:type="spellStart"/>
      <w:r w:rsidRPr="00F146E6">
        <w:rPr>
          <w:lang w:val="es-ES_tradnl"/>
        </w:rPr>
        <w:t>chịu</w:t>
      </w:r>
      <w:proofErr w:type="spellEnd"/>
      <w:r w:rsidRPr="00F146E6">
        <w:rPr>
          <w:lang w:val="es-ES_tradnl"/>
        </w:rPr>
        <w:t xml:space="preserve"> </w:t>
      </w:r>
      <w:proofErr w:type="spellStart"/>
      <w:r w:rsidRPr="00F146E6">
        <w:rPr>
          <w:lang w:val="es-ES_tradnl"/>
        </w:rPr>
        <w:t>lực</w:t>
      </w:r>
      <w:proofErr w:type="spellEnd"/>
      <w:r w:rsidRPr="00F146E6">
        <w:rPr>
          <w:lang w:val="es-ES_tradnl"/>
        </w:rPr>
        <w:t xml:space="preserve"> cao, </w:t>
      </w:r>
      <w:proofErr w:type="spellStart"/>
      <w:r w:rsidRPr="00F146E6">
        <w:rPr>
          <w:lang w:val="es-ES_tradnl"/>
        </w:rPr>
        <w:t>có</w:t>
      </w:r>
      <w:proofErr w:type="spellEnd"/>
      <w:r w:rsidRPr="00F146E6">
        <w:rPr>
          <w:lang w:val="es-ES_tradnl"/>
        </w:rPr>
        <w:t xml:space="preserve"> </w:t>
      </w:r>
      <w:proofErr w:type="spellStart"/>
      <w:r w:rsidRPr="00F146E6">
        <w:rPr>
          <w:lang w:val="es-ES_tradnl"/>
        </w:rPr>
        <w:t>tính</w:t>
      </w:r>
      <w:proofErr w:type="spellEnd"/>
      <w:r w:rsidRPr="00F146E6">
        <w:rPr>
          <w:lang w:val="es-ES_tradnl"/>
        </w:rPr>
        <w:t xml:space="preserve"> </w:t>
      </w:r>
      <w:proofErr w:type="spellStart"/>
      <w:r w:rsidRPr="00F146E6">
        <w:rPr>
          <w:lang w:val="es-ES_tradnl"/>
        </w:rPr>
        <w:t>dẫn</w:t>
      </w:r>
      <w:proofErr w:type="spellEnd"/>
      <w:r w:rsidRPr="00F146E6">
        <w:rPr>
          <w:lang w:val="es-ES_tradnl"/>
        </w:rPr>
        <w:t xml:space="preserve"> </w:t>
      </w:r>
      <w:proofErr w:type="spellStart"/>
      <w:r w:rsidRPr="00F146E6">
        <w:rPr>
          <w:lang w:val="es-ES_tradnl"/>
        </w:rPr>
        <w:t>điện</w:t>
      </w:r>
      <w:proofErr w:type="spellEnd"/>
      <w:r w:rsidRPr="00F146E6">
        <w:rPr>
          <w:lang w:val="es-ES_tradnl"/>
        </w:rPr>
        <w:t xml:space="preserve"> </w:t>
      </w:r>
      <w:proofErr w:type="spellStart"/>
      <w:r w:rsidRPr="00F146E6">
        <w:rPr>
          <w:lang w:val="es-ES_tradnl"/>
        </w:rPr>
        <w:t>tốt</w:t>
      </w:r>
      <w:proofErr w:type="spellEnd"/>
      <w:r w:rsidRPr="00F146E6">
        <w:rPr>
          <w:lang w:val="es-ES_tradnl"/>
        </w:rPr>
        <w:t>.</w:t>
      </w:r>
    </w:p>
    <w:p w14:paraId="16E22D75" w14:textId="77777777" w:rsidR="00F146E6" w:rsidRPr="00F146E6" w:rsidRDefault="00F146E6" w:rsidP="00F146E6">
      <w:pPr>
        <w:widowControl w:val="0"/>
        <w:tabs>
          <w:tab w:val="left" w:pos="270"/>
          <w:tab w:val="left" w:pos="360"/>
        </w:tabs>
        <w:spacing w:line="276" w:lineRule="auto"/>
        <w:rPr>
          <w:b/>
          <w:i/>
          <w:lang w:val="es-ES_tradnl"/>
        </w:rPr>
      </w:pPr>
      <w:r w:rsidRPr="00F146E6">
        <w:rPr>
          <w:b/>
          <w:i/>
          <w:lang w:val="es-ES_tradnl"/>
        </w:rPr>
        <w:t xml:space="preserve">- </w:t>
      </w:r>
      <w:proofErr w:type="spellStart"/>
      <w:r w:rsidRPr="00F146E6">
        <w:rPr>
          <w:b/>
          <w:i/>
          <w:lang w:val="es-ES_tradnl"/>
        </w:rPr>
        <w:t>Loại</w:t>
      </w:r>
      <w:proofErr w:type="spellEnd"/>
      <w:r w:rsidRPr="00F146E6">
        <w:rPr>
          <w:b/>
          <w:i/>
          <w:lang w:val="es-ES_tradnl"/>
        </w:rPr>
        <w:t xml:space="preserve"> </w:t>
      </w:r>
      <w:proofErr w:type="spellStart"/>
      <w:r w:rsidRPr="00F146E6">
        <w:rPr>
          <w:b/>
          <w:i/>
          <w:lang w:val="es-ES_tradnl"/>
        </w:rPr>
        <w:t>dùng</w:t>
      </w:r>
      <w:proofErr w:type="spellEnd"/>
      <w:r w:rsidRPr="00F146E6">
        <w:rPr>
          <w:b/>
          <w:i/>
          <w:lang w:val="es-ES_tradnl"/>
        </w:rPr>
        <w:t xml:space="preserve"> cho </w:t>
      </w:r>
      <w:proofErr w:type="spellStart"/>
      <w:r w:rsidRPr="00F146E6">
        <w:rPr>
          <w:b/>
          <w:i/>
          <w:lang w:val="es-ES_tradnl"/>
        </w:rPr>
        <w:t>trung</w:t>
      </w:r>
      <w:proofErr w:type="spellEnd"/>
      <w:r w:rsidRPr="00F146E6">
        <w:rPr>
          <w:b/>
          <w:i/>
          <w:lang w:val="es-ES_tradnl"/>
        </w:rPr>
        <w:t xml:space="preserve"> </w:t>
      </w:r>
      <w:proofErr w:type="spellStart"/>
      <w:r w:rsidRPr="00F146E6">
        <w:rPr>
          <w:b/>
          <w:i/>
          <w:lang w:val="es-ES_tradnl"/>
        </w:rPr>
        <w:t>thế</w:t>
      </w:r>
      <w:proofErr w:type="spellEnd"/>
      <w:r w:rsidRPr="00F146E6">
        <w:rPr>
          <w:b/>
          <w:i/>
          <w:lang w:val="es-ES_tradnl"/>
        </w:rPr>
        <w:t xml:space="preserve"> </w:t>
      </w:r>
      <w:proofErr w:type="spellStart"/>
      <w:r w:rsidRPr="00F146E6">
        <w:rPr>
          <w:b/>
          <w:i/>
          <w:lang w:val="es-ES_tradnl"/>
        </w:rPr>
        <w:t>là</w:t>
      </w:r>
      <w:proofErr w:type="spellEnd"/>
      <w:r w:rsidRPr="00F146E6">
        <w:rPr>
          <w:b/>
          <w:i/>
          <w:lang w:val="es-ES_tradnl"/>
        </w:rPr>
        <w:t xml:space="preserve"> </w:t>
      </w:r>
      <w:proofErr w:type="spellStart"/>
      <w:r w:rsidRPr="00F146E6">
        <w:rPr>
          <w:b/>
          <w:i/>
          <w:lang w:val="es-ES_tradnl"/>
        </w:rPr>
        <w:t>loại</w:t>
      </w:r>
      <w:proofErr w:type="spellEnd"/>
      <w:r w:rsidRPr="00F146E6">
        <w:rPr>
          <w:b/>
          <w:i/>
          <w:lang w:val="es-ES_tradnl"/>
        </w:rPr>
        <w:t xml:space="preserve"> </w:t>
      </w:r>
      <w:proofErr w:type="spellStart"/>
      <w:r w:rsidRPr="00F146E6">
        <w:rPr>
          <w:b/>
          <w:i/>
          <w:lang w:val="es-ES_tradnl"/>
        </w:rPr>
        <w:t>đồng</w:t>
      </w:r>
      <w:proofErr w:type="spellEnd"/>
      <w:r w:rsidRPr="00F146E6">
        <w:rPr>
          <w:b/>
          <w:i/>
          <w:lang w:val="es-ES_tradnl"/>
        </w:rPr>
        <w:t xml:space="preserve"> </w:t>
      </w:r>
      <w:proofErr w:type="spellStart"/>
      <w:r w:rsidRPr="00F146E6">
        <w:rPr>
          <w:b/>
          <w:i/>
          <w:lang w:val="es-ES_tradnl"/>
        </w:rPr>
        <w:t>mạ</w:t>
      </w:r>
      <w:proofErr w:type="spellEnd"/>
      <w:r w:rsidRPr="00F146E6">
        <w:rPr>
          <w:b/>
          <w:i/>
          <w:lang w:val="es-ES_tradnl"/>
        </w:rPr>
        <w:t xml:space="preserve"> </w:t>
      </w:r>
      <w:proofErr w:type="spellStart"/>
      <w:r w:rsidRPr="00F146E6">
        <w:rPr>
          <w:b/>
          <w:i/>
          <w:lang w:val="es-ES_tradnl"/>
        </w:rPr>
        <w:t>kẽm</w:t>
      </w:r>
      <w:proofErr w:type="spellEnd"/>
      <w:r w:rsidRPr="00F146E6">
        <w:rPr>
          <w:b/>
          <w:i/>
          <w:lang w:val="es-ES_tradnl"/>
        </w:rPr>
        <w:t xml:space="preserve"> </w:t>
      </w:r>
      <w:proofErr w:type="spellStart"/>
      <w:r w:rsidRPr="00F146E6">
        <w:rPr>
          <w:b/>
          <w:i/>
          <w:lang w:val="es-ES_tradnl"/>
        </w:rPr>
        <w:t>có</w:t>
      </w:r>
      <w:proofErr w:type="spellEnd"/>
      <w:r w:rsidRPr="00F146E6">
        <w:rPr>
          <w:b/>
          <w:i/>
          <w:lang w:val="es-ES_tradnl"/>
        </w:rPr>
        <w:t xml:space="preserve"> </w:t>
      </w:r>
      <w:proofErr w:type="spellStart"/>
      <w:r w:rsidRPr="00F146E6">
        <w:rPr>
          <w:b/>
          <w:i/>
          <w:lang w:val="es-ES_tradnl"/>
        </w:rPr>
        <w:t>xử</w:t>
      </w:r>
      <w:proofErr w:type="spellEnd"/>
      <w:r w:rsidRPr="00F146E6">
        <w:rPr>
          <w:b/>
          <w:i/>
          <w:lang w:val="es-ES_tradnl"/>
        </w:rPr>
        <w:t xml:space="preserve"> </w:t>
      </w:r>
      <w:proofErr w:type="spellStart"/>
      <w:r w:rsidRPr="00F146E6">
        <w:rPr>
          <w:b/>
          <w:i/>
          <w:lang w:val="es-ES_tradnl"/>
        </w:rPr>
        <w:t>lý</w:t>
      </w:r>
      <w:proofErr w:type="spellEnd"/>
      <w:r w:rsidRPr="00F146E6">
        <w:rPr>
          <w:b/>
          <w:i/>
          <w:lang w:val="es-ES_tradnl"/>
        </w:rPr>
        <w:t xml:space="preserve"> </w:t>
      </w:r>
      <w:proofErr w:type="spellStart"/>
      <w:r w:rsidRPr="00F146E6">
        <w:rPr>
          <w:b/>
          <w:i/>
          <w:lang w:val="es-ES_tradnl"/>
        </w:rPr>
        <w:t>đồng</w:t>
      </w:r>
      <w:proofErr w:type="spellEnd"/>
      <w:r w:rsidRPr="00F146E6">
        <w:rPr>
          <w:b/>
          <w:i/>
          <w:lang w:val="es-ES_tradnl"/>
        </w:rPr>
        <w:t xml:space="preserve"> </w:t>
      </w:r>
      <w:proofErr w:type="spellStart"/>
      <w:r w:rsidRPr="00F146E6">
        <w:rPr>
          <w:b/>
          <w:i/>
          <w:lang w:val="es-ES_tradnl"/>
        </w:rPr>
        <w:t>nhôm</w:t>
      </w:r>
      <w:proofErr w:type="spellEnd"/>
      <w:r w:rsidRPr="00F146E6">
        <w:rPr>
          <w:b/>
          <w:i/>
          <w:lang w:val="es-ES_tradnl"/>
        </w:rPr>
        <w:t>.</w:t>
      </w:r>
    </w:p>
    <w:p w14:paraId="7DF6A649" w14:textId="77777777" w:rsidR="00F146E6" w:rsidRPr="00F146E6" w:rsidRDefault="00F146E6" w:rsidP="00F146E6">
      <w:pPr>
        <w:widowControl w:val="0"/>
        <w:tabs>
          <w:tab w:val="left" w:pos="270"/>
          <w:tab w:val="left" w:pos="360"/>
        </w:tabs>
        <w:spacing w:line="276" w:lineRule="auto"/>
        <w:rPr>
          <w:b/>
          <w:i/>
          <w:lang w:val="es-ES_tradnl"/>
        </w:rPr>
      </w:pPr>
      <w:r w:rsidRPr="00F146E6">
        <w:rPr>
          <w:b/>
          <w:i/>
          <w:lang w:val="es-ES_tradnl"/>
        </w:rPr>
        <w:t xml:space="preserve">- </w:t>
      </w:r>
      <w:proofErr w:type="spellStart"/>
      <w:r w:rsidRPr="00F146E6">
        <w:rPr>
          <w:b/>
          <w:i/>
          <w:lang w:val="es-ES_tradnl"/>
        </w:rPr>
        <w:t>Loại</w:t>
      </w:r>
      <w:proofErr w:type="spellEnd"/>
      <w:r w:rsidRPr="00F146E6">
        <w:rPr>
          <w:b/>
          <w:i/>
          <w:lang w:val="es-ES_tradnl"/>
        </w:rPr>
        <w:t xml:space="preserve"> </w:t>
      </w:r>
      <w:proofErr w:type="spellStart"/>
      <w:r w:rsidRPr="00F146E6">
        <w:rPr>
          <w:b/>
          <w:i/>
          <w:lang w:val="es-ES_tradnl"/>
        </w:rPr>
        <w:t>dùng</w:t>
      </w:r>
      <w:proofErr w:type="spellEnd"/>
      <w:r w:rsidRPr="00F146E6">
        <w:rPr>
          <w:b/>
          <w:i/>
          <w:lang w:val="es-ES_tradnl"/>
        </w:rPr>
        <w:t xml:space="preserve"> cho </w:t>
      </w:r>
      <w:proofErr w:type="spellStart"/>
      <w:r w:rsidRPr="00F146E6">
        <w:rPr>
          <w:b/>
          <w:i/>
          <w:lang w:val="es-ES_tradnl"/>
        </w:rPr>
        <w:t>hạ</w:t>
      </w:r>
      <w:proofErr w:type="spellEnd"/>
      <w:r w:rsidRPr="00F146E6">
        <w:rPr>
          <w:b/>
          <w:i/>
          <w:lang w:val="es-ES_tradnl"/>
        </w:rPr>
        <w:t xml:space="preserve"> </w:t>
      </w:r>
      <w:proofErr w:type="spellStart"/>
      <w:r w:rsidRPr="00F146E6">
        <w:rPr>
          <w:b/>
          <w:i/>
          <w:lang w:val="es-ES_tradnl"/>
        </w:rPr>
        <w:t>thế</w:t>
      </w:r>
      <w:proofErr w:type="spellEnd"/>
      <w:r w:rsidRPr="00F146E6">
        <w:rPr>
          <w:b/>
          <w:i/>
          <w:lang w:val="es-ES_tradnl"/>
        </w:rPr>
        <w:t xml:space="preserve">: </w:t>
      </w:r>
      <w:proofErr w:type="spellStart"/>
      <w:r w:rsidRPr="00F146E6">
        <w:rPr>
          <w:b/>
          <w:i/>
          <w:lang w:val="es-ES_tradnl"/>
        </w:rPr>
        <w:t>Loại</w:t>
      </w:r>
      <w:proofErr w:type="spellEnd"/>
      <w:r w:rsidRPr="00F146E6">
        <w:rPr>
          <w:b/>
          <w:i/>
          <w:lang w:val="es-ES_tradnl"/>
        </w:rPr>
        <w:t xml:space="preserve"> </w:t>
      </w:r>
      <w:proofErr w:type="spellStart"/>
      <w:r w:rsidRPr="00F146E6">
        <w:rPr>
          <w:b/>
          <w:i/>
          <w:lang w:val="es-ES_tradnl"/>
        </w:rPr>
        <w:t>gồm</w:t>
      </w:r>
      <w:proofErr w:type="spellEnd"/>
      <w:r w:rsidRPr="00F146E6">
        <w:rPr>
          <w:b/>
          <w:i/>
          <w:lang w:val="es-ES_tradnl"/>
        </w:rPr>
        <w:t xml:space="preserve"> 2 </w:t>
      </w:r>
      <w:proofErr w:type="spellStart"/>
      <w:r w:rsidRPr="00F146E6">
        <w:rPr>
          <w:b/>
          <w:i/>
          <w:lang w:val="es-ES_tradnl"/>
        </w:rPr>
        <w:t>phần</w:t>
      </w:r>
      <w:proofErr w:type="spellEnd"/>
      <w:r w:rsidRPr="00F146E6">
        <w:rPr>
          <w:b/>
          <w:i/>
          <w:lang w:val="es-ES_tradnl"/>
        </w:rPr>
        <w:t xml:space="preserve"> </w:t>
      </w:r>
      <w:proofErr w:type="spellStart"/>
      <w:r w:rsidRPr="00F146E6">
        <w:rPr>
          <w:b/>
          <w:i/>
          <w:lang w:val="es-ES_tradnl"/>
        </w:rPr>
        <w:t>đồng</w:t>
      </w:r>
      <w:proofErr w:type="spellEnd"/>
      <w:r w:rsidRPr="00F146E6">
        <w:rPr>
          <w:b/>
          <w:i/>
          <w:lang w:val="es-ES_tradnl"/>
        </w:rPr>
        <w:t xml:space="preserve"> </w:t>
      </w:r>
      <w:proofErr w:type="spellStart"/>
      <w:r w:rsidRPr="00F146E6">
        <w:rPr>
          <w:b/>
          <w:i/>
          <w:lang w:val="es-ES_tradnl"/>
        </w:rPr>
        <w:t>và</w:t>
      </w:r>
      <w:proofErr w:type="spellEnd"/>
      <w:r w:rsidRPr="00F146E6">
        <w:rPr>
          <w:b/>
          <w:i/>
          <w:lang w:val="es-ES_tradnl"/>
        </w:rPr>
        <w:t xml:space="preserve"> </w:t>
      </w:r>
      <w:proofErr w:type="spellStart"/>
      <w:r w:rsidRPr="00F146E6">
        <w:rPr>
          <w:b/>
          <w:i/>
          <w:lang w:val="es-ES_tradnl"/>
        </w:rPr>
        <w:t>nhôm</w:t>
      </w:r>
      <w:proofErr w:type="spellEnd"/>
      <w:r w:rsidRPr="00F146E6">
        <w:rPr>
          <w:b/>
          <w:i/>
          <w:lang w:val="es-ES_tradnl"/>
        </w:rPr>
        <w:t xml:space="preserve"> </w:t>
      </w:r>
      <w:proofErr w:type="spellStart"/>
      <w:r w:rsidRPr="00F146E6">
        <w:rPr>
          <w:b/>
          <w:i/>
          <w:lang w:val="es-ES_tradnl"/>
        </w:rPr>
        <w:t>có</w:t>
      </w:r>
      <w:proofErr w:type="spellEnd"/>
      <w:r w:rsidRPr="00F146E6">
        <w:rPr>
          <w:b/>
          <w:i/>
          <w:lang w:val="es-ES_tradnl"/>
        </w:rPr>
        <w:t xml:space="preserve"> </w:t>
      </w:r>
      <w:proofErr w:type="spellStart"/>
      <w:r w:rsidRPr="00F146E6">
        <w:rPr>
          <w:b/>
          <w:i/>
          <w:lang w:val="es-ES_tradnl"/>
        </w:rPr>
        <w:t>xử</w:t>
      </w:r>
      <w:proofErr w:type="spellEnd"/>
      <w:r w:rsidRPr="00F146E6">
        <w:rPr>
          <w:b/>
          <w:i/>
          <w:lang w:val="es-ES_tradnl"/>
        </w:rPr>
        <w:t xml:space="preserve"> </w:t>
      </w:r>
      <w:proofErr w:type="spellStart"/>
      <w:r w:rsidRPr="00F146E6">
        <w:rPr>
          <w:b/>
          <w:i/>
          <w:lang w:val="es-ES_tradnl"/>
        </w:rPr>
        <w:t>lý</w:t>
      </w:r>
      <w:proofErr w:type="spellEnd"/>
      <w:r w:rsidRPr="00F146E6">
        <w:rPr>
          <w:b/>
          <w:i/>
          <w:lang w:val="es-ES_tradnl"/>
        </w:rPr>
        <w:t xml:space="preserve"> </w:t>
      </w:r>
      <w:proofErr w:type="spellStart"/>
      <w:r w:rsidRPr="00F146E6">
        <w:rPr>
          <w:b/>
          <w:i/>
          <w:lang w:val="es-ES_tradnl"/>
        </w:rPr>
        <w:t>tiếp</w:t>
      </w:r>
      <w:proofErr w:type="spellEnd"/>
      <w:r w:rsidRPr="00F146E6">
        <w:rPr>
          <w:b/>
          <w:i/>
          <w:lang w:val="es-ES_tradnl"/>
        </w:rPr>
        <w:t xml:space="preserve"> </w:t>
      </w:r>
      <w:proofErr w:type="spellStart"/>
      <w:r w:rsidRPr="00F146E6">
        <w:rPr>
          <w:b/>
          <w:i/>
          <w:lang w:val="es-ES_tradnl"/>
        </w:rPr>
        <w:t>xúc</w:t>
      </w:r>
      <w:proofErr w:type="spellEnd"/>
    </w:p>
    <w:p w14:paraId="7A5634FA" w14:textId="77777777" w:rsidR="00F146E6" w:rsidRPr="00F146E6" w:rsidRDefault="00F146E6" w:rsidP="00F146E6">
      <w:pPr>
        <w:tabs>
          <w:tab w:val="left" w:pos="270"/>
          <w:tab w:val="left" w:pos="360"/>
        </w:tabs>
        <w:spacing w:line="276" w:lineRule="auto"/>
        <w:rPr>
          <w:b/>
          <w:i/>
          <w:lang w:val="es-ES_tradnl"/>
        </w:rPr>
      </w:pPr>
      <w:r w:rsidRPr="00F146E6">
        <w:rPr>
          <w:b/>
          <w:i/>
          <w:lang w:val="es-ES_tradnl"/>
        </w:rPr>
        <w:t xml:space="preserve">b. </w:t>
      </w:r>
      <w:proofErr w:type="spellStart"/>
      <w:r w:rsidRPr="00F146E6">
        <w:rPr>
          <w:b/>
          <w:i/>
          <w:lang w:val="es-ES_tradnl"/>
        </w:rPr>
        <w:t>Cosse</w:t>
      </w:r>
      <w:proofErr w:type="spellEnd"/>
      <w:r w:rsidRPr="00F146E6">
        <w:rPr>
          <w:b/>
          <w:i/>
          <w:lang w:val="es-ES_tradnl"/>
        </w:rPr>
        <w:t xml:space="preserve"> </w:t>
      </w:r>
      <w:proofErr w:type="spellStart"/>
      <w:r w:rsidRPr="00F146E6">
        <w:rPr>
          <w:b/>
          <w:i/>
          <w:lang w:val="es-ES_tradnl"/>
        </w:rPr>
        <w:t>ép</w:t>
      </w:r>
      <w:proofErr w:type="spellEnd"/>
      <w:r w:rsidRPr="00F146E6">
        <w:rPr>
          <w:b/>
          <w:i/>
          <w:lang w:val="es-ES_tradnl"/>
        </w:rPr>
        <w:t xml:space="preserve"> </w:t>
      </w:r>
      <w:proofErr w:type="spellStart"/>
      <w:r w:rsidRPr="00F146E6">
        <w:rPr>
          <w:b/>
          <w:i/>
          <w:lang w:val="es-ES_tradnl"/>
        </w:rPr>
        <w:t>đồng</w:t>
      </w:r>
      <w:proofErr w:type="spellEnd"/>
    </w:p>
    <w:p w14:paraId="583B61C4"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là</w:t>
      </w:r>
      <w:proofErr w:type="spellEnd"/>
      <w:r w:rsidRPr="00F146E6">
        <w:rPr>
          <w:lang w:val="es-ES_tradnl"/>
        </w:rPr>
        <w:t xml:space="preserve"> </w:t>
      </w:r>
      <w:proofErr w:type="spellStart"/>
      <w:r w:rsidRPr="00F146E6">
        <w:rPr>
          <w:lang w:val="es-ES_tradnl"/>
        </w:rPr>
        <w:t>loại</w:t>
      </w:r>
      <w:proofErr w:type="spellEnd"/>
      <w:r w:rsidRPr="00F146E6">
        <w:rPr>
          <w:lang w:val="es-ES_tradnl"/>
        </w:rPr>
        <w:t xml:space="preserve"> </w:t>
      </w:r>
      <w:proofErr w:type="spellStart"/>
      <w:r w:rsidRPr="00F146E6">
        <w:rPr>
          <w:lang w:val="es-ES_tradnl"/>
        </w:rPr>
        <w:t>làm</w:t>
      </w:r>
      <w:proofErr w:type="spellEnd"/>
      <w:r w:rsidRPr="00F146E6">
        <w:rPr>
          <w:lang w:val="es-ES_tradnl"/>
        </w:rPr>
        <w:t xml:space="preserve"> </w:t>
      </w:r>
      <w:proofErr w:type="spellStart"/>
      <w:r w:rsidRPr="00F146E6">
        <w:rPr>
          <w:lang w:val="es-ES_tradnl"/>
        </w:rPr>
        <w:t>bằng</w:t>
      </w:r>
      <w:proofErr w:type="spellEnd"/>
      <w:r w:rsidRPr="00F146E6">
        <w:rPr>
          <w:lang w:val="es-ES_tradnl"/>
        </w:rPr>
        <w:t xml:space="preserve"> </w:t>
      </w:r>
      <w:proofErr w:type="spellStart"/>
      <w:r w:rsidRPr="00F146E6">
        <w:rPr>
          <w:lang w:val="es-ES_tradnl"/>
        </w:rPr>
        <w:t>đồng</w:t>
      </w:r>
      <w:proofErr w:type="spellEnd"/>
      <w:r w:rsidRPr="00F146E6">
        <w:rPr>
          <w:lang w:val="es-ES_tradnl"/>
        </w:rPr>
        <w:t xml:space="preserve"> </w:t>
      </w:r>
      <w:proofErr w:type="spellStart"/>
      <w:r w:rsidRPr="00F146E6">
        <w:rPr>
          <w:lang w:val="es-ES_tradnl"/>
        </w:rPr>
        <w:t>mạ</w:t>
      </w:r>
      <w:proofErr w:type="spellEnd"/>
      <w:r w:rsidRPr="00F146E6">
        <w:rPr>
          <w:lang w:val="es-ES_tradnl"/>
        </w:rPr>
        <w:t xml:space="preserve"> </w:t>
      </w:r>
      <w:proofErr w:type="spellStart"/>
      <w:r w:rsidRPr="00F146E6">
        <w:rPr>
          <w:lang w:val="es-ES_tradnl"/>
        </w:rPr>
        <w:t>thiết</w:t>
      </w:r>
      <w:proofErr w:type="spellEnd"/>
      <w:r w:rsidRPr="00F146E6">
        <w:rPr>
          <w:lang w:val="es-ES_tradnl"/>
        </w:rPr>
        <w:t xml:space="preserve">, </w:t>
      </w:r>
      <w:proofErr w:type="spellStart"/>
      <w:r w:rsidRPr="00F146E6">
        <w:rPr>
          <w:lang w:val="es-ES_tradnl"/>
        </w:rPr>
        <w:t>chịu</w:t>
      </w:r>
      <w:proofErr w:type="spellEnd"/>
      <w:r w:rsidRPr="00F146E6">
        <w:rPr>
          <w:lang w:val="es-ES_tradnl"/>
        </w:rPr>
        <w:t xml:space="preserve"> </w:t>
      </w:r>
      <w:proofErr w:type="spellStart"/>
      <w:r w:rsidRPr="00F146E6">
        <w:rPr>
          <w:lang w:val="es-ES_tradnl"/>
        </w:rPr>
        <w:t>lực</w:t>
      </w:r>
      <w:proofErr w:type="spellEnd"/>
      <w:r w:rsidRPr="00F146E6">
        <w:rPr>
          <w:lang w:val="es-ES_tradnl"/>
        </w:rPr>
        <w:t xml:space="preserve"> cao, </w:t>
      </w:r>
      <w:proofErr w:type="spellStart"/>
      <w:r w:rsidRPr="00F146E6">
        <w:rPr>
          <w:lang w:val="es-ES_tradnl"/>
        </w:rPr>
        <w:t>có</w:t>
      </w:r>
      <w:proofErr w:type="spellEnd"/>
      <w:r w:rsidRPr="00F146E6">
        <w:rPr>
          <w:lang w:val="es-ES_tradnl"/>
        </w:rPr>
        <w:t xml:space="preserve"> </w:t>
      </w:r>
      <w:proofErr w:type="spellStart"/>
      <w:r w:rsidRPr="00F146E6">
        <w:rPr>
          <w:lang w:val="es-ES_tradnl"/>
        </w:rPr>
        <w:t>tính</w:t>
      </w:r>
      <w:proofErr w:type="spellEnd"/>
      <w:r w:rsidRPr="00F146E6">
        <w:rPr>
          <w:lang w:val="es-ES_tradnl"/>
        </w:rPr>
        <w:t xml:space="preserve"> </w:t>
      </w:r>
      <w:proofErr w:type="spellStart"/>
      <w:r w:rsidRPr="00F146E6">
        <w:rPr>
          <w:lang w:val="es-ES_tradnl"/>
        </w:rPr>
        <w:t>dẫn</w:t>
      </w:r>
      <w:proofErr w:type="spellEnd"/>
      <w:r w:rsidRPr="00F146E6">
        <w:rPr>
          <w:lang w:val="es-ES_tradnl"/>
        </w:rPr>
        <w:t xml:space="preserve"> </w:t>
      </w:r>
      <w:proofErr w:type="spellStart"/>
      <w:r w:rsidRPr="00F146E6">
        <w:rPr>
          <w:lang w:val="es-ES_tradnl"/>
        </w:rPr>
        <w:t>điện</w:t>
      </w:r>
      <w:proofErr w:type="spellEnd"/>
      <w:r w:rsidRPr="00F146E6">
        <w:rPr>
          <w:lang w:val="es-ES_tradnl"/>
        </w:rPr>
        <w:t xml:space="preserve"> </w:t>
      </w:r>
      <w:proofErr w:type="spellStart"/>
      <w:r w:rsidRPr="00F146E6">
        <w:rPr>
          <w:lang w:val="es-ES_tradnl"/>
        </w:rPr>
        <w:t>tốt</w:t>
      </w:r>
      <w:proofErr w:type="spellEnd"/>
    </w:p>
    <w:p w14:paraId="79227B49"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loại</w:t>
      </w:r>
      <w:proofErr w:type="spellEnd"/>
      <w:r w:rsidRPr="00F146E6">
        <w:rPr>
          <w:lang w:val="es-ES_tradnl"/>
        </w:rPr>
        <w:t xml:space="preserve"> 01 </w:t>
      </w:r>
      <w:proofErr w:type="spellStart"/>
      <w:r w:rsidRPr="00F146E6">
        <w:rPr>
          <w:lang w:val="es-ES_tradnl"/>
        </w:rPr>
        <w:t>lỗ</w:t>
      </w:r>
      <w:proofErr w:type="spellEnd"/>
      <w:r w:rsidRPr="00F146E6">
        <w:rPr>
          <w:lang w:val="es-ES_tradnl"/>
        </w:rPr>
        <w:t xml:space="preserve"> </w:t>
      </w:r>
      <w:proofErr w:type="spellStart"/>
      <w:r w:rsidRPr="00F146E6">
        <w:rPr>
          <w:lang w:val="es-ES_tradnl"/>
        </w:rPr>
        <w:t>bắt</w:t>
      </w:r>
      <w:proofErr w:type="spellEnd"/>
      <w:r w:rsidRPr="00F146E6">
        <w:rPr>
          <w:lang w:val="es-ES_tradnl"/>
        </w:rPr>
        <w:t xml:space="preserve"> bu </w:t>
      </w:r>
      <w:proofErr w:type="spellStart"/>
      <w:r w:rsidRPr="00F146E6">
        <w:rPr>
          <w:lang w:val="es-ES_tradnl"/>
        </w:rPr>
        <w:t>lông</w:t>
      </w:r>
      <w:proofErr w:type="spellEnd"/>
      <w:r w:rsidRPr="00F146E6">
        <w:rPr>
          <w:lang w:val="es-ES_tradnl"/>
        </w:rPr>
        <w:t xml:space="preserve"> </w:t>
      </w:r>
      <w:proofErr w:type="spellStart"/>
      <w:r w:rsidRPr="00F146E6">
        <w:rPr>
          <w:lang w:val="es-ES_tradnl"/>
        </w:rPr>
        <w:t>dùng</w:t>
      </w:r>
      <w:proofErr w:type="spellEnd"/>
      <w:r w:rsidRPr="00F146E6">
        <w:rPr>
          <w:lang w:val="es-ES_tradnl"/>
        </w:rPr>
        <w:t xml:space="preserve"> cho </w:t>
      </w:r>
      <w:proofErr w:type="spellStart"/>
      <w:r w:rsidRPr="00F146E6">
        <w:rPr>
          <w:lang w:val="es-ES_tradnl"/>
        </w:rPr>
        <w:t>cáp</w:t>
      </w:r>
      <w:proofErr w:type="spellEnd"/>
      <w:r w:rsidRPr="00F146E6">
        <w:rPr>
          <w:lang w:val="es-ES_tradnl"/>
        </w:rPr>
        <w:t xml:space="preserve"> </w:t>
      </w:r>
      <w:proofErr w:type="spellStart"/>
      <w:r w:rsidRPr="00F146E6">
        <w:rPr>
          <w:lang w:val="es-ES_tradnl"/>
        </w:rPr>
        <w:t>tiết</w:t>
      </w:r>
      <w:proofErr w:type="spellEnd"/>
      <w:r w:rsidRPr="00F146E6">
        <w:rPr>
          <w:lang w:val="es-ES_tradnl"/>
        </w:rPr>
        <w:t xml:space="preserve"> </w:t>
      </w:r>
      <w:proofErr w:type="spellStart"/>
      <w:r w:rsidRPr="00F146E6">
        <w:rPr>
          <w:lang w:val="es-ES_tradnl"/>
        </w:rPr>
        <w:t>diện</w:t>
      </w:r>
      <w:proofErr w:type="spellEnd"/>
      <w:r w:rsidRPr="00F146E6">
        <w:rPr>
          <w:lang w:val="es-ES_tradnl"/>
        </w:rPr>
        <w:t xml:space="preserve"> </w:t>
      </w:r>
      <w:proofErr w:type="spellStart"/>
      <w:r w:rsidRPr="00F146E6">
        <w:rPr>
          <w:lang w:val="es-ES_tradnl"/>
        </w:rPr>
        <w:t>từ</w:t>
      </w:r>
      <w:proofErr w:type="spellEnd"/>
      <w:r w:rsidRPr="00F146E6">
        <w:rPr>
          <w:lang w:val="es-ES_tradnl"/>
        </w:rPr>
        <w:t xml:space="preserve"> 16mm2đến 150mm2.</w:t>
      </w:r>
    </w:p>
    <w:p w14:paraId="3AE08C9E"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loại</w:t>
      </w:r>
      <w:proofErr w:type="spellEnd"/>
      <w:r w:rsidRPr="00F146E6">
        <w:rPr>
          <w:lang w:val="es-ES_tradnl"/>
        </w:rPr>
        <w:t xml:space="preserve"> 02 </w:t>
      </w:r>
      <w:proofErr w:type="spellStart"/>
      <w:r w:rsidRPr="00F146E6">
        <w:rPr>
          <w:lang w:val="es-ES_tradnl"/>
        </w:rPr>
        <w:t>lỗ</w:t>
      </w:r>
      <w:proofErr w:type="spellEnd"/>
      <w:r w:rsidRPr="00F146E6">
        <w:rPr>
          <w:lang w:val="es-ES_tradnl"/>
        </w:rPr>
        <w:t xml:space="preserve"> </w:t>
      </w:r>
      <w:proofErr w:type="spellStart"/>
      <w:r w:rsidRPr="00F146E6">
        <w:rPr>
          <w:lang w:val="es-ES_tradnl"/>
        </w:rPr>
        <w:t>bắt</w:t>
      </w:r>
      <w:proofErr w:type="spellEnd"/>
      <w:r w:rsidRPr="00F146E6">
        <w:rPr>
          <w:lang w:val="es-ES_tradnl"/>
        </w:rPr>
        <w:t xml:space="preserve"> bu </w:t>
      </w:r>
      <w:proofErr w:type="spellStart"/>
      <w:r w:rsidRPr="00F146E6">
        <w:rPr>
          <w:lang w:val="es-ES_tradnl"/>
        </w:rPr>
        <w:t>lông</w:t>
      </w:r>
      <w:proofErr w:type="spellEnd"/>
      <w:r w:rsidRPr="00F146E6">
        <w:rPr>
          <w:lang w:val="es-ES_tradnl"/>
        </w:rPr>
        <w:t xml:space="preserve"> </w:t>
      </w:r>
      <w:proofErr w:type="spellStart"/>
      <w:r w:rsidRPr="00F146E6">
        <w:rPr>
          <w:lang w:val="es-ES_tradnl"/>
        </w:rPr>
        <w:t>dùng</w:t>
      </w:r>
      <w:proofErr w:type="spellEnd"/>
      <w:r w:rsidRPr="00F146E6">
        <w:rPr>
          <w:lang w:val="es-ES_tradnl"/>
        </w:rPr>
        <w:t xml:space="preserve"> cho </w:t>
      </w:r>
      <w:proofErr w:type="spellStart"/>
      <w:r w:rsidRPr="00F146E6">
        <w:rPr>
          <w:lang w:val="es-ES_tradnl"/>
        </w:rPr>
        <w:t>cáp</w:t>
      </w:r>
      <w:proofErr w:type="spellEnd"/>
      <w:r w:rsidRPr="00F146E6">
        <w:rPr>
          <w:lang w:val="es-ES_tradnl"/>
        </w:rPr>
        <w:t xml:space="preserve"> </w:t>
      </w:r>
      <w:proofErr w:type="spellStart"/>
      <w:r w:rsidRPr="00F146E6">
        <w:rPr>
          <w:lang w:val="es-ES_tradnl"/>
        </w:rPr>
        <w:t>tiết</w:t>
      </w:r>
      <w:proofErr w:type="spellEnd"/>
      <w:r w:rsidRPr="00F146E6">
        <w:rPr>
          <w:lang w:val="es-ES_tradnl"/>
        </w:rPr>
        <w:t xml:space="preserve"> </w:t>
      </w:r>
      <w:proofErr w:type="spellStart"/>
      <w:r w:rsidRPr="00F146E6">
        <w:rPr>
          <w:lang w:val="es-ES_tradnl"/>
        </w:rPr>
        <w:t>diện</w:t>
      </w:r>
      <w:proofErr w:type="spellEnd"/>
      <w:r w:rsidRPr="00F146E6">
        <w:rPr>
          <w:lang w:val="es-ES_tradnl"/>
        </w:rPr>
        <w:t xml:space="preserve"> </w:t>
      </w:r>
      <w:proofErr w:type="spellStart"/>
      <w:r w:rsidRPr="00F146E6">
        <w:rPr>
          <w:lang w:val="es-ES_tradnl"/>
        </w:rPr>
        <w:t>từ</w:t>
      </w:r>
      <w:proofErr w:type="spellEnd"/>
      <w:r w:rsidRPr="00F146E6">
        <w:rPr>
          <w:lang w:val="es-ES_tradnl"/>
        </w:rPr>
        <w:t xml:space="preserve"> 185mm2 </w:t>
      </w:r>
      <w:proofErr w:type="spellStart"/>
      <w:r w:rsidRPr="00F146E6">
        <w:rPr>
          <w:lang w:val="es-ES_tradnl"/>
        </w:rPr>
        <w:t>đến</w:t>
      </w:r>
      <w:proofErr w:type="spellEnd"/>
      <w:r w:rsidRPr="00F146E6">
        <w:rPr>
          <w:lang w:val="es-ES_tradnl"/>
        </w:rPr>
        <w:t xml:space="preserve"> 400mm2.</w:t>
      </w:r>
    </w:p>
    <w:p w14:paraId="537F4EDB"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Bên</w:t>
      </w:r>
      <w:proofErr w:type="spellEnd"/>
      <w:r w:rsidRPr="00F146E6">
        <w:rPr>
          <w:lang w:val="es-ES_tradnl"/>
        </w:rPr>
        <w:t xml:space="preserve"> </w:t>
      </w:r>
      <w:proofErr w:type="spellStart"/>
      <w:r w:rsidRPr="00F146E6">
        <w:rPr>
          <w:lang w:val="es-ES_tradnl"/>
        </w:rPr>
        <w:t>trong</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ống</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bơm</w:t>
      </w:r>
      <w:proofErr w:type="spellEnd"/>
      <w:r w:rsidRPr="00F146E6">
        <w:rPr>
          <w:lang w:val="es-ES_tradnl"/>
        </w:rPr>
        <w:t xml:space="preserve"> </w:t>
      </w:r>
      <w:proofErr w:type="spellStart"/>
      <w:r w:rsidRPr="00F146E6">
        <w:rPr>
          <w:lang w:val="es-ES_tradnl"/>
        </w:rPr>
        <w:t>sẵn</w:t>
      </w:r>
      <w:proofErr w:type="spellEnd"/>
      <w:r w:rsidRPr="00F146E6">
        <w:rPr>
          <w:lang w:val="es-ES_tradnl"/>
        </w:rPr>
        <w:t xml:space="preserve"> </w:t>
      </w:r>
      <w:proofErr w:type="spellStart"/>
      <w:r w:rsidRPr="00F146E6">
        <w:rPr>
          <w:lang w:val="es-ES_tradnl"/>
        </w:rPr>
        <w:t>compound</w:t>
      </w:r>
      <w:proofErr w:type="spellEnd"/>
      <w:r w:rsidRPr="00F146E6">
        <w:rPr>
          <w:lang w:val="es-ES_tradnl"/>
        </w:rPr>
        <w:t xml:space="preserve"> </w:t>
      </w:r>
      <w:proofErr w:type="spellStart"/>
      <w:r w:rsidRPr="00F146E6">
        <w:rPr>
          <w:lang w:val="es-ES_tradnl"/>
        </w:rPr>
        <w:t>gia</w:t>
      </w:r>
      <w:proofErr w:type="spellEnd"/>
      <w:r w:rsidRPr="00F146E6">
        <w:rPr>
          <w:lang w:val="es-ES_tradnl"/>
        </w:rPr>
        <w:t xml:space="preserve"> </w:t>
      </w:r>
      <w:proofErr w:type="spellStart"/>
      <w:r w:rsidRPr="00F146E6">
        <w:rPr>
          <w:lang w:val="es-ES_tradnl"/>
        </w:rPr>
        <w:t>tăng</w:t>
      </w:r>
      <w:proofErr w:type="spellEnd"/>
      <w:r w:rsidRPr="00F146E6">
        <w:rPr>
          <w:lang w:val="es-ES_tradnl"/>
        </w:rPr>
        <w:t xml:space="preserve"> </w:t>
      </w:r>
      <w:proofErr w:type="spellStart"/>
      <w:r w:rsidRPr="00F146E6">
        <w:rPr>
          <w:lang w:val="es-ES_tradnl"/>
        </w:rPr>
        <w:t>tiếp</w:t>
      </w:r>
      <w:proofErr w:type="spellEnd"/>
      <w:r w:rsidRPr="00F146E6">
        <w:rPr>
          <w:lang w:val="es-ES_tradnl"/>
        </w:rPr>
        <w:t xml:space="preserve"> </w:t>
      </w:r>
      <w:proofErr w:type="spellStart"/>
      <w:r w:rsidRPr="00F146E6">
        <w:rPr>
          <w:lang w:val="es-ES_tradnl"/>
        </w:rPr>
        <w:t>xúc</w:t>
      </w:r>
      <w:proofErr w:type="spellEnd"/>
      <w:r w:rsidRPr="00F146E6">
        <w:rPr>
          <w:lang w:val="es-ES_tradnl"/>
        </w:rPr>
        <w:t xml:space="preserve"> </w:t>
      </w:r>
      <w:proofErr w:type="spellStart"/>
      <w:r w:rsidRPr="00F146E6">
        <w:rPr>
          <w:lang w:val="es-ES_tradnl"/>
        </w:rPr>
        <w:t>điện</w:t>
      </w:r>
      <w:proofErr w:type="spellEnd"/>
      <w:r w:rsidRPr="00F146E6">
        <w:rPr>
          <w:lang w:val="es-ES_tradnl"/>
        </w:rPr>
        <w:t>.</w:t>
      </w:r>
    </w:p>
    <w:p w14:paraId="56011002"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Cosse</w:t>
      </w:r>
      <w:proofErr w:type="spellEnd"/>
      <w:r w:rsidRPr="00F146E6">
        <w:rPr>
          <w:lang w:val="es-ES_tradnl"/>
        </w:rPr>
        <w:t xml:space="preserve"> </w:t>
      </w:r>
      <w:proofErr w:type="spellStart"/>
      <w:r w:rsidRPr="00F146E6">
        <w:rPr>
          <w:lang w:val="es-ES_tradnl"/>
        </w:rPr>
        <w:t>ép</w:t>
      </w:r>
      <w:proofErr w:type="spellEnd"/>
      <w:r w:rsidRPr="00F146E6">
        <w:rPr>
          <w:lang w:val="es-ES_tradnl"/>
        </w:rPr>
        <w:t xml:space="preserve"> </w:t>
      </w:r>
      <w:proofErr w:type="spellStart"/>
      <w:r w:rsidRPr="00F146E6">
        <w:rPr>
          <w:lang w:val="es-ES_tradnl"/>
        </w:rPr>
        <w:t>làm</w:t>
      </w:r>
      <w:proofErr w:type="spellEnd"/>
      <w:r w:rsidRPr="00F146E6">
        <w:rPr>
          <w:lang w:val="es-ES_tradnl"/>
        </w:rPr>
        <w:t xml:space="preserve"> </w:t>
      </w:r>
      <w:proofErr w:type="spellStart"/>
      <w:r w:rsidRPr="00F146E6">
        <w:rPr>
          <w:lang w:val="es-ES_tradnl"/>
        </w:rPr>
        <w:t>bằng</w:t>
      </w:r>
      <w:proofErr w:type="spellEnd"/>
      <w:r w:rsidRPr="00F146E6">
        <w:rPr>
          <w:lang w:val="es-ES_tradnl"/>
        </w:rPr>
        <w:t xml:space="preserve"> </w:t>
      </w:r>
      <w:proofErr w:type="spellStart"/>
      <w:r w:rsidRPr="00F146E6">
        <w:rPr>
          <w:lang w:val="es-ES_tradnl"/>
        </w:rPr>
        <w:t>đồng</w:t>
      </w:r>
      <w:proofErr w:type="spellEnd"/>
      <w:r w:rsidRPr="00F146E6">
        <w:rPr>
          <w:lang w:val="es-ES_tradnl"/>
        </w:rPr>
        <w:t xml:space="preserve"> </w:t>
      </w:r>
      <w:proofErr w:type="spellStart"/>
      <w:r w:rsidRPr="00F146E6">
        <w:rPr>
          <w:lang w:val="es-ES_tradnl"/>
        </w:rPr>
        <w:t>chịu</w:t>
      </w:r>
      <w:proofErr w:type="spellEnd"/>
      <w:r w:rsidRPr="00F146E6">
        <w:rPr>
          <w:lang w:val="es-ES_tradnl"/>
        </w:rPr>
        <w:t xml:space="preserve"> </w:t>
      </w:r>
      <w:proofErr w:type="spellStart"/>
      <w:r w:rsidRPr="00F146E6">
        <w:rPr>
          <w:lang w:val="es-ES_tradnl"/>
        </w:rPr>
        <w:t>lực</w:t>
      </w:r>
      <w:proofErr w:type="spellEnd"/>
      <w:r w:rsidRPr="00F146E6">
        <w:rPr>
          <w:lang w:val="es-ES_tradnl"/>
        </w:rPr>
        <w:t xml:space="preserve"> cao, </w:t>
      </w:r>
      <w:proofErr w:type="spellStart"/>
      <w:r w:rsidRPr="00F146E6">
        <w:rPr>
          <w:lang w:val="es-ES_tradnl"/>
        </w:rPr>
        <w:t>có</w:t>
      </w:r>
      <w:proofErr w:type="spellEnd"/>
      <w:r w:rsidRPr="00F146E6">
        <w:rPr>
          <w:lang w:val="es-ES_tradnl"/>
        </w:rPr>
        <w:t xml:space="preserve"> </w:t>
      </w:r>
      <w:proofErr w:type="spellStart"/>
      <w:r w:rsidRPr="00F146E6">
        <w:rPr>
          <w:lang w:val="es-ES_tradnl"/>
        </w:rPr>
        <w:t>tính</w:t>
      </w:r>
      <w:proofErr w:type="spellEnd"/>
      <w:r w:rsidRPr="00F146E6">
        <w:rPr>
          <w:lang w:val="es-ES_tradnl"/>
        </w:rPr>
        <w:t xml:space="preserve"> </w:t>
      </w:r>
      <w:proofErr w:type="spellStart"/>
      <w:r w:rsidRPr="00F146E6">
        <w:rPr>
          <w:lang w:val="es-ES_tradnl"/>
        </w:rPr>
        <w:t>dẫn</w:t>
      </w:r>
      <w:proofErr w:type="spellEnd"/>
      <w:r w:rsidRPr="00F146E6">
        <w:rPr>
          <w:lang w:val="es-ES_tradnl"/>
        </w:rPr>
        <w:t xml:space="preserve"> </w:t>
      </w:r>
      <w:proofErr w:type="spellStart"/>
      <w:r w:rsidRPr="00F146E6">
        <w:rPr>
          <w:lang w:val="es-ES_tradnl"/>
        </w:rPr>
        <w:t>điện</w:t>
      </w:r>
      <w:proofErr w:type="spellEnd"/>
      <w:r w:rsidRPr="00F146E6">
        <w:rPr>
          <w:lang w:val="es-ES_tradnl"/>
        </w:rPr>
        <w:t xml:space="preserve"> </w:t>
      </w:r>
      <w:proofErr w:type="spellStart"/>
      <w:r w:rsidRPr="00F146E6">
        <w:rPr>
          <w:lang w:val="es-ES_tradnl"/>
        </w:rPr>
        <w:t>tốt</w:t>
      </w:r>
      <w:proofErr w:type="spellEnd"/>
      <w:r w:rsidRPr="00F146E6">
        <w:rPr>
          <w:lang w:val="es-ES_tradnl"/>
        </w:rPr>
        <w:t>.</w:t>
      </w:r>
    </w:p>
    <w:p w14:paraId="01CFFE83" w14:textId="77777777" w:rsidR="00F146E6" w:rsidRPr="00F146E6" w:rsidRDefault="00F146E6" w:rsidP="00F146E6">
      <w:pPr>
        <w:tabs>
          <w:tab w:val="left" w:pos="270"/>
          <w:tab w:val="left" w:pos="360"/>
        </w:tabs>
        <w:spacing w:line="276" w:lineRule="auto"/>
        <w:rPr>
          <w:b/>
          <w:lang w:val="es-ES_tradnl"/>
        </w:rPr>
      </w:pPr>
      <w:bookmarkStart w:id="8" w:name="bookmark=id.lnxbz9" w:colFirst="0" w:colLast="0"/>
      <w:bookmarkEnd w:id="8"/>
      <w:r w:rsidRPr="00F146E6">
        <w:rPr>
          <w:b/>
          <w:lang w:val="es-ES_tradnl"/>
        </w:rPr>
        <w:t xml:space="preserve">4. </w:t>
      </w:r>
      <w:proofErr w:type="spellStart"/>
      <w:r w:rsidRPr="00F146E6">
        <w:rPr>
          <w:b/>
          <w:lang w:val="es-ES_tradnl"/>
        </w:rPr>
        <w:t>Yêu</w:t>
      </w:r>
      <w:proofErr w:type="spellEnd"/>
      <w:r w:rsidRPr="00F146E6">
        <w:rPr>
          <w:b/>
          <w:lang w:val="es-ES_tradnl"/>
        </w:rPr>
        <w:t xml:space="preserve"> </w:t>
      </w:r>
      <w:proofErr w:type="spellStart"/>
      <w:r w:rsidRPr="00F146E6">
        <w:rPr>
          <w:b/>
          <w:lang w:val="es-ES_tradnl"/>
        </w:rPr>
        <w:t>cầu</w:t>
      </w:r>
      <w:proofErr w:type="spellEnd"/>
      <w:r w:rsidRPr="00F146E6">
        <w:rPr>
          <w:b/>
          <w:lang w:val="es-ES_tradnl"/>
        </w:rPr>
        <w:t xml:space="preserve"> </w:t>
      </w:r>
      <w:proofErr w:type="spellStart"/>
      <w:r w:rsidRPr="00F146E6">
        <w:rPr>
          <w:b/>
          <w:lang w:val="es-ES_tradnl"/>
        </w:rPr>
        <w:t>về</w:t>
      </w:r>
      <w:proofErr w:type="spellEnd"/>
      <w:r w:rsidRPr="00F146E6">
        <w:rPr>
          <w:b/>
          <w:lang w:val="es-ES_tradnl"/>
        </w:rPr>
        <w:t xml:space="preserve"> </w:t>
      </w:r>
      <w:proofErr w:type="spellStart"/>
      <w:r w:rsidRPr="00F146E6">
        <w:rPr>
          <w:b/>
          <w:lang w:val="es-ES_tradnl"/>
        </w:rPr>
        <w:t>thử</w:t>
      </w:r>
      <w:proofErr w:type="spellEnd"/>
      <w:r w:rsidRPr="00F146E6">
        <w:rPr>
          <w:b/>
          <w:lang w:val="es-ES_tradnl"/>
        </w:rPr>
        <w:t xml:space="preserve"> </w:t>
      </w:r>
      <w:proofErr w:type="spellStart"/>
      <w:r w:rsidRPr="00F146E6">
        <w:rPr>
          <w:b/>
          <w:lang w:val="es-ES_tradnl"/>
        </w:rPr>
        <w:t>nghiệm</w:t>
      </w:r>
      <w:proofErr w:type="spellEnd"/>
      <w:r w:rsidRPr="00F146E6">
        <w:rPr>
          <w:b/>
          <w:lang w:val="es-ES_tradnl"/>
        </w:rPr>
        <w:t>:</w:t>
      </w:r>
    </w:p>
    <w:p w14:paraId="23639CA4"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lastRenderedPageBreak/>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thực</w:t>
      </w:r>
      <w:proofErr w:type="spellEnd"/>
      <w:r w:rsidRPr="00F146E6">
        <w:rPr>
          <w:lang w:val="es-ES_tradnl"/>
        </w:rPr>
        <w:t xml:space="preserve"> </w:t>
      </w:r>
      <w:proofErr w:type="spellStart"/>
      <w:r w:rsidRPr="00F146E6">
        <w:rPr>
          <w:lang w:val="es-ES_tradnl"/>
        </w:rPr>
        <w:t>hiện</w:t>
      </w:r>
      <w:proofErr w:type="spellEnd"/>
      <w:r w:rsidRPr="00F146E6">
        <w:rPr>
          <w:lang w:val="es-ES_tradnl"/>
        </w:rPr>
        <w:t xml:space="preserve"> </w:t>
      </w:r>
      <w:proofErr w:type="spellStart"/>
      <w:r w:rsidRPr="00F146E6">
        <w:rPr>
          <w:lang w:val="es-ES_tradnl"/>
        </w:rPr>
        <w:t>trên</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mẫu</w:t>
      </w:r>
      <w:proofErr w:type="spellEnd"/>
      <w:r w:rsidRPr="00F146E6">
        <w:rPr>
          <w:lang w:val="es-ES_tradnl"/>
        </w:rPr>
        <w:t xml:space="preserve"> </w:t>
      </w:r>
      <w:proofErr w:type="spellStart"/>
      <w:r w:rsidRPr="00F146E6">
        <w:rPr>
          <w:lang w:val="es-ES_tradnl"/>
        </w:rPr>
        <w:t>lấy</w:t>
      </w:r>
      <w:proofErr w:type="spellEnd"/>
      <w:r w:rsidRPr="00F146E6">
        <w:rPr>
          <w:lang w:val="es-ES_tradnl"/>
        </w:rPr>
        <w:t xml:space="preserve"> </w:t>
      </w:r>
      <w:proofErr w:type="spellStart"/>
      <w:r w:rsidRPr="00F146E6">
        <w:rPr>
          <w:lang w:val="es-ES_tradnl"/>
        </w:rPr>
        <w:t>bất</w:t>
      </w:r>
      <w:proofErr w:type="spellEnd"/>
      <w:r w:rsidRPr="00F146E6">
        <w:rPr>
          <w:lang w:val="es-ES_tradnl"/>
        </w:rPr>
        <w:t xml:space="preserve"> </w:t>
      </w:r>
      <w:proofErr w:type="spellStart"/>
      <w:r w:rsidRPr="00F146E6">
        <w:rPr>
          <w:lang w:val="es-ES_tradnl"/>
        </w:rPr>
        <w:t>kỳ</w:t>
      </w:r>
      <w:proofErr w:type="spellEnd"/>
      <w:r w:rsidRPr="00F146E6">
        <w:rPr>
          <w:lang w:val="es-ES_tradnl"/>
        </w:rPr>
        <w:t xml:space="preserve"> </w:t>
      </w:r>
      <w:proofErr w:type="spellStart"/>
      <w:r w:rsidRPr="00F146E6">
        <w:rPr>
          <w:lang w:val="es-ES_tradnl"/>
        </w:rPr>
        <w:t>từ</w:t>
      </w:r>
      <w:proofErr w:type="spellEnd"/>
      <w:r w:rsidRPr="00F146E6">
        <w:rPr>
          <w:lang w:val="es-ES_tradnl"/>
        </w:rPr>
        <w:t xml:space="preserve"> </w:t>
      </w:r>
      <w:proofErr w:type="spellStart"/>
      <w:r w:rsidRPr="00F146E6">
        <w:rPr>
          <w:lang w:val="es-ES_tradnl"/>
        </w:rPr>
        <w:t>lô</w:t>
      </w:r>
      <w:proofErr w:type="spellEnd"/>
      <w:r w:rsidRPr="00F146E6">
        <w:rPr>
          <w:lang w:val="es-ES_tradnl"/>
        </w:rPr>
        <w:t xml:space="preserve"> </w:t>
      </w:r>
      <w:proofErr w:type="spellStart"/>
      <w:r w:rsidRPr="00F146E6">
        <w:rPr>
          <w:lang w:val="es-ES_tradnl"/>
        </w:rPr>
        <w:t>vật</w:t>
      </w:r>
      <w:proofErr w:type="spellEnd"/>
      <w:r w:rsidRPr="00F146E6">
        <w:rPr>
          <w:lang w:val="es-ES_tradnl"/>
        </w:rPr>
        <w:t xml:space="preserve"> </w:t>
      </w:r>
      <w:proofErr w:type="spellStart"/>
      <w:r w:rsidRPr="00F146E6">
        <w:rPr>
          <w:lang w:val="es-ES_tradnl"/>
        </w:rPr>
        <w:t>liệu</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cung</w:t>
      </w:r>
      <w:proofErr w:type="spellEnd"/>
      <w:r w:rsidRPr="00F146E6">
        <w:rPr>
          <w:lang w:val="es-ES_tradnl"/>
        </w:rPr>
        <w:t xml:space="preserve"> </w:t>
      </w:r>
      <w:proofErr w:type="spellStart"/>
      <w:r w:rsidRPr="00F146E6">
        <w:rPr>
          <w:lang w:val="es-ES_tradnl"/>
        </w:rPr>
        <w:t>cấp</w:t>
      </w:r>
      <w:proofErr w:type="spellEnd"/>
      <w:r w:rsidRPr="00F146E6">
        <w:rPr>
          <w:lang w:val="es-ES_tradnl"/>
        </w:rPr>
        <w:t xml:space="preserve"> </w:t>
      </w:r>
      <w:proofErr w:type="spellStart"/>
      <w:r w:rsidRPr="00F146E6">
        <w:rPr>
          <w:lang w:val="es-ES_tradnl"/>
        </w:rPr>
        <w:t>phù</w:t>
      </w:r>
      <w:proofErr w:type="spellEnd"/>
      <w:r w:rsidRPr="00F146E6">
        <w:rPr>
          <w:lang w:val="es-ES_tradnl"/>
        </w:rPr>
        <w:t xml:space="preserve"> </w:t>
      </w:r>
      <w:proofErr w:type="spellStart"/>
      <w:r w:rsidRPr="00F146E6">
        <w:rPr>
          <w:lang w:val="es-ES_tradnl"/>
        </w:rPr>
        <w:t>hợp</w:t>
      </w:r>
      <w:proofErr w:type="spellEnd"/>
      <w:r w:rsidRPr="00F146E6">
        <w:rPr>
          <w:lang w:val="es-ES_tradnl"/>
        </w:rPr>
        <w:t xml:space="preserve"> </w:t>
      </w:r>
      <w:proofErr w:type="spellStart"/>
      <w:r w:rsidRPr="00F146E6">
        <w:rPr>
          <w:lang w:val="es-ES_tradnl"/>
        </w:rPr>
        <w:t>với</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tiêu</w:t>
      </w:r>
      <w:proofErr w:type="spellEnd"/>
      <w:r w:rsidRPr="00F146E6">
        <w:rPr>
          <w:lang w:val="es-ES_tradnl"/>
        </w:rPr>
        <w:t xml:space="preserve"> </w:t>
      </w:r>
      <w:proofErr w:type="spellStart"/>
      <w:r w:rsidRPr="00F146E6">
        <w:rPr>
          <w:lang w:val="es-ES_tradnl"/>
        </w:rPr>
        <w:t>chuẩn</w:t>
      </w:r>
      <w:proofErr w:type="spellEnd"/>
      <w:r w:rsidRPr="00F146E6">
        <w:rPr>
          <w:lang w:val="es-ES_tradnl"/>
        </w:rPr>
        <w:t xml:space="preserve"> </w:t>
      </w:r>
      <w:proofErr w:type="spellStart"/>
      <w:r w:rsidRPr="00F146E6">
        <w:rPr>
          <w:lang w:val="es-ES_tradnl"/>
        </w:rPr>
        <w:t>tương</w:t>
      </w:r>
      <w:proofErr w:type="spellEnd"/>
      <w:r w:rsidRPr="00F146E6">
        <w:rPr>
          <w:lang w:val="es-ES_tradnl"/>
        </w:rPr>
        <w:t xml:space="preserve"> </w:t>
      </w:r>
      <w:proofErr w:type="spellStart"/>
      <w:r w:rsidRPr="00F146E6">
        <w:rPr>
          <w:lang w:val="es-ES_tradnl"/>
        </w:rPr>
        <w:t>ứng</w:t>
      </w:r>
      <w:proofErr w:type="spellEnd"/>
      <w:r w:rsidRPr="00F146E6">
        <w:rPr>
          <w:lang w:val="es-ES_tradnl"/>
        </w:rPr>
        <w:t>.</w:t>
      </w:r>
    </w:p>
    <w:p w14:paraId="3F7D0A22"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xuất</w:t>
      </w:r>
      <w:proofErr w:type="spellEnd"/>
      <w:r w:rsidRPr="00F146E6">
        <w:rPr>
          <w:lang w:val="es-ES_tradnl"/>
        </w:rPr>
        <w:t xml:space="preserve"> </w:t>
      </w:r>
      <w:proofErr w:type="spellStart"/>
      <w:r w:rsidRPr="00F146E6">
        <w:rPr>
          <w:lang w:val="es-ES_tradnl"/>
        </w:rPr>
        <w:t>xưởng</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biên</w:t>
      </w:r>
      <w:proofErr w:type="spellEnd"/>
      <w:r w:rsidRPr="00F146E6">
        <w:rPr>
          <w:lang w:val="es-ES_tradnl"/>
        </w:rPr>
        <w:t xml:space="preserve"> </w:t>
      </w:r>
      <w:proofErr w:type="spellStart"/>
      <w:r w:rsidRPr="00F146E6">
        <w:rPr>
          <w:lang w:val="es-ES_tradnl"/>
        </w:rPr>
        <w:t>bản</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xuất</w:t>
      </w:r>
      <w:proofErr w:type="spellEnd"/>
      <w:r w:rsidRPr="00F146E6">
        <w:rPr>
          <w:lang w:val="es-ES_tradnl"/>
        </w:rPr>
        <w:t xml:space="preserve"> </w:t>
      </w:r>
      <w:proofErr w:type="spellStart"/>
      <w:r w:rsidRPr="00F146E6">
        <w:rPr>
          <w:lang w:val="es-ES_tradnl"/>
        </w:rPr>
        <w:t>xưởng</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thực</w:t>
      </w:r>
      <w:proofErr w:type="spellEnd"/>
      <w:r w:rsidRPr="00F146E6">
        <w:rPr>
          <w:lang w:val="es-ES_tradnl"/>
        </w:rPr>
        <w:t xml:space="preserve"> </w:t>
      </w:r>
      <w:proofErr w:type="spellStart"/>
      <w:r w:rsidRPr="00F146E6">
        <w:rPr>
          <w:lang w:val="es-ES_tradnl"/>
        </w:rPr>
        <w:t>hiện</w:t>
      </w:r>
      <w:proofErr w:type="spellEnd"/>
      <w:r w:rsidRPr="00F146E6">
        <w:rPr>
          <w:lang w:val="es-ES_tradnl"/>
        </w:rPr>
        <w:t xml:space="preserve"> </w:t>
      </w:r>
      <w:proofErr w:type="spellStart"/>
      <w:r w:rsidRPr="00F146E6">
        <w:rPr>
          <w:lang w:val="es-ES_tradnl"/>
        </w:rPr>
        <w:t>bởi</w:t>
      </w:r>
      <w:proofErr w:type="spellEnd"/>
      <w:r w:rsidRPr="00F146E6">
        <w:rPr>
          <w:lang w:val="es-ES_tradnl"/>
        </w:rPr>
        <w:t xml:space="preserve"> </w:t>
      </w:r>
      <w:proofErr w:type="spellStart"/>
      <w:r w:rsidRPr="00F146E6">
        <w:rPr>
          <w:lang w:val="es-ES_tradnl"/>
        </w:rPr>
        <w:t>nhà</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xuất</w:t>
      </w:r>
      <w:proofErr w:type="spellEnd"/>
      <w:r w:rsidRPr="00F146E6">
        <w:rPr>
          <w:lang w:val="es-ES_tradnl"/>
        </w:rPr>
        <w:t xml:space="preserve"> </w:t>
      </w:r>
      <w:proofErr w:type="spellStart"/>
      <w:r w:rsidRPr="00F146E6">
        <w:rPr>
          <w:lang w:val="es-ES_tradnl"/>
        </w:rPr>
        <w:t>trên</w:t>
      </w:r>
      <w:proofErr w:type="spellEnd"/>
      <w:r w:rsidRPr="00F146E6">
        <w:rPr>
          <w:lang w:val="es-ES_tradnl"/>
        </w:rPr>
        <w:t xml:space="preserve"> </w:t>
      </w:r>
      <w:proofErr w:type="spellStart"/>
      <w:r w:rsidRPr="00F146E6">
        <w:rPr>
          <w:lang w:val="es-ES_tradnl"/>
        </w:rPr>
        <w:t>mỗi</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phẩm</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xuất</w:t>
      </w:r>
      <w:proofErr w:type="spellEnd"/>
      <w:r w:rsidRPr="00F146E6">
        <w:rPr>
          <w:lang w:val="es-ES_tradnl"/>
        </w:rPr>
        <w:t xml:space="preserve"> </w:t>
      </w:r>
      <w:proofErr w:type="spellStart"/>
      <w:r w:rsidRPr="00F146E6">
        <w:rPr>
          <w:lang w:val="es-ES_tradnl"/>
        </w:rPr>
        <w:t>ra</w:t>
      </w:r>
      <w:proofErr w:type="spellEnd"/>
      <w:r w:rsidRPr="00F146E6">
        <w:rPr>
          <w:lang w:val="es-ES_tradnl"/>
        </w:rPr>
        <w:t xml:space="preserve"> </w:t>
      </w:r>
      <w:proofErr w:type="spellStart"/>
      <w:r w:rsidRPr="00F146E6">
        <w:rPr>
          <w:lang w:val="es-ES_tradnl"/>
        </w:rPr>
        <w:t>tại</w:t>
      </w:r>
      <w:proofErr w:type="spellEnd"/>
      <w:r w:rsidRPr="00F146E6">
        <w:rPr>
          <w:lang w:val="es-ES_tradnl"/>
        </w:rPr>
        <w:t xml:space="preserve"> </w:t>
      </w:r>
      <w:proofErr w:type="spellStart"/>
      <w:r w:rsidRPr="00F146E6">
        <w:rPr>
          <w:lang w:val="es-ES_tradnl"/>
        </w:rPr>
        <w:t>nhà</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xuất</w:t>
      </w:r>
      <w:proofErr w:type="spellEnd"/>
      <w:r w:rsidRPr="00F146E6">
        <w:rPr>
          <w:lang w:val="es-ES_tradnl"/>
        </w:rPr>
        <w:t xml:space="preserve"> </w:t>
      </w:r>
      <w:proofErr w:type="spellStart"/>
      <w:r w:rsidRPr="00F146E6">
        <w:rPr>
          <w:lang w:val="es-ES_tradnl"/>
        </w:rPr>
        <w:t>để</w:t>
      </w:r>
      <w:proofErr w:type="spellEnd"/>
      <w:r w:rsidRPr="00F146E6">
        <w:rPr>
          <w:lang w:val="es-ES_tradnl"/>
        </w:rPr>
        <w:t xml:space="preserve"> </w:t>
      </w:r>
      <w:proofErr w:type="spellStart"/>
      <w:r w:rsidRPr="00F146E6">
        <w:rPr>
          <w:lang w:val="es-ES_tradnl"/>
        </w:rPr>
        <w:t>chứng</w:t>
      </w:r>
      <w:proofErr w:type="spellEnd"/>
      <w:r w:rsidRPr="00F146E6">
        <w:rPr>
          <w:lang w:val="es-ES_tradnl"/>
        </w:rPr>
        <w:t xml:space="preserve"> </w:t>
      </w:r>
      <w:proofErr w:type="spellStart"/>
      <w:r w:rsidRPr="00F146E6">
        <w:rPr>
          <w:lang w:val="es-ES_tradnl"/>
        </w:rPr>
        <w:t>minh</w:t>
      </w:r>
      <w:proofErr w:type="spellEnd"/>
      <w:r w:rsidRPr="00F146E6">
        <w:rPr>
          <w:lang w:val="es-ES_tradnl"/>
        </w:rPr>
        <w:t xml:space="preserve"> </w:t>
      </w:r>
      <w:proofErr w:type="spellStart"/>
      <w:r w:rsidRPr="00F146E6">
        <w:rPr>
          <w:lang w:val="es-ES_tradnl"/>
        </w:rPr>
        <w:t>khả</w:t>
      </w:r>
      <w:proofErr w:type="spellEnd"/>
      <w:r w:rsidRPr="00F146E6">
        <w:rPr>
          <w:lang w:val="es-ES_tradnl"/>
        </w:rPr>
        <w:t xml:space="preserve"> </w:t>
      </w:r>
      <w:proofErr w:type="spellStart"/>
      <w:r w:rsidRPr="00F146E6">
        <w:rPr>
          <w:lang w:val="es-ES_tradnl"/>
        </w:rPr>
        <w:t>năng</w:t>
      </w:r>
      <w:proofErr w:type="spellEnd"/>
      <w:r w:rsidRPr="00F146E6">
        <w:rPr>
          <w:lang w:val="es-ES_tradnl"/>
        </w:rPr>
        <w:t xml:space="preserve"> </w:t>
      </w:r>
      <w:proofErr w:type="spellStart"/>
      <w:r w:rsidRPr="00F146E6">
        <w:rPr>
          <w:lang w:val="es-ES_tradnl"/>
        </w:rPr>
        <w:t>đáp</w:t>
      </w:r>
      <w:proofErr w:type="spellEnd"/>
      <w:r w:rsidRPr="00F146E6">
        <w:rPr>
          <w:lang w:val="es-ES_tradnl"/>
        </w:rPr>
        <w:t xml:space="preserve"> </w:t>
      </w:r>
      <w:proofErr w:type="spellStart"/>
      <w:r w:rsidRPr="00F146E6">
        <w:rPr>
          <w:lang w:val="es-ES_tradnl"/>
        </w:rPr>
        <w:t>ứng</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yêu</w:t>
      </w:r>
      <w:proofErr w:type="spellEnd"/>
      <w:r w:rsidRPr="00F146E6">
        <w:rPr>
          <w:lang w:val="es-ES_tradnl"/>
        </w:rPr>
        <w:t xml:space="preserve"> </w:t>
      </w:r>
      <w:proofErr w:type="spellStart"/>
      <w:r w:rsidRPr="00F146E6">
        <w:rPr>
          <w:lang w:val="es-ES_tradnl"/>
        </w:rPr>
        <w:t>cầu</w:t>
      </w:r>
      <w:proofErr w:type="spellEnd"/>
      <w:r w:rsidRPr="00F146E6">
        <w:rPr>
          <w:lang w:val="es-ES_tradnl"/>
        </w:rPr>
        <w:t xml:space="preserve"> </w:t>
      </w:r>
      <w:proofErr w:type="spellStart"/>
      <w:r w:rsidRPr="00F146E6">
        <w:rPr>
          <w:lang w:val="es-ES_tradnl"/>
        </w:rPr>
        <w:t>kỹ</w:t>
      </w:r>
      <w:proofErr w:type="spellEnd"/>
      <w:r w:rsidRPr="00F146E6">
        <w:rPr>
          <w:lang w:val="es-ES_tradnl"/>
        </w:rPr>
        <w:t xml:space="preserve"> </w:t>
      </w:r>
      <w:proofErr w:type="spellStart"/>
      <w:r w:rsidRPr="00F146E6">
        <w:rPr>
          <w:lang w:val="es-ES_tradnl"/>
        </w:rPr>
        <w:t>thuật</w:t>
      </w:r>
      <w:proofErr w:type="spellEnd"/>
      <w:r w:rsidRPr="00F146E6">
        <w:rPr>
          <w:lang w:val="es-ES_tradnl"/>
        </w:rPr>
        <w:t xml:space="preserve"> </w:t>
      </w:r>
      <w:proofErr w:type="spellStart"/>
      <w:r w:rsidRPr="00F146E6">
        <w:rPr>
          <w:lang w:val="es-ES_tradnl"/>
        </w:rPr>
        <w:t>hợp</w:t>
      </w:r>
      <w:proofErr w:type="spellEnd"/>
      <w:r w:rsidRPr="00F146E6">
        <w:rPr>
          <w:lang w:val="es-ES_tradnl"/>
        </w:rPr>
        <w:t xml:space="preserve"> </w:t>
      </w:r>
      <w:proofErr w:type="spellStart"/>
      <w:r w:rsidRPr="00F146E6">
        <w:rPr>
          <w:lang w:val="es-ES_tradnl"/>
        </w:rPr>
        <w:t>đồng</w:t>
      </w:r>
      <w:proofErr w:type="spellEnd"/>
      <w:r w:rsidRPr="00F146E6">
        <w:rPr>
          <w:lang w:val="es-ES_tradnl"/>
        </w:rPr>
        <w:t xml:space="preserve"> </w:t>
      </w:r>
      <w:proofErr w:type="spellStart"/>
      <w:r w:rsidRPr="00F146E6">
        <w:rPr>
          <w:lang w:val="es-ES_tradnl"/>
        </w:rPr>
        <w:t>sẽ</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nộp</w:t>
      </w:r>
      <w:proofErr w:type="spellEnd"/>
      <w:r w:rsidRPr="00F146E6">
        <w:rPr>
          <w:lang w:val="es-ES_tradnl"/>
        </w:rPr>
        <w:t xml:space="preserve"> cho </w:t>
      </w:r>
      <w:proofErr w:type="spellStart"/>
      <w:r w:rsidRPr="00F146E6">
        <w:rPr>
          <w:lang w:val="es-ES_tradnl"/>
        </w:rPr>
        <w:t>người</w:t>
      </w:r>
      <w:proofErr w:type="spellEnd"/>
      <w:r w:rsidRPr="00F146E6">
        <w:rPr>
          <w:lang w:val="es-ES_tradnl"/>
        </w:rPr>
        <w:t xml:space="preserve"> mua </w:t>
      </w:r>
      <w:proofErr w:type="spellStart"/>
      <w:r w:rsidRPr="00F146E6">
        <w:rPr>
          <w:lang w:val="es-ES_tradnl"/>
        </w:rPr>
        <w:t>khi</w:t>
      </w:r>
      <w:proofErr w:type="spellEnd"/>
      <w:r w:rsidRPr="00F146E6">
        <w:rPr>
          <w:lang w:val="es-ES_tradnl"/>
        </w:rPr>
        <w:t xml:space="preserve"> </w:t>
      </w:r>
      <w:proofErr w:type="spellStart"/>
      <w:r w:rsidRPr="00F146E6">
        <w:rPr>
          <w:lang w:val="es-ES_tradnl"/>
        </w:rPr>
        <w:t>giao</w:t>
      </w:r>
      <w:proofErr w:type="spellEnd"/>
      <w:r w:rsidRPr="00F146E6">
        <w:rPr>
          <w:lang w:val="es-ES_tradnl"/>
        </w:rPr>
        <w:t xml:space="preserve"> </w:t>
      </w:r>
      <w:proofErr w:type="spellStart"/>
      <w:r w:rsidRPr="00F146E6">
        <w:rPr>
          <w:lang w:val="es-ES_tradnl"/>
        </w:rPr>
        <w:t>hàng</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thực</w:t>
      </w:r>
      <w:proofErr w:type="spellEnd"/>
      <w:r w:rsidRPr="00F146E6">
        <w:rPr>
          <w:lang w:val="es-ES_tradnl"/>
        </w:rPr>
        <w:t xml:space="preserve"> </w:t>
      </w:r>
      <w:proofErr w:type="spellStart"/>
      <w:r w:rsidRPr="00F146E6">
        <w:rPr>
          <w:lang w:val="es-ES_tradnl"/>
        </w:rPr>
        <w:t>hiện</w:t>
      </w:r>
      <w:proofErr w:type="spellEnd"/>
      <w:r w:rsidRPr="00F146E6">
        <w:rPr>
          <w:lang w:val="es-ES_tradnl"/>
        </w:rPr>
        <w:t xml:space="preserve"> </w:t>
      </w:r>
      <w:proofErr w:type="spellStart"/>
      <w:r w:rsidRPr="00F146E6">
        <w:rPr>
          <w:lang w:val="es-ES_tradnl"/>
        </w:rPr>
        <w:t>theo</w:t>
      </w:r>
      <w:proofErr w:type="spellEnd"/>
      <w:r w:rsidRPr="00F146E6">
        <w:rPr>
          <w:lang w:val="es-ES_tradnl"/>
        </w:rPr>
        <w:t xml:space="preserve"> </w:t>
      </w:r>
      <w:proofErr w:type="spellStart"/>
      <w:r w:rsidRPr="00F146E6">
        <w:rPr>
          <w:lang w:val="es-ES_tradnl"/>
        </w:rPr>
        <w:t>tiêu</w:t>
      </w:r>
      <w:proofErr w:type="spellEnd"/>
      <w:r w:rsidRPr="00F146E6">
        <w:rPr>
          <w:lang w:val="es-ES_tradnl"/>
        </w:rPr>
        <w:t xml:space="preserve"> </w:t>
      </w:r>
      <w:proofErr w:type="spellStart"/>
      <w:r w:rsidRPr="00F146E6">
        <w:rPr>
          <w:lang w:val="es-ES_tradnl"/>
        </w:rPr>
        <w:t>chuẩn</w:t>
      </w:r>
      <w:proofErr w:type="spellEnd"/>
      <w:r w:rsidRPr="00F146E6">
        <w:rPr>
          <w:lang w:val="es-ES_tradnl"/>
        </w:rPr>
        <w:t xml:space="preserve"> IEC, AS 1154.1 </w:t>
      </w:r>
      <w:proofErr w:type="spellStart"/>
      <w:r w:rsidRPr="00F146E6">
        <w:rPr>
          <w:lang w:val="es-ES_tradnl"/>
        </w:rPr>
        <w:t>và</w:t>
      </w:r>
      <w:proofErr w:type="spellEnd"/>
      <w:r w:rsidRPr="00F146E6">
        <w:rPr>
          <w:lang w:val="es-ES_tradnl"/>
        </w:rPr>
        <w:t xml:space="preserve"> TCVN 3624-81 </w:t>
      </w:r>
      <w:proofErr w:type="spellStart"/>
      <w:r w:rsidRPr="00F146E6">
        <w:rPr>
          <w:lang w:val="es-ES_tradnl"/>
        </w:rPr>
        <w:t>hoặc</w:t>
      </w:r>
      <w:proofErr w:type="spellEnd"/>
      <w:r w:rsidRPr="00F146E6">
        <w:rPr>
          <w:lang w:val="es-ES_tradnl"/>
        </w:rPr>
        <w:t xml:space="preserve"> </w:t>
      </w:r>
      <w:proofErr w:type="spellStart"/>
      <w:r w:rsidRPr="00F146E6">
        <w:rPr>
          <w:lang w:val="es-ES_tradnl"/>
        </w:rPr>
        <w:t>tương</w:t>
      </w:r>
      <w:proofErr w:type="spellEnd"/>
      <w:r w:rsidRPr="00F146E6">
        <w:rPr>
          <w:lang w:val="es-ES_tradnl"/>
        </w:rPr>
        <w:t xml:space="preserve"> </w:t>
      </w:r>
      <w:proofErr w:type="spellStart"/>
      <w:r w:rsidRPr="00F146E6">
        <w:rPr>
          <w:lang w:val="es-ES_tradnl"/>
        </w:rPr>
        <w:t>đương</w:t>
      </w:r>
      <w:proofErr w:type="spellEnd"/>
      <w:r w:rsidRPr="00F146E6">
        <w:rPr>
          <w:lang w:val="es-ES_tradnl"/>
        </w:rPr>
        <w:t>:</w:t>
      </w:r>
    </w:p>
    <w:p w14:paraId="3AFAA0EE"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Kiểm</w:t>
      </w:r>
      <w:proofErr w:type="spellEnd"/>
      <w:r w:rsidRPr="00F146E6">
        <w:rPr>
          <w:lang w:val="es-ES_tradnl"/>
        </w:rPr>
        <w:t xml:space="preserve"> </w:t>
      </w:r>
      <w:proofErr w:type="spellStart"/>
      <w:r w:rsidRPr="00F146E6">
        <w:rPr>
          <w:lang w:val="es-ES_tradnl"/>
        </w:rPr>
        <w:t>tra</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kích</w:t>
      </w:r>
      <w:proofErr w:type="spellEnd"/>
      <w:r w:rsidRPr="00F146E6">
        <w:rPr>
          <w:lang w:val="es-ES_tradnl"/>
        </w:rPr>
        <w:t xml:space="preserve"> </w:t>
      </w:r>
      <w:proofErr w:type="spellStart"/>
      <w:r w:rsidRPr="00F146E6">
        <w:rPr>
          <w:lang w:val="es-ES_tradnl"/>
        </w:rPr>
        <w:t>thước</w:t>
      </w:r>
      <w:proofErr w:type="spellEnd"/>
    </w:p>
    <w:p w14:paraId="3BFC977D"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Kiểm</w:t>
      </w:r>
      <w:proofErr w:type="spellEnd"/>
      <w:r w:rsidRPr="00F146E6">
        <w:rPr>
          <w:lang w:val="es-ES_tradnl"/>
        </w:rPr>
        <w:t xml:space="preserve"> </w:t>
      </w:r>
      <w:proofErr w:type="spellStart"/>
      <w:r w:rsidRPr="00F146E6">
        <w:rPr>
          <w:lang w:val="es-ES_tradnl"/>
        </w:rPr>
        <w:t>tra</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ký</w:t>
      </w:r>
      <w:proofErr w:type="spellEnd"/>
      <w:r w:rsidRPr="00F146E6">
        <w:rPr>
          <w:lang w:val="es-ES_tradnl"/>
        </w:rPr>
        <w:t xml:space="preserve"> </w:t>
      </w:r>
      <w:proofErr w:type="spellStart"/>
      <w:r w:rsidRPr="00F146E6">
        <w:rPr>
          <w:lang w:val="es-ES_tradnl"/>
        </w:rPr>
        <w:t>hiệu</w:t>
      </w:r>
      <w:proofErr w:type="spellEnd"/>
    </w:p>
    <w:p w14:paraId="644C65C2"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điển</w:t>
      </w:r>
      <w:proofErr w:type="spellEnd"/>
      <w:r w:rsidRPr="00F146E6">
        <w:rPr>
          <w:lang w:val="es-ES_tradnl"/>
        </w:rPr>
        <w:t xml:space="preserve"> </w:t>
      </w:r>
      <w:proofErr w:type="spellStart"/>
      <w:r w:rsidRPr="00F146E6">
        <w:rPr>
          <w:lang w:val="es-ES_tradnl"/>
        </w:rPr>
        <w:t>hình</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biên</w:t>
      </w:r>
      <w:proofErr w:type="spellEnd"/>
      <w:r w:rsidRPr="00F146E6">
        <w:rPr>
          <w:lang w:val="es-ES_tradnl"/>
        </w:rPr>
        <w:t xml:space="preserve"> </w:t>
      </w:r>
      <w:proofErr w:type="spellStart"/>
      <w:r w:rsidRPr="00F146E6">
        <w:rPr>
          <w:lang w:val="es-ES_tradnl"/>
        </w:rPr>
        <w:t>bản</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điển</w:t>
      </w:r>
      <w:proofErr w:type="spellEnd"/>
      <w:r w:rsidRPr="00F146E6">
        <w:rPr>
          <w:lang w:val="es-ES_tradnl"/>
        </w:rPr>
        <w:t xml:space="preserve"> </w:t>
      </w:r>
      <w:proofErr w:type="spellStart"/>
      <w:r w:rsidRPr="00F146E6">
        <w:rPr>
          <w:lang w:val="es-ES_tradnl"/>
        </w:rPr>
        <w:t>hình</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thực</w:t>
      </w:r>
      <w:proofErr w:type="spellEnd"/>
      <w:r w:rsidRPr="00F146E6">
        <w:rPr>
          <w:lang w:val="es-ES_tradnl"/>
        </w:rPr>
        <w:t xml:space="preserve"> </w:t>
      </w:r>
      <w:proofErr w:type="spellStart"/>
      <w:r w:rsidRPr="00F146E6">
        <w:rPr>
          <w:lang w:val="es-ES_tradnl"/>
        </w:rPr>
        <w:t>hiện</w:t>
      </w:r>
      <w:proofErr w:type="spellEnd"/>
      <w:r w:rsidRPr="00F146E6">
        <w:rPr>
          <w:lang w:val="es-ES_tradnl"/>
        </w:rPr>
        <w:t xml:space="preserve"> </w:t>
      </w:r>
      <w:proofErr w:type="spellStart"/>
      <w:r w:rsidRPr="00F146E6">
        <w:rPr>
          <w:lang w:val="es-ES_tradnl"/>
        </w:rPr>
        <w:t>bởi</w:t>
      </w:r>
      <w:proofErr w:type="spellEnd"/>
      <w:r w:rsidRPr="00F146E6">
        <w:rPr>
          <w:lang w:val="es-ES_tradnl"/>
        </w:rPr>
        <w:t xml:space="preserve"> </w:t>
      </w:r>
      <w:proofErr w:type="spellStart"/>
      <w:r w:rsidRPr="00F146E6">
        <w:rPr>
          <w:lang w:val="es-ES_tradnl"/>
        </w:rPr>
        <w:t>một</w:t>
      </w:r>
      <w:proofErr w:type="spellEnd"/>
      <w:r w:rsidRPr="00F146E6">
        <w:rPr>
          <w:lang w:val="es-ES_tradnl"/>
        </w:rPr>
        <w:t xml:space="preserve"> </w:t>
      </w:r>
      <w:proofErr w:type="spellStart"/>
      <w:r w:rsidRPr="00F146E6">
        <w:rPr>
          <w:lang w:val="es-ES_tradnl"/>
        </w:rPr>
        <w:t>phòng</w:t>
      </w:r>
      <w:proofErr w:type="spellEnd"/>
      <w:r w:rsidRPr="00F146E6">
        <w:rPr>
          <w:lang w:val="es-ES_tradnl"/>
        </w:rPr>
        <w:t xml:space="preserve"> </w:t>
      </w:r>
      <w:proofErr w:type="spellStart"/>
      <w:r w:rsidRPr="00F146E6">
        <w:rPr>
          <w:lang w:val="es-ES_tradnl"/>
        </w:rPr>
        <w:t>thí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độc</w:t>
      </w:r>
      <w:proofErr w:type="spellEnd"/>
      <w:r w:rsidRPr="00F146E6">
        <w:rPr>
          <w:lang w:val="es-ES_tradnl"/>
        </w:rPr>
        <w:t xml:space="preserve"> </w:t>
      </w:r>
      <w:proofErr w:type="spellStart"/>
      <w:r w:rsidRPr="00F146E6">
        <w:rPr>
          <w:lang w:val="es-ES_tradnl"/>
        </w:rPr>
        <w:t>lập</w:t>
      </w:r>
      <w:proofErr w:type="spellEnd"/>
      <w:r w:rsidRPr="00F146E6">
        <w:rPr>
          <w:lang w:val="es-ES_tradnl"/>
        </w:rPr>
        <w:t xml:space="preserve"> </w:t>
      </w:r>
      <w:proofErr w:type="spellStart"/>
      <w:r w:rsidRPr="00F146E6">
        <w:rPr>
          <w:lang w:val="es-ES_tradnl"/>
        </w:rPr>
        <w:t>trên</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phẩm</w:t>
      </w:r>
      <w:proofErr w:type="spellEnd"/>
      <w:r w:rsidRPr="00F146E6">
        <w:rPr>
          <w:lang w:val="es-ES_tradnl"/>
        </w:rPr>
        <w:t xml:space="preserve"> </w:t>
      </w:r>
      <w:proofErr w:type="spellStart"/>
      <w:r w:rsidRPr="00F146E6">
        <w:rPr>
          <w:lang w:val="es-ES_tradnl"/>
        </w:rPr>
        <w:t>tương</w:t>
      </w:r>
      <w:proofErr w:type="spellEnd"/>
      <w:r w:rsidRPr="00F146E6">
        <w:rPr>
          <w:lang w:val="es-ES_tradnl"/>
        </w:rPr>
        <w:t xml:space="preserve"> </w:t>
      </w:r>
      <w:proofErr w:type="spellStart"/>
      <w:r w:rsidRPr="00F146E6">
        <w:rPr>
          <w:lang w:val="es-ES_tradnl"/>
        </w:rPr>
        <w:t>tự</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đệ</w:t>
      </w:r>
      <w:proofErr w:type="spellEnd"/>
      <w:r w:rsidRPr="00F146E6">
        <w:rPr>
          <w:lang w:val="es-ES_tradnl"/>
        </w:rPr>
        <w:t xml:space="preserve"> </w:t>
      </w:r>
      <w:proofErr w:type="spellStart"/>
      <w:r w:rsidRPr="00F146E6">
        <w:rPr>
          <w:lang w:val="es-ES_tradnl"/>
        </w:rPr>
        <w:t>trình</w:t>
      </w:r>
      <w:proofErr w:type="spellEnd"/>
      <w:r w:rsidRPr="00F146E6">
        <w:rPr>
          <w:lang w:val="es-ES_tradnl"/>
        </w:rPr>
        <w:t xml:space="preserve"> </w:t>
      </w:r>
      <w:proofErr w:type="spellStart"/>
      <w:r w:rsidRPr="00F146E6">
        <w:rPr>
          <w:lang w:val="es-ES_tradnl"/>
        </w:rPr>
        <w:t>trong</w:t>
      </w:r>
      <w:proofErr w:type="spellEnd"/>
      <w:r w:rsidRPr="00F146E6">
        <w:rPr>
          <w:lang w:val="es-ES_tradnl"/>
        </w:rPr>
        <w:t xml:space="preserve"> </w:t>
      </w:r>
      <w:proofErr w:type="spellStart"/>
      <w:r w:rsidRPr="00F146E6">
        <w:rPr>
          <w:lang w:val="es-ES_tradnl"/>
        </w:rPr>
        <w:t>hồ</w:t>
      </w:r>
      <w:proofErr w:type="spellEnd"/>
      <w:r w:rsidRPr="00F146E6">
        <w:rPr>
          <w:lang w:val="es-ES_tradnl"/>
        </w:rPr>
        <w:t xml:space="preserve"> </w:t>
      </w:r>
      <w:proofErr w:type="spellStart"/>
      <w:r w:rsidRPr="00F146E6">
        <w:rPr>
          <w:lang w:val="es-ES_tradnl"/>
        </w:rPr>
        <w:t>sơ</w:t>
      </w:r>
      <w:proofErr w:type="spellEnd"/>
      <w:r w:rsidRPr="00F146E6">
        <w:rPr>
          <w:lang w:val="es-ES_tradnl"/>
        </w:rPr>
        <w:t xml:space="preserve"> </w:t>
      </w:r>
      <w:proofErr w:type="spellStart"/>
      <w:r w:rsidRPr="00F146E6">
        <w:rPr>
          <w:lang w:val="es-ES_tradnl"/>
        </w:rPr>
        <w:t>dự</w:t>
      </w:r>
      <w:proofErr w:type="spellEnd"/>
      <w:r w:rsidRPr="00F146E6">
        <w:rPr>
          <w:lang w:val="es-ES_tradnl"/>
        </w:rPr>
        <w:t xml:space="preserve"> </w:t>
      </w:r>
      <w:proofErr w:type="spellStart"/>
      <w:r w:rsidRPr="00F146E6">
        <w:rPr>
          <w:lang w:val="es-ES_tradnl"/>
        </w:rPr>
        <w:t>thầu</w:t>
      </w:r>
      <w:proofErr w:type="spellEnd"/>
      <w:r w:rsidRPr="00F146E6">
        <w:rPr>
          <w:lang w:val="es-ES_tradnl"/>
        </w:rPr>
        <w:t xml:space="preserve"> </w:t>
      </w:r>
      <w:proofErr w:type="spellStart"/>
      <w:r w:rsidRPr="00F146E6">
        <w:rPr>
          <w:lang w:val="es-ES_tradnl"/>
        </w:rPr>
        <w:t>để</w:t>
      </w:r>
      <w:proofErr w:type="spellEnd"/>
      <w:r w:rsidRPr="00F146E6">
        <w:rPr>
          <w:lang w:val="es-ES_tradnl"/>
        </w:rPr>
        <w:t xml:space="preserve"> </w:t>
      </w:r>
      <w:proofErr w:type="spellStart"/>
      <w:r w:rsidRPr="00F146E6">
        <w:rPr>
          <w:lang w:val="es-ES_tradnl"/>
        </w:rPr>
        <w:t>chứng</w:t>
      </w:r>
      <w:proofErr w:type="spellEnd"/>
      <w:r w:rsidRPr="00F146E6">
        <w:rPr>
          <w:lang w:val="es-ES_tradnl"/>
        </w:rPr>
        <w:t xml:space="preserve"> </w:t>
      </w:r>
      <w:proofErr w:type="spellStart"/>
      <w:r w:rsidRPr="00F146E6">
        <w:rPr>
          <w:lang w:val="es-ES_tradnl"/>
        </w:rPr>
        <w:t>minh</w:t>
      </w:r>
      <w:proofErr w:type="spellEnd"/>
      <w:r w:rsidRPr="00F146E6">
        <w:rPr>
          <w:lang w:val="es-ES_tradnl"/>
        </w:rPr>
        <w:t xml:space="preserve"> </w:t>
      </w:r>
      <w:proofErr w:type="spellStart"/>
      <w:r w:rsidRPr="00F146E6">
        <w:rPr>
          <w:lang w:val="es-ES_tradnl"/>
        </w:rPr>
        <w:t>khả</w:t>
      </w:r>
      <w:proofErr w:type="spellEnd"/>
      <w:r w:rsidRPr="00F146E6">
        <w:rPr>
          <w:lang w:val="es-ES_tradnl"/>
        </w:rPr>
        <w:t xml:space="preserve"> </w:t>
      </w:r>
      <w:proofErr w:type="spellStart"/>
      <w:r w:rsidRPr="00F146E6">
        <w:rPr>
          <w:lang w:val="es-ES_tradnl"/>
        </w:rPr>
        <w:t>năng</w:t>
      </w:r>
      <w:proofErr w:type="spellEnd"/>
      <w:r w:rsidRPr="00F146E6">
        <w:rPr>
          <w:lang w:val="es-ES_tradnl"/>
        </w:rPr>
        <w:t xml:space="preserve"> </w:t>
      </w:r>
      <w:proofErr w:type="spellStart"/>
      <w:r w:rsidRPr="00F146E6">
        <w:rPr>
          <w:lang w:val="es-ES_tradnl"/>
        </w:rPr>
        <w:t>đáp</w:t>
      </w:r>
      <w:proofErr w:type="spellEnd"/>
      <w:r w:rsidRPr="00F146E6">
        <w:rPr>
          <w:lang w:val="es-ES_tradnl"/>
        </w:rPr>
        <w:t xml:space="preserve"> </w:t>
      </w:r>
      <w:proofErr w:type="spellStart"/>
      <w:r w:rsidRPr="00F146E6">
        <w:rPr>
          <w:lang w:val="es-ES_tradnl"/>
        </w:rPr>
        <w:t>ứng</w:t>
      </w:r>
      <w:proofErr w:type="spellEnd"/>
      <w:r w:rsidRPr="00F146E6">
        <w:rPr>
          <w:lang w:val="es-ES_tradnl"/>
        </w:rPr>
        <w:t xml:space="preserve"> </w:t>
      </w:r>
      <w:proofErr w:type="spellStart"/>
      <w:r w:rsidRPr="00F146E6">
        <w:rPr>
          <w:lang w:val="es-ES_tradnl"/>
        </w:rPr>
        <w:t>hoặc</w:t>
      </w:r>
      <w:proofErr w:type="spellEnd"/>
      <w:r w:rsidRPr="00F146E6">
        <w:rPr>
          <w:lang w:val="es-ES_tradnl"/>
        </w:rPr>
        <w:t xml:space="preserve"> cao </w:t>
      </w:r>
      <w:proofErr w:type="spellStart"/>
      <w:r w:rsidRPr="00F146E6">
        <w:rPr>
          <w:lang w:val="es-ES_tradnl"/>
        </w:rPr>
        <w:t>hơn</w:t>
      </w:r>
      <w:proofErr w:type="spellEnd"/>
      <w:r w:rsidRPr="00F146E6">
        <w:rPr>
          <w:lang w:val="es-ES_tradnl"/>
        </w:rPr>
        <w:t xml:space="preserve"> </w:t>
      </w:r>
      <w:proofErr w:type="spellStart"/>
      <w:r w:rsidRPr="00F146E6">
        <w:rPr>
          <w:lang w:val="es-ES_tradnl"/>
        </w:rPr>
        <w:t>yêu</w:t>
      </w:r>
      <w:proofErr w:type="spellEnd"/>
      <w:r w:rsidRPr="00F146E6">
        <w:rPr>
          <w:lang w:val="es-ES_tradnl"/>
        </w:rPr>
        <w:t xml:space="preserve"> </w:t>
      </w:r>
      <w:proofErr w:type="spellStart"/>
      <w:r w:rsidRPr="00F146E6">
        <w:rPr>
          <w:lang w:val="es-ES_tradnl"/>
        </w:rPr>
        <w:t>cầu</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đặc</w:t>
      </w:r>
      <w:proofErr w:type="spellEnd"/>
      <w:r w:rsidRPr="00F146E6">
        <w:rPr>
          <w:lang w:val="es-ES_tradnl"/>
        </w:rPr>
        <w:t xml:space="preserve"> </w:t>
      </w:r>
      <w:proofErr w:type="spellStart"/>
      <w:r w:rsidRPr="00F146E6">
        <w:rPr>
          <w:lang w:val="es-ES_tradnl"/>
        </w:rPr>
        <w:t>tính</w:t>
      </w:r>
      <w:proofErr w:type="spellEnd"/>
      <w:r w:rsidRPr="00F146E6">
        <w:rPr>
          <w:lang w:val="es-ES_tradnl"/>
        </w:rPr>
        <w:t xml:space="preserve"> </w:t>
      </w:r>
      <w:proofErr w:type="spellStart"/>
      <w:r w:rsidRPr="00F146E6">
        <w:rPr>
          <w:lang w:val="es-ES_tradnl"/>
        </w:rPr>
        <w:t>kỹ</w:t>
      </w:r>
      <w:proofErr w:type="spellEnd"/>
      <w:r w:rsidRPr="00F146E6">
        <w:rPr>
          <w:lang w:val="es-ES_tradnl"/>
        </w:rPr>
        <w:t xml:space="preserve"> </w:t>
      </w:r>
      <w:proofErr w:type="spellStart"/>
      <w:r w:rsidRPr="00F146E6">
        <w:rPr>
          <w:lang w:val="es-ES_tradnl"/>
        </w:rPr>
        <w:t>thuật</w:t>
      </w:r>
      <w:proofErr w:type="spellEnd"/>
      <w:r w:rsidRPr="00F146E6">
        <w:rPr>
          <w:lang w:val="es-ES_tradnl"/>
        </w:rPr>
        <w:t xml:space="preserve"> </w:t>
      </w:r>
      <w:proofErr w:type="spellStart"/>
      <w:r w:rsidRPr="00F146E6">
        <w:rPr>
          <w:lang w:val="es-ES_tradnl"/>
        </w:rPr>
        <w:t>này</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này</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thực</w:t>
      </w:r>
      <w:proofErr w:type="spellEnd"/>
      <w:r w:rsidRPr="00F146E6">
        <w:rPr>
          <w:lang w:val="es-ES_tradnl"/>
        </w:rPr>
        <w:t xml:space="preserve"> </w:t>
      </w:r>
      <w:proofErr w:type="spellStart"/>
      <w:r w:rsidRPr="00F146E6">
        <w:rPr>
          <w:lang w:val="es-ES_tradnl"/>
        </w:rPr>
        <w:t>hiện</w:t>
      </w:r>
      <w:proofErr w:type="spellEnd"/>
      <w:r w:rsidRPr="00F146E6">
        <w:rPr>
          <w:lang w:val="es-ES_tradnl"/>
        </w:rPr>
        <w:t xml:space="preserve"> </w:t>
      </w:r>
      <w:proofErr w:type="spellStart"/>
      <w:r w:rsidRPr="00F146E6">
        <w:rPr>
          <w:lang w:val="es-ES_tradnl"/>
        </w:rPr>
        <w:t>theo</w:t>
      </w:r>
      <w:proofErr w:type="spellEnd"/>
      <w:r w:rsidRPr="00F146E6">
        <w:rPr>
          <w:lang w:val="es-ES_tradnl"/>
        </w:rPr>
        <w:t xml:space="preserve"> </w:t>
      </w:r>
      <w:proofErr w:type="spellStart"/>
      <w:r w:rsidRPr="00F146E6">
        <w:rPr>
          <w:lang w:val="es-ES_tradnl"/>
        </w:rPr>
        <w:t>tiêu</w:t>
      </w:r>
      <w:proofErr w:type="spellEnd"/>
      <w:r w:rsidRPr="00F146E6">
        <w:rPr>
          <w:lang w:val="es-ES_tradnl"/>
        </w:rPr>
        <w:t xml:space="preserve"> </w:t>
      </w:r>
      <w:proofErr w:type="spellStart"/>
      <w:r w:rsidRPr="00F146E6">
        <w:rPr>
          <w:lang w:val="es-ES_tradnl"/>
        </w:rPr>
        <w:t>chuẩn</w:t>
      </w:r>
      <w:proofErr w:type="spellEnd"/>
      <w:r w:rsidRPr="00F146E6">
        <w:rPr>
          <w:lang w:val="es-ES_tradnl"/>
        </w:rPr>
        <w:t xml:space="preserve"> IEC, AS 1154.1 </w:t>
      </w:r>
      <w:proofErr w:type="spellStart"/>
      <w:r w:rsidRPr="00F146E6">
        <w:rPr>
          <w:lang w:val="es-ES_tradnl"/>
        </w:rPr>
        <w:t>và</w:t>
      </w:r>
      <w:proofErr w:type="spellEnd"/>
      <w:r w:rsidRPr="00F146E6">
        <w:rPr>
          <w:lang w:val="es-ES_tradnl"/>
        </w:rPr>
        <w:t xml:space="preserve"> TCVN 3624-81 </w:t>
      </w:r>
      <w:proofErr w:type="spellStart"/>
      <w:r w:rsidRPr="00F146E6">
        <w:rPr>
          <w:lang w:val="es-ES_tradnl"/>
        </w:rPr>
        <w:t>hoặc</w:t>
      </w:r>
      <w:proofErr w:type="spellEnd"/>
      <w:r w:rsidRPr="00F146E6">
        <w:rPr>
          <w:lang w:val="es-ES_tradnl"/>
        </w:rPr>
        <w:t xml:space="preserve"> </w:t>
      </w:r>
      <w:proofErr w:type="spellStart"/>
      <w:r w:rsidRPr="00F146E6">
        <w:rPr>
          <w:lang w:val="es-ES_tradnl"/>
        </w:rPr>
        <w:t>tương</w:t>
      </w:r>
      <w:proofErr w:type="spellEnd"/>
      <w:r w:rsidRPr="00F146E6">
        <w:rPr>
          <w:lang w:val="es-ES_tradnl"/>
        </w:rPr>
        <w:t xml:space="preserve"> </w:t>
      </w:r>
      <w:proofErr w:type="spellStart"/>
      <w:r w:rsidRPr="00F146E6">
        <w:rPr>
          <w:lang w:val="es-ES_tradnl"/>
        </w:rPr>
        <w:t>đương</w:t>
      </w:r>
      <w:proofErr w:type="spellEnd"/>
      <w:r w:rsidRPr="00F146E6">
        <w:rPr>
          <w:lang w:val="es-ES_tradnl"/>
        </w:rPr>
        <w:t>:</w:t>
      </w:r>
    </w:p>
    <w:p w14:paraId="61E8AB07"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Đo</w:t>
      </w:r>
      <w:proofErr w:type="spellEnd"/>
      <w:r w:rsidRPr="00F146E6">
        <w:rPr>
          <w:lang w:val="es-ES_tradnl"/>
        </w:rPr>
        <w:t xml:space="preserve"> </w:t>
      </w:r>
      <w:proofErr w:type="spellStart"/>
      <w:r w:rsidRPr="00F146E6">
        <w:rPr>
          <w:lang w:val="es-ES_tradnl"/>
        </w:rPr>
        <w:t>điện</w:t>
      </w:r>
      <w:proofErr w:type="spellEnd"/>
      <w:r w:rsidRPr="00F146E6">
        <w:rPr>
          <w:lang w:val="es-ES_tradnl"/>
        </w:rPr>
        <w:t xml:space="preserve"> </w:t>
      </w:r>
      <w:proofErr w:type="spellStart"/>
      <w:r w:rsidRPr="00F146E6">
        <w:rPr>
          <w:lang w:val="es-ES_tradnl"/>
        </w:rPr>
        <w:t>trở</w:t>
      </w:r>
      <w:proofErr w:type="spellEnd"/>
      <w:r w:rsidRPr="00F146E6">
        <w:rPr>
          <w:lang w:val="es-ES_tradnl"/>
        </w:rPr>
        <w:t xml:space="preserve"> </w:t>
      </w:r>
      <w:proofErr w:type="spellStart"/>
      <w:r w:rsidRPr="00F146E6">
        <w:rPr>
          <w:lang w:val="es-ES_tradnl"/>
        </w:rPr>
        <w:t>tiếp</w:t>
      </w:r>
      <w:proofErr w:type="spellEnd"/>
      <w:r w:rsidRPr="00F146E6">
        <w:rPr>
          <w:lang w:val="es-ES_tradnl"/>
        </w:rPr>
        <w:t xml:space="preserve"> </w:t>
      </w:r>
      <w:proofErr w:type="spellStart"/>
      <w:r w:rsidRPr="00F146E6">
        <w:rPr>
          <w:lang w:val="es-ES_tradnl"/>
        </w:rPr>
        <w:t>xúc</w:t>
      </w:r>
      <w:proofErr w:type="spellEnd"/>
      <w:r w:rsidRPr="00F146E6">
        <w:rPr>
          <w:lang w:val="es-ES_tradnl"/>
        </w:rPr>
        <w:t>.</w:t>
      </w:r>
    </w:p>
    <w:p w14:paraId="35F6066F"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Độ</w:t>
      </w:r>
      <w:proofErr w:type="spellEnd"/>
      <w:r w:rsidRPr="00F146E6">
        <w:rPr>
          <w:lang w:val="es-ES_tradnl"/>
        </w:rPr>
        <w:t xml:space="preserve"> </w:t>
      </w:r>
      <w:proofErr w:type="spellStart"/>
      <w:r w:rsidRPr="00F146E6">
        <w:rPr>
          <w:lang w:val="es-ES_tradnl"/>
        </w:rPr>
        <w:t>tăng</w:t>
      </w:r>
      <w:proofErr w:type="spellEnd"/>
      <w:r w:rsidRPr="00F146E6">
        <w:rPr>
          <w:lang w:val="es-ES_tradnl"/>
        </w:rPr>
        <w:t xml:space="preserve"> </w:t>
      </w:r>
      <w:proofErr w:type="spellStart"/>
      <w:r w:rsidRPr="00F146E6">
        <w:rPr>
          <w:lang w:val="es-ES_tradnl"/>
        </w:rPr>
        <w:t>nhiệt</w:t>
      </w:r>
      <w:proofErr w:type="spellEnd"/>
      <w:r w:rsidRPr="00F146E6">
        <w:rPr>
          <w:lang w:val="es-ES_tradnl"/>
        </w:rPr>
        <w:t xml:space="preserve"> </w:t>
      </w:r>
      <w:proofErr w:type="spellStart"/>
      <w:r w:rsidRPr="00F146E6">
        <w:rPr>
          <w:lang w:val="es-ES_tradnl"/>
        </w:rPr>
        <w:t>khi</w:t>
      </w:r>
      <w:proofErr w:type="spellEnd"/>
      <w:r w:rsidRPr="00F146E6">
        <w:rPr>
          <w:lang w:val="es-ES_tradnl"/>
        </w:rPr>
        <w:t xml:space="preserve"> </w:t>
      </w:r>
      <w:proofErr w:type="spellStart"/>
      <w:r w:rsidRPr="00F146E6">
        <w:rPr>
          <w:lang w:val="es-ES_tradnl"/>
        </w:rPr>
        <w:t>mang</w:t>
      </w:r>
      <w:proofErr w:type="spellEnd"/>
      <w:r w:rsidRPr="00F146E6">
        <w:rPr>
          <w:lang w:val="es-ES_tradnl"/>
        </w:rPr>
        <w:t xml:space="preserve"> </w:t>
      </w:r>
      <w:proofErr w:type="spellStart"/>
      <w:r w:rsidRPr="00F146E6">
        <w:rPr>
          <w:lang w:val="es-ES_tradnl"/>
        </w:rPr>
        <w:t>dòng</w:t>
      </w:r>
      <w:proofErr w:type="spellEnd"/>
      <w:r w:rsidRPr="00F146E6">
        <w:rPr>
          <w:lang w:val="es-ES_tradnl"/>
        </w:rPr>
        <w:t xml:space="preserve"> </w:t>
      </w:r>
      <w:proofErr w:type="spellStart"/>
      <w:r w:rsidRPr="00F146E6">
        <w:rPr>
          <w:lang w:val="es-ES_tradnl"/>
        </w:rPr>
        <w:t>định</w:t>
      </w:r>
      <w:proofErr w:type="spellEnd"/>
      <w:r w:rsidRPr="00F146E6">
        <w:rPr>
          <w:lang w:val="es-ES_tradnl"/>
        </w:rPr>
        <w:t xml:space="preserve"> </w:t>
      </w:r>
      <w:proofErr w:type="spellStart"/>
      <w:r w:rsidRPr="00F146E6">
        <w:rPr>
          <w:lang w:val="es-ES_tradnl"/>
        </w:rPr>
        <w:t>mức</w:t>
      </w:r>
      <w:proofErr w:type="spellEnd"/>
      <w:r w:rsidRPr="00F146E6">
        <w:rPr>
          <w:lang w:val="es-ES_tradnl"/>
        </w:rPr>
        <w:t>.</w:t>
      </w:r>
    </w:p>
    <w:p w14:paraId="3A619077"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Khả</w:t>
      </w:r>
      <w:proofErr w:type="spellEnd"/>
      <w:r w:rsidRPr="00F146E6">
        <w:rPr>
          <w:lang w:val="es-ES_tradnl"/>
        </w:rPr>
        <w:t xml:space="preserve"> </w:t>
      </w:r>
      <w:proofErr w:type="spellStart"/>
      <w:r w:rsidRPr="00F146E6">
        <w:rPr>
          <w:lang w:val="es-ES_tradnl"/>
        </w:rPr>
        <w:t>năng</w:t>
      </w:r>
      <w:proofErr w:type="spellEnd"/>
      <w:r w:rsidRPr="00F146E6">
        <w:rPr>
          <w:lang w:val="es-ES_tradnl"/>
        </w:rPr>
        <w:t xml:space="preserve"> </w:t>
      </w:r>
      <w:proofErr w:type="spellStart"/>
      <w:r w:rsidRPr="00F146E6">
        <w:rPr>
          <w:lang w:val="es-ES_tradnl"/>
        </w:rPr>
        <w:t>chịu</w:t>
      </w:r>
      <w:proofErr w:type="spellEnd"/>
      <w:r w:rsidRPr="00F146E6">
        <w:rPr>
          <w:lang w:val="es-ES_tradnl"/>
        </w:rPr>
        <w:t xml:space="preserve"> </w:t>
      </w:r>
      <w:proofErr w:type="spellStart"/>
      <w:r w:rsidRPr="00F146E6">
        <w:rPr>
          <w:lang w:val="es-ES_tradnl"/>
        </w:rPr>
        <w:t>dòng</w:t>
      </w:r>
      <w:proofErr w:type="spellEnd"/>
      <w:r w:rsidRPr="00F146E6">
        <w:rPr>
          <w:lang w:val="es-ES_tradnl"/>
        </w:rPr>
        <w:t xml:space="preserve"> </w:t>
      </w:r>
      <w:proofErr w:type="spellStart"/>
      <w:r w:rsidRPr="00F146E6">
        <w:rPr>
          <w:lang w:val="es-ES_tradnl"/>
        </w:rPr>
        <w:t>ngắn</w:t>
      </w:r>
      <w:proofErr w:type="spellEnd"/>
      <w:r w:rsidRPr="00F146E6">
        <w:rPr>
          <w:lang w:val="es-ES_tradnl"/>
        </w:rPr>
        <w:t xml:space="preserve"> </w:t>
      </w:r>
      <w:proofErr w:type="spellStart"/>
      <w:r w:rsidRPr="00F146E6">
        <w:rPr>
          <w:lang w:val="es-ES_tradnl"/>
        </w:rPr>
        <w:t>mạch</w:t>
      </w:r>
      <w:proofErr w:type="spellEnd"/>
      <w:r w:rsidRPr="00F146E6">
        <w:rPr>
          <w:lang w:val="es-ES_tradnl"/>
        </w:rPr>
        <w:t xml:space="preserve"> </w:t>
      </w:r>
      <w:proofErr w:type="spellStart"/>
      <w:r w:rsidRPr="00F146E6">
        <w:rPr>
          <w:lang w:val="es-ES_tradnl"/>
        </w:rPr>
        <w:t>tương</w:t>
      </w:r>
      <w:proofErr w:type="spellEnd"/>
      <w:r w:rsidRPr="00F146E6">
        <w:rPr>
          <w:lang w:val="es-ES_tradnl"/>
        </w:rPr>
        <w:t xml:space="preserve"> </w:t>
      </w:r>
      <w:proofErr w:type="spellStart"/>
      <w:r w:rsidRPr="00F146E6">
        <w:rPr>
          <w:lang w:val="es-ES_tradnl"/>
        </w:rPr>
        <w:t>ứng</w:t>
      </w:r>
      <w:proofErr w:type="spellEnd"/>
      <w:r w:rsidRPr="00F146E6">
        <w:rPr>
          <w:lang w:val="es-ES_tradnl"/>
        </w:rPr>
        <w:t xml:space="preserve"> </w:t>
      </w:r>
      <w:proofErr w:type="spellStart"/>
      <w:r w:rsidRPr="00F146E6">
        <w:rPr>
          <w:lang w:val="es-ES_tradnl"/>
        </w:rPr>
        <w:t>với</w:t>
      </w:r>
      <w:proofErr w:type="spellEnd"/>
      <w:r w:rsidRPr="00F146E6">
        <w:rPr>
          <w:lang w:val="es-ES_tradnl"/>
        </w:rPr>
        <w:t xml:space="preserve"> </w:t>
      </w:r>
      <w:proofErr w:type="spellStart"/>
      <w:r w:rsidRPr="00F146E6">
        <w:rPr>
          <w:lang w:val="es-ES_tradnl"/>
        </w:rPr>
        <w:t>tiết</w:t>
      </w:r>
      <w:proofErr w:type="spellEnd"/>
      <w:r w:rsidRPr="00F146E6">
        <w:rPr>
          <w:lang w:val="es-ES_tradnl"/>
        </w:rPr>
        <w:t xml:space="preserve"> </w:t>
      </w:r>
      <w:proofErr w:type="spellStart"/>
      <w:r w:rsidRPr="00F146E6">
        <w:rPr>
          <w:lang w:val="es-ES_tradnl"/>
        </w:rPr>
        <w:t>diện</w:t>
      </w:r>
      <w:proofErr w:type="spellEnd"/>
      <w:r w:rsidRPr="00F146E6">
        <w:rPr>
          <w:lang w:val="es-ES_tradnl"/>
        </w:rPr>
        <w:t xml:space="preserve"> </w:t>
      </w:r>
      <w:proofErr w:type="spellStart"/>
      <w:r w:rsidRPr="00F146E6">
        <w:rPr>
          <w:lang w:val="es-ES_tradnl"/>
        </w:rPr>
        <w:t>cáp</w:t>
      </w:r>
      <w:proofErr w:type="spellEnd"/>
      <w:r w:rsidRPr="00F146E6">
        <w:rPr>
          <w:lang w:val="es-ES_tradnl"/>
        </w:rPr>
        <w:t>.</w:t>
      </w:r>
    </w:p>
    <w:p w14:paraId="4BEFEB4A"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chu</w:t>
      </w:r>
      <w:proofErr w:type="spellEnd"/>
      <w:r w:rsidRPr="00F146E6">
        <w:rPr>
          <w:lang w:val="es-ES_tradnl"/>
        </w:rPr>
        <w:t xml:space="preserve"> </w:t>
      </w:r>
      <w:proofErr w:type="spellStart"/>
      <w:r w:rsidRPr="00F146E6">
        <w:rPr>
          <w:lang w:val="es-ES_tradnl"/>
        </w:rPr>
        <w:t>kỳ</w:t>
      </w:r>
      <w:proofErr w:type="spellEnd"/>
      <w:r w:rsidRPr="00F146E6">
        <w:rPr>
          <w:lang w:val="es-ES_tradnl"/>
        </w:rPr>
        <w:t xml:space="preserve"> </w:t>
      </w:r>
      <w:proofErr w:type="spellStart"/>
      <w:r w:rsidRPr="00F146E6">
        <w:rPr>
          <w:lang w:val="es-ES_tradnl"/>
        </w:rPr>
        <w:t>nhiệt</w:t>
      </w:r>
      <w:proofErr w:type="spellEnd"/>
      <w:r w:rsidRPr="00F146E6">
        <w:rPr>
          <w:lang w:val="es-ES_tradnl"/>
        </w:rPr>
        <w:t xml:space="preserve"> </w:t>
      </w:r>
      <w:proofErr w:type="spellStart"/>
      <w:r w:rsidRPr="00F146E6">
        <w:rPr>
          <w:lang w:val="es-ES_tradnl"/>
        </w:rPr>
        <w:t>gồm</w:t>
      </w:r>
      <w:proofErr w:type="spellEnd"/>
      <w:r w:rsidRPr="00F146E6">
        <w:rPr>
          <w:lang w:val="es-ES_tradnl"/>
        </w:rPr>
        <w:t xml:space="preserve"> 250 </w:t>
      </w:r>
      <w:proofErr w:type="spellStart"/>
      <w:r w:rsidRPr="00F146E6">
        <w:rPr>
          <w:lang w:val="es-ES_tradnl"/>
        </w:rPr>
        <w:t>chu</w:t>
      </w:r>
      <w:proofErr w:type="spellEnd"/>
      <w:r w:rsidRPr="00F146E6">
        <w:rPr>
          <w:lang w:val="es-ES_tradnl"/>
        </w:rPr>
        <w:t xml:space="preserve"> </w:t>
      </w:r>
      <w:proofErr w:type="spellStart"/>
      <w:r w:rsidRPr="00F146E6">
        <w:rPr>
          <w:lang w:val="es-ES_tradnl"/>
        </w:rPr>
        <w:t>kỳ</w:t>
      </w:r>
      <w:proofErr w:type="spellEnd"/>
      <w:r w:rsidRPr="00F146E6">
        <w:rPr>
          <w:lang w:val="es-ES_tradnl"/>
        </w:rPr>
        <w:t>.</w:t>
      </w:r>
    </w:p>
    <w:p w14:paraId="4E22495A"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Trong</w:t>
      </w:r>
      <w:proofErr w:type="spellEnd"/>
      <w:r w:rsidRPr="00F146E6">
        <w:rPr>
          <w:lang w:val="es-ES_tradnl"/>
        </w:rPr>
        <w:t xml:space="preserve"> </w:t>
      </w:r>
      <w:proofErr w:type="spellStart"/>
      <w:r w:rsidRPr="00F146E6">
        <w:rPr>
          <w:lang w:val="es-ES_tradnl"/>
        </w:rPr>
        <w:t>trường</w:t>
      </w:r>
      <w:proofErr w:type="spellEnd"/>
      <w:r w:rsidRPr="00F146E6">
        <w:rPr>
          <w:lang w:val="es-ES_tradnl"/>
        </w:rPr>
        <w:t xml:space="preserve"> </w:t>
      </w:r>
      <w:proofErr w:type="spellStart"/>
      <w:r w:rsidRPr="00F146E6">
        <w:rPr>
          <w:lang w:val="es-ES_tradnl"/>
        </w:rPr>
        <w:t>hợp</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điển</w:t>
      </w:r>
      <w:proofErr w:type="spellEnd"/>
      <w:r w:rsidRPr="00F146E6">
        <w:rPr>
          <w:lang w:val="es-ES_tradnl"/>
        </w:rPr>
        <w:t xml:space="preserve"> </w:t>
      </w:r>
      <w:proofErr w:type="spellStart"/>
      <w:r w:rsidRPr="00F146E6">
        <w:rPr>
          <w:lang w:val="es-ES_tradnl"/>
        </w:rPr>
        <w:t>hình</w:t>
      </w:r>
      <w:proofErr w:type="spellEnd"/>
      <w:r w:rsidRPr="00F146E6">
        <w:rPr>
          <w:lang w:val="es-ES_tradnl"/>
        </w:rPr>
        <w:t xml:space="preserve"> </w:t>
      </w:r>
      <w:proofErr w:type="spellStart"/>
      <w:r w:rsidRPr="00F146E6">
        <w:rPr>
          <w:lang w:val="es-ES_tradnl"/>
        </w:rPr>
        <w:t>chỉ</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thực</w:t>
      </w:r>
      <w:proofErr w:type="spellEnd"/>
      <w:r w:rsidRPr="00F146E6">
        <w:rPr>
          <w:lang w:val="es-ES_tradnl"/>
        </w:rPr>
        <w:t xml:space="preserve"> </w:t>
      </w:r>
      <w:proofErr w:type="spellStart"/>
      <w:r w:rsidRPr="00F146E6">
        <w:rPr>
          <w:lang w:val="es-ES_tradnl"/>
        </w:rPr>
        <w:t>hiện</w:t>
      </w:r>
      <w:proofErr w:type="spellEnd"/>
      <w:r w:rsidRPr="00F146E6">
        <w:rPr>
          <w:lang w:val="es-ES_tradnl"/>
        </w:rPr>
        <w:t xml:space="preserve"> </w:t>
      </w:r>
      <w:proofErr w:type="spellStart"/>
      <w:r w:rsidRPr="00F146E6">
        <w:rPr>
          <w:lang w:val="es-ES_tradnl"/>
        </w:rPr>
        <w:t>bởi</w:t>
      </w:r>
      <w:proofErr w:type="spellEnd"/>
      <w:r w:rsidRPr="00F146E6">
        <w:rPr>
          <w:lang w:val="es-ES_tradnl"/>
        </w:rPr>
        <w:t xml:space="preserve"> </w:t>
      </w:r>
      <w:proofErr w:type="spellStart"/>
      <w:r w:rsidRPr="00F146E6">
        <w:rPr>
          <w:lang w:val="es-ES_tradnl"/>
        </w:rPr>
        <w:t>phòng</w:t>
      </w:r>
      <w:proofErr w:type="spellEnd"/>
      <w:r w:rsidRPr="00F146E6">
        <w:rPr>
          <w:lang w:val="es-ES_tradnl"/>
        </w:rPr>
        <w:t xml:space="preserve"> </w:t>
      </w:r>
      <w:proofErr w:type="spellStart"/>
      <w:r w:rsidRPr="00F146E6">
        <w:rPr>
          <w:lang w:val="es-ES_tradnl"/>
        </w:rPr>
        <w:t>thí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chính</w:t>
      </w:r>
      <w:proofErr w:type="spellEnd"/>
      <w:r w:rsidRPr="00F146E6">
        <w:rPr>
          <w:lang w:val="es-ES_tradnl"/>
        </w:rPr>
        <w:t xml:space="preserve"> </w:t>
      </w:r>
      <w:proofErr w:type="spellStart"/>
      <w:r w:rsidRPr="00F146E6">
        <w:rPr>
          <w:lang w:val="es-ES_tradnl"/>
        </w:rPr>
        <w:t>nhà</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xuất</w:t>
      </w:r>
      <w:proofErr w:type="spellEnd"/>
      <w:r w:rsidRPr="00F146E6">
        <w:rPr>
          <w:lang w:val="es-ES_tradnl"/>
        </w:rPr>
        <w:t xml:space="preserve">, </w:t>
      </w:r>
      <w:proofErr w:type="spellStart"/>
      <w:r w:rsidRPr="00F146E6">
        <w:rPr>
          <w:lang w:val="es-ES_tradnl"/>
        </w:rPr>
        <w:t>kết</w:t>
      </w:r>
      <w:proofErr w:type="spellEnd"/>
      <w:r w:rsidRPr="00F146E6">
        <w:rPr>
          <w:lang w:val="es-ES_tradnl"/>
        </w:rPr>
        <w:t xml:space="preserve"> </w:t>
      </w:r>
      <w:proofErr w:type="spellStart"/>
      <w:r w:rsidRPr="00F146E6">
        <w:rPr>
          <w:lang w:val="es-ES_tradnl"/>
        </w:rPr>
        <w:t>quả</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có</w:t>
      </w:r>
      <w:proofErr w:type="spellEnd"/>
      <w:r w:rsidRPr="00F146E6">
        <w:rPr>
          <w:lang w:val="es-ES_tradnl"/>
        </w:rPr>
        <w:t xml:space="preserve"> </w:t>
      </w:r>
      <w:proofErr w:type="spellStart"/>
      <w:r w:rsidRPr="00F146E6">
        <w:rPr>
          <w:lang w:val="es-ES_tradnl"/>
        </w:rPr>
        <w:t>thể</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chấp</w:t>
      </w:r>
      <w:proofErr w:type="spellEnd"/>
      <w:r w:rsidRPr="00F146E6">
        <w:rPr>
          <w:lang w:val="es-ES_tradnl"/>
        </w:rPr>
        <w:t xml:space="preserve"> </w:t>
      </w:r>
      <w:proofErr w:type="spellStart"/>
      <w:r w:rsidRPr="00F146E6">
        <w:rPr>
          <w:lang w:val="es-ES_tradnl"/>
        </w:rPr>
        <w:t>nhận</w:t>
      </w:r>
      <w:proofErr w:type="spellEnd"/>
      <w:r w:rsidRPr="00F146E6">
        <w:rPr>
          <w:lang w:val="es-ES_tradnl"/>
        </w:rPr>
        <w:t xml:space="preserve"> </w:t>
      </w:r>
      <w:proofErr w:type="spellStart"/>
      <w:r w:rsidRPr="00F146E6">
        <w:rPr>
          <w:lang w:val="es-ES_tradnl"/>
        </w:rPr>
        <w:t>với</w:t>
      </w:r>
      <w:proofErr w:type="spellEnd"/>
      <w:r w:rsidRPr="00F146E6">
        <w:rPr>
          <w:lang w:val="es-ES_tradnl"/>
        </w:rPr>
        <w:t xml:space="preserve"> </w:t>
      </w:r>
      <w:proofErr w:type="spellStart"/>
      <w:r w:rsidRPr="00F146E6">
        <w:rPr>
          <w:lang w:val="es-ES_tradnl"/>
        </w:rPr>
        <w:t>điều</w:t>
      </w:r>
      <w:proofErr w:type="spellEnd"/>
      <w:r w:rsidRPr="00F146E6">
        <w:rPr>
          <w:lang w:val="es-ES_tradnl"/>
        </w:rPr>
        <w:t xml:space="preserve"> </w:t>
      </w:r>
      <w:proofErr w:type="spellStart"/>
      <w:r w:rsidRPr="00F146E6">
        <w:rPr>
          <w:lang w:val="es-ES_tradnl"/>
        </w:rPr>
        <w:t>kiện</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chứng</w:t>
      </w:r>
      <w:proofErr w:type="spellEnd"/>
      <w:r w:rsidRPr="00F146E6">
        <w:rPr>
          <w:lang w:val="es-ES_tradnl"/>
        </w:rPr>
        <w:t xml:space="preserve"> </w:t>
      </w:r>
      <w:proofErr w:type="spellStart"/>
      <w:r w:rsidRPr="00F146E6">
        <w:rPr>
          <w:lang w:val="es-ES_tradnl"/>
        </w:rPr>
        <w:t>kiến</w:t>
      </w:r>
      <w:proofErr w:type="spellEnd"/>
      <w:r w:rsidRPr="00F146E6">
        <w:rPr>
          <w:lang w:val="es-ES_tradnl"/>
        </w:rPr>
        <w:t xml:space="preserve"> </w:t>
      </w:r>
      <w:proofErr w:type="spellStart"/>
      <w:r w:rsidRPr="00F146E6">
        <w:rPr>
          <w:lang w:val="es-ES_tradnl"/>
        </w:rPr>
        <w:t>hoặc</w:t>
      </w:r>
      <w:proofErr w:type="spellEnd"/>
      <w:r w:rsidRPr="00F146E6">
        <w:rPr>
          <w:lang w:val="es-ES_tradnl"/>
        </w:rPr>
        <w:t xml:space="preserve"> </w:t>
      </w:r>
      <w:proofErr w:type="spellStart"/>
      <w:r w:rsidRPr="00F146E6">
        <w:rPr>
          <w:lang w:val="es-ES_tradnl"/>
        </w:rPr>
        <w:t>chứng</w:t>
      </w:r>
      <w:proofErr w:type="spellEnd"/>
      <w:r w:rsidRPr="00F146E6">
        <w:rPr>
          <w:lang w:val="es-ES_tradnl"/>
        </w:rPr>
        <w:t xml:space="preserve"> </w:t>
      </w:r>
      <w:proofErr w:type="spellStart"/>
      <w:r w:rsidRPr="00F146E6">
        <w:rPr>
          <w:lang w:val="es-ES_tradnl"/>
        </w:rPr>
        <w:t>nhận</w:t>
      </w:r>
      <w:proofErr w:type="spellEnd"/>
      <w:r w:rsidRPr="00F146E6">
        <w:rPr>
          <w:lang w:val="es-ES_tradnl"/>
        </w:rPr>
        <w:t xml:space="preserve"> </w:t>
      </w:r>
      <w:proofErr w:type="spellStart"/>
      <w:r w:rsidRPr="00F146E6">
        <w:rPr>
          <w:lang w:val="es-ES_tradnl"/>
        </w:rPr>
        <w:t>bởi</w:t>
      </w:r>
      <w:proofErr w:type="spellEnd"/>
      <w:r w:rsidRPr="00F146E6">
        <w:rPr>
          <w:lang w:val="es-ES_tradnl"/>
        </w:rPr>
        <w:t xml:space="preserve"> </w:t>
      </w:r>
      <w:proofErr w:type="spellStart"/>
      <w:r w:rsidRPr="00F146E6">
        <w:rPr>
          <w:lang w:val="es-ES_tradnl"/>
        </w:rPr>
        <w:t>một</w:t>
      </w:r>
      <w:proofErr w:type="spellEnd"/>
      <w:r w:rsidRPr="00F146E6">
        <w:rPr>
          <w:lang w:val="es-ES_tradnl"/>
        </w:rPr>
        <w:t xml:space="preserve"> </w:t>
      </w:r>
      <w:proofErr w:type="spellStart"/>
      <w:r w:rsidRPr="00F146E6">
        <w:rPr>
          <w:lang w:val="es-ES_tradnl"/>
        </w:rPr>
        <w:t>đại</w:t>
      </w:r>
      <w:proofErr w:type="spellEnd"/>
      <w:r w:rsidRPr="00F146E6">
        <w:rPr>
          <w:lang w:val="es-ES_tradnl"/>
        </w:rPr>
        <w:t xml:space="preserve"> </w:t>
      </w:r>
      <w:proofErr w:type="spellStart"/>
      <w:r w:rsidRPr="00F146E6">
        <w:rPr>
          <w:lang w:val="es-ES_tradnl"/>
        </w:rPr>
        <w:t>diện</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ủy</w:t>
      </w:r>
      <w:proofErr w:type="spellEnd"/>
      <w:r w:rsidRPr="00F146E6">
        <w:rPr>
          <w:lang w:val="es-ES_tradnl"/>
        </w:rPr>
        <w:t xml:space="preserve"> </w:t>
      </w:r>
      <w:proofErr w:type="spellStart"/>
      <w:r w:rsidRPr="00F146E6">
        <w:rPr>
          <w:lang w:val="es-ES_tradnl"/>
        </w:rPr>
        <w:t>quyền</w:t>
      </w:r>
      <w:proofErr w:type="spellEnd"/>
      <w:r w:rsidRPr="00F146E6">
        <w:rPr>
          <w:lang w:val="es-ES_tradnl"/>
        </w:rPr>
        <w:t xml:space="preserve"> </w:t>
      </w:r>
      <w:proofErr w:type="spellStart"/>
      <w:r w:rsidRPr="00F146E6">
        <w:rPr>
          <w:lang w:val="es-ES_tradnl"/>
        </w:rPr>
        <w:t>từ</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cơ</w:t>
      </w:r>
      <w:proofErr w:type="spellEnd"/>
      <w:r w:rsidRPr="00F146E6">
        <w:rPr>
          <w:lang w:val="es-ES_tradnl"/>
        </w:rPr>
        <w:t xml:space="preserve"> </w:t>
      </w:r>
      <w:proofErr w:type="spellStart"/>
      <w:r w:rsidRPr="00F146E6">
        <w:rPr>
          <w:lang w:val="es-ES_tradnl"/>
        </w:rPr>
        <w:t>quan</w:t>
      </w:r>
      <w:proofErr w:type="spellEnd"/>
      <w:r w:rsidRPr="00F146E6">
        <w:rPr>
          <w:lang w:val="es-ES_tradnl"/>
        </w:rPr>
        <w:t xml:space="preserve"> </w:t>
      </w:r>
      <w:proofErr w:type="spellStart"/>
      <w:r w:rsidRPr="00F146E6">
        <w:rPr>
          <w:lang w:val="es-ES_tradnl"/>
        </w:rPr>
        <w:t>kiểm</w:t>
      </w:r>
      <w:proofErr w:type="spellEnd"/>
      <w:r w:rsidRPr="00F146E6">
        <w:rPr>
          <w:lang w:val="es-ES_tradnl"/>
        </w:rPr>
        <w:t xml:space="preserve"> </w:t>
      </w:r>
      <w:proofErr w:type="spellStart"/>
      <w:r w:rsidRPr="00F146E6">
        <w:rPr>
          <w:lang w:val="es-ES_tradnl"/>
        </w:rPr>
        <w:t>tra</w:t>
      </w:r>
      <w:proofErr w:type="spellEnd"/>
      <w:r w:rsidRPr="00F146E6">
        <w:rPr>
          <w:lang w:val="es-ES_tradnl"/>
        </w:rPr>
        <w:t xml:space="preserve"> </w:t>
      </w:r>
      <w:proofErr w:type="spellStart"/>
      <w:r w:rsidRPr="00F146E6">
        <w:rPr>
          <w:lang w:val="es-ES_tradnl"/>
        </w:rPr>
        <w:t>quốc</w:t>
      </w:r>
      <w:proofErr w:type="spellEnd"/>
      <w:r w:rsidRPr="00F146E6">
        <w:rPr>
          <w:lang w:val="es-ES_tradnl"/>
        </w:rPr>
        <w:t xml:space="preserve"> </w:t>
      </w:r>
      <w:proofErr w:type="spellStart"/>
      <w:r w:rsidRPr="00F146E6">
        <w:rPr>
          <w:lang w:val="es-ES_tradnl"/>
        </w:rPr>
        <w:t>tế</w:t>
      </w:r>
      <w:proofErr w:type="spellEnd"/>
      <w:r w:rsidRPr="00F146E6">
        <w:rPr>
          <w:lang w:val="es-ES_tradnl"/>
        </w:rPr>
        <w:t xml:space="preserve"> </w:t>
      </w:r>
      <w:proofErr w:type="spellStart"/>
      <w:r w:rsidRPr="00F146E6">
        <w:rPr>
          <w:lang w:val="es-ES_tradnl"/>
        </w:rPr>
        <w:t>độc</w:t>
      </w:r>
      <w:proofErr w:type="spellEnd"/>
      <w:r w:rsidRPr="00F146E6">
        <w:rPr>
          <w:lang w:val="es-ES_tradnl"/>
        </w:rPr>
        <w:t xml:space="preserve"> </w:t>
      </w:r>
      <w:proofErr w:type="spellStart"/>
      <w:r w:rsidRPr="00F146E6">
        <w:rPr>
          <w:lang w:val="es-ES_tradnl"/>
        </w:rPr>
        <w:t>lập</w:t>
      </w:r>
      <w:proofErr w:type="spellEnd"/>
      <w:r w:rsidRPr="00F146E6">
        <w:rPr>
          <w:lang w:val="es-ES_tradnl"/>
        </w:rPr>
        <w:t xml:space="preserve"> (</w:t>
      </w:r>
      <w:proofErr w:type="spellStart"/>
      <w:r w:rsidRPr="00F146E6">
        <w:rPr>
          <w:lang w:val="es-ES_tradnl"/>
        </w:rPr>
        <w:t>ví</w:t>
      </w:r>
      <w:proofErr w:type="spellEnd"/>
      <w:r w:rsidRPr="00F146E6">
        <w:rPr>
          <w:lang w:val="es-ES_tradnl"/>
        </w:rPr>
        <w:t xml:space="preserve"> </w:t>
      </w:r>
      <w:proofErr w:type="spellStart"/>
      <w:r w:rsidRPr="00F146E6">
        <w:rPr>
          <w:lang w:val="es-ES_tradnl"/>
        </w:rPr>
        <w:t>dụ</w:t>
      </w:r>
      <w:proofErr w:type="spellEnd"/>
      <w:r w:rsidRPr="00F146E6">
        <w:rPr>
          <w:lang w:val="es-ES_tradnl"/>
        </w:rPr>
        <w:t xml:space="preserve"> </w:t>
      </w:r>
      <w:proofErr w:type="spellStart"/>
      <w:r w:rsidRPr="00F146E6">
        <w:rPr>
          <w:lang w:val="es-ES_tradnl"/>
        </w:rPr>
        <w:t>như</w:t>
      </w:r>
      <w:proofErr w:type="spellEnd"/>
      <w:r w:rsidRPr="00F146E6">
        <w:rPr>
          <w:lang w:val="es-ES_tradnl"/>
        </w:rPr>
        <w:t xml:space="preserve"> KEMA, CESI, SGS, </w:t>
      </w:r>
      <w:proofErr w:type="gramStart"/>
      <w:r w:rsidRPr="00F146E6">
        <w:rPr>
          <w:lang w:val="es-ES_tradnl"/>
        </w:rPr>
        <w:t>vv...</w:t>
      </w:r>
      <w:proofErr w:type="gramEnd"/>
      <w:r w:rsidRPr="00F146E6">
        <w:rPr>
          <w:lang w:val="es-ES_tradnl"/>
        </w:rPr>
        <w:t xml:space="preserve">) </w:t>
      </w:r>
      <w:proofErr w:type="spellStart"/>
      <w:r w:rsidRPr="00F146E6">
        <w:rPr>
          <w:lang w:val="es-ES_tradnl"/>
        </w:rPr>
        <w:t>hoặc</w:t>
      </w:r>
      <w:proofErr w:type="spellEnd"/>
      <w:r w:rsidRPr="00F146E6">
        <w:rPr>
          <w:lang w:val="es-ES_tradnl"/>
        </w:rPr>
        <w:t xml:space="preserve"> </w:t>
      </w:r>
      <w:proofErr w:type="spellStart"/>
      <w:r w:rsidRPr="00F146E6">
        <w:rPr>
          <w:lang w:val="es-ES_tradnl"/>
        </w:rPr>
        <w:t>phòng</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nhà</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xuất</w:t>
      </w:r>
      <w:proofErr w:type="spellEnd"/>
      <w:r w:rsidRPr="00F146E6">
        <w:rPr>
          <w:lang w:val="es-ES_tradnl"/>
        </w:rPr>
        <w:t xml:space="preserve"> </w:t>
      </w:r>
      <w:proofErr w:type="spellStart"/>
      <w:r w:rsidRPr="00F146E6">
        <w:rPr>
          <w:lang w:val="es-ES_tradnl"/>
        </w:rPr>
        <w:t>đã</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công</w:t>
      </w:r>
      <w:proofErr w:type="spellEnd"/>
      <w:r w:rsidRPr="00F146E6">
        <w:rPr>
          <w:lang w:val="es-ES_tradnl"/>
        </w:rPr>
        <w:t xml:space="preserve"> </w:t>
      </w:r>
      <w:proofErr w:type="spellStart"/>
      <w:r w:rsidRPr="00F146E6">
        <w:rPr>
          <w:lang w:val="es-ES_tradnl"/>
        </w:rPr>
        <w:t>nhận</w:t>
      </w:r>
      <w:proofErr w:type="spellEnd"/>
      <w:r w:rsidRPr="00F146E6">
        <w:rPr>
          <w:lang w:val="es-ES_tradnl"/>
        </w:rPr>
        <w:t xml:space="preserve"> </w:t>
      </w:r>
      <w:proofErr w:type="spellStart"/>
      <w:r w:rsidRPr="00F146E6">
        <w:rPr>
          <w:lang w:val="es-ES_tradnl"/>
        </w:rPr>
        <w:t>hợp</w:t>
      </w:r>
      <w:proofErr w:type="spellEnd"/>
      <w:r w:rsidRPr="00F146E6">
        <w:rPr>
          <w:lang w:val="es-ES_tradnl"/>
        </w:rPr>
        <w:t xml:space="preserve"> </w:t>
      </w:r>
      <w:proofErr w:type="spellStart"/>
      <w:r w:rsidRPr="00F146E6">
        <w:rPr>
          <w:lang w:val="es-ES_tradnl"/>
        </w:rPr>
        <w:t>lệ</w:t>
      </w:r>
      <w:proofErr w:type="spellEnd"/>
      <w:r w:rsidRPr="00F146E6">
        <w:rPr>
          <w:lang w:val="es-ES_tradnl"/>
        </w:rPr>
        <w:t xml:space="preserve">, </w:t>
      </w:r>
      <w:proofErr w:type="spellStart"/>
      <w:r w:rsidRPr="00F146E6">
        <w:rPr>
          <w:lang w:val="es-ES_tradnl"/>
        </w:rPr>
        <w:t>bởi</w:t>
      </w:r>
      <w:proofErr w:type="spellEnd"/>
      <w:r w:rsidRPr="00F146E6">
        <w:rPr>
          <w:lang w:val="es-ES_tradnl"/>
        </w:rPr>
        <w:t xml:space="preserve"> </w:t>
      </w:r>
      <w:proofErr w:type="spellStart"/>
      <w:r w:rsidRPr="00F146E6">
        <w:rPr>
          <w:lang w:val="es-ES_tradnl"/>
        </w:rPr>
        <w:t>một</w:t>
      </w:r>
      <w:proofErr w:type="spellEnd"/>
      <w:r w:rsidRPr="00F146E6">
        <w:rPr>
          <w:lang w:val="es-ES_tradnl"/>
        </w:rPr>
        <w:t xml:space="preserve"> </w:t>
      </w:r>
      <w:proofErr w:type="spellStart"/>
      <w:r w:rsidRPr="00F146E6">
        <w:rPr>
          <w:lang w:val="es-ES_tradnl"/>
        </w:rPr>
        <w:t>cơ</w:t>
      </w:r>
      <w:proofErr w:type="spellEnd"/>
      <w:r w:rsidRPr="00F146E6">
        <w:rPr>
          <w:lang w:val="es-ES_tradnl"/>
        </w:rPr>
        <w:t xml:space="preserve"> </w:t>
      </w:r>
      <w:proofErr w:type="spellStart"/>
      <w:r w:rsidRPr="00F146E6">
        <w:rPr>
          <w:lang w:val="es-ES_tradnl"/>
        </w:rPr>
        <w:t>quan</w:t>
      </w:r>
      <w:proofErr w:type="spellEnd"/>
      <w:r w:rsidRPr="00F146E6">
        <w:rPr>
          <w:lang w:val="es-ES_tradnl"/>
        </w:rPr>
        <w:t xml:space="preserve"> </w:t>
      </w:r>
      <w:proofErr w:type="spellStart"/>
      <w:r w:rsidRPr="00F146E6">
        <w:rPr>
          <w:lang w:val="es-ES_tradnl"/>
        </w:rPr>
        <w:t>công</w:t>
      </w:r>
      <w:proofErr w:type="spellEnd"/>
      <w:r w:rsidRPr="00F146E6">
        <w:rPr>
          <w:lang w:val="es-ES_tradnl"/>
        </w:rPr>
        <w:t xml:space="preserve"> </w:t>
      </w:r>
      <w:proofErr w:type="spellStart"/>
      <w:r w:rsidRPr="00F146E6">
        <w:rPr>
          <w:lang w:val="es-ES_tradnl"/>
        </w:rPr>
        <w:t>nhận</w:t>
      </w:r>
      <w:proofErr w:type="spellEnd"/>
      <w:r w:rsidRPr="00F146E6">
        <w:rPr>
          <w:lang w:val="es-ES_tradnl"/>
        </w:rPr>
        <w:t xml:space="preserve"> </w:t>
      </w:r>
      <w:proofErr w:type="spellStart"/>
      <w:r w:rsidRPr="00F146E6">
        <w:rPr>
          <w:lang w:val="es-ES_tradnl"/>
        </w:rPr>
        <w:t>quốc</w:t>
      </w:r>
      <w:proofErr w:type="spellEnd"/>
      <w:r w:rsidRPr="00F146E6">
        <w:rPr>
          <w:lang w:val="es-ES_tradnl"/>
        </w:rPr>
        <w:t xml:space="preserve"> </w:t>
      </w:r>
      <w:proofErr w:type="spellStart"/>
      <w:r w:rsidRPr="00F146E6">
        <w:rPr>
          <w:lang w:val="es-ES_tradnl"/>
        </w:rPr>
        <w:t>tế</w:t>
      </w:r>
      <w:proofErr w:type="spellEnd"/>
      <w:r w:rsidRPr="00F146E6">
        <w:rPr>
          <w:lang w:val="es-ES_tradnl"/>
        </w:rPr>
        <w:t xml:space="preserve">, </w:t>
      </w:r>
      <w:proofErr w:type="spellStart"/>
      <w:r w:rsidRPr="00F146E6">
        <w:rPr>
          <w:lang w:val="es-ES_tradnl"/>
        </w:rPr>
        <w:t>để</w:t>
      </w:r>
      <w:proofErr w:type="spellEnd"/>
      <w:r w:rsidRPr="00F146E6">
        <w:rPr>
          <w:lang w:val="es-ES_tradnl"/>
        </w:rPr>
        <w:t xml:space="preserve"> </w:t>
      </w:r>
      <w:proofErr w:type="spellStart"/>
      <w:r w:rsidRPr="00F146E6">
        <w:rPr>
          <w:lang w:val="es-ES_tradnl"/>
        </w:rPr>
        <w:t>thực</w:t>
      </w:r>
      <w:proofErr w:type="spellEnd"/>
      <w:r w:rsidRPr="00F146E6">
        <w:rPr>
          <w:lang w:val="es-ES_tradnl"/>
        </w:rPr>
        <w:t xml:space="preserve"> </w:t>
      </w:r>
      <w:proofErr w:type="spellStart"/>
      <w:r w:rsidRPr="00F146E6">
        <w:rPr>
          <w:lang w:val="es-ES_tradnl"/>
        </w:rPr>
        <w:t>hiện</w:t>
      </w:r>
      <w:proofErr w:type="spellEnd"/>
      <w:r w:rsidRPr="00F146E6">
        <w:rPr>
          <w:lang w:val="es-ES_tradnl"/>
        </w:rPr>
        <w:t xml:space="preserve"> </w:t>
      </w:r>
      <w:proofErr w:type="spellStart"/>
      <w:r w:rsidRPr="00F146E6">
        <w:rPr>
          <w:lang w:val="es-ES_tradnl"/>
        </w:rPr>
        <w:t>theo</w:t>
      </w:r>
      <w:proofErr w:type="spellEnd"/>
      <w:r w:rsidRPr="00F146E6">
        <w:rPr>
          <w:lang w:val="es-ES_tradnl"/>
        </w:rPr>
        <w:t xml:space="preserve"> </w:t>
      </w:r>
      <w:proofErr w:type="spellStart"/>
      <w:r w:rsidRPr="00F146E6">
        <w:rPr>
          <w:lang w:val="es-ES_tradnl"/>
        </w:rPr>
        <w:t>tiêu</w:t>
      </w:r>
      <w:proofErr w:type="spellEnd"/>
      <w:r w:rsidRPr="00F146E6">
        <w:rPr>
          <w:lang w:val="es-ES_tradnl"/>
        </w:rPr>
        <w:t xml:space="preserve"> </w:t>
      </w:r>
      <w:proofErr w:type="spellStart"/>
      <w:r w:rsidRPr="00F146E6">
        <w:rPr>
          <w:lang w:val="es-ES_tradnl"/>
        </w:rPr>
        <w:t>chuẩn</w:t>
      </w:r>
      <w:proofErr w:type="spellEnd"/>
      <w:r w:rsidRPr="00F146E6">
        <w:rPr>
          <w:lang w:val="es-ES_tradnl"/>
        </w:rPr>
        <w:t xml:space="preserve"> ISO/IEC </w:t>
      </w:r>
      <w:proofErr w:type="spellStart"/>
      <w:r w:rsidRPr="00F146E6">
        <w:rPr>
          <w:lang w:val="es-ES_tradnl"/>
        </w:rPr>
        <w:t>tiêu</w:t>
      </w:r>
      <w:proofErr w:type="spellEnd"/>
      <w:r w:rsidRPr="00F146E6">
        <w:rPr>
          <w:lang w:val="es-ES_tradnl"/>
        </w:rPr>
        <w:t xml:space="preserve"> </w:t>
      </w:r>
      <w:proofErr w:type="spellStart"/>
      <w:r w:rsidRPr="00F146E6">
        <w:rPr>
          <w:lang w:val="es-ES_tradnl"/>
        </w:rPr>
        <w:t>chuẩn</w:t>
      </w:r>
      <w:proofErr w:type="spellEnd"/>
    </w:p>
    <w:p w14:paraId="1464E8E0" w14:textId="77777777" w:rsidR="00F146E6" w:rsidRPr="00F146E6" w:rsidRDefault="00F146E6" w:rsidP="00F146E6">
      <w:pPr>
        <w:widowControl w:val="0"/>
        <w:tabs>
          <w:tab w:val="left" w:pos="270"/>
          <w:tab w:val="left" w:pos="360"/>
        </w:tabs>
        <w:spacing w:line="276" w:lineRule="auto"/>
        <w:rPr>
          <w:lang w:val="es-ES_tradnl"/>
        </w:rPr>
      </w:pPr>
      <w:r w:rsidRPr="00F146E6">
        <w:rPr>
          <w:lang w:val="es-ES_tradnl"/>
        </w:rPr>
        <w:t xml:space="preserve">- </w:t>
      </w:r>
      <w:proofErr w:type="spellStart"/>
      <w:r w:rsidRPr="00F146E6">
        <w:rPr>
          <w:lang w:val="es-ES_tradnl"/>
        </w:rPr>
        <w:t>Nội</w:t>
      </w:r>
      <w:proofErr w:type="spellEnd"/>
      <w:r w:rsidRPr="00F146E6">
        <w:rPr>
          <w:lang w:val="es-ES_tradnl"/>
        </w:rPr>
        <w:t xml:space="preserve"> </w:t>
      </w:r>
      <w:proofErr w:type="spellStart"/>
      <w:r w:rsidRPr="00F146E6">
        <w:rPr>
          <w:lang w:val="es-ES_tradnl"/>
        </w:rPr>
        <w:t>dung</w:t>
      </w:r>
      <w:proofErr w:type="spellEnd"/>
      <w:r w:rsidRPr="00F146E6">
        <w:rPr>
          <w:lang w:val="es-ES_tradnl"/>
        </w:rPr>
        <w:t xml:space="preserve"> </w:t>
      </w:r>
      <w:proofErr w:type="spellStart"/>
      <w:r w:rsidRPr="00F146E6">
        <w:rPr>
          <w:lang w:val="es-ES_tradnl"/>
        </w:rPr>
        <w:t>biên</w:t>
      </w:r>
      <w:proofErr w:type="spellEnd"/>
      <w:r w:rsidRPr="00F146E6">
        <w:rPr>
          <w:lang w:val="es-ES_tradnl"/>
        </w:rPr>
        <w:t xml:space="preserve"> </w:t>
      </w:r>
      <w:proofErr w:type="spellStart"/>
      <w:r w:rsidRPr="00F146E6">
        <w:rPr>
          <w:lang w:val="es-ES_tradnl"/>
        </w:rPr>
        <w:t>bản</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phải</w:t>
      </w:r>
      <w:proofErr w:type="spellEnd"/>
      <w:r w:rsidRPr="00F146E6">
        <w:rPr>
          <w:lang w:val="es-ES_tradnl"/>
        </w:rPr>
        <w:t xml:space="preserve"> </w:t>
      </w:r>
      <w:proofErr w:type="spellStart"/>
      <w:r w:rsidRPr="00F146E6">
        <w:rPr>
          <w:lang w:val="es-ES_tradnl"/>
        </w:rPr>
        <w:t>trình</w:t>
      </w:r>
      <w:proofErr w:type="spellEnd"/>
      <w:r w:rsidRPr="00F146E6">
        <w:rPr>
          <w:lang w:val="es-ES_tradnl"/>
        </w:rPr>
        <w:t xml:space="preserve"> </w:t>
      </w:r>
      <w:proofErr w:type="spellStart"/>
      <w:proofErr w:type="gramStart"/>
      <w:r w:rsidRPr="00F146E6">
        <w:rPr>
          <w:lang w:val="es-ES_tradnl"/>
        </w:rPr>
        <w:t>bày</w:t>
      </w:r>
      <w:proofErr w:type="spellEnd"/>
      <w:r w:rsidRPr="00F146E6">
        <w:rPr>
          <w:lang w:val="es-ES_tradnl"/>
        </w:rPr>
        <w:t xml:space="preserve">  </w:t>
      </w:r>
      <w:proofErr w:type="spellStart"/>
      <w:r w:rsidRPr="00F146E6">
        <w:rPr>
          <w:lang w:val="es-ES_tradnl"/>
        </w:rPr>
        <w:t>tất</w:t>
      </w:r>
      <w:proofErr w:type="spellEnd"/>
      <w:proofErr w:type="gramEnd"/>
      <w:r w:rsidRPr="00F146E6">
        <w:rPr>
          <w:lang w:val="es-ES_tradnl"/>
        </w:rPr>
        <w:t xml:space="preserve"> </w:t>
      </w:r>
      <w:proofErr w:type="spellStart"/>
      <w:r w:rsidRPr="00F146E6">
        <w:rPr>
          <w:lang w:val="es-ES_tradnl"/>
        </w:rPr>
        <w:t>cả</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thông</w:t>
      </w:r>
      <w:proofErr w:type="spellEnd"/>
      <w:r w:rsidRPr="00F146E6">
        <w:rPr>
          <w:lang w:val="es-ES_tradnl"/>
        </w:rPr>
        <w:t xml:space="preserve"> </w:t>
      </w:r>
      <w:proofErr w:type="spellStart"/>
      <w:r w:rsidRPr="00F146E6">
        <w:rPr>
          <w:lang w:val="es-ES_tradnl"/>
        </w:rPr>
        <w:t>tin</w:t>
      </w:r>
      <w:proofErr w:type="spellEnd"/>
      <w:r w:rsidRPr="00F146E6">
        <w:rPr>
          <w:lang w:val="es-ES_tradnl"/>
        </w:rPr>
        <w:t xml:space="preserve"> </w:t>
      </w:r>
      <w:proofErr w:type="spellStart"/>
      <w:r w:rsidRPr="00F146E6">
        <w:rPr>
          <w:lang w:val="es-ES_tradnl"/>
        </w:rPr>
        <w:t>như</w:t>
      </w:r>
      <w:proofErr w:type="spellEnd"/>
      <w:r w:rsidRPr="00F146E6">
        <w:rPr>
          <w:lang w:val="es-ES_tradnl"/>
        </w:rPr>
        <w:t xml:space="preserve"> </w:t>
      </w:r>
      <w:proofErr w:type="spellStart"/>
      <w:r w:rsidRPr="00F146E6">
        <w:rPr>
          <w:lang w:val="es-ES_tradnl"/>
        </w:rPr>
        <w:t>tên</w:t>
      </w:r>
      <w:proofErr w:type="spellEnd"/>
      <w:r w:rsidRPr="00F146E6">
        <w:rPr>
          <w:lang w:val="es-ES_tradnl"/>
        </w:rPr>
        <w:t xml:space="preserve">, </w:t>
      </w:r>
      <w:proofErr w:type="spellStart"/>
      <w:r w:rsidRPr="00F146E6">
        <w:rPr>
          <w:lang w:val="es-ES_tradnl"/>
        </w:rPr>
        <w:t>địa</w:t>
      </w:r>
      <w:proofErr w:type="spellEnd"/>
      <w:r w:rsidRPr="00F146E6">
        <w:rPr>
          <w:lang w:val="es-ES_tradnl"/>
        </w:rPr>
        <w:t xml:space="preserve"> </w:t>
      </w:r>
      <w:proofErr w:type="spellStart"/>
      <w:r w:rsidRPr="00F146E6">
        <w:rPr>
          <w:lang w:val="es-ES_tradnl"/>
        </w:rPr>
        <w:t>chỉ</w:t>
      </w:r>
      <w:proofErr w:type="spellEnd"/>
      <w:r w:rsidRPr="00F146E6">
        <w:rPr>
          <w:lang w:val="es-ES_tradnl"/>
        </w:rPr>
        <w:t xml:space="preserve">, </w:t>
      </w:r>
      <w:proofErr w:type="spellStart"/>
      <w:r w:rsidRPr="00F146E6">
        <w:rPr>
          <w:lang w:val="es-ES_tradnl"/>
        </w:rPr>
        <w:t>chữ</w:t>
      </w:r>
      <w:proofErr w:type="spellEnd"/>
      <w:r w:rsidRPr="00F146E6">
        <w:rPr>
          <w:lang w:val="es-ES_tradnl"/>
        </w:rPr>
        <w:t xml:space="preserve"> </w:t>
      </w:r>
      <w:proofErr w:type="spellStart"/>
      <w:r w:rsidRPr="00F146E6">
        <w:rPr>
          <w:lang w:val="es-ES_tradnl"/>
        </w:rPr>
        <w:t>ký</w:t>
      </w:r>
      <w:proofErr w:type="spellEnd"/>
      <w:r w:rsidRPr="00F146E6">
        <w:rPr>
          <w:lang w:val="es-ES_tradnl"/>
        </w:rPr>
        <w:t xml:space="preserve"> </w:t>
      </w:r>
      <w:proofErr w:type="spellStart"/>
      <w:r w:rsidRPr="00F146E6">
        <w:rPr>
          <w:lang w:val="es-ES_tradnl"/>
        </w:rPr>
        <w:t>và</w:t>
      </w:r>
      <w:proofErr w:type="spellEnd"/>
      <w:r w:rsidRPr="00F146E6">
        <w:rPr>
          <w:lang w:val="es-ES_tradnl"/>
        </w:rPr>
        <w:t>/</w:t>
      </w:r>
      <w:proofErr w:type="spellStart"/>
      <w:r w:rsidRPr="00F146E6">
        <w:rPr>
          <w:lang w:val="es-ES_tradnl"/>
        </w:rPr>
        <w:t>hoặc</w:t>
      </w:r>
      <w:proofErr w:type="spellEnd"/>
      <w:r w:rsidRPr="00F146E6">
        <w:rPr>
          <w:lang w:val="es-ES_tradnl"/>
        </w:rPr>
        <w:t xml:space="preserve"> con </w:t>
      </w:r>
      <w:proofErr w:type="spellStart"/>
      <w:r w:rsidRPr="00F146E6">
        <w:rPr>
          <w:lang w:val="es-ES_tradnl"/>
        </w:rPr>
        <w:t>dấu</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phòng</w:t>
      </w:r>
      <w:proofErr w:type="spellEnd"/>
      <w:r w:rsidRPr="00F146E6">
        <w:rPr>
          <w:lang w:val="es-ES_tradnl"/>
        </w:rPr>
        <w:t xml:space="preserve"> </w:t>
      </w:r>
      <w:proofErr w:type="spellStart"/>
      <w:r w:rsidRPr="00F146E6">
        <w:rPr>
          <w:lang w:val="es-ES_tradnl"/>
        </w:rPr>
        <w:t>thí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w:t>
      </w:r>
      <w:proofErr w:type="spellStart"/>
      <w:r w:rsidRPr="00F146E6">
        <w:rPr>
          <w:lang w:val="es-ES_tradnl"/>
        </w:rPr>
        <w:t>ii</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mẫu</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hạng</w:t>
      </w:r>
      <w:proofErr w:type="spellEnd"/>
      <w:r w:rsidRPr="00F146E6">
        <w:rPr>
          <w:lang w:val="es-ES_tradnl"/>
        </w:rPr>
        <w:t xml:space="preserve"> </w:t>
      </w:r>
      <w:proofErr w:type="spellStart"/>
      <w:r w:rsidRPr="00F146E6">
        <w:rPr>
          <w:lang w:val="es-ES_tradnl"/>
        </w:rPr>
        <w:t>mục</w:t>
      </w:r>
      <w:proofErr w:type="spellEnd"/>
      <w:r w:rsidRPr="00F146E6">
        <w:rPr>
          <w:lang w:val="es-ES_tradnl"/>
        </w:rPr>
        <w:t xml:space="preserve"> </w:t>
      </w:r>
      <w:proofErr w:type="spellStart"/>
      <w:r w:rsidRPr="00F146E6">
        <w:rPr>
          <w:lang w:val="es-ES_tradnl"/>
        </w:rPr>
        <w:t>kiểm</w:t>
      </w:r>
      <w:proofErr w:type="spellEnd"/>
      <w:r w:rsidRPr="00F146E6">
        <w:rPr>
          <w:lang w:val="es-ES_tradnl"/>
        </w:rPr>
        <w:t xml:space="preserve"> </w:t>
      </w:r>
      <w:proofErr w:type="spellStart"/>
      <w:r w:rsidRPr="00F146E6">
        <w:rPr>
          <w:lang w:val="es-ES_tradnl"/>
        </w:rPr>
        <w:t>tra</w:t>
      </w:r>
      <w:proofErr w:type="spellEnd"/>
      <w:r w:rsidRPr="00F146E6">
        <w:rPr>
          <w:lang w:val="es-ES_tradnl"/>
        </w:rPr>
        <w:t xml:space="preserve">, </w:t>
      </w:r>
      <w:proofErr w:type="spellStart"/>
      <w:r w:rsidRPr="00F146E6">
        <w:rPr>
          <w:lang w:val="es-ES_tradnl"/>
        </w:rPr>
        <w:t>các</w:t>
      </w:r>
      <w:proofErr w:type="spellEnd"/>
      <w:r w:rsidRPr="00F146E6">
        <w:rPr>
          <w:lang w:val="es-ES_tradnl"/>
        </w:rPr>
        <w:t xml:space="preserve"> </w:t>
      </w:r>
      <w:proofErr w:type="spellStart"/>
      <w:r w:rsidRPr="00F146E6">
        <w:rPr>
          <w:lang w:val="es-ES_tradnl"/>
        </w:rPr>
        <w:t>tiêu</w:t>
      </w:r>
      <w:proofErr w:type="spellEnd"/>
      <w:r w:rsidRPr="00F146E6">
        <w:rPr>
          <w:lang w:val="es-ES_tradnl"/>
        </w:rPr>
        <w:t xml:space="preserve"> </w:t>
      </w:r>
      <w:proofErr w:type="spellStart"/>
      <w:r w:rsidRPr="00F146E6">
        <w:rPr>
          <w:lang w:val="es-ES_tradnl"/>
        </w:rPr>
        <w:t>chuẩn</w:t>
      </w:r>
      <w:proofErr w:type="spellEnd"/>
      <w:r w:rsidRPr="00F146E6">
        <w:rPr>
          <w:lang w:val="es-ES_tradnl"/>
        </w:rPr>
        <w:t xml:space="preserve"> </w:t>
      </w:r>
      <w:proofErr w:type="spellStart"/>
      <w:r w:rsidRPr="00F146E6">
        <w:rPr>
          <w:lang w:val="es-ES_tradnl"/>
        </w:rPr>
        <w:t>áp</w:t>
      </w:r>
      <w:proofErr w:type="spellEnd"/>
      <w:r w:rsidRPr="00F146E6">
        <w:rPr>
          <w:lang w:val="es-ES_tradnl"/>
        </w:rPr>
        <w:t xml:space="preserve"> </w:t>
      </w:r>
      <w:proofErr w:type="spellStart"/>
      <w:r w:rsidRPr="00F146E6">
        <w:rPr>
          <w:lang w:val="es-ES_tradnl"/>
        </w:rPr>
        <w:t>dụng</w:t>
      </w:r>
      <w:proofErr w:type="spellEnd"/>
      <w:r w:rsidRPr="00F146E6">
        <w:rPr>
          <w:lang w:val="es-ES_tradnl"/>
        </w:rPr>
        <w:t xml:space="preserve">, </w:t>
      </w:r>
      <w:proofErr w:type="spellStart"/>
      <w:r w:rsidRPr="00F146E6">
        <w:rPr>
          <w:lang w:val="es-ES_tradnl"/>
        </w:rPr>
        <w:t>khách</w:t>
      </w:r>
      <w:proofErr w:type="spellEnd"/>
      <w:r w:rsidRPr="00F146E6">
        <w:rPr>
          <w:lang w:val="es-ES_tradnl"/>
        </w:rPr>
        <w:t xml:space="preserve"> </w:t>
      </w:r>
      <w:proofErr w:type="spellStart"/>
      <w:r w:rsidRPr="00F146E6">
        <w:rPr>
          <w:lang w:val="es-ES_tradnl"/>
        </w:rPr>
        <w:t>hàng</w:t>
      </w:r>
      <w:proofErr w:type="spellEnd"/>
      <w:r w:rsidRPr="00F146E6">
        <w:rPr>
          <w:lang w:val="es-ES_tradnl"/>
        </w:rPr>
        <w:t xml:space="preserve">, </w:t>
      </w:r>
      <w:proofErr w:type="spellStart"/>
      <w:r w:rsidRPr="00F146E6">
        <w:rPr>
          <w:lang w:val="es-ES_tradnl"/>
        </w:rPr>
        <w:t>ngày</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ngày</w:t>
      </w:r>
      <w:proofErr w:type="spellEnd"/>
      <w:r w:rsidRPr="00F146E6">
        <w:rPr>
          <w:lang w:val="es-ES_tradnl"/>
        </w:rPr>
        <w:t xml:space="preserve"> </w:t>
      </w:r>
      <w:proofErr w:type="spellStart"/>
      <w:r w:rsidRPr="00F146E6">
        <w:rPr>
          <w:lang w:val="es-ES_tradnl"/>
        </w:rPr>
        <w:t>phát</w:t>
      </w:r>
      <w:proofErr w:type="spellEnd"/>
      <w:r w:rsidRPr="00F146E6">
        <w:rPr>
          <w:lang w:val="es-ES_tradnl"/>
        </w:rPr>
        <w:t xml:space="preserve"> </w:t>
      </w:r>
      <w:proofErr w:type="spellStart"/>
      <w:r w:rsidRPr="00F146E6">
        <w:rPr>
          <w:lang w:val="es-ES_tradnl"/>
        </w:rPr>
        <w:t>hành</w:t>
      </w:r>
      <w:proofErr w:type="spellEnd"/>
      <w:r w:rsidRPr="00F146E6">
        <w:rPr>
          <w:lang w:val="es-ES_tradnl"/>
        </w:rPr>
        <w:t xml:space="preserve">, </w:t>
      </w:r>
      <w:proofErr w:type="spellStart"/>
      <w:r w:rsidRPr="00F146E6">
        <w:rPr>
          <w:lang w:val="es-ES_tradnl"/>
        </w:rPr>
        <w:t>vị</w:t>
      </w:r>
      <w:proofErr w:type="spellEnd"/>
      <w:r w:rsidRPr="00F146E6">
        <w:rPr>
          <w:lang w:val="es-ES_tradnl"/>
        </w:rPr>
        <w:t xml:space="preserve"> </w:t>
      </w:r>
      <w:proofErr w:type="spellStart"/>
      <w:r w:rsidRPr="00F146E6">
        <w:rPr>
          <w:lang w:val="es-ES_tradnl"/>
        </w:rPr>
        <w:t>trí</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chi </w:t>
      </w:r>
      <w:proofErr w:type="spellStart"/>
      <w:r w:rsidRPr="00F146E6">
        <w:rPr>
          <w:lang w:val="es-ES_tradnl"/>
        </w:rPr>
        <w:t>tiết</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phương</w:t>
      </w:r>
      <w:proofErr w:type="spellEnd"/>
      <w:r w:rsidRPr="00F146E6">
        <w:rPr>
          <w:lang w:val="es-ES_tradnl"/>
        </w:rPr>
        <w:t xml:space="preserve"> </w:t>
      </w:r>
      <w:proofErr w:type="spellStart"/>
      <w:r w:rsidRPr="00F146E6">
        <w:rPr>
          <w:lang w:val="es-ES_tradnl"/>
        </w:rPr>
        <w:t>pháp</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kết</w:t>
      </w:r>
      <w:proofErr w:type="spellEnd"/>
      <w:r w:rsidRPr="00F146E6">
        <w:rPr>
          <w:lang w:val="es-ES_tradnl"/>
        </w:rPr>
        <w:tab/>
      </w:r>
      <w:proofErr w:type="spellStart"/>
      <w:r w:rsidRPr="00F146E6">
        <w:rPr>
          <w:lang w:val="es-ES_tradnl"/>
        </w:rPr>
        <w:t>quả</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sơ</w:t>
      </w:r>
      <w:proofErr w:type="spellEnd"/>
      <w:r w:rsidRPr="00F146E6">
        <w:rPr>
          <w:lang w:val="es-ES_tradnl"/>
        </w:rPr>
        <w:t xml:space="preserve"> </w:t>
      </w:r>
      <w:proofErr w:type="spellStart"/>
      <w:r w:rsidRPr="00F146E6">
        <w:rPr>
          <w:lang w:val="es-ES_tradnl"/>
        </w:rPr>
        <w:t>đồ</w:t>
      </w:r>
      <w:proofErr w:type="spellEnd"/>
      <w:r w:rsidRPr="00F146E6">
        <w:rPr>
          <w:lang w:val="es-ES_tradnl"/>
        </w:rPr>
        <w:t xml:space="preserve"> </w:t>
      </w:r>
      <w:proofErr w:type="spellStart"/>
      <w:r w:rsidRPr="00F146E6">
        <w:rPr>
          <w:lang w:val="es-ES_tradnl"/>
        </w:rPr>
        <w:t>mạch</w:t>
      </w:r>
      <w:proofErr w:type="spellEnd"/>
      <w:r w:rsidRPr="00F146E6">
        <w:rPr>
          <w:lang w:val="es-ES_tradnl"/>
        </w:rPr>
        <w:t xml:space="preserve">, </w:t>
      </w:r>
      <w:proofErr w:type="spellStart"/>
      <w:r w:rsidRPr="00F146E6">
        <w:rPr>
          <w:lang w:val="es-ES_tradnl"/>
        </w:rPr>
        <w:t>vv</w:t>
      </w:r>
      <w:proofErr w:type="spellEnd"/>
      <w:r w:rsidRPr="00F146E6">
        <w:rPr>
          <w:lang w:val="es-ES_tradnl"/>
        </w:rPr>
        <w:t xml:space="preserve">, </w:t>
      </w:r>
      <w:proofErr w:type="spellStart"/>
      <w:r w:rsidRPr="00F146E6">
        <w:rPr>
          <w:lang w:val="es-ES_tradnl"/>
        </w:rPr>
        <w:t>và</w:t>
      </w:r>
      <w:proofErr w:type="spellEnd"/>
      <w:r w:rsidRPr="00F146E6">
        <w:rPr>
          <w:lang w:val="es-ES_tradnl"/>
        </w:rPr>
        <w:t xml:space="preserve"> (</w:t>
      </w:r>
      <w:proofErr w:type="spellStart"/>
      <w:r w:rsidRPr="00F146E6">
        <w:rPr>
          <w:lang w:val="es-ES_tradnl"/>
        </w:rPr>
        <w:t>iii</w:t>
      </w:r>
      <w:proofErr w:type="spellEnd"/>
      <w:r w:rsidRPr="00F146E6">
        <w:rPr>
          <w:lang w:val="es-ES_tradnl"/>
        </w:rPr>
        <w:t xml:space="preserve">.)  </w:t>
      </w:r>
      <w:proofErr w:type="spellStart"/>
      <w:r w:rsidRPr="00F146E6">
        <w:rPr>
          <w:lang w:val="es-ES_tradnl"/>
        </w:rPr>
        <w:t>thông</w:t>
      </w:r>
      <w:proofErr w:type="spellEnd"/>
      <w:r w:rsidRPr="00F146E6">
        <w:rPr>
          <w:lang w:val="es-ES_tradnl"/>
        </w:rPr>
        <w:t xml:space="preserve"> </w:t>
      </w:r>
      <w:proofErr w:type="spellStart"/>
      <w:r w:rsidRPr="00F146E6">
        <w:rPr>
          <w:lang w:val="es-ES_tradnl"/>
        </w:rPr>
        <w:t>số</w:t>
      </w:r>
      <w:proofErr w:type="spellEnd"/>
      <w:r w:rsidRPr="00F146E6">
        <w:rPr>
          <w:lang w:val="es-ES_tradnl"/>
        </w:rPr>
        <w:t xml:space="preserve">, </w:t>
      </w:r>
      <w:proofErr w:type="spellStart"/>
      <w:r w:rsidRPr="00F146E6">
        <w:rPr>
          <w:lang w:val="es-ES_tradnl"/>
        </w:rPr>
        <w:t>loại</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phẩm</w:t>
      </w:r>
      <w:proofErr w:type="spellEnd"/>
      <w:r w:rsidRPr="00F146E6">
        <w:rPr>
          <w:lang w:val="es-ES_tradnl"/>
        </w:rPr>
        <w:t xml:space="preserve">, </w:t>
      </w:r>
      <w:proofErr w:type="spellStart"/>
      <w:r w:rsidRPr="00F146E6">
        <w:rPr>
          <w:lang w:val="es-ES_tradnl"/>
        </w:rPr>
        <w:t>nhà</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xuất</w:t>
      </w:r>
      <w:proofErr w:type="spellEnd"/>
      <w:r w:rsidRPr="00F146E6">
        <w:rPr>
          <w:lang w:val="es-ES_tradnl"/>
        </w:rPr>
        <w:t xml:space="preserve">, </w:t>
      </w:r>
      <w:proofErr w:type="spellStart"/>
      <w:r w:rsidRPr="00F146E6">
        <w:rPr>
          <w:lang w:val="es-ES_tradnl"/>
        </w:rPr>
        <w:t>nước</w:t>
      </w:r>
      <w:proofErr w:type="spellEnd"/>
      <w:r w:rsidRPr="00F146E6">
        <w:rPr>
          <w:lang w:val="es-ES_tradnl"/>
        </w:rPr>
        <w:t xml:space="preserve"> </w:t>
      </w:r>
      <w:proofErr w:type="spellStart"/>
      <w:r w:rsidRPr="00F146E6">
        <w:rPr>
          <w:lang w:val="es-ES_tradnl"/>
        </w:rPr>
        <w:t>xuất</w:t>
      </w:r>
      <w:proofErr w:type="spellEnd"/>
      <w:r w:rsidRPr="00F146E6">
        <w:rPr>
          <w:lang w:val="es-ES_tradnl"/>
        </w:rPr>
        <w:t xml:space="preserve"> </w:t>
      </w:r>
      <w:proofErr w:type="spellStart"/>
      <w:r w:rsidRPr="00F146E6">
        <w:rPr>
          <w:lang w:val="es-ES_tradnl"/>
        </w:rPr>
        <w:t>xứ</w:t>
      </w:r>
      <w:proofErr w:type="spellEnd"/>
      <w:r w:rsidRPr="00F146E6">
        <w:rPr>
          <w:lang w:val="es-ES_tradnl"/>
        </w:rPr>
        <w:t xml:space="preserve">, chi </w:t>
      </w:r>
      <w:proofErr w:type="spellStart"/>
      <w:r w:rsidRPr="00F146E6">
        <w:rPr>
          <w:lang w:val="es-ES_tradnl"/>
        </w:rPr>
        <w:t>tiết</w:t>
      </w:r>
      <w:proofErr w:type="spellEnd"/>
      <w:r w:rsidRPr="00F146E6">
        <w:rPr>
          <w:lang w:val="es-ES_tradnl"/>
        </w:rPr>
        <w:t xml:space="preserve"> </w:t>
      </w:r>
      <w:proofErr w:type="spellStart"/>
      <w:r w:rsidRPr="00F146E6">
        <w:rPr>
          <w:lang w:val="es-ES_tradnl"/>
        </w:rPr>
        <w:t>kỹ</w:t>
      </w:r>
      <w:proofErr w:type="spellEnd"/>
      <w:r w:rsidRPr="00F146E6">
        <w:rPr>
          <w:lang w:val="es-ES_tradnl"/>
        </w:rPr>
        <w:t xml:space="preserve"> </w:t>
      </w:r>
      <w:proofErr w:type="spellStart"/>
      <w:r w:rsidRPr="00F146E6">
        <w:rPr>
          <w:lang w:val="es-ES_tradnl"/>
        </w:rPr>
        <w:t>thuật</w:t>
      </w:r>
      <w:proofErr w:type="spellEnd"/>
      <w:r w:rsidRPr="00F146E6">
        <w:rPr>
          <w:lang w:val="es-ES_tradnl"/>
        </w:rPr>
        <w:t xml:space="preserve"> </w:t>
      </w:r>
      <w:proofErr w:type="spellStart"/>
      <w:r w:rsidRPr="00F146E6">
        <w:rPr>
          <w:lang w:val="es-ES_tradnl"/>
        </w:rPr>
        <w:t>của</w:t>
      </w:r>
      <w:proofErr w:type="spellEnd"/>
      <w:r w:rsidRPr="00F146E6">
        <w:rPr>
          <w:lang w:val="es-ES_tradnl"/>
        </w:rPr>
        <w:t xml:space="preserve"> </w:t>
      </w:r>
      <w:proofErr w:type="spellStart"/>
      <w:r w:rsidRPr="00F146E6">
        <w:rPr>
          <w:lang w:val="es-ES_tradnl"/>
        </w:rPr>
        <w:t>sản</w:t>
      </w:r>
      <w:proofErr w:type="spellEnd"/>
      <w:r w:rsidRPr="00F146E6">
        <w:rPr>
          <w:lang w:val="es-ES_tradnl"/>
        </w:rPr>
        <w:t xml:space="preserve"> </w:t>
      </w:r>
      <w:proofErr w:type="spellStart"/>
      <w:r w:rsidRPr="00F146E6">
        <w:rPr>
          <w:lang w:val="es-ES_tradnl"/>
        </w:rPr>
        <w:t>phẩm</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 xml:space="preserve"> </w:t>
      </w:r>
      <w:proofErr w:type="spellStart"/>
      <w:r w:rsidRPr="00F146E6">
        <w:rPr>
          <w:lang w:val="es-ES_tradnl"/>
        </w:rPr>
        <w:t>thử</w:t>
      </w:r>
      <w:proofErr w:type="spellEnd"/>
      <w:r w:rsidRPr="00F146E6">
        <w:rPr>
          <w:lang w:val="es-ES_tradnl"/>
        </w:rPr>
        <w:t xml:space="preserve"> </w:t>
      </w:r>
      <w:proofErr w:type="spellStart"/>
      <w:r w:rsidRPr="00F146E6">
        <w:rPr>
          <w:lang w:val="es-ES_tradnl"/>
        </w:rPr>
        <w:t>nghiệm</w:t>
      </w:r>
      <w:proofErr w:type="spellEnd"/>
      <w:r w:rsidRPr="00F146E6">
        <w:rPr>
          <w:lang w:val="es-ES_tradnl"/>
        </w:rPr>
        <w:t xml:space="preserve"> </w:t>
      </w:r>
      <w:proofErr w:type="spellStart"/>
      <w:r w:rsidRPr="00F146E6">
        <w:rPr>
          <w:lang w:val="es-ES_tradnl"/>
        </w:rPr>
        <w:t>để</w:t>
      </w:r>
      <w:proofErr w:type="spellEnd"/>
      <w:r w:rsidRPr="00F146E6">
        <w:rPr>
          <w:lang w:val="es-ES_tradnl"/>
        </w:rPr>
        <w:t xml:space="preserve"> </w:t>
      </w:r>
      <w:proofErr w:type="spellStart"/>
      <w:r w:rsidRPr="00F146E6">
        <w:rPr>
          <w:lang w:val="es-ES_tradnl"/>
        </w:rPr>
        <w:t>xem</w:t>
      </w:r>
      <w:proofErr w:type="spellEnd"/>
      <w:r w:rsidRPr="00F146E6">
        <w:rPr>
          <w:lang w:val="es-ES_tradnl"/>
        </w:rPr>
        <w:t xml:space="preserve"> </w:t>
      </w:r>
      <w:proofErr w:type="spellStart"/>
      <w:r w:rsidRPr="00F146E6">
        <w:rPr>
          <w:lang w:val="es-ES_tradnl"/>
        </w:rPr>
        <w:t>xét</w:t>
      </w:r>
      <w:proofErr w:type="spellEnd"/>
      <w:r w:rsidRPr="00F146E6">
        <w:rPr>
          <w:lang w:val="es-ES_tradnl"/>
        </w:rPr>
        <w:t xml:space="preserve"> </w:t>
      </w:r>
      <w:proofErr w:type="spellStart"/>
      <w:r w:rsidRPr="00F146E6">
        <w:rPr>
          <w:lang w:val="es-ES_tradnl"/>
        </w:rPr>
        <w:t>chấp</w:t>
      </w:r>
      <w:proofErr w:type="spellEnd"/>
      <w:r w:rsidRPr="00F146E6">
        <w:rPr>
          <w:lang w:val="es-ES_tradnl"/>
        </w:rPr>
        <w:t xml:space="preserve"> </w:t>
      </w:r>
      <w:proofErr w:type="spellStart"/>
      <w:r w:rsidRPr="00F146E6">
        <w:rPr>
          <w:lang w:val="es-ES_tradnl"/>
        </w:rPr>
        <w:t>nhận</w:t>
      </w:r>
      <w:proofErr w:type="spellEnd"/>
      <w:r w:rsidRPr="00F146E6">
        <w:rPr>
          <w:lang w:val="es-ES_tradnl"/>
        </w:rPr>
        <w:t xml:space="preserve"> </w:t>
      </w:r>
      <w:proofErr w:type="spellStart"/>
      <w:r w:rsidRPr="00F146E6">
        <w:rPr>
          <w:lang w:val="es-ES_tradnl"/>
        </w:rPr>
        <w:t>được</w:t>
      </w:r>
      <w:proofErr w:type="spellEnd"/>
      <w:r w:rsidRPr="00F146E6">
        <w:rPr>
          <w:lang w:val="es-ES_tradnl"/>
        </w:rPr>
        <w:t>.</w:t>
      </w:r>
    </w:p>
    <w:p w14:paraId="7E46916B" w14:textId="77777777" w:rsidR="00F146E6" w:rsidRPr="00F146E6" w:rsidRDefault="00F146E6" w:rsidP="00F146E6">
      <w:pPr>
        <w:tabs>
          <w:tab w:val="left" w:pos="270"/>
          <w:tab w:val="left" w:pos="360"/>
        </w:tabs>
        <w:spacing w:line="276" w:lineRule="auto"/>
        <w:rPr>
          <w:b/>
          <w:lang w:val="es-ES_tradnl"/>
        </w:rPr>
      </w:pPr>
      <w:bookmarkStart w:id="9" w:name="bookmark=id.35nkun2" w:colFirst="0" w:colLast="0"/>
      <w:bookmarkEnd w:id="9"/>
      <w:r w:rsidRPr="00F146E6">
        <w:rPr>
          <w:b/>
          <w:lang w:val="es-ES_tradnl"/>
        </w:rPr>
        <w:t xml:space="preserve">5. </w:t>
      </w:r>
      <w:proofErr w:type="spellStart"/>
      <w:r w:rsidRPr="00F146E6">
        <w:rPr>
          <w:b/>
          <w:lang w:val="es-ES_tradnl"/>
        </w:rPr>
        <w:t>Bảng</w:t>
      </w:r>
      <w:proofErr w:type="spellEnd"/>
      <w:r w:rsidRPr="00F146E6">
        <w:rPr>
          <w:b/>
          <w:lang w:val="es-ES_tradnl"/>
        </w:rPr>
        <w:t xml:space="preserve"> </w:t>
      </w:r>
      <w:proofErr w:type="spellStart"/>
      <w:r w:rsidRPr="00F146E6">
        <w:rPr>
          <w:b/>
          <w:lang w:val="es-ES_tradnl"/>
        </w:rPr>
        <w:t>yêu</w:t>
      </w:r>
      <w:proofErr w:type="spellEnd"/>
      <w:r w:rsidRPr="00F146E6">
        <w:rPr>
          <w:b/>
          <w:lang w:val="es-ES_tradnl"/>
        </w:rPr>
        <w:t xml:space="preserve"> </w:t>
      </w:r>
      <w:proofErr w:type="spellStart"/>
      <w:r w:rsidRPr="00F146E6">
        <w:rPr>
          <w:b/>
          <w:lang w:val="es-ES_tradnl"/>
        </w:rPr>
        <w:t>cầu</w:t>
      </w:r>
      <w:proofErr w:type="spellEnd"/>
      <w:r w:rsidRPr="00F146E6">
        <w:rPr>
          <w:b/>
          <w:lang w:val="es-ES_tradnl"/>
        </w:rPr>
        <w:t xml:space="preserve"> </w:t>
      </w:r>
      <w:proofErr w:type="spellStart"/>
      <w:r w:rsidRPr="00F146E6">
        <w:rPr>
          <w:b/>
          <w:lang w:val="es-ES_tradnl"/>
        </w:rPr>
        <w:t>về</w:t>
      </w:r>
      <w:proofErr w:type="spellEnd"/>
      <w:r w:rsidRPr="00F146E6">
        <w:rPr>
          <w:b/>
          <w:lang w:val="es-ES_tradnl"/>
        </w:rPr>
        <w:t xml:space="preserve"> </w:t>
      </w:r>
      <w:proofErr w:type="spellStart"/>
      <w:r w:rsidRPr="00F146E6">
        <w:rPr>
          <w:b/>
          <w:lang w:val="es-ES_tradnl"/>
        </w:rPr>
        <w:t>đặc</w:t>
      </w:r>
      <w:proofErr w:type="spellEnd"/>
      <w:r w:rsidRPr="00F146E6">
        <w:rPr>
          <w:b/>
          <w:lang w:val="es-ES_tradnl"/>
        </w:rPr>
        <w:t xml:space="preserve"> </w:t>
      </w:r>
      <w:proofErr w:type="spellStart"/>
      <w:r w:rsidRPr="00F146E6">
        <w:rPr>
          <w:b/>
          <w:lang w:val="es-ES_tradnl"/>
        </w:rPr>
        <w:t>tính</w:t>
      </w:r>
      <w:proofErr w:type="spellEnd"/>
      <w:r w:rsidRPr="00F146E6">
        <w:rPr>
          <w:b/>
          <w:lang w:val="es-ES_tradnl"/>
        </w:rPr>
        <w:t xml:space="preserve"> </w:t>
      </w:r>
      <w:proofErr w:type="spellStart"/>
      <w:r w:rsidRPr="00F146E6">
        <w:rPr>
          <w:b/>
          <w:lang w:val="es-ES_tradnl"/>
        </w:rPr>
        <w:t>kỹ</w:t>
      </w:r>
      <w:proofErr w:type="spellEnd"/>
      <w:r w:rsidRPr="00F146E6">
        <w:rPr>
          <w:b/>
          <w:lang w:val="es-ES_tradnl"/>
        </w:rPr>
        <w:t xml:space="preserve"> </w:t>
      </w:r>
      <w:proofErr w:type="spellStart"/>
      <w:r w:rsidRPr="00F146E6">
        <w:rPr>
          <w:b/>
          <w:lang w:val="es-ES_tradnl"/>
        </w:rPr>
        <w:t>thuật</w:t>
      </w:r>
      <w:proofErr w:type="spellEnd"/>
      <w:r w:rsidRPr="00F146E6">
        <w:rPr>
          <w:b/>
          <w:lang w:val="es-ES_tradnl"/>
        </w:rPr>
        <w:t>:</w:t>
      </w:r>
    </w:p>
    <w:tbl>
      <w:tblPr>
        <w:tblW w:w="9371" w:type="dxa"/>
        <w:tblInd w:w="-21" w:type="dxa"/>
        <w:tblLayout w:type="fixed"/>
        <w:tblLook w:val="0400" w:firstRow="0" w:lastRow="0" w:firstColumn="0" w:lastColumn="0" w:noHBand="0" w:noVBand="1"/>
      </w:tblPr>
      <w:tblGrid>
        <w:gridCol w:w="900"/>
        <w:gridCol w:w="3510"/>
        <w:gridCol w:w="1490"/>
        <w:gridCol w:w="3471"/>
      </w:tblGrid>
      <w:tr w:rsidR="00F146E6" w:rsidRPr="00B23677" w14:paraId="5C391E36" w14:textId="77777777" w:rsidTr="002D309A">
        <w:trPr>
          <w:trHeight w:val="330"/>
          <w:tblHeader/>
        </w:trPr>
        <w:tc>
          <w:tcPr>
            <w:tcW w:w="900" w:type="dxa"/>
            <w:tcBorders>
              <w:top w:val="single" w:sz="4" w:space="0" w:color="000000"/>
              <w:left w:val="single" w:sz="4" w:space="0" w:color="000000"/>
              <w:bottom w:val="single" w:sz="4" w:space="0" w:color="000000"/>
              <w:right w:val="single" w:sz="4" w:space="0" w:color="000000"/>
            </w:tcBorders>
            <w:vAlign w:val="center"/>
          </w:tcPr>
          <w:p w14:paraId="7445B0FA" w14:textId="77777777" w:rsidR="00F146E6" w:rsidRPr="00B23677" w:rsidRDefault="00F146E6" w:rsidP="002D309A">
            <w:pPr>
              <w:tabs>
                <w:tab w:val="left" w:pos="270"/>
                <w:tab w:val="left" w:pos="360"/>
              </w:tabs>
              <w:spacing w:line="276" w:lineRule="auto"/>
              <w:jc w:val="center"/>
              <w:rPr>
                <w:b/>
              </w:rPr>
            </w:pPr>
            <w:r w:rsidRPr="00B23677">
              <w:rPr>
                <w:b/>
              </w:rPr>
              <w:t>TT</w:t>
            </w:r>
          </w:p>
        </w:tc>
        <w:tc>
          <w:tcPr>
            <w:tcW w:w="3510" w:type="dxa"/>
            <w:tcBorders>
              <w:top w:val="single" w:sz="4" w:space="0" w:color="000000"/>
              <w:left w:val="nil"/>
              <w:bottom w:val="single" w:sz="4" w:space="0" w:color="000000"/>
              <w:right w:val="single" w:sz="4" w:space="0" w:color="000000"/>
            </w:tcBorders>
            <w:vAlign w:val="center"/>
          </w:tcPr>
          <w:p w14:paraId="30A35172" w14:textId="77777777" w:rsidR="00F146E6" w:rsidRPr="00B23677" w:rsidRDefault="00F146E6" w:rsidP="002D309A">
            <w:pPr>
              <w:tabs>
                <w:tab w:val="left" w:pos="270"/>
                <w:tab w:val="left" w:pos="360"/>
              </w:tabs>
              <w:spacing w:line="276" w:lineRule="auto"/>
              <w:rPr>
                <w:b/>
              </w:rPr>
            </w:pPr>
            <w:r w:rsidRPr="00B23677">
              <w:rPr>
                <w:b/>
              </w:rPr>
              <w:t xml:space="preserve">Hạng </w:t>
            </w:r>
            <w:proofErr w:type="spellStart"/>
            <w:r w:rsidRPr="00B23677">
              <w:rPr>
                <w:b/>
              </w:rPr>
              <w:t>mục</w:t>
            </w:r>
            <w:proofErr w:type="spellEnd"/>
          </w:p>
        </w:tc>
        <w:tc>
          <w:tcPr>
            <w:tcW w:w="1490" w:type="dxa"/>
            <w:tcBorders>
              <w:top w:val="single" w:sz="4" w:space="0" w:color="000000"/>
              <w:left w:val="nil"/>
              <w:bottom w:val="single" w:sz="4" w:space="0" w:color="000000"/>
              <w:right w:val="single" w:sz="4" w:space="0" w:color="000000"/>
            </w:tcBorders>
            <w:vAlign w:val="center"/>
          </w:tcPr>
          <w:p w14:paraId="0478482D" w14:textId="77777777" w:rsidR="00F146E6" w:rsidRPr="00B23677" w:rsidRDefault="00F146E6" w:rsidP="002D309A">
            <w:pPr>
              <w:tabs>
                <w:tab w:val="left" w:pos="270"/>
                <w:tab w:val="left" w:pos="360"/>
              </w:tabs>
              <w:spacing w:line="276" w:lineRule="auto"/>
              <w:jc w:val="center"/>
              <w:rPr>
                <w:b/>
              </w:rPr>
            </w:pPr>
            <w:proofErr w:type="spellStart"/>
            <w:r w:rsidRPr="00B23677">
              <w:rPr>
                <w:b/>
              </w:rPr>
              <w:t>Đơn</w:t>
            </w:r>
            <w:proofErr w:type="spellEnd"/>
            <w:r w:rsidRPr="00B23677">
              <w:rPr>
                <w:b/>
              </w:rPr>
              <w:t xml:space="preserve"> </w:t>
            </w:r>
            <w:proofErr w:type="spellStart"/>
            <w:r w:rsidRPr="00B23677">
              <w:rPr>
                <w:b/>
              </w:rPr>
              <w:t>vị</w:t>
            </w:r>
            <w:proofErr w:type="spellEnd"/>
            <w:r w:rsidRPr="00B23677">
              <w:rPr>
                <w:b/>
              </w:rPr>
              <w:t xml:space="preserve"> </w:t>
            </w:r>
            <w:proofErr w:type="spellStart"/>
            <w:r w:rsidRPr="00B23677">
              <w:rPr>
                <w:b/>
              </w:rPr>
              <w:t>đo</w:t>
            </w:r>
            <w:proofErr w:type="spellEnd"/>
          </w:p>
        </w:tc>
        <w:tc>
          <w:tcPr>
            <w:tcW w:w="3471" w:type="dxa"/>
            <w:tcBorders>
              <w:top w:val="single" w:sz="4" w:space="0" w:color="000000"/>
              <w:left w:val="nil"/>
              <w:bottom w:val="single" w:sz="4" w:space="0" w:color="000000"/>
              <w:right w:val="single" w:sz="4" w:space="0" w:color="000000"/>
            </w:tcBorders>
            <w:vAlign w:val="center"/>
          </w:tcPr>
          <w:p w14:paraId="15759DF3" w14:textId="77777777" w:rsidR="00F146E6" w:rsidRPr="00B23677" w:rsidRDefault="00F146E6" w:rsidP="002D309A">
            <w:pPr>
              <w:tabs>
                <w:tab w:val="left" w:pos="270"/>
                <w:tab w:val="left" w:pos="360"/>
              </w:tabs>
              <w:spacing w:line="276" w:lineRule="auto"/>
              <w:jc w:val="center"/>
              <w:rPr>
                <w:b/>
              </w:rPr>
            </w:pPr>
            <w:proofErr w:type="spellStart"/>
            <w:r w:rsidRPr="00B23677">
              <w:rPr>
                <w:b/>
              </w:rPr>
              <w:t>Yêu</w:t>
            </w:r>
            <w:proofErr w:type="spellEnd"/>
            <w:r w:rsidRPr="00B23677">
              <w:rPr>
                <w:b/>
              </w:rPr>
              <w:t xml:space="preserve"> </w:t>
            </w:r>
            <w:proofErr w:type="spellStart"/>
            <w:r w:rsidRPr="00B23677">
              <w:rPr>
                <w:b/>
              </w:rPr>
              <w:t>cầu</w:t>
            </w:r>
            <w:proofErr w:type="spellEnd"/>
          </w:p>
        </w:tc>
      </w:tr>
      <w:tr w:rsidR="00F146E6" w:rsidRPr="00B23677" w14:paraId="515EC658"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1648DA88" w14:textId="77777777" w:rsidR="00F146E6" w:rsidRPr="00B23677" w:rsidRDefault="00F146E6" w:rsidP="002D309A">
            <w:pPr>
              <w:tabs>
                <w:tab w:val="left" w:pos="270"/>
                <w:tab w:val="left" w:pos="360"/>
              </w:tabs>
              <w:spacing w:line="276" w:lineRule="auto"/>
              <w:jc w:val="center"/>
            </w:pPr>
            <w:r w:rsidRPr="00B23677">
              <w:t>1</w:t>
            </w:r>
          </w:p>
        </w:tc>
        <w:tc>
          <w:tcPr>
            <w:tcW w:w="3510" w:type="dxa"/>
            <w:tcBorders>
              <w:top w:val="nil"/>
              <w:left w:val="nil"/>
              <w:bottom w:val="single" w:sz="4" w:space="0" w:color="000000"/>
              <w:right w:val="single" w:sz="4" w:space="0" w:color="000000"/>
            </w:tcBorders>
            <w:vAlign w:val="center"/>
          </w:tcPr>
          <w:p w14:paraId="03F44FE1" w14:textId="77777777" w:rsidR="00F146E6" w:rsidRPr="00B23677" w:rsidRDefault="00F146E6" w:rsidP="002D309A">
            <w:pPr>
              <w:tabs>
                <w:tab w:val="left" w:pos="270"/>
                <w:tab w:val="left" w:pos="360"/>
              </w:tabs>
              <w:spacing w:line="276" w:lineRule="auto"/>
            </w:pP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p>
        </w:tc>
        <w:tc>
          <w:tcPr>
            <w:tcW w:w="1490" w:type="dxa"/>
            <w:tcBorders>
              <w:top w:val="nil"/>
              <w:left w:val="nil"/>
              <w:bottom w:val="single" w:sz="4" w:space="0" w:color="000000"/>
              <w:right w:val="single" w:sz="4" w:space="0" w:color="000000"/>
            </w:tcBorders>
            <w:vAlign w:val="center"/>
          </w:tcPr>
          <w:p w14:paraId="4EA90E41"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4694B133" w14:textId="77777777" w:rsidR="00F146E6" w:rsidRPr="00B23677" w:rsidRDefault="00F146E6" w:rsidP="002D309A">
            <w:pPr>
              <w:tabs>
                <w:tab w:val="left" w:pos="270"/>
                <w:tab w:val="left" w:pos="360"/>
              </w:tabs>
              <w:spacing w:line="276" w:lineRule="auto"/>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F146E6" w:rsidRPr="00B23677" w14:paraId="7497C04B"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3BEC0F7C" w14:textId="77777777" w:rsidR="00F146E6" w:rsidRPr="00B23677" w:rsidRDefault="00F146E6" w:rsidP="002D309A">
            <w:pPr>
              <w:tabs>
                <w:tab w:val="left" w:pos="270"/>
                <w:tab w:val="left" w:pos="360"/>
              </w:tabs>
              <w:spacing w:line="276" w:lineRule="auto"/>
              <w:jc w:val="center"/>
            </w:pPr>
            <w:r w:rsidRPr="00B23677">
              <w:t>2</w:t>
            </w:r>
          </w:p>
        </w:tc>
        <w:tc>
          <w:tcPr>
            <w:tcW w:w="3510" w:type="dxa"/>
            <w:tcBorders>
              <w:top w:val="nil"/>
              <w:left w:val="nil"/>
              <w:bottom w:val="single" w:sz="4" w:space="0" w:color="000000"/>
              <w:right w:val="single" w:sz="4" w:space="0" w:color="000000"/>
            </w:tcBorders>
            <w:vAlign w:val="center"/>
          </w:tcPr>
          <w:p w14:paraId="6A1AE900" w14:textId="77777777" w:rsidR="00F146E6" w:rsidRPr="00B23677" w:rsidRDefault="00F146E6" w:rsidP="002D309A">
            <w:pPr>
              <w:tabs>
                <w:tab w:val="left" w:pos="270"/>
                <w:tab w:val="left" w:pos="360"/>
              </w:tabs>
              <w:spacing w:line="276" w:lineRule="auto"/>
            </w:pPr>
            <w:proofErr w:type="spellStart"/>
            <w:r w:rsidRPr="00B23677">
              <w:t>Mã</w:t>
            </w:r>
            <w:proofErr w:type="spellEnd"/>
            <w:r w:rsidRPr="00B23677">
              <w:t xml:space="preserve"> </w:t>
            </w:r>
            <w:proofErr w:type="spellStart"/>
            <w:r w:rsidRPr="00B23677">
              <w:t>hiệu</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p>
        </w:tc>
        <w:tc>
          <w:tcPr>
            <w:tcW w:w="1490" w:type="dxa"/>
            <w:tcBorders>
              <w:top w:val="nil"/>
              <w:left w:val="nil"/>
              <w:bottom w:val="single" w:sz="4" w:space="0" w:color="000000"/>
              <w:right w:val="single" w:sz="4" w:space="0" w:color="000000"/>
            </w:tcBorders>
            <w:vAlign w:val="center"/>
          </w:tcPr>
          <w:p w14:paraId="2569A6DA"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6132CAB7" w14:textId="77777777" w:rsidR="00F146E6" w:rsidRPr="00B23677" w:rsidRDefault="00F146E6" w:rsidP="002D309A">
            <w:pPr>
              <w:tabs>
                <w:tab w:val="left" w:pos="270"/>
                <w:tab w:val="left" w:pos="360"/>
              </w:tabs>
              <w:spacing w:line="276" w:lineRule="auto"/>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F146E6" w:rsidRPr="00B23677" w14:paraId="5BCDAD46"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7CB8FA13" w14:textId="77777777" w:rsidR="00F146E6" w:rsidRPr="00B23677" w:rsidRDefault="00F146E6" w:rsidP="002D309A">
            <w:pPr>
              <w:tabs>
                <w:tab w:val="left" w:pos="270"/>
                <w:tab w:val="left" w:pos="360"/>
              </w:tabs>
              <w:spacing w:line="276" w:lineRule="auto"/>
              <w:jc w:val="center"/>
            </w:pPr>
            <w:r w:rsidRPr="00B23677">
              <w:t>3</w:t>
            </w:r>
          </w:p>
        </w:tc>
        <w:tc>
          <w:tcPr>
            <w:tcW w:w="3510" w:type="dxa"/>
            <w:tcBorders>
              <w:top w:val="nil"/>
              <w:left w:val="nil"/>
              <w:bottom w:val="single" w:sz="4" w:space="0" w:color="000000"/>
              <w:right w:val="single" w:sz="4" w:space="0" w:color="000000"/>
            </w:tcBorders>
            <w:vAlign w:val="center"/>
          </w:tcPr>
          <w:p w14:paraId="5F5E9C6B" w14:textId="77777777" w:rsidR="00F146E6" w:rsidRPr="00B23677" w:rsidRDefault="00F146E6" w:rsidP="002D309A">
            <w:pPr>
              <w:tabs>
                <w:tab w:val="left" w:pos="270"/>
                <w:tab w:val="left" w:pos="360"/>
              </w:tabs>
              <w:spacing w:line="276" w:lineRule="auto"/>
            </w:pPr>
            <w:proofErr w:type="spellStart"/>
            <w:r w:rsidRPr="00B23677">
              <w:t>Nước</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p>
        </w:tc>
        <w:tc>
          <w:tcPr>
            <w:tcW w:w="1490" w:type="dxa"/>
            <w:tcBorders>
              <w:top w:val="nil"/>
              <w:left w:val="nil"/>
              <w:bottom w:val="single" w:sz="4" w:space="0" w:color="000000"/>
              <w:right w:val="single" w:sz="4" w:space="0" w:color="000000"/>
            </w:tcBorders>
            <w:vAlign w:val="center"/>
          </w:tcPr>
          <w:p w14:paraId="4BA395E7"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5DBAA15F" w14:textId="77777777" w:rsidR="00F146E6" w:rsidRPr="00B23677" w:rsidRDefault="00F146E6" w:rsidP="002D309A">
            <w:pPr>
              <w:tabs>
                <w:tab w:val="left" w:pos="270"/>
                <w:tab w:val="left" w:pos="360"/>
              </w:tabs>
              <w:spacing w:line="276" w:lineRule="auto"/>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F146E6" w:rsidRPr="00B23677" w14:paraId="1C8F2EB8" w14:textId="77777777" w:rsidTr="002D309A">
        <w:trPr>
          <w:trHeight w:val="660"/>
        </w:trPr>
        <w:tc>
          <w:tcPr>
            <w:tcW w:w="900" w:type="dxa"/>
            <w:tcBorders>
              <w:top w:val="nil"/>
              <w:left w:val="single" w:sz="4" w:space="0" w:color="000000"/>
              <w:bottom w:val="single" w:sz="4" w:space="0" w:color="000000"/>
              <w:right w:val="single" w:sz="4" w:space="0" w:color="000000"/>
            </w:tcBorders>
            <w:vAlign w:val="center"/>
          </w:tcPr>
          <w:p w14:paraId="7C7D489E" w14:textId="77777777" w:rsidR="00F146E6" w:rsidRPr="00B23677" w:rsidRDefault="00F146E6" w:rsidP="002D309A">
            <w:pPr>
              <w:tabs>
                <w:tab w:val="left" w:pos="270"/>
                <w:tab w:val="left" w:pos="360"/>
              </w:tabs>
              <w:spacing w:line="276" w:lineRule="auto"/>
              <w:jc w:val="center"/>
            </w:pPr>
            <w:r w:rsidRPr="00B23677">
              <w:t>4</w:t>
            </w:r>
          </w:p>
        </w:tc>
        <w:tc>
          <w:tcPr>
            <w:tcW w:w="3510" w:type="dxa"/>
            <w:tcBorders>
              <w:top w:val="nil"/>
              <w:left w:val="nil"/>
              <w:bottom w:val="single" w:sz="4" w:space="0" w:color="000000"/>
              <w:right w:val="single" w:sz="4" w:space="0" w:color="000000"/>
            </w:tcBorders>
            <w:vAlign w:val="center"/>
          </w:tcPr>
          <w:p w14:paraId="6D57CEB4" w14:textId="77777777" w:rsidR="00F146E6" w:rsidRPr="00B23677" w:rsidRDefault="00F146E6" w:rsidP="002D309A">
            <w:pPr>
              <w:tabs>
                <w:tab w:val="left" w:pos="270"/>
                <w:tab w:val="left" w:pos="360"/>
              </w:tabs>
              <w:spacing w:line="276" w:lineRule="auto"/>
            </w:pP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quản</w:t>
            </w:r>
            <w:proofErr w:type="spellEnd"/>
            <w:r w:rsidRPr="00B23677">
              <w:t xml:space="preserve"> </w:t>
            </w:r>
            <w:proofErr w:type="spellStart"/>
            <w:r w:rsidRPr="00B23677">
              <w:t>lý</w:t>
            </w:r>
            <w:proofErr w:type="spellEnd"/>
            <w:r w:rsidRPr="00B23677">
              <w:t xml:space="preserve"> </w:t>
            </w:r>
            <w:proofErr w:type="spellStart"/>
            <w:r w:rsidRPr="00B23677">
              <w:t>chất</w:t>
            </w:r>
            <w:proofErr w:type="spellEnd"/>
            <w:r w:rsidRPr="00B23677">
              <w:t xml:space="preserve"> </w:t>
            </w:r>
            <w:proofErr w:type="spellStart"/>
            <w:r w:rsidRPr="00B23677">
              <w:t>lượng</w:t>
            </w:r>
            <w:proofErr w:type="spellEnd"/>
          </w:p>
        </w:tc>
        <w:tc>
          <w:tcPr>
            <w:tcW w:w="1490" w:type="dxa"/>
            <w:tcBorders>
              <w:top w:val="nil"/>
              <w:left w:val="nil"/>
              <w:bottom w:val="single" w:sz="4" w:space="0" w:color="000000"/>
              <w:right w:val="single" w:sz="4" w:space="0" w:color="000000"/>
            </w:tcBorders>
            <w:vAlign w:val="center"/>
          </w:tcPr>
          <w:p w14:paraId="5CA1D297"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4718C6CB" w14:textId="77777777" w:rsidR="00F146E6" w:rsidRPr="00B23677" w:rsidRDefault="00F146E6" w:rsidP="002D309A">
            <w:pPr>
              <w:tabs>
                <w:tab w:val="left" w:pos="270"/>
                <w:tab w:val="left" w:pos="360"/>
              </w:tabs>
              <w:spacing w:line="276" w:lineRule="auto"/>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F146E6" w:rsidRPr="00B23677" w14:paraId="3BCDE21B"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3BFFFB92" w14:textId="77777777" w:rsidR="00F146E6" w:rsidRPr="00B23677" w:rsidRDefault="00F146E6" w:rsidP="002D309A">
            <w:pPr>
              <w:tabs>
                <w:tab w:val="left" w:pos="270"/>
                <w:tab w:val="left" w:pos="360"/>
              </w:tabs>
              <w:spacing w:line="276" w:lineRule="auto"/>
              <w:jc w:val="center"/>
            </w:pPr>
            <w:r w:rsidRPr="00B23677">
              <w:t>5</w:t>
            </w:r>
          </w:p>
        </w:tc>
        <w:tc>
          <w:tcPr>
            <w:tcW w:w="3510" w:type="dxa"/>
            <w:tcBorders>
              <w:top w:val="nil"/>
              <w:left w:val="nil"/>
              <w:bottom w:val="single" w:sz="4" w:space="0" w:color="000000"/>
              <w:right w:val="single" w:sz="4" w:space="0" w:color="000000"/>
            </w:tcBorders>
            <w:vAlign w:val="center"/>
          </w:tcPr>
          <w:p w14:paraId="6662E8C1" w14:textId="77777777" w:rsidR="00F146E6" w:rsidRPr="00B23677" w:rsidRDefault="00F146E6" w:rsidP="002D309A">
            <w:pPr>
              <w:tabs>
                <w:tab w:val="left" w:pos="270"/>
                <w:tab w:val="left" w:pos="360"/>
              </w:tabs>
              <w:spacing w:line="276" w:lineRule="auto"/>
            </w:pP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áp</w:t>
            </w:r>
            <w:proofErr w:type="spellEnd"/>
            <w:r w:rsidRPr="00B23677">
              <w:t xml:space="preserve"> </w:t>
            </w:r>
            <w:proofErr w:type="spellStart"/>
            <w:r w:rsidRPr="00B23677">
              <w:t>dụng</w:t>
            </w:r>
            <w:proofErr w:type="spellEnd"/>
          </w:p>
        </w:tc>
        <w:tc>
          <w:tcPr>
            <w:tcW w:w="1490" w:type="dxa"/>
            <w:tcBorders>
              <w:top w:val="nil"/>
              <w:left w:val="nil"/>
              <w:bottom w:val="single" w:sz="4" w:space="0" w:color="000000"/>
              <w:right w:val="single" w:sz="4" w:space="0" w:color="000000"/>
            </w:tcBorders>
            <w:vAlign w:val="center"/>
          </w:tcPr>
          <w:p w14:paraId="7B881059"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2DE8172D" w14:textId="77777777" w:rsidR="00F146E6" w:rsidRPr="00B23677" w:rsidRDefault="00F146E6" w:rsidP="002D309A">
            <w:pPr>
              <w:tabs>
                <w:tab w:val="left" w:pos="270"/>
                <w:tab w:val="left" w:pos="360"/>
              </w:tabs>
              <w:spacing w:line="276" w:lineRule="auto"/>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F146E6" w:rsidRPr="00B23677" w14:paraId="7929CD46"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6467E798" w14:textId="77777777" w:rsidR="00F146E6" w:rsidRPr="00B23677" w:rsidRDefault="00F146E6" w:rsidP="002D309A">
            <w:pPr>
              <w:tabs>
                <w:tab w:val="left" w:pos="270"/>
                <w:tab w:val="left" w:pos="360"/>
              </w:tabs>
              <w:spacing w:line="276" w:lineRule="auto"/>
              <w:jc w:val="center"/>
            </w:pPr>
            <w:r w:rsidRPr="00B23677">
              <w:t>6</w:t>
            </w:r>
          </w:p>
        </w:tc>
        <w:tc>
          <w:tcPr>
            <w:tcW w:w="3510" w:type="dxa"/>
            <w:tcBorders>
              <w:top w:val="nil"/>
              <w:left w:val="nil"/>
              <w:bottom w:val="single" w:sz="4" w:space="0" w:color="000000"/>
              <w:right w:val="single" w:sz="4" w:space="0" w:color="000000"/>
            </w:tcBorders>
            <w:vAlign w:val="center"/>
          </w:tcPr>
          <w:p w14:paraId="012C9E7F" w14:textId="77777777" w:rsidR="00F146E6" w:rsidRPr="00812C99" w:rsidRDefault="00F146E6" w:rsidP="002D309A">
            <w:pPr>
              <w:tabs>
                <w:tab w:val="left" w:pos="270"/>
                <w:tab w:val="left" w:pos="360"/>
              </w:tabs>
              <w:spacing w:line="276" w:lineRule="auto"/>
              <w:rPr>
                <w:lang w:val="pt-BR"/>
              </w:rPr>
            </w:pPr>
            <w:r w:rsidRPr="00812C99">
              <w:rPr>
                <w:lang w:val="pt-BR"/>
              </w:rPr>
              <w:t>Loại đai ép cho cosse ép</w:t>
            </w:r>
          </w:p>
        </w:tc>
        <w:tc>
          <w:tcPr>
            <w:tcW w:w="1490" w:type="dxa"/>
            <w:tcBorders>
              <w:top w:val="nil"/>
              <w:left w:val="nil"/>
              <w:bottom w:val="single" w:sz="4" w:space="0" w:color="000000"/>
              <w:right w:val="single" w:sz="4" w:space="0" w:color="000000"/>
            </w:tcBorders>
            <w:vAlign w:val="center"/>
          </w:tcPr>
          <w:p w14:paraId="27C90D4F" w14:textId="77777777" w:rsidR="00F146E6" w:rsidRPr="00812C99" w:rsidRDefault="00F146E6" w:rsidP="002D309A">
            <w:pPr>
              <w:tabs>
                <w:tab w:val="left" w:pos="270"/>
                <w:tab w:val="left" w:pos="360"/>
              </w:tabs>
              <w:spacing w:line="276" w:lineRule="auto"/>
              <w:jc w:val="center"/>
              <w:rPr>
                <w:lang w:val="pt-BR"/>
              </w:rPr>
            </w:pPr>
            <w:r w:rsidRPr="00812C99">
              <w:rPr>
                <w:lang w:val="pt-BR"/>
              </w:rPr>
              <w:t> </w:t>
            </w:r>
          </w:p>
        </w:tc>
        <w:tc>
          <w:tcPr>
            <w:tcW w:w="3471" w:type="dxa"/>
            <w:tcBorders>
              <w:top w:val="nil"/>
              <w:left w:val="nil"/>
              <w:bottom w:val="single" w:sz="4" w:space="0" w:color="000000"/>
              <w:right w:val="single" w:sz="4" w:space="0" w:color="000000"/>
            </w:tcBorders>
            <w:vAlign w:val="center"/>
          </w:tcPr>
          <w:p w14:paraId="671058C1" w14:textId="77777777" w:rsidR="00F146E6" w:rsidRPr="00B23677" w:rsidRDefault="00F146E6" w:rsidP="002D309A">
            <w:pPr>
              <w:tabs>
                <w:tab w:val="left" w:pos="270"/>
                <w:tab w:val="left" w:pos="360"/>
              </w:tabs>
              <w:spacing w:line="276" w:lineRule="auto"/>
              <w:jc w:val="center"/>
            </w:pPr>
            <w:proofErr w:type="spellStart"/>
            <w:r w:rsidRPr="00B23677">
              <w:t>Loại</w:t>
            </w:r>
            <w:proofErr w:type="spellEnd"/>
            <w:r w:rsidRPr="00B23677">
              <w:t xml:space="preserve"> </w:t>
            </w:r>
            <w:proofErr w:type="spellStart"/>
            <w:r w:rsidRPr="00B23677">
              <w:t>lục</w:t>
            </w:r>
            <w:proofErr w:type="spellEnd"/>
            <w:r w:rsidRPr="00B23677">
              <w:t xml:space="preserve"> </w:t>
            </w:r>
            <w:proofErr w:type="spellStart"/>
            <w:r w:rsidRPr="00B23677">
              <w:t>giác</w:t>
            </w:r>
            <w:proofErr w:type="spellEnd"/>
          </w:p>
        </w:tc>
      </w:tr>
      <w:tr w:rsidR="00F146E6" w:rsidRPr="00B23677" w14:paraId="12B806A8" w14:textId="77777777" w:rsidTr="002D309A">
        <w:trPr>
          <w:trHeight w:val="375"/>
        </w:trPr>
        <w:tc>
          <w:tcPr>
            <w:tcW w:w="900" w:type="dxa"/>
            <w:tcBorders>
              <w:top w:val="nil"/>
              <w:left w:val="single" w:sz="4" w:space="0" w:color="000000"/>
              <w:bottom w:val="single" w:sz="4" w:space="0" w:color="000000"/>
              <w:right w:val="single" w:sz="4" w:space="0" w:color="000000"/>
            </w:tcBorders>
            <w:vAlign w:val="center"/>
          </w:tcPr>
          <w:p w14:paraId="53B4E0D4" w14:textId="77777777" w:rsidR="00F146E6" w:rsidRPr="00B23677" w:rsidRDefault="00F146E6" w:rsidP="002D309A">
            <w:pPr>
              <w:tabs>
                <w:tab w:val="left" w:pos="270"/>
                <w:tab w:val="left" w:pos="360"/>
              </w:tabs>
              <w:spacing w:line="276" w:lineRule="auto"/>
              <w:jc w:val="center"/>
            </w:pPr>
            <w:r w:rsidRPr="00B23677">
              <w:t>7</w:t>
            </w:r>
          </w:p>
        </w:tc>
        <w:tc>
          <w:tcPr>
            <w:tcW w:w="3510" w:type="dxa"/>
            <w:tcBorders>
              <w:top w:val="nil"/>
              <w:left w:val="nil"/>
              <w:bottom w:val="single" w:sz="4" w:space="0" w:color="000000"/>
              <w:right w:val="single" w:sz="4" w:space="0" w:color="000000"/>
            </w:tcBorders>
            <w:vAlign w:val="center"/>
          </w:tcPr>
          <w:p w14:paraId="5D21FC28" w14:textId="77777777" w:rsidR="00F146E6" w:rsidRPr="00B23677" w:rsidRDefault="00F146E6" w:rsidP="002D309A">
            <w:pPr>
              <w:tabs>
                <w:tab w:val="left" w:pos="270"/>
                <w:tab w:val="left" w:pos="360"/>
              </w:tabs>
              <w:spacing w:line="276" w:lineRule="auto"/>
            </w:pPr>
            <w:proofErr w:type="spellStart"/>
            <w:r w:rsidRPr="00B23677">
              <w:t>Tiêt</w:t>
            </w:r>
            <w:proofErr w:type="spellEnd"/>
            <w:r w:rsidRPr="00B23677">
              <w:t xml:space="preserve"> </w:t>
            </w:r>
            <w:proofErr w:type="spellStart"/>
            <w:r w:rsidRPr="00B23677">
              <w:t>diện</w:t>
            </w:r>
            <w:proofErr w:type="spellEnd"/>
            <w:r w:rsidRPr="00B23677">
              <w:t xml:space="preserve"> </w:t>
            </w:r>
            <w:proofErr w:type="spellStart"/>
            <w:r w:rsidRPr="00B23677">
              <w:t>của</w:t>
            </w:r>
            <w:proofErr w:type="spellEnd"/>
            <w:r w:rsidRPr="00B23677">
              <w:t xml:space="preserve"> </w:t>
            </w:r>
            <w:proofErr w:type="spellStart"/>
            <w:r w:rsidRPr="00B23677">
              <w:t>dây</w:t>
            </w:r>
            <w:proofErr w:type="spellEnd"/>
            <w:r w:rsidRPr="00B23677">
              <w:t xml:space="preserve"> </w:t>
            </w:r>
            <w:proofErr w:type="spellStart"/>
            <w:r w:rsidRPr="00B23677">
              <w:t>dẫn</w:t>
            </w:r>
            <w:proofErr w:type="spellEnd"/>
          </w:p>
        </w:tc>
        <w:tc>
          <w:tcPr>
            <w:tcW w:w="1490" w:type="dxa"/>
            <w:tcBorders>
              <w:top w:val="nil"/>
              <w:left w:val="nil"/>
              <w:bottom w:val="single" w:sz="4" w:space="0" w:color="000000"/>
              <w:right w:val="single" w:sz="4" w:space="0" w:color="000000"/>
            </w:tcBorders>
            <w:vAlign w:val="center"/>
          </w:tcPr>
          <w:p w14:paraId="7BD36DE2" w14:textId="77777777" w:rsidR="00F146E6" w:rsidRPr="00B23677" w:rsidRDefault="00F146E6" w:rsidP="002D309A">
            <w:pPr>
              <w:tabs>
                <w:tab w:val="left" w:pos="270"/>
                <w:tab w:val="left" w:pos="360"/>
              </w:tabs>
              <w:spacing w:line="276" w:lineRule="auto"/>
              <w:jc w:val="center"/>
            </w:pPr>
            <w:r w:rsidRPr="00B23677">
              <w:t>mm</w:t>
            </w:r>
            <w:r w:rsidRPr="00B23677">
              <w:rPr>
                <w:b/>
                <w:vertAlign w:val="superscript"/>
              </w:rPr>
              <w:t>2</w:t>
            </w:r>
          </w:p>
        </w:tc>
        <w:tc>
          <w:tcPr>
            <w:tcW w:w="3471" w:type="dxa"/>
            <w:tcBorders>
              <w:top w:val="nil"/>
              <w:left w:val="nil"/>
              <w:bottom w:val="single" w:sz="4" w:space="0" w:color="000000"/>
              <w:right w:val="single" w:sz="4" w:space="0" w:color="000000"/>
            </w:tcBorders>
            <w:vAlign w:val="center"/>
          </w:tcPr>
          <w:p w14:paraId="792B71C2" w14:textId="77777777" w:rsidR="00F146E6" w:rsidRPr="00B23677" w:rsidRDefault="00F146E6" w:rsidP="002D309A">
            <w:pPr>
              <w:tabs>
                <w:tab w:val="left" w:pos="270"/>
                <w:tab w:val="left" w:pos="360"/>
              </w:tabs>
              <w:spacing w:line="276" w:lineRule="auto"/>
              <w:jc w:val="center"/>
            </w:pPr>
            <w:r w:rsidRPr="00B23677">
              <w:t> </w:t>
            </w:r>
          </w:p>
        </w:tc>
      </w:tr>
      <w:tr w:rsidR="00F146E6" w:rsidRPr="00B23677" w14:paraId="308E9DDC"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38E41327" w14:textId="77777777" w:rsidR="00F146E6" w:rsidRPr="00B23677" w:rsidRDefault="00F146E6" w:rsidP="002D309A">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20BF9AE2" w14:textId="77777777" w:rsidR="00F146E6" w:rsidRPr="00B23677" w:rsidRDefault="00F146E6" w:rsidP="002D309A">
            <w:pPr>
              <w:tabs>
                <w:tab w:val="left" w:pos="270"/>
                <w:tab w:val="left" w:pos="360"/>
              </w:tabs>
              <w:spacing w:line="276" w:lineRule="auto"/>
            </w:pPr>
            <w:r>
              <w:t>A-50</w:t>
            </w:r>
          </w:p>
        </w:tc>
        <w:tc>
          <w:tcPr>
            <w:tcW w:w="1490" w:type="dxa"/>
            <w:tcBorders>
              <w:top w:val="nil"/>
              <w:left w:val="nil"/>
              <w:bottom w:val="single" w:sz="4" w:space="0" w:color="000000"/>
              <w:right w:val="single" w:sz="4" w:space="0" w:color="000000"/>
            </w:tcBorders>
            <w:vAlign w:val="center"/>
          </w:tcPr>
          <w:p w14:paraId="71A5902A" w14:textId="77777777" w:rsidR="00F146E6" w:rsidRPr="00B23677" w:rsidRDefault="00F146E6" w:rsidP="002D309A">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779880B5" w14:textId="77777777" w:rsidR="00F146E6" w:rsidRDefault="00F146E6" w:rsidP="002D309A">
            <w:pPr>
              <w:tabs>
                <w:tab w:val="left" w:pos="270"/>
                <w:tab w:val="left" w:pos="360"/>
              </w:tabs>
              <w:spacing w:line="276" w:lineRule="auto"/>
              <w:jc w:val="center"/>
            </w:pPr>
            <w:r>
              <w:t>50</w:t>
            </w:r>
          </w:p>
        </w:tc>
      </w:tr>
      <w:tr w:rsidR="00F146E6" w:rsidRPr="00B23677" w14:paraId="7400ED76"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08959517" w14:textId="77777777" w:rsidR="00F146E6" w:rsidRPr="00B23677" w:rsidRDefault="00F146E6" w:rsidP="002D309A">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6D8549AD" w14:textId="77777777" w:rsidR="00F146E6" w:rsidRPr="00B23677" w:rsidRDefault="00F146E6" w:rsidP="002D309A">
            <w:pPr>
              <w:tabs>
                <w:tab w:val="left" w:pos="270"/>
                <w:tab w:val="left" w:pos="360"/>
              </w:tabs>
              <w:spacing w:line="276" w:lineRule="auto"/>
            </w:pPr>
            <w:r w:rsidRPr="00B23677">
              <w:t xml:space="preserve">C-A </w:t>
            </w:r>
            <w:r>
              <w:t>70</w:t>
            </w:r>
          </w:p>
        </w:tc>
        <w:tc>
          <w:tcPr>
            <w:tcW w:w="1490" w:type="dxa"/>
            <w:tcBorders>
              <w:top w:val="nil"/>
              <w:left w:val="nil"/>
              <w:bottom w:val="single" w:sz="4" w:space="0" w:color="000000"/>
              <w:right w:val="single" w:sz="4" w:space="0" w:color="000000"/>
            </w:tcBorders>
            <w:vAlign w:val="center"/>
          </w:tcPr>
          <w:p w14:paraId="2D686623" w14:textId="77777777" w:rsidR="00F146E6" w:rsidRPr="00B23677" w:rsidRDefault="00F146E6" w:rsidP="002D309A">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192322F6" w14:textId="77777777" w:rsidR="00F146E6" w:rsidRDefault="00F146E6" w:rsidP="002D309A">
            <w:pPr>
              <w:tabs>
                <w:tab w:val="left" w:pos="270"/>
                <w:tab w:val="left" w:pos="360"/>
              </w:tabs>
              <w:spacing w:line="276" w:lineRule="auto"/>
              <w:jc w:val="center"/>
            </w:pPr>
            <w:r>
              <w:t>70</w:t>
            </w:r>
          </w:p>
        </w:tc>
      </w:tr>
      <w:tr w:rsidR="00F146E6" w:rsidRPr="00B23677" w14:paraId="64F6F959"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3B6B73FC" w14:textId="77777777" w:rsidR="00F146E6" w:rsidRPr="00B23677" w:rsidRDefault="00F146E6" w:rsidP="002D309A">
            <w:pPr>
              <w:tabs>
                <w:tab w:val="left" w:pos="270"/>
                <w:tab w:val="left" w:pos="360"/>
              </w:tabs>
              <w:spacing w:line="276" w:lineRule="auto"/>
              <w:jc w:val="center"/>
            </w:pPr>
            <w:r w:rsidRPr="00B23677">
              <w:t> </w:t>
            </w:r>
          </w:p>
        </w:tc>
        <w:tc>
          <w:tcPr>
            <w:tcW w:w="3510" w:type="dxa"/>
            <w:tcBorders>
              <w:top w:val="nil"/>
              <w:left w:val="nil"/>
              <w:bottom w:val="single" w:sz="4" w:space="0" w:color="000000"/>
              <w:right w:val="single" w:sz="4" w:space="0" w:color="000000"/>
            </w:tcBorders>
            <w:vAlign w:val="center"/>
          </w:tcPr>
          <w:p w14:paraId="244D6A3B" w14:textId="77777777" w:rsidR="00F146E6" w:rsidRPr="00B23677" w:rsidRDefault="00F146E6" w:rsidP="002D309A">
            <w:pPr>
              <w:tabs>
                <w:tab w:val="left" w:pos="270"/>
                <w:tab w:val="left" w:pos="360"/>
              </w:tabs>
              <w:spacing w:line="276" w:lineRule="auto"/>
            </w:pPr>
            <w:r w:rsidRPr="00B23677">
              <w:t xml:space="preserve">C-A </w:t>
            </w:r>
            <w:r>
              <w:t>120</w:t>
            </w:r>
          </w:p>
        </w:tc>
        <w:tc>
          <w:tcPr>
            <w:tcW w:w="1490" w:type="dxa"/>
            <w:tcBorders>
              <w:top w:val="nil"/>
              <w:left w:val="nil"/>
              <w:bottom w:val="single" w:sz="4" w:space="0" w:color="000000"/>
              <w:right w:val="single" w:sz="4" w:space="0" w:color="000000"/>
            </w:tcBorders>
            <w:vAlign w:val="center"/>
          </w:tcPr>
          <w:p w14:paraId="48F1318D"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6806B913" w14:textId="77777777" w:rsidR="00F146E6" w:rsidRPr="00B23677" w:rsidRDefault="00F146E6" w:rsidP="002D309A">
            <w:pPr>
              <w:tabs>
                <w:tab w:val="left" w:pos="270"/>
                <w:tab w:val="left" w:pos="360"/>
              </w:tabs>
              <w:spacing w:line="276" w:lineRule="auto"/>
              <w:jc w:val="center"/>
            </w:pPr>
            <w:r>
              <w:t>120</w:t>
            </w:r>
          </w:p>
        </w:tc>
      </w:tr>
      <w:tr w:rsidR="00F146E6" w:rsidRPr="00B23677" w14:paraId="7B29FCB6"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5AFF8C21" w14:textId="77777777" w:rsidR="00F146E6" w:rsidRPr="00945D59" w:rsidRDefault="00F146E6" w:rsidP="002D309A">
            <w:pPr>
              <w:tabs>
                <w:tab w:val="left" w:pos="270"/>
                <w:tab w:val="left" w:pos="360"/>
              </w:tabs>
              <w:spacing w:line="276" w:lineRule="auto"/>
              <w:jc w:val="center"/>
            </w:pPr>
            <w:r w:rsidRPr="00945D59">
              <w:t>8</w:t>
            </w:r>
          </w:p>
        </w:tc>
        <w:tc>
          <w:tcPr>
            <w:tcW w:w="3510" w:type="dxa"/>
            <w:tcBorders>
              <w:top w:val="nil"/>
              <w:left w:val="nil"/>
              <w:bottom w:val="single" w:sz="4" w:space="0" w:color="000000"/>
              <w:right w:val="single" w:sz="4" w:space="0" w:color="000000"/>
            </w:tcBorders>
            <w:vAlign w:val="center"/>
          </w:tcPr>
          <w:p w14:paraId="18AFB757" w14:textId="77777777" w:rsidR="00F146E6" w:rsidRPr="00945D59" w:rsidRDefault="00F146E6" w:rsidP="002D309A">
            <w:pPr>
              <w:tabs>
                <w:tab w:val="left" w:pos="270"/>
                <w:tab w:val="left" w:pos="360"/>
              </w:tabs>
              <w:spacing w:line="276" w:lineRule="auto"/>
            </w:pPr>
            <w:proofErr w:type="spellStart"/>
            <w:r w:rsidRPr="00945D59">
              <w:t>Khả</w:t>
            </w:r>
            <w:proofErr w:type="spellEnd"/>
            <w:r w:rsidRPr="00945D59">
              <w:t xml:space="preserve"> </w:t>
            </w:r>
            <w:proofErr w:type="spellStart"/>
            <w:r w:rsidRPr="00945D59">
              <w:t>năng</w:t>
            </w:r>
            <w:proofErr w:type="spellEnd"/>
            <w:r w:rsidRPr="00945D59">
              <w:t xml:space="preserve"> </w:t>
            </w:r>
            <w:proofErr w:type="spellStart"/>
            <w:r w:rsidRPr="00945D59">
              <w:t>chịu</w:t>
            </w:r>
            <w:proofErr w:type="spellEnd"/>
            <w:r w:rsidRPr="00945D59">
              <w:t xml:space="preserve"> </w:t>
            </w:r>
            <w:proofErr w:type="spellStart"/>
            <w:r w:rsidRPr="00945D59">
              <w:t>được</w:t>
            </w:r>
            <w:proofErr w:type="spellEnd"/>
            <w:r w:rsidRPr="00945D59">
              <w:t xml:space="preserve"> </w:t>
            </w:r>
            <w:proofErr w:type="spellStart"/>
            <w:r w:rsidRPr="00945D59">
              <w:t>dòng</w:t>
            </w:r>
            <w:proofErr w:type="spellEnd"/>
            <w:r w:rsidRPr="00945D59">
              <w:t xml:space="preserve"> </w:t>
            </w:r>
            <w:proofErr w:type="spellStart"/>
            <w:r w:rsidRPr="00945D59">
              <w:t>điện</w:t>
            </w:r>
            <w:proofErr w:type="spellEnd"/>
            <w:r w:rsidRPr="00945D59">
              <w:t xml:space="preserve"> </w:t>
            </w:r>
            <w:proofErr w:type="spellStart"/>
            <w:r w:rsidRPr="00945D59">
              <w:t>liên</w:t>
            </w:r>
            <w:proofErr w:type="spellEnd"/>
            <w:r w:rsidRPr="00945D59">
              <w:t xml:space="preserve"> </w:t>
            </w:r>
            <w:proofErr w:type="spellStart"/>
            <w:r w:rsidRPr="00945D59">
              <w:t>tục</w:t>
            </w:r>
            <w:proofErr w:type="spellEnd"/>
          </w:p>
        </w:tc>
        <w:tc>
          <w:tcPr>
            <w:tcW w:w="1490" w:type="dxa"/>
            <w:tcBorders>
              <w:top w:val="nil"/>
              <w:left w:val="nil"/>
              <w:bottom w:val="single" w:sz="4" w:space="0" w:color="000000"/>
              <w:right w:val="single" w:sz="4" w:space="0" w:color="000000"/>
            </w:tcBorders>
            <w:vAlign w:val="center"/>
          </w:tcPr>
          <w:p w14:paraId="281946EB" w14:textId="77777777" w:rsidR="00F146E6" w:rsidRPr="00945D59" w:rsidRDefault="00F146E6" w:rsidP="002D309A">
            <w:pPr>
              <w:tabs>
                <w:tab w:val="left" w:pos="270"/>
                <w:tab w:val="left" w:pos="360"/>
              </w:tabs>
              <w:spacing w:line="276" w:lineRule="auto"/>
              <w:jc w:val="center"/>
            </w:pPr>
            <w:r w:rsidRPr="00945D59">
              <w:t>A</w:t>
            </w:r>
          </w:p>
        </w:tc>
        <w:tc>
          <w:tcPr>
            <w:tcW w:w="3471" w:type="dxa"/>
            <w:tcBorders>
              <w:top w:val="nil"/>
              <w:left w:val="nil"/>
              <w:bottom w:val="single" w:sz="4" w:space="0" w:color="000000"/>
              <w:right w:val="single" w:sz="4" w:space="0" w:color="000000"/>
            </w:tcBorders>
            <w:vAlign w:val="center"/>
          </w:tcPr>
          <w:p w14:paraId="6CC275B1" w14:textId="77777777" w:rsidR="00F146E6" w:rsidRPr="00B23677" w:rsidRDefault="00F146E6" w:rsidP="002D309A">
            <w:pPr>
              <w:tabs>
                <w:tab w:val="left" w:pos="270"/>
                <w:tab w:val="left" w:pos="360"/>
              </w:tabs>
              <w:spacing w:line="276" w:lineRule="auto"/>
              <w:jc w:val="center"/>
            </w:pPr>
            <w:r w:rsidRPr="00B23677">
              <w:t> </w:t>
            </w:r>
          </w:p>
        </w:tc>
      </w:tr>
      <w:tr w:rsidR="00F146E6" w:rsidRPr="00B23677" w14:paraId="6BDD2879" w14:textId="77777777" w:rsidTr="0003069D">
        <w:trPr>
          <w:trHeight w:val="361"/>
        </w:trPr>
        <w:tc>
          <w:tcPr>
            <w:tcW w:w="900" w:type="dxa"/>
            <w:tcBorders>
              <w:top w:val="nil"/>
              <w:left w:val="single" w:sz="4" w:space="0" w:color="000000"/>
              <w:bottom w:val="single" w:sz="4" w:space="0" w:color="000000"/>
              <w:right w:val="single" w:sz="4" w:space="0" w:color="000000"/>
            </w:tcBorders>
            <w:vAlign w:val="center"/>
          </w:tcPr>
          <w:p w14:paraId="14D0C43C" w14:textId="77777777" w:rsidR="00F146E6" w:rsidRPr="00B23677" w:rsidRDefault="00F146E6" w:rsidP="002D309A">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2804FDDA" w14:textId="77777777" w:rsidR="00F146E6" w:rsidRPr="00B23677" w:rsidRDefault="00F146E6" w:rsidP="002D309A">
            <w:pPr>
              <w:tabs>
                <w:tab w:val="left" w:pos="270"/>
                <w:tab w:val="left" w:pos="360"/>
              </w:tabs>
              <w:spacing w:line="276" w:lineRule="auto"/>
            </w:pPr>
            <w:r>
              <w:t>A-50</w:t>
            </w:r>
          </w:p>
        </w:tc>
        <w:tc>
          <w:tcPr>
            <w:tcW w:w="1490" w:type="dxa"/>
            <w:tcBorders>
              <w:top w:val="nil"/>
              <w:left w:val="nil"/>
              <w:bottom w:val="single" w:sz="4" w:space="0" w:color="000000"/>
              <w:right w:val="single" w:sz="4" w:space="0" w:color="000000"/>
            </w:tcBorders>
            <w:vAlign w:val="center"/>
          </w:tcPr>
          <w:p w14:paraId="628B55AE" w14:textId="77777777" w:rsidR="00F146E6" w:rsidRPr="00B23677" w:rsidRDefault="00F146E6" w:rsidP="002D309A">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1662EAFA" w14:textId="77777777" w:rsidR="00F146E6" w:rsidRPr="00B23677" w:rsidRDefault="00F146E6" w:rsidP="002D309A">
            <w:pPr>
              <w:tabs>
                <w:tab w:val="left" w:pos="270"/>
                <w:tab w:val="left" w:pos="360"/>
              </w:tabs>
              <w:spacing w:line="276" w:lineRule="auto"/>
              <w:jc w:val="center"/>
            </w:pPr>
          </w:p>
        </w:tc>
      </w:tr>
      <w:tr w:rsidR="00F146E6" w:rsidRPr="00B23677" w14:paraId="62A8C109" w14:textId="77777777" w:rsidTr="0003069D">
        <w:trPr>
          <w:trHeight w:val="424"/>
        </w:trPr>
        <w:tc>
          <w:tcPr>
            <w:tcW w:w="900" w:type="dxa"/>
            <w:tcBorders>
              <w:top w:val="nil"/>
              <w:left w:val="single" w:sz="4" w:space="0" w:color="000000"/>
              <w:bottom w:val="single" w:sz="4" w:space="0" w:color="000000"/>
              <w:right w:val="single" w:sz="4" w:space="0" w:color="000000"/>
            </w:tcBorders>
            <w:vAlign w:val="center"/>
          </w:tcPr>
          <w:p w14:paraId="6D1F9808" w14:textId="77777777" w:rsidR="00F146E6" w:rsidRPr="00B23677" w:rsidRDefault="00F146E6" w:rsidP="002D309A">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70186C9B" w14:textId="77777777" w:rsidR="00F146E6" w:rsidRPr="00B23677" w:rsidRDefault="00F146E6" w:rsidP="002D309A">
            <w:pPr>
              <w:tabs>
                <w:tab w:val="left" w:pos="270"/>
                <w:tab w:val="left" w:pos="360"/>
              </w:tabs>
              <w:spacing w:line="276" w:lineRule="auto"/>
            </w:pPr>
            <w:r w:rsidRPr="00B23677">
              <w:t xml:space="preserve">C-A </w:t>
            </w:r>
            <w:r>
              <w:t>70</w:t>
            </w:r>
          </w:p>
        </w:tc>
        <w:tc>
          <w:tcPr>
            <w:tcW w:w="1490" w:type="dxa"/>
            <w:tcBorders>
              <w:top w:val="nil"/>
              <w:left w:val="nil"/>
              <w:bottom w:val="single" w:sz="4" w:space="0" w:color="000000"/>
              <w:right w:val="single" w:sz="4" w:space="0" w:color="000000"/>
            </w:tcBorders>
            <w:vAlign w:val="center"/>
          </w:tcPr>
          <w:p w14:paraId="740B6054" w14:textId="77777777" w:rsidR="00F146E6" w:rsidRPr="00B23677" w:rsidRDefault="00F146E6" w:rsidP="002D309A">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737B779D" w14:textId="77777777" w:rsidR="00F146E6" w:rsidRPr="00B23677" w:rsidRDefault="00F146E6" w:rsidP="002D309A">
            <w:pPr>
              <w:tabs>
                <w:tab w:val="left" w:pos="270"/>
                <w:tab w:val="left" w:pos="360"/>
              </w:tabs>
              <w:spacing w:line="276" w:lineRule="auto"/>
              <w:jc w:val="center"/>
            </w:pPr>
            <w:r>
              <w:t>270</w:t>
            </w:r>
          </w:p>
        </w:tc>
      </w:tr>
      <w:tr w:rsidR="00F146E6" w:rsidRPr="00B23677" w14:paraId="596F815C" w14:textId="77777777" w:rsidTr="0003069D">
        <w:trPr>
          <w:trHeight w:val="415"/>
        </w:trPr>
        <w:tc>
          <w:tcPr>
            <w:tcW w:w="900" w:type="dxa"/>
            <w:tcBorders>
              <w:top w:val="nil"/>
              <w:left w:val="single" w:sz="4" w:space="0" w:color="000000"/>
              <w:bottom w:val="single" w:sz="4" w:space="0" w:color="000000"/>
              <w:right w:val="single" w:sz="4" w:space="0" w:color="000000"/>
            </w:tcBorders>
            <w:vAlign w:val="center"/>
          </w:tcPr>
          <w:p w14:paraId="0F83710C" w14:textId="77777777" w:rsidR="00F146E6" w:rsidRPr="00B23677" w:rsidRDefault="00F146E6" w:rsidP="002D309A">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40948F89" w14:textId="77777777" w:rsidR="00F146E6" w:rsidRPr="00B23677" w:rsidRDefault="00F146E6" w:rsidP="002D309A">
            <w:pPr>
              <w:tabs>
                <w:tab w:val="left" w:pos="270"/>
                <w:tab w:val="left" w:pos="360"/>
              </w:tabs>
              <w:spacing w:line="276" w:lineRule="auto"/>
            </w:pPr>
            <w:r w:rsidRPr="00B23677">
              <w:t xml:space="preserve">C-A </w:t>
            </w:r>
            <w:r>
              <w:t>120</w:t>
            </w:r>
          </w:p>
        </w:tc>
        <w:tc>
          <w:tcPr>
            <w:tcW w:w="1490" w:type="dxa"/>
            <w:tcBorders>
              <w:top w:val="nil"/>
              <w:left w:val="nil"/>
              <w:bottom w:val="single" w:sz="4" w:space="0" w:color="000000"/>
              <w:right w:val="single" w:sz="4" w:space="0" w:color="000000"/>
            </w:tcBorders>
            <w:vAlign w:val="center"/>
          </w:tcPr>
          <w:p w14:paraId="1E534643" w14:textId="77777777" w:rsidR="00F146E6" w:rsidRPr="00B23677" w:rsidRDefault="00F146E6" w:rsidP="002D309A">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vAlign w:val="center"/>
          </w:tcPr>
          <w:p w14:paraId="7BBB3F12" w14:textId="77777777" w:rsidR="00F146E6" w:rsidRPr="00B23677" w:rsidRDefault="00F146E6" w:rsidP="002D309A">
            <w:pPr>
              <w:tabs>
                <w:tab w:val="left" w:pos="270"/>
                <w:tab w:val="left" w:pos="360"/>
              </w:tabs>
              <w:spacing w:line="276" w:lineRule="auto"/>
              <w:jc w:val="center"/>
            </w:pPr>
            <w:r>
              <w:t>380</w:t>
            </w:r>
          </w:p>
        </w:tc>
      </w:tr>
      <w:tr w:rsidR="00F146E6" w:rsidRPr="00B23677" w14:paraId="1C13A498"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0E9A4959" w14:textId="77777777" w:rsidR="00F146E6" w:rsidRPr="00B23677" w:rsidRDefault="00F146E6" w:rsidP="002D309A">
            <w:pPr>
              <w:tabs>
                <w:tab w:val="left" w:pos="270"/>
                <w:tab w:val="left" w:pos="360"/>
              </w:tabs>
              <w:spacing w:line="276" w:lineRule="auto"/>
              <w:jc w:val="center"/>
            </w:pPr>
            <w:r w:rsidRPr="00B23677">
              <w:lastRenderedPageBreak/>
              <w:t>9</w:t>
            </w:r>
          </w:p>
        </w:tc>
        <w:tc>
          <w:tcPr>
            <w:tcW w:w="3510" w:type="dxa"/>
            <w:tcBorders>
              <w:top w:val="nil"/>
              <w:left w:val="nil"/>
              <w:bottom w:val="single" w:sz="4" w:space="0" w:color="000000"/>
              <w:right w:val="single" w:sz="4" w:space="0" w:color="000000"/>
            </w:tcBorders>
            <w:vAlign w:val="center"/>
          </w:tcPr>
          <w:p w14:paraId="4FFCA31D" w14:textId="77777777" w:rsidR="00F146E6" w:rsidRPr="00B23677" w:rsidRDefault="00F146E6" w:rsidP="002D309A">
            <w:pPr>
              <w:tabs>
                <w:tab w:val="left" w:pos="270"/>
                <w:tab w:val="left" w:pos="360"/>
              </w:tabs>
              <w:spacing w:line="276" w:lineRule="auto"/>
            </w:pPr>
            <w:proofErr w:type="spellStart"/>
            <w:r w:rsidRPr="00B23677">
              <w:t>Khả</w:t>
            </w:r>
            <w:proofErr w:type="spellEnd"/>
            <w:r w:rsidRPr="00B23677">
              <w:t xml:space="preserve"> </w:t>
            </w:r>
            <w:proofErr w:type="spellStart"/>
            <w:r w:rsidRPr="00B23677">
              <w:t>năng</w:t>
            </w:r>
            <w:proofErr w:type="spellEnd"/>
            <w:r w:rsidRPr="00B23677">
              <w:t xml:space="preserve"> </w:t>
            </w:r>
            <w:proofErr w:type="spellStart"/>
            <w:r w:rsidRPr="00B23677">
              <w:t>chịu</w:t>
            </w:r>
            <w:proofErr w:type="spellEnd"/>
            <w:r w:rsidRPr="00B23677">
              <w:t xml:space="preserve"> </w:t>
            </w:r>
            <w:proofErr w:type="spellStart"/>
            <w:r w:rsidRPr="00B23677">
              <w:t>được</w:t>
            </w:r>
            <w:proofErr w:type="spellEnd"/>
            <w:r w:rsidRPr="00B23677">
              <w:t xml:space="preserve"> </w:t>
            </w:r>
            <w:proofErr w:type="spellStart"/>
            <w:r w:rsidRPr="00B23677">
              <w:t>dòng</w:t>
            </w:r>
            <w:proofErr w:type="spellEnd"/>
            <w:r w:rsidRPr="00B23677">
              <w:t xml:space="preserve"> điện </w:t>
            </w:r>
            <w:proofErr w:type="spellStart"/>
            <w:r w:rsidRPr="00B23677">
              <w:t>ngắn</w:t>
            </w:r>
            <w:proofErr w:type="spellEnd"/>
            <w:r w:rsidRPr="00B23677">
              <w:t xml:space="preserve"> </w:t>
            </w:r>
            <w:proofErr w:type="spellStart"/>
            <w:r w:rsidRPr="00B23677">
              <w:t>mạch</w:t>
            </w:r>
            <w:proofErr w:type="spellEnd"/>
          </w:p>
        </w:tc>
        <w:tc>
          <w:tcPr>
            <w:tcW w:w="1490" w:type="dxa"/>
            <w:tcBorders>
              <w:top w:val="nil"/>
              <w:left w:val="nil"/>
              <w:bottom w:val="single" w:sz="4" w:space="0" w:color="000000"/>
              <w:right w:val="single" w:sz="4" w:space="0" w:color="000000"/>
            </w:tcBorders>
            <w:vAlign w:val="center"/>
          </w:tcPr>
          <w:p w14:paraId="2A0A69D3" w14:textId="77777777" w:rsidR="00F146E6" w:rsidRPr="00B23677" w:rsidRDefault="00F146E6" w:rsidP="002D309A">
            <w:pPr>
              <w:tabs>
                <w:tab w:val="left" w:pos="270"/>
                <w:tab w:val="left" w:pos="360"/>
              </w:tabs>
              <w:spacing w:line="276" w:lineRule="auto"/>
              <w:jc w:val="center"/>
            </w:pPr>
            <w:r w:rsidRPr="00B23677">
              <w:t>kA/s</w:t>
            </w:r>
          </w:p>
        </w:tc>
        <w:tc>
          <w:tcPr>
            <w:tcW w:w="3471" w:type="dxa"/>
            <w:tcBorders>
              <w:top w:val="nil"/>
              <w:left w:val="nil"/>
              <w:bottom w:val="single" w:sz="4" w:space="0" w:color="000000"/>
              <w:right w:val="single" w:sz="4" w:space="0" w:color="000000"/>
            </w:tcBorders>
            <w:vAlign w:val="center"/>
          </w:tcPr>
          <w:p w14:paraId="6C8A98C5" w14:textId="77777777" w:rsidR="00F146E6" w:rsidRPr="00B23677" w:rsidRDefault="00F146E6" w:rsidP="002D309A">
            <w:pPr>
              <w:tabs>
                <w:tab w:val="left" w:pos="270"/>
                <w:tab w:val="left" w:pos="360"/>
              </w:tabs>
              <w:spacing w:line="276" w:lineRule="auto"/>
              <w:jc w:val="center"/>
            </w:pPr>
            <w:r w:rsidRPr="00B23677">
              <w:t> </w:t>
            </w:r>
          </w:p>
        </w:tc>
      </w:tr>
      <w:tr w:rsidR="00F146E6" w:rsidRPr="00B23677" w14:paraId="5C4E5730"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389E2BC4" w14:textId="77777777" w:rsidR="00F146E6" w:rsidRPr="00B23677" w:rsidRDefault="00F146E6" w:rsidP="002D309A">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2701E229" w14:textId="77777777" w:rsidR="00F146E6" w:rsidRPr="00B23677" w:rsidRDefault="00F146E6" w:rsidP="002D309A">
            <w:pPr>
              <w:tabs>
                <w:tab w:val="left" w:pos="270"/>
                <w:tab w:val="left" w:pos="360"/>
              </w:tabs>
              <w:spacing w:line="276" w:lineRule="auto"/>
            </w:pPr>
            <w:r>
              <w:t>A-50</w:t>
            </w:r>
          </w:p>
        </w:tc>
        <w:tc>
          <w:tcPr>
            <w:tcW w:w="1490" w:type="dxa"/>
            <w:tcBorders>
              <w:top w:val="nil"/>
              <w:left w:val="nil"/>
              <w:bottom w:val="single" w:sz="4" w:space="0" w:color="000000"/>
              <w:right w:val="single" w:sz="4" w:space="0" w:color="000000"/>
            </w:tcBorders>
            <w:vAlign w:val="center"/>
          </w:tcPr>
          <w:p w14:paraId="0E4DFE36" w14:textId="77777777" w:rsidR="00F146E6" w:rsidRPr="00B23677" w:rsidRDefault="00F146E6" w:rsidP="002D309A">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611E23C0" w14:textId="77777777" w:rsidR="00F146E6" w:rsidRPr="00B23677" w:rsidRDefault="00F146E6" w:rsidP="002D309A">
            <w:pPr>
              <w:tabs>
                <w:tab w:val="left" w:pos="270"/>
                <w:tab w:val="left" w:pos="360"/>
              </w:tabs>
              <w:spacing w:line="276" w:lineRule="auto"/>
              <w:jc w:val="center"/>
            </w:pPr>
            <w:proofErr w:type="spellStart"/>
            <w:r w:rsidRPr="000D2D8B">
              <w:t>Nêu</w:t>
            </w:r>
            <w:proofErr w:type="spellEnd"/>
            <w:r w:rsidRPr="000D2D8B">
              <w:t xml:space="preserve"> </w:t>
            </w:r>
            <w:proofErr w:type="spellStart"/>
            <w:r w:rsidRPr="000D2D8B">
              <w:t>cụ</w:t>
            </w:r>
            <w:proofErr w:type="spellEnd"/>
            <w:r w:rsidRPr="000D2D8B">
              <w:t xml:space="preserve"> </w:t>
            </w:r>
            <w:proofErr w:type="spellStart"/>
            <w:r w:rsidRPr="000D2D8B">
              <w:t>thể</w:t>
            </w:r>
            <w:proofErr w:type="spellEnd"/>
          </w:p>
        </w:tc>
      </w:tr>
      <w:tr w:rsidR="00F146E6" w:rsidRPr="00B23677" w14:paraId="010AF44E"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0D6736D3" w14:textId="77777777" w:rsidR="00F146E6" w:rsidRPr="00B23677" w:rsidRDefault="00F146E6" w:rsidP="002D309A">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4BAF01E3" w14:textId="77777777" w:rsidR="00F146E6" w:rsidRPr="00B23677" w:rsidRDefault="00F146E6" w:rsidP="002D309A">
            <w:pPr>
              <w:tabs>
                <w:tab w:val="left" w:pos="270"/>
                <w:tab w:val="left" w:pos="360"/>
              </w:tabs>
              <w:spacing w:line="276" w:lineRule="auto"/>
            </w:pPr>
            <w:r w:rsidRPr="00B23677">
              <w:t xml:space="preserve">C-A </w:t>
            </w:r>
            <w:r>
              <w:t>70</w:t>
            </w:r>
          </w:p>
        </w:tc>
        <w:tc>
          <w:tcPr>
            <w:tcW w:w="1490" w:type="dxa"/>
            <w:tcBorders>
              <w:top w:val="nil"/>
              <w:left w:val="nil"/>
              <w:bottom w:val="single" w:sz="4" w:space="0" w:color="000000"/>
              <w:right w:val="single" w:sz="4" w:space="0" w:color="000000"/>
            </w:tcBorders>
            <w:vAlign w:val="center"/>
          </w:tcPr>
          <w:p w14:paraId="13E83503" w14:textId="77777777" w:rsidR="00F146E6" w:rsidRPr="00B23677" w:rsidRDefault="00F146E6" w:rsidP="002D309A">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4E467BDF" w14:textId="77777777" w:rsidR="00F146E6" w:rsidRPr="00B23677" w:rsidRDefault="00F146E6" w:rsidP="002D309A">
            <w:pPr>
              <w:tabs>
                <w:tab w:val="left" w:pos="270"/>
                <w:tab w:val="left" w:pos="360"/>
              </w:tabs>
              <w:spacing w:line="276" w:lineRule="auto"/>
              <w:jc w:val="center"/>
            </w:pPr>
            <w:proofErr w:type="spellStart"/>
            <w:r w:rsidRPr="000D2D8B">
              <w:t>Nêu</w:t>
            </w:r>
            <w:proofErr w:type="spellEnd"/>
            <w:r w:rsidRPr="000D2D8B">
              <w:t xml:space="preserve"> </w:t>
            </w:r>
            <w:proofErr w:type="spellStart"/>
            <w:r w:rsidRPr="000D2D8B">
              <w:t>cụ</w:t>
            </w:r>
            <w:proofErr w:type="spellEnd"/>
            <w:r w:rsidRPr="000D2D8B">
              <w:t xml:space="preserve"> </w:t>
            </w:r>
            <w:proofErr w:type="spellStart"/>
            <w:r w:rsidRPr="000D2D8B">
              <w:t>thể</w:t>
            </w:r>
            <w:proofErr w:type="spellEnd"/>
          </w:p>
        </w:tc>
      </w:tr>
      <w:tr w:rsidR="00F146E6" w:rsidRPr="00B23677" w14:paraId="495DDD7B"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1C4B0318" w14:textId="77777777" w:rsidR="00F146E6" w:rsidRPr="00B23677" w:rsidRDefault="00F146E6" w:rsidP="002D309A">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04C27063" w14:textId="77777777" w:rsidR="00F146E6" w:rsidRPr="00B23677" w:rsidRDefault="00F146E6" w:rsidP="002D309A">
            <w:pPr>
              <w:tabs>
                <w:tab w:val="left" w:pos="270"/>
                <w:tab w:val="left" w:pos="360"/>
              </w:tabs>
              <w:spacing w:line="276" w:lineRule="auto"/>
            </w:pPr>
            <w:r w:rsidRPr="00B23677">
              <w:t xml:space="preserve">C-A </w:t>
            </w:r>
            <w:r>
              <w:t>95</w:t>
            </w:r>
          </w:p>
        </w:tc>
        <w:tc>
          <w:tcPr>
            <w:tcW w:w="1490" w:type="dxa"/>
            <w:tcBorders>
              <w:top w:val="nil"/>
              <w:left w:val="nil"/>
              <w:bottom w:val="single" w:sz="4" w:space="0" w:color="000000"/>
              <w:right w:val="single" w:sz="4" w:space="0" w:color="000000"/>
            </w:tcBorders>
            <w:vAlign w:val="center"/>
          </w:tcPr>
          <w:p w14:paraId="325E3B94" w14:textId="77777777" w:rsidR="00F146E6" w:rsidRPr="00B23677" w:rsidRDefault="00F146E6" w:rsidP="002D309A">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64206209" w14:textId="77777777" w:rsidR="00F146E6" w:rsidRPr="00B23677" w:rsidRDefault="00F146E6" w:rsidP="002D309A">
            <w:pPr>
              <w:tabs>
                <w:tab w:val="left" w:pos="270"/>
                <w:tab w:val="left" w:pos="360"/>
              </w:tabs>
              <w:spacing w:line="276" w:lineRule="auto"/>
              <w:jc w:val="center"/>
            </w:pPr>
            <w:proofErr w:type="spellStart"/>
            <w:r w:rsidRPr="000D2D8B">
              <w:t>Nêu</w:t>
            </w:r>
            <w:proofErr w:type="spellEnd"/>
            <w:r w:rsidRPr="000D2D8B">
              <w:t xml:space="preserve"> </w:t>
            </w:r>
            <w:proofErr w:type="spellStart"/>
            <w:r w:rsidRPr="000D2D8B">
              <w:t>cụ</w:t>
            </w:r>
            <w:proofErr w:type="spellEnd"/>
            <w:r w:rsidRPr="000D2D8B">
              <w:t xml:space="preserve"> </w:t>
            </w:r>
            <w:proofErr w:type="spellStart"/>
            <w:r w:rsidRPr="000D2D8B">
              <w:t>thể</w:t>
            </w:r>
            <w:proofErr w:type="spellEnd"/>
          </w:p>
        </w:tc>
      </w:tr>
      <w:tr w:rsidR="00F146E6" w:rsidRPr="00B23677" w14:paraId="78D3174C" w14:textId="77777777" w:rsidTr="002D309A">
        <w:trPr>
          <w:trHeight w:val="330"/>
        </w:trPr>
        <w:tc>
          <w:tcPr>
            <w:tcW w:w="900" w:type="dxa"/>
            <w:tcBorders>
              <w:top w:val="nil"/>
              <w:left w:val="single" w:sz="4" w:space="0" w:color="000000"/>
              <w:bottom w:val="single" w:sz="4" w:space="0" w:color="000000"/>
              <w:right w:val="single" w:sz="4" w:space="0" w:color="000000"/>
            </w:tcBorders>
            <w:vAlign w:val="center"/>
          </w:tcPr>
          <w:p w14:paraId="3106908D" w14:textId="77777777" w:rsidR="00F146E6" w:rsidRPr="00B23677" w:rsidRDefault="00F146E6" w:rsidP="002D309A">
            <w:pPr>
              <w:tabs>
                <w:tab w:val="left" w:pos="270"/>
                <w:tab w:val="left" w:pos="360"/>
              </w:tabs>
              <w:spacing w:line="276" w:lineRule="auto"/>
              <w:jc w:val="center"/>
            </w:pPr>
          </w:p>
        </w:tc>
        <w:tc>
          <w:tcPr>
            <w:tcW w:w="3510" w:type="dxa"/>
            <w:tcBorders>
              <w:top w:val="nil"/>
              <w:left w:val="nil"/>
              <w:bottom w:val="single" w:sz="4" w:space="0" w:color="000000"/>
              <w:right w:val="single" w:sz="4" w:space="0" w:color="000000"/>
            </w:tcBorders>
            <w:vAlign w:val="center"/>
          </w:tcPr>
          <w:p w14:paraId="63E43508" w14:textId="77777777" w:rsidR="00F146E6" w:rsidRPr="00B23677" w:rsidRDefault="00F146E6" w:rsidP="002D309A">
            <w:pPr>
              <w:tabs>
                <w:tab w:val="left" w:pos="270"/>
                <w:tab w:val="left" w:pos="360"/>
              </w:tabs>
              <w:spacing w:line="276" w:lineRule="auto"/>
            </w:pPr>
            <w:r w:rsidRPr="00B23677">
              <w:t xml:space="preserve">C-A </w:t>
            </w:r>
            <w:r>
              <w:t>120</w:t>
            </w:r>
          </w:p>
        </w:tc>
        <w:tc>
          <w:tcPr>
            <w:tcW w:w="1490" w:type="dxa"/>
            <w:tcBorders>
              <w:top w:val="nil"/>
              <w:left w:val="nil"/>
              <w:bottom w:val="single" w:sz="4" w:space="0" w:color="000000"/>
              <w:right w:val="single" w:sz="4" w:space="0" w:color="000000"/>
            </w:tcBorders>
            <w:vAlign w:val="center"/>
          </w:tcPr>
          <w:p w14:paraId="44D35C82" w14:textId="77777777" w:rsidR="00F146E6" w:rsidRPr="00B23677" w:rsidRDefault="00F146E6" w:rsidP="002D309A">
            <w:pPr>
              <w:tabs>
                <w:tab w:val="left" w:pos="270"/>
                <w:tab w:val="left" w:pos="360"/>
              </w:tabs>
              <w:spacing w:line="276" w:lineRule="auto"/>
              <w:jc w:val="center"/>
            </w:pPr>
          </w:p>
        </w:tc>
        <w:tc>
          <w:tcPr>
            <w:tcW w:w="3471" w:type="dxa"/>
            <w:tcBorders>
              <w:top w:val="nil"/>
              <w:left w:val="nil"/>
              <w:bottom w:val="single" w:sz="4" w:space="0" w:color="000000"/>
              <w:right w:val="single" w:sz="4" w:space="0" w:color="000000"/>
            </w:tcBorders>
          </w:tcPr>
          <w:p w14:paraId="7B90B094" w14:textId="77777777" w:rsidR="00F146E6" w:rsidRPr="00B23677" w:rsidRDefault="00F146E6" w:rsidP="002D309A">
            <w:pPr>
              <w:tabs>
                <w:tab w:val="left" w:pos="270"/>
                <w:tab w:val="left" w:pos="360"/>
              </w:tabs>
              <w:spacing w:line="276" w:lineRule="auto"/>
              <w:jc w:val="center"/>
            </w:pPr>
            <w:proofErr w:type="spellStart"/>
            <w:r w:rsidRPr="000D2D8B">
              <w:t>Nêu</w:t>
            </w:r>
            <w:proofErr w:type="spellEnd"/>
            <w:r w:rsidRPr="000D2D8B">
              <w:t xml:space="preserve"> </w:t>
            </w:r>
            <w:proofErr w:type="spellStart"/>
            <w:r w:rsidRPr="000D2D8B">
              <w:t>cụ</w:t>
            </w:r>
            <w:proofErr w:type="spellEnd"/>
            <w:r w:rsidRPr="000D2D8B">
              <w:t xml:space="preserve"> </w:t>
            </w:r>
            <w:proofErr w:type="spellStart"/>
            <w:r w:rsidRPr="000D2D8B">
              <w:t>thể</w:t>
            </w:r>
            <w:proofErr w:type="spellEnd"/>
          </w:p>
        </w:tc>
      </w:tr>
      <w:tr w:rsidR="00F146E6" w:rsidRPr="00B23677" w14:paraId="52731B94" w14:textId="77777777" w:rsidTr="0003069D">
        <w:trPr>
          <w:trHeight w:val="393"/>
        </w:trPr>
        <w:tc>
          <w:tcPr>
            <w:tcW w:w="900" w:type="dxa"/>
            <w:tcBorders>
              <w:top w:val="nil"/>
              <w:left w:val="single" w:sz="4" w:space="0" w:color="000000"/>
              <w:bottom w:val="single" w:sz="4" w:space="0" w:color="000000"/>
              <w:right w:val="single" w:sz="4" w:space="0" w:color="000000"/>
            </w:tcBorders>
            <w:vAlign w:val="center"/>
          </w:tcPr>
          <w:p w14:paraId="4FF66397" w14:textId="77777777" w:rsidR="00F146E6" w:rsidRPr="00B23677" w:rsidRDefault="00F146E6" w:rsidP="002D309A">
            <w:pPr>
              <w:tabs>
                <w:tab w:val="left" w:pos="270"/>
                <w:tab w:val="left" w:pos="360"/>
              </w:tabs>
              <w:spacing w:line="276" w:lineRule="auto"/>
              <w:jc w:val="center"/>
            </w:pPr>
            <w:r w:rsidRPr="00B23677">
              <w:t>10</w:t>
            </w:r>
          </w:p>
        </w:tc>
        <w:tc>
          <w:tcPr>
            <w:tcW w:w="3510" w:type="dxa"/>
            <w:tcBorders>
              <w:top w:val="nil"/>
              <w:left w:val="nil"/>
              <w:bottom w:val="single" w:sz="4" w:space="0" w:color="000000"/>
              <w:right w:val="single" w:sz="4" w:space="0" w:color="000000"/>
            </w:tcBorders>
            <w:vAlign w:val="center"/>
          </w:tcPr>
          <w:p w14:paraId="3A577478" w14:textId="77777777" w:rsidR="00F146E6" w:rsidRPr="00B23677" w:rsidRDefault="00F146E6" w:rsidP="002D309A">
            <w:pPr>
              <w:tabs>
                <w:tab w:val="left" w:pos="270"/>
                <w:tab w:val="left" w:pos="360"/>
              </w:tabs>
              <w:spacing w:line="276" w:lineRule="auto"/>
            </w:pPr>
            <w:proofErr w:type="spellStart"/>
            <w:r w:rsidRPr="00B23677">
              <w:t>Điện</w:t>
            </w:r>
            <w:proofErr w:type="spellEnd"/>
            <w:r w:rsidRPr="00B23677">
              <w:t xml:space="preserve"> </w:t>
            </w:r>
            <w:proofErr w:type="spellStart"/>
            <w:r w:rsidRPr="00B23677">
              <w:t>trở</w:t>
            </w:r>
            <w:proofErr w:type="spellEnd"/>
            <w:r w:rsidRPr="00B23677">
              <w:t xml:space="preserve"> </w:t>
            </w:r>
            <w:proofErr w:type="spellStart"/>
            <w:r w:rsidRPr="00B23677">
              <w:t>của</w:t>
            </w:r>
            <w:proofErr w:type="spellEnd"/>
            <w:r w:rsidRPr="00B23677">
              <w:t xml:space="preserve"> </w:t>
            </w:r>
            <w:proofErr w:type="spellStart"/>
            <w:r w:rsidRPr="00B23677">
              <w:t>ống</w:t>
            </w:r>
            <w:proofErr w:type="spellEnd"/>
            <w:r w:rsidRPr="00B23677">
              <w:t xml:space="preserve"> </w:t>
            </w:r>
            <w:proofErr w:type="spellStart"/>
            <w:r w:rsidRPr="00B23677">
              <w:t>nối</w:t>
            </w:r>
            <w:proofErr w:type="spellEnd"/>
            <w:r w:rsidRPr="00B23677">
              <w:t xml:space="preserve"> </w:t>
            </w:r>
            <w:proofErr w:type="spellStart"/>
            <w:r w:rsidRPr="00B23677">
              <w:t>sau</w:t>
            </w:r>
            <w:proofErr w:type="spellEnd"/>
            <w:r w:rsidRPr="00B23677">
              <w:t xml:space="preserve"> </w:t>
            </w:r>
            <w:proofErr w:type="spellStart"/>
            <w:r w:rsidRPr="00B23677">
              <w:t>khi</w:t>
            </w:r>
            <w:proofErr w:type="spellEnd"/>
            <w:r w:rsidRPr="00B23677">
              <w:t xml:space="preserve"> </w:t>
            </w:r>
            <w:proofErr w:type="spellStart"/>
            <w:r w:rsidRPr="00B23677">
              <w:t>ép</w:t>
            </w:r>
            <w:proofErr w:type="spellEnd"/>
          </w:p>
        </w:tc>
        <w:tc>
          <w:tcPr>
            <w:tcW w:w="1490" w:type="dxa"/>
            <w:tcBorders>
              <w:top w:val="nil"/>
              <w:left w:val="nil"/>
              <w:bottom w:val="single" w:sz="4" w:space="0" w:color="000000"/>
              <w:right w:val="single" w:sz="4" w:space="0" w:color="000000"/>
            </w:tcBorders>
            <w:vAlign w:val="center"/>
          </w:tcPr>
          <w:p w14:paraId="481BE68D"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71688995" w14:textId="77777777" w:rsidR="00F146E6" w:rsidRPr="00B23677" w:rsidRDefault="00F146E6" w:rsidP="002D309A">
            <w:pPr>
              <w:tabs>
                <w:tab w:val="left" w:pos="270"/>
                <w:tab w:val="left" w:pos="360"/>
              </w:tabs>
              <w:spacing w:line="276" w:lineRule="auto"/>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F146E6" w:rsidRPr="00B23677" w14:paraId="07E78343" w14:textId="77777777" w:rsidTr="0003069D">
        <w:trPr>
          <w:trHeight w:val="555"/>
        </w:trPr>
        <w:tc>
          <w:tcPr>
            <w:tcW w:w="900" w:type="dxa"/>
            <w:tcBorders>
              <w:top w:val="nil"/>
              <w:left w:val="single" w:sz="4" w:space="0" w:color="000000"/>
              <w:bottom w:val="single" w:sz="4" w:space="0" w:color="000000"/>
              <w:right w:val="single" w:sz="4" w:space="0" w:color="000000"/>
            </w:tcBorders>
            <w:vAlign w:val="center"/>
          </w:tcPr>
          <w:p w14:paraId="24F5DFBF" w14:textId="77777777" w:rsidR="00F146E6" w:rsidRPr="00B23677" w:rsidRDefault="00F146E6" w:rsidP="002D309A">
            <w:pPr>
              <w:tabs>
                <w:tab w:val="left" w:pos="270"/>
                <w:tab w:val="left" w:pos="360"/>
              </w:tabs>
              <w:spacing w:line="276" w:lineRule="auto"/>
              <w:jc w:val="center"/>
            </w:pPr>
            <w:r w:rsidRPr="00B23677">
              <w:t>11</w:t>
            </w:r>
          </w:p>
        </w:tc>
        <w:tc>
          <w:tcPr>
            <w:tcW w:w="3510" w:type="dxa"/>
            <w:tcBorders>
              <w:top w:val="nil"/>
              <w:left w:val="nil"/>
              <w:bottom w:val="single" w:sz="4" w:space="0" w:color="000000"/>
              <w:right w:val="single" w:sz="4" w:space="0" w:color="000000"/>
            </w:tcBorders>
            <w:vAlign w:val="center"/>
          </w:tcPr>
          <w:p w14:paraId="07957A35" w14:textId="77777777" w:rsidR="00F146E6" w:rsidRPr="00B23677" w:rsidRDefault="00F146E6" w:rsidP="002D309A">
            <w:pPr>
              <w:tabs>
                <w:tab w:val="left" w:pos="270"/>
                <w:tab w:val="left" w:pos="360"/>
              </w:tabs>
              <w:spacing w:line="276" w:lineRule="auto"/>
            </w:pPr>
            <w:proofErr w:type="spellStart"/>
            <w:r w:rsidRPr="00B23677">
              <w:t>Kiểm</w:t>
            </w:r>
            <w:proofErr w:type="spellEnd"/>
            <w:r w:rsidRPr="00B23677">
              <w:t xml:space="preserve"> </w:t>
            </w:r>
            <w:proofErr w:type="spellStart"/>
            <w:r w:rsidRPr="00B23677">
              <w:t>tra</w:t>
            </w:r>
            <w:proofErr w:type="spellEnd"/>
            <w:r w:rsidRPr="00B23677">
              <w:t xml:space="preserve"> </w:t>
            </w:r>
            <w:proofErr w:type="spellStart"/>
            <w:r w:rsidRPr="00B23677">
              <w:t>và</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p>
        </w:tc>
        <w:tc>
          <w:tcPr>
            <w:tcW w:w="1490" w:type="dxa"/>
            <w:tcBorders>
              <w:top w:val="nil"/>
              <w:left w:val="nil"/>
              <w:bottom w:val="single" w:sz="4" w:space="0" w:color="000000"/>
              <w:right w:val="single" w:sz="4" w:space="0" w:color="000000"/>
            </w:tcBorders>
            <w:vAlign w:val="center"/>
          </w:tcPr>
          <w:p w14:paraId="0C7DF23D"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56C2BD5D" w14:textId="77777777" w:rsidR="00F146E6" w:rsidRPr="00B23677" w:rsidRDefault="00F146E6" w:rsidP="002D309A">
            <w:pPr>
              <w:tabs>
                <w:tab w:val="left" w:pos="270"/>
                <w:tab w:val="left" w:pos="360"/>
              </w:tabs>
              <w:spacing w:line="276" w:lineRule="auto"/>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F146E6" w:rsidRPr="00B23677" w14:paraId="783C985B" w14:textId="77777777" w:rsidTr="002D309A">
        <w:trPr>
          <w:trHeight w:val="698"/>
        </w:trPr>
        <w:tc>
          <w:tcPr>
            <w:tcW w:w="900" w:type="dxa"/>
            <w:tcBorders>
              <w:top w:val="nil"/>
              <w:left w:val="single" w:sz="4" w:space="0" w:color="000000"/>
              <w:bottom w:val="single" w:sz="4" w:space="0" w:color="000000"/>
              <w:right w:val="single" w:sz="4" w:space="0" w:color="000000"/>
            </w:tcBorders>
            <w:vAlign w:val="center"/>
          </w:tcPr>
          <w:p w14:paraId="57A35916" w14:textId="77777777" w:rsidR="00F146E6" w:rsidRPr="00B23677" w:rsidRDefault="00F146E6" w:rsidP="002D309A">
            <w:pPr>
              <w:tabs>
                <w:tab w:val="left" w:pos="270"/>
                <w:tab w:val="left" w:pos="360"/>
              </w:tabs>
              <w:spacing w:line="276" w:lineRule="auto"/>
              <w:jc w:val="center"/>
            </w:pPr>
            <w:r w:rsidRPr="00B23677">
              <w:t>12</w:t>
            </w:r>
          </w:p>
        </w:tc>
        <w:tc>
          <w:tcPr>
            <w:tcW w:w="3510" w:type="dxa"/>
            <w:tcBorders>
              <w:top w:val="nil"/>
              <w:left w:val="nil"/>
              <w:bottom w:val="single" w:sz="4" w:space="0" w:color="000000"/>
              <w:right w:val="single" w:sz="4" w:space="0" w:color="000000"/>
            </w:tcBorders>
            <w:vAlign w:val="center"/>
          </w:tcPr>
          <w:p w14:paraId="309D803A" w14:textId="77777777" w:rsidR="00F146E6" w:rsidRPr="00B23677" w:rsidRDefault="00F146E6" w:rsidP="002D309A">
            <w:pPr>
              <w:tabs>
                <w:tab w:val="left" w:pos="270"/>
                <w:tab w:val="left" w:pos="360"/>
              </w:tabs>
              <w:spacing w:line="276" w:lineRule="auto"/>
            </w:pPr>
            <w:proofErr w:type="spellStart"/>
            <w:r w:rsidRPr="00B23677">
              <w:t>Ghi</w:t>
            </w:r>
            <w:proofErr w:type="spellEnd"/>
            <w:r w:rsidRPr="00B23677">
              <w:t xml:space="preserve"> </w:t>
            </w:r>
            <w:proofErr w:type="spellStart"/>
            <w:r w:rsidRPr="00B23677">
              <w:t>nhãn</w:t>
            </w:r>
            <w:proofErr w:type="spellEnd"/>
          </w:p>
        </w:tc>
        <w:tc>
          <w:tcPr>
            <w:tcW w:w="1490" w:type="dxa"/>
            <w:tcBorders>
              <w:top w:val="nil"/>
              <w:left w:val="nil"/>
              <w:bottom w:val="single" w:sz="4" w:space="0" w:color="000000"/>
              <w:right w:val="single" w:sz="4" w:space="0" w:color="000000"/>
            </w:tcBorders>
            <w:vAlign w:val="center"/>
          </w:tcPr>
          <w:p w14:paraId="254D05BE"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16E2073E" w14:textId="77777777" w:rsidR="00F146E6" w:rsidRPr="00B23677" w:rsidRDefault="00F146E6" w:rsidP="002D309A">
            <w:pPr>
              <w:tabs>
                <w:tab w:val="left" w:pos="270"/>
                <w:tab w:val="left" w:pos="360"/>
              </w:tabs>
              <w:spacing w:line="276" w:lineRule="auto"/>
              <w:jc w:val="center"/>
            </w:pPr>
            <w:proofErr w:type="spellStart"/>
            <w:r w:rsidRPr="00B23677">
              <w:t>Việc</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phải</w:t>
            </w:r>
            <w:proofErr w:type="spellEnd"/>
            <w:r w:rsidRPr="00B23677">
              <w:t xml:space="preserve"> </w:t>
            </w:r>
            <w:proofErr w:type="spellStart"/>
            <w:r w:rsidRPr="00B23677">
              <w:t>đảm</w:t>
            </w:r>
            <w:proofErr w:type="spellEnd"/>
            <w:r w:rsidRPr="00B23677">
              <w:t xml:space="preserve"> </w:t>
            </w:r>
            <w:proofErr w:type="spellStart"/>
            <w:r w:rsidRPr="00B23677">
              <w:t>bảo</w:t>
            </w:r>
            <w:proofErr w:type="spellEnd"/>
            <w:r w:rsidRPr="00B23677">
              <w:t xml:space="preserve"> </w:t>
            </w:r>
            <w:proofErr w:type="spellStart"/>
            <w:r w:rsidRPr="00B23677">
              <w:t>rõ</w:t>
            </w:r>
            <w:proofErr w:type="spellEnd"/>
            <w:r w:rsidRPr="00B23677">
              <w:t xml:space="preserve"> </w:t>
            </w:r>
            <w:proofErr w:type="spellStart"/>
            <w:r w:rsidRPr="00B23677">
              <w:t>và</w:t>
            </w:r>
            <w:proofErr w:type="spellEnd"/>
            <w:r w:rsidRPr="00B23677">
              <w:t xml:space="preserve"> </w:t>
            </w:r>
            <w:proofErr w:type="spellStart"/>
            <w:r w:rsidRPr="00B23677">
              <w:t>bền</w:t>
            </w:r>
            <w:proofErr w:type="spellEnd"/>
          </w:p>
        </w:tc>
      </w:tr>
      <w:tr w:rsidR="00F146E6" w:rsidRPr="00B23677" w14:paraId="3D386DC5" w14:textId="77777777" w:rsidTr="002D309A">
        <w:trPr>
          <w:trHeight w:val="1390"/>
        </w:trPr>
        <w:tc>
          <w:tcPr>
            <w:tcW w:w="900" w:type="dxa"/>
            <w:tcBorders>
              <w:top w:val="nil"/>
              <w:left w:val="single" w:sz="4" w:space="0" w:color="000000"/>
              <w:bottom w:val="single" w:sz="4" w:space="0" w:color="000000"/>
              <w:right w:val="single" w:sz="4" w:space="0" w:color="000000"/>
            </w:tcBorders>
            <w:vAlign w:val="center"/>
          </w:tcPr>
          <w:p w14:paraId="47ADDC29" w14:textId="77777777" w:rsidR="00F146E6" w:rsidRPr="00B23677" w:rsidRDefault="00F146E6" w:rsidP="002D309A">
            <w:pPr>
              <w:tabs>
                <w:tab w:val="left" w:pos="270"/>
                <w:tab w:val="left" w:pos="360"/>
              </w:tabs>
              <w:spacing w:line="276" w:lineRule="auto"/>
              <w:jc w:val="center"/>
            </w:pPr>
            <w:r w:rsidRPr="00B23677">
              <w:t>13</w:t>
            </w:r>
          </w:p>
        </w:tc>
        <w:tc>
          <w:tcPr>
            <w:tcW w:w="3510" w:type="dxa"/>
            <w:tcBorders>
              <w:top w:val="nil"/>
              <w:left w:val="nil"/>
              <w:bottom w:val="single" w:sz="4" w:space="0" w:color="000000"/>
              <w:right w:val="single" w:sz="4" w:space="0" w:color="000000"/>
            </w:tcBorders>
            <w:vAlign w:val="center"/>
          </w:tcPr>
          <w:p w14:paraId="73E3E988" w14:textId="77777777" w:rsidR="00F146E6" w:rsidRPr="00B23677" w:rsidRDefault="00F146E6" w:rsidP="002D309A">
            <w:pPr>
              <w:tabs>
                <w:tab w:val="left" w:pos="270"/>
                <w:tab w:val="left" w:pos="360"/>
              </w:tabs>
              <w:spacing w:line="276" w:lineRule="auto"/>
            </w:pPr>
            <w:r w:rsidRPr="00B23677">
              <w:t xml:space="preserve">Bao </w:t>
            </w:r>
            <w:proofErr w:type="spellStart"/>
            <w:r w:rsidRPr="00B23677">
              <w:t>gói</w:t>
            </w:r>
            <w:proofErr w:type="spellEnd"/>
          </w:p>
        </w:tc>
        <w:tc>
          <w:tcPr>
            <w:tcW w:w="1490" w:type="dxa"/>
            <w:tcBorders>
              <w:top w:val="nil"/>
              <w:left w:val="nil"/>
              <w:bottom w:val="single" w:sz="4" w:space="0" w:color="000000"/>
              <w:right w:val="single" w:sz="4" w:space="0" w:color="000000"/>
            </w:tcBorders>
            <w:vAlign w:val="center"/>
          </w:tcPr>
          <w:p w14:paraId="0983020B"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01F20863" w14:textId="77777777" w:rsidR="00F146E6" w:rsidRPr="00B23677" w:rsidRDefault="00F146E6" w:rsidP="002D309A">
            <w:pPr>
              <w:tabs>
                <w:tab w:val="left" w:pos="270"/>
                <w:tab w:val="left" w:pos="360"/>
              </w:tabs>
              <w:spacing w:line="276" w:lineRule="auto"/>
              <w:jc w:val="center"/>
            </w:pP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đóng</w:t>
            </w:r>
            <w:proofErr w:type="spellEnd"/>
            <w:r w:rsidRPr="00B23677">
              <w:t xml:space="preserve"> </w:t>
            </w:r>
            <w:proofErr w:type="spellStart"/>
            <w:r w:rsidRPr="00B23677">
              <w:t>gói</w:t>
            </w:r>
            <w:proofErr w:type="spellEnd"/>
            <w:r w:rsidRPr="00B23677">
              <w:t xml:space="preserve"> </w:t>
            </w:r>
            <w:proofErr w:type="spellStart"/>
            <w:r w:rsidRPr="00B23677">
              <w:t>để</w:t>
            </w:r>
            <w:proofErr w:type="spellEnd"/>
            <w:r w:rsidRPr="00B23677">
              <w:t xml:space="preserve"> </w:t>
            </w:r>
            <w:proofErr w:type="spellStart"/>
            <w:r w:rsidRPr="00B23677">
              <w:t>dễ</w:t>
            </w:r>
            <w:proofErr w:type="spellEnd"/>
            <w:r w:rsidRPr="00B23677">
              <w:t xml:space="preserve"> </w:t>
            </w:r>
            <w:proofErr w:type="spellStart"/>
            <w:r w:rsidRPr="00B23677">
              <w:t>dàng</w:t>
            </w:r>
            <w:proofErr w:type="spellEnd"/>
            <w:r w:rsidRPr="00B23677">
              <w:t xml:space="preserve"> </w:t>
            </w:r>
            <w:proofErr w:type="spellStart"/>
            <w:r w:rsidRPr="00B23677">
              <w:t>và</w:t>
            </w:r>
            <w:proofErr w:type="spellEnd"/>
            <w:r w:rsidRPr="00B23677">
              <w:t xml:space="preserve"> </w:t>
            </w:r>
            <w:proofErr w:type="spellStart"/>
            <w:r w:rsidRPr="00B23677">
              <w:t>thuận</w:t>
            </w:r>
            <w:proofErr w:type="spellEnd"/>
            <w:r w:rsidRPr="00B23677">
              <w:t xml:space="preserve"> </w:t>
            </w:r>
            <w:proofErr w:type="spellStart"/>
            <w:r w:rsidRPr="00B23677">
              <w:t>tiện</w:t>
            </w:r>
            <w:proofErr w:type="spellEnd"/>
            <w:r w:rsidRPr="00B23677">
              <w:t xml:space="preserve"> </w:t>
            </w:r>
            <w:proofErr w:type="spellStart"/>
            <w:r w:rsidRPr="00B23677">
              <w:t>cho</w:t>
            </w:r>
            <w:proofErr w:type="spellEnd"/>
            <w:r w:rsidRPr="00B23677">
              <w:t xml:space="preserve"> </w:t>
            </w:r>
            <w:proofErr w:type="spellStart"/>
            <w:r w:rsidRPr="00B23677">
              <w:t>việc</w:t>
            </w:r>
            <w:proofErr w:type="spellEnd"/>
            <w:r w:rsidRPr="00B23677">
              <w:t xml:space="preserve"> </w:t>
            </w:r>
            <w:proofErr w:type="spellStart"/>
            <w:r w:rsidRPr="00B23677">
              <w:t>bảo</w:t>
            </w:r>
            <w:proofErr w:type="spellEnd"/>
            <w:r w:rsidRPr="00B23677">
              <w:t xml:space="preserve"> </w:t>
            </w:r>
            <w:proofErr w:type="spellStart"/>
            <w:r w:rsidRPr="00B23677">
              <w:t>quản</w:t>
            </w:r>
            <w:proofErr w:type="spellEnd"/>
            <w:r w:rsidRPr="00B23677">
              <w:t xml:space="preserve"> </w:t>
            </w:r>
            <w:proofErr w:type="spellStart"/>
            <w:r w:rsidRPr="00B23677">
              <w:t>trong</w:t>
            </w:r>
            <w:proofErr w:type="spellEnd"/>
            <w:r w:rsidRPr="00B23677">
              <w:t xml:space="preserve"> </w:t>
            </w:r>
            <w:proofErr w:type="spellStart"/>
            <w:r w:rsidRPr="00B23677">
              <w:t>kho</w:t>
            </w:r>
            <w:proofErr w:type="spellEnd"/>
            <w:r w:rsidRPr="00B23677">
              <w:t xml:space="preserve"> </w:t>
            </w:r>
            <w:proofErr w:type="spellStart"/>
            <w:r w:rsidRPr="00B23677">
              <w:t>cũng</w:t>
            </w:r>
            <w:proofErr w:type="spellEnd"/>
            <w:r w:rsidRPr="00B23677">
              <w:t xml:space="preserve"> </w:t>
            </w:r>
            <w:proofErr w:type="spellStart"/>
            <w:r w:rsidRPr="00B23677">
              <w:t>như</w:t>
            </w:r>
            <w:proofErr w:type="spellEnd"/>
            <w:r w:rsidRPr="00B23677">
              <w:t xml:space="preserve"> </w:t>
            </w:r>
            <w:proofErr w:type="spellStart"/>
            <w:r w:rsidRPr="00B23677">
              <w:t>vận</w:t>
            </w:r>
            <w:proofErr w:type="spellEnd"/>
            <w:r w:rsidRPr="00B23677">
              <w:t xml:space="preserve"> </w:t>
            </w:r>
            <w:proofErr w:type="spellStart"/>
            <w:r w:rsidRPr="00B23677">
              <w:t>chuyển</w:t>
            </w:r>
            <w:proofErr w:type="spellEnd"/>
          </w:p>
        </w:tc>
      </w:tr>
      <w:tr w:rsidR="00F146E6" w:rsidRPr="00B23677" w14:paraId="62AB5673" w14:textId="77777777" w:rsidTr="002D309A">
        <w:trPr>
          <w:trHeight w:val="660"/>
        </w:trPr>
        <w:tc>
          <w:tcPr>
            <w:tcW w:w="900" w:type="dxa"/>
            <w:tcBorders>
              <w:top w:val="nil"/>
              <w:left w:val="single" w:sz="4" w:space="0" w:color="000000"/>
              <w:bottom w:val="single" w:sz="4" w:space="0" w:color="000000"/>
              <w:right w:val="single" w:sz="4" w:space="0" w:color="000000"/>
            </w:tcBorders>
            <w:vAlign w:val="center"/>
          </w:tcPr>
          <w:p w14:paraId="38D7F410" w14:textId="77777777" w:rsidR="00F146E6" w:rsidRPr="00B23677" w:rsidRDefault="00F146E6" w:rsidP="002D309A">
            <w:pPr>
              <w:tabs>
                <w:tab w:val="left" w:pos="270"/>
                <w:tab w:val="left" w:pos="360"/>
              </w:tabs>
              <w:spacing w:line="276" w:lineRule="auto"/>
              <w:jc w:val="center"/>
            </w:pPr>
            <w:r w:rsidRPr="00B23677">
              <w:t>14</w:t>
            </w:r>
          </w:p>
        </w:tc>
        <w:tc>
          <w:tcPr>
            <w:tcW w:w="3510" w:type="dxa"/>
            <w:tcBorders>
              <w:top w:val="nil"/>
              <w:left w:val="nil"/>
              <w:bottom w:val="single" w:sz="4" w:space="0" w:color="000000"/>
              <w:right w:val="single" w:sz="4" w:space="0" w:color="000000"/>
            </w:tcBorders>
            <w:vAlign w:val="center"/>
          </w:tcPr>
          <w:p w14:paraId="4FBADDF5" w14:textId="77777777" w:rsidR="00F146E6" w:rsidRPr="00B23677" w:rsidRDefault="00F146E6" w:rsidP="002D309A">
            <w:pPr>
              <w:tabs>
                <w:tab w:val="left" w:pos="270"/>
                <w:tab w:val="left" w:pos="360"/>
              </w:tabs>
              <w:spacing w:line="276" w:lineRule="auto"/>
            </w:pPr>
            <w:r w:rsidRPr="00B23677">
              <w:t xml:space="preserve">Tài </w:t>
            </w:r>
            <w:proofErr w:type="spellStart"/>
            <w:r w:rsidRPr="00B23677">
              <w:t>liệu</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 xml:space="preserve">. </w:t>
            </w:r>
            <w:proofErr w:type="spellStart"/>
            <w:r w:rsidRPr="00B23677">
              <w:t>bản</w:t>
            </w:r>
            <w:proofErr w:type="spellEnd"/>
            <w:r w:rsidRPr="00B23677">
              <w:t xml:space="preserve"> </w:t>
            </w:r>
            <w:proofErr w:type="spellStart"/>
            <w:r w:rsidRPr="00B23677">
              <w:t>vẽ</w:t>
            </w:r>
            <w:proofErr w:type="spellEnd"/>
            <w:r w:rsidRPr="00B23677">
              <w:t xml:space="preserve"> </w:t>
            </w:r>
            <w:proofErr w:type="spellStart"/>
            <w:r w:rsidRPr="00B23677">
              <w:t>chế</w:t>
            </w:r>
            <w:proofErr w:type="spellEnd"/>
            <w:r w:rsidRPr="00B23677">
              <w:t xml:space="preserve"> </w:t>
            </w:r>
            <w:proofErr w:type="spellStart"/>
            <w:r w:rsidRPr="00B23677">
              <w:t>tạo</w:t>
            </w:r>
            <w:proofErr w:type="spellEnd"/>
          </w:p>
        </w:tc>
        <w:tc>
          <w:tcPr>
            <w:tcW w:w="1490" w:type="dxa"/>
            <w:tcBorders>
              <w:top w:val="nil"/>
              <w:left w:val="nil"/>
              <w:bottom w:val="single" w:sz="4" w:space="0" w:color="000000"/>
              <w:right w:val="single" w:sz="4" w:space="0" w:color="000000"/>
            </w:tcBorders>
            <w:vAlign w:val="center"/>
          </w:tcPr>
          <w:p w14:paraId="4EE1D92B"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4955264E" w14:textId="77777777" w:rsidR="00F146E6" w:rsidRPr="00B23677" w:rsidRDefault="00F146E6" w:rsidP="002D309A">
            <w:pPr>
              <w:tabs>
                <w:tab w:val="left" w:pos="270"/>
                <w:tab w:val="left" w:pos="360"/>
              </w:tabs>
              <w:spacing w:line="276" w:lineRule="auto"/>
              <w:jc w:val="center"/>
            </w:pPr>
            <w:proofErr w:type="spellStart"/>
            <w:r w:rsidRPr="00B23677">
              <w:t>có</w:t>
            </w:r>
            <w:proofErr w:type="spellEnd"/>
          </w:p>
        </w:tc>
      </w:tr>
      <w:tr w:rsidR="00F146E6" w:rsidRPr="00B23677" w14:paraId="65239FD1" w14:textId="77777777" w:rsidTr="002D309A">
        <w:trPr>
          <w:trHeight w:val="660"/>
        </w:trPr>
        <w:tc>
          <w:tcPr>
            <w:tcW w:w="900" w:type="dxa"/>
            <w:tcBorders>
              <w:top w:val="nil"/>
              <w:left w:val="single" w:sz="4" w:space="0" w:color="000000"/>
              <w:bottom w:val="single" w:sz="4" w:space="0" w:color="000000"/>
              <w:right w:val="single" w:sz="4" w:space="0" w:color="000000"/>
            </w:tcBorders>
            <w:vAlign w:val="center"/>
          </w:tcPr>
          <w:p w14:paraId="62206AFE" w14:textId="77777777" w:rsidR="00F146E6" w:rsidRPr="00B23677" w:rsidRDefault="00F146E6" w:rsidP="002D309A">
            <w:pPr>
              <w:tabs>
                <w:tab w:val="left" w:pos="270"/>
                <w:tab w:val="left" w:pos="360"/>
              </w:tabs>
              <w:spacing w:line="276" w:lineRule="auto"/>
              <w:jc w:val="center"/>
            </w:pPr>
            <w:r w:rsidRPr="00B23677">
              <w:t>15</w:t>
            </w:r>
          </w:p>
        </w:tc>
        <w:tc>
          <w:tcPr>
            <w:tcW w:w="3510" w:type="dxa"/>
            <w:tcBorders>
              <w:top w:val="nil"/>
              <w:left w:val="nil"/>
              <w:bottom w:val="single" w:sz="4" w:space="0" w:color="000000"/>
              <w:right w:val="single" w:sz="4" w:space="0" w:color="000000"/>
            </w:tcBorders>
            <w:vAlign w:val="center"/>
          </w:tcPr>
          <w:p w14:paraId="10B57DB9" w14:textId="77777777" w:rsidR="00F146E6" w:rsidRPr="00B23677" w:rsidRDefault="00F146E6" w:rsidP="002D309A">
            <w:pPr>
              <w:tabs>
                <w:tab w:val="left" w:pos="270"/>
                <w:tab w:val="left" w:pos="360"/>
              </w:tabs>
              <w:spacing w:line="276" w:lineRule="auto"/>
            </w:pP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thí</w:t>
            </w:r>
            <w:proofErr w:type="spellEnd"/>
            <w:r w:rsidRPr="00B23677">
              <w:t xml:space="preserve"> </w:t>
            </w:r>
            <w:proofErr w:type="spellStart"/>
            <w:r w:rsidRPr="00B23677">
              <w:t>nghiệm</w:t>
            </w:r>
            <w:proofErr w:type="spellEnd"/>
            <w:r w:rsidRPr="00B23677">
              <w:t xml:space="preserve"> Type Test </w:t>
            </w:r>
            <w:proofErr w:type="spellStart"/>
            <w:r w:rsidRPr="00B23677">
              <w:t>và</w:t>
            </w:r>
            <w:proofErr w:type="spellEnd"/>
            <w:r w:rsidRPr="00B23677">
              <w:t xml:space="preserve"> Routine Test</w:t>
            </w:r>
          </w:p>
        </w:tc>
        <w:tc>
          <w:tcPr>
            <w:tcW w:w="1490" w:type="dxa"/>
            <w:tcBorders>
              <w:top w:val="nil"/>
              <w:left w:val="nil"/>
              <w:bottom w:val="single" w:sz="4" w:space="0" w:color="000000"/>
              <w:right w:val="single" w:sz="4" w:space="0" w:color="000000"/>
            </w:tcBorders>
            <w:vAlign w:val="center"/>
          </w:tcPr>
          <w:p w14:paraId="1DA4E7D1" w14:textId="77777777" w:rsidR="00F146E6" w:rsidRPr="00B23677" w:rsidRDefault="00F146E6" w:rsidP="002D309A">
            <w:pPr>
              <w:tabs>
                <w:tab w:val="left" w:pos="270"/>
                <w:tab w:val="left" w:pos="360"/>
              </w:tabs>
              <w:spacing w:line="276" w:lineRule="auto"/>
              <w:jc w:val="center"/>
            </w:pPr>
            <w:r w:rsidRPr="00B23677">
              <w:t> </w:t>
            </w:r>
          </w:p>
        </w:tc>
        <w:tc>
          <w:tcPr>
            <w:tcW w:w="3471" w:type="dxa"/>
            <w:tcBorders>
              <w:top w:val="nil"/>
              <w:left w:val="nil"/>
              <w:bottom w:val="single" w:sz="4" w:space="0" w:color="000000"/>
              <w:right w:val="single" w:sz="4" w:space="0" w:color="000000"/>
            </w:tcBorders>
            <w:vAlign w:val="center"/>
          </w:tcPr>
          <w:p w14:paraId="5A5E0CF3" w14:textId="77777777" w:rsidR="00F146E6" w:rsidRPr="00B23677" w:rsidRDefault="00F146E6" w:rsidP="002D309A">
            <w:pPr>
              <w:tabs>
                <w:tab w:val="left" w:pos="270"/>
                <w:tab w:val="left" w:pos="360"/>
              </w:tabs>
              <w:spacing w:line="276" w:lineRule="auto"/>
              <w:jc w:val="center"/>
            </w:pPr>
            <w:proofErr w:type="spellStart"/>
            <w:r w:rsidRPr="00B23677">
              <w:t>có</w:t>
            </w:r>
            <w:proofErr w:type="spellEnd"/>
          </w:p>
        </w:tc>
      </w:tr>
    </w:tbl>
    <w:p w14:paraId="7DC9B21A" w14:textId="77777777" w:rsidR="00DB7013" w:rsidRDefault="001A50D8" w:rsidP="006D0280">
      <w:pPr>
        <w:widowControl w:val="0"/>
        <w:tabs>
          <w:tab w:val="left" w:pos="797"/>
          <w:tab w:val="left" w:pos="1418"/>
        </w:tabs>
        <w:spacing w:before="120" w:after="120" w:line="264" w:lineRule="auto"/>
        <w:ind w:left="-567"/>
        <w:rPr>
          <w:b/>
          <w:bCs/>
          <w:szCs w:val="28"/>
          <w:lang w:val="es-ES_tradnl"/>
        </w:rPr>
      </w:pPr>
      <w:r>
        <w:rPr>
          <w:b/>
          <w:sz w:val="28"/>
          <w:szCs w:val="28"/>
        </w:rPr>
        <w:t>3.2.2.2</w:t>
      </w:r>
      <w:r w:rsidR="006D0280">
        <w:rPr>
          <w:b/>
          <w:sz w:val="28"/>
          <w:szCs w:val="28"/>
        </w:rPr>
        <w:t xml:space="preserve"> </w:t>
      </w:r>
      <w:proofErr w:type="spellStart"/>
      <w:r w:rsidR="006D0280" w:rsidRPr="006D0280">
        <w:rPr>
          <w:b/>
          <w:bCs/>
          <w:szCs w:val="28"/>
          <w:lang w:val="es-ES_tradnl"/>
        </w:rPr>
        <w:t>Ghíp</w:t>
      </w:r>
      <w:proofErr w:type="spellEnd"/>
      <w:r w:rsidR="006D0280" w:rsidRPr="006D0280">
        <w:rPr>
          <w:b/>
          <w:bCs/>
          <w:szCs w:val="28"/>
          <w:lang w:val="es-ES_tradnl"/>
        </w:rPr>
        <w:t xml:space="preserve"> LV-IPC 120-120 (2 bu </w:t>
      </w:r>
      <w:proofErr w:type="spellStart"/>
      <w:r w:rsidR="006D0280" w:rsidRPr="006D0280">
        <w:rPr>
          <w:b/>
          <w:bCs/>
          <w:szCs w:val="28"/>
          <w:lang w:val="es-ES_tradnl"/>
        </w:rPr>
        <w:t>lông</w:t>
      </w:r>
      <w:proofErr w:type="spellEnd"/>
      <w:r w:rsidR="006D0280" w:rsidRPr="006D0280">
        <w:rPr>
          <w:b/>
          <w:bCs/>
          <w:szCs w:val="28"/>
          <w:lang w:val="es-ES_tradnl"/>
        </w:rPr>
        <w:t xml:space="preserve"> </w:t>
      </w:r>
      <w:proofErr w:type="spellStart"/>
      <w:r w:rsidR="006D0280" w:rsidRPr="006D0280">
        <w:rPr>
          <w:b/>
          <w:bCs/>
          <w:szCs w:val="28"/>
          <w:lang w:val="es-ES_tradnl"/>
        </w:rPr>
        <w:t>thép</w:t>
      </w:r>
      <w:proofErr w:type="spellEnd"/>
      <w:r w:rsidR="006D0280" w:rsidRPr="006D0280">
        <w:rPr>
          <w:b/>
          <w:bCs/>
          <w:szCs w:val="28"/>
          <w:lang w:val="es-ES_tradnl"/>
        </w:rPr>
        <w:t xml:space="preserve"> M8)</w:t>
      </w:r>
      <w:r w:rsidR="00DB7013">
        <w:rPr>
          <w:b/>
          <w:bCs/>
          <w:szCs w:val="28"/>
          <w:lang w:val="es-ES_tradnl"/>
        </w:rPr>
        <w:t xml:space="preserve"> </w:t>
      </w:r>
    </w:p>
    <w:p w14:paraId="115BBBC7" w14:textId="3EAFEAA6" w:rsidR="006D0280" w:rsidRPr="006D0280" w:rsidRDefault="006D0280" w:rsidP="006D0280">
      <w:pPr>
        <w:widowControl w:val="0"/>
        <w:tabs>
          <w:tab w:val="left" w:pos="797"/>
          <w:tab w:val="left" w:pos="1418"/>
        </w:tabs>
        <w:spacing w:before="120" w:after="120" w:line="264" w:lineRule="auto"/>
        <w:ind w:left="-567"/>
        <w:rPr>
          <w:b/>
          <w:bCs/>
          <w:szCs w:val="28"/>
        </w:rPr>
      </w:pPr>
      <w:r w:rsidRPr="006D0280">
        <w:rPr>
          <w:b/>
          <w:bCs/>
          <w:szCs w:val="28"/>
          <w:lang w:val="es-ES_tradnl"/>
        </w:rPr>
        <w:t xml:space="preserve">(QĐ 3446/QĐ-EVNHANOI </w:t>
      </w:r>
      <w:proofErr w:type="spellStart"/>
      <w:r w:rsidRPr="006D0280">
        <w:rPr>
          <w:b/>
          <w:bCs/>
          <w:szCs w:val="28"/>
          <w:lang w:val="es-ES_tradnl"/>
        </w:rPr>
        <w:t>ngày</w:t>
      </w:r>
      <w:proofErr w:type="spellEnd"/>
      <w:r w:rsidRPr="006D0280">
        <w:rPr>
          <w:b/>
          <w:bCs/>
          <w:szCs w:val="28"/>
          <w:lang w:val="es-ES_tradnl"/>
        </w:rPr>
        <w:t xml:space="preserve"> 01/06/2021 </w:t>
      </w:r>
      <w:proofErr w:type="spellStart"/>
      <w:r w:rsidRPr="006D0280">
        <w:rPr>
          <w:b/>
          <w:bCs/>
          <w:szCs w:val="28"/>
          <w:lang w:val="es-ES_tradnl"/>
        </w:rPr>
        <w:t>của</w:t>
      </w:r>
      <w:proofErr w:type="spellEnd"/>
      <w:r w:rsidRPr="006D0280">
        <w:rPr>
          <w:b/>
          <w:bCs/>
          <w:szCs w:val="28"/>
          <w:lang w:val="es-ES_tradnl"/>
        </w:rPr>
        <w:t xml:space="preserve"> </w:t>
      </w:r>
      <w:proofErr w:type="spellStart"/>
      <w:r w:rsidRPr="006D0280">
        <w:rPr>
          <w:b/>
          <w:bCs/>
          <w:szCs w:val="28"/>
          <w:lang w:val="es-ES_tradnl"/>
        </w:rPr>
        <w:t>Tổng</w:t>
      </w:r>
      <w:proofErr w:type="spellEnd"/>
      <w:r w:rsidRPr="006D0280">
        <w:rPr>
          <w:b/>
          <w:bCs/>
          <w:szCs w:val="28"/>
          <w:lang w:val="es-ES_tradnl"/>
        </w:rPr>
        <w:t xml:space="preserve"> </w:t>
      </w:r>
      <w:proofErr w:type="spellStart"/>
      <w:r w:rsidRPr="006D0280">
        <w:rPr>
          <w:b/>
          <w:bCs/>
          <w:szCs w:val="28"/>
          <w:lang w:val="es-ES_tradnl"/>
        </w:rPr>
        <w:t>công</w:t>
      </w:r>
      <w:proofErr w:type="spellEnd"/>
      <w:r w:rsidRPr="006D0280">
        <w:rPr>
          <w:b/>
          <w:bCs/>
          <w:szCs w:val="28"/>
          <w:lang w:val="es-ES_tradnl"/>
        </w:rPr>
        <w:t xml:space="preserve"> </w:t>
      </w:r>
      <w:proofErr w:type="spellStart"/>
      <w:r w:rsidRPr="006D0280">
        <w:rPr>
          <w:b/>
          <w:bCs/>
          <w:szCs w:val="28"/>
          <w:lang w:val="es-ES_tradnl"/>
        </w:rPr>
        <w:t>ty</w:t>
      </w:r>
      <w:proofErr w:type="spellEnd"/>
      <w:r w:rsidRPr="006D0280">
        <w:rPr>
          <w:b/>
          <w:bCs/>
          <w:szCs w:val="28"/>
          <w:lang w:val="es-ES_tradnl"/>
        </w:rPr>
        <w:t xml:space="preserve"> </w:t>
      </w:r>
      <w:proofErr w:type="spellStart"/>
      <w:r w:rsidRPr="006D0280">
        <w:rPr>
          <w:b/>
          <w:bCs/>
          <w:szCs w:val="28"/>
          <w:lang w:val="es-ES_tradnl"/>
        </w:rPr>
        <w:t>điện</w:t>
      </w:r>
      <w:proofErr w:type="spellEnd"/>
      <w:r w:rsidRPr="006D0280">
        <w:rPr>
          <w:b/>
          <w:bCs/>
          <w:szCs w:val="28"/>
          <w:lang w:val="es-ES_tradnl"/>
        </w:rPr>
        <w:t xml:space="preserve"> </w:t>
      </w:r>
      <w:proofErr w:type="spellStart"/>
      <w:r w:rsidRPr="006D0280">
        <w:rPr>
          <w:b/>
          <w:bCs/>
          <w:szCs w:val="28"/>
          <w:lang w:val="es-ES_tradnl"/>
        </w:rPr>
        <w:t>lực</w:t>
      </w:r>
      <w:proofErr w:type="spellEnd"/>
      <w:r w:rsidRPr="006D0280">
        <w:rPr>
          <w:b/>
          <w:bCs/>
          <w:szCs w:val="28"/>
          <w:lang w:val="es-ES_tradnl"/>
        </w:rPr>
        <w:t xml:space="preserve"> TP. </w:t>
      </w:r>
      <w:r w:rsidRPr="006D0280">
        <w:rPr>
          <w:b/>
          <w:bCs/>
          <w:szCs w:val="28"/>
        </w:rPr>
        <w:t xml:space="preserve">Hà </w:t>
      </w:r>
      <w:proofErr w:type="spellStart"/>
      <w:r w:rsidRPr="006D0280">
        <w:rPr>
          <w:b/>
          <w:bCs/>
          <w:szCs w:val="28"/>
        </w:rPr>
        <w:t>Nội</w:t>
      </w:r>
      <w:proofErr w:type="spellEnd"/>
      <w:r w:rsidRPr="006D0280">
        <w:rPr>
          <w:b/>
          <w:bCs/>
          <w:szCs w:val="28"/>
        </w:rPr>
        <w:t>)</w:t>
      </w:r>
    </w:p>
    <w:p w14:paraId="073F8DF3" w14:textId="77777777" w:rsidR="006D0280" w:rsidRPr="00B23677" w:rsidRDefault="006D0280">
      <w:pPr>
        <w:widowControl w:val="0"/>
        <w:numPr>
          <w:ilvl w:val="0"/>
          <w:numId w:val="26"/>
        </w:numPr>
        <w:pBdr>
          <w:top w:val="nil"/>
          <w:left w:val="nil"/>
          <w:bottom w:val="nil"/>
          <w:right w:val="nil"/>
          <w:between w:val="nil"/>
        </w:pBdr>
        <w:tabs>
          <w:tab w:val="left" w:pos="180"/>
          <w:tab w:val="left" w:pos="503"/>
        </w:tabs>
        <w:spacing w:line="276" w:lineRule="auto"/>
        <w:ind w:left="0" w:firstLine="0"/>
        <w:jc w:val="left"/>
        <w:rPr>
          <w:b/>
        </w:rPr>
      </w:pPr>
      <w:proofErr w:type="spellStart"/>
      <w:r w:rsidRPr="00B23677">
        <w:rPr>
          <w:b/>
        </w:rPr>
        <w:t>Yêu</w:t>
      </w:r>
      <w:proofErr w:type="spellEnd"/>
      <w:r w:rsidRPr="00B23677">
        <w:rPr>
          <w:b/>
        </w:rPr>
        <w:t xml:space="preserve"> </w:t>
      </w:r>
      <w:proofErr w:type="spellStart"/>
      <w:r w:rsidRPr="00B23677">
        <w:rPr>
          <w:b/>
        </w:rPr>
        <w:t>c</w:t>
      </w:r>
      <w:r w:rsidRPr="00B23677">
        <w:t>ầ</w:t>
      </w:r>
      <w:r w:rsidRPr="00B23677">
        <w:rPr>
          <w:b/>
        </w:rPr>
        <w:t>u</w:t>
      </w:r>
      <w:proofErr w:type="spellEnd"/>
      <w:r w:rsidRPr="00B23677">
        <w:rPr>
          <w:b/>
        </w:rPr>
        <w:t xml:space="preserve"> </w:t>
      </w:r>
      <w:proofErr w:type="spellStart"/>
      <w:r w:rsidRPr="00B23677">
        <w:rPr>
          <w:b/>
        </w:rPr>
        <w:t>chung</w:t>
      </w:r>
      <w:proofErr w:type="spellEnd"/>
      <w:r w:rsidRPr="00B23677">
        <w:rPr>
          <w:b/>
        </w:rPr>
        <w:t>:</w:t>
      </w:r>
    </w:p>
    <w:p w14:paraId="2C3566CA" w14:textId="77777777" w:rsidR="006D0280" w:rsidRPr="00B23677" w:rsidRDefault="006D0280" w:rsidP="006D0280">
      <w:pPr>
        <w:pBdr>
          <w:top w:val="nil"/>
          <w:left w:val="nil"/>
          <w:bottom w:val="nil"/>
          <w:right w:val="nil"/>
          <w:between w:val="nil"/>
        </w:pBdr>
        <w:tabs>
          <w:tab w:val="left" w:pos="180"/>
        </w:tabs>
        <w:spacing w:line="276" w:lineRule="auto"/>
      </w:pP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 xml:space="preserve"> </w:t>
      </w:r>
      <w:proofErr w:type="spellStart"/>
      <w:r w:rsidRPr="00B23677">
        <w:t>này</w:t>
      </w:r>
      <w:proofErr w:type="spellEnd"/>
      <w:r w:rsidRPr="00B23677">
        <w:t xml:space="preserve"> </w:t>
      </w:r>
      <w:proofErr w:type="spellStart"/>
      <w:r w:rsidRPr="00B23677">
        <w:t>áp</w:t>
      </w:r>
      <w:proofErr w:type="spellEnd"/>
      <w:r w:rsidRPr="00B23677">
        <w:t xml:space="preserve"> </w:t>
      </w:r>
      <w:proofErr w:type="spellStart"/>
      <w:r w:rsidRPr="00B23677">
        <w:t>dụng</w:t>
      </w:r>
      <w:proofErr w:type="spellEnd"/>
      <w:r w:rsidRPr="00B23677">
        <w:t xml:space="preserve"> </w:t>
      </w:r>
      <w:proofErr w:type="spellStart"/>
      <w:r w:rsidRPr="00B23677">
        <w:t>cho</w:t>
      </w:r>
      <w:proofErr w:type="spellEnd"/>
      <w:r w:rsidRPr="00B23677">
        <w:t xml:space="preserve"> </w:t>
      </w:r>
      <w:proofErr w:type="spellStart"/>
      <w:r w:rsidRPr="00B23677">
        <w:t>kẹp</w:t>
      </w:r>
      <w:proofErr w:type="spellEnd"/>
      <w:r w:rsidRPr="00B23677">
        <w:t xml:space="preserve"> </w:t>
      </w:r>
      <w:proofErr w:type="spellStart"/>
      <w:r w:rsidRPr="00B23677">
        <w:t>nối</w:t>
      </w:r>
      <w:proofErr w:type="spellEnd"/>
      <w:r w:rsidRPr="00B23677">
        <w:t xml:space="preserve"> </w:t>
      </w:r>
      <w:proofErr w:type="spellStart"/>
      <w:r w:rsidRPr="00B23677">
        <w:t>bọc</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Ghíp</w:t>
      </w:r>
      <w:proofErr w:type="spellEnd"/>
      <w:r w:rsidRPr="00B23677">
        <w:t xml:space="preserve"> IPC) </w:t>
      </w:r>
      <w:proofErr w:type="spellStart"/>
      <w:r w:rsidRPr="00B23677">
        <w:t>dùng</w:t>
      </w:r>
      <w:proofErr w:type="spellEnd"/>
      <w:r w:rsidRPr="00B23677">
        <w:t xml:space="preserve"> </w:t>
      </w:r>
      <w:proofErr w:type="spellStart"/>
      <w:r w:rsidRPr="00B23677">
        <w:t>để</w:t>
      </w:r>
      <w:proofErr w:type="spellEnd"/>
      <w:r w:rsidRPr="00B23677">
        <w:t xml:space="preserve"> </w:t>
      </w:r>
      <w:proofErr w:type="spellStart"/>
      <w:r w:rsidRPr="00B23677">
        <w:t>đấu</w:t>
      </w:r>
      <w:proofErr w:type="spellEnd"/>
      <w:r w:rsidRPr="00B23677">
        <w:t xml:space="preserve"> </w:t>
      </w:r>
      <w:proofErr w:type="spellStart"/>
      <w:r w:rsidRPr="00B23677">
        <w:t>nối</w:t>
      </w:r>
      <w:proofErr w:type="spellEnd"/>
      <w:r w:rsidRPr="00B23677">
        <w:t xml:space="preserve"> </w:t>
      </w:r>
      <w:proofErr w:type="spellStart"/>
      <w:r w:rsidRPr="00B23677">
        <w:t>rẽ</w:t>
      </w:r>
      <w:proofErr w:type="spellEnd"/>
      <w:r w:rsidRPr="00B23677">
        <w:t xml:space="preserve"> </w:t>
      </w:r>
      <w:proofErr w:type="spellStart"/>
      <w:r w:rsidRPr="00B23677">
        <w:t>hoặc</w:t>
      </w:r>
      <w:proofErr w:type="spellEnd"/>
      <w:r w:rsidRPr="00B23677">
        <w:t xml:space="preserve"> </w:t>
      </w:r>
      <w:proofErr w:type="spellStart"/>
      <w:r w:rsidRPr="00B23677">
        <w:t>đấu</w:t>
      </w:r>
      <w:proofErr w:type="spellEnd"/>
      <w:r w:rsidRPr="00B23677">
        <w:t xml:space="preserve"> </w:t>
      </w:r>
      <w:proofErr w:type="spellStart"/>
      <w:r w:rsidRPr="00B23677">
        <w:t>nối</w:t>
      </w:r>
      <w:proofErr w:type="spellEnd"/>
      <w:r w:rsidRPr="00B23677">
        <w:t xml:space="preserve"> </w:t>
      </w:r>
      <w:proofErr w:type="spellStart"/>
      <w:r w:rsidRPr="00B23677">
        <w:t>lèo</w:t>
      </w:r>
      <w:proofErr w:type="spellEnd"/>
      <w:r w:rsidRPr="00B23677">
        <w:t xml:space="preserve"> </w:t>
      </w:r>
      <w:proofErr w:type="spellStart"/>
      <w:r w:rsidRPr="00B23677">
        <w:t>từ</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w:t>
      </w:r>
      <w:proofErr w:type="spellStart"/>
      <w:r w:rsidRPr="00B23677">
        <w:t>vặn</w:t>
      </w:r>
      <w:proofErr w:type="spellEnd"/>
      <w:r w:rsidRPr="00B23677">
        <w:t xml:space="preserve"> </w:t>
      </w:r>
      <w:proofErr w:type="spellStart"/>
      <w:r w:rsidRPr="00B23677">
        <w:t>xoắn</w:t>
      </w:r>
      <w:proofErr w:type="spellEnd"/>
      <w:r w:rsidRPr="00B23677">
        <w:t xml:space="preserve"> </w:t>
      </w:r>
      <w:proofErr w:type="spellStart"/>
      <w:r w:rsidRPr="00B23677">
        <w:t>hạ</w:t>
      </w:r>
      <w:proofErr w:type="spellEnd"/>
      <w:r w:rsidRPr="00B23677">
        <w:t xml:space="preserve"> </w:t>
      </w:r>
      <w:proofErr w:type="spellStart"/>
      <w:r w:rsidRPr="00B23677">
        <w:t>áp</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XLPE 0.6/1kV </w:t>
      </w:r>
      <w:proofErr w:type="spellStart"/>
      <w:r w:rsidRPr="00B23677">
        <w:t>ký</w:t>
      </w:r>
      <w:proofErr w:type="spellEnd"/>
      <w:r w:rsidRPr="00B23677">
        <w:t xml:space="preserve"> </w:t>
      </w:r>
      <w:proofErr w:type="spellStart"/>
      <w:r w:rsidRPr="00B23677">
        <w:t>hiệu</w:t>
      </w:r>
      <w:proofErr w:type="spellEnd"/>
      <w:r w:rsidRPr="00B23677">
        <w:t xml:space="preserve"> [LV-ABC] </w:t>
      </w:r>
      <w:proofErr w:type="spellStart"/>
      <w:r w:rsidRPr="00B23677">
        <w:t>đến</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w:t>
      </w:r>
      <w:proofErr w:type="spellStart"/>
      <w:r w:rsidRPr="00B23677">
        <w:t>vặn</w:t>
      </w:r>
      <w:proofErr w:type="spellEnd"/>
      <w:r w:rsidRPr="00B23677">
        <w:t xml:space="preserve"> </w:t>
      </w:r>
      <w:proofErr w:type="spellStart"/>
      <w:r w:rsidRPr="00B23677">
        <w:t>xoắn</w:t>
      </w:r>
      <w:proofErr w:type="spellEnd"/>
      <w:r w:rsidRPr="00B23677">
        <w:t xml:space="preserve"> </w:t>
      </w:r>
      <w:proofErr w:type="spellStart"/>
      <w:r w:rsidRPr="00B23677">
        <w:t>hạ</w:t>
      </w:r>
      <w:proofErr w:type="spellEnd"/>
      <w:r w:rsidRPr="00B23677">
        <w:t xml:space="preserve"> </w:t>
      </w:r>
      <w:proofErr w:type="spellStart"/>
      <w:r w:rsidRPr="00B23677">
        <w:t>áp</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XLPE 0.6/1kV </w:t>
      </w:r>
      <w:proofErr w:type="spellStart"/>
      <w:r w:rsidRPr="00B23677">
        <w:t>ký</w:t>
      </w:r>
      <w:proofErr w:type="spellEnd"/>
      <w:r w:rsidRPr="00B23677">
        <w:t xml:space="preserve"> </w:t>
      </w:r>
      <w:proofErr w:type="spellStart"/>
      <w:r w:rsidRPr="00B23677">
        <w:t>hiệu</w:t>
      </w:r>
      <w:proofErr w:type="spellEnd"/>
      <w:r w:rsidRPr="00B23677">
        <w:t xml:space="preserve"> [LV-ABC] </w:t>
      </w:r>
      <w:proofErr w:type="spellStart"/>
      <w:r w:rsidRPr="00B23677">
        <w:t>trên</w:t>
      </w:r>
      <w:proofErr w:type="spellEnd"/>
      <w:r w:rsidRPr="00B23677">
        <w:t xml:space="preserve"> </w:t>
      </w:r>
      <w:proofErr w:type="spellStart"/>
      <w:r w:rsidRPr="00B23677">
        <w:t>các</w:t>
      </w:r>
      <w:proofErr w:type="spellEnd"/>
      <w:r w:rsidRPr="00B23677">
        <w:t xml:space="preserve"> </w:t>
      </w:r>
      <w:proofErr w:type="spellStart"/>
      <w:r w:rsidRPr="00B23677">
        <w:t>đường</w:t>
      </w:r>
      <w:proofErr w:type="spellEnd"/>
      <w:r w:rsidRPr="00B23677">
        <w:t xml:space="preserve"> </w:t>
      </w:r>
      <w:proofErr w:type="spellStart"/>
      <w:r w:rsidRPr="00B23677">
        <w:t>dây</w:t>
      </w:r>
      <w:proofErr w:type="spellEnd"/>
      <w:r w:rsidRPr="00B23677">
        <w:t xml:space="preserve"> </w:t>
      </w:r>
      <w:proofErr w:type="spellStart"/>
      <w:r w:rsidRPr="00B23677">
        <w:t>phân</w:t>
      </w:r>
      <w:proofErr w:type="spellEnd"/>
      <w:r w:rsidRPr="00B23677">
        <w:t xml:space="preserve"> </w:t>
      </w:r>
      <w:proofErr w:type="spellStart"/>
      <w:r w:rsidRPr="00B23677">
        <w:t>phối</w:t>
      </w:r>
      <w:proofErr w:type="spellEnd"/>
      <w:r w:rsidRPr="00B23677">
        <w:t xml:space="preserve"> </w:t>
      </w:r>
      <w:proofErr w:type="spellStart"/>
      <w:r w:rsidRPr="00B23677">
        <w:t>hạ</w:t>
      </w:r>
      <w:proofErr w:type="spellEnd"/>
      <w:r w:rsidRPr="00B23677">
        <w:t xml:space="preserve"> </w:t>
      </w:r>
      <w:proofErr w:type="spellStart"/>
      <w:r w:rsidRPr="00B23677">
        <w:t>áp</w:t>
      </w:r>
      <w:proofErr w:type="spellEnd"/>
      <w:r w:rsidRPr="00B23677">
        <w:t xml:space="preserve"> </w:t>
      </w:r>
      <w:proofErr w:type="spellStart"/>
      <w:r w:rsidRPr="00B23677">
        <w:t>trên</w:t>
      </w:r>
      <w:proofErr w:type="spellEnd"/>
      <w:r w:rsidRPr="00B23677">
        <w:t xml:space="preserve"> </w:t>
      </w:r>
      <w:proofErr w:type="spellStart"/>
      <w:r w:rsidRPr="00B23677">
        <w:t>không</w:t>
      </w:r>
      <w:proofErr w:type="spellEnd"/>
      <w:r w:rsidRPr="00B23677">
        <w:t>.</w:t>
      </w:r>
    </w:p>
    <w:p w14:paraId="17B5201D" w14:textId="77777777" w:rsidR="006D0280" w:rsidRPr="00807F96" w:rsidRDefault="006D0280">
      <w:pPr>
        <w:pStyle w:val="ListParagraph"/>
        <w:numPr>
          <w:ilvl w:val="0"/>
          <w:numId w:val="26"/>
        </w:numPr>
        <w:tabs>
          <w:tab w:val="left" w:pos="180"/>
        </w:tabs>
        <w:spacing w:line="276" w:lineRule="auto"/>
        <w:ind w:left="0" w:firstLine="0"/>
        <w:contextualSpacing w:val="0"/>
        <w:rPr>
          <w:b/>
          <w:szCs w:val="28"/>
        </w:rPr>
      </w:pPr>
      <w:proofErr w:type="spellStart"/>
      <w:r w:rsidRPr="00807F96">
        <w:rPr>
          <w:b/>
          <w:szCs w:val="28"/>
        </w:rPr>
        <w:t>Tiêu</w:t>
      </w:r>
      <w:proofErr w:type="spellEnd"/>
      <w:r w:rsidRPr="00807F96">
        <w:rPr>
          <w:b/>
          <w:szCs w:val="28"/>
        </w:rPr>
        <w:t xml:space="preserve"> </w:t>
      </w:r>
      <w:proofErr w:type="spellStart"/>
      <w:r w:rsidRPr="00807F96">
        <w:rPr>
          <w:b/>
          <w:szCs w:val="28"/>
        </w:rPr>
        <w:t>chuẩn</w:t>
      </w:r>
      <w:proofErr w:type="spellEnd"/>
      <w:r w:rsidRPr="00807F96">
        <w:rPr>
          <w:b/>
          <w:szCs w:val="28"/>
        </w:rPr>
        <w:t xml:space="preserve"> </w:t>
      </w:r>
      <w:proofErr w:type="spellStart"/>
      <w:r w:rsidRPr="00807F96">
        <w:rPr>
          <w:b/>
          <w:szCs w:val="28"/>
        </w:rPr>
        <w:t>áp</w:t>
      </w:r>
      <w:proofErr w:type="spellEnd"/>
      <w:r w:rsidRPr="00807F96">
        <w:rPr>
          <w:b/>
          <w:szCs w:val="28"/>
        </w:rPr>
        <w:t xml:space="preserve"> </w:t>
      </w:r>
      <w:proofErr w:type="spellStart"/>
      <w:r w:rsidRPr="00807F96">
        <w:rPr>
          <w:b/>
          <w:szCs w:val="28"/>
        </w:rPr>
        <w:t>dụng</w:t>
      </w:r>
      <w:proofErr w:type="spellEnd"/>
      <w:r w:rsidRPr="00807F96">
        <w:rPr>
          <w:b/>
          <w:szCs w:val="28"/>
        </w:rPr>
        <w:t>:</w:t>
      </w:r>
    </w:p>
    <w:p w14:paraId="1A9DAC03" w14:textId="77777777" w:rsidR="006D0280" w:rsidRPr="00B23677" w:rsidRDefault="006D0280">
      <w:pPr>
        <w:widowControl w:val="0"/>
        <w:numPr>
          <w:ilvl w:val="1"/>
          <w:numId w:val="27"/>
        </w:numPr>
        <w:pBdr>
          <w:top w:val="nil"/>
          <w:left w:val="nil"/>
          <w:bottom w:val="nil"/>
          <w:right w:val="nil"/>
          <w:between w:val="nil"/>
        </w:pBdr>
        <w:tabs>
          <w:tab w:val="left" w:pos="180"/>
          <w:tab w:val="left" w:pos="383"/>
          <w:tab w:val="left" w:pos="2379"/>
        </w:tabs>
        <w:spacing w:line="276" w:lineRule="auto"/>
        <w:ind w:left="0" w:firstLine="0"/>
        <w:jc w:val="left"/>
      </w:pPr>
      <w:r w:rsidRPr="00B23677">
        <w:t>HN 33-S-63:</w:t>
      </w:r>
      <w:r w:rsidRPr="00B23677">
        <w:tab/>
      </w:r>
      <w:proofErr w:type="spellStart"/>
      <w:r w:rsidRPr="00B23677">
        <w:t>Kết</w:t>
      </w:r>
      <w:proofErr w:type="spellEnd"/>
      <w:r w:rsidRPr="00B23677">
        <w:t xml:space="preserve"> </w:t>
      </w:r>
      <w:proofErr w:type="spellStart"/>
      <w:r w:rsidRPr="00B23677">
        <w:t>nối</w:t>
      </w:r>
      <w:proofErr w:type="spellEnd"/>
      <w:r w:rsidRPr="00B23677">
        <w:t xml:space="preserve"> </w:t>
      </w:r>
      <w:proofErr w:type="spellStart"/>
      <w:r w:rsidRPr="00B23677">
        <w:t>xuyên</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đối</w:t>
      </w:r>
      <w:proofErr w:type="spellEnd"/>
      <w:r w:rsidRPr="00B23677">
        <w:t xml:space="preserve"> </w:t>
      </w:r>
      <w:proofErr w:type="spellStart"/>
      <w:r w:rsidRPr="00B23677">
        <w:t>với</w:t>
      </w:r>
      <w:proofErr w:type="spellEnd"/>
      <w:r w:rsidRPr="00B23677">
        <w:t xml:space="preserve"> </w:t>
      </w:r>
      <w:proofErr w:type="spellStart"/>
      <w:r w:rsidRPr="00B23677">
        <w:t>lưới</w:t>
      </w:r>
      <w:proofErr w:type="spellEnd"/>
      <w:r w:rsidRPr="00B23677">
        <w:t xml:space="preserve"> </w:t>
      </w:r>
      <w:proofErr w:type="spellStart"/>
      <w:r w:rsidRPr="00B23677">
        <w:t>trên</w:t>
      </w:r>
      <w:proofErr w:type="spellEnd"/>
      <w:r w:rsidRPr="00B23677">
        <w:t xml:space="preserve"> </w:t>
      </w:r>
      <w:proofErr w:type="spellStart"/>
      <w:r w:rsidRPr="00B23677">
        <w:t>không</w:t>
      </w:r>
      <w:proofErr w:type="spellEnd"/>
      <w:r w:rsidRPr="00B23677">
        <w:t xml:space="preserve"> </w:t>
      </w:r>
      <w:proofErr w:type="spellStart"/>
      <w:r w:rsidRPr="00B23677">
        <w:t>điện</w:t>
      </w:r>
      <w:proofErr w:type="spellEnd"/>
      <w:r w:rsidRPr="00B23677">
        <w:t xml:space="preserve"> </w:t>
      </w:r>
      <w:proofErr w:type="spellStart"/>
      <w:r w:rsidRPr="00B23677">
        <w:t>áp</w:t>
      </w:r>
      <w:proofErr w:type="spellEnd"/>
      <w:r w:rsidRPr="00B23677">
        <w:t xml:space="preserve"> </w:t>
      </w:r>
      <w:proofErr w:type="spellStart"/>
      <w:r w:rsidRPr="00B23677">
        <w:t>thấp</w:t>
      </w:r>
      <w:proofErr w:type="spellEnd"/>
      <w:r w:rsidRPr="00B23677">
        <w:t xml:space="preserve"> </w:t>
      </w:r>
      <w:proofErr w:type="spellStart"/>
      <w:r w:rsidRPr="00B23677">
        <w:t>với</w:t>
      </w:r>
      <w:proofErr w:type="spellEnd"/>
      <w:r w:rsidRPr="00B23677">
        <w:t xml:space="preserve"> </w:t>
      </w:r>
      <w:proofErr w:type="spellStart"/>
      <w:r w:rsidRPr="00B23677">
        <w:t>dây</w:t>
      </w:r>
      <w:proofErr w:type="spellEnd"/>
      <w:r w:rsidRPr="00B23677">
        <w:t xml:space="preserve"> </w:t>
      </w:r>
      <w:proofErr w:type="spellStart"/>
      <w:r w:rsidRPr="00B23677">
        <w:t>dẫn</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w:t>
      </w:r>
    </w:p>
    <w:p w14:paraId="2DDCC0C3" w14:textId="77777777" w:rsidR="006D0280" w:rsidRPr="00B23677" w:rsidRDefault="006D0280">
      <w:pPr>
        <w:widowControl w:val="0"/>
        <w:numPr>
          <w:ilvl w:val="1"/>
          <w:numId w:val="27"/>
        </w:numPr>
        <w:pBdr>
          <w:top w:val="nil"/>
          <w:left w:val="nil"/>
          <w:bottom w:val="nil"/>
          <w:right w:val="nil"/>
          <w:between w:val="nil"/>
        </w:pBdr>
        <w:tabs>
          <w:tab w:val="left" w:pos="180"/>
          <w:tab w:val="left" w:pos="383"/>
          <w:tab w:val="left" w:pos="2379"/>
        </w:tabs>
        <w:spacing w:line="276" w:lineRule="auto"/>
        <w:ind w:left="0" w:firstLine="0"/>
        <w:jc w:val="left"/>
      </w:pPr>
      <w:r w:rsidRPr="00B23677">
        <w:t>IEC 61284:</w:t>
      </w:r>
      <w:r w:rsidRPr="00B23677">
        <w:tab/>
      </w:r>
      <w:proofErr w:type="spellStart"/>
      <w:r w:rsidRPr="00B23677">
        <w:t>Đường</w:t>
      </w:r>
      <w:proofErr w:type="spellEnd"/>
      <w:r w:rsidRPr="00B23677">
        <w:t xml:space="preserve"> </w:t>
      </w:r>
      <w:proofErr w:type="spellStart"/>
      <w:r w:rsidRPr="00B23677">
        <w:t>dây</w:t>
      </w:r>
      <w:proofErr w:type="spellEnd"/>
      <w:r w:rsidRPr="00B23677">
        <w:t xml:space="preserve"> </w:t>
      </w:r>
      <w:proofErr w:type="spellStart"/>
      <w:r w:rsidRPr="00B23677">
        <w:t>trên</w:t>
      </w:r>
      <w:proofErr w:type="spellEnd"/>
      <w:r w:rsidRPr="00B23677">
        <w:t xml:space="preserve"> </w:t>
      </w:r>
      <w:proofErr w:type="spellStart"/>
      <w:r w:rsidRPr="00B23677">
        <w:t>không</w:t>
      </w:r>
      <w:proofErr w:type="spellEnd"/>
      <w:r w:rsidRPr="00B23677">
        <w:t xml:space="preserve"> - </w:t>
      </w:r>
      <w:proofErr w:type="spellStart"/>
      <w:r w:rsidRPr="00B23677">
        <w:t>Yêu</w:t>
      </w:r>
      <w:proofErr w:type="spellEnd"/>
      <w:r w:rsidRPr="00B23677">
        <w:t xml:space="preserve"> </w:t>
      </w:r>
      <w:proofErr w:type="spellStart"/>
      <w:r w:rsidRPr="00B23677">
        <w:t>cầu</w:t>
      </w:r>
      <w:proofErr w:type="spellEnd"/>
      <w:r w:rsidRPr="00B23677">
        <w:t xml:space="preserve"> </w:t>
      </w:r>
      <w:proofErr w:type="spellStart"/>
      <w:r w:rsidRPr="00B23677">
        <w:t>và</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cho</w:t>
      </w:r>
      <w:proofErr w:type="spellEnd"/>
      <w:r w:rsidRPr="00B23677">
        <w:t xml:space="preserve"> </w:t>
      </w:r>
      <w:proofErr w:type="spellStart"/>
      <w:r w:rsidRPr="00B23677">
        <w:t>các</w:t>
      </w:r>
      <w:proofErr w:type="spellEnd"/>
      <w:r w:rsidRPr="00B23677">
        <w:t xml:space="preserve"> </w:t>
      </w:r>
      <w:proofErr w:type="spellStart"/>
      <w:r w:rsidRPr="00B23677">
        <w:t>phụ</w:t>
      </w:r>
      <w:proofErr w:type="spellEnd"/>
      <w:r w:rsidRPr="00B23677">
        <w:t xml:space="preserve"> </w:t>
      </w:r>
      <w:proofErr w:type="spellStart"/>
      <w:r w:rsidRPr="00B23677">
        <w:t>kiện</w:t>
      </w:r>
      <w:proofErr w:type="spellEnd"/>
    </w:p>
    <w:p w14:paraId="08DBD23C" w14:textId="77777777" w:rsidR="006D0280" w:rsidRPr="00B23677" w:rsidRDefault="006D0280" w:rsidP="006D0280">
      <w:pPr>
        <w:pBdr>
          <w:top w:val="nil"/>
          <w:left w:val="nil"/>
          <w:bottom w:val="nil"/>
          <w:right w:val="nil"/>
          <w:between w:val="nil"/>
        </w:pBdr>
        <w:tabs>
          <w:tab w:val="left" w:pos="180"/>
        </w:tabs>
        <w:spacing w:line="276" w:lineRule="auto"/>
      </w:pPr>
      <w:proofErr w:type="spellStart"/>
      <w:r w:rsidRPr="00B23677">
        <w:t>Và</w:t>
      </w:r>
      <w:proofErr w:type="spellEnd"/>
      <w:r w:rsidRPr="00B23677">
        <w:t xml:space="preserve"> </w:t>
      </w:r>
      <w:proofErr w:type="spellStart"/>
      <w:r w:rsidRPr="00B23677">
        <w:t>các</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liên</w:t>
      </w:r>
      <w:proofErr w:type="spellEnd"/>
      <w:r w:rsidRPr="00B23677">
        <w:t xml:space="preserve"> </w:t>
      </w:r>
      <w:proofErr w:type="spellStart"/>
      <w:r w:rsidRPr="00B23677">
        <w:t>quan</w:t>
      </w:r>
      <w:proofErr w:type="spellEnd"/>
      <w:r w:rsidRPr="00B23677">
        <w:t xml:space="preserve">; </w:t>
      </w:r>
      <w:proofErr w:type="spellStart"/>
      <w:r w:rsidRPr="00B23677">
        <w:t>các</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tương</w:t>
      </w:r>
      <w:proofErr w:type="spellEnd"/>
      <w:r w:rsidRPr="00B23677">
        <w:t xml:space="preserve"> </w:t>
      </w:r>
      <w:proofErr w:type="spellStart"/>
      <w:r w:rsidRPr="00B23677">
        <w:t>đương</w:t>
      </w:r>
      <w:proofErr w:type="spellEnd"/>
      <w:r w:rsidRPr="00B23677">
        <w:t xml:space="preserve"> </w:t>
      </w:r>
      <w:proofErr w:type="spellStart"/>
      <w:r w:rsidRPr="00B23677">
        <w:t>hoặc</w:t>
      </w:r>
      <w:proofErr w:type="spellEnd"/>
      <w:r w:rsidRPr="00B23677">
        <w:t xml:space="preserve"> </w:t>
      </w:r>
      <w:proofErr w:type="spellStart"/>
      <w:r w:rsidRPr="00B23677">
        <w:t>cao</w:t>
      </w:r>
      <w:proofErr w:type="spellEnd"/>
      <w:r w:rsidRPr="00B23677">
        <w:t xml:space="preserve"> </w:t>
      </w:r>
      <w:proofErr w:type="spellStart"/>
      <w:r w:rsidRPr="00B23677">
        <w:t>hơn</w:t>
      </w:r>
      <w:proofErr w:type="spellEnd"/>
    </w:p>
    <w:p w14:paraId="741CEFA8" w14:textId="77777777" w:rsidR="006D0280" w:rsidRPr="00B23677" w:rsidRDefault="006D0280">
      <w:pPr>
        <w:widowControl w:val="0"/>
        <w:numPr>
          <w:ilvl w:val="0"/>
          <w:numId w:val="26"/>
        </w:numPr>
        <w:pBdr>
          <w:top w:val="nil"/>
          <w:left w:val="nil"/>
          <w:bottom w:val="nil"/>
          <w:right w:val="nil"/>
          <w:between w:val="nil"/>
        </w:pBdr>
        <w:tabs>
          <w:tab w:val="left" w:pos="180"/>
          <w:tab w:val="left" w:pos="503"/>
        </w:tabs>
        <w:spacing w:line="276" w:lineRule="auto"/>
        <w:ind w:left="0" w:firstLine="0"/>
        <w:jc w:val="left"/>
        <w:rPr>
          <w:b/>
        </w:rPr>
      </w:pPr>
      <w:proofErr w:type="spellStart"/>
      <w:r w:rsidRPr="00B23677">
        <w:rPr>
          <w:b/>
        </w:rPr>
        <w:t>Thi</w:t>
      </w:r>
      <w:r w:rsidRPr="00B23677">
        <w:t>ế</w:t>
      </w:r>
      <w:r w:rsidRPr="00B23677">
        <w:rPr>
          <w:b/>
        </w:rPr>
        <w:t>t</w:t>
      </w:r>
      <w:proofErr w:type="spellEnd"/>
      <w:r w:rsidRPr="00B23677">
        <w:rPr>
          <w:b/>
        </w:rPr>
        <w:t xml:space="preserve"> </w:t>
      </w:r>
      <w:proofErr w:type="spellStart"/>
      <w:r w:rsidRPr="00B23677">
        <w:rPr>
          <w:b/>
        </w:rPr>
        <w:t>k</w:t>
      </w:r>
      <w:r w:rsidRPr="00B23677">
        <w:t>ế</w:t>
      </w:r>
      <w:proofErr w:type="spellEnd"/>
      <w:r w:rsidRPr="00B23677">
        <w:t xml:space="preserve"> </w:t>
      </w:r>
      <w:proofErr w:type="spellStart"/>
      <w:r w:rsidRPr="00B23677">
        <w:rPr>
          <w:b/>
        </w:rPr>
        <w:t>và</w:t>
      </w:r>
      <w:proofErr w:type="spellEnd"/>
      <w:r w:rsidRPr="00B23677">
        <w:rPr>
          <w:b/>
        </w:rPr>
        <w:t xml:space="preserve"> </w:t>
      </w:r>
      <w:proofErr w:type="spellStart"/>
      <w:r w:rsidRPr="00B23677">
        <w:rPr>
          <w:b/>
        </w:rPr>
        <w:t>l</w:t>
      </w:r>
      <w:r w:rsidRPr="00B23677">
        <w:t>ắ</w:t>
      </w:r>
      <w:r w:rsidRPr="00B23677">
        <w:rPr>
          <w:b/>
        </w:rPr>
        <w:t>p</w:t>
      </w:r>
      <w:proofErr w:type="spellEnd"/>
      <w:r w:rsidRPr="00B23677">
        <w:rPr>
          <w:b/>
        </w:rPr>
        <w:t xml:space="preserve"> </w:t>
      </w:r>
      <w:proofErr w:type="spellStart"/>
      <w:r w:rsidRPr="00B23677">
        <w:t>đặ</w:t>
      </w:r>
      <w:r w:rsidRPr="00B23677">
        <w:rPr>
          <w:b/>
        </w:rPr>
        <w:t>t</w:t>
      </w:r>
      <w:proofErr w:type="spellEnd"/>
      <w:r w:rsidRPr="00B23677">
        <w:rPr>
          <w:b/>
        </w:rPr>
        <w:t>:</w:t>
      </w:r>
    </w:p>
    <w:p w14:paraId="1522F226" w14:textId="77777777" w:rsidR="006D0280" w:rsidRPr="00B23677" w:rsidRDefault="006D0280" w:rsidP="006D0280">
      <w:pPr>
        <w:pBdr>
          <w:top w:val="nil"/>
          <w:left w:val="nil"/>
          <w:bottom w:val="nil"/>
          <w:right w:val="nil"/>
          <w:between w:val="nil"/>
        </w:pBdr>
        <w:tabs>
          <w:tab w:val="left" w:pos="180"/>
        </w:tabs>
        <w:spacing w:line="276" w:lineRule="auto"/>
      </w:pPr>
      <w:r w:rsidRPr="00B23677">
        <w:t xml:space="preserve">- </w:t>
      </w:r>
      <w:proofErr w:type="spellStart"/>
      <w:r w:rsidRPr="00B23677">
        <w:t>Loại</w:t>
      </w:r>
      <w:proofErr w:type="spellEnd"/>
      <w:r w:rsidRPr="00B23677">
        <w:t xml:space="preserve">: </w:t>
      </w:r>
      <w:proofErr w:type="spellStart"/>
      <w:r w:rsidRPr="00B23677">
        <w:t>Kẹp</w:t>
      </w:r>
      <w:proofErr w:type="spellEnd"/>
      <w:r w:rsidRPr="00B23677">
        <w:t xml:space="preserve"> IPC </w:t>
      </w:r>
      <w:proofErr w:type="spellStart"/>
      <w:r w:rsidRPr="00B23677">
        <w:t>là</w:t>
      </w:r>
      <w:proofErr w:type="spellEnd"/>
      <w:r w:rsidRPr="00B23677">
        <w:t xml:space="preserve"> </w:t>
      </w:r>
      <w:proofErr w:type="spellStart"/>
      <w:r w:rsidRPr="00B23677">
        <w:t>loại</w:t>
      </w:r>
      <w:proofErr w:type="spellEnd"/>
      <w:r w:rsidRPr="00B23677">
        <w:t xml:space="preserve"> </w:t>
      </w:r>
      <w:proofErr w:type="spellStart"/>
      <w:r w:rsidRPr="00B23677">
        <w:t>kẹp</w:t>
      </w:r>
      <w:proofErr w:type="spellEnd"/>
      <w:r w:rsidRPr="00B23677">
        <w:t xml:space="preserve"> 1 </w:t>
      </w:r>
      <w:proofErr w:type="spellStart"/>
      <w:r w:rsidRPr="00B23677">
        <w:t>hoặc</w:t>
      </w:r>
      <w:proofErr w:type="spellEnd"/>
      <w:r w:rsidRPr="00B23677">
        <w:t xml:space="preserve"> 2 </w:t>
      </w:r>
      <w:proofErr w:type="spellStart"/>
      <w:r w:rsidRPr="00B23677">
        <w:t>bulông</w:t>
      </w:r>
      <w:proofErr w:type="spellEnd"/>
      <w:r w:rsidRPr="00B23677">
        <w:t xml:space="preserve">, </w:t>
      </w:r>
      <w:proofErr w:type="spellStart"/>
      <w:r w:rsidRPr="00B23677">
        <w:t>bọc</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r w:rsidRPr="00B23677">
        <w:t xml:space="preserve">, </w:t>
      </w:r>
      <w:proofErr w:type="spellStart"/>
      <w:r w:rsidRPr="00B23677">
        <w:t>dùng</w:t>
      </w:r>
      <w:proofErr w:type="spellEnd"/>
      <w:r w:rsidRPr="00B23677">
        <w:t xml:space="preserve"> </w:t>
      </w:r>
      <w:proofErr w:type="spellStart"/>
      <w:r w:rsidRPr="00B23677">
        <w:t>để</w:t>
      </w:r>
      <w:proofErr w:type="spellEnd"/>
      <w:r w:rsidRPr="00B23677">
        <w:t xml:space="preserve"> </w:t>
      </w:r>
      <w:proofErr w:type="spellStart"/>
      <w:r w:rsidRPr="00B23677">
        <w:t>đấu</w:t>
      </w:r>
      <w:proofErr w:type="spellEnd"/>
      <w:r w:rsidRPr="00B23677">
        <w:t xml:space="preserve"> </w:t>
      </w:r>
      <w:proofErr w:type="spellStart"/>
      <w:r w:rsidRPr="00B23677">
        <w:t>nối</w:t>
      </w:r>
      <w:proofErr w:type="spellEnd"/>
      <w:r w:rsidRPr="00B23677">
        <w:t xml:space="preserve"> </w:t>
      </w:r>
      <w:proofErr w:type="spellStart"/>
      <w:r w:rsidRPr="00B23677">
        <w:t>rẽ</w:t>
      </w:r>
      <w:proofErr w:type="spellEnd"/>
      <w:r w:rsidRPr="00B23677">
        <w:t xml:space="preserve"> </w:t>
      </w:r>
      <w:proofErr w:type="spellStart"/>
      <w:r w:rsidRPr="00B23677">
        <w:t>hoặc</w:t>
      </w:r>
      <w:proofErr w:type="spellEnd"/>
      <w:r w:rsidRPr="00B23677">
        <w:t xml:space="preserve"> </w:t>
      </w:r>
      <w:proofErr w:type="spellStart"/>
      <w:r w:rsidRPr="00B23677">
        <w:t>đấu</w:t>
      </w:r>
      <w:proofErr w:type="spellEnd"/>
      <w:r w:rsidRPr="00B23677">
        <w:t xml:space="preserve"> </w:t>
      </w:r>
      <w:proofErr w:type="spellStart"/>
      <w:r w:rsidRPr="00B23677">
        <w:t>nối</w:t>
      </w:r>
      <w:proofErr w:type="spellEnd"/>
      <w:r w:rsidRPr="00B23677">
        <w:t xml:space="preserve"> </w:t>
      </w:r>
      <w:proofErr w:type="spellStart"/>
      <w:r w:rsidRPr="00B23677">
        <w:t>lèo</w:t>
      </w:r>
      <w:proofErr w:type="spellEnd"/>
      <w:r w:rsidRPr="00B23677">
        <w:t xml:space="preserve"> </w:t>
      </w:r>
      <w:proofErr w:type="spellStart"/>
      <w:r w:rsidRPr="00B23677">
        <w:t>từ</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w:t>
      </w:r>
      <w:proofErr w:type="spellStart"/>
      <w:r w:rsidRPr="00B23677">
        <w:t>vặn</w:t>
      </w:r>
      <w:proofErr w:type="spellEnd"/>
      <w:r w:rsidRPr="00B23677">
        <w:t xml:space="preserve"> </w:t>
      </w:r>
      <w:proofErr w:type="spellStart"/>
      <w:r w:rsidRPr="00B23677">
        <w:t>xoắn</w:t>
      </w:r>
      <w:proofErr w:type="spellEnd"/>
      <w:r w:rsidRPr="00B23677">
        <w:t xml:space="preserve"> 0.6/1kV LV- ABC </w:t>
      </w:r>
      <w:proofErr w:type="spellStart"/>
      <w:r w:rsidRPr="00B23677">
        <w:t>đến</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w:t>
      </w:r>
      <w:proofErr w:type="spellStart"/>
      <w:r w:rsidRPr="00B23677">
        <w:t>vặn</w:t>
      </w:r>
      <w:proofErr w:type="spellEnd"/>
      <w:r w:rsidRPr="00B23677">
        <w:t xml:space="preserve"> </w:t>
      </w:r>
      <w:proofErr w:type="spellStart"/>
      <w:r w:rsidRPr="00B23677">
        <w:t>xoắn</w:t>
      </w:r>
      <w:proofErr w:type="spellEnd"/>
      <w:r w:rsidRPr="00B23677">
        <w:t xml:space="preserve"> 0.6/1kV LV-ABC, </w:t>
      </w:r>
      <w:proofErr w:type="spellStart"/>
      <w:r w:rsidRPr="00B23677">
        <w:t>vận</w:t>
      </w:r>
      <w:proofErr w:type="spellEnd"/>
      <w:r w:rsidRPr="00B23677">
        <w:t xml:space="preserve"> </w:t>
      </w:r>
      <w:proofErr w:type="spellStart"/>
      <w:r w:rsidRPr="00B23677">
        <w:t>hành</w:t>
      </w:r>
      <w:proofErr w:type="spellEnd"/>
      <w:r w:rsidRPr="00B23677">
        <w:t xml:space="preserve"> </w:t>
      </w:r>
      <w:proofErr w:type="spellStart"/>
      <w:r w:rsidRPr="00B23677">
        <w:t>tốt</w:t>
      </w:r>
      <w:proofErr w:type="spellEnd"/>
      <w:r w:rsidRPr="00B23677">
        <w:t xml:space="preserve"> ở </w:t>
      </w:r>
      <w:proofErr w:type="spellStart"/>
      <w:r w:rsidRPr="00B23677">
        <w:t>vùng</w:t>
      </w:r>
      <w:proofErr w:type="spellEnd"/>
      <w:r w:rsidRPr="00B23677">
        <w:t xml:space="preserve"> </w:t>
      </w:r>
      <w:proofErr w:type="spellStart"/>
      <w:r w:rsidRPr="00B23677">
        <w:t>nhiệt</w:t>
      </w:r>
      <w:proofErr w:type="spellEnd"/>
      <w:r w:rsidRPr="00B23677">
        <w:t xml:space="preserve"> </w:t>
      </w:r>
      <w:proofErr w:type="spellStart"/>
      <w:r w:rsidRPr="00B23677">
        <w:t>đới</w:t>
      </w:r>
      <w:proofErr w:type="spellEnd"/>
      <w:r w:rsidRPr="00B23677">
        <w:t xml:space="preserve">, </w:t>
      </w:r>
      <w:proofErr w:type="spellStart"/>
      <w:r w:rsidRPr="00B23677">
        <w:t>vùng</w:t>
      </w:r>
      <w:proofErr w:type="spellEnd"/>
      <w:r w:rsidRPr="00B23677">
        <w:t xml:space="preserve"> </w:t>
      </w:r>
      <w:proofErr w:type="spellStart"/>
      <w:r w:rsidRPr="00B23677">
        <w:t>biển</w:t>
      </w:r>
      <w:proofErr w:type="spellEnd"/>
      <w:r w:rsidRPr="00B23677">
        <w:t xml:space="preserve">, </w:t>
      </w:r>
      <w:proofErr w:type="spellStart"/>
      <w:r w:rsidRPr="00B23677">
        <w:t>vùng</w:t>
      </w:r>
      <w:proofErr w:type="spellEnd"/>
      <w:r w:rsidRPr="00B23677">
        <w:t xml:space="preserve"> ô </w:t>
      </w:r>
      <w:proofErr w:type="spellStart"/>
      <w:r w:rsidRPr="00B23677">
        <w:t>nhiễm</w:t>
      </w:r>
      <w:proofErr w:type="spellEnd"/>
      <w:r w:rsidRPr="00B23677">
        <w:t xml:space="preserve"> </w:t>
      </w:r>
      <w:proofErr w:type="spellStart"/>
      <w:r w:rsidRPr="00B23677">
        <w:t>công</w:t>
      </w:r>
      <w:proofErr w:type="spellEnd"/>
      <w:r w:rsidRPr="00B23677">
        <w:t xml:space="preserve"> </w:t>
      </w:r>
      <w:proofErr w:type="spellStart"/>
      <w:r w:rsidRPr="00B23677">
        <w:t>nghiệp</w:t>
      </w:r>
      <w:proofErr w:type="spellEnd"/>
      <w:r w:rsidRPr="00B23677">
        <w:t>…</w:t>
      </w:r>
    </w:p>
    <w:p w14:paraId="78B067DB" w14:textId="77777777" w:rsidR="006D0280" w:rsidRPr="00B23677" w:rsidRDefault="006D0280" w:rsidP="006D0280">
      <w:pPr>
        <w:widowControl w:val="0"/>
        <w:tabs>
          <w:tab w:val="left" w:pos="180"/>
          <w:tab w:val="left" w:pos="1003"/>
        </w:tabs>
        <w:spacing w:line="276" w:lineRule="auto"/>
      </w:pPr>
      <w:r w:rsidRPr="00B23677">
        <w:tab/>
        <w:t xml:space="preserve">Thân </w:t>
      </w:r>
      <w:proofErr w:type="spellStart"/>
      <w:r w:rsidRPr="00B23677">
        <w:t>kẹp</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nhựa</w:t>
      </w:r>
      <w:proofErr w:type="spellEnd"/>
      <w:r w:rsidRPr="00B23677">
        <w:t xml:space="preserve"> </w:t>
      </w:r>
      <w:proofErr w:type="spellStart"/>
      <w:r w:rsidRPr="00B23677">
        <w:t>có</w:t>
      </w:r>
      <w:proofErr w:type="spellEnd"/>
      <w:r w:rsidRPr="00B23677">
        <w:t xml:space="preserve"> </w:t>
      </w:r>
      <w:proofErr w:type="spellStart"/>
      <w:r w:rsidRPr="00B23677">
        <w:t>tăng</w:t>
      </w:r>
      <w:proofErr w:type="spellEnd"/>
      <w:r w:rsidRPr="00B23677">
        <w:t xml:space="preserve"> </w:t>
      </w:r>
      <w:proofErr w:type="spellStart"/>
      <w:r w:rsidRPr="00B23677">
        <w:t>cường</w:t>
      </w:r>
      <w:proofErr w:type="spellEnd"/>
      <w:r w:rsidRPr="00B23677">
        <w:t xml:space="preserve"> </w:t>
      </w:r>
      <w:proofErr w:type="spellStart"/>
      <w:r w:rsidRPr="00B23677">
        <w:t>sợi</w:t>
      </w:r>
      <w:proofErr w:type="spellEnd"/>
      <w:r w:rsidRPr="00B23677">
        <w:t xml:space="preserve"> </w:t>
      </w:r>
      <w:proofErr w:type="spellStart"/>
      <w:r w:rsidRPr="00B23677">
        <w:t>thủy</w:t>
      </w:r>
      <w:proofErr w:type="spellEnd"/>
      <w:r w:rsidRPr="00B23677">
        <w:t xml:space="preserve"> </w:t>
      </w:r>
      <w:proofErr w:type="spellStart"/>
      <w:r w:rsidRPr="00B23677">
        <w:t>tinh</w:t>
      </w:r>
      <w:proofErr w:type="spellEnd"/>
      <w:r w:rsidRPr="00B23677">
        <w:t xml:space="preserve">, </w:t>
      </w:r>
      <w:proofErr w:type="spellStart"/>
      <w:r w:rsidRPr="00B23677">
        <w:t>có</w:t>
      </w:r>
      <w:proofErr w:type="spellEnd"/>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cơ</w:t>
      </w:r>
      <w:proofErr w:type="spellEnd"/>
      <w:r w:rsidRPr="00B23677">
        <w:t xml:space="preserve"> </w:t>
      </w:r>
      <w:proofErr w:type="spellStart"/>
      <w:r w:rsidRPr="00B23677">
        <w:t>học</w:t>
      </w:r>
      <w:proofErr w:type="spellEnd"/>
      <w:r w:rsidRPr="00B23677">
        <w:t xml:space="preserve"> </w:t>
      </w:r>
      <w:proofErr w:type="spellStart"/>
      <w:r w:rsidRPr="00B23677">
        <w:t>và</w:t>
      </w:r>
      <w:proofErr w:type="spellEnd"/>
      <w:r w:rsidRPr="00B23677">
        <w:t xml:space="preserve"> </w:t>
      </w:r>
      <w:proofErr w:type="spellStart"/>
      <w:r w:rsidRPr="00B23677">
        <w:t>thời</w:t>
      </w:r>
      <w:proofErr w:type="spellEnd"/>
      <w:r w:rsidRPr="00B23677">
        <w:t xml:space="preserve"> </w:t>
      </w:r>
      <w:proofErr w:type="spellStart"/>
      <w:r w:rsidRPr="00B23677">
        <w:t>tiết</w:t>
      </w:r>
      <w:proofErr w:type="spellEnd"/>
      <w:r w:rsidRPr="00B23677">
        <w:t xml:space="preserve"> </w:t>
      </w:r>
      <w:proofErr w:type="spellStart"/>
      <w:r w:rsidRPr="00B23677">
        <w:t>cao</w:t>
      </w:r>
      <w:proofErr w:type="spellEnd"/>
      <w:r w:rsidRPr="00B23677">
        <w:t xml:space="preserve">, </w:t>
      </w:r>
      <w:proofErr w:type="spellStart"/>
      <w:r w:rsidRPr="00B23677">
        <w:t>bền</w:t>
      </w:r>
      <w:proofErr w:type="spellEnd"/>
      <w:r w:rsidRPr="00B23677">
        <w:t xml:space="preserve"> </w:t>
      </w:r>
      <w:proofErr w:type="spellStart"/>
      <w:r w:rsidRPr="00B23677">
        <w:t>với</w:t>
      </w:r>
      <w:proofErr w:type="spellEnd"/>
      <w:r w:rsidRPr="00B23677">
        <w:t xml:space="preserve"> </w:t>
      </w:r>
      <w:proofErr w:type="spellStart"/>
      <w:r w:rsidRPr="00B23677">
        <w:t>tia</w:t>
      </w:r>
      <w:proofErr w:type="spellEnd"/>
      <w:r w:rsidRPr="00B23677">
        <w:t xml:space="preserve"> </w:t>
      </w:r>
      <w:proofErr w:type="spellStart"/>
      <w:r w:rsidRPr="00B23677">
        <w:t>tử</w:t>
      </w:r>
      <w:proofErr w:type="spellEnd"/>
      <w:r w:rsidRPr="00B23677">
        <w:t xml:space="preserve"> </w:t>
      </w:r>
      <w:proofErr w:type="spellStart"/>
      <w:r w:rsidRPr="00B23677">
        <w:t>ngoại</w:t>
      </w:r>
      <w:proofErr w:type="spellEnd"/>
      <w:r w:rsidRPr="00B23677">
        <w:t xml:space="preserve">, </w:t>
      </w:r>
      <w:proofErr w:type="spellStart"/>
      <w:r w:rsidRPr="00B23677">
        <w:t>chống</w:t>
      </w:r>
      <w:proofErr w:type="spellEnd"/>
      <w:r w:rsidRPr="00B23677">
        <w:t xml:space="preserve"> </w:t>
      </w:r>
      <w:proofErr w:type="spellStart"/>
      <w:r w:rsidRPr="00B23677">
        <w:t>rạn</w:t>
      </w:r>
      <w:proofErr w:type="spellEnd"/>
      <w:r w:rsidRPr="00B23677">
        <w:t xml:space="preserve"> </w:t>
      </w:r>
      <w:proofErr w:type="spellStart"/>
      <w:r w:rsidRPr="00B23677">
        <w:t>nứt</w:t>
      </w:r>
      <w:proofErr w:type="spellEnd"/>
      <w:r w:rsidRPr="00B23677">
        <w:t xml:space="preserve">, </w:t>
      </w:r>
      <w:proofErr w:type="spellStart"/>
      <w:r w:rsidRPr="00B23677">
        <w:t>lão</w:t>
      </w:r>
      <w:proofErr w:type="spellEnd"/>
      <w:r w:rsidRPr="00B23677">
        <w:t xml:space="preserve"> </w:t>
      </w:r>
      <w:proofErr w:type="spellStart"/>
      <w:r w:rsidRPr="00B23677">
        <w:t>hóa</w:t>
      </w:r>
      <w:proofErr w:type="spellEnd"/>
      <w:r w:rsidRPr="00B23677">
        <w:t xml:space="preserve"> </w:t>
      </w:r>
      <w:proofErr w:type="spellStart"/>
      <w:r w:rsidRPr="00B23677">
        <w:t>và</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p>
    <w:p w14:paraId="228D2469" w14:textId="77777777" w:rsidR="006D0280" w:rsidRPr="00B23677" w:rsidRDefault="006D0280">
      <w:pPr>
        <w:widowControl w:val="0"/>
        <w:numPr>
          <w:ilvl w:val="1"/>
          <w:numId w:val="26"/>
        </w:numPr>
        <w:pBdr>
          <w:top w:val="nil"/>
          <w:left w:val="nil"/>
          <w:bottom w:val="nil"/>
          <w:right w:val="nil"/>
          <w:between w:val="nil"/>
        </w:pBdr>
        <w:tabs>
          <w:tab w:val="left" w:pos="180"/>
          <w:tab w:val="left" w:pos="1003"/>
        </w:tabs>
        <w:spacing w:line="276" w:lineRule="auto"/>
        <w:ind w:left="0" w:firstLine="0"/>
        <w:jc w:val="left"/>
      </w:pPr>
      <w:proofErr w:type="spellStart"/>
      <w:r w:rsidRPr="00B23677">
        <w:t>Bulông</w:t>
      </w:r>
      <w:proofErr w:type="spellEnd"/>
      <w:r w:rsidRPr="00B23677">
        <w:t xml:space="preserve">: </w:t>
      </w:r>
      <w:proofErr w:type="spellStart"/>
      <w:r w:rsidRPr="00B23677">
        <w:t>Bulông</w:t>
      </w:r>
      <w:proofErr w:type="spellEnd"/>
      <w:r w:rsidRPr="00B23677">
        <w:t xml:space="preserve">, </w:t>
      </w:r>
      <w:proofErr w:type="spellStart"/>
      <w:r w:rsidRPr="00B23677">
        <w:t>vòng</w:t>
      </w:r>
      <w:proofErr w:type="spellEnd"/>
      <w:r w:rsidRPr="00B23677">
        <w:t xml:space="preserve"> </w:t>
      </w:r>
      <w:proofErr w:type="spellStart"/>
      <w:r w:rsidRPr="00B23677">
        <w:t>đệm</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vật</w:t>
      </w:r>
      <w:proofErr w:type="spellEnd"/>
      <w:r w:rsidRPr="00B23677">
        <w:t xml:space="preserve"> </w:t>
      </w:r>
      <w:proofErr w:type="spellStart"/>
      <w:r w:rsidRPr="00B23677">
        <w:t>liệu</w:t>
      </w:r>
      <w:proofErr w:type="spellEnd"/>
      <w:r w:rsidRPr="00B23677">
        <w:t xml:space="preserve"> </w:t>
      </w:r>
      <w:proofErr w:type="spellStart"/>
      <w:r w:rsidRPr="00B23677">
        <w:t>chống</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r w:rsidRPr="00B23677">
        <w:t xml:space="preserve"> </w:t>
      </w:r>
      <w:proofErr w:type="spellStart"/>
      <w:r w:rsidRPr="00B23677">
        <w:t>kèm</w:t>
      </w:r>
      <w:proofErr w:type="spellEnd"/>
      <w:r w:rsidRPr="00B23677">
        <w:t xml:space="preserve"> </w:t>
      </w:r>
      <w:proofErr w:type="spellStart"/>
      <w:r w:rsidRPr="00B23677">
        <w:t>đai</w:t>
      </w:r>
      <w:proofErr w:type="spellEnd"/>
      <w:r w:rsidRPr="00B23677">
        <w:t xml:space="preserve"> </w:t>
      </w:r>
      <w:proofErr w:type="spellStart"/>
      <w:r w:rsidRPr="00B23677">
        <w:t>ốc</w:t>
      </w:r>
      <w:proofErr w:type="spellEnd"/>
      <w:r w:rsidRPr="00B23677">
        <w:t xml:space="preserve"> </w:t>
      </w:r>
      <w:proofErr w:type="spellStart"/>
      <w:r w:rsidRPr="00B23677">
        <w:t>siết</w:t>
      </w:r>
      <w:proofErr w:type="spellEnd"/>
      <w:r w:rsidRPr="00B23677">
        <w:t xml:space="preserve"> </w:t>
      </w:r>
      <w:proofErr w:type="spellStart"/>
      <w:r w:rsidRPr="00B23677">
        <w:t>bứt</w:t>
      </w:r>
      <w:proofErr w:type="spellEnd"/>
      <w:r w:rsidRPr="00B23677">
        <w:t xml:space="preserve"> </w:t>
      </w:r>
      <w:proofErr w:type="spellStart"/>
      <w:r w:rsidRPr="00B23677">
        <w:t>đầu</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vật</w:t>
      </w:r>
      <w:proofErr w:type="spellEnd"/>
      <w:r w:rsidRPr="00B23677">
        <w:t xml:space="preserve"> </w:t>
      </w:r>
      <w:proofErr w:type="spellStart"/>
      <w:r w:rsidRPr="00B23677">
        <w:t>liệu</w:t>
      </w:r>
      <w:proofErr w:type="spellEnd"/>
      <w:r w:rsidRPr="00B23677">
        <w:t xml:space="preserve"> </w:t>
      </w:r>
      <w:proofErr w:type="spellStart"/>
      <w:r w:rsidRPr="00B23677">
        <w:t>chống</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r w:rsidRPr="00B23677">
        <w:t xml:space="preserve"> </w:t>
      </w:r>
      <w:proofErr w:type="spellStart"/>
      <w:r w:rsidRPr="00B23677">
        <w:t>đảm</w:t>
      </w:r>
      <w:proofErr w:type="spellEnd"/>
      <w:r w:rsidRPr="00B23677">
        <w:t xml:space="preserve"> </w:t>
      </w:r>
      <w:proofErr w:type="spellStart"/>
      <w:r w:rsidRPr="00B23677">
        <w:t>bảo</w:t>
      </w:r>
      <w:proofErr w:type="spellEnd"/>
      <w:r w:rsidRPr="00B23677">
        <w:t xml:space="preserve"> </w:t>
      </w:r>
      <w:proofErr w:type="spellStart"/>
      <w:r w:rsidRPr="00B23677">
        <w:t>lưỡi</w:t>
      </w:r>
      <w:proofErr w:type="spellEnd"/>
      <w:r w:rsidRPr="00B23677">
        <w:t xml:space="preserve"> </w:t>
      </w:r>
      <w:proofErr w:type="spellStart"/>
      <w:r w:rsidRPr="00B23677">
        <w:t>ngàm</w:t>
      </w:r>
      <w:proofErr w:type="spellEnd"/>
      <w:r w:rsidRPr="00B23677">
        <w:t xml:space="preserve"> </w:t>
      </w:r>
      <w:proofErr w:type="spellStart"/>
      <w:r w:rsidRPr="00B23677">
        <w:t>kẹp</w:t>
      </w:r>
      <w:proofErr w:type="spellEnd"/>
      <w:r w:rsidRPr="00B23677">
        <w:t xml:space="preserve"> </w:t>
      </w:r>
      <w:proofErr w:type="spellStart"/>
      <w:r w:rsidRPr="00B23677">
        <w:t>chặt</w:t>
      </w:r>
      <w:proofErr w:type="spellEnd"/>
      <w:r w:rsidRPr="00B23677">
        <w:t xml:space="preserve"> </w:t>
      </w:r>
      <w:proofErr w:type="spellStart"/>
      <w:r w:rsidRPr="00B23677">
        <w:t>vào</w:t>
      </w:r>
      <w:proofErr w:type="spellEnd"/>
      <w:r w:rsidRPr="00B23677">
        <w:t xml:space="preserve"> </w:t>
      </w:r>
      <w:proofErr w:type="spellStart"/>
      <w:r w:rsidRPr="00B23677">
        <w:t>dây</w:t>
      </w:r>
      <w:proofErr w:type="spellEnd"/>
      <w:r w:rsidRPr="00B23677">
        <w:t xml:space="preserve"> </w:t>
      </w:r>
      <w:proofErr w:type="spellStart"/>
      <w:r w:rsidRPr="00B23677">
        <w:t>dẫn</w:t>
      </w:r>
      <w:proofErr w:type="spellEnd"/>
      <w:r w:rsidRPr="00B23677">
        <w:t xml:space="preserve"> </w:t>
      </w:r>
      <w:proofErr w:type="spellStart"/>
      <w:r w:rsidRPr="00B23677">
        <w:t>bọc</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mà</w:t>
      </w:r>
      <w:proofErr w:type="spellEnd"/>
      <w:r w:rsidRPr="00B23677">
        <w:t xml:space="preserve"> </w:t>
      </w:r>
      <w:proofErr w:type="spellStart"/>
      <w:r w:rsidRPr="00B23677">
        <w:t>không</w:t>
      </w:r>
      <w:proofErr w:type="spellEnd"/>
      <w:r w:rsidRPr="00B23677">
        <w:t xml:space="preserve"> </w:t>
      </w:r>
      <w:proofErr w:type="spellStart"/>
      <w:r w:rsidRPr="00B23677">
        <w:t>làm</w:t>
      </w:r>
      <w:proofErr w:type="spellEnd"/>
      <w:r w:rsidRPr="00B23677">
        <w:t xml:space="preserve"> </w:t>
      </w:r>
      <w:proofErr w:type="spellStart"/>
      <w:r w:rsidRPr="00B23677">
        <w:t>tróc</w:t>
      </w:r>
      <w:proofErr w:type="spellEnd"/>
      <w:r w:rsidRPr="00B23677">
        <w:t xml:space="preserve"> </w:t>
      </w:r>
      <w:proofErr w:type="spellStart"/>
      <w:r w:rsidRPr="00B23677">
        <w:t>lớp</w:t>
      </w:r>
      <w:proofErr w:type="spellEnd"/>
      <w:r w:rsidRPr="00B23677">
        <w:t xml:space="preserve"> </w:t>
      </w:r>
      <w:proofErr w:type="spellStart"/>
      <w:r w:rsidRPr="00B23677">
        <w:t>bọc</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cũng</w:t>
      </w:r>
      <w:proofErr w:type="spellEnd"/>
      <w:r w:rsidRPr="00B23677">
        <w:t xml:space="preserve"> </w:t>
      </w:r>
      <w:proofErr w:type="spellStart"/>
      <w:r w:rsidRPr="00B23677">
        <w:t>như</w:t>
      </w:r>
      <w:proofErr w:type="spellEnd"/>
      <w:r w:rsidRPr="00B23677">
        <w:t xml:space="preserve"> </w:t>
      </w:r>
      <w:proofErr w:type="spellStart"/>
      <w:r w:rsidRPr="00B23677">
        <w:t>không</w:t>
      </w:r>
      <w:proofErr w:type="spellEnd"/>
      <w:r w:rsidRPr="00B23677">
        <w:t xml:space="preserve"> </w:t>
      </w:r>
      <w:proofErr w:type="spellStart"/>
      <w:r w:rsidRPr="00B23677">
        <w:t>làm</w:t>
      </w:r>
      <w:proofErr w:type="spellEnd"/>
      <w:r w:rsidRPr="00B23677">
        <w:t xml:space="preserve"> </w:t>
      </w:r>
      <w:proofErr w:type="spellStart"/>
      <w:r w:rsidRPr="00B23677">
        <w:t>hư</w:t>
      </w:r>
      <w:proofErr w:type="spellEnd"/>
      <w:r w:rsidRPr="00B23677">
        <w:t xml:space="preserve"> </w:t>
      </w:r>
      <w:proofErr w:type="spellStart"/>
      <w:r w:rsidRPr="00B23677">
        <w:t>hỏng</w:t>
      </w:r>
      <w:proofErr w:type="spellEnd"/>
      <w:r w:rsidRPr="00B23677">
        <w:t xml:space="preserve"> </w:t>
      </w:r>
      <w:proofErr w:type="spellStart"/>
      <w:r w:rsidRPr="00B23677">
        <w:t>các</w:t>
      </w:r>
      <w:proofErr w:type="spellEnd"/>
      <w:r w:rsidRPr="00B23677">
        <w:t xml:space="preserve"> </w:t>
      </w:r>
      <w:proofErr w:type="spellStart"/>
      <w:r w:rsidRPr="00B23677">
        <w:t>tao</w:t>
      </w:r>
      <w:proofErr w:type="spellEnd"/>
      <w:r w:rsidRPr="00B23677">
        <w:t xml:space="preserve"> </w:t>
      </w:r>
      <w:proofErr w:type="spellStart"/>
      <w:r w:rsidRPr="00B23677">
        <w:t>dây</w:t>
      </w:r>
      <w:proofErr w:type="spellEnd"/>
      <w:r w:rsidRPr="00B23677">
        <w:t xml:space="preserve"> </w:t>
      </w:r>
      <w:proofErr w:type="spellStart"/>
      <w:r w:rsidRPr="00B23677">
        <w:t>trong</w:t>
      </w:r>
      <w:proofErr w:type="spellEnd"/>
      <w:r w:rsidRPr="00B23677">
        <w:t xml:space="preserve"> </w:t>
      </w:r>
      <w:proofErr w:type="spellStart"/>
      <w:r w:rsidRPr="00B23677">
        <w:t>ruột</w:t>
      </w:r>
      <w:proofErr w:type="spellEnd"/>
      <w:r w:rsidRPr="00B23677">
        <w:t xml:space="preserve"> </w:t>
      </w:r>
      <w:proofErr w:type="spellStart"/>
      <w:r w:rsidRPr="00B23677">
        <w:t>dẫn</w:t>
      </w:r>
      <w:proofErr w:type="spellEnd"/>
      <w:r w:rsidRPr="00B23677">
        <w:t xml:space="preserve"> </w:t>
      </w:r>
      <w:proofErr w:type="spellStart"/>
      <w:r w:rsidRPr="00B23677">
        <w:t>điện</w:t>
      </w:r>
      <w:proofErr w:type="spellEnd"/>
    </w:p>
    <w:p w14:paraId="1BBAA0B2" w14:textId="77777777" w:rsidR="006D0280" w:rsidRPr="00B23677" w:rsidRDefault="006D0280">
      <w:pPr>
        <w:widowControl w:val="0"/>
        <w:numPr>
          <w:ilvl w:val="1"/>
          <w:numId w:val="26"/>
        </w:numPr>
        <w:pBdr>
          <w:top w:val="nil"/>
          <w:left w:val="nil"/>
          <w:bottom w:val="nil"/>
          <w:right w:val="nil"/>
          <w:between w:val="nil"/>
        </w:pBdr>
        <w:tabs>
          <w:tab w:val="left" w:pos="180"/>
          <w:tab w:val="left" w:pos="1008"/>
        </w:tabs>
        <w:spacing w:line="276" w:lineRule="auto"/>
        <w:ind w:left="0" w:firstLine="0"/>
        <w:jc w:val="left"/>
      </w:pPr>
      <w:proofErr w:type="spellStart"/>
      <w:r w:rsidRPr="00B23677">
        <w:t>Lưỡi</w:t>
      </w:r>
      <w:proofErr w:type="spellEnd"/>
      <w:r w:rsidRPr="00B23677">
        <w:t xml:space="preserve"> </w:t>
      </w:r>
      <w:proofErr w:type="spellStart"/>
      <w:r w:rsidRPr="00B23677">
        <w:t>ngàm</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hợp</w:t>
      </w:r>
      <w:proofErr w:type="spellEnd"/>
      <w:r w:rsidRPr="00B23677">
        <w:t xml:space="preserve"> </w:t>
      </w:r>
      <w:proofErr w:type="spellStart"/>
      <w:r w:rsidRPr="00B23677">
        <w:t>kim</w:t>
      </w:r>
      <w:proofErr w:type="spellEnd"/>
      <w:r w:rsidRPr="00B23677">
        <w:t xml:space="preserve"> </w:t>
      </w:r>
      <w:proofErr w:type="spellStart"/>
      <w:r w:rsidRPr="00B23677">
        <w:t>đồng</w:t>
      </w:r>
      <w:proofErr w:type="spellEnd"/>
      <w:r w:rsidRPr="00B23677">
        <w:t xml:space="preserve"> </w:t>
      </w:r>
      <w:proofErr w:type="spellStart"/>
      <w:r w:rsidRPr="00B23677">
        <w:t>dẫn</w:t>
      </w:r>
      <w:proofErr w:type="spellEnd"/>
      <w:r w:rsidRPr="00B23677">
        <w:t xml:space="preserve"> </w:t>
      </w:r>
      <w:proofErr w:type="spellStart"/>
      <w:r w:rsidRPr="00B23677">
        <w:t>điện</w:t>
      </w:r>
      <w:proofErr w:type="spellEnd"/>
      <w:r w:rsidRPr="00B23677">
        <w:t xml:space="preserve"> </w:t>
      </w:r>
      <w:proofErr w:type="spellStart"/>
      <w:r w:rsidRPr="00B23677">
        <w:t>cao</w:t>
      </w:r>
      <w:proofErr w:type="spellEnd"/>
      <w:r w:rsidRPr="00B23677">
        <w:t xml:space="preserve">, </w:t>
      </w:r>
      <w:proofErr w:type="spellStart"/>
      <w:r w:rsidRPr="00B23677">
        <w:t>được</w:t>
      </w:r>
      <w:proofErr w:type="spellEnd"/>
      <w:r w:rsidRPr="00B23677">
        <w:t xml:space="preserve"> </w:t>
      </w:r>
      <w:proofErr w:type="spellStart"/>
      <w:r w:rsidRPr="00B23677">
        <w:t>mạ</w:t>
      </w:r>
      <w:proofErr w:type="spellEnd"/>
      <w:r w:rsidRPr="00B23677">
        <w:t xml:space="preserve"> </w:t>
      </w:r>
      <w:proofErr w:type="spellStart"/>
      <w:r w:rsidRPr="00B23677">
        <w:t>thiếc</w:t>
      </w:r>
      <w:proofErr w:type="spellEnd"/>
      <w:r w:rsidRPr="00B23677">
        <w:t xml:space="preserve">, Bao </w:t>
      </w:r>
      <w:proofErr w:type="spellStart"/>
      <w:r w:rsidRPr="00B23677">
        <w:t>bọc</w:t>
      </w:r>
      <w:proofErr w:type="spellEnd"/>
      <w:r w:rsidRPr="00B23677">
        <w:t xml:space="preserve"> </w:t>
      </w:r>
      <w:proofErr w:type="spellStart"/>
      <w:r w:rsidRPr="00B23677">
        <w:t>bởi</w:t>
      </w:r>
      <w:proofErr w:type="spellEnd"/>
      <w:r w:rsidRPr="00B23677">
        <w:t xml:space="preserve"> 1 </w:t>
      </w:r>
      <w:proofErr w:type="spellStart"/>
      <w:r w:rsidRPr="00B23677">
        <w:t>lớp</w:t>
      </w:r>
      <w:proofErr w:type="spellEnd"/>
      <w:r w:rsidRPr="00B23677">
        <w:t xml:space="preserve"> Polymer </w:t>
      </w:r>
      <w:proofErr w:type="spellStart"/>
      <w:r w:rsidRPr="00B23677">
        <w:t>đàn</w:t>
      </w:r>
      <w:proofErr w:type="spellEnd"/>
      <w:r w:rsidRPr="00B23677">
        <w:t xml:space="preserve"> </w:t>
      </w:r>
      <w:proofErr w:type="spellStart"/>
      <w:r w:rsidRPr="00B23677">
        <w:t>hồi</w:t>
      </w:r>
      <w:proofErr w:type="spellEnd"/>
      <w:r w:rsidRPr="00B23677">
        <w:t xml:space="preserve"> </w:t>
      </w:r>
      <w:proofErr w:type="spellStart"/>
      <w:r w:rsidRPr="00B23677">
        <w:t>đúc</w:t>
      </w:r>
      <w:proofErr w:type="spellEnd"/>
      <w:r w:rsidRPr="00B23677">
        <w:t xml:space="preserve"> </w:t>
      </w:r>
      <w:proofErr w:type="spellStart"/>
      <w:r w:rsidRPr="00B23677">
        <w:t>ôm</w:t>
      </w:r>
      <w:proofErr w:type="spellEnd"/>
      <w:r w:rsidRPr="00B23677">
        <w:t xml:space="preserve"> </w:t>
      </w:r>
      <w:proofErr w:type="spellStart"/>
      <w:r w:rsidRPr="00B23677">
        <w:t>chặt</w:t>
      </w:r>
      <w:proofErr w:type="spellEnd"/>
      <w:r w:rsidRPr="00B23677">
        <w:t xml:space="preserve"> </w:t>
      </w:r>
      <w:proofErr w:type="spellStart"/>
      <w:r w:rsidRPr="00B23677">
        <w:t>vào</w:t>
      </w:r>
      <w:proofErr w:type="spellEnd"/>
      <w:r w:rsidRPr="00B23677">
        <w:t xml:space="preserve"> </w:t>
      </w:r>
      <w:proofErr w:type="spellStart"/>
      <w:r w:rsidRPr="00B23677">
        <w:t>lưỡi</w:t>
      </w:r>
      <w:proofErr w:type="spellEnd"/>
      <w:r w:rsidRPr="00B23677">
        <w:t xml:space="preserve"> </w:t>
      </w:r>
      <w:proofErr w:type="spellStart"/>
      <w:r w:rsidRPr="00B23677">
        <w:t>ngàm</w:t>
      </w:r>
      <w:proofErr w:type="spellEnd"/>
      <w:r w:rsidRPr="00B23677">
        <w:t xml:space="preserve"> </w:t>
      </w:r>
      <w:proofErr w:type="spellStart"/>
      <w:r w:rsidRPr="00B23677">
        <w:t>và</w:t>
      </w:r>
      <w:proofErr w:type="spellEnd"/>
      <w:r w:rsidRPr="00B23677">
        <w:t xml:space="preserve"> </w:t>
      </w:r>
      <w:proofErr w:type="spellStart"/>
      <w:r w:rsidRPr="00B23677">
        <w:t>mỡ</w:t>
      </w:r>
      <w:proofErr w:type="spellEnd"/>
      <w:r w:rsidRPr="00B23677">
        <w:t xml:space="preserve"> silicon </w:t>
      </w:r>
      <w:proofErr w:type="spellStart"/>
      <w:r w:rsidRPr="00B23677">
        <w:t>chuyên</w:t>
      </w:r>
      <w:proofErr w:type="spellEnd"/>
      <w:r w:rsidRPr="00B23677">
        <w:t xml:space="preserve"> </w:t>
      </w:r>
      <w:proofErr w:type="spellStart"/>
      <w:r w:rsidRPr="00B23677">
        <w:t>dùng</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r w:rsidRPr="00B23677">
        <w:t xml:space="preserve"> </w:t>
      </w:r>
      <w:proofErr w:type="spellStart"/>
      <w:r w:rsidRPr="00B23677">
        <w:t>và</w:t>
      </w:r>
      <w:proofErr w:type="spellEnd"/>
      <w:r w:rsidRPr="00B23677">
        <w:t xml:space="preserve"> </w:t>
      </w:r>
      <w:proofErr w:type="spellStart"/>
      <w:r w:rsidRPr="00B23677">
        <w:t>chống</w:t>
      </w:r>
      <w:proofErr w:type="spellEnd"/>
      <w:r w:rsidRPr="00B23677">
        <w:t xml:space="preserve"> </w:t>
      </w:r>
      <w:proofErr w:type="spellStart"/>
      <w:r w:rsidRPr="00B23677">
        <w:t>ăn</w:t>
      </w:r>
      <w:proofErr w:type="spellEnd"/>
      <w:r w:rsidRPr="00B23677">
        <w:t xml:space="preserve"> </w:t>
      </w:r>
      <w:proofErr w:type="spellStart"/>
      <w:r w:rsidRPr="00B23677">
        <w:lastRenderedPageBreak/>
        <w:t>mòn</w:t>
      </w:r>
      <w:proofErr w:type="spellEnd"/>
    </w:p>
    <w:p w14:paraId="61B38A41" w14:textId="77777777" w:rsidR="006D0280" w:rsidRPr="00B23677" w:rsidRDefault="006D0280">
      <w:pPr>
        <w:widowControl w:val="0"/>
        <w:numPr>
          <w:ilvl w:val="1"/>
          <w:numId w:val="26"/>
        </w:numPr>
        <w:pBdr>
          <w:top w:val="nil"/>
          <w:left w:val="nil"/>
          <w:bottom w:val="nil"/>
          <w:right w:val="nil"/>
          <w:between w:val="nil"/>
        </w:pBdr>
        <w:tabs>
          <w:tab w:val="left" w:pos="180"/>
          <w:tab w:val="left" w:pos="1008"/>
        </w:tabs>
        <w:spacing w:line="276" w:lineRule="auto"/>
        <w:ind w:left="0" w:firstLine="0"/>
        <w:jc w:val="left"/>
      </w:pPr>
      <w:r w:rsidRPr="00B23677">
        <w:t xml:space="preserve">Lực </w:t>
      </w:r>
      <w:proofErr w:type="spellStart"/>
      <w:r w:rsidRPr="00B23677">
        <w:t>xiết</w:t>
      </w:r>
      <w:proofErr w:type="spellEnd"/>
      <w:r w:rsidRPr="00B23677">
        <w:t xml:space="preserve"> </w:t>
      </w:r>
      <w:proofErr w:type="spellStart"/>
      <w:r w:rsidRPr="00B23677">
        <w:t>bứt</w:t>
      </w:r>
      <w:proofErr w:type="spellEnd"/>
      <w:r w:rsidRPr="00B23677">
        <w:t xml:space="preserve"> </w:t>
      </w:r>
      <w:proofErr w:type="spellStart"/>
      <w:r w:rsidRPr="00B23677">
        <w:t>đầu</w:t>
      </w:r>
      <w:proofErr w:type="spellEnd"/>
      <w:r w:rsidRPr="00B23677">
        <w:t xml:space="preserve"> </w:t>
      </w:r>
      <w:proofErr w:type="spellStart"/>
      <w:r w:rsidRPr="00B23677">
        <w:t>bulông</w:t>
      </w:r>
      <w:proofErr w:type="spellEnd"/>
      <w:r w:rsidRPr="00B23677">
        <w:t>:</w:t>
      </w:r>
    </w:p>
    <w:p w14:paraId="3FCBC54B" w14:textId="77777777" w:rsidR="006D0280" w:rsidRPr="00B23677" w:rsidRDefault="006D0280" w:rsidP="006D0280">
      <w:pPr>
        <w:pBdr>
          <w:top w:val="nil"/>
          <w:left w:val="nil"/>
          <w:bottom w:val="nil"/>
          <w:right w:val="nil"/>
          <w:between w:val="nil"/>
        </w:pBdr>
        <w:tabs>
          <w:tab w:val="left" w:pos="180"/>
        </w:tabs>
        <w:spacing w:line="276" w:lineRule="auto"/>
      </w:pPr>
      <w:r w:rsidRPr="00B23677">
        <w:t>+  IPC 120 – 120:  18 ± 10% Nm</w:t>
      </w:r>
    </w:p>
    <w:p w14:paraId="075C9462" w14:textId="77777777" w:rsidR="006D0280" w:rsidRPr="00B23677" w:rsidRDefault="006D0280" w:rsidP="006D0280">
      <w:pPr>
        <w:pBdr>
          <w:top w:val="nil"/>
          <w:left w:val="nil"/>
          <w:bottom w:val="nil"/>
          <w:right w:val="nil"/>
          <w:between w:val="nil"/>
        </w:pBdr>
        <w:tabs>
          <w:tab w:val="left" w:pos="180"/>
        </w:tabs>
        <w:spacing w:line="276" w:lineRule="auto"/>
      </w:pPr>
      <w:r w:rsidRPr="00B23677">
        <w:t xml:space="preserve">+ </w:t>
      </w:r>
      <w:proofErr w:type="spellStart"/>
      <w:r w:rsidRPr="00B23677">
        <w:t>Tiết</w:t>
      </w:r>
      <w:proofErr w:type="spellEnd"/>
      <w:r w:rsidRPr="00B23677">
        <w:t xml:space="preserve"> </w:t>
      </w:r>
      <w:proofErr w:type="spellStart"/>
      <w:r w:rsidRPr="00B23677">
        <w:t>diện</w:t>
      </w:r>
      <w:proofErr w:type="spellEnd"/>
      <w:r w:rsidRPr="00B23677">
        <w:t xml:space="preserve"> </w:t>
      </w:r>
      <w:proofErr w:type="spellStart"/>
      <w:r w:rsidRPr="00B23677">
        <w:t>danh</w:t>
      </w:r>
      <w:proofErr w:type="spellEnd"/>
      <w:r w:rsidRPr="00B23677">
        <w:t xml:space="preserve"> </w:t>
      </w:r>
      <w:proofErr w:type="spellStart"/>
      <w:r w:rsidRPr="00B23677">
        <w:t>định</w:t>
      </w:r>
      <w:proofErr w:type="spellEnd"/>
      <w:r w:rsidRPr="00B23677">
        <w:t xml:space="preserve"> </w:t>
      </w:r>
      <w:proofErr w:type="spellStart"/>
      <w:r w:rsidRPr="00B23677">
        <w:t>của</w:t>
      </w:r>
      <w:proofErr w:type="spellEnd"/>
      <w:r w:rsidRPr="00B23677">
        <w:t xml:space="preserve"> </w:t>
      </w:r>
      <w:proofErr w:type="spellStart"/>
      <w:r w:rsidRPr="00B23677">
        <w:t>dây</w:t>
      </w:r>
      <w:proofErr w:type="spellEnd"/>
      <w:r w:rsidRPr="00B23677">
        <w:t xml:space="preserve"> </w:t>
      </w:r>
      <w:proofErr w:type="spellStart"/>
      <w:r w:rsidRPr="00B23677">
        <w:t>dẫn</w:t>
      </w:r>
      <w:proofErr w:type="spellEnd"/>
      <w:r w:rsidRPr="00B23677">
        <w:t xml:space="preserve">: </w:t>
      </w:r>
      <w:proofErr w:type="spellStart"/>
      <w:r w:rsidRPr="00B23677">
        <w:t>Trục</w:t>
      </w:r>
      <w:proofErr w:type="spellEnd"/>
      <w:r w:rsidRPr="00B23677">
        <w:t xml:space="preserve"> </w:t>
      </w:r>
      <w:proofErr w:type="spellStart"/>
      <w:r w:rsidRPr="00B23677">
        <w:t>chính</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LV-ABC / </w:t>
      </w:r>
      <w:proofErr w:type="spellStart"/>
      <w:r w:rsidRPr="00B23677">
        <w:t>Nhánh</w:t>
      </w:r>
      <w:proofErr w:type="spellEnd"/>
      <w:r w:rsidRPr="00B23677">
        <w:t xml:space="preserve"> </w:t>
      </w:r>
      <w:proofErr w:type="spellStart"/>
      <w:r w:rsidRPr="00B23677">
        <w:t>rẽ</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LV-ABC (mm2)</w:t>
      </w:r>
    </w:p>
    <w:p w14:paraId="05B527AE" w14:textId="77777777" w:rsidR="006D0280" w:rsidRPr="00B23677" w:rsidRDefault="006D0280" w:rsidP="006D0280">
      <w:pPr>
        <w:pBdr>
          <w:top w:val="nil"/>
          <w:left w:val="nil"/>
          <w:bottom w:val="nil"/>
          <w:right w:val="nil"/>
          <w:between w:val="nil"/>
        </w:pBdr>
        <w:tabs>
          <w:tab w:val="left" w:pos="180"/>
        </w:tabs>
        <w:spacing w:line="276" w:lineRule="auto"/>
      </w:pPr>
      <w:r w:rsidRPr="00B23677">
        <w:t>+ IPC 120 – 120:  35 – 120 / 6 – 120 (mm2)</w:t>
      </w:r>
    </w:p>
    <w:p w14:paraId="11BFFAE8" w14:textId="77777777" w:rsidR="006D0280" w:rsidRPr="00B23677" w:rsidRDefault="006D0280">
      <w:pPr>
        <w:widowControl w:val="0"/>
        <w:numPr>
          <w:ilvl w:val="1"/>
          <w:numId w:val="26"/>
        </w:numPr>
        <w:pBdr>
          <w:top w:val="nil"/>
          <w:left w:val="nil"/>
          <w:bottom w:val="nil"/>
          <w:right w:val="nil"/>
          <w:between w:val="nil"/>
        </w:pBdr>
        <w:tabs>
          <w:tab w:val="left" w:pos="180"/>
          <w:tab w:val="left" w:pos="1003"/>
        </w:tabs>
        <w:spacing w:line="276" w:lineRule="auto"/>
        <w:ind w:left="0" w:firstLine="0"/>
        <w:jc w:val="left"/>
      </w:pPr>
      <w:proofErr w:type="spellStart"/>
      <w:r w:rsidRPr="00B23677">
        <w:t>Dòng</w:t>
      </w:r>
      <w:proofErr w:type="spellEnd"/>
      <w:r w:rsidRPr="00B23677">
        <w:t xml:space="preserve"> </w:t>
      </w:r>
      <w:proofErr w:type="spellStart"/>
      <w:r w:rsidRPr="00B23677">
        <w:t>định</w:t>
      </w:r>
      <w:proofErr w:type="spellEnd"/>
      <w:r w:rsidRPr="00B23677">
        <w:t xml:space="preserve"> </w:t>
      </w:r>
      <w:proofErr w:type="spellStart"/>
      <w:r w:rsidRPr="00B23677">
        <w:t>mức</w:t>
      </w:r>
      <w:proofErr w:type="spellEnd"/>
      <w:r w:rsidRPr="00B23677">
        <w:t xml:space="preserve"> </w:t>
      </w:r>
      <w:proofErr w:type="spellStart"/>
      <w:r w:rsidRPr="00B23677">
        <w:t>liên</w:t>
      </w:r>
      <w:proofErr w:type="spellEnd"/>
      <w:r w:rsidRPr="00B23677">
        <w:t xml:space="preserve"> </w:t>
      </w:r>
      <w:proofErr w:type="spellStart"/>
      <w:r w:rsidRPr="00B23677">
        <w:t>tục</w:t>
      </w:r>
      <w:proofErr w:type="spellEnd"/>
      <w:r w:rsidRPr="00B23677">
        <w:t xml:space="preserve"> </w:t>
      </w:r>
      <w:proofErr w:type="spellStart"/>
      <w:r w:rsidRPr="00B23677">
        <w:t>của</w:t>
      </w:r>
      <w:proofErr w:type="spellEnd"/>
      <w:r w:rsidRPr="00B23677">
        <w:t xml:space="preserve"> </w:t>
      </w:r>
      <w:proofErr w:type="spellStart"/>
      <w:r w:rsidRPr="00B23677">
        <w:t>kẹp</w:t>
      </w:r>
      <w:proofErr w:type="spellEnd"/>
      <w:r w:rsidRPr="00B23677">
        <w:t xml:space="preserve">: </w:t>
      </w:r>
      <w:proofErr w:type="spellStart"/>
      <w:r w:rsidRPr="00B23677">
        <w:t>Phải</w:t>
      </w:r>
      <w:proofErr w:type="spellEnd"/>
      <w:r w:rsidRPr="00B23677">
        <w:t xml:space="preserve"> </w:t>
      </w:r>
      <w:proofErr w:type="spellStart"/>
      <w:r w:rsidRPr="00B23677">
        <w:t>lớn</w:t>
      </w:r>
      <w:proofErr w:type="spellEnd"/>
      <w:r w:rsidRPr="00B23677">
        <w:t xml:space="preserve"> </w:t>
      </w:r>
      <w:proofErr w:type="spellStart"/>
      <w:r w:rsidRPr="00B23677">
        <w:t>hơn</w:t>
      </w:r>
      <w:proofErr w:type="spellEnd"/>
      <w:r w:rsidRPr="00B23677">
        <w:t xml:space="preserve"> </w:t>
      </w:r>
      <w:proofErr w:type="spellStart"/>
      <w:r w:rsidRPr="00B23677">
        <w:t>hoặc</w:t>
      </w:r>
      <w:proofErr w:type="spellEnd"/>
      <w:r w:rsidRPr="00B23677">
        <w:t xml:space="preserve"> </w:t>
      </w:r>
      <w:proofErr w:type="spellStart"/>
      <w:r w:rsidRPr="00B23677">
        <w:t>bằng</w:t>
      </w:r>
      <w:proofErr w:type="spellEnd"/>
      <w:r w:rsidRPr="00B23677">
        <w:t xml:space="preserve"> </w:t>
      </w:r>
      <w:proofErr w:type="spellStart"/>
      <w:r w:rsidRPr="00B23677">
        <w:t>dòng</w:t>
      </w:r>
      <w:proofErr w:type="spellEnd"/>
      <w:r w:rsidRPr="00B23677">
        <w:t xml:space="preserve"> </w:t>
      </w:r>
      <w:proofErr w:type="spellStart"/>
      <w:r w:rsidRPr="00B23677">
        <w:t>định</w:t>
      </w:r>
      <w:proofErr w:type="spellEnd"/>
      <w:r w:rsidRPr="00B23677">
        <w:t xml:space="preserve"> </w:t>
      </w:r>
      <w:proofErr w:type="spellStart"/>
      <w:r w:rsidRPr="00B23677">
        <w:t>mức</w:t>
      </w:r>
      <w:proofErr w:type="spellEnd"/>
      <w:r w:rsidRPr="00B23677">
        <w:t xml:space="preserve"> </w:t>
      </w:r>
      <w:proofErr w:type="spellStart"/>
      <w:r w:rsidRPr="00B23677">
        <w:t>của</w:t>
      </w:r>
      <w:proofErr w:type="spellEnd"/>
      <w:r w:rsidRPr="00B23677">
        <w:t xml:space="preserve"> </w:t>
      </w:r>
      <w:proofErr w:type="spellStart"/>
      <w:r w:rsidRPr="00B23677">
        <w:t>dây</w:t>
      </w:r>
      <w:proofErr w:type="spellEnd"/>
      <w:r w:rsidRPr="00B23677">
        <w:t xml:space="preserve"> </w:t>
      </w:r>
      <w:proofErr w:type="spellStart"/>
      <w:r w:rsidRPr="00B23677">
        <w:t>nhôm</w:t>
      </w:r>
      <w:proofErr w:type="spellEnd"/>
      <w:r w:rsidRPr="00B23677">
        <w:t xml:space="preserve"> </w:t>
      </w:r>
      <w:proofErr w:type="spellStart"/>
      <w:r w:rsidRPr="00B23677">
        <w:t>vặn</w:t>
      </w:r>
      <w:proofErr w:type="spellEnd"/>
      <w:r w:rsidRPr="00B23677">
        <w:t xml:space="preserve"> </w:t>
      </w:r>
      <w:proofErr w:type="spellStart"/>
      <w:r w:rsidRPr="00B23677">
        <w:t>xoắn</w:t>
      </w:r>
      <w:proofErr w:type="spellEnd"/>
      <w:r w:rsidRPr="00B23677">
        <w:t xml:space="preserve"> LV-ABC </w:t>
      </w:r>
      <w:proofErr w:type="spellStart"/>
      <w:r w:rsidRPr="00B23677">
        <w:t>tương</w:t>
      </w:r>
      <w:proofErr w:type="spellEnd"/>
      <w:r w:rsidRPr="00B23677">
        <w:t xml:space="preserve"> </w:t>
      </w:r>
      <w:proofErr w:type="spellStart"/>
      <w:r w:rsidRPr="00B23677">
        <w:t>ứng</w:t>
      </w:r>
      <w:proofErr w:type="spellEnd"/>
    </w:p>
    <w:p w14:paraId="0D094EB5" w14:textId="77777777" w:rsidR="006D0280" w:rsidRPr="00B23677" w:rsidRDefault="00000000" w:rsidP="006D0280">
      <w:pPr>
        <w:pBdr>
          <w:top w:val="nil"/>
          <w:left w:val="nil"/>
          <w:bottom w:val="nil"/>
          <w:right w:val="nil"/>
          <w:between w:val="nil"/>
        </w:pBdr>
        <w:tabs>
          <w:tab w:val="left" w:pos="180"/>
        </w:tabs>
        <w:spacing w:line="276" w:lineRule="auto"/>
      </w:pPr>
      <w:sdt>
        <w:sdtPr>
          <w:tag w:val="goog_rdk_113"/>
          <w:id w:val="2077243923"/>
        </w:sdtPr>
        <w:sdtContent>
          <w:r w:rsidR="006D0280" w:rsidRPr="00B23677">
            <w:rPr>
              <w:rFonts w:eastAsia="Gungsuh"/>
            </w:rPr>
            <w:t>+ IPC 120 – 120:  ≥ 350A</w:t>
          </w:r>
        </w:sdtContent>
      </w:sdt>
    </w:p>
    <w:p w14:paraId="391D209D" w14:textId="77777777" w:rsidR="006D0280" w:rsidRPr="00B23677" w:rsidRDefault="006D0280">
      <w:pPr>
        <w:widowControl w:val="0"/>
        <w:numPr>
          <w:ilvl w:val="1"/>
          <w:numId w:val="26"/>
        </w:numPr>
        <w:pBdr>
          <w:top w:val="nil"/>
          <w:left w:val="nil"/>
          <w:bottom w:val="nil"/>
          <w:right w:val="nil"/>
          <w:between w:val="nil"/>
        </w:pBdr>
        <w:tabs>
          <w:tab w:val="left" w:pos="180"/>
          <w:tab w:val="left" w:pos="1003"/>
        </w:tabs>
        <w:spacing w:line="276" w:lineRule="auto"/>
        <w:ind w:left="0" w:firstLine="0"/>
        <w:jc w:val="left"/>
      </w:pP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điện</w:t>
      </w:r>
      <w:proofErr w:type="spellEnd"/>
      <w:r w:rsidRPr="00B23677">
        <w:t xml:space="preserve"> </w:t>
      </w:r>
      <w:proofErr w:type="spellStart"/>
      <w:r w:rsidRPr="00B23677">
        <w:t>môi</w:t>
      </w:r>
      <w:proofErr w:type="spellEnd"/>
      <w:r w:rsidRPr="00B23677">
        <w:t xml:space="preserve"> </w:t>
      </w:r>
      <w:proofErr w:type="spellStart"/>
      <w:r w:rsidRPr="00B23677">
        <w:t>và</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r w:rsidRPr="00B23677">
        <w:t xml:space="preserve"> ở 50Hz </w:t>
      </w:r>
      <w:proofErr w:type="spellStart"/>
      <w:r w:rsidRPr="00B23677">
        <w:t>trong</w:t>
      </w:r>
      <w:proofErr w:type="spellEnd"/>
      <w:r w:rsidRPr="00B23677">
        <w:t xml:space="preserve"> 1 </w:t>
      </w:r>
      <w:proofErr w:type="spellStart"/>
      <w:r w:rsidRPr="00B23677">
        <w:t>phút</w:t>
      </w:r>
      <w:proofErr w:type="spellEnd"/>
      <w:r w:rsidRPr="00B23677">
        <w:t xml:space="preserve">, </w:t>
      </w:r>
      <w:proofErr w:type="spellStart"/>
      <w:r w:rsidRPr="00B23677">
        <w:t>trong</w:t>
      </w:r>
      <w:proofErr w:type="spellEnd"/>
      <w:r w:rsidRPr="00B23677">
        <w:t xml:space="preserve"> </w:t>
      </w:r>
      <w:proofErr w:type="spellStart"/>
      <w:r w:rsidRPr="00B23677">
        <w:t>nước</w:t>
      </w:r>
      <w:proofErr w:type="spellEnd"/>
      <w:r w:rsidRPr="00B23677">
        <w:t xml:space="preserve"> (</w:t>
      </w:r>
      <w:proofErr w:type="spellStart"/>
      <w:r w:rsidRPr="00B23677">
        <w:t>kẹp</w:t>
      </w:r>
      <w:proofErr w:type="spellEnd"/>
      <w:r w:rsidRPr="00B23677">
        <w:t xml:space="preserve"> IPC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ngâm</w:t>
      </w:r>
      <w:proofErr w:type="spellEnd"/>
      <w:r w:rsidRPr="00B23677">
        <w:t xml:space="preserve"> </w:t>
      </w:r>
      <w:proofErr w:type="spellStart"/>
      <w:r w:rsidRPr="00B23677">
        <w:t>trong</w:t>
      </w:r>
      <w:proofErr w:type="spellEnd"/>
      <w:r w:rsidRPr="00B23677">
        <w:t xml:space="preserve"> </w:t>
      </w:r>
      <w:proofErr w:type="spellStart"/>
      <w:r w:rsidRPr="00B23677">
        <w:t>nước</w:t>
      </w:r>
      <w:proofErr w:type="spellEnd"/>
      <w:r w:rsidRPr="00B23677">
        <w:t xml:space="preserve"> 30 </w:t>
      </w:r>
      <w:proofErr w:type="spellStart"/>
      <w:r w:rsidRPr="00B23677">
        <w:t>phút</w:t>
      </w:r>
      <w:proofErr w:type="spellEnd"/>
      <w:r w:rsidRPr="00B23677">
        <w:t xml:space="preserve"> </w:t>
      </w:r>
      <w:proofErr w:type="spellStart"/>
      <w:r w:rsidRPr="00B23677">
        <w:t>trước</w:t>
      </w:r>
      <w:proofErr w:type="spellEnd"/>
      <w:r w:rsidRPr="00B23677">
        <w:t xml:space="preserve"> </w:t>
      </w:r>
      <w:proofErr w:type="spellStart"/>
      <w:r w:rsidRPr="00B23677">
        <w:t>khi</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6KV</w:t>
      </w:r>
    </w:p>
    <w:p w14:paraId="2D78FCFB" w14:textId="77777777" w:rsidR="006D0280" w:rsidRPr="00B23677" w:rsidRDefault="006D0280">
      <w:pPr>
        <w:widowControl w:val="0"/>
        <w:numPr>
          <w:ilvl w:val="1"/>
          <w:numId w:val="26"/>
        </w:numPr>
        <w:pBdr>
          <w:top w:val="nil"/>
          <w:left w:val="nil"/>
          <w:bottom w:val="nil"/>
          <w:right w:val="nil"/>
          <w:between w:val="nil"/>
        </w:pBdr>
        <w:tabs>
          <w:tab w:val="left" w:pos="180"/>
          <w:tab w:val="left" w:pos="1003"/>
        </w:tabs>
        <w:spacing w:line="276" w:lineRule="auto"/>
        <w:ind w:left="0" w:firstLine="0"/>
        <w:jc w:val="left"/>
      </w:pPr>
      <w:proofErr w:type="spellStart"/>
      <w:r w:rsidRPr="00B23677">
        <w:t>Nắp</w:t>
      </w:r>
      <w:proofErr w:type="spellEnd"/>
      <w:r w:rsidRPr="00B23677">
        <w:t xml:space="preserve"> </w:t>
      </w:r>
      <w:proofErr w:type="spellStart"/>
      <w:r w:rsidRPr="00B23677">
        <w:t>bịt</w:t>
      </w:r>
      <w:proofErr w:type="spellEnd"/>
      <w:r w:rsidRPr="00B23677">
        <w:t xml:space="preserve"> </w:t>
      </w:r>
      <w:proofErr w:type="spellStart"/>
      <w:r w:rsidRPr="00B23677">
        <w:t>đầu</w:t>
      </w:r>
      <w:proofErr w:type="spellEnd"/>
      <w:r w:rsidRPr="00B23677">
        <w:t xml:space="preserve"> </w:t>
      </w:r>
      <w:proofErr w:type="spellStart"/>
      <w:r w:rsidRPr="00B23677">
        <w:t>cáp</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vật</w:t>
      </w:r>
      <w:proofErr w:type="spellEnd"/>
      <w:r w:rsidRPr="00B23677">
        <w:t xml:space="preserve"> </w:t>
      </w:r>
      <w:proofErr w:type="spellStart"/>
      <w:r w:rsidRPr="00B23677">
        <w:t>liệu</w:t>
      </w:r>
      <w:proofErr w:type="spellEnd"/>
      <w:r w:rsidRPr="00B23677">
        <w:t xml:space="preserve"> </w:t>
      </w:r>
      <w:proofErr w:type="spellStart"/>
      <w:r w:rsidRPr="00B23677">
        <w:t>cao</w:t>
      </w:r>
      <w:proofErr w:type="spellEnd"/>
      <w:r w:rsidRPr="00B23677">
        <w:t xml:space="preserve"> </w:t>
      </w:r>
      <w:proofErr w:type="spellStart"/>
      <w:r w:rsidRPr="00B23677">
        <w:t>su</w:t>
      </w:r>
      <w:proofErr w:type="spellEnd"/>
      <w:r w:rsidRPr="00B23677">
        <w:t xml:space="preserve"> </w:t>
      </w:r>
      <w:proofErr w:type="spellStart"/>
      <w:r w:rsidRPr="00B23677">
        <w:t>đàn</w:t>
      </w:r>
      <w:proofErr w:type="spellEnd"/>
      <w:r w:rsidRPr="00B23677">
        <w:t xml:space="preserve"> </w:t>
      </w:r>
      <w:proofErr w:type="spellStart"/>
      <w:r w:rsidRPr="00B23677">
        <w:t>hồi</w:t>
      </w:r>
      <w:proofErr w:type="spellEnd"/>
      <w:r w:rsidRPr="00B23677">
        <w:t xml:space="preserve">. </w:t>
      </w:r>
      <w:proofErr w:type="spellStart"/>
      <w:r w:rsidRPr="00B23677">
        <w:t>Kẹp</w:t>
      </w:r>
      <w:proofErr w:type="spellEnd"/>
      <w:r w:rsidRPr="00B23677">
        <w:t xml:space="preserve"> IPC </w:t>
      </w:r>
      <w:proofErr w:type="spellStart"/>
      <w:r w:rsidRPr="00B23677">
        <w:t>kèm</w:t>
      </w:r>
      <w:proofErr w:type="spellEnd"/>
      <w:r w:rsidRPr="00B23677">
        <w:t xml:space="preserve"> </w:t>
      </w:r>
      <w:proofErr w:type="spellStart"/>
      <w:r w:rsidRPr="00B23677">
        <w:t>theo</w:t>
      </w:r>
      <w:proofErr w:type="spellEnd"/>
      <w:r w:rsidRPr="00B23677">
        <w:t xml:space="preserve"> </w:t>
      </w:r>
      <w:proofErr w:type="spellStart"/>
      <w:r w:rsidRPr="00B23677">
        <w:t>nắp</w:t>
      </w:r>
      <w:proofErr w:type="spellEnd"/>
      <w:r w:rsidRPr="00B23677">
        <w:t xml:space="preserve"> </w:t>
      </w:r>
      <w:proofErr w:type="spellStart"/>
      <w:r w:rsidRPr="00B23677">
        <w:t>bịt</w:t>
      </w:r>
      <w:proofErr w:type="spellEnd"/>
      <w:r w:rsidRPr="00B23677">
        <w:t xml:space="preserve"> </w:t>
      </w:r>
      <w:proofErr w:type="spellStart"/>
      <w:r w:rsidRPr="00B23677">
        <w:t>đầu</w:t>
      </w:r>
      <w:proofErr w:type="spellEnd"/>
      <w:r w:rsidRPr="00B23677">
        <w:t xml:space="preserve"> </w:t>
      </w:r>
      <w:proofErr w:type="spellStart"/>
      <w:r w:rsidRPr="00B23677">
        <w:t>cáp</w:t>
      </w:r>
      <w:proofErr w:type="spellEnd"/>
      <w:r w:rsidRPr="00B23677">
        <w:t xml:space="preserve"> </w:t>
      </w:r>
      <w:proofErr w:type="spellStart"/>
      <w:r w:rsidRPr="00B23677">
        <w:t>để</w:t>
      </w:r>
      <w:proofErr w:type="spellEnd"/>
      <w:r w:rsidRPr="00B23677">
        <w:t xml:space="preserve"> </w:t>
      </w:r>
      <w:proofErr w:type="spellStart"/>
      <w:r w:rsidRPr="00B23677">
        <w:t>bảo</w:t>
      </w:r>
      <w:proofErr w:type="spellEnd"/>
      <w:r w:rsidRPr="00B23677">
        <w:t xml:space="preserve"> </w:t>
      </w:r>
      <w:proofErr w:type="spellStart"/>
      <w:r w:rsidRPr="00B23677">
        <w:t>vệ</w:t>
      </w:r>
      <w:proofErr w:type="spellEnd"/>
      <w:r w:rsidRPr="00B23677">
        <w:t xml:space="preserve"> </w:t>
      </w:r>
      <w:proofErr w:type="spellStart"/>
      <w:r w:rsidRPr="00B23677">
        <w:t>cáp</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r w:rsidRPr="00B23677">
        <w:t xml:space="preserve">. Các </w:t>
      </w:r>
      <w:proofErr w:type="spellStart"/>
      <w:r w:rsidRPr="00B23677">
        <w:t>nắp</w:t>
      </w:r>
      <w:proofErr w:type="spellEnd"/>
      <w:r w:rsidRPr="00B23677">
        <w:t xml:space="preserve"> </w:t>
      </w:r>
      <w:proofErr w:type="spellStart"/>
      <w:r w:rsidRPr="00B23677">
        <w:t>bịt</w:t>
      </w:r>
      <w:proofErr w:type="spellEnd"/>
      <w:r w:rsidRPr="00B23677">
        <w:t xml:space="preserve"> </w:t>
      </w:r>
      <w:proofErr w:type="spellStart"/>
      <w:r w:rsidRPr="00B23677">
        <w:t>đầu</w:t>
      </w:r>
      <w:proofErr w:type="spellEnd"/>
      <w:r w:rsidRPr="00B23677">
        <w:t xml:space="preserve"> </w:t>
      </w:r>
      <w:proofErr w:type="spellStart"/>
      <w:r w:rsidRPr="00B23677">
        <w:t>cáp</w:t>
      </w:r>
      <w:proofErr w:type="spellEnd"/>
      <w:r w:rsidRPr="00B23677">
        <w:t xml:space="preserve"> </w:t>
      </w:r>
      <w:proofErr w:type="spellStart"/>
      <w:r w:rsidRPr="00B23677">
        <w:t>này</w:t>
      </w:r>
      <w:proofErr w:type="spellEnd"/>
      <w:r w:rsidRPr="00B23677">
        <w:t xml:space="preserve"> </w:t>
      </w:r>
      <w:proofErr w:type="spellStart"/>
      <w:r w:rsidRPr="00B23677">
        <w:t>không</w:t>
      </w:r>
      <w:proofErr w:type="spellEnd"/>
      <w:r w:rsidRPr="00B23677">
        <w:t xml:space="preserve"> </w:t>
      </w:r>
      <w:proofErr w:type="spellStart"/>
      <w:r w:rsidRPr="00B23677">
        <w:t>được</w:t>
      </w:r>
      <w:proofErr w:type="spellEnd"/>
      <w:r w:rsidRPr="00B23677">
        <w:t xml:space="preserve"> </w:t>
      </w:r>
      <w:proofErr w:type="spellStart"/>
      <w:r w:rsidRPr="00B23677">
        <w:t>rời</w:t>
      </w:r>
      <w:proofErr w:type="spellEnd"/>
      <w:r w:rsidRPr="00B23677">
        <w:t xml:space="preserve"> </w:t>
      </w:r>
      <w:proofErr w:type="spellStart"/>
      <w:r w:rsidRPr="00B23677">
        <w:t>khỏi</w:t>
      </w:r>
      <w:proofErr w:type="spellEnd"/>
      <w:r w:rsidRPr="00B23677">
        <w:t xml:space="preserve"> </w:t>
      </w:r>
      <w:proofErr w:type="spellStart"/>
      <w:r w:rsidRPr="00B23677">
        <w:t>thân</w:t>
      </w:r>
      <w:proofErr w:type="spellEnd"/>
      <w:r w:rsidRPr="00B23677">
        <w:t xml:space="preserve"> </w:t>
      </w:r>
      <w:proofErr w:type="spellStart"/>
      <w:r w:rsidRPr="00B23677">
        <w:t>của</w:t>
      </w:r>
      <w:proofErr w:type="spellEnd"/>
      <w:r w:rsidRPr="00B23677">
        <w:t xml:space="preserve"> </w:t>
      </w:r>
      <w:proofErr w:type="spellStart"/>
      <w:r w:rsidRPr="00B23677">
        <w:t>nối</w:t>
      </w:r>
      <w:proofErr w:type="spellEnd"/>
      <w:r w:rsidRPr="00B23677">
        <w:t xml:space="preserve"> </w:t>
      </w:r>
      <w:proofErr w:type="spellStart"/>
      <w:r w:rsidRPr="00B23677">
        <w:t>bọc</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ngay</w:t>
      </w:r>
      <w:proofErr w:type="spellEnd"/>
      <w:r w:rsidRPr="00B23677">
        <w:t xml:space="preserve"> </w:t>
      </w:r>
      <w:proofErr w:type="spellStart"/>
      <w:r w:rsidRPr="00B23677">
        <w:t>cả</w:t>
      </w:r>
      <w:proofErr w:type="spellEnd"/>
      <w:r w:rsidRPr="00B23677">
        <w:t xml:space="preserve"> </w:t>
      </w:r>
      <w:proofErr w:type="spellStart"/>
      <w:r w:rsidRPr="00B23677">
        <w:t>khi</w:t>
      </w:r>
      <w:proofErr w:type="spellEnd"/>
      <w:r w:rsidRPr="00B23677">
        <w:t xml:space="preserve"> </w:t>
      </w:r>
      <w:proofErr w:type="spellStart"/>
      <w:r w:rsidRPr="00B23677">
        <w:t>không</w:t>
      </w:r>
      <w:proofErr w:type="spellEnd"/>
      <w:r w:rsidRPr="00B23677">
        <w:t xml:space="preserve"> </w:t>
      </w:r>
      <w:proofErr w:type="spellStart"/>
      <w:r w:rsidRPr="00B23677">
        <w:t>sử</w:t>
      </w:r>
      <w:proofErr w:type="spellEnd"/>
      <w:r w:rsidRPr="00B23677">
        <w:t xml:space="preserve"> </w:t>
      </w:r>
      <w:proofErr w:type="spellStart"/>
      <w:r w:rsidRPr="00B23677">
        <w:t>dụng</w:t>
      </w:r>
      <w:proofErr w:type="spellEnd"/>
      <w:r w:rsidRPr="00B23677">
        <w:t>.</w:t>
      </w:r>
    </w:p>
    <w:p w14:paraId="158DE9C6" w14:textId="77777777" w:rsidR="006D0280" w:rsidRPr="00B23677" w:rsidRDefault="006D0280">
      <w:pPr>
        <w:widowControl w:val="0"/>
        <w:numPr>
          <w:ilvl w:val="1"/>
          <w:numId w:val="26"/>
        </w:numPr>
        <w:pBdr>
          <w:top w:val="nil"/>
          <w:left w:val="nil"/>
          <w:bottom w:val="nil"/>
          <w:right w:val="nil"/>
          <w:between w:val="nil"/>
        </w:pBdr>
        <w:tabs>
          <w:tab w:val="left" w:pos="180"/>
          <w:tab w:val="left" w:pos="1003"/>
        </w:tabs>
        <w:spacing w:line="276" w:lineRule="auto"/>
        <w:ind w:left="0" w:firstLine="0"/>
        <w:jc w:val="left"/>
      </w:pPr>
      <w:proofErr w:type="spellStart"/>
      <w:r w:rsidRPr="00B23677">
        <w:t>Nhiệt</w:t>
      </w:r>
      <w:proofErr w:type="spellEnd"/>
      <w:r w:rsidRPr="00B23677">
        <w:t xml:space="preserve"> </w:t>
      </w:r>
      <w:proofErr w:type="spellStart"/>
      <w:r w:rsidRPr="00B23677">
        <w:t>độ</w:t>
      </w:r>
      <w:proofErr w:type="spellEnd"/>
      <w:r w:rsidRPr="00B23677">
        <w:t xml:space="preserve"> </w:t>
      </w:r>
      <w:proofErr w:type="spellStart"/>
      <w:r w:rsidRPr="00B23677">
        <w:t>môi</w:t>
      </w:r>
      <w:proofErr w:type="spellEnd"/>
      <w:r w:rsidRPr="00B23677">
        <w:t xml:space="preserve"> </w:t>
      </w:r>
      <w:proofErr w:type="spellStart"/>
      <w:r w:rsidRPr="00B23677">
        <w:t>trường</w:t>
      </w:r>
      <w:proofErr w:type="spellEnd"/>
      <w:r w:rsidRPr="00B23677">
        <w:t xml:space="preserve"> </w:t>
      </w:r>
      <w:proofErr w:type="spellStart"/>
      <w:r w:rsidRPr="00B23677">
        <w:t>cực</w:t>
      </w:r>
      <w:proofErr w:type="spellEnd"/>
      <w:r w:rsidRPr="00B23677">
        <w:t xml:space="preserve"> </w:t>
      </w:r>
      <w:proofErr w:type="spellStart"/>
      <w:r w:rsidRPr="00B23677">
        <w:t>đại</w:t>
      </w:r>
      <w:proofErr w:type="spellEnd"/>
      <w:r w:rsidRPr="00B23677">
        <w:t>: 45</w:t>
      </w:r>
      <w:r w:rsidRPr="00B23677">
        <w:rPr>
          <w:vertAlign w:val="superscript"/>
        </w:rPr>
        <w:t>0</w:t>
      </w:r>
      <w:r w:rsidRPr="00B23677">
        <w:t>C</w:t>
      </w:r>
    </w:p>
    <w:p w14:paraId="004E1A70" w14:textId="77777777" w:rsidR="006D0280" w:rsidRPr="00B23677" w:rsidRDefault="006D0280">
      <w:pPr>
        <w:widowControl w:val="0"/>
        <w:numPr>
          <w:ilvl w:val="1"/>
          <w:numId w:val="26"/>
        </w:numPr>
        <w:pBdr>
          <w:top w:val="nil"/>
          <w:left w:val="nil"/>
          <w:bottom w:val="nil"/>
          <w:right w:val="nil"/>
          <w:between w:val="nil"/>
        </w:pBdr>
        <w:tabs>
          <w:tab w:val="left" w:pos="180"/>
          <w:tab w:val="left" w:pos="1003"/>
        </w:tabs>
        <w:spacing w:line="276" w:lineRule="auto"/>
        <w:ind w:left="0" w:firstLine="0"/>
        <w:jc w:val="left"/>
      </w:pPr>
      <w:proofErr w:type="spellStart"/>
      <w:r w:rsidRPr="00B23677">
        <w:t>Độ</w:t>
      </w:r>
      <w:proofErr w:type="spellEnd"/>
      <w:r w:rsidRPr="00B23677">
        <w:t xml:space="preserve"> </w:t>
      </w:r>
      <w:proofErr w:type="spellStart"/>
      <w:r w:rsidRPr="00B23677">
        <w:t>ẩm</w:t>
      </w:r>
      <w:proofErr w:type="spellEnd"/>
      <w:r w:rsidRPr="00B23677">
        <w:t xml:space="preserve"> </w:t>
      </w:r>
      <w:proofErr w:type="spellStart"/>
      <w:r w:rsidRPr="00B23677">
        <w:t>môi</w:t>
      </w:r>
      <w:proofErr w:type="spellEnd"/>
      <w:r w:rsidRPr="00B23677">
        <w:t xml:space="preserve"> </w:t>
      </w:r>
      <w:proofErr w:type="spellStart"/>
      <w:r w:rsidRPr="00B23677">
        <w:t>trường</w:t>
      </w:r>
      <w:proofErr w:type="spellEnd"/>
      <w:r w:rsidRPr="00B23677">
        <w:t xml:space="preserve"> </w:t>
      </w:r>
      <w:proofErr w:type="spellStart"/>
      <w:r w:rsidRPr="00B23677">
        <w:t>tương</w:t>
      </w:r>
      <w:proofErr w:type="spellEnd"/>
      <w:r w:rsidRPr="00B23677">
        <w:t xml:space="preserve"> </w:t>
      </w:r>
      <w:proofErr w:type="spellStart"/>
      <w:r w:rsidRPr="00B23677">
        <w:t>đối</w:t>
      </w:r>
      <w:proofErr w:type="spellEnd"/>
      <w:r w:rsidRPr="00B23677">
        <w:t xml:space="preserve"> </w:t>
      </w:r>
      <w:proofErr w:type="spellStart"/>
      <w:r w:rsidRPr="00B23677">
        <w:t>cực</w:t>
      </w:r>
      <w:proofErr w:type="spellEnd"/>
      <w:r w:rsidRPr="00B23677">
        <w:t xml:space="preserve"> </w:t>
      </w:r>
      <w:proofErr w:type="spellStart"/>
      <w:r w:rsidRPr="00B23677">
        <w:t>đại</w:t>
      </w:r>
      <w:proofErr w:type="spellEnd"/>
      <w:r w:rsidRPr="00B23677">
        <w:t>: 100%</w:t>
      </w:r>
    </w:p>
    <w:p w14:paraId="4F58F56E" w14:textId="77777777" w:rsidR="006D0280" w:rsidRPr="00B23677" w:rsidRDefault="006D0280">
      <w:pPr>
        <w:widowControl w:val="0"/>
        <w:numPr>
          <w:ilvl w:val="1"/>
          <w:numId w:val="26"/>
        </w:numPr>
        <w:pBdr>
          <w:top w:val="nil"/>
          <w:left w:val="nil"/>
          <w:bottom w:val="nil"/>
          <w:right w:val="nil"/>
          <w:between w:val="nil"/>
        </w:pBdr>
        <w:tabs>
          <w:tab w:val="left" w:pos="180"/>
          <w:tab w:val="left" w:pos="1003"/>
        </w:tabs>
        <w:spacing w:line="276" w:lineRule="auto"/>
        <w:ind w:left="0" w:firstLine="0"/>
        <w:jc w:val="left"/>
      </w:pP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Kẹp</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với</w:t>
      </w:r>
      <w:proofErr w:type="spellEnd"/>
      <w:r w:rsidRPr="00B23677">
        <w:t xml:space="preserve"> </w:t>
      </w:r>
      <w:proofErr w:type="spellStart"/>
      <w:r w:rsidRPr="00B23677">
        <w:t>các</w:t>
      </w:r>
      <w:proofErr w:type="spellEnd"/>
      <w:r w:rsidRPr="00B23677">
        <w:t xml:space="preserve"> </w:t>
      </w:r>
      <w:proofErr w:type="spellStart"/>
      <w:r w:rsidRPr="00B23677">
        <w:t>nội</w:t>
      </w:r>
      <w:proofErr w:type="spellEnd"/>
      <w:r w:rsidRPr="00B23677">
        <w:t xml:space="preserve"> dung </w:t>
      </w:r>
      <w:proofErr w:type="spellStart"/>
      <w:r w:rsidRPr="00B23677">
        <w:t>sau</w:t>
      </w:r>
      <w:proofErr w:type="spellEnd"/>
      <w:r w:rsidRPr="00B23677">
        <w:t>:</w:t>
      </w:r>
    </w:p>
    <w:p w14:paraId="22CC6663"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Nhãn</w:t>
      </w:r>
      <w:proofErr w:type="spellEnd"/>
      <w:r w:rsidRPr="00B23677">
        <w:t xml:space="preserve"> </w:t>
      </w:r>
      <w:proofErr w:type="spellStart"/>
      <w:r w:rsidRPr="00B23677">
        <w:t>hiệu</w:t>
      </w:r>
      <w:proofErr w:type="spellEnd"/>
      <w:r w:rsidRPr="00B23677">
        <w:t>/</w:t>
      </w:r>
      <w:proofErr w:type="spellStart"/>
      <w:r w:rsidRPr="00B23677">
        <w:t>tên</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p>
    <w:p w14:paraId="1680BBA2"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Tiết</w:t>
      </w:r>
      <w:proofErr w:type="spellEnd"/>
      <w:r w:rsidRPr="00B23677">
        <w:t xml:space="preserve"> </w:t>
      </w:r>
      <w:proofErr w:type="spellStart"/>
      <w:r w:rsidRPr="00B23677">
        <w:t>diện</w:t>
      </w:r>
      <w:proofErr w:type="spellEnd"/>
      <w:r w:rsidRPr="00B23677">
        <w:t xml:space="preserve"> </w:t>
      </w:r>
      <w:proofErr w:type="spellStart"/>
      <w:r w:rsidRPr="00B23677">
        <w:t>lớn</w:t>
      </w:r>
      <w:proofErr w:type="spellEnd"/>
      <w:r w:rsidRPr="00B23677">
        <w:t xml:space="preserve"> </w:t>
      </w:r>
      <w:proofErr w:type="spellStart"/>
      <w:r w:rsidRPr="00B23677">
        <w:t>nhất</w:t>
      </w:r>
      <w:proofErr w:type="spellEnd"/>
      <w:r w:rsidRPr="00B23677">
        <w:t>/</w:t>
      </w:r>
      <w:proofErr w:type="spellStart"/>
      <w:r w:rsidRPr="00B23677">
        <w:t>nhỏ</w:t>
      </w:r>
      <w:proofErr w:type="spellEnd"/>
      <w:r w:rsidRPr="00B23677">
        <w:t xml:space="preserve"> </w:t>
      </w:r>
      <w:proofErr w:type="spellStart"/>
      <w:r w:rsidRPr="00B23677">
        <w:t>nhất</w:t>
      </w:r>
      <w:proofErr w:type="spellEnd"/>
      <w:r w:rsidRPr="00B23677">
        <w:t xml:space="preserve"> </w:t>
      </w:r>
      <w:proofErr w:type="spellStart"/>
      <w:r w:rsidRPr="00B23677">
        <w:t>của</w:t>
      </w:r>
      <w:proofErr w:type="spellEnd"/>
      <w:r w:rsidRPr="00B23677">
        <w:t xml:space="preserve"> </w:t>
      </w:r>
      <w:proofErr w:type="spellStart"/>
      <w:r w:rsidRPr="00B23677">
        <w:t>dây</w:t>
      </w:r>
      <w:proofErr w:type="spellEnd"/>
      <w:r w:rsidRPr="00B23677">
        <w:t xml:space="preserve"> </w:t>
      </w:r>
      <w:proofErr w:type="spellStart"/>
      <w:r w:rsidRPr="00B23677">
        <w:t>chính</w:t>
      </w:r>
      <w:proofErr w:type="spellEnd"/>
      <w:r w:rsidRPr="00B23677">
        <w:t xml:space="preserve"> </w:t>
      </w:r>
      <w:proofErr w:type="spellStart"/>
      <w:r w:rsidRPr="00B23677">
        <w:t>và</w:t>
      </w:r>
      <w:proofErr w:type="spellEnd"/>
      <w:r w:rsidRPr="00B23677">
        <w:t xml:space="preserve"> </w:t>
      </w:r>
      <w:proofErr w:type="spellStart"/>
      <w:r w:rsidRPr="00B23677">
        <w:t>dây</w:t>
      </w:r>
      <w:proofErr w:type="spellEnd"/>
      <w:r w:rsidRPr="00B23677">
        <w:t xml:space="preserve"> </w:t>
      </w:r>
      <w:proofErr w:type="spellStart"/>
      <w:r w:rsidRPr="00B23677">
        <w:t>rẽ</w:t>
      </w:r>
      <w:proofErr w:type="spellEnd"/>
      <w:r w:rsidRPr="00B23677">
        <w:t>… (</w:t>
      </w:r>
      <w:proofErr w:type="spellStart"/>
      <w:r w:rsidRPr="00B23677">
        <w:t>việc</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phải</w:t>
      </w:r>
      <w:proofErr w:type="spellEnd"/>
      <w:r w:rsidRPr="00B23677">
        <w:t xml:space="preserve"> </w:t>
      </w:r>
      <w:proofErr w:type="spellStart"/>
      <w:r w:rsidRPr="00B23677">
        <w:t>đảm</w:t>
      </w:r>
      <w:proofErr w:type="spellEnd"/>
      <w:r w:rsidRPr="00B23677">
        <w:t xml:space="preserve"> </w:t>
      </w:r>
      <w:proofErr w:type="spellStart"/>
      <w:r w:rsidRPr="00B23677">
        <w:t>bảo</w:t>
      </w:r>
      <w:proofErr w:type="spellEnd"/>
      <w:r w:rsidRPr="00B23677">
        <w:t xml:space="preserve"> </w:t>
      </w:r>
      <w:proofErr w:type="spellStart"/>
      <w:r w:rsidRPr="00B23677">
        <w:t>rõ</w:t>
      </w:r>
      <w:proofErr w:type="spellEnd"/>
      <w:r w:rsidRPr="00B23677">
        <w:t xml:space="preserve"> </w:t>
      </w:r>
      <w:proofErr w:type="spellStart"/>
      <w:r w:rsidRPr="00B23677">
        <w:t>và</w:t>
      </w:r>
      <w:proofErr w:type="spellEnd"/>
      <w:r w:rsidRPr="00B23677">
        <w:t xml:space="preserve"> </w:t>
      </w:r>
      <w:proofErr w:type="spellStart"/>
      <w:r w:rsidRPr="00B23677">
        <w:t>bền</w:t>
      </w:r>
      <w:proofErr w:type="spellEnd"/>
      <w:r w:rsidRPr="00B23677">
        <w:t>)</w:t>
      </w:r>
    </w:p>
    <w:p w14:paraId="63AAFD42" w14:textId="77777777" w:rsidR="006D0280" w:rsidRPr="00B23677" w:rsidRDefault="006D0280">
      <w:pPr>
        <w:widowControl w:val="0"/>
        <w:numPr>
          <w:ilvl w:val="0"/>
          <w:numId w:val="26"/>
        </w:numPr>
        <w:pBdr>
          <w:top w:val="nil"/>
          <w:left w:val="nil"/>
          <w:bottom w:val="nil"/>
          <w:right w:val="nil"/>
          <w:between w:val="nil"/>
        </w:pBdr>
        <w:tabs>
          <w:tab w:val="left" w:pos="403"/>
        </w:tabs>
        <w:spacing w:line="276" w:lineRule="auto"/>
        <w:ind w:left="0" w:firstLine="0"/>
        <w:jc w:val="left"/>
        <w:rPr>
          <w:b/>
        </w:rPr>
      </w:pPr>
      <w:proofErr w:type="spellStart"/>
      <w:r w:rsidRPr="00B23677">
        <w:rPr>
          <w:b/>
        </w:rPr>
        <w:t>Yêu</w:t>
      </w:r>
      <w:proofErr w:type="spellEnd"/>
      <w:r w:rsidRPr="00B23677">
        <w:rPr>
          <w:b/>
        </w:rPr>
        <w:t xml:space="preserve"> </w:t>
      </w:r>
      <w:proofErr w:type="spellStart"/>
      <w:r w:rsidRPr="00B23677">
        <w:rPr>
          <w:b/>
        </w:rPr>
        <w:t>c</w:t>
      </w:r>
      <w:r w:rsidRPr="00B23677">
        <w:t>ầ</w:t>
      </w:r>
      <w:r w:rsidRPr="00B23677">
        <w:rPr>
          <w:b/>
        </w:rPr>
        <w:t>u</w:t>
      </w:r>
      <w:proofErr w:type="spellEnd"/>
      <w:r w:rsidRPr="00B23677">
        <w:rPr>
          <w:b/>
        </w:rPr>
        <w:t xml:space="preserve"> </w:t>
      </w:r>
      <w:proofErr w:type="spellStart"/>
      <w:r w:rsidRPr="00B23677">
        <w:rPr>
          <w:b/>
        </w:rPr>
        <w:t>v</w:t>
      </w:r>
      <w:r w:rsidRPr="00B23677">
        <w:t>ề</w:t>
      </w:r>
      <w:proofErr w:type="spellEnd"/>
      <w:r w:rsidRPr="00B23677">
        <w:t xml:space="preserve"> </w:t>
      </w:r>
      <w:proofErr w:type="spellStart"/>
      <w:r w:rsidRPr="00B23677">
        <w:rPr>
          <w:b/>
        </w:rPr>
        <w:t>th</w:t>
      </w:r>
      <w:r w:rsidRPr="00B23677">
        <w:t>ử</w:t>
      </w:r>
      <w:proofErr w:type="spellEnd"/>
      <w:r w:rsidRPr="00B23677">
        <w:t xml:space="preserve"> </w:t>
      </w:r>
      <w:proofErr w:type="spellStart"/>
      <w:r w:rsidRPr="00B23677">
        <w:rPr>
          <w:b/>
        </w:rPr>
        <w:t>nghi</w:t>
      </w:r>
      <w:r w:rsidRPr="00B23677">
        <w:t>ệ</w:t>
      </w:r>
      <w:r w:rsidRPr="00B23677">
        <w:rPr>
          <w:b/>
        </w:rPr>
        <w:t>m</w:t>
      </w:r>
      <w:proofErr w:type="spellEnd"/>
      <w:r w:rsidRPr="00B23677">
        <w:rPr>
          <w:b/>
        </w:rPr>
        <w:t>:</w:t>
      </w:r>
    </w:p>
    <w:p w14:paraId="31C2AACA" w14:textId="77777777" w:rsidR="006D0280" w:rsidRPr="00B23677" w:rsidRDefault="006D0280" w:rsidP="006D0280">
      <w:pPr>
        <w:widowControl w:val="0"/>
        <w:pBdr>
          <w:top w:val="nil"/>
          <w:left w:val="nil"/>
          <w:bottom w:val="nil"/>
          <w:right w:val="nil"/>
          <w:between w:val="nil"/>
        </w:pBdr>
        <w:tabs>
          <w:tab w:val="left" w:pos="403"/>
        </w:tabs>
        <w:spacing w:line="276" w:lineRule="auto"/>
        <w:jc w:val="left"/>
      </w:pP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xuất</w:t>
      </w:r>
      <w:proofErr w:type="spellEnd"/>
      <w:r w:rsidRPr="00B23677">
        <w:t xml:space="preserve"> </w:t>
      </w:r>
      <w:proofErr w:type="spellStart"/>
      <w:r w:rsidRPr="00B23677">
        <w:t>xưởng</w:t>
      </w:r>
      <w:proofErr w:type="spellEnd"/>
    </w:p>
    <w:p w14:paraId="141ECABF"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Phải</w:t>
      </w:r>
      <w:proofErr w:type="spellEnd"/>
      <w:r w:rsidRPr="00B23677">
        <w:t xml:space="preserve"> </w:t>
      </w:r>
      <w:proofErr w:type="spellStart"/>
      <w:r w:rsidRPr="00B23677">
        <w:t>có</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thường</w:t>
      </w:r>
      <w:proofErr w:type="spellEnd"/>
      <w:r w:rsidRPr="00B23677">
        <w:t xml:space="preserve"> </w:t>
      </w:r>
      <w:proofErr w:type="spellStart"/>
      <w:r w:rsidRPr="00B23677">
        <w:t>xuyên</w:t>
      </w:r>
      <w:proofErr w:type="spellEnd"/>
      <w:r w:rsidRPr="00B23677">
        <w:t xml:space="preserve"> </w:t>
      </w:r>
      <w:proofErr w:type="spellStart"/>
      <w:r w:rsidRPr="00B23677">
        <w:t>thực</w:t>
      </w:r>
      <w:proofErr w:type="spellEnd"/>
      <w:r w:rsidRPr="00B23677">
        <w:t xml:space="preserve"> </w:t>
      </w:r>
      <w:proofErr w:type="spellStart"/>
      <w:r w:rsidRPr="00B23677">
        <w:t>hiện</w:t>
      </w:r>
      <w:proofErr w:type="spellEnd"/>
      <w:r w:rsidRPr="00B23677">
        <w:t xml:space="preserve"> </w:t>
      </w:r>
      <w:proofErr w:type="spellStart"/>
      <w:r w:rsidRPr="00B23677">
        <w:t>bởi</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trên</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cung</w:t>
      </w:r>
      <w:proofErr w:type="spellEnd"/>
      <w:r w:rsidRPr="00B23677">
        <w:t xml:space="preserve"> </w:t>
      </w:r>
      <w:proofErr w:type="spellStart"/>
      <w:r w:rsidRPr="00B23677">
        <w:t>cấp</w:t>
      </w:r>
      <w:proofErr w:type="spellEnd"/>
      <w:r w:rsidRPr="00B23677">
        <w:t xml:space="preserve"> </w:t>
      </w:r>
      <w:proofErr w:type="spellStart"/>
      <w:r w:rsidRPr="00B23677">
        <w:t>tại</w:t>
      </w:r>
      <w:proofErr w:type="spellEnd"/>
      <w:r w:rsidRPr="00B23677">
        <w:t xml:space="preserve"> </w:t>
      </w:r>
      <w:proofErr w:type="spellStart"/>
      <w:r w:rsidRPr="00B23677">
        <w:t>nhà</w:t>
      </w:r>
      <w:proofErr w:type="spellEnd"/>
      <w:r w:rsidRPr="00B23677">
        <w:t xml:space="preserve"> </w:t>
      </w:r>
      <w:proofErr w:type="spellStart"/>
      <w:r w:rsidRPr="00B23677">
        <w:t>máy</w:t>
      </w:r>
      <w:proofErr w:type="spellEnd"/>
      <w:r w:rsidRPr="00B23677">
        <w:t xml:space="preserve"> </w:t>
      </w:r>
      <w:proofErr w:type="spellStart"/>
      <w:r w:rsidRPr="00B23677">
        <w:t>của</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để</w:t>
      </w:r>
      <w:proofErr w:type="spellEnd"/>
      <w:r w:rsidRPr="00B23677">
        <w:t xml:space="preserve"> </w:t>
      </w:r>
      <w:proofErr w:type="spellStart"/>
      <w:r w:rsidRPr="00B23677">
        <w:t>chứng</w:t>
      </w:r>
      <w:proofErr w:type="spellEnd"/>
      <w:r w:rsidRPr="00B23677">
        <w:t xml:space="preserve"> </w:t>
      </w:r>
      <w:proofErr w:type="spellStart"/>
      <w:r w:rsidRPr="00B23677">
        <w:t>minh</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phù</w:t>
      </w:r>
      <w:proofErr w:type="spellEnd"/>
      <w:r w:rsidRPr="00B23677">
        <w:t xml:space="preserve"> </w:t>
      </w:r>
      <w:proofErr w:type="spellStart"/>
      <w:r w:rsidRPr="00B23677">
        <w:t>hợp</w:t>
      </w:r>
      <w:proofErr w:type="spellEnd"/>
      <w:r w:rsidRPr="00B23677">
        <w:t xml:space="preserve"> </w:t>
      </w:r>
      <w:proofErr w:type="spellStart"/>
      <w:r w:rsidRPr="00B23677">
        <w:t>với</w:t>
      </w:r>
      <w:proofErr w:type="spellEnd"/>
      <w:r w:rsidRPr="00B23677">
        <w:t xml:space="preserve"> </w:t>
      </w:r>
      <w:proofErr w:type="spellStart"/>
      <w:r w:rsidRPr="00B23677">
        <w:t>đặc</w:t>
      </w:r>
      <w:proofErr w:type="spellEnd"/>
      <w:r w:rsidRPr="00B23677">
        <w:t xml:space="preserve"> </w:t>
      </w:r>
      <w:proofErr w:type="spellStart"/>
      <w:r w:rsidRPr="00B23677">
        <w:t>tính</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 xml:space="preserve"> </w:t>
      </w:r>
      <w:proofErr w:type="spellStart"/>
      <w:r w:rsidRPr="00B23677">
        <w:t>của</w:t>
      </w:r>
      <w:proofErr w:type="spellEnd"/>
      <w:r w:rsidRPr="00B23677">
        <w:t xml:space="preserve"> </w:t>
      </w:r>
      <w:proofErr w:type="spellStart"/>
      <w:r w:rsidRPr="00B23677">
        <w:t>hợp</w:t>
      </w:r>
      <w:proofErr w:type="spellEnd"/>
      <w:r w:rsidRPr="00B23677">
        <w:t xml:space="preserve"> </w:t>
      </w:r>
      <w:proofErr w:type="spellStart"/>
      <w:r w:rsidRPr="00B23677">
        <w:t>đồng</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này</w:t>
      </w:r>
      <w:proofErr w:type="spellEnd"/>
      <w:r w:rsidRPr="00B23677">
        <w:t xml:space="preserve"> </w:t>
      </w:r>
      <w:proofErr w:type="spellStart"/>
      <w:r w:rsidRPr="00B23677">
        <w:t>thực</w:t>
      </w:r>
      <w:proofErr w:type="spellEnd"/>
      <w:r w:rsidRPr="00B23677">
        <w:t xml:space="preserve"> </w:t>
      </w:r>
      <w:proofErr w:type="spellStart"/>
      <w:r w:rsidRPr="00B23677">
        <w:t>theo</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HN 33-S-63 </w:t>
      </w:r>
      <w:proofErr w:type="spellStart"/>
      <w:r w:rsidRPr="00B23677">
        <w:t>hoặc</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tương</w:t>
      </w:r>
      <w:proofErr w:type="spellEnd"/>
      <w:r w:rsidRPr="00B23677">
        <w:t xml:space="preserve"> </w:t>
      </w:r>
      <w:proofErr w:type="spellStart"/>
      <w:r w:rsidRPr="00B23677">
        <w:t>đương</w:t>
      </w:r>
      <w:proofErr w:type="spellEnd"/>
      <w:r w:rsidRPr="00B23677">
        <w:t xml:space="preserve">, bao </w:t>
      </w:r>
      <w:proofErr w:type="spellStart"/>
      <w:r w:rsidRPr="00B23677">
        <w:t>gồm</w:t>
      </w:r>
      <w:proofErr w:type="spellEnd"/>
      <w:r w:rsidRPr="00B23677">
        <w:t xml:space="preserve"> </w:t>
      </w:r>
      <w:proofErr w:type="spellStart"/>
      <w:r w:rsidRPr="00B23677">
        <w:t>các</w:t>
      </w:r>
      <w:proofErr w:type="spellEnd"/>
      <w:r w:rsidRPr="00B23677">
        <w:t xml:space="preserve"> </w:t>
      </w:r>
      <w:proofErr w:type="spellStart"/>
      <w:r w:rsidRPr="00B23677">
        <w:t>hạng</w:t>
      </w:r>
      <w:proofErr w:type="spellEnd"/>
      <w:r w:rsidRPr="00B23677">
        <w:t xml:space="preserve"> </w:t>
      </w:r>
      <w:proofErr w:type="spellStart"/>
      <w:r w:rsidRPr="00B23677">
        <w:t>mục</w:t>
      </w:r>
      <w:proofErr w:type="spellEnd"/>
      <w:r w:rsidRPr="00B23677">
        <w:t>:</w:t>
      </w:r>
    </w:p>
    <w:p w14:paraId="7C54C02C"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Kiểm</w:t>
      </w:r>
      <w:proofErr w:type="spellEnd"/>
      <w:r w:rsidRPr="00B23677">
        <w:t xml:space="preserve"> </w:t>
      </w:r>
      <w:proofErr w:type="spellStart"/>
      <w:r w:rsidRPr="00B23677">
        <w:t>tra</w:t>
      </w:r>
      <w:proofErr w:type="spellEnd"/>
      <w:r w:rsidRPr="00B23677">
        <w:t xml:space="preserve"> </w:t>
      </w:r>
      <w:proofErr w:type="spellStart"/>
      <w:r w:rsidRPr="00B23677">
        <w:t>ngoại</w:t>
      </w:r>
      <w:proofErr w:type="spellEnd"/>
      <w:r w:rsidRPr="00B23677">
        <w:t xml:space="preserve"> </w:t>
      </w:r>
      <w:proofErr w:type="spellStart"/>
      <w:r w:rsidRPr="00B23677">
        <w:t>quan</w:t>
      </w:r>
      <w:proofErr w:type="spellEnd"/>
      <w:r w:rsidRPr="00B23677">
        <w:t xml:space="preserve"> (</w:t>
      </w:r>
      <w:proofErr w:type="spellStart"/>
      <w:r w:rsidRPr="00B23677">
        <w:t>trơn</w:t>
      </w:r>
      <w:proofErr w:type="spellEnd"/>
      <w:r w:rsidRPr="00B23677">
        <w:t xml:space="preserve"> </w:t>
      </w:r>
      <w:proofErr w:type="spellStart"/>
      <w:r w:rsidRPr="00B23677">
        <w:t>nhẵn</w:t>
      </w:r>
      <w:proofErr w:type="spellEnd"/>
      <w:r w:rsidRPr="00B23677">
        <w:t xml:space="preserve"> </w:t>
      </w:r>
      <w:proofErr w:type="spellStart"/>
      <w:r w:rsidRPr="00B23677">
        <w:t>và</w:t>
      </w:r>
      <w:proofErr w:type="spellEnd"/>
      <w:r w:rsidRPr="00B23677">
        <w:t xml:space="preserve"> </w:t>
      </w:r>
      <w:proofErr w:type="spellStart"/>
      <w:r w:rsidRPr="00B23677">
        <w:t>không</w:t>
      </w:r>
      <w:proofErr w:type="spellEnd"/>
      <w:r w:rsidRPr="00B23677">
        <w:t xml:space="preserve"> </w:t>
      </w:r>
      <w:proofErr w:type="spellStart"/>
      <w:r w:rsidRPr="00B23677">
        <w:t>có</w:t>
      </w:r>
      <w:proofErr w:type="spellEnd"/>
      <w:r w:rsidRPr="00B23677">
        <w:t xml:space="preserve"> </w:t>
      </w:r>
      <w:proofErr w:type="spellStart"/>
      <w:r w:rsidRPr="00B23677">
        <w:t>khuyết</w:t>
      </w:r>
      <w:proofErr w:type="spellEnd"/>
      <w:r w:rsidRPr="00B23677">
        <w:t xml:space="preserve"> </w:t>
      </w:r>
      <w:proofErr w:type="spellStart"/>
      <w:r w:rsidRPr="00B23677">
        <w:t>tật</w:t>
      </w:r>
      <w:proofErr w:type="spellEnd"/>
      <w:r w:rsidRPr="00B23677">
        <w:t>)</w:t>
      </w:r>
    </w:p>
    <w:p w14:paraId="5A5D606D"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Đo</w:t>
      </w:r>
      <w:proofErr w:type="spellEnd"/>
      <w:r w:rsidRPr="00B23677">
        <w:t xml:space="preserve"> </w:t>
      </w:r>
      <w:proofErr w:type="spellStart"/>
      <w:r w:rsidRPr="00B23677">
        <w:t>kích</w:t>
      </w:r>
      <w:proofErr w:type="spellEnd"/>
      <w:r w:rsidRPr="00B23677">
        <w:t xml:space="preserve"> </w:t>
      </w:r>
      <w:proofErr w:type="spellStart"/>
      <w:r w:rsidRPr="00B23677">
        <w:t>thước</w:t>
      </w:r>
      <w:proofErr w:type="spellEnd"/>
    </w:p>
    <w:p w14:paraId="4B492CF5"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cơ</w:t>
      </w:r>
      <w:proofErr w:type="spellEnd"/>
    </w:p>
    <w:p w14:paraId="514E9A67"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điện</w:t>
      </w:r>
      <w:proofErr w:type="spellEnd"/>
      <w:r w:rsidRPr="00B23677">
        <w:t xml:space="preserve"> </w:t>
      </w:r>
      <w:proofErr w:type="spellStart"/>
      <w:r w:rsidRPr="00B23677">
        <w:t>môi</w:t>
      </w:r>
      <w:proofErr w:type="spellEnd"/>
      <w:r w:rsidRPr="00B23677">
        <w:t xml:space="preserve"> </w:t>
      </w:r>
      <w:proofErr w:type="spellStart"/>
      <w:r w:rsidRPr="00B23677">
        <w:t>và</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p>
    <w:p w14:paraId="4F8654BB" w14:textId="77777777" w:rsidR="006D0280" w:rsidRPr="00B23677" w:rsidRDefault="006D0280" w:rsidP="006D0280">
      <w:pPr>
        <w:widowControl w:val="0"/>
        <w:tabs>
          <w:tab w:val="left" w:pos="503"/>
        </w:tabs>
        <w:spacing w:line="276" w:lineRule="auto"/>
        <w:rPr>
          <w:i/>
        </w:rPr>
      </w:pPr>
      <w:r w:rsidRPr="00B23677">
        <w:t xml:space="preserve">b. </w:t>
      </w:r>
      <w:proofErr w:type="spellStart"/>
      <w:r w:rsidRPr="00B23677">
        <w:t>Thử</w:t>
      </w:r>
      <w:proofErr w:type="spellEnd"/>
      <w:r w:rsidRPr="00B23677">
        <w:t xml:space="preserve">   </w:t>
      </w:r>
      <w:proofErr w:type="spellStart"/>
      <w:proofErr w:type="gramStart"/>
      <w:r w:rsidRPr="00B23677">
        <w:t>nghiệm</w:t>
      </w:r>
      <w:proofErr w:type="spellEnd"/>
      <w:r w:rsidRPr="00B23677">
        <w:t xml:space="preserve">  </w:t>
      </w:r>
      <w:proofErr w:type="spellStart"/>
      <w:r w:rsidRPr="00B23677">
        <w:t>điển</w:t>
      </w:r>
      <w:proofErr w:type="spellEnd"/>
      <w:proofErr w:type="gramEnd"/>
      <w:r w:rsidRPr="00B23677">
        <w:t xml:space="preserve"> </w:t>
      </w:r>
      <w:proofErr w:type="spellStart"/>
      <w:r w:rsidRPr="00B23677">
        <w:t>hình</w:t>
      </w:r>
      <w:proofErr w:type="spellEnd"/>
    </w:p>
    <w:p w14:paraId="6F6D78AD"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Phải</w:t>
      </w:r>
      <w:proofErr w:type="spellEnd"/>
      <w:r w:rsidRPr="00B23677">
        <w:t xml:space="preserve"> </w:t>
      </w:r>
      <w:proofErr w:type="spellStart"/>
      <w:r w:rsidRPr="00B23677">
        <w:t>có</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điển</w:t>
      </w:r>
      <w:proofErr w:type="spellEnd"/>
      <w:r w:rsidRPr="00B23677">
        <w:t xml:space="preserve"> </w:t>
      </w:r>
      <w:proofErr w:type="spellStart"/>
      <w:r w:rsidRPr="00B23677">
        <w:t>hình</w:t>
      </w:r>
      <w:proofErr w:type="spellEnd"/>
      <w:r w:rsidRPr="00B23677">
        <w:t xml:space="preserve"> </w:t>
      </w:r>
      <w:proofErr w:type="spellStart"/>
      <w:r w:rsidRPr="00B23677">
        <w:t>thực</w:t>
      </w:r>
      <w:proofErr w:type="spellEnd"/>
      <w:r w:rsidRPr="00B23677">
        <w:t xml:space="preserve"> </w:t>
      </w:r>
      <w:proofErr w:type="spellStart"/>
      <w:r w:rsidRPr="00B23677">
        <w:t>hiện</w:t>
      </w:r>
      <w:proofErr w:type="spellEnd"/>
      <w:r w:rsidRPr="00B23677">
        <w:t xml:space="preserve"> </w:t>
      </w:r>
      <w:proofErr w:type="spellStart"/>
      <w:r w:rsidRPr="00B23677">
        <w:t>bởi</w:t>
      </w:r>
      <w:proofErr w:type="spellEnd"/>
      <w:r w:rsidRPr="00B23677">
        <w:t xml:space="preserve"> </w:t>
      </w:r>
      <w:proofErr w:type="spellStart"/>
      <w:r w:rsidRPr="00B23677">
        <w:t>phòng</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độc</w:t>
      </w:r>
      <w:proofErr w:type="spellEnd"/>
      <w:r w:rsidRPr="00B23677">
        <w:t xml:space="preserve"> </w:t>
      </w:r>
      <w:proofErr w:type="spellStart"/>
      <w:r w:rsidRPr="00B23677">
        <w:t>lập</w:t>
      </w:r>
      <w:proofErr w:type="spellEnd"/>
      <w:r w:rsidRPr="00B23677">
        <w:t xml:space="preserve"> </w:t>
      </w:r>
      <w:proofErr w:type="spellStart"/>
      <w:r w:rsidRPr="00B23677">
        <w:t>trên</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tương</w:t>
      </w:r>
      <w:proofErr w:type="spellEnd"/>
      <w:r w:rsidRPr="00B23677">
        <w:t xml:space="preserve"> </w:t>
      </w:r>
      <w:proofErr w:type="spellStart"/>
      <w:r w:rsidRPr="00B23677">
        <w:t>tự</w:t>
      </w:r>
      <w:proofErr w:type="spellEnd"/>
      <w:r w:rsidRPr="00B23677">
        <w:t xml:space="preserve"> </w:t>
      </w:r>
      <w:proofErr w:type="spellStart"/>
      <w:r w:rsidRPr="00B23677">
        <w:t>để</w:t>
      </w:r>
      <w:proofErr w:type="spellEnd"/>
      <w:r w:rsidRPr="00B23677">
        <w:t xml:space="preserve"> </w:t>
      </w:r>
      <w:proofErr w:type="spellStart"/>
      <w:r w:rsidRPr="00B23677">
        <w:t>chứng</w:t>
      </w:r>
      <w:proofErr w:type="spellEnd"/>
      <w:r w:rsidRPr="00B23677">
        <w:t xml:space="preserve"> </w:t>
      </w:r>
      <w:proofErr w:type="spellStart"/>
      <w:r w:rsidRPr="00B23677">
        <w:t>minh</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phù</w:t>
      </w:r>
      <w:proofErr w:type="spellEnd"/>
      <w:r w:rsidRPr="00B23677">
        <w:t xml:space="preserve"> </w:t>
      </w:r>
      <w:proofErr w:type="spellStart"/>
      <w:r w:rsidRPr="00B23677">
        <w:t>hợp</w:t>
      </w:r>
      <w:proofErr w:type="spellEnd"/>
      <w:r w:rsidRPr="00B23677">
        <w:t xml:space="preserve"> </w:t>
      </w:r>
      <w:proofErr w:type="spellStart"/>
      <w:r w:rsidRPr="00B23677">
        <w:t>với</w:t>
      </w:r>
      <w:proofErr w:type="spellEnd"/>
      <w:r w:rsidRPr="00B23677">
        <w:t xml:space="preserve"> </w:t>
      </w:r>
      <w:proofErr w:type="spellStart"/>
      <w:r w:rsidRPr="00B23677">
        <w:t>đặc</w:t>
      </w:r>
      <w:proofErr w:type="spellEnd"/>
      <w:r w:rsidRPr="00B23677">
        <w:t xml:space="preserve"> </w:t>
      </w:r>
      <w:proofErr w:type="spellStart"/>
      <w:r w:rsidRPr="00B23677">
        <w:t>tính</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 xml:space="preserve"> </w:t>
      </w:r>
      <w:proofErr w:type="spellStart"/>
      <w:r w:rsidRPr="00B23677">
        <w:t>của</w:t>
      </w:r>
      <w:proofErr w:type="spellEnd"/>
      <w:r w:rsidRPr="00B23677">
        <w:t xml:space="preserve"> </w:t>
      </w:r>
      <w:proofErr w:type="spellStart"/>
      <w:r w:rsidRPr="00B23677">
        <w:t>hồ</w:t>
      </w:r>
      <w:proofErr w:type="spellEnd"/>
      <w:r w:rsidRPr="00B23677">
        <w:t xml:space="preserve"> </w:t>
      </w:r>
      <w:proofErr w:type="spellStart"/>
      <w:r w:rsidRPr="00B23677">
        <w:t>sơ</w:t>
      </w:r>
      <w:proofErr w:type="spellEnd"/>
      <w:r w:rsidRPr="00B23677">
        <w:t xml:space="preserve"> </w:t>
      </w:r>
      <w:proofErr w:type="spellStart"/>
      <w:r w:rsidRPr="00B23677">
        <w:t>mời</w:t>
      </w:r>
      <w:proofErr w:type="spellEnd"/>
      <w:r w:rsidRPr="00B23677">
        <w:t xml:space="preserve"> </w:t>
      </w:r>
      <w:proofErr w:type="spellStart"/>
      <w:r w:rsidRPr="00B23677">
        <w:t>thầu</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này</w:t>
      </w:r>
      <w:proofErr w:type="spellEnd"/>
      <w:r w:rsidRPr="00B23677">
        <w:t xml:space="preserve"> </w:t>
      </w:r>
      <w:proofErr w:type="spellStart"/>
      <w:r w:rsidRPr="00B23677">
        <w:t>thực</w:t>
      </w:r>
      <w:proofErr w:type="spellEnd"/>
      <w:r w:rsidRPr="00B23677">
        <w:t xml:space="preserve"> </w:t>
      </w:r>
      <w:proofErr w:type="spellStart"/>
      <w:r w:rsidRPr="00B23677">
        <w:t>hiện</w:t>
      </w:r>
      <w:proofErr w:type="spellEnd"/>
      <w:r w:rsidRPr="00B23677">
        <w:t xml:space="preserve"> </w:t>
      </w:r>
      <w:proofErr w:type="spellStart"/>
      <w:r w:rsidRPr="00B23677">
        <w:t>theo</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HN 33-S- 63, IEC 61284 </w:t>
      </w:r>
      <w:proofErr w:type="spellStart"/>
      <w:r w:rsidRPr="00B23677">
        <w:t>hoặc</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tương</w:t>
      </w:r>
      <w:proofErr w:type="spellEnd"/>
      <w:r w:rsidRPr="00B23677">
        <w:t xml:space="preserve"> </w:t>
      </w:r>
      <w:proofErr w:type="spellStart"/>
      <w:r w:rsidRPr="00B23677">
        <w:t>đương</w:t>
      </w:r>
      <w:proofErr w:type="spellEnd"/>
      <w:r w:rsidRPr="00B23677">
        <w:t xml:space="preserve">, bao </w:t>
      </w:r>
      <w:proofErr w:type="spellStart"/>
      <w:r w:rsidRPr="00B23677">
        <w:t>gồm</w:t>
      </w:r>
      <w:proofErr w:type="spellEnd"/>
      <w:r w:rsidRPr="00B23677">
        <w:t xml:space="preserve"> </w:t>
      </w:r>
      <w:proofErr w:type="spellStart"/>
      <w:r w:rsidRPr="00B23677">
        <w:t>các</w:t>
      </w:r>
      <w:proofErr w:type="spellEnd"/>
      <w:r w:rsidRPr="00B23677">
        <w:t xml:space="preserve"> </w:t>
      </w:r>
      <w:proofErr w:type="spellStart"/>
      <w:r w:rsidRPr="00B23677">
        <w:t>hạng</w:t>
      </w:r>
      <w:proofErr w:type="spellEnd"/>
      <w:r w:rsidRPr="00B23677">
        <w:t xml:space="preserve"> </w:t>
      </w:r>
      <w:proofErr w:type="spellStart"/>
      <w:r w:rsidRPr="00B23677">
        <w:t>mục</w:t>
      </w:r>
      <w:proofErr w:type="spellEnd"/>
      <w:r w:rsidRPr="00B23677">
        <w:t>:</w:t>
      </w:r>
    </w:p>
    <w:p w14:paraId="55BB7085"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cơ</w:t>
      </w:r>
      <w:proofErr w:type="spellEnd"/>
    </w:p>
    <w:p w14:paraId="12D878E8"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điện</w:t>
      </w:r>
      <w:proofErr w:type="spellEnd"/>
      <w:r w:rsidRPr="00B23677">
        <w:t xml:space="preserve"> </w:t>
      </w:r>
      <w:proofErr w:type="spellStart"/>
      <w:r w:rsidRPr="00B23677">
        <w:t>môi</w:t>
      </w:r>
      <w:proofErr w:type="spellEnd"/>
      <w:r w:rsidRPr="00B23677">
        <w:t xml:space="preserve"> </w:t>
      </w:r>
      <w:proofErr w:type="spellStart"/>
      <w:r w:rsidRPr="00B23677">
        <w:t>và</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p>
    <w:p w14:paraId="15A326EA"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Thử</w:t>
      </w:r>
      <w:proofErr w:type="spellEnd"/>
      <w:r w:rsidRPr="00B23677">
        <w:t xml:space="preserve"> </w:t>
      </w:r>
      <w:proofErr w:type="spellStart"/>
      <w:r w:rsidRPr="00B23677">
        <w:t>lão</w:t>
      </w:r>
      <w:proofErr w:type="spellEnd"/>
      <w:r w:rsidRPr="00B23677">
        <w:t xml:space="preserve"> </w:t>
      </w:r>
      <w:proofErr w:type="spellStart"/>
      <w:r w:rsidRPr="00B23677">
        <w:t>hóa</w:t>
      </w:r>
      <w:proofErr w:type="spellEnd"/>
      <w:r w:rsidRPr="00B23677">
        <w:t xml:space="preserve"> </w:t>
      </w:r>
      <w:proofErr w:type="spellStart"/>
      <w:r w:rsidRPr="00B23677">
        <w:t>khí</w:t>
      </w:r>
      <w:proofErr w:type="spellEnd"/>
      <w:r w:rsidRPr="00B23677">
        <w:t xml:space="preserve"> </w:t>
      </w:r>
      <w:proofErr w:type="spellStart"/>
      <w:r w:rsidRPr="00B23677">
        <w:t>hậu</w:t>
      </w:r>
      <w:proofErr w:type="spellEnd"/>
    </w:p>
    <w:p w14:paraId="2F188F30"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Thử</w:t>
      </w:r>
      <w:proofErr w:type="spellEnd"/>
      <w:r w:rsidRPr="00B23677">
        <w:t xml:space="preserve"> </w:t>
      </w:r>
      <w:proofErr w:type="spellStart"/>
      <w:r w:rsidRPr="00B23677">
        <w:t>lắp</w:t>
      </w:r>
      <w:proofErr w:type="spellEnd"/>
      <w:r w:rsidRPr="00B23677">
        <w:t xml:space="preserve"> </w:t>
      </w:r>
      <w:proofErr w:type="spellStart"/>
      <w:r w:rsidRPr="00B23677">
        <w:t>đặt</w:t>
      </w:r>
      <w:proofErr w:type="spellEnd"/>
      <w:r w:rsidRPr="00B23677">
        <w:t xml:space="preserve"> ở </w:t>
      </w:r>
      <w:proofErr w:type="spellStart"/>
      <w:r w:rsidRPr="00B23677">
        <w:t>nhiệt</w:t>
      </w:r>
      <w:proofErr w:type="spellEnd"/>
      <w:r w:rsidRPr="00B23677">
        <w:t xml:space="preserve"> </w:t>
      </w:r>
      <w:proofErr w:type="spellStart"/>
      <w:r w:rsidRPr="00B23677">
        <w:t>độ</w:t>
      </w:r>
      <w:proofErr w:type="spellEnd"/>
      <w:r w:rsidRPr="00B23677">
        <w:t xml:space="preserve"> </w:t>
      </w:r>
      <w:proofErr w:type="spellStart"/>
      <w:r w:rsidRPr="00B23677">
        <w:t>thấp</w:t>
      </w:r>
      <w:proofErr w:type="spellEnd"/>
    </w:p>
    <w:p w14:paraId="5C39F668"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Thử</w:t>
      </w:r>
      <w:proofErr w:type="spellEnd"/>
      <w:r w:rsidRPr="00B23677">
        <w:t xml:space="preserve"> </w:t>
      </w:r>
      <w:proofErr w:type="spellStart"/>
      <w:r w:rsidRPr="00B23677">
        <w:t>chống</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p>
    <w:p w14:paraId="36AEE90B"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Thử</w:t>
      </w:r>
      <w:proofErr w:type="spellEnd"/>
      <w:r w:rsidRPr="00B23677">
        <w:t xml:space="preserve"> </w:t>
      </w:r>
      <w:proofErr w:type="spellStart"/>
      <w:r w:rsidRPr="00B23677">
        <w:t>lão</w:t>
      </w:r>
      <w:proofErr w:type="spellEnd"/>
      <w:r w:rsidRPr="00B23677">
        <w:t xml:space="preserve"> </w:t>
      </w:r>
      <w:proofErr w:type="spellStart"/>
      <w:r w:rsidRPr="00B23677">
        <w:t>hóa</w:t>
      </w:r>
      <w:proofErr w:type="spellEnd"/>
      <w:r w:rsidRPr="00B23677">
        <w:t xml:space="preserve"> </w:t>
      </w:r>
      <w:proofErr w:type="spellStart"/>
      <w:r w:rsidRPr="00B23677">
        <w:t>về</w:t>
      </w:r>
      <w:proofErr w:type="spellEnd"/>
      <w:r w:rsidRPr="00B23677">
        <w:t xml:space="preserve"> </w:t>
      </w:r>
      <w:proofErr w:type="spellStart"/>
      <w:r w:rsidRPr="00B23677">
        <w:t>điện</w:t>
      </w:r>
      <w:proofErr w:type="spellEnd"/>
    </w:p>
    <w:p w14:paraId="6F2F2F19" w14:textId="77777777" w:rsidR="006D0280" w:rsidRPr="00B23677" w:rsidRDefault="006D0280" w:rsidP="006D0280">
      <w:pPr>
        <w:pBdr>
          <w:top w:val="nil"/>
          <w:left w:val="nil"/>
          <w:bottom w:val="nil"/>
          <w:right w:val="nil"/>
          <w:between w:val="nil"/>
        </w:pBdr>
        <w:spacing w:line="276" w:lineRule="auto"/>
      </w:pPr>
      <w:r w:rsidRPr="00B23677">
        <w:t xml:space="preserve">+ </w:t>
      </w:r>
      <w:proofErr w:type="spellStart"/>
      <w:r w:rsidRPr="00B23677">
        <w:t>Độ</w:t>
      </w:r>
      <w:proofErr w:type="spellEnd"/>
      <w:r w:rsidRPr="00B23677">
        <w:t xml:space="preserve"> </w:t>
      </w:r>
      <w:proofErr w:type="spellStart"/>
      <w:r w:rsidRPr="00B23677">
        <w:t>tăng</w:t>
      </w:r>
      <w:proofErr w:type="spellEnd"/>
      <w:r w:rsidRPr="00B23677">
        <w:t xml:space="preserve"> </w:t>
      </w:r>
      <w:proofErr w:type="spellStart"/>
      <w:r w:rsidRPr="00B23677">
        <w:t>nhiệt</w:t>
      </w:r>
      <w:proofErr w:type="spellEnd"/>
      <w:r w:rsidRPr="00B23677">
        <w:t xml:space="preserve"> </w:t>
      </w:r>
      <w:proofErr w:type="spellStart"/>
      <w:r w:rsidRPr="00B23677">
        <w:t>khi</w:t>
      </w:r>
      <w:proofErr w:type="spellEnd"/>
      <w:r w:rsidRPr="00B23677">
        <w:t xml:space="preserve"> </w:t>
      </w:r>
      <w:proofErr w:type="spellStart"/>
      <w:r w:rsidRPr="00B23677">
        <w:t>mang</w:t>
      </w:r>
      <w:proofErr w:type="spellEnd"/>
      <w:r w:rsidRPr="00B23677">
        <w:t xml:space="preserve"> </w:t>
      </w:r>
      <w:proofErr w:type="spellStart"/>
      <w:r w:rsidRPr="00B23677">
        <w:t>dòng</w:t>
      </w:r>
      <w:proofErr w:type="spellEnd"/>
      <w:r w:rsidRPr="00B23677">
        <w:t xml:space="preserve"> </w:t>
      </w:r>
      <w:proofErr w:type="spellStart"/>
      <w:r w:rsidRPr="00B23677">
        <w:t>định</w:t>
      </w:r>
      <w:proofErr w:type="spellEnd"/>
      <w:r w:rsidRPr="00B23677">
        <w:t xml:space="preserve"> </w:t>
      </w:r>
      <w:proofErr w:type="spellStart"/>
      <w:r w:rsidRPr="00B23677">
        <w:t>mức</w:t>
      </w:r>
      <w:proofErr w:type="spellEnd"/>
    </w:p>
    <w:p w14:paraId="002EC5B3" w14:textId="77777777" w:rsidR="006D0280" w:rsidRPr="00B23677" w:rsidRDefault="006D0280">
      <w:pPr>
        <w:widowControl w:val="0"/>
        <w:numPr>
          <w:ilvl w:val="0"/>
          <w:numId w:val="25"/>
        </w:numPr>
        <w:pBdr>
          <w:top w:val="nil"/>
          <w:left w:val="nil"/>
          <w:bottom w:val="nil"/>
          <w:right w:val="nil"/>
          <w:between w:val="nil"/>
        </w:pBdr>
        <w:tabs>
          <w:tab w:val="left" w:pos="180"/>
          <w:tab w:val="left" w:pos="1103"/>
        </w:tabs>
        <w:spacing w:line="276" w:lineRule="auto"/>
        <w:ind w:left="0" w:firstLine="0"/>
      </w:pPr>
      <w:r w:rsidRPr="00B23677">
        <w:t xml:space="preserve">Trong </w:t>
      </w:r>
      <w:proofErr w:type="spellStart"/>
      <w:r w:rsidRPr="00B23677">
        <w:t>trường</w:t>
      </w:r>
      <w:proofErr w:type="spellEnd"/>
      <w:r w:rsidRPr="00B23677">
        <w:t xml:space="preserve"> </w:t>
      </w:r>
      <w:proofErr w:type="spellStart"/>
      <w:r w:rsidRPr="00B23677">
        <w:t>hợp</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điển</w:t>
      </w:r>
      <w:proofErr w:type="spellEnd"/>
      <w:r w:rsidRPr="00B23677">
        <w:t xml:space="preserve"> </w:t>
      </w:r>
      <w:proofErr w:type="spellStart"/>
      <w:r w:rsidRPr="00B23677">
        <w:t>hình</w:t>
      </w:r>
      <w:proofErr w:type="spellEnd"/>
      <w:r w:rsidRPr="00B23677">
        <w:t xml:space="preserve"> </w:t>
      </w:r>
      <w:proofErr w:type="spellStart"/>
      <w:r w:rsidRPr="00B23677">
        <w:t>được</w:t>
      </w:r>
      <w:proofErr w:type="spellEnd"/>
      <w:r w:rsidRPr="00B23677">
        <w:t xml:space="preserve"> </w:t>
      </w:r>
      <w:proofErr w:type="spellStart"/>
      <w:r w:rsidRPr="00B23677">
        <w:t>thực</w:t>
      </w:r>
      <w:proofErr w:type="spellEnd"/>
      <w:r w:rsidRPr="00B23677">
        <w:t xml:space="preserve"> </w:t>
      </w:r>
      <w:proofErr w:type="spellStart"/>
      <w:r w:rsidRPr="00B23677">
        <w:t>hiện</w:t>
      </w:r>
      <w:proofErr w:type="spellEnd"/>
      <w:r w:rsidRPr="00B23677">
        <w:t xml:space="preserve"> </w:t>
      </w:r>
      <w:proofErr w:type="spellStart"/>
      <w:r w:rsidRPr="00B23677">
        <w:t>bởi</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kết</w:t>
      </w:r>
      <w:proofErr w:type="spellEnd"/>
      <w:r w:rsidRPr="00B23677">
        <w:t xml:space="preserve"> </w:t>
      </w:r>
      <w:proofErr w:type="spellStart"/>
      <w:r w:rsidRPr="00B23677">
        <w:t>quả</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chứng</w:t>
      </w:r>
      <w:proofErr w:type="spellEnd"/>
      <w:r w:rsidRPr="00B23677">
        <w:t xml:space="preserve"> </w:t>
      </w:r>
      <w:proofErr w:type="spellStart"/>
      <w:r w:rsidRPr="00B23677">
        <w:t>kiến</w:t>
      </w:r>
      <w:proofErr w:type="spellEnd"/>
      <w:r w:rsidRPr="00B23677">
        <w:t>/</w:t>
      </w:r>
      <w:proofErr w:type="spellStart"/>
      <w:r w:rsidRPr="00B23677">
        <w:t>chứng</w:t>
      </w:r>
      <w:proofErr w:type="spellEnd"/>
      <w:r w:rsidRPr="00B23677">
        <w:t xml:space="preserve"> </w:t>
      </w:r>
      <w:proofErr w:type="spellStart"/>
      <w:r w:rsidRPr="00B23677">
        <w:t>nhận</w:t>
      </w:r>
      <w:proofErr w:type="spellEnd"/>
      <w:r w:rsidRPr="00B23677">
        <w:t xml:space="preserve"> </w:t>
      </w:r>
      <w:proofErr w:type="spellStart"/>
      <w:r w:rsidRPr="00B23677">
        <w:t>bởi</w:t>
      </w:r>
      <w:proofErr w:type="spellEnd"/>
      <w:r w:rsidRPr="00B23677">
        <w:t xml:space="preserve"> </w:t>
      </w:r>
      <w:proofErr w:type="spellStart"/>
      <w:r w:rsidRPr="00B23677">
        <w:t>đại</w:t>
      </w:r>
      <w:proofErr w:type="spellEnd"/>
      <w:r w:rsidRPr="00B23677">
        <w:t xml:space="preserve"> </w:t>
      </w:r>
      <w:proofErr w:type="spellStart"/>
      <w:r w:rsidRPr="00B23677">
        <w:t>diện</w:t>
      </w:r>
      <w:proofErr w:type="spellEnd"/>
      <w:r w:rsidRPr="00B23677">
        <w:t xml:space="preserve"> </w:t>
      </w:r>
      <w:proofErr w:type="spellStart"/>
      <w:r w:rsidRPr="00B23677">
        <w:t>của</w:t>
      </w:r>
      <w:proofErr w:type="spellEnd"/>
      <w:r w:rsidRPr="00B23677">
        <w:t xml:space="preserve"> </w:t>
      </w:r>
      <w:proofErr w:type="spellStart"/>
      <w:r w:rsidRPr="00B23677">
        <w:t>một</w:t>
      </w:r>
      <w:proofErr w:type="spellEnd"/>
      <w:r w:rsidRPr="00B23677">
        <w:t xml:space="preserve"> </w:t>
      </w:r>
      <w:proofErr w:type="spellStart"/>
      <w:r w:rsidRPr="00B23677">
        <w:t>đơn</w:t>
      </w:r>
      <w:proofErr w:type="spellEnd"/>
      <w:r w:rsidRPr="00B23677">
        <w:t xml:space="preserve"> </w:t>
      </w:r>
      <w:proofErr w:type="spellStart"/>
      <w:r w:rsidRPr="00B23677">
        <w:t>vị</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độc</w:t>
      </w:r>
      <w:proofErr w:type="spellEnd"/>
      <w:r w:rsidRPr="00B23677">
        <w:t xml:space="preserve"> </w:t>
      </w:r>
      <w:proofErr w:type="spellStart"/>
      <w:r w:rsidRPr="00B23677">
        <w:t>lập</w:t>
      </w:r>
      <w:proofErr w:type="spellEnd"/>
      <w:r w:rsidRPr="00B23677">
        <w:t xml:space="preserve"> </w:t>
      </w:r>
      <w:proofErr w:type="spellStart"/>
      <w:r w:rsidRPr="00B23677">
        <w:t>quốc</w:t>
      </w:r>
      <w:proofErr w:type="spellEnd"/>
      <w:r w:rsidRPr="00B23677">
        <w:t xml:space="preserve"> </w:t>
      </w:r>
      <w:proofErr w:type="spellStart"/>
      <w:r w:rsidRPr="00B23677">
        <w:t>tế</w:t>
      </w:r>
      <w:proofErr w:type="spellEnd"/>
      <w:r w:rsidRPr="00B23677">
        <w:t xml:space="preserve"> (</w:t>
      </w:r>
      <w:proofErr w:type="spellStart"/>
      <w:r w:rsidRPr="00B23677">
        <w:t>như</w:t>
      </w:r>
      <w:proofErr w:type="spellEnd"/>
      <w:r w:rsidRPr="00B23677">
        <w:t xml:space="preserve"> KEMA, CESI, SGS…) </w:t>
      </w:r>
      <w:proofErr w:type="spellStart"/>
      <w:r w:rsidRPr="00B23677">
        <w:t>hoặc</w:t>
      </w:r>
      <w:proofErr w:type="spellEnd"/>
      <w:r w:rsidRPr="00B23677">
        <w:t xml:space="preserve"> </w:t>
      </w:r>
      <w:proofErr w:type="spellStart"/>
      <w:r w:rsidRPr="00B23677">
        <w:t>phòng</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của</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được</w:t>
      </w:r>
      <w:proofErr w:type="spellEnd"/>
      <w:r w:rsidRPr="00B23677">
        <w:t xml:space="preserve"> </w:t>
      </w:r>
      <w:proofErr w:type="spellStart"/>
      <w:r w:rsidRPr="00B23677">
        <w:t>chứng</w:t>
      </w:r>
      <w:proofErr w:type="spellEnd"/>
      <w:r w:rsidRPr="00B23677">
        <w:t xml:space="preserve"> </w:t>
      </w:r>
      <w:proofErr w:type="spellStart"/>
      <w:r w:rsidRPr="00B23677">
        <w:t>nhận</w:t>
      </w:r>
      <w:proofErr w:type="spellEnd"/>
      <w:r w:rsidRPr="00B23677">
        <w:t xml:space="preserve"> </w:t>
      </w:r>
      <w:proofErr w:type="spellStart"/>
      <w:r w:rsidRPr="00B23677">
        <w:t>bởi</w:t>
      </w:r>
      <w:proofErr w:type="spellEnd"/>
      <w:r w:rsidRPr="00B23677">
        <w:t xml:space="preserve"> </w:t>
      </w:r>
      <w:proofErr w:type="spellStart"/>
      <w:r w:rsidRPr="00B23677">
        <w:t>đơn</w:t>
      </w:r>
      <w:proofErr w:type="spellEnd"/>
      <w:r w:rsidRPr="00B23677">
        <w:t xml:space="preserve"> </w:t>
      </w:r>
      <w:proofErr w:type="spellStart"/>
      <w:r w:rsidRPr="00B23677">
        <w:t>vị</w:t>
      </w:r>
      <w:proofErr w:type="spellEnd"/>
      <w:r w:rsidRPr="00B23677">
        <w:t xml:space="preserve"> </w:t>
      </w:r>
      <w:proofErr w:type="spellStart"/>
      <w:r w:rsidRPr="00B23677">
        <w:t>chứng</w:t>
      </w:r>
      <w:proofErr w:type="spellEnd"/>
      <w:r w:rsidRPr="00B23677">
        <w:t xml:space="preserve"> </w:t>
      </w:r>
      <w:proofErr w:type="spellStart"/>
      <w:r w:rsidRPr="00B23677">
        <w:t>nhận</w:t>
      </w:r>
      <w:proofErr w:type="spellEnd"/>
      <w:r w:rsidRPr="00B23677">
        <w:t xml:space="preserve"> </w:t>
      </w:r>
      <w:proofErr w:type="spellStart"/>
      <w:r w:rsidRPr="00B23677">
        <w:t>quốc</w:t>
      </w:r>
      <w:proofErr w:type="spellEnd"/>
      <w:r w:rsidRPr="00B23677">
        <w:t xml:space="preserve"> </w:t>
      </w:r>
      <w:proofErr w:type="spellStart"/>
      <w:r w:rsidRPr="00B23677">
        <w:t>tế</w:t>
      </w:r>
      <w:proofErr w:type="spellEnd"/>
      <w:r w:rsidRPr="00B23677">
        <w:t xml:space="preserve"> </w:t>
      </w:r>
      <w:proofErr w:type="spellStart"/>
      <w:r w:rsidRPr="00B23677">
        <w:t>phù</w:t>
      </w:r>
      <w:proofErr w:type="spellEnd"/>
      <w:r w:rsidRPr="00B23677">
        <w:t xml:space="preserve"> </w:t>
      </w:r>
      <w:proofErr w:type="spellStart"/>
      <w:r w:rsidRPr="00B23677">
        <w:t>hợp</w:t>
      </w:r>
      <w:proofErr w:type="spellEnd"/>
      <w:r w:rsidRPr="00B23677">
        <w:t xml:space="preserve"> </w:t>
      </w:r>
      <w:proofErr w:type="spellStart"/>
      <w:r w:rsidRPr="00B23677">
        <w:t>với</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ISO/IEC 17025.</w:t>
      </w:r>
    </w:p>
    <w:p w14:paraId="1D6321FF" w14:textId="77777777" w:rsidR="006D0280" w:rsidRPr="00B23677" w:rsidRDefault="006D0280">
      <w:pPr>
        <w:widowControl w:val="0"/>
        <w:numPr>
          <w:ilvl w:val="0"/>
          <w:numId w:val="25"/>
        </w:numPr>
        <w:pBdr>
          <w:top w:val="nil"/>
          <w:left w:val="nil"/>
          <w:bottom w:val="nil"/>
          <w:right w:val="nil"/>
          <w:between w:val="nil"/>
        </w:pBdr>
        <w:tabs>
          <w:tab w:val="left" w:pos="180"/>
          <w:tab w:val="left" w:pos="1112"/>
        </w:tabs>
        <w:spacing w:line="276" w:lineRule="auto"/>
        <w:ind w:left="0" w:firstLine="0"/>
      </w:pPr>
      <w:proofErr w:type="spellStart"/>
      <w:r w:rsidRPr="00B23677">
        <w:lastRenderedPageBreak/>
        <w:t>Biên</w:t>
      </w:r>
      <w:proofErr w:type="spellEnd"/>
      <w:r w:rsidRPr="00B23677">
        <w:t xml:space="preserve"> </w:t>
      </w:r>
      <w:proofErr w:type="spellStart"/>
      <w:r w:rsidRPr="00B23677">
        <w:t>bản</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điển</w:t>
      </w:r>
      <w:proofErr w:type="spellEnd"/>
      <w:r w:rsidRPr="00B23677">
        <w:t xml:space="preserve"> </w:t>
      </w:r>
      <w:proofErr w:type="spellStart"/>
      <w:r w:rsidRPr="00B23677">
        <w:t>hình</w:t>
      </w:r>
      <w:proofErr w:type="spellEnd"/>
      <w:r w:rsidRPr="00B23677">
        <w:t xml:space="preserve"> </w:t>
      </w:r>
      <w:proofErr w:type="spellStart"/>
      <w:r w:rsidRPr="00B23677">
        <w:t>phải</w:t>
      </w:r>
      <w:proofErr w:type="spellEnd"/>
      <w:r w:rsidRPr="00B23677">
        <w:t xml:space="preserve"> </w:t>
      </w:r>
      <w:proofErr w:type="spellStart"/>
      <w:r w:rsidRPr="00B23677">
        <w:t>trình</w:t>
      </w:r>
      <w:proofErr w:type="spellEnd"/>
      <w:r w:rsidRPr="00B23677">
        <w:t xml:space="preserve"> </w:t>
      </w:r>
      <w:proofErr w:type="spellStart"/>
      <w:r w:rsidRPr="00B23677">
        <w:t>bày</w:t>
      </w:r>
      <w:proofErr w:type="spellEnd"/>
      <w:r w:rsidRPr="00B23677">
        <w:t xml:space="preserve"> </w:t>
      </w:r>
      <w:proofErr w:type="spellStart"/>
      <w:r w:rsidRPr="00B23677">
        <w:t>các</w:t>
      </w:r>
      <w:proofErr w:type="spellEnd"/>
      <w:r w:rsidRPr="00B23677">
        <w:t xml:space="preserve"> </w:t>
      </w:r>
      <w:proofErr w:type="spellStart"/>
      <w:r w:rsidRPr="00B23677">
        <w:t>thông</w:t>
      </w:r>
      <w:proofErr w:type="spellEnd"/>
      <w:r w:rsidRPr="00B23677">
        <w:t xml:space="preserve"> tin </w:t>
      </w:r>
      <w:proofErr w:type="spellStart"/>
      <w:r w:rsidRPr="00B23677">
        <w:t>sau</w:t>
      </w:r>
      <w:proofErr w:type="spellEnd"/>
      <w:r w:rsidRPr="00B23677">
        <w:t>: (</w:t>
      </w:r>
      <w:proofErr w:type="spellStart"/>
      <w:r w:rsidRPr="00B23677">
        <w:t>i</w:t>
      </w:r>
      <w:proofErr w:type="spellEnd"/>
      <w:r w:rsidRPr="00B23677">
        <w:t xml:space="preserve">) </w:t>
      </w:r>
      <w:proofErr w:type="spellStart"/>
      <w:r w:rsidRPr="00B23677">
        <w:t>Tên</w:t>
      </w:r>
      <w:proofErr w:type="spellEnd"/>
      <w:r w:rsidRPr="00B23677">
        <w:t xml:space="preserve">, </w:t>
      </w:r>
      <w:proofErr w:type="spellStart"/>
      <w:r w:rsidRPr="00B23677">
        <w:t>địa</w:t>
      </w:r>
      <w:proofErr w:type="spellEnd"/>
      <w:r w:rsidRPr="00B23677">
        <w:t xml:space="preserve"> </w:t>
      </w:r>
      <w:proofErr w:type="spellStart"/>
      <w:r w:rsidRPr="00B23677">
        <w:t>chỉ</w:t>
      </w:r>
      <w:proofErr w:type="spellEnd"/>
      <w:r w:rsidRPr="00B23677">
        <w:t xml:space="preserve">, </w:t>
      </w:r>
      <w:proofErr w:type="spellStart"/>
      <w:r w:rsidRPr="00B23677">
        <w:t>chữ</w:t>
      </w:r>
      <w:proofErr w:type="spellEnd"/>
      <w:r w:rsidRPr="00B23677">
        <w:t xml:space="preserve"> </w:t>
      </w:r>
      <w:proofErr w:type="spellStart"/>
      <w:r w:rsidRPr="00B23677">
        <w:t>ký</w:t>
      </w:r>
      <w:proofErr w:type="spellEnd"/>
      <w:r w:rsidRPr="00B23677">
        <w:t xml:space="preserve">/con </w:t>
      </w:r>
      <w:proofErr w:type="spellStart"/>
      <w:r w:rsidRPr="00B23677">
        <w:t>dấu</w:t>
      </w:r>
      <w:proofErr w:type="spellEnd"/>
      <w:r w:rsidRPr="00B23677">
        <w:t xml:space="preserve"> </w:t>
      </w:r>
      <w:proofErr w:type="spellStart"/>
      <w:r w:rsidRPr="00B23677">
        <w:t>của</w:t>
      </w:r>
      <w:proofErr w:type="spellEnd"/>
      <w:r w:rsidRPr="00B23677">
        <w:t xml:space="preserve"> </w:t>
      </w:r>
      <w:proofErr w:type="spellStart"/>
      <w:r w:rsidRPr="00B23677">
        <w:t>phòng</w:t>
      </w:r>
      <w:proofErr w:type="spellEnd"/>
      <w:r w:rsidRPr="00B23677">
        <w:t xml:space="preserve"> </w:t>
      </w:r>
      <w:proofErr w:type="spellStart"/>
      <w:r w:rsidRPr="00B23677">
        <w:t>thí</w:t>
      </w:r>
      <w:proofErr w:type="spellEnd"/>
      <w:r w:rsidRPr="00B23677">
        <w:t xml:space="preserve"> </w:t>
      </w:r>
      <w:proofErr w:type="spellStart"/>
      <w:r w:rsidRPr="00B23677">
        <w:t>nghiệm</w:t>
      </w:r>
      <w:proofErr w:type="spellEnd"/>
      <w:r w:rsidRPr="00B23677">
        <w:t xml:space="preserve">; (ii)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hạng</w:t>
      </w:r>
      <w:proofErr w:type="spellEnd"/>
      <w:r w:rsidRPr="00B23677">
        <w:t xml:space="preserve"> </w:t>
      </w:r>
      <w:proofErr w:type="spellStart"/>
      <w:r w:rsidRPr="00B23677">
        <w:t>mục</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áp</w:t>
      </w:r>
      <w:proofErr w:type="spellEnd"/>
      <w:r w:rsidRPr="00B23677">
        <w:t xml:space="preserve"> </w:t>
      </w:r>
      <w:proofErr w:type="spellStart"/>
      <w:r w:rsidRPr="00B23677">
        <w:t>dụng</w:t>
      </w:r>
      <w:proofErr w:type="spellEnd"/>
      <w:r w:rsidRPr="00B23677">
        <w:t xml:space="preserve">, </w:t>
      </w:r>
      <w:proofErr w:type="spellStart"/>
      <w:r w:rsidRPr="00B23677">
        <w:t>khách</w:t>
      </w:r>
      <w:proofErr w:type="spellEnd"/>
      <w:r w:rsidRPr="00B23677">
        <w:t xml:space="preserve"> </w:t>
      </w:r>
      <w:proofErr w:type="spellStart"/>
      <w:r w:rsidRPr="00B23677">
        <w:t>hàng</w:t>
      </w:r>
      <w:proofErr w:type="spellEnd"/>
      <w:r w:rsidRPr="00B23677">
        <w:t xml:space="preserve">, </w:t>
      </w:r>
      <w:proofErr w:type="spellStart"/>
      <w:r w:rsidRPr="00B23677">
        <w:t>ngày</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ngày</w:t>
      </w:r>
      <w:proofErr w:type="spellEnd"/>
      <w:r w:rsidRPr="00B23677">
        <w:t xml:space="preserve"> </w:t>
      </w:r>
      <w:proofErr w:type="spellStart"/>
      <w:r w:rsidRPr="00B23677">
        <w:t>phát</w:t>
      </w:r>
      <w:proofErr w:type="spellEnd"/>
      <w:r w:rsidRPr="00B23677">
        <w:t xml:space="preserve"> </w:t>
      </w:r>
      <w:proofErr w:type="spellStart"/>
      <w:r w:rsidRPr="00B23677">
        <w:t>hành</w:t>
      </w:r>
      <w:proofErr w:type="spellEnd"/>
      <w:r w:rsidRPr="00B23677">
        <w:t xml:space="preserve">, </w:t>
      </w:r>
      <w:proofErr w:type="spellStart"/>
      <w:r w:rsidRPr="00B23677">
        <w:t>nơi</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chi </w:t>
      </w:r>
      <w:proofErr w:type="spellStart"/>
      <w:r w:rsidRPr="00B23677">
        <w:t>tiết</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phương</w:t>
      </w:r>
      <w:proofErr w:type="spellEnd"/>
      <w:r w:rsidRPr="00B23677">
        <w:t xml:space="preserve"> </w:t>
      </w:r>
      <w:proofErr w:type="spellStart"/>
      <w:r w:rsidRPr="00B23677">
        <w:t>pháp</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kết</w:t>
      </w:r>
      <w:proofErr w:type="spellEnd"/>
      <w:r w:rsidRPr="00B23677">
        <w:t xml:space="preserve"> </w:t>
      </w:r>
      <w:proofErr w:type="spellStart"/>
      <w:r w:rsidRPr="00B23677">
        <w:t>quả</w:t>
      </w:r>
      <w:proofErr w:type="spellEnd"/>
      <w:r w:rsidRPr="00B23677">
        <w:t xml:space="preserve"> </w:t>
      </w:r>
      <w:proofErr w:type="spellStart"/>
      <w:r w:rsidRPr="00B23677">
        <w:t>thử</w:t>
      </w:r>
      <w:proofErr w:type="spellEnd"/>
      <w:r w:rsidRPr="00B23677">
        <w:t xml:space="preserve"> </w:t>
      </w:r>
      <w:proofErr w:type="spellStart"/>
      <w:proofErr w:type="gramStart"/>
      <w:r w:rsidRPr="00B23677">
        <w:t>nghiệm</w:t>
      </w:r>
      <w:proofErr w:type="spellEnd"/>
      <w:r w:rsidRPr="00B23677">
        <w:t>,..</w:t>
      </w:r>
      <w:proofErr w:type="gramEnd"/>
      <w:r w:rsidRPr="00B23677">
        <w:t xml:space="preserve">; (iii) </w:t>
      </w:r>
      <w:proofErr w:type="spellStart"/>
      <w:r w:rsidRPr="00B23677">
        <w:t>Loại</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nước</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của</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w:t>
      </w:r>
    </w:p>
    <w:p w14:paraId="7F1BEF6D" w14:textId="77777777" w:rsidR="006D0280" w:rsidRPr="00B23677" w:rsidRDefault="006D0280">
      <w:pPr>
        <w:widowControl w:val="0"/>
        <w:numPr>
          <w:ilvl w:val="0"/>
          <w:numId w:val="26"/>
        </w:numPr>
        <w:pBdr>
          <w:top w:val="nil"/>
          <w:left w:val="nil"/>
          <w:bottom w:val="nil"/>
          <w:right w:val="nil"/>
          <w:between w:val="nil"/>
        </w:pBdr>
        <w:tabs>
          <w:tab w:val="left" w:pos="503"/>
        </w:tabs>
        <w:spacing w:line="276" w:lineRule="auto"/>
        <w:ind w:left="0" w:firstLine="0"/>
        <w:jc w:val="left"/>
        <w:rPr>
          <w:b/>
        </w:rPr>
      </w:pPr>
      <w:proofErr w:type="spellStart"/>
      <w:r w:rsidRPr="00B23677">
        <w:rPr>
          <w:b/>
        </w:rPr>
        <w:t>B</w:t>
      </w:r>
      <w:r w:rsidRPr="00B23677">
        <w:t>ả</w:t>
      </w:r>
      <w:r w:rsidRPr="00B23677">
        <w:rPr>
          <w:b/>
        </w:rPr>
        <w:t>ng</w:t>
      </w:r>
      <w:proofErr w:type="spellEnd"/>
      <w:r w:rsidRPr="00B23677">
        <w:rPr>
          <w:b/>
        </w:rPr>
        <w:t xml:space="preserve"> </w:t>
      </w:r>
      <w:proofErr w:type="spellStart"/>
      <w:r w:rsidRPr="00B23677">
        <w:rPr>
          <w:b/>
        </w:rPr>
        <w:t>yêu</w:t>
      </w:r>
      <w:proofErr w:type="spellEnd"/>
      <w:r w:rsidRPr="00B23677">
        <w:rPr>
          <w:b/>
        </w:rPr>
        <w:t xml:space="preserve"> </w:t>
      </w:r>
      <w:proofErr w:type="spellStart"/>
      <w:r w:rsidRPr="00B23677">
        <w:rPr>
          <w:b/>
        </w:rPr>
        <w:t>c</w:t>
      </w:r>
      <w:r w:rsidRPr="00B23677">
        <w:t>ầ</w:t>
      </w:r>
      <w:r w:rsidRPr="00B23677">
        <w:rPr>
          <w:b/>
        </w:rPr>
        <w:t>u</w:t>
      </w:r>
      <w:proofErr w:type="spellEnd"/>
      <w:r w:rsidRPr="00B23677">
        <w:rPr>
          <w:b/>
        </w:rPr>
        <w:t xml:space="preserve"> </w:t>
      </w:r>
      <w:proofErr w:type="spellStart"/>
      <w:r w:rsidRPr="00B23677">
        <w:rPr>
          <w:b/>
        </w:rPr>
        <w:t>v</w:t>
      </w:r>
      <w:r w:rsidRPr="00B23677">
        <w:t>ề</w:t>
      </w:r>
      <w:proofErr w:type="spellEnd"/>
      <w:r w:rsidRPr="00B23677">
        <w:t xml:space="preserve"> </w:t>
      </w:r>
      <w:proofErr w:type="spellStart"/>
      <w:r w:rsidRPr="00B23677">
        <w:t>đặ</w:t>
      </w:r>
      <w:r w:rsidRPr="00B23677">
        <w:rPr>
          <w:b/>
        </w:rPr>
        <w:t>c</w:t>
      </w:r>
      <w:proofErr w:type="spellEnd"/>
      <w:r w:rsidRPr="00B23677">
        <w:rPr>
          <w:b/>
        </w:rPr>
        <w:t xml:space="preserve"> </w:t>
      </w:r>
      <w:proofErr w:type="spellStart"/>
      <w:r w:rsidRPr="00B23677">
        <w:rPr>
          <w:b/>
        </w:rPr>
        <w:t>tính</w:t>
      </w:r>
      <w:proofErr w:type="spellEnd"/>
      <w:r w:rsidRPr="00B23677">
        <w:rPr>
          <w:b/>
        </w:rPr>
        <w:t xml:space="preserve"> </w:t>
      </w:r>
      <w:proofErr w:type="spellStart"/>
      <w:r w:rsidRPr="00B23677">
        <w:rPr>
          <w:b/>
        </w:rPr>
        <w:t>k</w:t>
      </w:r>
      <w:r w:rsidRPr="00B23677">
        <w:t>ỹ</w:t>
      </w:r>
      <w:proofErr w:type="spellEnd"/>
      <w:r w:rsidRPr="00B23677">
        <w:t xml:space="preserve"> </w:t>
      </w:r>
      <w:proofErr w:type="spellStart"/>
      <w:r w:rsidRPr="00B23677">
        <w:rPr>
          <w:b/>
        </w:rPr>
        <w:t>thu</w:t>
      </w:r>
      <w:r w:rsidRPr="00B23677">
        <w:t>ậ</w:t>
      </w:r>
      <w:r w:rsidRPr="00B23677">
        <w:rPr>
          <w:b/>
        </w:rPr>
        <w:t>t</w:t>
      </w:r>
      <w:proofErr w:type="spellEnd"/>
      <w:r w:rsidRPr="00B23677">
        <w:rPr>
          <w:b/>
        </w:rPr>
        <w:t>:</w:t>
      </w:r>
    </w:p>
    <w:tbl>
      <w:tblPr>
        <w:tblStyle w:val="18"/>
        <w:tblW w:w="9610" w:type="dxa"/>
        <w:tblInd w:w="109" w:type="dxa"/>
        <w:tblLayout w:type="fixed"/>
        <w:tblLook w:val="0000" w:firstRow="0" w:lastRow="0" w:firstColumn="0" w:lastColumn="0" w:noHBand="0" w:noVBand="0"/>
      </w:tblPr>
      <w:tblGrid>
        <w:gridCol w:w="737"/>
        <w:gridCol w:w="3417"/>
        <w:gridCol w:w="1440"/>
        <w:gridCol w:w="4016"/>
      </w:tblGrid>
      <w:tr w:rsidR="006D0280" w:rsidRPr="00B23677" w14:paraId="492B7A68" w14:textId="77777777" w:rsidTr="002D309A">
        <w:trPr>
          <w:trHeight w:val="312"/>
          <w:tblHeader/>
        </w:trPr>
        <w:tc>
          <w:tcPr>
            <w:tcW w:w="737" w:type="dxa"/>
            <w:tcBorders>
              <w:top w:val="single" w:sz="4" w:space="0" w:color="000000"/>
              <w:left w:val="single" w:sz="4" w:space="0" w:color="000000"/>
              <w:bottom w:val="single" w:sz="4" w:space="0" w:color="000000"/>
              <w:right w:val="single" w:sz="4" w:space="0" w:color="000000"/>
            </w:tcBorders>
          </w:tcPr>
          <w:p w14:paraId="6DBD353C"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rPr>
                <w:b/>
              </w:rPr>
              <w:t>TT</w:t>
            </w:r>
          </w:p>
        </w:tc>
        <w:tc>
          <w:tcPr>
            <w:tcW w:w="3417" w:type="dxa"/>
            <w:tcBorders>
              <w:top w:val="single" w:sz="4" w:space="0" w:color="000000"/>
              <w:left w:val="single" w:sz="4" w:space="0" w:color="000000"/>
              <w:bottom w:val="single" w:sz="4" w:space="0" w:color="000000"/>
              <w:right w:val="single" w:sz="4" w:space="0" w:color="000000"/>
            </w:tcBorders>
          </w:tcPr>
          <w:p w14:paraId="0EB03CC1" w14:textId="77777777" w:rsidR="006D0280" w:rsidRPr="00B23677" w:rsidRDefault="006D0280" w:rsidP="002D309A">
            <w:pPr>
              <w:widowControl w:val="0"/>
              <w:pBdr>
                <w:top w:val="nil"/>
                <w:left w:val="nil"/>
                <w:bottom w:val="nil"/>
                <w:right w:val="nil"/>
                <w:between w:val="nil"/>
              </w:pBdr>
              <w:spacing w:after="0" w:line="276" w:lineRule="auto"/>
              <w:ind w:left="59" w:right="118"/>
            </w:pPr>
            <w:r w:rsidRPr="00B23677">
              <w:rPr>
                <w:b/>
              </w:rPr>
              <w:t>H</w:t>
            </w:r>
            <w:r w:rsidRPr="00B23677">
              <w:t>ạ</w:t>
            </w:r>
            <w:r w:rsidRPr="00B23677">
              <w:rPr>
                <w:b/>
              </w:rPr>
              <w:t xml:space="preserve">ng </w:t>
            </w:r>
            <w:proofErr w:type="spellStart"/>
            <w:r w:rsidRPr="00B23677">
              <w:rPr>
                <w:b/>
              </w:rPr>
              <w:t>m</w:t>
            </w:r>
            <w:r w:rsidRPr="00B23677">
              <w:t>ụ</w:t>
            </w:r>
            <w:r w:rsidRPr="00B23677">
              <w:rPr>
                <w:b/>
              </w:rPr>
              <w:t>c</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A1778A1"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Đơ</w:t>
            </w:r>
            <w:r w:rsidRPr="00B23677">
              <w:rPr>
                <w:b/>
              </w:rPr>
              <w:t>n</w:t>
            </w:r>
            <w:proofErr w:type="spellEnd"/>
            <w:r w:rsidRPr="00B23677">
              <w:rPr>
                <w:b/>
              </w:rPr>
              <w:t xml:space="preserve"> </w:t>
            </w:r>
            <w:proofErr w:type="spellStart"/>
            <w:r w:rsidRPr="00B23677">
              <w:rPr>
                <w:b/>
              </w:rPr>
              <w:t>v</w:t>
            </w:r>
            <w:r w:rsidRPr="00B23677">
              <w:t>ị</w:t>
            </w:r>
            <w:proofErr w:type="spellEnd"/>
            <w:r w:rsidRPr="00B23677">
              <w:t xml:space="preserve"> </w:t>
            </w:r>
            <w:proofErr w:type="spellStart"/>
            <w:r w:rsidRPr="00B23677">
              <w:t>đ</w:t>
            </w:r>
            <w:r w:rsidRPr="00B23677">
              <w:rPr>
                <w:b/>
              </w:rPr>
              <w:t>o</w:t>
            </w:r>
            <w:proofErr w:type="spellEnd"/>
          </w:p>
        </w:tc>
        <w:tc>
          <w:tcPr>
            <w:tcW w:w="4016" w:type="dxa"/>
            <w:tcBorders>
              <w:top w:val="single" w:sz="4" w:space="0" w:color="000000"/>
              <w:left w:val="single" w:sz="4" w:space="0" w:color="000000"/>
              <w:bottom w:val="single" w:sz="4" w:space="0" w:color="000000"/>
              <w:right w:val="single" w:sz="4" w:space="0" w:color="000000"/>
            </w:tcBorders>
            <w:vAlign w:val="center"/>
          </w:tcPr>
          <w:p w14:paraId="117B7B07"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rPr>
                <w:b/>
              </w:rPr>
              <w:t>Yêu</w:t>
            </w:r>
            <w:proofErr w:type="spellEnd"/>
            <w:r w:rsidRPr="00B23677">
              <w:rPr>
                <w:b/>
              </w:rPr>
              <w:t xml:space="preserve"> </w:t>
            </w:r>
            <w:proofErr w:type="spellStart"/>
            <w:r w:rsidRPr="00B23677">
              <w:rPr>
                <w:b/>
              </w:rPr>
              <w:t>c</w:t>
            </w:r>
            <w:r w:rsidRPr="00B23677">
              <w:t>ầ</w:t>
            </w:r>
            <w:r w:rsidRPr="00B23677">
              <w:rPr>
                <w:b/>
              </w:rPr>
              <w:t>u</w:t>
            </w:r>
            <w:proofErr w:type="spellEnd"/>
          </w:p>
        </w:tc>
      </w:tr>
      <w:tr w:rsidR="006D0280" w:rsidRPr="00B23677" w14:paraId="3737226A" w14:textId="77777777" w:rsidTr="002D309A">
        <w:trPr>
          <w:trHeight w:val="307"/>
        </w:trPr>
        <w:tc>
          <w:tcPr>
            <w:tcW w:w="737" w:type="dxa"/>
            <w:tcBorders>
              <w:top w:val="single" w:sz="4" w:space="0" w:color="000000"/>
              <w:left w:val="single" w:sz="4" w:space="0" w:color="000000"/>
              <w:bottom w:val="single" w:sz="4" w:space="0" w:color="000000"/>
              <w:right w:val="single" w:sz="4" w:space="0" w:color="000000"/>
            </w:tcBorders>
          </w:tcPr>
          <w:p w14:paraId="2403D0D5"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t>1</w:t>
            </w:r>
          </w:p>
        </w:tc>
        <w:tc>
          <w:tcPr>
            <w:tcW w:w="3417" w:type="dxa"/>
            <w:tcBorders>
              <w:top w:val="single" w:sz="4" w:space="0" w:color="000000"/>
              <w:left w:val="single" w:sz="4" w:space="0" w:color="000000"/>
              <w:bottom w:val="single" w:sz="4" w:space="0" w:color="000000"/>
              <w:right w:val="single" w:sz="4" w:space="0" w:color="000000"/>
            </w:tcBorders>
          </w:tcPr>
          <w:p w14:paraId="416F482E"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530ED84"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2114D4DF"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6D0280" w:rsidRPr="00B23677" w14:paraId="5E4A6BD2" w14:textId="77777777" w:rsidTr="002D309A">
        <w:trPr>
          <w:trHeight w:val="312"/>
        </w:trPr>
        <w:tc>
          <w:tcPr>
            <w:tcW w:w="737" w:type="dxa"/>
            <w:tcBorders>
              <w:top w:val="single" w:sz="4" w:space="0" w:color="000000"/>
              <w:left w:val="single" w:sz="4" w:space="0" w:color="000000"/>
              <w:bottom w:val="single" w:sz="4" w:space="0" w:color="000000"/>
              <w:right w:val="single" w:sz="4" w:space="0" w:color="000000"/>
            </w:tcBorders>
          </w:tcPr>
          <w:p w14:paraId="59300736"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t>2</w:t>
            </w:r>
          </w:p>
        </w:tc>
        <w:tc>
          <w:tcPr>
            <w:tcW w:w="3417" w:type="dxa"/>
            <w:tcBorders>
              <w:top w:val="single" w:sz="4" w:space="0" w:color="000000"/>
              <w:left w:val="single" w:sz="4" w:space="0" w:color="000000"/>
              <w:bottom w:val="single" w:sz="4" w:space="0" w:color="000000"/>
              <w:right w:val="single" w:sz="4" w:space="0" w:color="000000"/>
            </w:tcBorders>
          </w:tcPr>
          <w:p w14:paraId="22918021"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Mã</w:t>
            </w:r>
            <w:proofErr w:type="spellEnd"/>
            <w:r w:rsidRPr="00B23677">
              <w:t xml:space="preserve"> </w:t>
            </w:r>
            <w:proofErr w:type="spellStart"/>
            <w:r w:rsidRPr="00B23677">
              <w:t>hiệu</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2ED3FD7"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22B6EA62"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6D0280" w:rsidRPr="00B23677" w14:paraId="0601BE1B" w14:textId="77777777" w:rsidTr="002D309A">
        <w:trPr>
          <w:trHeight w:val="307"/>
        </w:trPr>
        <w:tc>
          <w:tcPr>
            <w:tcW w:w="737" w:type="dxa"/>
            <w:tcBorders>
              <w:top w:val="single" w:sz="4" w:space="0" w:color="000000"/>
              <w:left w:val="single" w:sz="4" w:space="0" w:color="000000"/>
              <w:bottom w:val="single" w:sz="4" w:space="0" w:color="000000"/>
              <w:right w:val="single" w:sz="4" w:space="0" w:color="000000"/>
            </w:tcBorders>
          </w:tcPr>
          <w:p w14:paraId="6817364C"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t>3</w:t>
            </w:r>
          </w:p>
        </w:tc>
        <w:tc>
          <w:tcPr>
            <w:tcW w:w="3417" w:type="dxa"/>
            <w:tcBorders>
              <w:top w:val="single" w:sz="4" w:space="0" w:color="000000"/>
              <w:left w:val="single" w:sz="4" w:space="0" w:color="000000"/>
              <w:bottom w:val="single" w:sz="4" w:space="0" w:color="000000"/>
              <w:right w:val="single" w:sz="4" w:space="0" w:color="000000"/>
            </w:tcBorders>
          </w:tcPr>
          <w:p w14:paraId="5D8AE7BC"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Nước</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4E9073E"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6AC7973C"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6D0280" w:rsidRPr="00B23677" w14:paraId="3F060698" w14:textId="77777777" w:rsidTr="002D309A">
        <w:trPr>
          <w:trHeight w:val="307"/>
        </w:trPr>
        <w:tc>
          <w:tcPr>
            <w:tcW w:w="737" w:type="dxa"/>
            <w:tcBorders>
              <w:top w:val="single" w:sz="4" w:space="0" w:color="000000"/>
              <w:left w:val="single" w:sz="4" w:space="0" w:color="000000"/>
              <w:bottom w:val="single" w:sz="4" w:space="0" w:color="000000"/>
              <w:right w:val="single" w:sz="4" w:space="0" w:color="000000"/>
            </w:tcBorders>
          </w:tcPr>
          <w:p w14:paraId="0BE6B51A"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t>4</w:t>
            </w:r>
          </w:p>
        </w:tc>
        <w:tc>
          <w:tcPr>
            <w:tcW w:w="3417" w:type="dxa"/>
            <w:tcBorders>
              <w:top w:val="single" w:sz="4" w:space="0" w:color="000000"/>
              <w:left w:val="single" w:sz="4" w:space="0" w:color="000000"/>
              <w:bottom w:val="single" w:sz="4" w:space="0" w:color="000000"/>
              <w:right w:val="single" w:sz="4" w:space="0" w:color="000000"/>
            </w:tcBorders>
          </w:tcPr>
          <w:p w14:paraId="2CBE6F21"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quản</w:t>
            </w:r>
            <w:proofErr w:type="spellEnd"/>
            <w:r w:rsidRPr="00B23677">
              <w:t xml:space="preserve"> </w:t>
            </w:r>
            <w:proofErr w:type="spellStart"/>
            <w:r w:rsidRPr="00B23677">
              <w:t>lý</w:t>
            </w:r>
            <w:proofErr w:type="spellEnd"/>
            <w:r w:rsidRPr="00B23677">
              <w:t xml:space="preserve"> </w:t>
            </w:r>
            <w:proofErr w:type="spellStart"/>
            <w:r w:rsidRPr="00B23677">
              <w:t>chất</w:t>
            </w:r>
            <w:proofErr w:type="spellEnd"/>
            <w:r w:rsidRPr="00B23677">
              <w:t xml:space="preserve"> </w:t>
            </w:r>
            <w:proofErr w:type="spellStart"/>
            <w:r w:rsidRPr="00B23677">
              <w:t>lượng</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0B9FFCF"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1A97723B"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6D0280" w:rsidRPr="00B23677" w14:paraId="0A93679B" w14:textId="77777777" w:rsidTr="002D309A">
        <w:trPr>
          <w:trHeight w:val="610"/>
        </w:trPr>
        <w:tc>
          <w:tcPr>
            <w:tcW w:w="737" w:type="dxa"/>
            <w:tcBorders>
              <w:top w:val="single" w:sz="4" w:space="0" w:color="000000"/>
              <w:left w:val="single" w:sz="4" w:space="0" w:color="000000"/>
              <w:bottom w:val="single" w:sz="4" w:space="0" w:color="auto"/>
              <w:right w:val="single" w:sz="4" w:space="0" w:color="000000"/>
            </w:tcBorders>
          </w:tcPr>
          <w:p w14:paraId="6537C1CB"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t>5</w:t>
            </w:r>
          </w:p>
        </w:tc>
        <w:tc>
          <w:tcPr>
            <w:tcW w:w="3417" w:type="dxa"/>
            <w:tcBorders>
              <w:top w:val="single" w:sz="4" w:space="0" w:color="000000"/>
              <w:left w:val="single" w:sz="4" w:space="0" w:color="000000"/>
              <w:bottom w:val="single" w:sz="4" w:space="0" w:color="auto"/>
              <w:right w:val="single" w:sz="4" w:space="0" w:color="000000"/>
            </w:tcBorders>
          </w:tcPr>
          <w:p w14:paraId="27127B03"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áp</w:t>
            </w:r>
            <w:proofErr w:type="spellEnd"/>
            <w:r w:rsidRPr="00B23677">
              <w:t xml:space="preserve"> </w:t>
            </w:r>
            <w:proofErr w:type="spellStart"/>
            <w:r w:rsidRPr="00B23677">
              <w:t>dụng</w:t>
            </w:r>
            <w:proofErr w:type="spellEnd"/>
          </w:p>
        </w:tc>
        <w:tc>
          <w:tcPr>
            <w:tcW w:w="1440" w:type="dxa"/>
            <w:tcBorders>
              <w:top w:val="single" w:sz="4" w:space="0" w:color="000000"/>
              <w:left w:val="single" w:sz="4" w:space="0" w:color="000000"/>
              <w:bottom w:val="single" w:sz="4" w:space="0" w:color="auto"/>
              <w:right w:val="single" w:sz="4" w:space="0" w:color="000000"/>
            </w:tcBorders>
          </w:tcPr>
          <w:p w14:paraId="0B05FC02"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auto"/>
              <w:right w:val="single" w:sz="4" w:space="0" w:color="000000"/>
            </w:tcBorders>
            <w:vAlign w:val="center"/>
          </w:tcPr>
          <w:p w14:paraId="7FA18B00"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r w:rsidRPr="00B23677">
              <w:t xml:space="preserve">HN  33-S-63, IEC  61284 </w:t>
            </w:r>
            <w:proofErr w:type="spellStart"/>
            <w:r w:rsidRPr="00B23677">
              <w:t>hoặc</w:t>
            </w:r>
            <w:proofErr w:type="spellEnd"/>
          </w:p>
          <w:p w14:paraId="735E7AA1"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tương</w:t>
            </w:r>
            <w:proofErr w:type="spellEnd"/>
            <w:r w:rsidRPr="00B23677">
              <w:t xml:space="preserve"> </w:t>
            </w:r>
            <w:proofErr w:type="spellStart"/>
            <w:r w:rsidRPr="00B23677">
              <w:t>đương</w:t>
            </w:r>
            <w:proofErr w:type="spellEnd"/>
          </w:p>
        </w:tc>
      </w:tr>
      <w:tr w:rsidR="006D0280" w:rsidRPr="00B23677" w14:paraId="64323466" w14:textId="77777777" w:rsidTr="002D309A">
        <w:trPr>
          <w:trHeight w:val="1592"/>
        </w:trPr>
        <w:tc>
          <w:tcPr>
            <w:tcW w:w="737" w:type="dxa"/>
            <w:tcBorders>
              <w:top w:val="single" w:sz="4" w:space="0" w:color="auto"/>
              <w:left w:val="single" w:sz="4" w:space="0" w:color="auto"/>
              <w:bottom w:val="single" w:sz="4" w:space="0" w:color="auto"/>
              <w:right w:val="single" w:sz="4" w:space="0" w:color="auto"/>
            </w:tcBorders>
          </w:tcPr>
          <w:p w14:paraId="53FA5530" w14:textId="77777777" w:rsidR="006D0280" w:rsidRPr="00B23677" w:rsidRDefault="006D0280" w:rsidP="002D309A">
            <w:pPr>
              <w:widowControl w:val="0"/>
              <w:pBdr>
                <w:top w:val="nil"/>
                <w:left w:val="nil"/>
                <w:bottom w:val="nil"/>
                <w:right w:val="nil"/>
                <w:between w:val="nil"/>
              </w:pBdr>
              <w:spacing w:after="0" w:line="276" w:lineRule="auto"/>
              <w:jc w:val="center"/>
              <w:rPr>
                <w:b/>
              </w:rPr>
            </w:pPr>
          </w:p>
          <w:p w14:paraId="45A2EEE6" w14:textId="77777777" w:rsidR="006D0280" w:rsidRPr="00B23677" w:rsidRDefault="006D0280" w:rsidP="002D309A">
            <w:pPr>
              <w:widowControl w:val="0"/>
              <w:pBdr>
                <w:top w:val="nil"/>
                <w:left w:val="nil"/>
                <w:bottom w:val="nil"/>
                <w:right w:val="nil"/>
                <w:between w:val="nil"/>
              </w:pBdr>
              <w:spacing w:after="0" w:line="276" w:lineRule="auto"/>
              <w:jc w:val="center"/>
              <w:rPr>
                <w:b/>
              </w:rPr>
            </w:pPr>
          </w:p>
          <w:p w14:paraId="16B3CCF1"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t>6</w:t>
            </w:r>
          </w:p>
        </w:tc>
        <w:tc>
          <w:tcPr>
            <w:tcW w:w="3417" w:type="dxa"/>
            <w:tcBorders>
              <w:top w:val="single" w:sz="4" w:space="0" w:color="auto"/>
              <w:left w:val="single" w:sz="4" w:space="0" w:color="auto"/>
              <w:bottom w:val="single" w:sz="4" w:space="0" w:color="auto"/>
              <w:right w:val="single" w:sz="4" w:space="0" w:color="auto"/>
            </w:tcBorders>
          </w:tcPr>
          <w:p w14:paraId="0AC9F5CC" w14:textId="77777777" w:rsidR="006D0280" w:rsidRPr="00B23677" w:rsidRDefault="006D0280" w:rsidP="002D309A">
            <w:pPr>
              <w:widowControl w:val="0"/>
              <w:pBdr>
                <w:top w:val="nil"/>
                <w:left w:val="nil"/>
                <w:bottom w:val="nil"/>
                <w:right w:val="nil"/>
                <w:between w:val="nil"/>
              </w:pBdr>
              <w:spacing w:after="0" w:line="276" w:lineRule="auto"/>
              <w:ind w:left="59" w:right="118"/>
              <w:rPr>
                <w:b/>
              </w:rPr>
            </w:pPr>
          </w:p>
          <w:p w14:paraId="00E74816" w14:textId="77777777" w:rsidR="006D0280" w:rsidRPr="00B23677" w:rsidRDefault="006D0280" w:rsidP="002D309A">
            <w:pPr>
              <w:widowControl w:val="0"/>
              <w:pBdr>
                <w:top w:val="nil"/>
                <w:left w:val="nil"/>
                <w:bottom w:val="nil"/>
                <w:right w:val="nil"/>
                <w:between w:val="nil"/>
              </w:pBdr>
              <w:spacing w:after="0" w:line="276" w:lineRule="auto"/>
              <w:ind w:left="59" w:right="118"/>
              <w:rPr>
                <w:b/>
              </w:rPr>
            </w:pPr>
          </w:p>
          <w:p w14:paraId="43C53794" w14:textId="77777777" w:rsidR="006D0280" w:rsidRPr="00B23677" w:rsidRDefault="006D0280" w:rsidP="002D309A">
            <w:pPr>
              <w:widowControl w:val="0"/>
              <w:pBdr>
                <w:top w:val="nil"/>
                <w:left w:val="nil"/>
                <w:bottom w:val="nil"/>
                <w:right w:val="nil"/>
                <w:between w:val="nil"/>
              </w:pBdr>
              <w:spacing w:after="0" w:line="276" w:lineRule="auto"/>
              <w:ind w:left="59" w:right="118"/>
              <w:rPr>
                <w:b/>
              </w:rPr>
            </w:pPr>
          </w:p>
          <w:p w14:paraId="7FF1FC75"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Loại</w:t>
            </w:r>
            <w:proofErr w:type="spellEnd"/>
          </w:p>
        </w:tc>
        <w:tc>
          <w:tcPr>
            <w:tcW w:w="1440" w:type="dxa"/>
            <w:tcBorders>
              <w:top w:val="single" w:sz="4" w:space="0" w:color="auto"/>
              <w:left w:val="single" w:sz="4" w:space="0" w:color="auto"/>
              <w:bottom w:val="single" w:sz="4" w:space="0" w:color="auto"/>
              <w:right w:val="single" w:sz="4" w:space="0" w:color="auto"/>
            </w:tcBorders>
          </w:tcPr>
          <w:p w14:paraId="016F1C0E" w14:textId="77777777" w:rsidR="006D0280" w:rsidRPr="00B23677" w:rsidRDefault="006D0280" w:rsidP="002D309A">
            <w:pPr>
              <w:spacing w:after="0" w:line="276" w:lineRule="auto"/>
              <w:ind w:left="59" w:right="118"/>
            </w:pPr>
          </w:p>
        </w:tc>
        <w:tc>
          <w:tcPr>
            <w:tcW w:w="4016" w:type="dxa"/>
            <w:tcBorders>
              <w:top w:val="single" w:sz="4" w:space="0" w:color="auto"/>
              <w:left w:val="single" w:sz="4" w:space="0" w:color="auto"/>
              <w:bottom w:val="single" w:sz="4" w:space="0" w:color="auto"/>
              <w:right w:val="single" w:sz="4" w:space="0" w:color="auto"/>
            </w:tcBorders>
            <w:vAlign w:val="center"/>
          </w:tcPr>
          <w:p w14:paraId="1E93E8D4"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Kẹp</w:t>
            </w:r>
            <w:proofErr w:type="spellEnd"/>
            <w:r w:rsidRPr="00B23677">
              <w:t xml:space="preserve"> IPC </w:t>
            </w:r>
            <w:proofErr w:type="spellStart"/>
            <w:r w:rsidRPr="00B23677">
              <w:t>là</w:t>
            </w:r>
            <w:proofErr w:type="spellEnd"/>
            <w:r w:rsidRPr="00B23677">
              <w:t xml:space="preserve"> </w:t>
            </w:r>
            <w:proofErr w:type="spellStart"/>
            <w:r w:rsidRPr="00B23677">
              <w:t>loại</w:t>
            </w:r>
            <w:proofErr w:type="spellEnd"/>
            <w:r w:rsidRPr="00B23677">
              <w:t xml:space="preserve"> </w:t>
            </w:r>
            <w:proofErr w:type="spellStart"/>
            <w:r w:rsidRPr="00B23677">
              <w:t>kẹp</w:t>
            </w:r>
            <w:proofErr w:type="spellEnd"/>
            <w:r w:rsidRPr="00B23677">
              <w:t xml:space="preserve"> 1 </w:t>
            </w:r>
            <w:proofErr w:type="spellStart"/>
            <w:r w:rsidRPr="00B23677">
              <w:t>hoặc</w:t>
            </w:r>
            <w:proofErr w:type="spellEnd"/>
            <w:r w:rsidRPr="00B23677">
              <w:t xml:space="preserve"> 2 </w:t>
            </w:r>
            <w:proofErr w:type="spellStart"/>
            <w:r w:rsidRPr="00B23677">
              <w:t>bulông</w:t>
            </w:r>
            <w:proofErr w:type="spellEnd"/>
            <w:r w:rsidRPr="00B23677">
              <w:t xml:space="preserve">, </w:t>
            </w:r>
            <w:proofErr w:type="spellStart"/>
            <w:r w:rsidRPr="00B23677">
              <w:t>bọc</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r w:rsidRPr="00B23677">
              <w:t xml:space="preserve">, </w:t>
            </w:r>
            <w:proofErr w:type="spellStart"/>
            <w:r w:rsidRPr="00B23677">
              <w:t>dùng</w:t>
            </w:r>
            <w:proofErr w:type="spellEnd"/>
            <w:r w:rsidRPr="00B23677">
              <w:t xml:space="preserve"> </w:t>
            </w:r>
            <w:proofErr w:type="spellStart"/>
            <w:r w:rsidRPr="00B23677">
              <w:t>để</w:t>
            </w:r>
            <w:proofErr w:type="spellEnd"/>
            <w:r w:rsidRPr="00B23677">
              <w:t xml:space="preserve"> </w:t>
            </w:r>
            <w:proofErr w:type="spellStart"/>
            <w:r w:rsidRPr="00B23677">
              <w:t>đấu</w:t>
            </w:r>
            <w:proofErr w:type="spellEnd"/>
            <w:r w:rsidRPr="00B23677">
              <w:t xml:space="preserve"> </w:t>
            </w:r>
            <w:proofErr w:type="spellStart"/>
            <w:r w:rsidRPr="00B23677">
              <w:t>nối</w:t>
            </w:r>
            <w:proofErr w:type="spellEnd"/>
            <w:r w:rsidRPr="00B23677">
              <w:t xml:space="preserve"> </w:t>
            </w:r>
            <w:proofErr w:type="spellStart"/>
            <w:r w:rsidRPr="00B23677">
              <w:t>rẽ</w:t>
            </w:r>
            <w:proofErr w:type="spellEnd"/>
            <w:r w:rsidRPr="00B23677">
              <w:t xml:space="preserve"> </w:t>
            </w:r>
            <w:proofErr w:type="spellStart"/>
            <w:r w:rsidRPr="00B23677">
              <w:t>hoặc</w:t>
            </w:r>
            <w:proofErr w:type="spellEnd"/>
            <w:r w:rsidRPr="00B23677">
              <w:t xml:space="preserve"> </w:t>
            </w:r>
            <w:proofErr w:type="spellStart"/>
            <w:r w:rsidRPr="00B23677">
              <w:t>đấu</w:t>
            </w:r>
            <w:proofErr w:type="spellEnd"/>
            <w:r w:rsidRPr="00B23677">
              <w:t xml:space="preserve"> </w:t>
            </w:r>
            <w:proofErr w:type="spellStart"/>
            <w:r w:rsidRPr="00B23677">
              <w:t>nối</w:t>
            </w:r>
            <w:proofErr w:type="spellEnd"/>
            <w:r w:rsidRPr="00B23677">
              <w:t xml:space="preserve"> </w:t>
            </w:r>
            <w:proofErr w:type="spellStart"/>
            <w:r w:rsidRPr="00B23677">
              <w:t>lèo</w:t>
            </w:r>
            <w:proofErr w:type="spellEnd"/>
            <w:r w:rsidRPr="00B23677">
              <w:t xml:space="preserve"> </w:t>
            </w:r>
            <w:proofErr w:type="spellStart"/>
            <w:r w:rsidRPr="00B23677">
              <w:t>từ</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w:t>
            </w:r>
            <w:proofErr w:type="spellStart"/>
            <w:r w:rsidRPr="00B23677">
              <w:t>vặn</w:t>
            </w:r>
            <w:proofErr w:type="spellEnd"/>
            <w:r w:rsidRPr="00B23677">
              <w:t xml:space="preserve"> </w:t>
            </w:r>
            <w:proofErr w:type="spellStart"/>
            <w:r w:rsidRPr="00B23677">
              <w:t>xoắn</w:t>
            </w:r>
            <w:proofErr w:type="spellEnd"/>
            <w:r w:rsidRPr="00B23677">
              <w:t xml:space="preserve"> 0.6/1kV LV-ABC </w:t>
            </w:r>
            <w:proofErr w:type="spellStart"/>
            <w:r w:rsidRPr="00B23677">
              <w:t>đến</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w:t>
            </w:r>
            <w:proofErr w:type="spellStart"/>
            <w:r w:rsidRPr="00B23677">
              <w:t>vặn</w:t>
            </w:r>
            <w:proofErr w:type="spellEnd"/>
            <w:r w:rsidRPr="00B23677">
              <w:t xml:space="preserve"> </w:t>
            </w:r>
            <w:proofErr w:type="spellStart"/>
            <w:r w:rsidRPr="00B23677">
              <w:t>xoắn</w:t>
            </w:r>
            <w:proofErr w:type="spellEnd"/>
            <w:r w:rsidRPr="00B23677">
              <w:t xml:space="preserve"> 0.6/1kV LV-ABC, </w:t>
            </w:r>
            <w:proofErr w:type="spellStart"/>
            <w:r w:rsidRPr="00B23677">
              <w:t>vận</w:t>
            </w:r>
            <w:proofErr w:type="spellEnd"/>
            <w:r w:rsidRPr="00B23677">
              <w:t xml:space="preserve"> </w:t>
            </w:r>
            <w:proofErr w:type="spellStart"/>
            <w:r w:rsidRPr="00B23677">
              <w:t>hành</w:t>
            </w:r>
            <w:proofErr w:type="spellEnd"/>
            <w:r w:rsidRPr="00B23677">
              <w:t xml:space="preserve"> </w:t>
            </w:r>
            <w:proofErr w:type="spellStart"/>
            <w:r w:rsidRPr="00B23677">
              <w:t>tốt</w:t>
            </w:r>
            <w:proofErr w:type="spellEnd"/>
            <w:r w:rsidRPr="00B23677">
              <w:t xml:space="preserve"> ở </w:t>
            </w:r>
            <w:proofErr w:type="spellStart"/>
            <w:r w:rsidRPr="00B23677">
              <w:t>vùng</w:t>
            </w:r>
            <w:proofErr w:type="spellEnd"/>
            <w:r w:rsidRPr="00B23677">
              <w:t xml:space="preserve"> </w:t>
            </w:r>
            <w:proofErr w:type="spellStart"/>
            <w:r w:rsidRPr="00B23677">
              <w:t>nhiệt</w:t>
            </w:r>
            <w:proofErr w:type="spellEnd"/>
            <w:r w:rsidRPr="00B23677">
              <w:t xml:space="preserve"> </w:t>
            </w:r>
            <w:proofErr w:type="spellStart"/>
            <w:r w:rsidRPr="00B23677">
              <w:t>đới</w:t>
            </w:r>
            <w:proofErr w:type="spellEnd"/>
            <w:r w:rsidRPr="00B23677">
              <w:t xml:space="preserve">, </w:t>
            </w:r>
            <w:proofErr w:type="spellStart"/>
            <w:r w:rsidRPr="00B23677">
              <w:t>vùng</w:t>
            </w:r>
            <w:proofErr w:type="spellEnd"/>
            <w:r w:rsidRPr="00B23677">
              <w:t xml:space="preserve"> </w:t>
            </w:r>
            <w:proofErr w:type="spellStart"/>
            <w:r w:rsidRPr="00B23677">
              <w:t>biển</w:t>
            </w:r>
            <w:proofErr w:type="spellEnd"/>
            <w:r w:rsidRPr="00B23677">
              <w:t xml:space="preserve">, </w:t>
            </w:r>
            <w:proofErr w:type="spellStart"/>
            <w:r w:rsidRPr="00B23677">
              <w:t>vùng</w:t>
            </w:r>
            <w:proofErr w:type="spellEnd"/>
            <w:r w:rsidRPr="00B23677">
              <w:t xml:space="preserve"> ô </w:t>
            </w:r>
            <w:proofErr w:type="spellStart"/>
            <w:r w:rsidRPr="00B23677">
              <w:t>nhiễm</w:t>
            </w:r>
            <w:proofErr w:type="spellEnd"/>
            <w:r w:rsidRPr="00B23677">
              <w:t xml:space="preserve"> </w:t>
            </w:r>
          </w:p>
          <w:p w14:paraId="2B57D925"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công</w:t>
            </w:r>
            <w:proofErr w:type="spellEnd"/>
            <w:r w:rsidRPr="00B23677">
              <w:t xml:space="preserve"> </w:t>
            </w:r>
            <w:proofErr w:type="spellStart"/>
            <w:r w:rsidRPr="00B23677">
              <w:t>nghiệp</w:t>
            </w:r>
            <w:proofErr w:type="spellEnd"/>
            <w:r w:rsidRPr="00B23677">
              <w:t>…</w:t>
            </w:r>
          </w:p>
        </w:tc>
      </w:tr>
      <w:tr w:rsidR="006D0280" w:rsidRPr="00B23677" w14:paraId="7E13005B" w14:textId="77777777" w:rsidTr="002D309A">
        <w:trPr>
          <w:trHeight w:val="1515"/>
        </w:trPr>
        <w:tc>
          <w:tcPr>
            <w:tcW w:w="737" w:type="dxa"/>
            <w:tcBorders>
              <w:top w:val="single" w:sz="4" w:space="0" w:color="auto"/>
              <w:left w:val="single" w:sz="4" w:space="0" w:color="000000"/>
              <w:bottom w:val="single" w:sz="4" w:space="0" w:color="000000"/>
              <w:right w:val="single" w:sz="4" w:space="0" w:color="000000"/>
            </w:tcBorders>
          </w:tcPr>
          <w:p w14:paraId="751107FA" w14:textId="77777777" w:rsidR="006D0280" w:rsidRPr="00B23677" w:rsidRDefault="006D0280" w:rsidP="002D309A">
            <w:pPr>
              <w:widowControl w:val="0"/>
              <w:pBdr>
                <w:top w:val="nil"/>
                <w:left w:val="nil"/>
                <w:bottom w:val="nil"/>
                <w:right w:val="nil"/>
                <w:between w:val="nil"/>
              </w:pBdr>
              <w:spacing w:after="0" w:line="276" w:lineRule="auto"/>
              <w:jc w:val="center"/>
            </w:pPr>
          </w:p>
          <w:p w14:paraId="296BFEF4" w14:textId="77777777" w:rsidR="006D0280" w:rsidRPr="00B23677" w:rsidRDefault="006D0280" w:rsidP="002D309A">
            <w:pPr>
              <w:widowControl w:val="0"/>
              <w:pBdr>
                <w:top w:val="nil"/>
                <w:left w:val="nil"/>
                <w:bottom w:val="nil"/>
                <w:right w:val="nil"/>
                <w:between w:val="nil"/>
              </w:pBdr>
              <w:spacing w:after="0" w:line="276" w:lineRule="auto"/>
              <w:jc w:val="center"/>
            </w:pPr>
          </w:p>
          <w:p w14:paraId="2F20974E"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t>7</w:t>
            </w:r>
          </w:p>
        </w:tc>
        <w:tc>
          <w:tcPr>
            <w:tcW w:w="3417" w:type="dxa"/>
            <w:tcBorders>
              <w:top w:val="single" w:sz="4" w:space="0" w:color="auto"/>
              <w:left w:val="single" w:sz="4" w:space="0" w:color="000000"/>
              <w:bottom w:val="single" w:sz="4" w:space="0" w:color="000000"/>
              <w:right w:val="single" w:sz="4" w:space="0" w:color="000000"/>
            </w:tcBorders>
          </w:tcPr>
          <w:p w14:paraId="10595BD0"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4F23F12F"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30E881E0" w14:textId="77777777" w:rsidR="006D0280" w:rsidRPr="00B23677" w:rsidRDefault="006D0280" w:rsidP="002D309A">
            <w:pPr>
              <w:widowControl w:val="0"/>
              <w:pBdr>
                <w:top w:val="nil"/>
                <w:left w:val="nil"/>
                <w:bottom w:val="nil"/>
                <w:right w:val="nil"/>
                <w:between w:val="nil"/>
              </w:pBdr>
              <w:spacing w:after="0" w:line="276" w:lineRule="auto"/>
              <w:ind w:left="59" w:right="118"/>
            </w:pPr>
            <w:r w:rsidRPr="00B23677">
              <w:t xml:space="preserve">Thân </w:t>
            </w:r>
            <w:proofErr w:type="spellStart"/>
            <w:r w:rsidRPr="00B23677">
              <w:t>kẹp</w:t>
            </w:r>
            <w:proofErr w:type="spellEnd"/>
          </w:p>
        </w:tc>
        <w:tc>
          <w:tcPr>
            <w:tcW w:w="1440" w:type="dxa"/>
            <w:tcBorders>
              <w:top w:val="single" w:sz="4" w:space="0" w:color="auto"/>
              <w:left w:val="single" w:sz="4" w:space="0" w:color="000000"/>
              <w:bottom w:val="single" w:sz="4" w:space="0" w:color="000000"/>
              <w:right w:val="single" w:sz="4" w:space="0" w:color="000000"/>
            </w:tcBorders>
          </w:tcPr>
          <w:p w14:paraId="62CB3422" w14:textId="77777777" w:rsidR="006D0280" w:rsidRPr="00B23677" w:rsidRDefault="006D0280" w:rsidP="002D309A">
            <w:pPr>
              <w:spacing w:after="0" w:line="276" w:lineRule="auto"/>
              <w:ind w:left="59" w:right="118"/>
            </w:pPr>
          </w:p>
        </w:tc>
        <w:tc>
          <w:tcPr>
            <w:tcW w:w="4016" w:type="dxa"/>
            <w:tcBorders>
              <w:top w:val="single" w:sz="4" w:space="0" w:color="auto"/>
              <w:left w:val="single" w:sz="4" w:space="0" w:color="000000"/>
              <w:bottom w:val="single" w:sz="4" w:space="0" w:color="000000"/>
              <w:right w:val="single" w:sz="4" w:space="0" w:color="000000"/>
            </w:tcBorders>
            <w:vAlign w:val="center"/>
          </w:tcPr>
          <w:p w14:paraId="289BDA50"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nhựa</w:t>
            </w:r>
            <w:proofErr w:type="spellEnd"/>
            <w:r w:rsidRPr="00B23677">
              <w:t xml:space="preserve"> </w:t>
            </w:r>
            <w:proofErr w:type="spellStart"/>
            <w:r w:rsidRPr="00B23677">
              <w:t>có</w:t>
            </w:r>
            <w:proofErr w:type="spellEnd"/>
            <w:r w:rsidRPr="00B23677">
              <w:t xml:space="preserve"> </w:t>
            </w:r>
            <w:proofErr w:type="spellStart"/>
            <w:r w:rsidRPr="00B23677">
              <w:t>tăng</w:t>
            </w:r>
            <w:proofErr w:type="spellEnd"/>
            <w:r w:rsidRPr="00B23677">
              <w:t xml:space="preserve"> </w:t>
            </w:r>
            <w:proofErr w:type="spellStart"/>
            <w:r w:rsidRPr="00B23677">
              <w:t>cường</w:t>
            </w:r>
            <w:proofErr w:type="spellEnd"/>
            <w:r w:rsidRPr="00B23677">
              <w:t xml:space="preserve"> </w:t>
            </w:r>
            <w:proofErr w:type="spellStart"/>
            <w:r w:rsidRPr="00B23677">
              <w:t>sợi</w:t>
            </w:r>
            <w:proofErr w:type="spellEnd"/>
            <w:r w:rsidRPr="00B23677">
              <w:t xml:space="preserve"> </w:t>
            </w:r>
            <w:proofErr w:type="spellStart"/>
            <w:r w:rsidRPr="00B23677">
              <w:t>thủy</w:t>
            </w:r>
            <w:proofErr w:type="spellEnd"/>
            <w:r w:rsidRPr="00B23677">
              <w:t xml:space="preserve"> </w:t>
            </w:r>
            <w:proofErr w:type="spellStart"/>
            <w:r w:rsidRPr="00B23677">
              <w:t>tinh</w:t>
            </w:r>
            <w:proofErr w:type="spellEnd"/>
            <w:r w:rsidRPr="00B23677">
              <w:t xml:space="preserve">, </w:t>
            </w:r>
            <w:proofErr w:type="spellStart"/>
            <w:r w:rsidRPr="00B23677">
              <w:t>có</w:t>
            </w:r>
            <w:proofErr w:type="spellEnd"/>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cơ</w:t>
            </w:r>
            <w:proofErr w:type="spellEnd"/>
            <w:r w:rsidRPr="00B23677">
              <w:t xml:space="preserve"> </w:t>
            </w:r>
            <w:proofErr w:type="spellStart"/>
            <w:r w:rsidRPr="00B23677">
              <w:t>học</w:t>
            </w:r>
            <w:proofErr w:type="spellEnd"/>
            <w:r w:rsidRPr="00B23677">
              <w:t xml:space="preserve"> </w:t>
            </w:r>
            <w:proofErr w:type="spellStart"/>
            <w:r w:rsidRPr="00B23677">
              <w:t>và</w:t>
            </w:r>
            <w:proofErr w:type="spellEnd"/>
            <w:r w:rsidRPr="00B23677">
              <w:t xml:space="preserve"> </w:t>
            </w:r>
            <w:proofErr w:type="spellStart"/>
            <w:r w:rsidRPr="00B23677">
              <w:t>thời</w:t>
            </w:r>
            <w:proofErr w:type="spellEnd"/>
            <w:r w:rsidRPr="00B23677">
              <w:t xml:space="preserve"> </w:t>
            </w:r>
            <w:proofErr w:type="spellStart"/>
            <w:r w:rsidRPr="00B23677">
              <w:t>tiết</w:t>
            </w:r>
            <w:proofErr w:type="spellEnd"/>
            <w:r w:rsidRPr="00B23677">
              <w:t xml:space="preserve"> </w:t>
            </w:r>
            <w:proofErr w:type="spellStart"/>
            <w:r w:rsidRPr="00B23677">
              <w:t>cao</w:t>
            </w:r>
            <w:proofErr w:type="spellEnd"/>
            <w:r w:rsidRPr="00B23677">
              <w:t xml:space="preserve">, </w:t>
            </w:r>
            <w:proofErr w:type="spellStart"/>
            <w:r w:rsidRPr="00B23677">
              <w:t>bền</w:t>
            </w:r>
            <w:proofErr w:type="spellEnd"/>
            <w:r w:rsidRPr="00B23677">
              <w:t xml:space="preserve"> </w:t>
            </w:r>
            <w:proofErr w:type="spellStart"/>
            <w:r w:rsidRPr="00B23677">
              <w:t>với</w:t>
            </w:r>
            <w:proofErr w:type="spellEnd"/>
            <w:r w:rsidRPr="00B23677">
              <w:t xml:space="preserve"> </w:t>
            </w:r>
            <w:proofErr w:type="spellStart"/>
            <w:r w:rsidRPr="00B23677">
              <w:t>tia</w:t>
            </w:r>
            <w:proofErr w:type="spellEnd"/>
            <w:r w:rsidRPr="00B23677">
              <w:t xml:space="preserve"> </w:t>
            </w:r>
            <w:proofErr w:type="spellStart"/>
            <w:r w:rsidRPr="00B23677">
              <w:t>tử</w:t>
            </w:r>
            <w:proofErr w:type="spellEnd"/>
            <w:r w:rsidRPr="00B23677">
              <w:t xml:space="preserve"> </w:t>
            </w:r>
            <w:proofErr w:type="spellStart"/>
            <w:r w:rsidRPr="00B23677">
              <w:t>ngoại</w:t>
            </w:r>
            <w:proofErr w:type="spellEnd"/>
            <w:r w:rsidRPr="00B23677">
              <w:t xml:space="preserve">, </w:t>
            </w:r>
            <w:proofErr w:type="spellStart"/>
            <w:r w:rsidRPr="00B23677">
              <w:t>chống</w:t>
            </w:r>
            <w:proofErr w:type="spellEnd"/>
            <w:r w:rsidRPr="00B23677">
              <w:t xml:space="preserve"> </w:t>
            </w:r>
            <w:proofErr w:type="spellStart"/>
            <w:r w:rsidRPr="00B23677">
              <w:t>rạn</w:t>
            </w:r>
            <w:proofErr w:type="spellEnd"/>
            <w:r w:rsidRPr="00B23677">
              <w:t xml:space="preserve"> </w:t>
            </w:r>
            <w:proofErr w:type="spellStart"/>
            <w:r w:rsidRPr="00B23677">
              <w:t>nứt</w:t>
            </w:r>
            <w:proofErr w:type="spellEnd"/>
            <w:r w:rsidRPr="00B23677">
              <w:t xml:space="preserve">, </w:t>
            </w:r>
            <w:proofErr w:type="spellStart"/>
            <w:r w:rsidRPr="00B23677">
              <w:t>lão</w:t>
            </w:r>
            <w:proofErr w:type="spellEnd"/>
            <w:r w:rsidRPr="00B23677">
              <w:t xml:space="preserve"> </w:t>
            </w:r>
            <w:proofErr w:type="spellStart"/>
            <w:r w:rsidRPr="00B23677">
              <w:t>hóa</w:t>
            </w:r>
            <w:proofErr w:type="spellEnd"/>
            <w:r w:rsidRPr="00B23677">
              <w:t xml:space="preserve"> </w:t>
            </w:r>
            <w:proofErr w:type="spellStart"/>
            <w:r w:rsidRPr="00B23677">
              <w:t>và</w:t>
            </w:r>
            <w:proofErr w:type="spellEnd"/>
            <w:r w:rsidRPr="00B23677">
              <w:t xml:space="preserve"> ăn </w:t>
            </w:r>
            <w:proofErr w:type="spellStart"/>
            <w:r w:rsidRPr="00B23677">
              <w:t>mòn</w:t>
            </w:r>
            <w:proofErr w:type="spellEnd"/>
          </w:p>
        </w:tc>
      </w:tr>
      <w:tr w:rsidR="006D0280" w:rsidRPr="00B23677" w14:paraId="7834FB3A" w14:textId="77777777" w:rsidTr="002D309A">
        <w:trPr>
          <w:trHeight w:val="2702"/>
        </w:trPr>
        <w:tc>
          <w:tcPr>
            <w:tcW w:w="737" w:type="dxa"/>
            <w:tcBorders>
              <w:top w:val="single" w:sz="4" w:space="0" w:color="000000"/>
              <w:left w:val="single" w:sz="4" w:space="0" w:color="000000"/>
              <w:bottom w:val="single" w:sz="4" w:space="0" w:color="000000"/>
              <w:right w:val="single" w:sz="4" w:space="0" w:color="000000"/>
            </w:tcBorders>
          </w:tcPr>
          <w:p w14:paraId="3A01A655" w14:textId="77777777" w:rsidR="006D0280" w:rsidRPr="00B23677" w:rsidRDefault="006D0280" w:rsidP="002D309A">
            <w:pPr>
              <w:widowControl w:val="0"/>
              <w:pBdr>
                <w:top w:val="nil"/>
                <w:left w:val="nil"/>
                <w:bottom w:val="nil"/>
                <w:right w:val="nil"/>
                <w:between w:val="nil"/>
              </w:pBdr>
              <w:spacing w:after="0" w:line="276" w:lineRule="auto"/>
              <w:jc w:val="center"/>
            </w:pPr>
          </w:p>
          <w:p w14:paraId="6C56EDB5" w14:textId="77777777" w:rsidR="006D0280" w:rsidRPr="00B23677" w:rsidRDefault="006D0280" w:rsidP="002D309A">
            <w:pPr>
              <w:widowControl w:val="0"/>
              <w:pBdr>
                <w:top w:val="nil"/>
                <w:left w:val="nil"/>
                <w:bottom w:val="nil"/>
                <w:right w:val="nil"/>
                <w:between w:val="nil"/>
              </w:pBdr>
              <w:spacing w:after="0" w:line="276" w:lineRule="auto"/>
              <w:jc w:val="center"/>
            </w:pPr>
          </w:p>
          <w:p w14:paraId="5DEA28FF" w14:textId="77777777" w:rsidR="006D0280" w:rsidRPr="00B23677" w:rsidRDefault="006D0280" w:rsidP="002D309A">
            <w:pPr>
              <w:widowControl w:val="0"/>
              <w:pBdr>
                <w:top w:val="nil"/>
                <w:left w:val="nil"/>
                <w:bottom w:val="nil"/>
                <w:right w:val="nil"/>
                <w:between w:val="nil"/>
              </w:pBdr>
              <w:spacing w:after="0" w:line="276" w:lineRule="auto"/>
              <w:jc w:val="center"/>
            </w:pPr>
          </w:p>
          <w:p w14:paraId="7B339C5E"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t>8</w:t>
            </w:r>
          </w:p>
        </w:tc>
        <w:tc>
          <w:tcPr>
            <w:tcW w:w="3417" w:type="dxa"/>
            <w:tcBorders>
              <w:top w:val="single" w:sz="4" w:space="0" w:color="000000"/>
              <w:left w:val="single" w:sz="4" w:space="0" w:color="000000"/>
              <w:bottom w:val="single" w:sz="4" w:space="0" w:color="000000"/>
              <w:right w:val="single" w:sz="4" w:space="0" w:color="000000"/>
            </w:tcBorders>
          </w:tcPr>
          <w:p w14:paraId="0602CB45"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343CD921"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1D629045"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69457344"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Bulông</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863ED7E"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1C9AC2EF"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Bulông</w:t>
            </w:r>
            <w:proofErr w:type="spellEnd"/>
            <w:r w:rsidRPr="00B23677">
              <w:t xml:space="preserve">, </w:t>
            </w:r>
            <w:proofErr w:type="spellStart"/>
            <w:r w:rsidRPr="00B23677">
              <w:t>vòng</w:t>
            </w:r>
            <w:proofErr w:type="spellEnd"/>
            <w:r w:rsidRPr="00B23677">
              <w:t xml:space="preserve"> </w:t>
            </w:r>
            <w:proofErr w:type="spellStart"/>
            <w:r w:rsidRPr="00B23677">
              <w:t>đệm</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vật</w:t>
            </w:r>
            <w:proofErr w:type="spellEnd"/>
            <w:r w:rsidRPr="00B23677">
              <w:t xml:space="preserve"> </w:t>
            </w:r>
            <w:proofErr w:type="spellStart"/>
            <w:r w:rsidRPr="00B23677">
              <w:t>liệu</w:t>
            </w:r>
            <w:proofErr w:type="spellEnd"/>
            <w:r w:rsidRPr="00B23677">
              <w:t xml:space="preserve"> </w:t>
            </w:r>
            <w:proofErr w:type="spellStart"/>
            <w:r w:rsidRPr="00B23677">
              <w:t>chống</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r w:rsidRPr="00B23677">
              <w:t xml:space="preserve"> </w:t>
            </w:r>
            <w:proofErr w:type="spellStart"/>
            <w:r w:rsidRPr="00B23677">
              <w:t>kèm</w:t>
            </w:r>
            <w:proofErr w:type="spellEnd"/>
            <w:r w:rsidRPr="00B23677">
              <w:t xml:space="preserve"> </w:t>
            </w:r>
            <w:proofErr w:type="spellStart"/>
            <w:r w:rsidRPr="00B23677">
              <w:t>đai</w:t>
            </w:r>
            <w:proofErr w:type="spellEnd"/>
            <w:r w:rsidRPr="00B23677">
              <w:t xml:space="preserve"> </w:t>
            </w:r>
            <w:proofErr w:type="spellStart"/>
            <w:r w:rsidRPr="00B23677">
              <w:t>ốc</w:t>
            </w:r>
            <w:proofErr w:type="spellEnd"/>
            <w:r w:rsidRPr="00B23677">
              <w:t xml:space="preserve"> </w:t>
            </w:r>
            <w:proofErr w:type="spellStart"/>
            <w:r w:rsidRPr="00B23677">
              <w:t>siết</w:t>
            </w:r>
            <w:proofErr w:type="spellEnd"/>
            <w:r w:rsidRPr="00B23677">
              <w:t xml:space="preserve"> </w:t>
            </w:r>
            <w:proofErr w:type="spellStart"/>
            <w:r w:rsidRPr="00B23677">
              <w:t>bứt</w:t>
            </w:r>
            <w:proofErr w:type="spellEnd"/>
            <w:r w:rsidRPr="00B23677">
              <w:t xml:space="preserve"> </w:t>
            </w:r>
            <w:proofErr w:type="spellStart"/>
            <w:r w:rsidRPr="00B23677">
              <w:t>đầu</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vật</w:t>
            </w:r>
            <w:proofErr w:type="spellEnd"/>
            <w:r w:rsidRPr="00B23677">
              <w:t xml:space="preserve"> </w:t>
            </w:r>
            <w:proofErr w:type="spellStart"/>
            <w:r w:rsidRPr="00B23677">
              <w:t>liệu</w:t>
            </w:r>
            <w:proofErr w:type="spellEnd"/>
            <w:r w:rsidRPr="00B23677">
              <w:t xml:space="preserve"> </w:t>
            </w:r>
            <w:proofErr w:type="spellStart"/>
            <w:r w:rsidRPr="00B23677">
              <w:t>chống</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r w:rsidRPr="00B23677">
              <w:t xml:space="preserve"> </w:t>
            </w:r>
            <w:proofErr w:type="spellStart"/>
            <w:r w:rsidRPr="00B23677">
              <w:t>đảm</w:t>
            </w:r>
            <w:proofErr w:type="spellEnd"/>
            <w:r w:rsidRPr="00B23677">
              <w:t xml:space="preserve"> </w:t>
            </w:r>
            <w:proofErr w:type="spellStart"/>
            <w:r w:rsidRPr="00B23677">
              <w:t>bảo</w:t>
            </w:r>
            <w:proofErr w:type="spellEnd"/>
            <w:r w:rsidRPr="00B23677">
              <w:t xml:space="preserve"> </w:t>
            </w:r>
            <w:proofErr w:type="spellStart"/>
            <w:r w:rsidRPr="00B23677">
              <w:t>lưỡi</w:t>
            </w:r>
            <w:proofErr w:type="spellEnd"/>
            <w:r w:rsidRPr="00B23677">
              <w:t xml:space="preserve"> </w:t>
            </w:r>
            <w:proofErr w:type="spellStart"/>
            <w:r w:rsidRPr="00B23677">
              <w:t>ngàm</w:t>
            </w:r>
            <w:proofErr w:type="spellEnd"/>
            <w:r w:rsidRPr="00B23677">
              <w:t xml:space="preserve"> </w:t>
            </w:r>
            <w:proofErr w:type="spellStart"/>
            <w:r w:rsidRPr="00B23677">
              <w:t>kẹp</w:t>
            </w:r>
            <w:proofErr w:type="spellEnd"/>
            <w:r w:rsidRPr="00B23677">
              <w:t xml:space="preserve"> </w:t>
            </w:r>
            <w:proofErr w:type="spellStart"/>
            <w:r w:rsidRPr="00B23677">
              <w:t>chặt</w:t>
            </w:r>
            <w:proofErr w:type="spellEnd"/>
            <w:r w:rsidRPr="00B23677">
              <w:t xml:space="preserve"> </w:t>
            </w:r>
            <w:proofErr w:type="spellStart"/>
            <w:r w:rsidRPr="00B23677">
              <w:t>vào</w:t>
            </w:r>
            <w:proofErr w:type="spellEnd"/>
            <w:r w:rsidRPr="00B23677">
              <w:t xml:space="preserve"> </w:t>
            </w:r>
            <w:proofErr w:type="spellStart"/>
            <w:r w:rsidRPr="00B23677">
              <w:t>dây</w:t>
            </w:r>
            <w:proofErr w:type="spellEnd"/>
            <w:r w:rsidRPr="00B23677">
              <w:t xml:space="preserve"> </w:t>
            </w:r>
            <w:proofErr w:type="spellStart"/>
            <w:r w:rsidRPr="00B23677">
              <w:t>dẫn</w:t>
            </w:r>
            <w:proofErr w:type="spellEnd"/>
            <w:r w:rsidRPr="00B23677">
              <w:t xml:space="preserve"> </w:t>
            </w:r>
            <w:proofErr w:type="spellStart"/>
            <w:r w:rsidRPr="00B23677">
              <w:t>bọc</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mà</w:t>
            </w:r>
            <w:proofErr w:type="spellEnd"/>
            <w:r w:rsidRPr="00B23677">
              <w:t xml:space="preserve"> </w:t>
            </w:r>
            <w:proofErr w:type="spellStart"/>
            <w:r w:rsidRPr="00B23677">
              <w:t>không</w:t>
            </w:r>
            <w:proofErr w:type="spellEnd"/>
            <w:r w:rsidRPr="00B23677">
              <w:t xml:space="preserve"> </w:t>
            </w:r>
            <w:proofErr w:type="spellStart"/>
            <w:r w:rsidRPr="00B23677">
              <w:t>làm</w:t>
            </w:r>
            <w:proofErr w:type="spellEnd"/>
            <w:r w:rsidRPr="00B23677">
              <w:t xml:space="preserve"> </w:t>
            </w:r>
            <w:proofErr w:type="spellStart"/>
            <w:r w:rsidRPr="00B23677">
              <w:t>tróc</w:t>
            </w:r>
            <w:proofErr w:type="spellEnd"/>
            <w:r w:rsidRPr="00B23677">
              <w:t xml:space="preserve"> </w:t>
            </w:r>
            <w:proofErr w:type="spellStart"/>
            <w:r w:rsidRPr="00B23677">
              <w:t>lớp</w:t>
            </w:r>
            <w:proofErr w:type="spellEnd"/>
            <w:r w:rsidRPr="00B23677">
              <w:t xml:space="preserve"> </w:t>
            </w:r>
            <w:proofErr w:type="spellStart"/>
            <w:r w:rsidRPr="00B23677">
              <w:t>bọc</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cũng</w:t>
            </w:r>
            <w:proofErr w:type="spellEnd"/>
            <w:r w:rsidRPr="00B23677">
              <w:t xml:space="preserve"> </w:t>
            </w:r>
            <w:proofErr w:type="spellStart"/>
            <w:r w:rsidRPr="00B23677">
              <w:t>như</w:t>
            </w:r>
            <w:proofErr w:type="spellEnd"/>
            <w:r w:rsidRPr="00B23677">
              <w:t xml:space="preserve"> </w:t>
            </w:r>
            <w:proofErr w:type="spellStart"/>
            <w:r w:rsidRPr="00B23677">
              <w:t>không</w:t>
            </w:r>
            <w:proofErr w:type="spellEnd"/>
            <w:r w:rsidRPr="00B23677">
              <w:t xml:space="preserve"> </w:t>
            </w:r>
            <w:proofErr w:type="spellStart"/>
            <w:r w:rsidRPr="00B23677">
              <w:t>làm</w:t>
            </w:r>
            <w:proofErr w:type="spellEnd"/>
            <w:r w:rsidRPr="00B23677">
              <w:t xml:space="preserve"> </w:t>
            </w:r>
            <w:proofErr w:type="spellStart"/>
            <w:r w:rsidRPr="00B23677">
              <w:t>hư</w:t>
            </w:r>
            <w:proofErr w:type="spellEnd"/>
            <w:r w:rsidRPr="00B23677">
              <w:t xml:space="preserve"> </w:t>
            </w:r>
            <w:proofErr w:type="spellStart"/>
            <w:r w:rsidRPr="00B23677">
              <w:t>hỏng</w:t>
            </w:r>
            <w:proofErr w:type="spellEnd"/>
            <w:r w:rsidRPr="00B23677">
              <w:t xml:space="preserve"> </w:t>
            </w:r>
            <w:proofErr w:type="spellStart"/>
            <w:r w:rsidRPr="00B23677">
              <w:t>các</w:t>
            </w:r>
            <w:proofErr w:type="spellEnd"/>
            <w:r w:rsidRPr="00B23677">
              <w:t xml:space="preserve"> </w:t>
            </w:r>
            <w:proofErr w:type="spellStart"/>
            <w:r w:rsidRPr="00B23677">
              <w:t>tao</w:t>
            </w:r>
            <w:proofErr w:type="spellEnd"/>
            <w:r w:rsidRPr="00B23677">
              <w:t xml:space="preserve"> </w:t>
            </w:r>
            <w:proofErr w:type="spellStart"/>
            <w:r w:rsidRPr="00B23677">
              <w:t>dây</w:t>
            </w:r>
            <w:proofErr w:type="spellEnd"/>
            <w:r w:rsidRPr="00B23677">
              <w:t xml:space="preserve"> </w:t>
            </w:r>
            <w:proofErr w:type="spellStart"/>
            <w:r w:rsidRPr="00B23677">
              <w:t>trong</w:t>
            </w:r>
            <w:proofErr w:type="spellEnd"/>
            <w:r w:rsidRPr="00B23677">
              <w:t xml:space="preserve"> </w:t>
            </w:r>
            <w:proofErr w:type="spellStart"/>
            <w:r w:rsidRPr="00B23677">
              <w:t>ruột</w:t>
            </w:r>
            <w:proofErr w:type="spellEnd"/>
            <w:r w:rsidRPr="00B23677">
              <w:t xml:space="preserve"> </w:t>
            </w:r>
            <w:proofErr w:type="spellStart"/>
            <w:r w:rsidRPr="00B23677">
              <w:t>dẫn</w:t>
            </w:r>
            <w:proofErr w:type="spellEnd"/>
            <w:r w:rsidRPr="00B23677">
              <w:t xml:space="preserve"> </w:t>
            </w:r>
            <w:proofErr w:type="spellStart"/>
            <w:r w:rsidRPr="00B23677">
              <w:t>điện</w:t>
            </w:r>
            <w:proofErr w:type="spellEnd"/>
          </w:p>
        </w:tc>
      </w:tr>
      <w:tr w:rsidR="006D0280" w:rsidRPr="00B23677" w14:paraId="0DE89D4C" w14:textId="77777777" w:rsidTr="002D309A">
        <w:trPr>
          <w:trHeight w:val="2702"/>
        </w:trPr>
        <w:tc>
          <w:tcPr>
            <w:tcW w:w="737" w:type="dxa"/>
            <w:tcBorders>
              <w:top w:val="single" w:sz="4" w:space="0" w:color="000000"/>
              <w:left w:val="single" w:sz="4" w:space="0" w:color="000000"/>
              <w:bottom w:val="single" w:sz="4" w:space="0" w:color="000000"/>
              <w:right w:val="single" w:sz="4" w:space="0" w:color="000000"/>
            </w:tcBorders>
          </w:tcPr>
          <w:p w14:paraId="2396C6F3" w14:textId="77777777" w:rsidR="006D0280" w:rsidRPr="00B23677" w:rsidRDefault="006D0280" w:rsidP="002D309A">
            <w:pPr>
              <w:widowControl w:val="0"/>
              <w:pBdr>
                <w:top w:val="nil"/>
                <w:left w:val="nil"/>
                <w:bottom w:val="nil"/>
                <w:right w:val="nil"/>
                <w:between w:val="nil"/>
              </w:pBdr>
              <w:spacing w:after="0" w:line="276" w:lineRule="auto"/>
            </w:pPr>
          </w:p>
          <w:p w14:paraId="6A5B1AE3" w14:textId="77777777" w:rsidR="006D0280" w:rsidRPr="00B23677" w:rsidRDefault="006D0280" w:rsidP="002D309A">
            <w:pPr>
              <w:widowControl w:val="0"/>
              <w:pBdr>
                <w:top w:val="nil"/>
                <w:left w:val="nil"/>
                <w:bottom w:val="nil"/>
                <w:right w:val="nil"/>
                <w:between w:val="nil"/>
              </w:pBdr>
              <w:spacing w:after="0" w:line="276" w:lineRule="auto"/>
              <w:jc w:val="center"/>
            </w:pPr>
            <w:r w:rsidRPr="00B23677">
              <w:t>9</w:t>
            </w:r>
          </w:p>
        </w:tc>
        <w:tc>
          <w:tcPr>
            <w:tcW w:w="3417" w:type="dxa"/>
            <w:tcBorders>
              <w:top w:val="single" w:sz="4" w:space="0" w:color="000000"/>
              <w:left w:val="single" w:sz="4" w:space="0" w:color="000000"/>
              <w:bottom w:val="single" w:sz="4" w:space="0" w:color="000000"/>
              <w:right w:val="single" w:sz="4" w:space="0" w:color="000000"/>
            </w:tcBorders>
          </w:tcPr>
          <w:p w14:paraId="442362A9"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1C8CD253"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616D8754"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Lưỡi</w:t>
            </w:r>
            <w:proofErr w:type="spellEnd"/>
            <w:r w:rsidRPr="00B23677">
              <w:t xml:space="preserve"> </w:t>
            </w:r>
            <w:proofErr w:type="spellStart"/>
            <w:r w:rsidRPr="00B23677">
              <w:t>ngàm</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1ED7ECD"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4F265DC8"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hợp</w:t>
            </w:r>
            <w:proofErr w:type="spellEnd"/>
            <w:r w:rsidRPr="00B23677">
              <w:t xml:space="preserve"> </w:t>
            </w:r>
            <w:proofErr w:type="spellStart"/>
            <w:r w:rsidRPr="00B23677">
              <w:t>kim</w:t>
            </w:r>
            <w:proofErr w:type="spellEnd"/>
            <w:r w:rsidRPr="00B23677">
              <w:t xml:space="preserve"> </w:t>
            </w:r>
            <w:proofErr w:type="spellStart"/>
            <w:r w:rsidRPr="00B23677">
              <w:t>đồng</w:t>
            </w:r>
            <w:proofErr w:type="spellEnd"/>
            <w:r w:rsidRPr="00B23677">
              <w:t xml:space="preserve"> </w:t>
            </w:r>
            <w:proofErr w:type="spellStart"/>
            <w:r w:rsidRPr="00B23677">
              <w:t>dẫn</w:t>
            </w:r>
            <w:proofErr w:type="spellEnd"/>
            <w:r w:rsidRPr="00B23677">
              <w:t xml:space="preserve"> </w:t>
            </w:r>
            <w:proofErr w:type="spellStart"/>
            <w:r w:rsidRPr="00B23677">
              <w:t>điện</w:t>
            </w:r>
            <w:proofErr w:type="spellEnd"/>
            <w:r w:rsidRPr="00B23677">
              <w:t xml:space="preserve"> </w:t>
            </w:r>
            <w:proofErr w:type="spellStart"/>
            <w:r w:rsidRPr="00B23677">
              <w:t>cao</w:t>
            </w:r>
            <w:proofErr w:type="spellEnd"/>
            <w:r w:rsidRPr="00B23677">
              <w:t xml:space="preserve">, </w:t>
            </w:r>
            <w:proofErr w:type="spellStart"/>
            <w:r w:rsidRPr="00B23677">
              <w:t>được</w:t>
            </w:r>
            <w:proofErr w:type="spellEnd"/>
            <w:r w:rsidRPr="00B23677">
              <w:t xml:space="preserve"> </w:t>
            </w:r>
            <w:proofErr w:type="spellStart"/>
            <w:r w:rsidRPr="00B23677">
              <w:t>mạ</w:t>
            </w:r>
            <w:proofErr w:type="spellEnd"/>
            <w:r w:rsidRPr="00B23677">
              <w:t xml:space="preserve"> </w:t>
            </w:r>
            <w:proofErr w:type="spellStart"/>
            <w:r w:rsidRPr="00B23677">
              <w:t>thiếc</w:t>
            </w:r>
            <w:proofErr w:type="spellEnd"/>
            <w:r w:rsidRPr="00B23677">
              <w:t xml:space="preserve">, Bao </w:t>
            </w:r>
            <w:proofErr w:type="spellStart"/>
            <w:r w:rsidRPr="00B23677">
              <w:t>bọc</w:t>
            </w:r>
            <w:proofErr w:type="spellEnd"/>
            <w:r w:rsidRPr="00B23677">
              <w:t xml:space="preserve"> </w:t>
            </w:r>
            <w:proofErr w:type="spellStart"/>
            <w:r w:rsidRPr="00B23677">
              <w:t>bởi</w:t>
            </w:r>
            <w:proofErr w:type="spellEnd"/>
            <w:r w:rsidRPr="00B23677">
              <w:t xml:space="preserve"> 1 </w:t>
            </w:r>
            <w:proofErr w:type="spellStart"/>
            <w:r w:rsidRPr="00B23677">
              <w:t>lớp</w:t>
            </w:r>
            <w:proofErr w:type="spellEnd"/>
            <w:r w:rsidRPr="00B23677">
              <w:t xml:space="preserve"> Polymer </w:t>
            </w:r>
            <w:proofErr w:type="spellStart"/>
            <w:r w:rsidRPr="00B23677">
              <w:t>đàn</w:t>
            </w:r>
            <w:proofErr w:type="spellEnd"/>
            <w:r w:rsidRPr="00B23677">
              <w:t xml:space="preserve"> </w:t>
            </w:r>
            <w:proofErr w:type="spellStart"/>
            <w:r w:rsidRPr="00B23677">
              <w:t>hồi</w:t>
            </w:r>
            <w:proofErr w:type="spellEnd"/>
            <w:r w:rsidRPr="00B23677">
              <w:t xml:space="preserve"> </w:t>
            </w:r>
            <w:proofErr w:type="spellStart"/>
            <w:r w:rsidRPr="00B23677">
              <w:t>đúc</w:t>
            </w:r>
            <w:proofErr w:type="spellEnd"/>
            <w:r w:rsidRPr="00B23677">
              <w:t xml:space="preserve"> </w:t>
            </w:r>
            <w:proofErr w:type="spellStart"/>
            <w:r w:rsidRPr="00B23677">
              <w:t>ôm</w:t>
            </w:r>
            <w:proofErr w:type="spellEnd"/>
            <w:r w:rsidRPr="00B23677">
              <w:t xml:space="preserve"> </w:t>
            </w:r>
            <w:proofErr w:type="spellStart"/>
            <w:r w:rsidRPr="00B23677">
              <w:t>chặt</w:t>
            </w:r>
            <w:proofErr w:type="spellEnd"/>
            <w:r w:rsidRPr="00B23677">
              <w:t xml:space="preserve"> </w:t>
            </w:r>
            <w:proofErr w:type="spellStart"/>
            <w:r w:rsidRPr="00B23677">
              <w:t>vào</w:t>
            </w:r>
            <w:proofErr w:type="spellEnd"/>
            <w:r w:rsidRPr="00B23677">
              <w:t xml:space="preserve"> </w:t>
            </w:r>
            <w:proofErr w:type="spellStart"/>
            <w:r w:rsidRPr="00B23677">
              <w:t>lưỡi</w:t>
            </w:r>
            <w:proofErr w:type="spellEnd"/>
            <w:r w:rsidRPr="00B23677">
              <w:t xml:space="preserve"> </w:t>
            </w:r>
            <w:proofErr w:type="spellStart"/>
            <w:r w:rsidRPr="00B23677">
              <w:t>ngàm</w:t>
            </w:r>
            <w:proofErr w:type="spellEnd"/>
            <w:r w:rsidRPr="00B23677">
              <w:t xml:space="preserve"> </w:t>
            </w:r>
            <w:proofErr w:type="spellStart"/>
            <w:r w:rsidRPr="00B23677">
              <w:t>và</w:t>
            </w:r>
            <w:proofErr w:type="spellEnd"/>
            <w:r w:rsidRPr="00B23677">
              <w:t xml:space="preserve"> </w:t>
            </w:r>
            <w:proofErr w:type="spellStart"/>
            <w:r w:rsidRPr="00B23677">
              <w:t>mỡ</w:t>
            </w:r>
            <w:proofErr w:type="spellEnd"/>
            <w:r w:rsidRPr="00B23677">
              <w:t xml:space="preserve"> silicon </w:t>
            </w:r>
            <w:proofErr w:type="spellStart"/>
            <w:r w:rsidRPr="00B23677">
              <w:t>chuyên</w:t>
            </w:r>
            <w:proofErr w:type="spellEnd"/>
            <w:r w:rsidRPr="00B23677">
              <w:t xml:space="preserve"> </w:t>
            </w:r>
            <w:proofErr w:type="spellStart"/>
            <w:r w:rsidRPr="00B23677">
              <w:t>dùng</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r w:rsidRPr="00B23677">
              <w:t xml:space="preserve"> </w:t>
            </w:r>
            <w:proofErr w:type="spellStart"/>
            <w:r w:rsidRPr="00B23677">
              <w:t>và</w:t>
            </w:r>
            <w:proofErr w:type="spellEnd"/>
            <w:r w:rsidRPr="00B23677">
              <w:t xml:space="preserve"> </w:t>
            </w:r>
            <w:proofErr w:type="spellStart"/>
            <w:r w:rsidRPr="00B23677">
              <w:t>chống</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p>
        </w:tc>
      </w:tr>
      <w:tr w:rsidR="006D0280" w:rsidRPr="00B23677" w14:paraId="48CD7355" w14:textId="77777777" w:rsidTr="002D309A">
        <w:trPr>
          <w:trHeight w:val="800"/>
        </w:trPr>
        <w:tc>
          <w:tcPr>
            <w:tcW w:w="737" w:type="dxa"/>
            <w:tcBorders>
              <w:top w:val="single" w:sz="4" w:space="0" w:color="000000"/>
              <w:left w:val="single" w:sz="4" w:space="0" w:color="000000"/>
              <w:bottom w:val="single" w:sz="4" w:space="0" w:color="000000"/>
              <w:right w:val="single" w:sz="4" w:space="0" w:color="000000"/>
            </w:tcBorders>
          </w:tcPr>
          <w:p w14:paraId="2FE725B5" w14:textId="77777777" w:rsidR="006D0280" w:rsidRPr="00B23677" w:rsidRDefault="006D0280" w:rsidP="002D309A">
            <w:pPr>
              <w:widowControl w:val="0"/>
              <w:pBdr>
                <w:top w:val="nil"/>
                <w:left w:val="nil"/>
                <w:bottom w:val="nil"/>
                <w:right w:val="nil"/>
                <w:between w:val="nil"/>
              </w:pBdr>
              <w:spacing w:after="0" w:line="276" w:lineRule="auto"/>
            </w:pPr>
            <w:r w:rsidRPr="00B23677">
              <w:t>10</w:t>
            </w:r>
          </w:p>
        </w:tc>
        <w:tc>
          <w:tcPr>
            <w:tcW w:w="3417" w:type="dxa"/>
            <w:tcBorders>
              <w:top w:val="single" w:sz="4" w:space="0" w:color="000000"/>
              <w:left w:val="single" w:sz="4" w:space="0" w:color="000000"/>
              <w:bottom w:val="single" w:sz="4" w:space="0" w:color="000000"/>
              <w:right w:val="single" w:sz="4" w:space="0" w:color="000000"/>
            </w:tcBorders>
          </w:tcPr>
          <w:p w14:paraId="519E53F7" w14:textId="77777777" w:rsidR="006D0280" w:rsidRPr="00B23677" w:rsidRDefault="006D0280" w:rsidP="002D309A">
            <w:pPr>
              <w:widowControl w:val="0"/>
              <w:pBdr>
                <w:top w:val="nil"/>
                <w:left w:val="nil"/>
                <w:bottom w:val="nil"/>
                <w:right w:val="nil"/>
                <w:between w:val="nil"/>
              </w:pBdr>
              <w:spacing w:after="0" w:line="276" w:lineRule="auto"/>
              <w:ind w:left="59" w:right="118"/>
            </w:pPr>
            <w:r w:rsidRPr="00B23677">
              <w:t xml:space="preserve">Lực </w:t>
            </w:r>
            <w:proofErr w:type="spellStart"/>
            <w:r w:rsidRPr="00B23677">
              <w:t>xiết</w:t>
            </w:r>
            <w:proofErr w:type="spellEnd"/>
            <w:r w:rsidRPr="00B23677">
              <w:t xml:space="preserve"> </w:t>
            </w:r>
            <w:proofErr w:type="spellStart"/>
            <w:r w:rsidRPr="00B23677">
              <w:t>bứt</w:t>
            </w:r>
            <w:proofErr w:type="spellEnd"/>
            <w:r w:rsidRPr="00B23677">
              <w:t xml:space="preserve"> </w:t>
            </w:r>
            <w:proofErr w:type="spellStart"/>
            <w:r w:rsidRPr="00B23677">
              <w:t>đầu</w:t>
            </w:r>
            <w:proofErr w:type="spellEnd"/>
            <w:r w:rsidRPr="00B23677">
              <w:t xml:space="preserve"> </w:t>
            </w:r>
            <w:proofErr w:type="spellStart"/>
            <w:r w:rsidRPr="00B23677">
              <w:t>bulông</w:t>
            </w:r>
            <w:proofErr w:type="spellEnd"/>
            <w:r w:rsidRPr="00B23677">
              <w:t xml:space="preserve"> IPC 120 – 120</w:t>
            </w:r>
          </w:p>
        </w:tc>
        <w:tc>
          <w:tcPr>
            <w:tcW w:w="1440" w:type="dxa"/>
            <w:tcBorders>
              <w:top w:val="single" w:sz="4" w:space="0" w:color="000000"/>
              <w:left w:val="single" w:sz="4" w:space="0" w:color="000000"/>
              <w:bottom w:val="single" w:sz="4" w:space="0" w:color="000000"/>
              <w:right w:val="single" w:sz="4" w:space="0" w:color="000000"/>
            </w:tcBorders>
          </w:tcPr>
          <w:p w14:paraId="420801F2" w14:textId="77777777" w:rsidR="006D0280" w:rsidRPr="00B23677" w:rsidRDefault="006D0280" w:rsidP="002D309A">
            <w:pPr>
              <w:spacing w:after="0" w:line="276" w:lineRule="auto"/>
              <w:ind w:left="59" w:right="118"/>
            </w:pPr>
            <w:r w:rsidRPr="00B23677">
              <w:t>Nm</w:t>
            </w:r>
          </w:p>
        </w:tc>
        <w:tc>
          <w:tcPr>
            <w:tcW w:w="4016" w:type="dxa"/>
            <w:tcBorders>
              <w:top w:val="single" w:sz="4" w:space="0" w:color="000000"/>
              <w:left w:val="single" w:sz="4" w:space="0" w:color="000000"/>
              <w:bottom w:val="single" w:sz="4" w:space="0" w:color="000000"/>
              <w:right w:val="single" w:sz="4" w:space="0" w:color="000000"/>
            </w:tcBorders>
            <w:vAlign w:val="center"/>
          </w:tcPr>
          <w:p w14:paraId="483F8B3D"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r w:rsidRPr="00B23677">
              <w:t>18 ± 10% Nm</w:t>
            </w:r>
          </w:p>
        </w:tc>
      </w:tr>
      <w:tr w:rsidR="006D0280" w:rsidRPr="00B23677" w14:paraId="25DCF713"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0CCE6B5C" w14:textId="77777777" w:rsidR="006D0280" w:rsidRPr="00B23677" w:rsidRDefault="006D0280" w:rsidP="002D309A">
            <w:pPr>
              <w:widowControl w:val="0"/>
              <w:pBdr>
                <w:top w:val="nil"/>
                <w:left w:val="nil"/>
                <w:bottom w:val="nil"/>
                <w:right w:val="nil"/>
                <w:between w:val="nil"/>
              </w:pBdr>
              <w:spacing w:after="0" w:line="276" w:lineRule="auto"/>
              <w:rPr>
                <w:lang w:val="vi-VN"/>
              </w:rPr>
            </w:pPr>
            <w:r w:rsidRPr="00B23677">
              <w:rPr>
                <w:lang w:val="vi-VN"/>
              </w:rPr>
              <w:t>11</w:t>
            </w:r>
          </w:p>
        </w:tc>
        <w:tc>
          <w:tcPr>
            <w:tcW w:w="3417" w:type="dxa"/>
            <w:tcBorders>
              <w:top w:val="single" w:sz="4" w:space="0" w:color="000000"/>
              <w:left w:val="single" w:sz="4" w:space="0" w:color="000000"/>
              <w:bottom w:val="single" w:sz="4" w:space="0" w:color="000000"/>
              <w:right w:val="single" w:sz="4" w:space="0" w:color="000000"/>
            </w:tcBorders>
          </w:tcPr>
          <w:p w14:paraId="65F955FA" w14:textId="77777777" w:rsidR="006D0280" w:rsidRPr="00812C99" w:rsidRDefault="006D0280" w:rsidP="002D309A">
            <w:pPr>
              <w:widowControl w:val="0"/>
              <w:pBdr>
                <w:top w:val="nil"/>
                <w:left w:val="nil"/>
                <w:bottom w:val="nil"/>
                <w:right w:val="nil"/>
                <w:between w:val="nil"/>
              </w:pBdr>
              <w:spacing w:after="0" w:line="276" w:lineRule="auto"/>
              <w:ind w:left="59" w:right="118"/>
              <w:rPr>
                <w:lang w:val="vi-VN"/>
              </w:rPr>
            </w:pPr>
            <w:r w:rsidRPr="00812C99">
              <w:rPr>
                <w:lang w:val="vi-VN"/>
              </w:rPr>
              <w:t>Tiết diện danh dẫn</w:t>
            </w:r>
            <w:r w:rsidRPr="00B23677">
              <w:rPr>
                <w:lang w:val="vi-VN"/>
              </w:rPr>
              <w:t xml:space="preserve"> </w:t>
            </w:r>
            <w:r w:rsidRPr="00812C99">
              <w:rPr>
                <w:lang w:val="vi-VN"/>
              </w:rPr>
              <w:t>định</w:t>
            </w:r>
            <w:r w:rsidRPr="00B23677">
              <w:rPr>
                <w:lang w:val="vi-VN"/>
              </w:rPr>
              <w:t xml:space="preserve"> </w:t>
            </w:r>
            <w:r w:rsidRPr="00812C99">
              <w:rPr>
                <w:lang w:val="vi-VN"/>
              </w:rPr>
              <w:t xml:space="preserve">của IPC </w:t>
            </w:r>
            <w:r w:rsidRPr="00812C99">
              <w:rPr>
                <w:lang w:val="vi-VN"/>
              </w:rPr>
              <w:lastRenderedPageBreak/>
              <w:t>120 – 120</w:t>
            </w:r>
          </w:p>
        </w:tc>
        <w:tc>
          <w:tcPr>
            <w:tcW w:w="1440" w:type="dxa"/>
            <w:tcBorders>
              <w:top w:val="single" w:sz="4" w:space="0" w:color="000000"/>
              <w:left w:val="single" w:sz="4" w:space="0" w:color="000000"/>
              <w:bottom w:val="single" w:sz="4" w:space="0" w:color="000000"/>
              <w:right w:val="single" w:sz="4" w:space="0" w:color="000000"/>
            </w:tcBorders>
          </w:tcPr>
          <w:p w14:paraId="29644272" w14:textId="77777777" w:rsidR="006D0280" w:rsidRPr="00812C99" w:rsidRDefault="006D0280" w:rsidP="002D309A">
            <w:pPr>
              <w:spacing w:after="0" w:line="276" w:lineRule="auto"/>
              <w:ind w:left="59" w:right="118"/>
              <w:rPr>
                <w:lang w:val="vi-VN"/>
              </w:rPr>
            </w:pPr>
          </w:p>
        </w:tc>
        <w:tc>
          <w:tcPr>
            <w:tcW w:w="4016" w:type="dxa"/>
            <w:tcBorders>
              <w:top w:val="single" w:sz="4" w:space="0" w:color="000000"/>
              <w:left w:val="single" w:sz="4" w:space="0" w:color="000000"/>
              <w:bottom w:val="single" w:sz="4" w:space="0" w:color="000000"/>
              <w:right w:val="single" w:sz="4" w:space="0" w:color="000000"/>
            </w:tcBorders>
            <w:vAlign w:val="center"/>
          </w:tcPr>
          <w:p w14:paraId="0655D51A"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r w:rsidRPr="00B23677">
              <w:t>35 – 120 / 6 – 120</w:t>
            </w:r>
          </w:p>
        </w:tc>
      </w:tr>
      <w:tr w:rsidR="006D0280" w:rsidRPr="00B23677" w14:paraId="3DB2B60B"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28FF6953" w14:textId="77777777" w:rsidR="006D0280" w:rsidRPr="00B23677" w:rsidRDefault="006D0280" w:rsidP="002D309A">
            <w:pPr>
              <w:widowControl w:val="0"/>
              <w:pBdr>
                <w:top w:val="nil"/>
                <w:left w:val="nil"/>
                <w:bottom w:val="nil"/>
                <w:right w:val="nil"/>
                <w:between w:val="nil"/>
              </w:pBdr>
              <w:spacing w:after="0" w:line="276" w:lineRule="auto"/>
              <w:rPr>
                <w:lang w:val="vi-VN"/>
              </w:rPr>
            </w:pPr>
            <w:r w:rsidRPr="00B23677">
              <w:rPr>
                <w:lang w:val="vi-VN"/>
              </w:rPr>
              <w:t>12</w:t>
            </w:r>
          </w:p>
        </w:tc>
        <w:tc>
          <w:tcPr>
            <w:tcW w:w="3417" w:type="dxa"/>
            <w:tcBorders>
              <w:top w:val="single" w:sz="4" w:space="0" w:color="000000"/>
              <w:left w:val="single" w:sz="4" w:space="0" w:color="000000"/>
              <w:bottom w:val="single" w:sz="4" w:space="0" w:color="000000"/>
              <w:right w:val="single" w:sz="4" w:space="0" w:color="000000"/>
            </w:tcBorders>
          </w:tcPr>
          <w:p w14:paraId="69784B53" w14:textId="77777777" w:rsidR="006D0280" w:rsidRPr="00812C99" w:rsidRDefault="006D0280" w:rsidP="002D309A">
            <w:pPr>
              <w:widowControl w:val="0"/>
              <w:pBdr>
                <w:top w:val="nil"/>
                <w:left w:val="nil"/>
                <w:bottom w:val="nil"/>
                <w:right w:val="nil"/>
                <w:between w:val="nil"/>
              </w:pBdr>
              <w:spacing w:after="0" w:line="276" w:lineRule="auto"/>
              <w:ind w:left="59" w:right="118"/>
              <w:rPr>
                <w:lang w:val="vi-VN"/>
              </w:rPr>
            </w:pPr>
            <w:r w:rsidRPr="00812C99">
              <w:rPr>
                <w:lang w:val="vi-VN"/>
              </w:rPr>
              <w:t>Dòng định mức kẹp</w:t>
            </w:r>
            <w:r w:rsidRPr="00B23677">
              <w:rPr>
                <w:lang w:val="vi-VN"/>
              </w:rPr>
              <w:t xml:space="preserve"> </w:t>
            </w:r>
            <w:r w:rsidRPr="00812C99">
              <w:rPr>
                <w:lang w:val="vi-VN"/>
              </w:rPr>
              <w:t>liên</w:t>
            </w:r>
            <w:r w:rsidRPr="00B23677">
              <w:rPr>
                <w:lang w:val="vi-VN"/>
              </w:rPr>
              <w:t xml:space="preserve"> </w:t>
            </w:r>
            <w:r w:rsidRPr="00812C99">
              <w:rPr>
                <w:lang w:val="vi-VN"/>
              </w:rPr>
              <w:t>tục IPC 120 – 120</w:t>
            </w:r>
          </w:p>
        </w:tc>
        <w:tc>
          <w:tcPr>
            <w:tcW w:w="1440" w:type="dxa"/>
            <w:tcBorders>
              <w:top w:val="single" w:sz="4" w:space="0" w:color="000000"/>
              <w:left w:val="single" w:sz="4" w:space="0" w:color="000000"/>
              <w:bottom w:val="single" w:sz="4" w:space="0" w:color="000000"/>
              <w:right w:val="single" w:sz="4" w:space="0" w:color="000000"/>
            </w:tcBorders>
          </w:tcPr>
          <w:p w14:paraId="46EE9581" w14:textId="77777777" w:rsidR="006D0280" w:rsidRPr="00812C99" w:rsidRDefault="006D0280" w:rsidP="002D309A">
            <w:pPr>
              <w:spacing w:after="0" w:line="276" w:lineRule="auto"/>
              <w:ind w:left="59" w:right="118"/>
              <w:rPr>
                <w:lang w:val="vi-VN"/>
              </w:rPr>
            </w:pPr>
          </w:p>
        </w:tc>
        <w:tc>
          <w:tcPr>
            <w:tcW w:w="4016" w:type="dxa"/>
            <w:tcBorders>
              <w:top w:val="single" w:sz="4" w:space="0" w:color="000000"/>
              <w:left w:val="single" w:sz="4" w:space="0" w:color="000000"/>
              <w:bottom w:val="single" w:sz="4" w:space="0" w:color="000000"/>
              <w:right w:val="single" w:sz="4" w:space="0" w:color="000000"/>
            </w:tcBorders>
            <w:vAlign w:val="center"/>
          </w:tcPr>
          <w:p w14:paraId="49EA5459" w14:textId="77777777" w:rsidR="006D0280" w:rsidRPr="00B23677" w:rsidRDefault="00000000" w:rsidP="002D309A">
            <w:pPr>
              <w:widowControl w:val="0"/>
              <w:pBdr>
                <w:top w:val="nil"/>
                <w:left w:val="nil"/>
                <w:bottom w:val="nil"/>
                <w:right w:val="nil"/>
                <w:between w:val="nil"/>
              </w:pBdr>
              <w:spacing w:after="0" w:line="276" w:lineRule="auto"/>
              <w:ind w:left="59" w:right="118"/>
              <w:jc w:val="center"/>
            </w:pPr>
            <w:sdt>
              <w:sdtPr>
                <w:tag w:val="goog_rdk_114"/>
                <w:id w:val="758103232"/>
              </w:sdtPr>
              <w:sdtContent>
                <w:r w:rsidR="006D0280" w:rsidRPr="00B23677">
                  <w:rPr>
                    <w:rFonts w:eastAsia="Gungsuh"/>
                  </w:rPr>
                  <w:t>≥ 350A</w:t>
                </w:r>
              </w:sdtContent>
            </w:sdt>
          </w:p>
        </w:tc>
      </w:tr>
      <w:tr w:rsidR="006D0280" w:rsidRPr="00B23677" w14:paraId="714239D3"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0BFEAA6D" w14:textId="77777777" w:rsidR="006D0280" w:rsidRPr="00B23677" w:rsidRDefault="006D0280" w:rsidP="002D309A">
            <w:pPr>
              <w:widowControl w:val="0"/>
              <w:pBdr>
                <w:top w:val="nil"/>
                <w:left w:val="nil"/>
                <w:bottom w:val="nil"/>
                <w:right w:val="nil"/>
                <w:between w:val="nil"/>
              </w:pBdr>
              <w:spacing w:after="0" w:line="276" w:lineRule="auto"/>
            </w:pPr>
          </w:p>
          <w:p w14:paraId="43DCD6B0" w14:textId="77777777" w:rsidR="006D0280" w:rsidRPr="00B23677" w:rsidRDefault="006D0280" w:rsidP="002D309A">
            <w:pPr>
              <w:widowControl w:val="0"/>
              <w:pBdr>
                <w:top w:val="nil"/>
                <w:left w:val="nil"/>
                <w:bottom w:val="nil"/>
                <w:right w:val="nil"/>
                <w:between w:val="nil"/>
              </w:pBdr>
              <w:spacing w:after="0" w:line="276" w:lineRule="auto"/>
            </w:pPr>
          </w:p>
          <w:p w14:paraId="0A24F588" w14:textId="77777777" w:rsidR="006D0280" w:rsidRPr="00B23677" w:rsidRDefault="006D0280" w:rsidP="002D309A">
            <w:pPr>
              <w:widowControl w:val="0"/>
              <w:pBdr>
                <w:top w:val="nil"/>
                <w:left w:val="nil"/>
                <w:bottom w:val="nil"/>
                <w:right w:val="nil"/>
                <w:between w:val="nil"/>
              </w:pBdr>
              <w:spacing w:after="0" w:line="276" w:lineRule="auto"/>
            </w:pPr>
            <w:r w:rsidRPr="00B23677">
              <w:t>13</w:t>
            </w:r>
          </w:p>
        </w:tc>
        <w:tc>
          <w:tcPr>
            <w:tcW w:w="3417" w:type="dxa"/>
            <w:tcBorders>
              <w:top w:val="single" w:sz="4" w:space="0" w:color="000000"/>
              <w:left w:val="single" w:sz="4" w:space="0" w:color="000000"/>
              <w:bottom w:val="single" w:sz="4" w:space="0" w:color="000000"/>
              <w:right w:val="single" w:sz="4" w:space="0" w:color="000000"/>
            </w:tcBorders>
          </w:tcPr>
          <w:p w14:paraId="46EC22D8"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điện</w:t>
            </w:r>
            <w:proofErr w:type="spellEnd"/>
            <w:r w:rsidRPr="00B23677">
              <w:t xml:space="preserve"> </w:t>
            </w:r>
            <w:proofErr w:type="spellStart"/>
            <w:r w:rsidRPr="00B23677">
              <w:t>môi</w:t>
            </w:r>
            <w:proofErr w:type="spellEnd"/>
            <w:r w:rsidRPr="00B23677">
              <w:t xml:space="preserve"> </w:t>
            </w:r>
            <w:proofErr w:type="spellStart"/>
            <w:r w:rsidRPr="00B23677">
              <w:t>và</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r w:rsidRPr="00B23677">
              <w:t xml:space="preserve"> ở 50Hz </w:t>
            </w:r>
            <w:proofErr w:type="spellStart"/>
            <w:r w:rsidRPr="00B23677">
              <w:t>trong</w:t>
            </w:r>
            <w:proofErr w:type="spellEnd"/>
            <w:r w:rsidRPr="00B23677">
              <w:t xml:space="preserve"> 1 </w:t>
            </w:r>
            <w:proofErr w:type="spellStart"/>
            <w:r w:rsidRPr="00B23677">
              <w:t>phút</w:t>
            </w:r>
            <w:proofErr w:type="spellEnd"/>
            <w:r w:rsidRPr="00B23677">
              <w:t xml:space="preserve">, </w:t>
            </w:r>
            <w:proofErr w:type="spellStart"/>
            <w:r w:rsidRPr="00B23677">
              <w:t>trong</w:t>
            </w:r>
            <w:proofErr w:type="spellEnd"/>
            <w:r w:rsidRPr="00B23677">
              <w:t xml:space="preserve"> </w:t>
            </w:r>
            <w:proofErr w:type="spellStart"/>
            <w:r w:rsidRPr="00B23677">
              <w:t>nước</w:t>
            </w:r>
            <w:proofErr w:type="spellEnd"/>
            <w:r w:rsidRPr="00B23677">
              <w:t xml:space="preserve"> (</w:t>
            </w:r>
            <w:proofErr w:type="spellStart"/>
            <w:r w:rsidRPr="00B23677">
              <w:t>kẹp</w:t>
            </w:r>
            <w:proofErr w:type="spellEnd"/>
            <w:r w:rsidRPr="00B23677">
              <w:t xml:space="preserve"> IPC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ngâm</w:t>
            </w:r>
            <w:proofErr w:type="spellEnd"/>
            <w:r w:rsidRPr="00B23677">
              <w:t xml:space="preserve"> </w:t>
            </w:r>
            <w:proofErr w:type="spellStart"/>
            <w:r w:rsidRPr="00B23677">
              <w:t>trong</w:t>
            </w:r>
            <w:proofErr w:type="spellEnd"/>
            <w:r w:rsidRPr="00B23677">
              <w:t xml:space="preserve"> </w:t>
            </w:r>
            <w:proofErr w:type="spellStart"/>
            <w:r w:rsidRPr="00B23677">
              <w:t>nước</w:t>
            </w:r>
            <w:proofErr w:type="spellEnd"/>
            <w:r w:rsidRPr="00B23677">
              <w:t xml:space="preserve"> 30 </w:t>
            </w:r>
            <w:proofErr w:type="spellStart"/>
            <w:r w:rsidRPr="00B23677">
              <w:t>phút</w:t>
            </w:r>
            <w:proofErr w:type="spellEnd"/>
            <w:r w:rsidRPr="00B23677">
              <w:t xml:space="preserve"> </w:t>
            </w:r>
            <w:proofErr w:type="spellStart"/>
            <w:r w:rsidRPr="00B23677">
              <w:t>trước</w:t>
            </w:r>
            <w:proofErr w:type="spellEnd"/>
            <w:r w:rsidRPr="00B23677">
              <w:t xml:space="preserve"> </w:t>
            </w:r>
            <w:proofErr w:type="spellStart"/>
            <w:r w:rsidRPr="00B23677">
              <w:t>khi</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w:t>
            </w:r>
          </w:p>
        </w:tc>
        <w:tc>
          <w:tcPr>
            <w:tcW w:w="1440" w:type="dxa"/>
            <w:tcBorders>
              <w:top w:val="single" w:sz="4" w:space="0" w:color="000000"/>
              <w:left w:val="single" w:sz="4" w:space="0" w:color="000000"/>
              <w:bottom w:val="single" w:sz="4" w:space="0" w:color="000000"/>
              <w:right w:val="single" w:sz="4" w:space="0" w:color="000000"/>
            </w:tcBorders>
          </w:tcPr>
          <w:p w14:paraId="6C019A66"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148D2468"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05BA6C3F" w14:textId="77777777" w:rsidR="006D0280" w:rsidRPr="00B23677" w:rsidRDefault="006D0280" w:rsidP="002D309A">
            <w:pPr>
              <w:spacing w:after="0" w:line="276" w:lineRule="auto"/>
              <w:ind w:left="59" w:right="118"/>
            </w:pPr>
            <w:r w:rsidRPr="00B23677">
              <w:t>kV</w:t>
            </w:r>
          </w:p>
        </w:tc>
        <w:tc>
          <w:tcPr>
            <w:tcW w:w="4016" w:type="dxa"/>
            <w:tcBorders>
              <w:top w:val="single" w:sz="4" w:space="0" w:color="000000"/>
              <w:left w:val="single" w:sz="4" w:space="0" w:color="000000"/>
              <w:bottom w:val="single" w:sz="4" w:space="0" w:color="000000"/>
              <w:right w:val="single" w:sz="4" w:space="0" w:color="000000"/>
            </w:tcBorders>
            <w:vAlign w:val="center"/>
          </w:tcPr>
          <w:p w14:paraId="5BD764C8"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r w:rsidRPr="00B23677">
              <w:t>6</w:t>
            </w:r>
          </w:p>
        </w:tc>
      </w:tr>
      <w:tr w:rsidR="006D0280" w:rsidRPr="00B23677" w14:paraId="16017648"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14B14672" w14:textId="77777777" w:rsidR="006D0280" w:rsidRPr="00B23677" w:rsidRDefault="006D0280" w:rsidP="002D309A">
            <w:pPr>
              <w:widowControl w:val="0"/>
              <w:pBdr>
                <w:top w:val="nil"/>
                <w:left w:val="nil"/>
                <w:bottom w:val="nil"/>
                <w:right w:val="nil"/>
                <w:between w:val="nil"/>
              </w:pBdr>
              <w:spacing w:after="0" w:line="276" w:lineRule="auto"/>
            </w:pPr>
            <w:r w:rsidRPr="00B23677">
              <w:t>14</w:t>
            </w:r>
          </w:p>
        </w:tc>
        <w:tc>
          <w:tcPr>
            <w:tcW w:w="3417" w:type="dxa"/>
            <w:tcBorders>
              <w:top w:val="single" w:sz="4" w:space="0" w:color="000000"/>
              <w:left w:val="single" w:sz="4" w:space="0" w:color="000000"/>
              <w:bottom w:val="single" w:sz="4" w:space="0" w:color="000000"/>
              <w:right w:val="single" w:sz="4" w:space="0" w:color="000000"/>
            </w:tcBorders>
          </w:tcPr>
          <w:p w14:paraId="6FE84161"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Nắp</w:t>
            </w:r>
            <w:proofErr w:type="spellEnd"/>
            <w:r w:rsidRPr="00B23677">
              <w:t xml:space="preserve"> </w:t>
            </w:r>
            <w:proofErr w:type="spellStart"/>
            <w:r w:rsidRPr="00B23677">
              <w:t>bịt</w:t>
            </w:r>
            <w:proofErr w:type="spellEnd"/>
            <w:r w:rsidRPr="00B23677">
              <w:t xml:space="preserve"> </w:t>
            </w:r>
            <w:proofErr w:type="spellStart"/>
            <w:r w:rsidRPr="00B23677">
              <w:t>đầu</w:t>
            </w:r>
            <w:proofErr w:type="spellEnd"/>
            <w:r w:rsidRPr="00B23677">
              <w:t xml:space="preserve"> </w:t>
            </w:r>
            <w:proofErr w:type="spellStart"/>
            <w:r w:rsidRPr="00B23677">
              <w:t>cáp</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C210865"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5A4BE2BB"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vật</w:t>
            </w:r>
            <w:proofErr w:type="spellEnd"/>
            <w:r w:rsidRPr="00B23677">
              <w:t xml:space="preserve"> </w:t>
            </w:r>
            <w:proofErr w:type="spellStart"/>
            <w:r w:rsidRPr="00B23677">
              <w:t>liệu</w:t>
            </w:r>
            <w:proofErr w:type="spellEnd"/>
            <w:r w:rsidRPr="00B23677">
              <w:t xml:space="preserve"> </w:t>
            </w:r>
            <w:proofErr w:type="spellStart"/>
            <w:r w:rsidRPr="00B23677">
              <w:t>cao</w:t>
            </w:r>
            <w:proofErr w:type="spellEnd"/>
            <w:r w:rsidRPr="00B23677">
              <w:t xml:space="preserve"> </w:t>
            </w:r>
            <w:proofErr w:type="spellStart"/>
            <w:r w:rsidRPr="00B23677">
              <w:t>su</w:t>
            </w:r>
            <w:proofErr w:type="spellEnd"/>
            <w:r w:rsidRPr="00B23677">
              <w:t xml:space="preserve">    </w:t>
            </w:r>
            <w:proofErr w:type="spellStart"/>
            <w:r w:rsidRPr="00B23677">
              <w:t>đàn</w:t>
            </w:r>
            <w:proofErr w:type="spellEnd"/>
            <w:r w:rsidRPr="00B23677">
              <w:t xml:space="preserve"> </w:t>
            </w:r>
            <w:proofErr w:type="spellStart"/>
            <w:r w:rsidRPr="00B23677">
              <w:t>hồi</w:t>
            </w:r>
            <w:proofErr w:type="spellEnd"/>
            <w:r w:rsidRPr="00B23677">
              <w:t xml:space="preserve">. </w:t>
            </w:r>
            <w:proofErr w:type="spellStart"/>
            <w:r w:rsidRPr="00B23677">
              <w:t>Kẹp</w:t>
            </w:r>
            <w:proofErr w:type="spellEnd"/>
            <w:r w:rsidRPr="00B23677">
              <w:t xml:space="preserve"> IPC </w:t>
            </w:r>
            <w:proofErr w:type="spellStart"/>
            <w:r w:rsidRPr="00B23677">
              <w:t>kèm</w:t>
            </w:r>
            <w:proofErr w:type="spellEnd"/>
            <w:r w:rsidRPr="00B23677">
              <w:t xml:space="preserve"> </w:t>
            </w:r>
            <w:proofErr w:type="spellStart"/>
            <w:r w:rsidRPr="00B23677">
              <w:t>theo</w:t>
            </w:r>
            <w:proofErr w:type="spellEnd"/>
            <w:r w:rsidRPr="00B23677">
              <w:t xml:space="preserve"> </w:t>
            </w:r>
            <w:proofErr w:type="spellStart"/>
            <w:r w:rsidRPr="00B23677">
              <w:t>nắp</w:t>
            </w:r>
            <w:proofErr w:type="spellEnd"/>
            <w:r w:rsidRPr="00B23677">
              <w:t xml:space="preserve"> </w:t>
            </w:r>
            <w:proofErr w:type="spellStart"/>
            <w:r w:rsidRPr="00B23677">
              <w:t>bịt</w:t>
            </w:r>
            <w:proofErr w:type="spellEnd"/>
          </w:p>
          <w:p w14:paraId="2C460A2F"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hồi</w:t>
            </w:r>
            <w:proofErr w:type="spellEnd"/>
            <w:r w:rsidRPr="00B23677">
              <w:t xml:space="preserve">. </w:t>
            </w:r>
            <w:proofErr w:type="spellStart"/>
            <w:r w:rsidRPr="00B23677">
              <w:t>Kẹp</w:t>
            </w:r>
            <w:proofErr w:type="spellEnd"/>
            <w:r w:rsidRPr="00B23677">
              <w:t xml:space="preserve"> IPC </w:t>
            </w:r>
            <w:proofErr w:type="spellStart"/>
            <w:r w:rsidRPr="00B23677">
              <w:t>kèm</w:t>
            </w:r>
            <w:proofErr w:type="spellEnd"/>
            <w:r w:rsidRPr="00B23677">
              <w:t xml:space="preserve"> </w:t>
            </w:r>
            <w:proofErr w:type="spellStart"/>
            <w:r w:rsidRPr="00B23677">
              <w:t>theo</w:t>
            </w:r>
            <w:proofErr w:type="spellEnd"/>
            <w:r w:rsidRPr="00B23677">
              <w:t xml:space="preserve"> </w:t>
            </w:r>
            <w:proofErr w:type="spellStart"/>
            <w:r w:rsidRPr="00B23677">
              <w:t>nắp</w:t>
            </w:r>
            <w:proofErr w:type="spellEnd"/>
            <w:r w:rsidRPr="00B23677">
              <w:t xml:space="preserve"> </w:t>
            </w:r>
            <w:proofErr w:type="spellStart"/>
            <w:r w:rsidRPr="00B23677">
              <w:t>bịt</w:t>
            </w:r>
            <w:proofErr w:type="spellEnd"/>
            <w:r w:rsidRPr="00B23677">
              <w:t xml:space="preserve"> </w:t>
            </w:r>
            <w:proofErr w:type="spellStart"/>
            <w:r w:rsidRPr="00B23677">
              <w:t>đầu</w:t>
            </w:r>
            <w:proofErr w:type="spellEnd"/>
            <w:r w:rsidRPr="00B23677">
              <w:t xml:space="preserve"> </w:t>
            </w:r>
            <w:proofErr w:type="spellStart"/>
            <w:r w:rsidRPr="00B23677">
              <w:t>cáp</w:t>
            </w:r>
            <w:proofErr w:type="spellEnd"/>
            <w:r w:rsidRPr="00B23677">
              <w:t xml:space="preserve"> </w:t>
            </w:r>
            <w:proofErr w:type="spellStart"/>
            <w:r w:rsidRPr="00B23677">
              <w:t>để</w:t>
            </w:r>
            <w:proofErr w:type="spellEnd"/>
            <w:r w:rsidRPr="00B23677">
              <w:t xml:space="preserve"> </w:t>
            </w:r>
            <w:proofErr w:type="spellStart"/>
            <w:r w:rsidRPr="00B23677">
              <w:t>bảo</w:t>
            </w:r>
            <w:proofErr w:type="spellEnd"/>
            <w:r w:rsidRPr="00B23677">
              <w:t xml:space="preserve"> </w:t>
            </w:r>
            <w:proofErr w:type="spellStart"/>
            <w:r w:rsidRPr="00B23677">
              <w:t>vệ</w:t>
            </w:r>
            <w:proofErr w:type="spellEnd"/>
            <w:r w:rsidRPr="00B23677">
              <w:t xml:space="preserve"> </w:t>
            </w:r>
            <w:proofErr w:type="spellStart"/>
            <w:r w:rsidRPr="00B23677">
              <w:t>cáp</w:t>
            </w:r>
            <w:proofErr w:type="spellEnd"/>
            <w:r w:rsidRPr="00B23677">
              <w:t xml:space="preserve"> </w:t>
            </w:r>
            <w:proofErr w:type="spellStart"/>
            <w:r w:rsidRPr="00B23677">
              <w:t>chống</w:t>
            </w:r>
            <w:proofErr w:type="spellEnd"/>
            <w:r w:rsidRPr="00B23677">
              <w:t xml:space="preserve"> </w:t>
            </w:r>
            <w:proofErr w:type="spellStart"/>
            <w:r w:rsidRPr="00B23677">
              <w:t>thấm</w:t>
            </w:r>
            <w:proofErr w:type="spellEnd"/>
            <w:r w:rsidRPr="00B23677">
              <w:t xml:space="preserve"> </w:t>
            </w:r>
            <w:proofErr w:type="spellStart"/>
            <w:r w:rsidRPr="00B23677">
              <w:t>nước</w:t>
            </w:r>
            <w:proofErr w:type="spellEnd"/>
            <w:r w:rsidRPr="00B23677">
              <w:t xml:space="preserve">. Các </w:t>
            </w:r>
            <w:proofErr w:type="spellStart"/>
            <w:r w:rsidRPr="00B23677">
              <w:t>nắp</w:t>
            </w:r>
            <w:proofErr w:type="spellEnd"/>
            <w:r w:rsidRPr="00B23677">
              <w:t xml:space="preserve"> </w:t>
            </w:r>
            <w:proofErr w:type="spellStart"/>
            <w:r w:rsidRPr="00B23677">
              <w:t>bịt</w:t>
            </w:r>
            <w:proofErr w:type="spellEnd"/>
            <w:r w:rsidRPr="00B23677">
              <w:t xml:space="preserve"> </w:t>
            </w:r>
            <w:proofErr w:type="spellStart"/>
            <w:r w:rsidRPr="00B23677">
              <w:t>đầu</w:t>
            </w:r>
            <w:proofErr w:type="spellEnd"/>
            <w:r w:rsidRPr="00B23677">
              <w:t xml:space="preserve"> </w:t>
            </w:r>
            <w:proofErr w:type="spellStart"/>
            <w:r w:rsidRPr="00B23677">
              <w:t>cáp</w:t>
            </w:r>
            <w:proofErr w:type="spellEnd"/>
            <w:r w:rsidRPr="00B23677">
              <w:t xml:space="preserve"> </w:t>
            </w:r>
            <w:proofErr w:type="spellStart"/>
            <w:r w:rsidRPr="00B23677">
              <w:t>này</w:t>
            </w:r>
            <w:proofErr w:type="spellEnd"/>
            <w:r w:rsidRPr="00B23677">
              <w:t xml:space="preserve"> </w:t>
            </w:r>
            <w:proofErr w:type="spellStart"/>
            <w:r w:rsidRPr="00B23677">
              <w:t>không</w:t>
            </w:r>
            <w:proofErr w:type="spellEnd"/>
            <w:r w:rsidRPr="00B23677">
              <w:t xml:space="preserve"> </w:t>
            </w:r>
            <w:proofErr w:type="spellStart"/>
            <w:r w:rsidRPr="00B23677">
              <w:t>được</w:t>
            </w:r>
            <w:proofErr w:type="spellEnd"/>
            <w:r w:rsidRPr="00B23677">
              <w:t xml:space="preserve"> </w:t>
            </w:r>
            <w:proofErr w:type="spellStart"/>
            <w:r w:rsidRPr="00B23677">
              <w:t>rời</w:t>
            </w:r>
            <w:proofErr w:type="spellEnd"/>
            <w:r w:rsidRPr="00B23677">
              <w:t xml:space="preserve"> </w:t>
            </w:r>
            <w:proofErr w:type="spellStart"/>
            <w:r w:rsidRPr="00B23677">
              <w:t>khỏi</w:t>
            </w:r>
            <w:proofErr w:type="spellEnd"/>
            <w:r w:rsidRPr="00B23677">
              <w:t xml:space="preserve"> </w:t>
            </w:r>
            <w:proofErr w:type="spellStart"/>
            <w:r w:rsidRPr="00B23677">
              <w:t>thân</w:t>
            </w:r>
            <w:proofErr w:type="spellEnd"/>
            <w:r w:rsidRPr="00B23677">
              <w:t xml:space="preserve"> </w:t>
            </w:r>
            <w:proofErr w:type="spellStart"/>
            <w:r w:rsidRPr="00B23677">
              <w:t>của</w:t>
            </w:r>
            <w:proofErr w:type="spellEnd"/>
            <w:r w:rsidRPr="00B23677">
              <w:t xml:space="preserve"> </w:t>
            </w:r>
            <w:proofErr w:type="spellStart"/>
            <w:r w:rsidRPr="00B23677">
              <w:t>nối</w:t>
            </w:r>
            <w:proofErr w:type="spellEnd"/>
            <w:r w:rsidRPr="00B23677">
              <w:t xml:space="preserve"> </w:t>
            </w:r>
            <w:proofErr w:type="spellStart"/>
            <w:r w:rsidRPr="00B23677">
              <w:t>bọc</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ngay</w:t>
            </w:r>
            <w:proofErr w:type="spellEnd"/>
            <w:r w:rsidRPr="00B23677">
              <w:t xml:space="preserve"> </w:t>
            </w:r>
            <w:proofErr w:type="spellStart"/>
            <w:r w:rsidRPr="00B23677">
              <w:t>cả</w:t>
            </w:r>
            <w:proofErr w:type="spellEnd"/>
            <w:r w:rsidRPr="00B23677">
              <w:t xml:space="preserve"> </w:t>
            </w:r>
            <w:proofErr w:type="spellStart"/>
            <w:r w:rsidRPr="00B23677">
              <w:t>khi</w:t>
            </w:r>
            <w:proofErr w:type="spellEnd"/>
            <w:r w:rsidRPr="00B23677">
              <w:t xml:space="preserve"> </w:t>
            </w:r>
            <w:proofErr w:type="spellStart"/>
            <w:r w:rsidRPr="00B23677">
              <w:t>không</w:t>
            </w:r>
            <w:proofErr w:type="spellEnd"/>
            <w:r w:rsidRPr="00B23677">
              <w:t xml:space="preserve"> </w:t>
            </w:r>
            <w:proofErr w:type="spellStart"/>
            <w:r w:rsidRPr="00B23677">
              <w:t>sử</w:t>
            </w:r>
            <w:proofErr w:type="spellEnd"/>
            <w:r w:rsidRPr="00B23677">
              <w:t xml:space="preserve"> </w:t>
            </w:r>
            <w:proofErr w:type="spellStart"/>
            <w:r w:rsidRPr="00B23677">
              <w:t>dụng</w:t>
            </w:r>
            <w:proofErr w:type="spellEnd"/>
            <w:r w:rsidRPr="00B23677">
              <w:t>.</w:t>
            </w:r>
          </w:p>
        </w:tc>
      </w:tr>
      <w:tr w:rsidR="006D0280" w:rsidRPr="00B23677" w14:paraId="3037AE69"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51236D64" w14:textId="77777777" w:rsidR="006D0280" w:rsidRPr="00B23677" w:rsidRDefault="006D0280" w:rsidP="002D309A">
            <w:pPr>
              <w:widowControl w:val="0"/>
              <w:pBdr>
                <w:top w:val="nil"/>
                <w:left w:val="nil"/>
                <w:bottom w:val="nil"/>
                <w:right w:val="nil"/>
                <w:between w:val="nil"/>
              </w:pBdr>
              <w:spacing w:after="0" w:line="276" w:lineRule="auto"/>
            </w:pPr>
            <w:r w:rsidRPr="00B23677">
              <w:t>15</w:t>
            </w:r>
          </w:p>
        </w:tc>
        <w:tc>
          <w:tcPr>
            <w:tcW w:w="3417" w:type="dxa"/>
            <w:tcBorders>
              <w:top w:val="single" w:sz="4" w:space="0" w:color="000000"/>
              <w:left w:val="single" w:sz="4" w:space="0" w:color="000000"/>
              <w:bottom w:val="single" w:sz="4" w:space="0" w:color="000000"/>
              <w:right w:val="single" w:sz="4" w:space="0" w:color="000000"/>
            </w:tcBorders>
          </w:tcPr>
          <w:p w14:paraId="572868DF"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Nhiệt</w:t>
            </w:r>
            <w:proofErr w:type="spellEnd"/>
            <w:r w:rsidRPr="00B23677">
              <w:t xml:space="preserve"> </w:t>
            </w:r>
            <w:proofErr w:type="spellStart"/>
            <w:r w:rsidRPr="00B23677">
              <w:t>độ</w:t>
            </w:r>
            <w:proofErr w:type="spellEnd"/>
            <w:r w:rsidRPr="00B23677">
              <w:t xml:space="preserve"> </w:t>
            </w:r>
            <w:proofErr w:type="spellStart"/>
            <w:r w:rsidRPr="00B23677">
              <w:t>môi</w:t>
            </w:r>
            <w:proofErr w:type="spellEnd"/>
            <w:r w:rsidRPr="00B23677">
              <w:t xml:space="preserve"> </w:t>
            </w:r>
            <w:proofErr w:type="spellStart"/>
            <w:r w:rsidRPr="00B23677">
              <w:t>trường</w:t>
            </w:r>
            <w:proofErr w:type="spellEnd"/>
            <w:r w:rsidRPr="00B23677">
              <w:t xml:space="preserve"> </w:t>
            </w:r>
            <w:proofErr w:type="spellStart"/>
            <w:r w:rsidRPr="00B23677">
              <w:t>cực</w:t>
            </w:r>
            <w:proofErr w:type="spellEnd"/>
            <w:r w:rsidRPr="00B23677">
              <w:t xml:space="preserve"> </w:t>
            </w:r>
            <w:proofErr w:type="spellStart"/>
            <w:r w:rsidRPr="00B23677">
              <w:t>đại</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44C2128"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37A0D5D2"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r w:rsidRPr="00B23677">
              <w:t>45</w:t>
            </w:r>
            <w:r w:rsidRPr="00B23677">
              <w:rPr>
                <w:vertAlign w:val="superscript"/>
              </w:rPr>
              <w:t>0</w:t>
            </w:r>
            <w:r w:rsidRPr="00B23677">
              <w:t>C</w:t>
            </w:r>
          </w:p>
        </w:tc>
      </w:tr>
      <w:tr w:rsidR="006D0280" w:rsidRPr="00B23677" w14:paraId="38BF6F52"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632AB2CE" w14:textId="77777777" w:rsidR="006D0280" w:rsidRPr="00B23677" w:rsidRDefault="006D0280" w:rsidP="002D309A">
            <w:pPr>
              <w:widowControl w:val="0"/>
              <w:pBdr>
                <w:top w:val="nil"/>
                <w:left w:val="nil"/>
                <w:bottom w:val="nil"/>
                <w:right w:val="nil"/>
                <w:between w:val="nil"/>
              </w:pBdr>
              <w:spacing w:after="0" w:line="276" w:lineRule="auto"/>
            </w:pPr>
            <w:r w:rsidRPr="00B23677">
              <w:t>16</w:t>
            </w:r>
          </w:p>
        </w:tc>
        <w:tc>
          <w:tcPr>
            <w:tcW w:w="3417" w:type="dxa"/>
            <w:tcBorders>
              <w:top w:val="single" w:sz="4" w:space="0" w:color="000000"/>
              <w:left w:val="single" w:sz="4" w:space="0" w:color="000000"/>
              <w:bottom w:val="single" w:sz="4" w:space="0" w:color="000000"/>
              <w:right w:val="single" w:sz="4" w:space="0" w:color="000000"/>
            </w:tcBorders>
          </w:tcPr>
          <w:p w14:paraId="781A7FAB"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Độ</w:t>
            </w:r>
            <w:proofErr w:type="spellEnd"/>
            <w:r w:rsidRPr="00B23677">
              <w:t xml:space="preserve"> </w:t>
            </w:r>
            <w:proofErr w:type="spellStart"/>
            <w:r w:rsidRPr="00B23677">
              <w:t>ẩm</w:t>
            </w:r>
            <w:proofErr w:type="spellEnd"/>
            <w:r w:rsidRPr="00B23677">
              <w:t xml:space="preserve"> </w:t>
            </w:r>
            <w:proofErr w:type="spellStart"/>
            <w:r w:rsidRPr="00B23677">
              <w:t>môi</w:t>
            </w:r>
            <w:proofErr w:type="spellEnd"/>
            <w:r w:rsidRPr="00B23677">
              <w:t xml:space="preserve"> </w:t>
            </w:r>
            <w:proofErr w:type="spellStart"/>
            <w:r w:rsidRPr="00B23677">
              <w:t>trường</w:t>
            </w:r>
            <w:proofErr w:type="spellEnd"/>
            <w:r w:rsidRPr="00B23677">
              <w:t xml:space="preserve"> </w:t>
            </w:r>
            <w:proofErr w:type="spellStart"/>
            <w:r w:rsidRPr="00B23677">
              <w:t>tương</w:t>
            </w:r>
            <w:proofErr w:type="spellEnd"/>
            <w:r w:rsidRPr="00B23677">
              <w:t xml:space="preserve"> đối </w:t>
            </w:r>
            <w:proofErr w:type="spellStart"/>
            <w:r w:rsidRPr="00B23677">
              <w:t>cực</w:t>
            </w:r>
            <w:proofErr w:type="spellEnd"/>
            <w:r w:rsidRPr="00B23677">
              <w:t xml:space="preserve"> </w:t>
            </w:r>
            <w:proofErr w:type="spellStart"/>
            <w:r w:rsidRPr="00B23677">
              <w:t>đại</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BA0C679"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51EAD377"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r w:rsidRPr="00B23677">
              <w:t>100%</w:t>
            </w:r>
          </w:p>
        </w:tc>
      </w:tr>
      <w:tr w:rsidR="006D0280" w:rsidRPr="00B23677" w14:paraId="103D9B5D"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231E76A1" w14:textId="77777777" w:rsidR="006D0280" w:rsidRPr="00B23677" w:rsidRDefault="006D0280" w:rsidP="002D309A">
            <w:pPr>
              <w:widowControl w:val="0"/>
              <w:pBdr>
                <w:top w:val="nil"/>
                <w:left w:val="nil"/>
                <w:bottom w:val="nil"/>
                <w:right w:val="nil"/>
                <w:between w:val="nil"/>
              </w:pBdr>
              <w:spacing w:after="0" w:line="276" w:lineRule="auto"/>
            </w:pPr>
          </w:p>
          <w:p w14:paraId="62B9D029" w14:textId="77777777" w:rsidR="006D0280" w:rsidRPr="00B23677" w:rsidRDefault="006D0280" w:rsidP="002D309A">
            <w:pPr>
              <w:widowControl w:val="0"/>
              <w:pBdr>
                <w:top w:val="nil"/>
                <w:left w:val="nil"/>
                <w:bottom w:val="nil"/>
                <w:right w:val="nil"/>
                <w:between w:val="nil"/>
              </w:pBdr>
              <w:spacing w:after="0" w:line="276" w:lineRule="auto"/>
            </w:pPr>
          </w:p>
          <w:p w14:paraId="0D738E4A" w14:textId="77777777" w:rsidR="006D0280" w:rsidRPr="00B23677" w:rsidRDefault="006D0280" w:rsidP="002D309A">
            <w:pPr>
              <w:widowControl w:val="0"/>
              <w:pBdr>
                <w:top w:val="nil"/>
                <w:left w:val="nil"/>
                <w:bottom w:val="nil"/>
                <w:right w:val="nil"/>
                <w:between w:val="nil"/>
              </w:pBdr>
              <w:spacing w:after="0" w:line="276" w:lineRule="auto"/>
            </w:pPr>
            <w:r w:rsidRPr="00B23677">
              <w:t>17</w:t>
            </w:r>
          </w:p>
        </w:tc>
        <w:tc>
          <w:tcPr>
            <w:tcW w:w="3417" w:type="dxa"/>
            <w:tcBorders>
              <w:top w:val="single" w:sz="4" w:space="0" w:color="000000"/>
              <w:left w:val="single" w:sz="4" w:space="0" w:color="000000"/>
              <w:bottom w:val="single" w:sz="4" w:space="0" w:color="000000"/>
              <w:right w:val="single" w:sz="4" w:space="0" w:color="000000"/>
            </w:tcBorders>
          </w:tcPr>
          <w:p w14:paraId="252654BF"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4A8DEF24" w14:textId="77777777" w:rsidR="006D0280" w:rsidRPr="00B23677" w:rsidRDefault="006D0280" w:rsidP="002D309A">
            <w:pPr>
              <w:widowControl w:val="0"/>
              <w:pBdr>
                <w:top w:val="nil"/>
                <w:left w:val="nil"/>
                <w:bottom w:val="nil"/>
                <w:right w:val="nil"/>
                <w:between w:val="nil"/>
              </w:pBdr>
              <w:spacing w:after="0" w:line="276" w:lineRule="auto"/>
              <w:ind w:left="59" w:right="118"/>
            </w:pPr>
          </w:p>
          <w:p w14:paraId="421C040E"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Ghi</w:t>
            </w:r>
            <w:proofErr w:type="spellEnd"/>
            <w:r w:rsidRPr="00B23677">
              <w:t xml:space="preserve"> </w:t>
            </w:r>
            <w:proofErr w:type="spellStart"/>
            <w:r w:rsidRPr="00B23677">
              <w:t>nhãn</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7D46DF8"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3B8B979D"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Kẹp</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với</w:t>
            </w:r>
            <w:proofErr w:type="spellEnd"/>
            <w:r w:rsidRPr="00B23677">
              <w:t xml:space="preserve"> </w:t>
            </w:r>
            <w:proofErr w:type="spellStart"/>
            <w:r w:rsidRPr="00B23677">
              <w:t>các</w:t>
            </w:r>
            <w:proofErr w:type="spellEnd"/>
            <w:r w:rsidRPr="00B23677">
              <w:t xml:space="preserve"> </w:t>
            </w:r>
            <w:proofErr w:type="spellStart"/>
            <w:r w:rsidRPr="00B23677">
              <w:t>nội</w:t>
            </w:r>
            <w:proofErr w:type="spellEnd"/>
            <w:r w:rsidRPr="00B23677">
              <w:t xml:space="preserve"> dung </w:t>
            </w:r>
            <w:proofErr w:type="spellStart"/>
            <w:r w:rsidRPr="00B23677">
              <w:t>sau</w:t>
            </w:r>
            <w:proofErr w:type="spellEnd"/>
            <w:r w:rsidRPr="00B23677">
              <w:t>:</w:t>
            </w:r>
          </w:p>
          <w:p w14:paraId="754437AD" w14:textId="77777777" w:rsidR="006D0280" w:rsidRPr="00B23677" w:rsidRDefault="006D0280">
            <w:pPr>
              <w:widowControl w:val="0"/>
              <w:numPr>
                <w:ilvl w:val="0"/>
                <w:numId w:val="24"/>
              </w:numPr>
              <w:pBdr>
                <w:top w:val="nil"/>
                <w:left w:val="nil"/>
                <w:bottom w:val="nil"/>
                <w:right w:val="nil"/>
                <w:between w:val="nil"/>
              </w:pBdr>
              <w:tabs>
                <w:tab w:val="left" w:pos="447"/>
              </w:tabs>
              <w:spacing w:after="0" w:line="276" w:lineRule="auto"/>
              <w:ind w:left="59" w:right="118" w:firstLine="0"/>
              <w:jc w:val="center"/>
            </w:pPr>
            <w:proofErr w:type="spellStart"/>
            <w:r w:rsidRPr="00B23677">
              <w:t>Nhãn</w:t>
            </w:r>
            <w:proofErr w:type="spellEnd"/>
            <w:r w:rsidRPr="00B23677">
              <w:t xml:space="preserve"> </w:t>
            </w:r>
            <w:proofErr w:type="spellStart"/>
            <w:r w:rsidRPr="00B23677">
              <w:t>hiệu</w:t>
            </w:r>
            <w:proofErr w:type="spellEnd"/>
            <w:r w:rsidRPr="00B23677">
              <w:t>/</w:t>
            </w:r>
            <w:proofErr w:type="spellStart"/>
            <w:r w:rsidRPr="00B23677">
              <w:t>tên</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p>
          <w:p w14:paraId="5518D94A" w14:textId="77777777" w:rsidR="006D0280" w:rsidRPr="00B23677" w:rsidRDefault="006D0280">
            <w:pPr>
              <w:widowControl w:val="0"/>
              <w:numPr>
                <w:ilvl w:val="0"/>
                <w:numId w:val="24"/>
              </w:numPr>
              <w:pBdr>
                <w:top w:val="nil"/>
                <w:left w:val="nil"/>
                <w:bottom w:val="nil"/>
                <w:right w:val="nil"/>
                <w:between w:val="nil"/>
              </w:pBdr>
              <w:tabs>
                <w:tab w:val="left" w:pos="447"/>
              </w:tabs>
              <w:spacing w:after="0" w:line="276" w:lineRule="auto"/>
              <w:ind w:left="59" w:right="118" w:firstLine="0"/>
              <w:jc w:val="center"/>
            </w:pPr>
            <w:proofErr w:type="spellStart"/>
            <w:r w:rsidRPr="00B23677">
              <w:t>Tiết</w:t>
            </w:r>
            <w:proofErr w:type="spellEnd"/>
            <w:r w:rsidRPr="00B23677">
              <w:t xml:space="preserve"> </w:t>
            </w:r>
            <w:proofErr w:type="spellStart"/>
            <w:r w:rsidRPr="00B23677">
              <w:t>diện</w:t>
            </w:r>
            <w:proofErr w:type="spellEnd"/>
            <w:r w:rsidRPr="00B23677">
              <w:t xml:space="preserve"> </w:t>
            </w:r>
            <w:proofErr w:type="spellStart"/>
            <w:r w:rsidRPr="00B23677">
              <w:t>lớn</w:t>
            </w:r>
            <w:proofErr w:type="spellEnd"/>
            <w:r w:rsidRPr="00B23677">
              <w:t xml:space="preserve"> </w:t>
            </w:r>
            <w:proofErr w:type="spellStart"/>
            <w:r w:rsidRPr="00B23677">
              <w:t>nhất</w:t>
            </w:r>
            <w:proofErr w:type="spellEnd"/>
            <w:r w:rsidRPr="00B23677">
              <w:t>/</w:t>
            </w:r>
            <w:proofErr w:type="spellStart"/>
            <w:r w:rsidRPr="00B23677">
              <w:t>nhỏ</w:t>
            </w:r>
            <w:proofErr w:type="spellEnd"/>
            <w:r w:rsidRPr="00B23677">
              <w:t xml:space="preserve"> </w:t>
            </w:r>
            <w:proofErr w:type="spellStart"/>
            <w:r w:rsidRPr="00B23677">
              <w:t>nhất</w:t>
            </w:r>
            <w:proofErr w:type="spellEnd"/>
            <w:r w:rsidRPr="00B23677">
              <w:t xml:space="preserve"> </w:t>
            </w:r>
            <w:proofErr w:type="spellStart"/>
            <w:r w:rsidRPr="00B23677">
              <w:t>của</w:t>
            </w:r>
            <w:proofErr w:type="spellEnd"/>
            <w:r w:rsidRPr="00B23677">
              <w:t xml:space="preserve"> </w:t>
            </w:r>
            <w:proofErr w:type="spellStart"/>
            <w:r w:rsidRPr="00B23677">
              <w:t>dây</w:t>
            </w:r>
            <w:proofErr w:type="spellEnd"/>
            <w:r w:rsidRPr="00B23677">
              <w:t xml:space="preserve"> </w:t>
            </w:r>
            <w:proofErr w:type="spellStart"/>
            <w:r w:rsidRPr="00B23677">
              <w:t>chính</w:t>
            </w:r>
            <w:proofErr w:type="spellEnd"/>
            <w:r w:rsidRPr="00B23677">
              <w:t xml:space="preserve"> </w:t>
            </w:r>
            <w:proofErr w:type="spellStart"/>
            <w:r w:rsidRPr="00B23677">
              <w:t>và</w:t>
            </w:r>
            <w:proofErr w:type="spellEnd"/>
            <w:r w:rsidRPr="00B23677">
              <w:t xml:space="preserve"> </w:t>
            </w:r>
            <w:proofErr w:type="spellStart"/>
            <w:r w:rsidRPr="00B23677">
              <w:t>dây</w:t>
            </w:r>
            <w:proofErr w:type="spellEnd"/>
            <w:r w:rsidRPr="00B23677">
              <w:t xml:space="preserve"> </w:t>
            </w:r>
            <w:proofErr w:type="spellStart"/>
            <w:r w:rsidRPr="00B23677">
              <w:t>rẽ</w:t>
            </w:r>
            <w:proofErr w:type="spellEnd"/>
            <w:r w:rsidRPr="00B23677">
              <w:t>…</w:t>
            </w:r>
          </w:p>
          <w:p w14:paraId="3554C606"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Việc</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phải</w:t>
            </w:r>
            <w:proofErr w:type="spellEnd"/>
            <w:r w:rsidRPr="00B23677">
              <w:t xml:space="preserve"> </w:t>
            </w:r>
            <w:proofErr w:type="spellStart"/>
            <w:r w:rsidRPr="00B23677">
              <w:t>đảm</w:t>
            </w:r>
            <w:proofErr w:type="spellEnd"/>
            <w:r w:rsidRPr="00B23677">
              <w:t xml:space="preserve"> </w:t>
            </w:r>
            <w:proofErr w:type="spellStart"/>
            <w:r w:rsidRPr="00B23677">
              <w:t>bảo</w:t>
            </w:r>
            <w:proofErr w:type="spellEnd"/>
            <w:r w:rsidRPr="00B23677">
              <w:t xml:space="preserve"> </w:t>
            </w:r>
            <w:proofErr w:type="spellStart"/>
            <w:r w:rsidRPr="00B23677">
              <w:t>rõ</w:t>
            </w:r>
            <w:proofErr w:type="spellEnd"/>
            <w:r w:rsidRPr="00B23677">
              <w:t xml:space="preserve"> </w:t>
            </w:r>
            <w:proofErr w:type="spellStart"/>
            <w:r w:rsidRPr="00B23677">
              <w:t>và</w:t>
            </w:r>
            <w:proofErr w:type="spellEnd"/>
            <w:r w:rsidRPr="00B23677">
              <w:t xml:space="preserve"> </w:t>
            </w:r>
            <w:proofErr w:type="spellStart"/>
            <w:r w:rsidRPr="00B23677">
              <w:t>bền</w:t>
            </w:r>
            <w:proofErr w:type="spellEnd"/>
          </w:p>
        </w:tc>
      </w:tr>
      <w:tr w:rsidR="006D0280" w:rsidRPr="00B23677" w14:paraId="5330A7EE"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267E07B1" w14:textId="77777777" w:rsidR="006D0280" w:rsidRPr="00B23677" w:rsidRDefault="006D0280" w:rsidP="002D309A">
            <w:pPr>
              <w:widowControl w:val="0"/>
              <w:pBdr>
                <w:top w:val="nil"/>
                <w:left w:val="nil"/>
                <w:bottom w:val="nil"/>
                <w:right w:val="nil"/>
                <w:between w:val="nil"/>
              </w:pBdr>
              <w:spacing w:after="0" w:line="276" w:lineRule="auto"/>
            </w:pPr>
            <w:r w:rsidRPr="00B23677">
              <w:t>18</w:t>
            </w:r>
          </w:p>
        </w:tc>
        <w:tc>
          <w:tcPr>
            <w:tcW w:w="3417" w:type="dxa"/>
            <w:tcBorders>
              <w:top w:val="single" w:sz="4" w:space="0" w:color="000000"/>
              <w:left w:val="single" w:sz="4" w:space="0" w:color="000000"/>
              <w:bottom w:val="single" w:sz="4" w:space="0" w:color="000000"/>
              <w:right w:val="single" w:sz="4" w:space="0" w:color="000000"/>
            </w:tcBorders>
          </w:tcPr>
          <w:p w14:paraId="4BF9E106"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Kiểm</w:t>
            </w:r>
            <w:proofErr w:type="spellEnd"/>
            <w:r w:rsidRPr="00B23677">
              <w:t xml:space="preserve"> </w:t>
            </w:r>
            <w:proofErr w:type="spellStart"/>
            <w:r w:rsidRPr="00B23677">
              <w:t>tra</w:t>
            </w:r>
            <w:proofErr w:type="spellEnd"/>
            <w:r w:rsidRPr="00B23677">
              <w:t xml:space="preserve"> </w:t>
            </w:r>
            <w:proofErr w:type="spellStart"/>
            <w:r w:rsidRPr="00B23677">
              <w:t>và</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C3A8735"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7C61E8E6"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Nêu</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p>
        </w:tc>
      </w:tr>
      <w:tr w:rsidR="006D0280" w:rsidRPr="00B23677" w14:paraId="03CCF40F"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0CA7305A" w14:textId="77777777" w:rsidR="006D0280" w:rsidRPr="00B23677" w:rsidRDefault="006D0280" w:rsidP="002D309A">
            <w:pPr>
              <w:widowControl w:val="0"/>
              <w:pBdr>
                <w:top w:val="nil"/>
                <w:left w:val="nil"/>
                <w:bottom w:val="nil"/>
                <w:right w:val="nil"/>
                <w:between w:val="nil"/>
              </w:pBdr>
              <w:spacing w:after="0" w:line="276" w:lineRule="auto"/>
            </w:pPr>
          </w:p>
          <w:p w14:paraId="04F6ACD6" w14:textId="77777777" w:rsidR="006D0280" w:rsidRPr="00B23677" w:rsidRDefault="006D0280" w:rsidP="002D309A">
            <w:pPr>
              <w:widowControl w:val="0"/>
              <w:pBdr>
                <w:top w:val="nil"/>
                <w:left w:val="nil"/>
                <w:bottom w:val="nil"/>
                <w:right w:val="nil"/>
                <w:between w:val="nil"/>
              </w:pBdr>
              <w:spacing w:after="0" w:line="276" w:lineRule="auto"/>
            </w:pPr>
            <w:r w:rsidRPr="00B23677">
              <w:t>19</w:t>
            </w:r>
          </w:p>
        </w:tc>
        <w:tc>
          <w:tcPr>
            <w:tcW w:w="3417" w:type="dxa"/>
            <w:tcBorders>
              <w:top w:val="single" w:sz="4" w:space="0" w:color="000000"/>
              <w:left w:val="single" w:sz="4" w:space="0" w:color="000000"/>
              <w:bottom w:val="single" w:sz="4" w:space="0" w:color="000000"/>
              <w:right w:val="single" w:sz="4" w:space="0" w:color="000000"/>
            </w:tcBorders>
          </w:tcPr>
          <w:p w14:paraId="065153CE" w14:textId="77777777" w:rsidR="006D0280" w:rsidRPr="00B23677" w:rsidRDefault="006D0280" w:rsidP="002D309A">
            <w:pPr>
              <w:widowControl w:val="0"/>
              <w:pBdr>
                <w:top w:val="nil"/>
                <w:left w:val="nil"/>
                <w:bottom w:val="nil"/>
                <w:right w:val="nil"/>
                <w:between w:val="nil"/>
              </w:pBdr>
              <w:spacing w:after="0" w:line="276" w:lineRule="auto"/>
              <w:ind w:left="59" w:right="118"/>
            </w:pPr>
            <w:r w:rsidRPr="00B23677">
              <w:t>Catalogue/</w:t>
            </w:r>
            <w:proofErr w:type="spellStart"/>
            <w:r w:rsidRPr="00B23677">
              <w:t>Bản</w:t>
            </w:r>
            <w:proofErr w:type="spellEnd"/>
            <w:r w:rsidRPr="00B23677">
              <w:t xml:space="preserve"> </w:t>
            </w:r>
            <w:proofErr w:type="spellStart"/>
            <w:r w:rsidRPr="00B23677">
              <w:t>vẽ</w:t>
            </w:r>
            <w:proofErr w:type="spellEnd"/>
            <w:r w:rsidRPr="00B23677">
              <w:t xml:space="preserve"> </w:t>
            </w:r>
            <w:proofErr w:type="spellStart"/>
            <w:r w:rsidRPr="00B23677">
              <w:t>của</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thể</w:t>
            </w:r>
            <w:proofErr w:type="spellEnd"/>
            <w:r w:rsidRPr="00B23677">
              <w:t xml:space="preserve"> </w:t>
            </w:r>
            <w:proofErr w:type="spellStart"/>
            <w:r w:rsidRPr="00B23677">
              <w:t>hiện</w:t>
            </w:r>
            <w:proofErr w:type="spellEnd"/>
            <w:r w:rsidRPr="00B23677">
              <w:t xml:space="preserve"> </w:t>
            </w:r>
            <w:proofErr w:type="spellStart"/>
            <w:r w:rsidRPr="00B23677">
              <w:t>các</w:t>
            </w:r>
            <w:proofErr w:type="spellEnd"/>
            <w:r w:rsidRPr="00B23677">
              <w:t xml:space="preserve"> </w:t>
            </w:r>
            <w:proofErr w:type="spellStart"/>
            <w:r w:rsidRPr="00B23677">
              <w:t>kích</w:t>
            </w:r>
            <w:proofErr w:type="spellEnd"/>
            <w:r w:rsidRPr="00B23677">
              <w:t xml:space="preserve"> </w:t>
            </w:r>
            <w:proofErr w:type="spellStart"/>
            <w:r w:rsidRPr="00B23677">
              <w:t>thước</w:t>
            </w:r>
            <w:proofErr w:type="spellEnd"/>
            <w:r w:rsidRPr="00B23677">
              <w:t xml:space="preserve"> </w:t>
            </w:r>
            <w:proofErr w:type="spellStart"/>
            <w:r w:rsidRPr="00B23677">
              <w:t>và</w:t>
            </w:r>
            <w:proofErr w:type="spellEnd"/>
            <w:r w:rsidRPr="00B23677">
              <w:t xml:space="preserve"> </w:t>
            </w:r>
            <w:proofErr w:type="spellStart"/>
            <w:r w:rsidRPr="00B23677">
              <w:t>thông</w:t>
            </w:r>
            <w:proofErr w:type="spellEnd"/>
            <w:r w:rsidRPr="00B23677">
              <w:t xml:space="preserve"> </w:t>
            </w:r>
            <w:proofErr w:type="spellStart"/>
            <w:r w:rsidRPr="00B23677">
              <w:t>số</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w:t>
            </w:r>
          </w:p>
        </w:tc>
        <w:tc>
          <w:tcPr>
            <w:tcW w:w="1440" w:type="dxa"/>
            <w:tcBorders>
              <w:top w:val="single" w:sz="4" w:space="0" w:color="000000"/>
              <w:left w:val="single" w:sz="4" w:space="0" w:color="000000"/>
              <w:bottom w:val="single" w:sz="4" w:space="0" w:color="000000"/>
              <w:right w:val="single" w:sz="4" w:space="0" w:color="000000"/>
            </w:tcBorders>
          </w:tcPr>
          <w:p w14:paraId="7908B2F1"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5DC5AEBA"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Có</w:t>
            </w:r>
            <w:proofErr w:type="spellEnd"/>
          </w:p>
        </w:tc>
      </w:tr>
      <w:tr w:rsidR="006D0280" w:rsidRPr="00B23677" w14:paraId="467C16DB"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68BB98CC" w14:textId="77777777" w:rsidR="006D0280" w:rsidRPr="00B23677" w:rsidRDefault="006D0280" w:rsidP="002D309A">
            <w:pPr>
              <w:widowControl w:val="0"/>
              <w:pBdr>
                <w:top w:val="nil"/>
                <w:left w:val="nil"/>
                <w:bottom w:val="nil"/>
                <w:right w:val="nil"/>
                <w:between w:val="nil"/>
              </w:pBdr>
              <w:spacing w:after="0" w:line="276" w:lineRule="auto"/>
            </w:pPr>
          </w:p>
          <w:p w14:paraId="7FE1B088" w14:textId="77777777" w:rsidR="006D0280" w:rsidRPr="00B23677" w:rsidRDefault="006D0280" w:rsidP="002D309A">
            <w:pPr>
              <w:widowControl w:val="0"/>
              <w:pBdr>
                <w:top w:val="nil"/>
                <w:left w:val="nil"/>
                <w:bottom w:val="nil"/>
                <w:right w:val="nil"/>
                <w:between w:val="nil"/>
              </w:pBdr>
              <w:spacing w:after="0" w:line="276" w:lineRule="auto"/>
            </w:pPr>
            <w:r w:rsidRPr="00B23677">
              <w:t>20</w:t>
            </w:r>
          </w:p>
        </w:tc>
        <w:tc>
          <w:tcPr>
            <w:tcW w:w="3417" w:type="dxa"/>
            <w:tcBorders>
              <w:top w:val="single" w:sz="4" w:space="0" w:color="000000"/>
              <w:left w:val="single" w:sz="4" w:space="0" w:color="000000"/>
              <w:bottom w:val="single" w:sz="4" w:space="0" w:color="000000"/>
              <w:right w:val="single" w:sz="4" w:space="0" w:color="000000"/>
            </w:tcBorders>
          </w:tcPr>
          <w:p w14:paraId="103E5D3A" w14:textId="77777777" w:rsidR="006D0280" w:rsidRPr="00B23677" w:rsidRDefault="006D0280" w:rsidP="002D309A">
            <w:pPr>
              <w:widowControl w:val="0"/>
              <w:pBdr>
                <w:top w:val="nil"/>
                <w:left w:val="nil"/>
                <w:bottom w:val="nil"/>
                <w:right w:val="nil"/>
                <w:between w:val="nil"/>
              </w:pBdr>
              <w:spacing w:after="0" w:line="276" w:lineRule="auto"/>
              <w:ind w:left="59" w:right="118"/>
            </w:pPr>
            <w:r w:rsidRPr="00B23677">
              <w:t xml:space="preserve">Bao </w:t>
            </w:r>
            <w:proofErr w:type="spellStart"/>
            <w:r w:rsidRPr="00B23677">
              <w:t>gói</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38B2B73"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4D0EA927"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Kẹp</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đóng</w:t>
            </w:r>
            <w:proofErr w:type="spellEnd"/>
            <w:r w:rsidRPr="00B23677">
              <w:t xml:space="preserve"> </w:t>
            </w:r>
            <w:proofErr w:type="spellStart"/>
            <w:r w:rsidRPr="00B23677">
              <w:t>gói</w:t>
            </w:r>
            <w:proofErr w:type="spellEnd"/>
            <w:r w:rsidRPr="00B23677">
              <w:t xml:space="preserve"> </w:t>
            </w:r>
            <w:proofErr w:type="spellStart"/>
            <w:r w:rsidRPr="00B23677">
              <w:t>để</w:t>
            </w:r>
            <w:proofErr w:type="spellEnd"/>
            <w:r w:rsidRPr="00B23677">
              <w:t xml:space="preserve"> </w:t>
            </w:r>
            <w:proofErr w:type="spellStart"/>
            <w:r w:rsidRPr="00B23677">
              <w:t>dễ</w:t>
            </w:r>
            <w:proofErr w:type="spellEnd"/>
            <w:r w:rsidRPr="00B23677">
              <w:t xml:space="preserve"> </w:t>
            </w:r>
            <w:proofErr w:type="spellStart"/>
            <w:r w:rsidRPr="00B23677">
              <w:t>dàng</w:t>
            </w:r>
            <w:proofErr w:type="spellEnd"/>
            <w:r w:rsidRPr="00B23677">
              <w:t xml:space="preserve"> </w:t>
            </w:r>
            <w:proofErr w:type="spellStart"/>
            <w:r w:rsidRPr="00B23677">
              <w:t>và</w:t>
            </w:r>
            <w:proofErr w:type="spellEnd"/>
            <w:r w:rsidRPr="00B23677">
              <w:t xml:space="preserve"> </w:t>
            </w:r>
            <w:proofErr w:type="spellStart"/>
            <w:r w:rsidRPr="00B23677">
              <w:t>thuận</w:t>
            </w:r>
            <w:proofErr w:type="spellEnd"/>
            <w:r w:rsidRPr="00B23677">
              <w:t xml:space="preserve"> </w:t>
            </w:r>
            <w:proofErr w:type="spellStart"/>
            <w:r w:rsidRPr="00B23677">
              <w:t>tiện</w:t>
            </w:r>
            <w:proofErr w:type="spellEnd"/>
            <w:r w:rsidRPr="00B23677">
              <w:t xml:space="preserve"> </w:t>
            </w:r>
            <w:proofErr w:type="spellStart"/>
            <w:r w:rsidRPr="00B23677">
              <w:t>cho</w:t>
            </w:r>
            <w:proofErr w:type="spellEnd"/>
            <w:r w:rsidRPr="00B23677">
              <w:t xml:space="preserve"> </w:t>
            </w:r>
            <w:proofErr w:type="spellStart"/>
            <w:r w:rsidRPr="00B23677">
              <w:t>việc</w:t>
            </w:r>
            <w:proofErr w:type="spellEnd"/>
            <w:r w:rsidRPr="00B23677">
              <w:t xml:space="preserve"> </w:t>
            </w:r>
            <w:proofErr w:type="spellStart"/>
            <w:r w:rsidRPr="00B23677">
              <w:t>bảo</w:t>
            </w:r>
            <w:proofErr w:type="spellEnd"/>
            <w:r w:rsidRPr="00B23677">
              <w:t xml:space="preserve"> </w:t>
            </w:r>
            <w:proofErr w:type="spellStart"/>
            <w:r w:rsidRPr="00B23677">
              <w:t>quản</w:t>
            </w:r>
            <w:proofErr w:type="spellEnd"/>
            <w:r w:rsidRPr="00B23677">
              <w:t xml:space="preserve"> </w:t>
            </w:r>
            <w:proofErr w:type="spellStart"/>
            <w:r w:rsidRPr="00B23677">
              <w:t>trong</w:t>
            </w:r>
            <w:proofErr w:type="spellEnd"/>
            <w:r w:rsidRPr="00B23677">
              <w:t xml:space="preserve"> </w:t>
            </w:r>
            <w:proofErr w:type="spellStart"/>
            <w:r w:rsidRPr="00B23677">
              <w:t>kho</w:t>
            </w:r>
            <w:proofErr w:type="spellEnd"/>
            <w:r w:rsidRPr="00B23677">
              <w:t xml:space="preserve"> </w:t>
            </w:r>
            <w:proofErr w:type="spellStart"/>
            <w:r w:rsidRPr="00B23677">
              <w:t>cũng</w:t>
            </w:r>
            <w:proofErr w:type="spellEnd"/>
            <w:r w:rsidRPr="00B23677">
              <w:t xml:space="preserve"> </w:t>
            </w:r>
            <w:proofErr w:type="spellStart"/>
            <w:r w:rsidRPr="00B23677">
              <w:t>như</w:t>
            </w:r>
            <w:proofErr w:type="spellEnd"/>
            <w:r w:rsidRPr="00B23677">
              <w:t xml:space="preserve"> </w:t>
            </w:r>
            <w:proofErr w:type="spellStart"/>
            <w:r w:rsidRPr="00B23677">
              <w:t>vận</w:t>
            </w:r>
            <w:proofErr w:type="spellEnd"/>
            <w:r w:rsidRPr="00B23677">
              <w:t xml:space="preserve"> </w:t>
            </w:r>
            <w:proofErr w:type="spellStart"/>
            <w:r w:rsidRPr="00B23677">
              <w:t>chuyển</w:t>
            </w:r>
            <w:proofErr w:type="spellEnd"/>
          </w:p>
        </w:tc>
      </w:tr>
      <w:tr w:rsidR="006D0280" w:rsidRPr="00B23677" w14:paraId="53B2340B"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2185B9A9" w14:textId="77777777" w:rsidR="006D0280" w:rsidRPr="00B23677" w:rsidRDefault="006D0280" w:rsidP="002D309A">
            <w:pPr>
              <w:widowControl w:val="0"/>
              <w:pBdr>
                <w:top w:val="nil"/>
                <w:left w:val="nil"/>
                <w:bottom w:val="nil"/>
                <w:right w:val="nil"/>
                <w:between w:val="nil"/>
              </w:pBdr>
              <w:spacing w:after="0" w:line="276" w:lineRule="auto"/>
            </w:pPr>
            <w:r w:rsidRPr="00B23677">
              <w:t>21</w:t>
            </w:r>
          </w:p>
        </w:tc>
        <w:tc>
          <w:tcPr>
            <w:tcW w:w="3417" w:type="dxa"/>
            <w:tcBorders>
              <w:top w:val="single" w:sz="4" w:space="0" w:color="000000"/>
              <w:left w:val="single" w:sz="4" w:space="0" w:color="000000"/>
              <w:bottom w:val="single" w:sz="4" w:space="0" w:color="000000"/>
              <w:right w:val="single" w:sz="4" w:space="0" w:color="000000"/>
            </w:tcBorders>
          </w:tcPr>
          <w:p w14:paraId="223043AA"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Thí</w:t>
            </w:r>
            <w:proofErr w:type="spellEnd"/>
            <w:r w:rsidRPr="00B23677">
              <w:t xml:space="preserve"> </w:t>
            </w:r>
            <w:proofErr w:type="spellStart"/>
            <w:r w:rsidRPr="00B23677">
              <w:t>nghiệm</w:t>
            </w:r>
            <w:proofErr w:type="spellEnd"/>
            <w:r w:rsidRPr="00B23677">
              <w:t xml:space="preserve"> </w:t>
            </w:r>
            <w:proofErr w:type="spellStart"/>
            <w:r w:rsidRPr="00B23677">
              <w:t>điểm</w:t>
            </w:r>
            <w:proofErr w:type="spellEnd"/>
            <w:r w:rsidRPr="00B23677">
              <w:t xml:space="preserve"> </w:t>
            </w:r>
            <w:proofErr w:type="spellStart"/>
            <w:r w:rsidRPr="00B23677">
              <w:t>hình</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0A09E3C"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1CE33698"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Có</w:t>
            </w:r>
            <w:proofErr w:type="spellEnd"/>
          </w:p>
        </w:tc>
      </w:tr>
      <w:tr w:rsidR="006D0280" w:rsidRPr="00B23677" w14:paraId="34B5C26E"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76836721" w14:textId="77777777" w:rsidR="006D0280" w:rsidRPr="00B23677" w:rsidRDefault="006D0280" w:rsidP="002D309A">
            <w:pPr>
              <w:widowControl w:val="0"/>
              <w:pBdr>
                <w:top w:val="nil"/>
                <w:left w:val="nil"/>
                <w:bottom w:val="nil"/>
                <w:right w:val="nil"/>
                <w:between w:val="nil"/>
              </w:pBdr>
              <w:spacing w:after="0" w:line="276" w:lineRule="auto"/>
            </w:pPr>
            <w:r w:rsidRPr="00B23677">
              <w:t>22</w:t>
            </w:r>
          </w:p>
        </w:tc>
        <w:tc>
          <w:tcPr>
            <w:tcW w:w="3417" w:type="dxa"/>
            <w:tcBorders>
              <w:top w:val="single" w:sz="4" w:space="0" w:color="000000"/>
              <w:left w:val="single" w:sz="4" w:space="0" w:color="000000"/>
              <w:bottom w:val="single" w:sz="4" w:space="0" w:color="000000"/>
              <w:right w:val="single" w:sz="4" w:space="0" w:color="000000"/>
            </w:tcBorders>
          </w:tcPr>
          <w:p w14:paraId="2A1854BA"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Thí</w:t>
            </w:r>
            <w:proofErr w:type="spellEnd"/>
            <w:r w:rsidRPr="00B23677">
              <w:t xml:space="preserve"> </w:t>
            </w:r>
            <w:proofErr w:type="spellStart"/>
            <w:r w:rsidRPr="00B23677">
              <w:t>nghiệm</w:t>
            </w:r>
            <w:proofErr w:type="spellEnd"/>
            <w:r w:rsidRPr="00B23677">
              <w:t xml:space="preserve"> </w:t>
            </w:r>
            <w:proofErr w:type="spellStart"/>
            <w:r w:rsidRPr="00B23677">
              <w:t>xuất</w:t>
            </w:r>
            <w:proofErr w:type="spellEnd"/>
            <w:r w:rsidRPr="00B23677">
              <w:t xml:space="preserve"> </w:t>
            </w:r>
            <w:proofErr w:type="spellStart"/>
            <w:r w:rsidRPr="00B23677">
              <w:t>xưởng</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277213E"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2F42E772"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Có</w:t>
            </w:r>
            <w:proofErr w:type="spellEnd"/>
          </w:p>
        </w:tc>
      </w:tr>
      <w:tr w:rsidR="006D0280" w:rsidRPr="00B23677" w14:paraId="1307E938" w14:textId="77777777" w:rsidTr="002D309A">
        <w:trPr>
          <w:trHeight w:val="556"/>
        </w:trPr>
        <w:tc>
          <w:tcPr>
            <w:tcW w:w="737" w:type="dxa"/>
            <w:tcBorders>
              <w:top w:val="single" w:sz="4" w:space="0" w:color="000000"/>
              <w:left w:val="single" w:sz="4" w:space="0" w:color="000000"/>
              <w:bottom w:val="single" w:sz="4" w:space="0" w:color="000000"/>
              <w:right w:val="single" w:sz="4" w:space="0" w:color="000000"/>
            </w:tcBorders>
          </w:tcPr>
          <w:p w14:paraId="3BF0C16A" w14:textId="77777777" w:rsidR="006D0280" w:rsidRPr="00B23677" w:rsidRDefault="006D0280" w:rsidP="002D309A">
            <w:pPr>
              <w:widowControl w:val="0"/>
              <w:pBdr>
                <w:top w:val="nil"/>
                <w:left w:val="nil"/>
                <w:bottom w:val="nil"/>
                <w:right w:val="nil"/>
                <w:between w:val="nil"/>
              </w:pBdr>
              <w:spacing w:after="0" w:line="276" w:lineRule="auto"/>
            </w:pPr>
            <w:r w:rsidRPr="00B23677">
              <w:t>23</w:t>
            </w:r>
          </w:p>
        </w:tc>
        <w:tc>
          <w:tcPr>
            <w:tcW w:w="3417" w:type="dxa"/>
            <w:tcBorders>
              <w:top w:val="single" w:sz="4" w:space="0" w:color="000000"/>
              <w:left w:val="single" w:sz="4" w:space="0" w:color="000000"/>
              <w:bottom w:val="single" w:sz="4" w:space="0" w:color="000000"/>
              <w:right w:val="single" w:sz="4" w:space="0" w:color="000000"/>
            </w:tcBorders>
          </w:tcPr>
          <w:p w14:paraId="1E38D5FA" w14:textId="77777777" w:rsidR="006D0280" w:rsidRPr="00B23677" w:rsidRDefault="006D0280" w:rsidP="002D309A">
            <w:pPr>
              <w:widowControl w:val="0"/>
              <w:pBdr>
                <w:top w:val="nil"/>
                <w:left w:val="nil"/>
                <w:bottom w:val="nil"/>
                <w:right w:val="nil"/>
                <w:between w:val="nil"/>
              </w:pBdr>
              <w:spacing w:after="0" w:line="276" w:lineRule="auto"/>
              <w:ind w:left="59" w:right="118"/>
            </w:pPr>
            <w:proofErr w:type="spellStart"/>
            <w:r w:rsidRPr="00B23677">
              <w:t>Thí</w:t>
            </w:r>
            <w:proofErr w:type="spellEnd"/>
            <w:r w:rsidRPr="00B23677">
              <w:t xml:space="preserve"> </w:t>
            </w:r>
            <w:proofErr w:type="spellStart"/>
            <w:r w:rsidRPr="00B23677">
              <w:t>nghiệm</w:t>
            </w:r>
            <w:proofErr w:type="spellEnd"/>
            <w:r w:rsidRPr="00B23677">
              <w:t xml:space="preserve"> </w:t>
            </w:r>
            <w:proofErr w:type="spellStart"/>
            <w:r w:rsidRPr="00B23677">
              <w:t>nghiệm</w:t>
            </w:r>
            <w:proofErr w:type="spellEnd"/>
            <w:r w:rsidRPr="00B23677">
              <w:t xml:space="preserve"> </w:t>
            </w:r>
            <w:proofErr w:type="spellStart"/>
            <w:r w:rsidRPr="00B23677">
              <w:t>thu</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575A2D4" w14:textId="77777777" w:rsidR="006D0280" w:rsidRPr="00B23677" w:rsidRDefault="006D0280" w:rsidP="002D309A">
            <w:pPr>
              <w:spacing w:after="0" w:line="276" w:lineRule="auto"/>
              <w:ind w:left="59" w:right="118"/>
            </w:pPr>
          </w:p>
        </w:tc>
        <w:tc>
          <w:tcPr>
            <w:tcW w:w="4016" w:type="dxa"/>
            <w:tcBorders>
              <w:top w:val="single" w:sz="4" w:space="0" w:color="000000"/>
              <w:left w:val="single" w:sz="4" w:space="0" w:color="000000"/>
              <w:bottom w:val="single" w:sz="4" w:space="0" w:color="000000"/>
              <w:right w:val="single" w:sz="4" w:space="0" w:color="000000"/>
            </w:tcBorders>
            <w:vAlign w:val="center"/>
          </w:tcPr>
          <w:p w14:paraId="0CF44BAD" w14:textId="77777777" w:rsidR="006D0280" w:rsidRPr="00B23677" w:rsidRDefault="006D0280" w:rsidP="002D309A">
            <w:pPr>
              <w:widowControl w:val="0"/>
              <w:pBdr>
                <w:top w:val="nil"/>
                <w:left w:val="nil"/>
                <w:bottom w:val="nil"/>
                <w:right w:val="nil"/>
                <w:between w:val="nil"/>
              </w:pBdr>
              <w:spacing w:after="0" w:line="276" w:lineRule="auto"/>
              <w:ind w:left="59" w:right="118"/>
              <w:jc w:val="center"/>
            </w:pPr>
            <w:proofErr w:type="spellStart"/>
            <w:r w:rsidRPr="00B23677">
              <w:t>Có</w:t>
            </w:r>
            <w:proofErr w:type="spellEnd"/>
          </w:p>
        </w:tc>
      </w:tr>
    </w:tbl>
    <w:p w14:paraId="47375CBE" w14:textId="2BC94893" w:rsidR="00381E78" w:rsidRPr="001A50D8" w:rsidRDefault="001A50D8" w:rsidP="00381E78">
      <w:pPr>
        <w:pStyle w:val="Heading1"/>
        <w:jc w:val="both"/>
        <w:rPr>
          <w:i/>
          <w:sz w:val="24"/>
          <w:szCs w:val="24"/>
        </w:rPr>
      </w:pPr>
      <w:r>
        <w:rPr>
          <w:sz w:val="24"/>
          <w:szCs w:val="24"/>
        </w:rPr>
        <w:t xml:space="preserve">3.2.2.3 </w:t>
      </w:r>
      <w:r w:rsidR="00381E78" w:rsidRPr="001A50D8">
        <w:rPr>
          <w:sz w:val="24"/>
          <w:szCs w:val="24"/>
          <w:lang w:val="vi-VN"/>
        </w:rPr>
        <w:t>Kẹp néo (ngừng) cáp LV-ABC tự treo</w:t>
      </w:r>
      <w:r w:rsidR="00381E78" w:rsidRPr="001A50D8">
        <w:rPr>
          <w:sz w:val="24"/>
          <w:szCs w:val="24"/>
        </w:rPr>
        <w:t xml:space="preserve">, </w:t>
      </w:r>
      <w:proofErr w:type="spellStart"/>
      <w:r w:rsidR="00381E78" w:rsidRPr="001A50D8">
        <w:rPr>
          <w:sz w:val="24"/>
          <w:szCs w:val="24"/>
        </w:rPr>
        <w:t>Kẹp</w:t>
      </w:r>
      <w:proofErr w:type="spellEnd"/>
      <w:r w:rsidR="00381E78" w:rsidRPr="001A50D8">
        <w:rPr>
          <w:sz w:val="24"/>
          <w:szCs w:val="24"/>
        </w:rPr>
        <w:t xml:space="preserve"> </w:t>
      </w:r>
      <w:proofErr w:type="spellStart"/>
      <w:r w:rsidR="00381E78" w:rsidRPr="001A50D8">
        <w:rPr>
          <w:sz w:val="24"/>
          <w:szCs w:val="24"/>
        </w:rPr>
        <w:t>siết</w:t>
      </w:r>
      <w:proofErr w:type="spellEnd"/>
      <w:r w:rsidR="00381E78" w:rsidRPr="001A50D8">
        <w:rPr>
          <w:sz w:val="24"/>
          <w:szCs w:val="24"/>
        </w:rPr>
        <w:t xml:space="preserve"> </w:t>
      </w:r>
      <w:proofErr w:type="spellStart"/>
      <w:r w:rsidR="00381E78" w:rsidRPr="001A50D8">
        <w:rPr>
          <w:sz w:val="24"/>
          <w:szCs w:val="24"/>
        </w:rPr>
        <w:t>cáp</w:t>
      </w:r>
      <w:proofErr w:type="spellEnd"/>
      <w:r w:rsidR="00381E78" w:rsidRPr="001A50D8">
        <w:rPr>
          <w:sz w:val="24"/>
          <w:szCs w:val="24"/>
        </w:rPr>
        <w:t xml:space="preserve">, </w:t>
      </w:r>
      <w:proofErr w:type="spellStart"/>
      <w:r w:rsidR="00381E78" w:rsidRPr="001A50D8">
        <w:rPr>
          <w:sz w:val="24"/>
          <w:szCs w:val="24"/>
        </w:rPr>
        <w:t>Kẹp</w:t>
      </w:r>
      <w:proofErr w:type="spellEnd"/>
      <w:r w:rsidR="00381E78" w:rsidRPr="001A50D8">
        <w:rPr>
          <w:sz w:val="24"/>
          <w:szCs w:val="24"/>
        </w:rPr>
        <w:t xml:space="preserve"> </w:t>
      </w:r>
      <w:proofErr w:type="spellStart"/>
      <w:r w:rsidR="00381E78" w:rsidRPr="001A50D8">
        <w:rPr>
          <w:sz w:val="24"/>
          <w:szCs w:val="24"/>
        </w:rPr>
        <w:t>đỡ</w:t>
      </w:r>
      <w:proofErr w:type="spellEnd"/>
      <w:r w:rsidR="00381E78" w:rsidRPr="001A50D8">
        <w:rPr>
          <w:sz w:val="24"/>
          <w:szCs w:val="24"/>
        </w:rPr>
        <w:t xml:space="preserve"> </w:t>
      </w:r>
      <w:proofErr w:type="spellStart"/>
      <w:r w:rsidR="00381E78" w:rsidRPr="001A50D8">
        <w:rPr>
          <w:sz w:val="24"/>
          <w:szCs w:val="24"/>
        </w:rPr>
        <w:t>cáp</w:t>
      </w:r>
      <w:proofErr w:type="spellEnd"/>
      <w:r w:rsidR="00381E78" w:rsidRPr="001A50D8">
        <w:rPr>
          <w:sz w:val="24"/>
          <w:szCs w:val="24"/>
        </w:rPr>
        <w:t xml:space="preserve">, </w:t>
      </w:r>
      <w:proofErr w:type="spellStart"/>
      <w:r w:rsidR="00381E78" w:rsidRPr="001A50D8">
        <w:rPr>
          <w:sz w:val="24"/>
          <w:szCs w:val="24"/>
        </w:rPr>
        <w:t>Kẹp</w:t>
      </w:r>
      <w:proofErr w:type="spellEnd"/>
      <w:r w:rsidR="00381E78" w:rsidRPr="001A50D8">
        <w:rPr>
          <w:sz w:val="24"/>
          <w:szCs w:val="24"/>
        </w:rPr>
        <w:t xml:space="preserve"> </w:t>
      </w:r>
      <w:proofErr w:type="spellStart"/>
      <w:r w:rsidR="00381E78" w:rsidRPr="001A50D8">
        <w:rPr>
          <w:sz w:val="24"/>
          <w:szCs w:val="24"/>
        </w:rPr>
        <w:t>treo</w:t>
      </w:r>
      <w:proofErr w:type="spellEnd"/>
      <w:r w:rsidR="00381E78" w:rsidRPr="001A50D8">
        <w:rPr>
          <w:sz w:val="24"/>
          <w:szCs w:val="24"/>
        </w:rPr>
        <w:t xml:space="preserve"> </w:t>
      </w:r>
      <w:proofErr w:type="spellStart"/>
      <w:proofErr w:type="gramStart"/>
      <w:r w:rsidR="00381E78" w:rsidRPr="001A50D8">
        <w:rPr>
          <w:sz w:val="24"/>
          <w:szCs w:val="24"/>
        </w:rPr>
        <w:t>cáp</w:t>
      </w:r>
      <w:proofErr w:type="spellEnd"/>
      <w:r w:rsidR="00381E78" w:rsidRPr="001A50D8">
        <w:rPr>
          <w:i/>
          <w:sz w:val="24"/>
          <w:szCs w:val="24"/>
        </w:rPr>
        <w:t xml:space="preserve">  (</w:t>
      </w:r>
      <w:proofErr w:type="spellStart"/>
      <w:proofErr w:type="gramEnd"/>
      <w:r w:rsidR="00381E78" w:rsidRPr="001A50D8">
        <w:rPr>
          <w:i/>
          <w:sz w:val="24"/>
          <w:szCs w:val="24"/>
        </w:rPr>
        <w:t>áp</w:t>
      </w:r>
      <w:proofErr w:type="spellEnd"/>
      <w:r w:rsidR="00381E78" w:rsidRPr="001A50D8">
        <w:rPr>
          <w:i/>
          <w:sz w:val="24"/>
          <w:szCs w:val="24"/>
        </w:rPr>
        <w:t xml:space="preserve"> </w:t>
      </w:r>
      <w:proofErr w:type="spellStart"/>
      <w:r w:rsidR="00381E78" w:rsidRPr="001A50D8">
        <w:rPr>
          <w:i/>
          <w:sz w:val="24"/>
          <w:szCs w:val="24"/>
        </w:rPr>
        <w:t>dụng</w:t>
      </w:r>
      <w:proofErr w:type="spellEnd"/>
      <w:r w:rsidR="00381E78" w:rsidRPr="001A50D8">
        <w:rPr>
          <w:i/>
          <w:sz w:val="24"/>
          <w:szCs w:val="24"/>
        </w:rPr>
        <w:t xml:space="preserve"> </w:t>
      </w:r>
      <w:proofErr w:type="spellStart"/>
      <w:r w:rsidR="00381E78" w:rsidRPr="001A50D8">
        <w:rPr>
          <w:i/>
          <w:sz w:val="24"/>
          <w:szCs w:val="24"/>
        </w:rPr>
        <w:t>theo</w:t>
      </w:r>
      <w:proofErr w:type="spellEnd"/>
      <w:r w:rsidR="00381E78" w:rsidRPr="001A50D8">
        <w:rPr>
          <w:i/>
          <w:sz w:val="24"/>
          <w:szCs w:val="24"/>
        </w:rPr>
        <w:t xml:space="preserve"> </w:t>
      </w:r>
      <w:proofErr w:type="spellStart"/>
      <w:r w:rsidR="00381E78" w:rsidRPr="001A50D8">
        <w:rPr>
          <w:i/>
          <w:sz w:val="24"/>
          <w:szCs w:val="24"/>
        </w:rPr>
        <w:t>tiêu</w:t>
      </w:r>
      <w:proofErr w:type="spellEnd"/>
      <w:r w:rsidR="00381E78" w:rsidRPr="001A50D8">
        <w:rPr>
          <w:i/>
          <w:sz w:val="24"/>
          <w:szCs w:val="24"/>
        </w:rPr>
        <w:t xml:space="preserve"> </w:t>
      </w:r>
      <w:proofErr w:type="spellStart"/>
      <w:r w:rsidR="00381E78" w:rsidRPr="001A50D8">
        <w:rPr>
          <w:i/>
          <w:sz w:val="24"/>
          <w:szCs w:val="24"/>
        </w:rPr>
        <w:t>chuẩn</w:t>
      </w:r>
      <w:proofErr w:type="spellEnd"/>
      <w:r w:rsidR="00381E78" w:rsidRPr="001A50D8">
        <w:rPr>
          <w:i/>
          <w:sz w:val="24"/>
          <w:szCs w:val="24"/>
        </w:rPr>
        <w:t xml:space="preserve"> </w:t>
      </w:r>
      <w:proofErr w:type="spellStart"/>
      <w:r w:rsidR="00381E78" w:rsidRPr="001A50D8">
        <w:rPr>
          <w:i/>
          <w:sz w:val="24"/>
          <w:szCs w:val="24"/>
        </w:rPr>
        <w:t>theo</w:t>
      </w:r>
      <w:proofErr w:type="spellEnd"/>
      <w:r w:rsidR="00381E78" w:rsidRPr="001A50D8">
        <w:rPr>
          <w:i/>
          <w:sz w:val="24"/>
          <w:szCs w:val="24"/>
        </w:rPr>
        <w:t xml:space="preserve"> </w:t>
      </w:r>
      <w:proofErr w:type="spellStart"/>
      <w:r w:rsidR="00381E78" w:rsidRPr="001A50D8">
        <w:rPr>
          <w:i/>
          <w:sz w:val="24"/>
          <w:szCs w:val="24"/>
        </w:rPr>
        <w:t>tiêu</w:t>
      </w:r>
      <w:proofErr w:type="spellEnd"/>
      <w:r w:rsidR="00381E78" w:rsidRPr="001A50D8">
        <w:rPr>
          <w:i/>
          <w:sz w:val="24"/>
          <w:szCs w:val="24"/>
        </w:rPr>
        <w:t xml:space="preserve"> </w:t>
      </w:r>
      <w:proofErr w:type="spellStart"/>
      <w:r w:rsidR="00381E78" w:rsidRPr="001A50D8">
        <w:rPr>
          <w:i/>
          <w:sz w:val="24"/>
          <w:szCs w:val="24"/>
        </w:rPr>
        <w:t>chuẩn</w:t>
      </w:r>
      <w:proofErr w:type="spellEnd"/>
      <w:r w:rsidR="00381E78" w:rsidRPr="001A50D8">
        <w:rPr>
          <w:i/>
          <w:sz w:val="24"/>
          <w:szCs w:val="24"/>
        </w:rPr>
        <w:t xml:space="preserve"> </w:t>
      </w:r>
      <w:proofErr w:type="spellStart"/>
      <w:r w:rsidR="00381E78" w:rsidRPr="001A50D8">
        <w:rPr>
          <w:i/>
          <w:sz w:val="24"/>
          <w:szCs w:val="24"/>
        </w:rPr>
        <w:t>kỹ</w:t>
      </w:r>
      <w:proofErr w:type="spellEnd"/>
      <w:r w:rsidR="00381E78" w:rsidRPr="001A50D8">
        <w:rPr>
          <w:i/>
          <w:sz w:val="24"/>
          <w:szCs w:val="24"/>
        </w:rPr>
        <w:t xml:space="preserve"> </w:t>
      </w:r>
      <w:proofErr w:type="spellStart"/>
      <w:r w:rsidR="00381E78" w:rsidRPr="001A50D8">
        <w:rPr>
          <w:i/>
          <w:sz w:val="24"/>
          <w:szCs w:val="24"/>
        </w:rPr>
        <w:t>thuật</w:t>
      </w:r>
      <w:proofErr w:type="spellEnd"/>
      <w:r w:rsidR="00381E78" w:rsidRPr="001A50D8">
        <w:rPr>
          <w:i/>
          <w:sz w:val="24"/>
          <w:szCs w:val="24"/>
        </w:rPr>
        <w:t xml:space="preserve"> </w:t>
      </w:r>
      <w:proofErr w:type="spellStart"/>
      <w:r w:rsidR="00381E78" w:rsidRPr="001A50D8">
        <w:rPr>
          <w:i/>
          <w:sz w:val="24"/>
          <w:szCs w:val="24"/>
        </w:rPr>
        <w:t>cáp</w:t>
      </w:r>
      <w:proofErr w:type="spellEnd"/>
      <w:r w:rsidR="00381E78" w:rsidRPr="001A50D8">
        <w:rPr>
          <w:i/>
          <w:sz w:val="24"/>
          <w:szCs w:val="24"/>
        </w:rPr>
        <w:t xml:space="preserve"> </w:t>
      </w:r>
      <w:proofErr w:type="spellStart"/>
      <w:r w:rsidR="00381E78" w:rsidRPr="001A50D8">
        <w:rPr>
          <w:i/>
          <w:sz w:val="24"/>
          <w:szCs w:val="24"/>
        </w:rPr>
        <w:t>hạ</w:t>
      </w:r>
      <w:proofErr w:type="spellEnd"/>
      <w:r w:rsidR="00381E78" w:rsidRPr="001A50D8">
        <w:rPr>
          <w:i/>
          <w:sz w:val="24"/>
          <w:szCs w:val="24"/>
        </w:rPr>
        <w:t xml:space="preserve"> </w:t>
      </w:r>
      <w:proofErr w:type="spellStart"/>
      <w:r w:rsidR="00381E78" w:rsidRPr="001A50D8">
        <w:rPr>
          <w:i/>
          <w:sz w:val="24"/>
          <w:szCs w:val="24"/>
        </w:rPr>
        <w:t>áp</w:t>
      </w:r>
      <w:proofErr w:type="spellEnd"/>
      <w:r w:rsidR="00381E78" w:rsidRPr="001A50D8">
        <w:rPr>
          <w:i/>
          <w:sz w:val="24"/>
          <w:szCs w:val="24"/>
        </w:rPr>
        <w:t xml:space="preserve"> </w:t>
      </w:r>
      <w:proofErr w:type="spellStart"/>
      <w:r w:rsidR="00381E78" w:rsidRPr="001A50D8">
        <w:rPr>
          <w:i/>
          <w:sz w:val="24"/>
          <w:szCs w:val="24"/>
        </w:rPr>
        <w:t>và</w:t>
      </w:r>
      <w:proofErr w:type="spellEnd"/>
      <w:r w:rsidR="00381E78" w:rsidRPr="001A50D8">
        <w:rPr>
          <w:i/>
          <w:sz w:val="24"/>
          <w:szCs w:val="24"/>
        </w:rPr>
        <w:t xml:space="preserve"> </w:t>
      </w:r>
      <w:proofErr w:type="spellStart"/>
      <w:r w:rsidR="00381E78" w:rsidRPr="001A50D8">
        <w:rPr>
          <w:i/>
          <w:sz w:val="24"/>
          <w:szCs w:val="24"/>
        </w:rPr>
        <w:t>phụ</w:t>
      </w:r>
      <w:proofErr w:type="spellEnd"/>
      <w:r w:rsidR="00381E78" w:rsidRPr="001A50D8">
        <w:rPr>
          <w:i/>
          <w:sz w:val="24"/>
          <w:szCs w:val="24"/>
        </w:rPr>
        <w:t xml:space="preserve"> </w:t>
      </w:r>
      <w:proofErr w:type="spellStart"/>
      <w:r w:rsidR="00381E78" w:rsidRPr="001A50D8">
        <w:rPr>
          <w:i/>
          <w:sz w:val="24"/>
          <w:szCs w:val="24"/>
        </w:rPr>
        <w:t>kiện</w:t>
      </w:r>
      <w:proofErr w:type="spellEnd"/>
      <w:r w:rsidR="00381E78" w:rsidRPr="001A50D8">
        <w:rPr>
          <w:i/>
          <w:sz w:val="24"/>
          <w:szCs w:val="24"/>
        </w:rPr>
        <w:t xml:space="preserve">, </w:t>
      </w:r>
      <w:proofErr w:type="spellStart"/>
      <w:r w:rsidR="00381E78" w:rsidRPr="001A50D8">
        <w:rPr>
          <w:i/>
          <w:sz w:val="24"/>
          <w:szCs w:val="24"/>
        </w:rPr>
        <w:t>cáp</w:t>
      </w:r>
      <w:proofErr w:type="spellEnd"/>
      <w:r w:rsidR="00381E78" w:rsidRPr="001A50D8">
        <w:rPr>
          <w:i/>
          <w:sz w:val="24"/>
          <w:szCs w:val="24"/>
        </w:rPr>
        <w:t xml:space="preserve"> </w:t>
      </w:r>
      <w:proofErr w:type="spellStart"/>
      <w:r w:rsidR="00381E78" w:rsidRPr="001A50D8">
        <w:rPr>
          <w:i/>
          <w:sz w:val="24"/>
          <w:szCs w:val="24"/>
        </w:rPr>
        <w:t>nhị</w:t>
      </w:r>
      <w:proofErr w:type="spellEnd"/>
      <w:r w:rsidR="00381E78" w:rsidRPr="001A50D8">
        <w:rPr>
          <w:i/>
          <w:sz w:val="24"/>
          <w:szCs w:val="24"/>
        </w:rPr>
        <w:t xml:space="preserve"> </w:t>
      </w:r>
      <w:proofErr w:type="spellStart"/>
      <w:r w:rsidR="00381E78" w:rsidRPr="001A50D8">
        <w:rPr>
          <w:i/>
          <w:sz w:val="24"/>
          <w:szCs w:val="24"/>
        </w:rPr>
        <w:t>thứ</w:t>
      </w:r>
      <w:proofErr w:type="spellEnd"/>
      <w:r w:rsidR="00381E78" w:rsidRPr="001A50D8">
        <w:rPr>
          <w:i/>
          <w:sz w:val="24"/>
          <w:szCs w:val="24"/>
        </w:rPr>
        <w:t xml:space="preserve"> </w:t>
      </w:r>
      <w:proofErr w:type="spellStart"/>
      <w:r w:rsidR="00381E78" w:rsidRPr="001A50D8">
        <w:rPr>
          <w:i/>
          <w:sz w:val="24"/>
          <w:szCs w:val="24"/>
        </w:rPr>
        <w:t>trên</w:t>
      </w:r>
      <w:proofErr w:type="spellEnd"/>
      <w:r w:rsidR="00381E78" w:rsidRPr="001A50D8">
        <w:rPr>
          <w:i/>
          <w:sz w:val="24"/>
          <w:szCs w:val="24"/>
        </w:rPr>
        <w:t xml:space="preserve"> </w:t>
      </w:r>
      <w:proofErr w:type="spellStart"/>
      <w:r w:rsidR="00381E78" w:rsidRPr="001A50D8">
        <w:rPr>
          <w:i/>
          <w:sz w:val="24"/>
          <w:szCs w:val="24"/>
        </w:rPr>
        <w:t>lưới</w:t>
      </w:r>
      <w:proofErr w:type="spellEnd"/>
      <w:r w:rsidR="00381E78" w:rsidRPr="001A50D8">
        <w:rPr>
          <w:i/>
          <w:sz w:val="24"/>
          <w:szCs w:val="24"/>
        </w:rPr>
        <w:t xml:space="preserve"> </w:t>
      </w:r>
      <w:proofErr w:type="spellStart"/>
      <w:r w:rsidR="00381E78" w:rsidRPr="001A50D8">
        <w:rPr>
          <w:i/>
          <w:sz w:val="24"/>
          <w:szCs w:val="24"/>
        </w:rPr>
        <w:t>điện</w:t>
      </w:r>
      <w:proofErr w:type="spellEnd"/>
      <w:r w:rsidR="00381E78" w:rsidRPr="001A50D8">
        <w:rPr>
          <w:i/>
          <w:sz w:val="24"/>
          <w:szCs w:val="24"/>
        </w:rPr>
        <w:t xml:space="preserve"> </w:t>
      </w:r>
      <w:proofErr w:type="spellStart"/>
      <w:r w:rsidR="00381E78" w:rsidRPr="001A50D8">
        <w:rPr>
          <w:i/>
          <w:sz w:val="24"/>
          <w:szCs w:val="24"/>
        </w:rPr>
        <w:t>hạ</w:t>
      </w:r>
      <w:proofErr w:type="spellEnd"/>
      <w:r w:rsidR="00381E78" w:rsidRPr="001A50D8">
        <w:rPr>
          <w:i/>
          <w:sz w:val="24"/>
          <w:szCs w:val="24"/>
        </w:rPr>
        <w:t xml:space="preserve"> </w:t>
      </w:r>
      <w:proofErr w:type="spellStart"/>
      <w:r w:rsidR="00381E78" w:rsidRPr="001A50D8">
        <w:rPr>
          <w:i/>
          <w:sz w:val="24"/>
          <w:szCs w:val="24"/>
        </w:rPr>
        <w:t>áp</w:t>
      </w:r>
      <w:proofErr w:type="spellEnd"/>
      <w:r w:rsidR="00381E78" w:rsidRPr="001A50D8">
        <w:rPr>
          <w:i/>
          <w:sz w:val="24"/>
          <w:szCs w:val="24"/>
        </w:rPr>
        <w:t xml:space="preserve"> </w:t>
      </w:r>
      <w:proofErr w:type="spellStart"/>
      <w:r w:rsidR="00381E78" w:rsidRPr="001A50D8">
        <w:rPr>
          <w:i/>
          <w:sz w:val="24"/>
          <w:szCs w:val="24"/>
        </w:rPr>
        <w:t>trong</w:t>
      </w:r>
      <w:proofErr w:type="spellEnd"/>
      <w:r w:rsidR="00381E78" w:rsidRPr="001A50D8">
        <w:rPr>
          <w:i/>
          <w:sz w:val="24"/>
          <w:szCs w:val="24"/>
        </w:rPr>
        <w:t xml:space="preserve"> </w:t>
      </w:r>
      <w:proofErr w:type="spellStart"/>
      <w:r w:rsidR="00381E78" w:rsidRPr="001A50D8">
        <w:rPr>
          <w:i/>
          <w:sz w:val="24"/>
          <w:szCs w:val="24"/>
        </w:rPr>
        <w:t>Tổng</w:t>
      </w:r>
      <w:proofErr w:type="spellEnd"/>
      <w:r w:rsidR="00381E78" w:rsidRPr="001A50D8">
        <w:rPr>
          <w:i/>
          <w:sz w:val="24"/>
          <w:szCs w:val="24"/>
        </w:rPr>
        <w:t xml:space="preserve"> Công ty </w:t>
      </w:r>
      <w:proofErr w:type="spellStart"/>
      <w:r w:rsidR="00381E78" w:rsidRPr="001A50D8">
        <w:rPr>
          <w:i/>
          <w:sz w:val="24"/>
          <w:szCs w:val="24"/>
        </w:rPr>
        <w:t>Điện</w:t>
      </w:r>
      <w:proofErr w:type="spellEnd"/>
      <w:r w:rsidR="00381E78" w:rsidRPr="001A50D8">
        <w:rPr>
          <w:i/>
          <w:sz w:val="24"/>
          <w:szCs w:val="24"/>
        </w:rPr>
        <w:t xml:space="preserve"> </w:t>
      </w:r>
      <w:proofErr w:type="spellStart"/>
      <w:r w:rsidR="00381E78" w:rsidRPr="001A50D8">
        <w:rPr>
          <w:i/>
          <w:sz w:val="24"/>
          <w:szCs w:val="24"/>
        </w:rPr>
        <w:t>lực</w:t>
      </w:r>
      <w:proofErr w:type="spellEnd"/>
      <w:r w:rsidR="00381E78" w:rsidRPr="001A50D8">
        <w:rPr>
          <w:i/>
          <w:sz w:val="24"/>
          <w:szCs w:val="24"/>
        </w:rPr>
        <w:t xml:space="preserve"> TP. Hà </w:t>
      </w:r>
      <w:proofErr w:type="spellStart"/>
      <w:r w:rsidR="00381E78" w:rsidRPr="001A50D8">
        <w:rPr>
          <w:i/>
          <w:sz w:val="24"/>
          <w:szCs w:val="24"/>
        </w:rPr>
        <w:t>Nội</w:t>
      </w:r>
      <w:proofErr w:type="spellEnd"/>
      <w:r w:rsidR="00381E78" w:rsidRPr="001A50D8">
        <w:rPr>
          <w:i/>
          <w:sz w:val="24"/>
          <w:szCs w:val="24"/>
        </w:rPr>
        <w:t xml:space="preserve"> ban </w:t>
      </w:r>
      <w:proofErr w:type="spellStart"/>
      <w:r w:rsidR="00381E78" w:rsidRPr="001A50D8">
        <w:rPr>
          <w:i/>
          <w:sz w:val="24"/>
          <w:szCs w:val="24"/>
        </w:rPr>
        <w:t>hành</w:t>
      </w:r>
      <w:proofErr w:type="spellEnd"/>
      <w:r w:rsidR="00381E78" w:rsidRPr="001A50D8">
        <w:rPr>
          <w:i/>
          <w:sz w:val="24"/>
          <w:szCs w:val="24"/>
        </w:rPr>
        <w:t xml:space="preserve"> </w:t>
      </w:r>
      <w:proofErr w:type="spellStart"/>
      <w:r w:rsidR="00381E78" w:rsidRPr="001A50D8">
        <w:rPr>
          <w:i/>
          <w:sz w:val="24"/>
          <w:szCs w:val="24"/>
        </w:rPr>
        <w:t>kèm</w:t>
      </w:r>
      <w:proofErr w:type="spellEnd"/>
      <w:r w:rsidR="00381E78" w:rsidRPr="001A50D8">
        <w:rPr>
          <w:i/>
          <w:sz w:val="24"/>
          <w:szCs w:val="24"/>
        </w:rPr>
        <w:t xml:space="preserve"> </w:t>
      </w:r>
      <w:proofErr w:type="spellStart"/>
      <w:r w:rsidR="00381E78" w:rsidRPr="001A50D8">
        <w:rPr>
          <w:i/>
          <w:sz w:val="24"/>
          <w:szCs w:val="24"/>
        </w:rPr>
        <w:t>theo</w:t>
      </w:r>
      <w:proofErr w:type="spellEnd"/>
      <w:r w:rsidR="00381E78" w:rsidRPr="001A50D8">
        <w:rPr>
          <w:i/>
          <w:sz w:val="24"/>
          <w:szCs w:val="24"/>
        </w:rPr>
        <w:t xml:space="preserve"> </w:t>
      </w:r>
      <w:proofErr w:type="spellStart"/>
      <w:r w:rsidR="00381E78" w:rsidRPr="001A50D8">
        <w:rPr>
          <w:i/>
          <w:sz w:val="24"/>
          <w:szCs w:val="24"/>
        </w:rPr>
        <w:t>Quyết</w:t>
      </w:r>
      <w:proofErr w:type="spellEnd"/>
      <w:r w:rsidR="00381E78" w:rsidRPr="001A50D8">
        <w:rPr>
          <w:i/>
          <w:sz w:val="24"/>
          <w:szCs w:val="24"/>
        </w:rPr>
        <w:t xml:space="preserve"> </w:t>
      </w:r>
      <w:proofErr w:type="spellStart"/>
      <w:r w:rsidR="00381E78" w:rsidRPr="001A50D8">
        <w:rPr>
          <w:i/>
          <w:sz w:val="24"/>
          <w:szCs w:val="24"/>
        </w:rPr>
        <w:t>định</w:t>
      </w:r>
      <w:proofErr w:type="spellEnd"/>
      <w:r w:rsidR="00381E78" w:rsidRPr="001A50D8">
        <w:rPr>
          <w:i/>
          <w:sz w:val="24"/>
          <w:szCs w:val="24"/>
        </w:rPr>
        <w:t xml:space="preserve"> </w:t>
      </w:r>
      <w:proofErr w:type="spellStart"/>
      <w:r w:rsidR="00381E78" w:rsidRPr="001A50D8">
        <w:rPr>
          <w:i/>
          <w:sz w:val="24"/>
          <w:szCs w:val="24"/>
        </w:rPr>
        <w:t>số</w:t>
      </w:r>
      <w:proofErr w:type="spellEnd"/>
      <w:r w:rsidR="00381E78" w:rsidRPr="001A50D8">
        <w:rPr>
          <w:i/>
          <w:sz w:val="24"/>
          <w:szCs w:val="24"/>
        </w:rPr>
        <w:t xml:space="preserve"> 3446/QĐ-EVNHANOI </w:t>
      </w:r>
      <w:proofErr w:type="spellStart"/>
      <w:r w:rsidR="00381E78" w:rsidRPr="001A50D8">
        <w:rPr>
          <w:i/>
          <w:sz w:val="24"/>
          <w:szCs w:val="24"/>
        </w:rPr>
        <w:t>ngày</w:t>
      </w:r>
      <w:proofErr w:type="spellEnd"/>
      <w:r w:rsidR="00381E78" w:rsidRPr="001A50D8">
        <w:rPr>
          <w:i/>
          <w:sz w:val="24"/>
          <w:szCs w:val="24"/>
        </w:rPr>
        <w:t xml:space="preserve"> 01/06/2021):</w:t>
      </w:r>
    </w:p>
    <w:p w14:paraId="31EDC263" w14:textId="77777777" w:rsidR="00381E78" w:rsidRPr="00372D43" w:rsidRDefault="00381E78" w:rsidP="00381E78">
      <w:pPr>
        <w:rPr>
          <w:b/>
        </w:rPr>
      </w:pPr>
      <w:proofErr w:type="spellStart"/>
      <w:r w:rsidRPr="00372D43">
        <w:rPr>
          <w:b/>
        </w:rPr>
        <w:t>Kẹp</w:t>
      </w:r>
      <w:proofErr w:type="spellEnd"/>
      <w:r w:rsidRPr="00372D43">
        <w:rPr>
          <w:b/>
        </w:rPr>
        <w:t xml:space="preserve"> </w:t>
      </w:r>
      <w:proofErr w:type="spellStart"/>
      <w:r w:rsidRPr="00372D43">
        <w:rPr>
          <w:b/>
        </w:rPr>
        <w:t>néo</w:t>
      </w:r>
      <w:proofErr w:type="spellEnd"/>
      <w:r w:rsidRPr="00372D43">
        <w:rPr>
          <w:b/>
        </w:rPr>
        <w:t xml:space="preserve">, </w:t>
      </w:r>
      <w:proofErr w:type="spellStart"/>
      <w:r w:rsidRPr="00372D43">
        <w:rPr>
          <w:b/>
        </w:rPr>
        <w:t>kẹo</w:t>
      </w:r>
      <w:proofErr w:type="spellEnd"/>
      <w:r w:rsidRPr="00372D43">
        <w:rPr>
          <w:b/>
        </w:rPr>
        <w:t xml:space="preserve"> </w:t>
      </w:r>
      <w:proofErr w:type="spellStart"/>
      <w:r w:rsidRPr="00372D43">
        <w:rPr>
          <w:b/>
        </w:rPr>
        <w:t>siết</w:t>
      </w:r>
      <w:proofErr w:type="spellEnd"/>
      <w:r w:rsidRPr="00372D43">
        <w:rPr>
          <w:b/>
        </w:rPr>
        <w:t xml:space="preserve"> </w:t>
      </w:r>
      <w:proofErr w:type="spellStart"/>
      <w:r w:rsidRPr="00372D43">
        <w:rPr>
          <w:b/>
        </w:rPr>
        <w:t>cáp</w:t>
      </w:r>
      <w:proofErr w:type="spellEnd"/>
      <w:r w:rsidRPr="00372D43">
        <w:rPr>
          <w:b/>
        </w:rPr>
        <w:t>:</w:t>
      </w:r>
    </w:p>
    <w:p w14:paraId="09470FE2" w14:textId="77777777" w:rsidR="00381E78" w:rsidRPr="00B23677" w:rsidRDefault="00381E78" w:rsidP="00381E78">
      <w:pPr>
        <w:spacing w:before="120" w:after="120"/>
      </w:pPr>
      <w:r w:rsidRPr="00B23677">
        <w:lastRenderedPageBreak/>
        <w:t xml:space="preserve">1. </w:t>
      </w:r>
      <w:proofErr w:type="spellStart"/>
      <w:r w:rsidRPr="00B23677">
        <w:t>Yêu</w:t>
      </w:r>
      <w:proofErr w:type="spellEnd"/>
      <w:r w:rsidRPr="00B23677">
        <w:t xml:space="preserve"> </w:t>
      </w:r>
      <w:proofErr w:type="spellStart"/>
      <w:r w:rsidRPr="00B23677">
        <w:t>cầu</w:t>
      </w:r>
      <w:proofErr w:type="spellEnd"/>
      <w:r w:rsidRPr="00B23677">
        <w:t xml:space="preserve"> </w:t>
      </w:r>
      <w:proofErr w:type="spellStart"/>
      <w:r w:rsidRPr="00B23677">
        <w:t>chung</w:t>
      </w:r>
      <w:proofErr w:type="spellEnd"/>
      <w:r w:rsidRPr="00B23677">
        <w:t>:</w:t>
      </w:r>
    </w:p>
    <w:p w14:paraId="06390242" w14:textId="77777777" w:rsidR="00381E78" w:rsidRPr="00B23677" w:rsidRDefault="00381E78" w:rsidP="00381E78">
      <w:pPr>
        <w:spacing w:before="120" w:after="120"/>
      </w:pP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 xml:space="preserve"> </w:t>
      </w:r>
      <w:proofErr w:type="spellStart"/>
      <w:r w:rsidRPr="00B23677">
        <w:t>này</w:t>
      </w:r>
      <w:proofErr w:type="spellEnd"/>
      <w:r w:rsidRPr="00B23677">
        <w:t xml:space="preserve"> </w:t>
      </w:r>
      <w:proofErr w:type="spellStart"/>
      <w:r w:rsidRPr="00B23677">
        <w:t>áp</w:t>
      </w:r>
      <w:proofErr w:type="spellEnd"/>
      <w:r w:rsidRPr="00B23677">
        <w:t xml:space="preserve"> </w:t>
      </w:r>
      <w:proofErr w:type="spellStart"/>
      <w:r w:rsidRPr="00B23677">
        <w:t>dụng</w:t>
      </w:r>
      <w:proofErr w:type="spellEnd"/>
      <w:r w:rsidRPr="00B23677">
        <w:t xml:space="preserve"> </w:t>
      </w:r>
      <w:proofErr w:type="spellStart"/>
      <w:r w:rsidRPr="00B23677">
        <w:t>cho</w:t>
      </w:r>
      <w:proofErr w:type="spellEnd"/>
      <w:r w:rsidRPr="00B23677">
        <w:t xml:space="preserve"> </w:t>
      </w:r>
      <w:proofErr w:type="spellStart"/>
      <w:r w:rsidRPr="00B23677">
        <w:t>kẹp</w:t>
      </w:r>
      <w:proofErr w:type="spellEnd"/>
      <w:r w:rsidRPr="00B23677">
        <w:t xml:space="preserve"> </w:t>
      </w:r>
      <w:proofErr w:type="spellStart"/>
      <w:r w:rsidRPr="00B23677">
        <w:t>néo</w:t>
      </w:r>
      <w:proofErr w:type="spellEnd"/>
      <w:r w:rsidRPr="00B23677">
        <w:t xml:space="preserve"> (</w:t>
      </w:r>
      <w:proofErr w:type="spellStart"/>
      <w:r w:rsidRPr="00B23677">
        <w:t>ngừng</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w:t>
      </w:r>
      <w:proofErr w:type="spellStart"/>
      <w:r w:rsidRPr="00B23677">
        <w:t>vặn</w:t>
      </w:r>
      <w:proofErr w:type="spellEnd"/>
      <w:r w:rsidRPr="00B23677">
        <w:t xml:space="preserve"> </w:t>
      </w:r>
      <w:proofErr w:type="spellStart"/>
      <w:r w:rsidRPr="00B23677">
        <w:t>xoắn</w:t>
      </w:r>
      <w:proofErr w:type="spellEnd"/>
      <w:r w:rsidRPr="00B23677">
        <w:t xml:space="preserve"> </w:t>
      </w:r>
      <w:proofErr w:type="spellStart"/>
      <w:r w:rsidRPr="00B23677">
        <w:t>hạ</w:t>
      </w:r>
      <w:proofErr w:type="spellEnd"/>
      <w:r w:rsidRPr="00B23677">
        <w:t xml:space="preserve"> </w:t>
      </w:r>
      <w:proofErr w:type="spellStart"/>
      <w:r w:rsidRPr="00B23677">
        <w:t>áp</w:t>
      </w:r>
      <w:proofErr w:type="spellEnd"/>
      <w:r w:rsidRPr="00B23677">
        <w:t xml:space="preserve"> </w:t>
      </w:r>
      <w:proofErr w:type="spellStart"/>
      <w:r w:rsidRPr="00B23677">
        <w:t>có</w:t>
      </w:r>
      <w:proofErr w:type="spellEnd"/>
      <w:r w:rsidRPr="00B23677">
        <w:t xml:space="preserve"> 2 </w:t>
      </w:r>
      <w:proofErr w:type="spellStart"/>
      <w:r w:rsidRPr="00B23677">
        <w:t>lõi</w:t>
      </w:r>
      <w:proofErr w:type="spellEnd"/>
      <w:r w:rsidRPr="00B23677">
        <w:t xml:space="preserve">, 4 </w:t>
      </w:r>
      <w:proofErr w:type="spellStart"/>
      <w:r w:rsidRPr="00B23677">
        <w:t>lõi</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XLPE 0.6/1kV, </w:t>
      </w:r>
      <w:proofErr w:type="spellStart"/>
      <w:r w:rsidRPr="00B23677">
        <w:t>loại</w:t>
      </w:r>
      <w:proofErr w:type="spellEnd"/>
      <w:r w:rsidRPr="00B23677">
        <w:t xml:space="preserve"> </w:t>
      </w:r>
      <w:proofErr w:type="spellStart"/>
      <w:r w:rsidRPr="00B23677">
        <w:t>cáp</w:t>
      </w:r>
      <w:proofErr w:type="spellEnd"/>
      <w:r w:rsidRPr="00B23677">
        <w:t xml:space="preserve"> </w:t>
      </w:r>
      <w:proofErr w:type="spellStart"/>
      <w:r w:rsidRPr="00B23677">
        <w:t>tự</w:t>
      </w:r>
      <w:proofErr w:type="spellEnd"/>
      <w:r w:rsidRPr="00B23677">
        <w:t xml:space="preserve"> </w:t>
      </w:r>
      <w:proofErr w:type="spellStart"/>
      <w:r w:rsidRPr="00B23677">
        <w:t>treo</w:t>
      </w:r>
      <w:proofErr w:type="spellEnd"/>
      <w:r w:rsidRPr="00B23677">
        <w:t xml:space="preserve">, </w:t>
      </w:r>
      <w:proofErr w:type="spellStart"/>
      <w:r w:rsidRPr="00B23677">
        <w:t>ký</w:t>
      </w:r>
      <w:proofErr w:type="spellEnd"/>
      <w:r w:rsidRPr="00B23677">
        <w:t xml:space="preserve"> </w:t>
      </w:r>
      <w:proofErr w:type="spellStart"/>
      <w:r w:rsidRPr="00B23677">
        <w:t>hiệu</w:t>
      </w:r>
      <w:proofErr w:type="spellEnd"/>
      <w:r w:rsidRPr="00B23677">
        <w:t xml:space="preserve"> [LV- ABC] </w:t>
      </w:r>
      <w:proofErr w:type="spellStart"/>
      <w:r w:rsidRPr="00B23677">
        <w:t>có</w:t>
      </w:r>
      <w:proofErr w:type="spellEnd"/>
      <w:r w:rsidRPr="00B23677">
        <w:t xml:space="preserve"> </w:t>
      </w:r>
      <w:proofErr w:type="spellStart"/>
      <w:r w:rsidRPr="00B23677">
        <w:t>tiết</w:t>
      </w:r>
      <w:proofErr w:type="spellEnd"/>
      <w:r w:rsidRPr="00B23677">
        <w:t xml:space="preserve"> </w:t>
      </w:r>
      <w:proofErr w:type="spellStart"/>
      <w:r w:rsidRPr="00B23677">
        <w:t>diện</w:t>
      </w:r>
      <w:proofErr w:type="spellEnd"/>
      <w:r w:rsidRPr="00B23677">
        <w:t xml:space="preserve"> 4x50 </w:t>
      </w:r>
      <w:proofErr w:type="gramStart"/>
      <w:r w:rsidRPr="00B23677">
        <w:t>÷  4</w:t>
      </w:r>
      <w:proofErr w:type="gramEnd"/>
      <w:r w:rsidRPr="00B23677">
        <w:t xml:space="preserve">x150mm2, </w:t>
      </w:r>
      <w:proofErr w:type="spellStart"/>
      <w:r w:rsidRPr="00B23677">
        <w:t>lắp</w:t>
      </w:r>
      <w:proofErr w:type="spellEnd"/>
      <w:r w:rsidRPr="00B23677">
        <w:t xml:space="preserve"> </w:t>
      </w:r>
      <w:proofErr w:type="spellStart"/>
      <w:r w:rsidRPr="00B23677">
        <w:t>đặt</w:t>
      </w:r>
      <w:proofErr w:type="spellEnd"/>
      <w:r w:rsidRPr="00B23677">
        <w:t xml:space="preserve"> </w:t>
      </w:r>
      <w:proofErr w:type="spellStart"/>
      <w:r w:rsidRPr="00B23677">
        <w:t>ngoài</w:t>
      </w:r>
      <w:proofErr w:type="spellEnd"/>
      <w:r w:rsidRPr="00B23677">
        <w:t xml:space="preserve"> </w:t>
      </w:r>
      <w:proofErr w:type="spellStart"/>
      <w:r w:rsidRPr="00B23677">
        <w:t>trời</w:t>
      </w:r>
      <w:proofErr w:type="spellEnd"/>
      <w:r w:rsidRPr="00B23677">
        <w:t xml:space="preserve"> </w:t>
      </w:r>
      <w:proofErr w:type="spellStart"/>
      <w:r w:rsidRPr="00B23677">
        <w:t>trên</w:t>
      </w:r>
      <w:proofErr w:type="spellEnd"/>
      <w:r w:rsidRPr="00B23677">
        <w:t xml:space="preserve"> </w:t>
      </w:r>
      <w:proofErr w:type="spellStart"/>
      <w:r w:rsidRPr="00B23677">
        <w:t>đường</w:t>
      </w:r>
      <w:proofErr w:type="spellEnd"/>
      <w:r w:rsidRPr="00B23677">
        <w:t xml:space="preserve"> </w:t>
      </w:r>
      <w:proofErr w:type="spellStart"/>
      <w:r w:rsidRPr="00B23677">
        <w:t>dây</w:t>
      </w:r>
      <w:proofErr w:type="spellEnd"/>
      <w:r w:rsidRPr="00B23677">
        <w:t xml:space="preserve"> </w:t>
      </w:r>
      <w:proofErr w:type="spellStart"/>
      <w:r w:rsidRPr="00B23677">
        <w:t>phân</w:t>
      </w:r>
      <w:proofErr w:type="spellEnd"/>
      <w:r w:rsidRPr="00B23677">
        <w:t xml:space="preserve"> </w:t>
      </w:r>
      <w:proofErr w:type="spellStart"/>
      <w:r w:rsidRPr="00B23677">
        <w:t>phối</w:t>
      </w:r>
      <w:proofErr w:type="spellEnd"/>
      <w:r w:rsidRPr="00B23677">
        <w:t xml:space="preserve"> </w:t>
      </w:r>
      <w:proofErr w:type="spellStart"/>
      <w:r w:rsidRPr="00B23677">
        <w:t>hạ</w:t>
      </w:r>
      <w:proofErr w:type="spellEnd"/>
      <w:r w:rsidRPr="00B23677">
        <w:t xml:space="preserve"> </w:t>
      </w:r>
      <w:proofErr w:type="spellStart"/>
      <w:r w:rsidRPr="00B23677">
        <w:t>áp</w:t>
      </w:r>
      <w:proofErr w:type="spellEnd"/>
      <w:r w:rsidRPr="00B23677">
        <w:t xml:space="preserve"> </w:t>
      </w:r>
      <w:proofErr w:type="spellStart"/>
      <w:r w:rsidRPr="00B23677">
        <w:t>trên</w:t>
      </w:r>
      <w:proofErr w:type="spellEnd"/>
      <w:r w:rsidRPr="00B23677">
        <w:t xml:space="preserve"> </w:t>
      </w:r>
      <w:proofErr w:type="spellStart"/>
      <w:r w:rsidRPr="00B23677">
        <w:t>không</w:t>
      </w:r>
      <w:proofErr w:type="spellEnd"/>
      <w:r w:rsidRPr="00B23677">
        <w:t xml:space="preserve">. Các </w:t>
      </w:r>
      <w:proofErr w:type="spellStart"/>
      <w:r w:rsidRPr="00B23677">
        <w:t>kẹp</w:t>
      </w:r>
      <w:proofErr w:type="spellEnd"/>
      <w:r w:rsidRPr="00B23677">
        <w:t xml:space="preserve"> </w:t>
      </w:r>
      <w:proofErr w:type="spellStart"/>
      <w:r w:rsidRPr="00B23677">
        <w:t>này</w:t>
      </w:r>
      <w:proofErr w:type="spellEnd"/>
      <w:r w:rsidRPr="00B23677">
        <w:t xml:space="preserve"> </w:t>
      </w:r>
      <w:proofErr w:type="spellStart"/>
      <w:r w:rsidRPr="00B23677">
        <w:t>sẽ</w:t>
      </w:r>
      <w:proofErr w:type="spellEnd"/>
      <w:r w:rsidRPr="00B23677">
        <w:t xml:space="preserve"> </w:t>
      </w:r>
      <w:proofErr w:type="spellStart"/>
      <w:r w:rsidRPr="00B23677">
        <w:t>được</w:t>
      </w:r>
      <w:proofErr w:type="spellEnd"/>
      <w:r w:rsidRPr="00B23677">
        <w:t xml:space="preserve"> </w:t>
      </w:r>
      <w:proofErr w:type="spellStart"/>
      <w:r w:rsidRPr="00B23677">
        <w:t>móc</w:t>
      </w:r>
      <w:proofErr w:type="spellEnd"/>
      <w:r w:rsidRPr="00B23677">
        <w:t xml:space="preserve"> </w:t>
      </w:r>
      <w:proofErr w:type="spellStart"/>
      <w:r w:rsidRPr="00B23677">
        <w:t>vào</w:t>
      </w:r>
      <w:proofErr w:type="spellEnd"/>
      <w:r w:rsidRPr="00B23677">
        <w:t xml:space="preserve"> </w:t>
      </w:r>
      <w:proofErr w:type="spellStart"/>
      <w:r w:rsidRPr="00B23677">
        <w:t>bulông</w:t>
      </w:r>
      <w:proofErr w:type="spellEnd"/>
      <w:r w:rsidRPr="00B23677">
        <w:t xml:space="preserve"> </w:t>
      </w:r>
      <w:proofErr w:type="spellStart"/>
      <w:r w:rsidRPr="00B23677">
        <w:t>đuôi</w:t>
      </w:r>
      <w:proofErr w:type="spellEnd"/>
      <w:r w:rsidRPr="00B23677">
        <w:t xml:space="preserve"> neo </w:t>
      </w:r>
      <w:proofErr w:type="spellStart"/>
      <w:r w:rsidRPr="00B23677">
        <w:t>hoặc</w:t>
      </w:r>
      <w:proofErr w:type="spellEnd"/>
      <w:r w:rsidRPr="00B23677">
        <w:t xml:space="preserve"> </w:t>
      </w:r>
      <w:proofErr w:type="spellStart"/>
      <w:r w:rsidRPr="00B23677">
        <w:t>bulông</w:t>
      </w:r>
      <w:proofErr w:type="spellEnd"/>
      <w:r w:rsidRPr="00B23677">
        <w:t xml:space="preserve"> </w:t>
      </w:r>
      <w:proofErr w:type="spellStart"/>
      <w:r w:rsidRPr="00B23677">
        <w:t>mốc</w:t>
      </w:r>
      <w:proofErr w:type="spellEnd"/>
      <w:r w:rsidRPr="00B23677">
        <w:t xml:space="preserve"> </w:t>
      </w:r>
      <w:proofErr w:type="spellStart"/>
      <w:r w:rsidRPr="00B23677">
        <w:t>hoặc</w:t>
      </w:r>
      <w:proofErr w:type="spellEnd"/>
      <w:r w:rsidRPr="00B23677">
        <w:t xml:space="preserve"> </w:t>
      </w:r>
      <w:proofErr w:type="spellStart"/>
      <w:r w:rsidRPr="00B23677">
        <w:t>bulông</w:t>
      </w:r>
      <w:proofErr w:type="spellEnd"/>
      <w:r w:rsidRPr="00B23677">
        <w:t xml:space="preserve"> </w:t>
      </w:r>
      <w:proofErr w:type="spellStart"/>
      <w:r w:rsidRPr="00B23677">
        <w:t>mắc</w:t>
      </w:r>
      <w:proofErr w:type="spellEnd"/>
      <w:r w:rsidRPr="00B23677">
        <w:t xml:space="preserve"> </w:t>
      </w:r>
      <w:proofErr w:type="spellStart"/>
      <w:r w:rsidRPr="00B23677">
        <w:t>cố</w:t>
      </w:r>
      <w:proofErr w:type="spellEnd"/>
      <w:r w:rsidRPr="00B23677">
        <w:t xml:space="preserve"> </w:t>
      </w:r>
      <w:proofErr w:type="spellStart"/>
      <w:r w:rsidRPr="00B23677">
        <w:t>định</w:t>
      </w:r>
      <w:proofErr w:type="spellEnd"/>
      <w:r w:rsidRPr="00B23677">
        <w:t xml:space="preserve"> </w:t>
      </w:r>
      <w:proofErr w:type="spellStart"/>
      <w:r w:rsidRPr="00B23677">
        <w:t>trên</w:t>
      </w:r>
      <w:proofErr w:type="spellEnd"/>
      <w:r w:rsidRPr="00B23677">
        <w:t xml:space="preserve"> </w:t>
      </w:r>
      <w:proofErr w:type="spellStart"/>
      <w:r w:rsidRPr="00B23677">
        <w:t>trụ</w:t>
      </w:r>
      <w:proofErr w:type="spellEnd"/>
      <w:r w:rsidRPr="00B23677">
        <w:t xml:space="preserve"> </w:t>
      </w:r>
      <w:proofErr w:type="spellStart"/>
      <w:r w:rsidRPr="00B23677">
        <w:t>bêtông</w:t>
      </w:r>
      <w:proofErr w:type="spellEnd"/>
      <w:r w:rsidRPr="00B23677">
        <w:t xml:space="preserve"> </w:t>
      </w:r>
      <w:proofErr w:type="spellStart"/>
      <w:r w:rsidRPr="00B23677">
        <w:t>để</w:t>
      </w:r>
      <w:proofErr w:type="spellEnd"/>
      <w:r w:rsidRPr="00B23677">
        <w:t xml:space="preserve"> </w:t>
      </w:r>
      <w:proofErr w:type="spellStart"/>
      <w:r w:rsidRPr="00B23677">
        <w:t>ngừng</w:t>
      </w:r>
      <w:proofErr w:type="spellEnd"/>
      <w:r w:rsidRPr="00B23677">
        <w:t xml:space="preserve"> </w:t>
      </w:r>
      <w:proofErr w:type="spellStart"/>
      <w:r w:rsidRPr="00B23677">
        <w:t>cáp</w:t>
      </w:r>
      <w:proofErr w:type="spellEnd"/>
      <w:r w:rsidRPr="00B23677">
        <w:t xml:space="preserve"> LV-ABC.</w:t>
      </w:r>
    </w:p>
    <w:p w14:paraId="54185772" w14:textId="77777777" w:rsidR="00381E78" w:rsidRPr="00B23677" w:rsidRDefault="00381E78" w:rsidP="00381E78">
      <w:pPr>
        <w:spacing w:before="120" w:after="120"/>
      </w:pPr>
      <w:r w:rsidRPr="00B23677">
        <w:t xml:space="preserve">2.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áp</w:t>
      </w:r>
      <w:proofErr w:type="spellEnd"/>
      <w:r w:rsidRPr="00B23677">
        <w:t xml:space="preserve"> </w:t>
      </w:r>
      <w:proofErr w:type="spellStart"/>
      <w:r w:rsidRPr="00B23677">
        <w:t>dụng</w:t>
      </w:r>
      <w:proofErr w:type="spellEnd"/>
      <w:r w:rsidRPr="00B23677">
        <w:t>:</w:t>
      </w:r>
    </w:p>
    <w:p w14:paraId="44DF9677" w14:textId="77777777" w:rsidR="00381E78" w:rsidRPr="00B23677" w:rsidRDefault="00381E78" w:rsidP="00381E78">
      <w:pPr>
        <w:spacing w:before="120" w:after="120"/>
      </w:pPr>
      <w:r w:rsidRPr="00B23677">
        <w:t xml:space="preserve">TCVN 5408: Bảo </w:t>
      </w:r>
      <w:proofErr w:type="spellStart"/>
      <w:r w:rsidRPr="00B23677">
        <w:t>vệ</w:t>
      </w:r>
      <w:proofErr w:type="spellEnd"/>
      <w:r w:rsidRPr="00B23677">
        <w:t xml:space="preserve"> </w:t>
      </w:r>
      <w:proofErr w:type="spellStart"/>
      <w:r w:rsidRPr="00B23677">
        <w:t>chống</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r w:rsidRPr="00B23677">
        <w:t xml:space="preserve">, </w:t>
      </w:r>
      <w:proofErr w:type="spellStart"/>
      <w:r w:rsidRPr="00B23677">
        <w:t>lớp</w:t>
      </w:r>
      <w:proofErr w:type="spellEnd"/>
      <w:r w:rsidRPr="00B23677">
        <w:t xml:space="preserve"> </w:t>
      </w:r>
      <w:proofErr w:type="spellStart"/>
      <w:r w:rsidRPr="00B23677">
        <w:t>phủ</w:t>
      </w:r>
      <w:proofErr w:type="spellEnd"/>
      <w:r w:rsidRPr="00B23677">
        <w:t xml:space="preserve"> </w:t>
      </w:r>
      <w:proofErr w:type="spellStart"/>
      <w:r w:rsidRPr="00B23677">
        <w:t>mạ</w:t>
      </w:r>
      <w:proofErr w:type="spellEnd"/>
      <w:r w:rsidRPr="00B23677">
        <w:t xml:space="preserve"> </w:t>
      </w:r>
      <w:proofErr w:type="spellStart"/>
      <w:r w:rsidRPr="00B23677">
        <w:t>kẽm</w:t>
      </w:r>
      <w:proofErr w:type="spellEnd"/>
      <w:r w:rsidRPr="00B23677">
        <w:t xml:space="preserve"> </w:t>
      </w:r>
      <w:proofErr w:type="spellStart"/>
      <w:r w:rsidRPr="00B23677">
        <w:t>nóng</w:t>
      </w:r>
      <w:proofErr w:type="spellEnd"/>
      <w:r w:rsidRPr="00B23677">
        <w:t xml:space="preserve">, </w:t>
      </w:r>
      <w:proofErr w:type="spellStart"/>
      <w:r w:rsidRPr="00B23677">
        <w:t>yêu</w:t>
      </w:r>
      <w:proofErr w:type="spellEnd"/>
      <w:r w:rsidRPr="00B23677">
        <w:t xml:space="preserve"> </w:t>
      </w:r>
      <w:proofErr w:type="spellStart"/>
      <w:r w:rsidRPr="00B23677">
        <w:t>cầu</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 xml:space="preserve"> </w:t>
      </w:r>
      <w:proofErr w:type="spellStart"/>
      <w:r w:rsidRPr="00B23677">
        <w:t>và</w:t>
      </w:r>
      <w:proofErr w:type="spellEnd"/>
      <w:r w:rsidRPr="00B23677">
        <w:t xml:space="preserve"> </w:t>
      </w:r>
      <w:proofErr w:type="spellStart"/>
      <w:r w:rsidRPr="00B23677">
        <w:t>phương</w:t>
      </w:r>
      <w:proofErr w:type="spellEnd"/>
      <w:r w:rsidRPr="00B23677">
        <w:t xml:space="preserve"> </w:t>
      </w:r>
      <w:proofErr w:type="spellStart"/>
      <w:r w:rsidRPr="00B23677">
        <w:t>pháp</w:t>
      </w:r>
      <w:proofErr w:type="spellEnd"/>
      <w:r w:rsidRPr="00B23677">
        <w:t xml:space="preserve"> </w:t>
      </w:r>
      <w:proofErr w:type="spellStart"/>
      <w:r w:rsidRPr="00B23677">
        <w:t>thử</w:t>
      </w:r>
      <w:proofErr w:type="spellEnd"/>
      <w:r w:rsidRPr="00B23677">
        <w:t>.</w:t>
      </w:r>
    </w:p>
    <w:p w14:paraId="509C3C34" w14:textId="77777777" w:rsidR="00381E78" w:rsidRPr="00B23677" w:rsidRDefault="00381E78" w:rsidP="00381E78">
      <w:pPr>
        <w:spacing w:before="120" w:after="120"/>
      </w:pPr>
      <w:r w:rsidRPr="00B23677">
        <w:t xml:space="preserve"> AS 3766: </w:t>
      </w:r>
      <w:proofErr w:type="spellStart"/>
      <w:r w:rsidRPr="00B23677">
        <w:t>Phụ</w:t>
      </w:r>
      <w:proofErr w:type="spellEnd"/>
      <w:r w:rsidRPr="00B23677">
        <w:t xml:space="preserve"> </w:t>
      </w:r>
      <w:proofErr w:type="spellStart"/>
      <w:r w:rsidRPr="00B23677">
        <w:t>kiện</w:t>
      </w:r>
      <w:proofErr w:type="spellEnd"/>
      <w:r w:rsidRPr="00B23677">
        <w:t xml:space="preserve"> </w:t>
      </w:r>
      <w:proofErr w:type="spellStart"/>
      <w:r w:rsidRPr="00B23677">
        <w:t>cơ</w:t>
      </w:r>
      <w:proofErr w:type="spellEnd"/>
      <w:r w:rsidRPr="00B23677">
        <w:t xml:space="preserve"> </w:t>
      </w:r>
      <w:proofErr w:type="spellStart"/>
      <w:r w:rsidRPr="00B23677">
        <w:t>khí</w:t>
      </w:r>
      <w:proofErr w:type="spellEnd"/>
      <w:r w:rsidRPr="00B23677">
        <w:t xml:space="preserve"> </w:t>
      </w:r>
      <w:proofErr w:type="spellStart"/>
      <w:r w:rsidRPr="00B23677">
        <w:t>cho</w:t>
      </w:r>
      <w:proofErr w:type="spellEnd"/>
      <w:r w:rsidRPr="00B23677">
        <w:t xml:space="preserve"> </w:t>
      </w:r>
      <w:proofErr w:type="spellStart"/>
      <w:r w:rsidRPr="00B23677">
        <w:t>cáp</w:t>
      </w:r>
      <w:proofErr w:type="spellEnd"/>
      <w:r w:rsidRPr="00B23677">
        <w:t xml:space="preserve"> </w:t>
      </w:r>
      <w:proofErr w:type="spellStart"/>
      <w:r w:rsidRPr="00B23677">
        <w:t>bó</w:t>
      </w:r>
      <w:proofErr w:type="spellEnd"/>
      <w:r w:rsidRPr="00B23677">
        <w:t xml:space="preserve"> </w:t>
      </w:r>
      <w:proofErr w:type="spellStart"/>
      <w:r w:rsidRPr="00B23677">
        <w:t>trên</w:t>
      </w:r>
      <w:proofErr w:type="spellEnd"/>
      <w:r w:rsidRPr="00B23677">
        <w:t xml:space="preserve"> </w:t>
      </w:r>
      <w:proofErr w:type="spellStart"/>
      <w:r w:rsidRPr="00B23677">
        <w:t>không</w:t>
      </w:r>
      <w:proofErr w:type="spellEnd"/>
      <w:r w:rsidRPr="00B23677">
        <w:t xml:space="preserve"> </w:t>
      </w:r>
      <w:proofErr w:type="spellStart"/>
      <w:r w:rsidRPr="00B23677">
        <w:t>điện</w:t>
      </w:r>
      <w:proofErr w:type="spellEnd"/>
      <w:r w:rsidRPr="00B23677">
        <w:t xml:space="preserve"> </w:t>
      </w:r>
      <w:proofErr w:type="spellStart"/>
      <w:r w:rsidRPr="00B23677">
        <w:t>áp</w:t>
      </w:r>
      <w:proofErr w:type="spellEnd"/>
      <w:r w:rsidRPr="00B23677">
        <w:t xml:space="preserve"> </w:t>
      </w:r>
      <w:proofErr w:type="spellStart"/>
      <w:r w:rsidRPr="00B23677">
        <w:t>thấp</w:t>
      </w:r>
      <w:proofErr w:type="spellEnd"/>
      <w:r w:rsidRPr="00B23677">
        <w:t>.</w:t>
      </w:r>
    </w:p>
    <w:p w14:paraId="14BE8317" w14:textId="77777777" w:rsidR="00381E78" w:rsidRPr="00B23677" w:rsidRDefault="00381E78" w:rsidP="00381E78">
      <w:pPr>
        <w:spacing w:before="120" w:after="120"/>
      </w:pPr>
      <w:proofErr w:type="spellStart"/>
      <w:r w:rsidRPr="00B23677">
        <w:t>Và</w:t>
      </w:r>
      <w:proofErr w:type="spellEnd"/>
      <w:r w:rsidRPr="00B23677">
        <w:t xml:space="preserve"> </w:t>
      </w:r>
      <w:proofErr w:type="spellStart"/>
      <w:r w:rsidRPr="00B23677">
        <w:t>các</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liên</w:t>
      </w:r>
      <w:proofErr w:type="spellEnd"/>
      <w:r w:rsidRPr="00B23677">
        <w:t xml:space="preserve"> </w:t>
      </w:r>
      <w:proofErr w:type="spellStart"/>
      <w:r w:rsidRPr="00B23677">
        <w:t>quan</w:t>
      </w:r>
      <w:proofErr w:type="spellEnd"/>
      <w:r w:rsidRPr="00B23677">
        <w:t xml:space="preserve">; </w:t>
      </w:r>
      <w:proofErr w:type="spellStart"/>
      <w:r w:rsidRPr="00B23677">
        <w:t>các</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tương</w:t>
      </w:r>
      <w:proofErr w:type="spellEnd"/>
      <w:r w:rsidRPr="00B23677">
        <w:t xml:space="preserve"> </w:t>
      </w:r>
      <w:proofErr w:type="spellStart"/>
      <w:r w:rsidRPr="00B23677">
        <w:t>đương</w:t>
      </w:r>
      <w:proofErr w:type="spellEnd"/>
      <w:r w:rsidRPr="00B23677">
        <w:t xml:space="preserve"> </w:t>
      </w:r>
      <w:proofErr w:type="spellStart"/>
      <w:r w:rsidRPr="00B23677">
        <w:t>hoặc</w:t>
      </w:r>
      <w:proofErr w:type="spellEnd"/>
      <w:r w:rsidRPr="00B23677">
        <w:t xml:space="preserve"> </w:t>
      </w:r>
      <w:proofErr w:type="spellStart"/>
      <w:r w:rsidRPr="00B23677">
        <w:t>cao</w:t>
      </w:r>
      <w:proofErr w:type="spellEnd"/>
      <w:r w:rsidRPr="00B23677">
        <w:t xml:space="preserve"> </w:t>
      </w:r>
      <w:proofErr w:type="spellStart"/>
      <w:r w:rsidRPr="00B23677">
        <w:t>hơn</w:t>
      </w:r>
      <w:proofErr w:type="spellEnd"/>
    </w:p>
    <w:p w14:paraId="6BB7C7EB" w14:textId="77777777" w:rsidR="00381E78" w:rsidRPr="00B23677" w:rsidRDefault="00381E78" w:rsidP="00381E78">
      <w:pPr>
        <w:spacing w:before="120" w:after="120"/>
      </w:pPr>
      <w:r w:rsidRPr="00B23677">
        <w:t xml:space="preserve">3. </w:t>
      </w:r>
      <w:proofErr w:type="spellStart"/>
      <w:r w:rsidRPr="00B23677">
        <w:t>Thiết</w:t>
      </w:r>
      <w:proofErr w:type="spellEnd"/>
      <w:r w:rsidRPr="00B23677">
        <w:t xml:space="preserve"> </w:t>
      </w:r>
      <w:proofErr w:type="spellStart"/>
      <w:r w:rsidRPr="00B23677">
        <w:t>kế</w:t>
      </w:r>
      <w:proofErr w:type="spellEnd"/>
      <w:r w:rsidRPr="00B23677">
        <w:t xml:space="preserve"> </w:t>
      </w:r>
      <w:proofErr w:type="spellStart"/>
      <w:r w:rsidRPr="00B23677">
        <w:t>và</w:t>
      </w:r>
      <w:proofErr w:type="spellEnd"/>
      <w:r w:rsidRPr="00B23677">
        <w:t xml:space="preserve"> </w:t>
      </w:r>
      <w:proofErr w:type="spellStart"/>
      <w:r w:rsidRPr="00B23677">
        <w:t>lắp</w:t>
      </w:r>
      <w:proofErr w:type="spellEnd"/>
      <w:r w:rsidRPr="00B23677">
        <w:t xml:space="preserve"> </w:t>
      </w:r>
      <w:proofErr w:type="spellStart"/>
      <w:r w:rsidRPr="00B23677">
        <w:t>đặt</w:t>
      </w:r>
      <w:proofErr w:type="spellEnd"/>
      <w:r w:rsidRPr="00B23677">
        <w:t>:</w:t>
      </w:r>
    </w:p>
    <w:p w14:paraId="047D75EA" w14:textId="77777777" w:rsidR="00381E78" w:rsidRPr="00B23677" w:rsidRDefault="00381E78" w:rsidP="00381E78">
      <w:pPr>
        <w:spacing w:before="120" w:after="120"/>
      </w:pPr>
      <w:r w:rsidRPr="00B23677">
        <w:t xml:space="preserve">- </w:t>
      </w:r>
      <w:proofErr w:type="spellStart"/>
      <w:r w:rsidRPr="00B23677">
        <w:t>Loại</w:t>
      </w:r>
      <w:proofErr w:type="spellEnd"/>
      <w:r w:rsidRPr="00B23677">
        <w:t xml:space="preserve">: </w:t>
      </w:r>
      <w:proofErr w:type="spellStart"/>
      <w:r w:rsidRPr="00B23677">
        <w:t>Kẹp</w:t>
      </w:r>
      <w:proofErr w:type="spellEnd"/>
      <w:r w:rsidRPr="00B23677">
        <w:t xml:space="preserve"> </w:t>
      </w:r>
      <w:proofErr w:type="spellStart"/>
      <w:r w:rsidRPr="00B23677">
        <w:t>néo</w:t>
      </w:r>
      <w:proofErr w:type="spellEnd"/>
      <w:r w:rsidRPr="00B23677">
        <w:t xml:space="preserve"> (</w:t>
      </w:r>
      <w:proofErr w:type="spellStart"/>
      <w:r w:rsidRPr="00B23677">
        <w:t>ngừng</w:t>
      </w:r>
      <w:proofErr w:type="spellEnd"/>
      <w:r w:rsidRPr="00B23677">
        <w:t xml:space="preserve">) </w:t>
      </w:r>
      <w:proofErr w:type="spellStart"/>
      <w:r w:rsidRPr="00B23677">
        <w:t>cáp</w:t>
      </w:r>
      <w:proofErr w:type="spellEnd"/>
      <w:r w:rsidRPr="00B23677">
        <w:t xml:space="preserve"> </w:t>
      </w:r>
      <w:proofErr w:type="spellStart"/>
      <w:r w:rsidRPr="00B23677">
        <w:t>phải</w:t>
      </w:r>
      <w:proofErr w:type="spellEnd"/>
      <w:r w:rsidRPr="00B23677">
        <w:t xml:space="preserve"> </w:t>
      </w:r>
      <w:proofErr w:type="spellStart"/>
      <w:r w:rsidRPr="00B23677">
        <w:t>là</w:t>
      </w:r>
      <w:proofErr w:type="spellEnd"/>
      <w:r w:rsidRPr="00B23677">
        <w:t xml:space="preserve"> </w:t>
      </w:r>
      <w:proofErr w:type="spellStart"/>
      <w:r w:rsidRPr="00B23677">
        <w:t>loại</w:t>
      </w:r>
      <w:proofErr w:type="spellEnd"/>
      <w:r w:rsidRPr="00B23677">
        <w:t xml:space="preserve"> </w:t>
      </w:r>
      <w:proofErr w:type="spellStart"/>
      <w:r w:rsidRPr="00B23677">
        <w:t>bulông</w:t>
      </w:r>
      <w:proofErr w:type="spellEnd"/>
      <w:r w:rsidRPr="00B23677">
        <w:t xml:space="preserve">, </w:t>
      </w:r>
      <w:proofErr w:type="spellStart"/>
      <w:r w:rsidRPr="00B23677">
        <w:t>có</w:t>
      </w:r>
      <w:proofErr w:type="spellEnd"/>
      <w:r w:rsidRPr="00B23677">
        <w:t xml:space="preserve"> </w:t>
      </w:r>
      <w:proofErr w:type="spellStart"/>
      <w:r w:rsidRPr="00B23677">
        <w:t>khả</w:t>
      </w:r>
      <w:proofErr w:type="spellEnd"/>
      <w:r w:rsidRPr="00B23677">
        <w:t xml:space="preserve"> </w:t>
      </w:r>
      <w:proofErr w:type="spellStart"/>
      <w:r w:rsidRPr="00B23677">
        <w:t>năng</w:t>
      </w:r>
      <w:proofErr w:type="spellEnd"/>
      <w:r w:rsidRPr="00B23677">
        <w:t xml:space="preserve"> </w:t>
      </w:r>
      <w:proofErr w:type="spellStart"/>
      <w:r w:rsidRPr="00B23677">
        <w:t>kẹp</w:t>
      </w:r>
      <w:proofErr w:type="spellEnd"/>
      <w:r w:rsidRPr="00B23677">
        <w:t xml:space="preserve"> </w:t>
      </w:r>
      <w:proofErr w:type="spellStart"/>
      <w:r w:rsidRPr="00B23677">
        <w:t>chặt</w:t>
      </w:r>
      <w:proofErr w:type="spellEnd"/>
      <w:r w:rsidRPr="00B23677">
        <w:t xml:space="preserve"> </w:t>
      </w:r>
      <w:proofErr w:type="spellStart"/>
      <w:r w:rsidRPr="00B23677">
        <w:t>cáp</w:t>
      </w:r>
      <w:proofErr w:type="spellEnd"/>
      <w:r w:rsidRPr="00B23677">
        <w:t xml:space="preserve"> </w:t>
      </w:r>
      <w:proofErr w:type="spellStart"/>
      <w:r w:rsidRPr="00B23677">
        <w:t>nhôm</w:t>
      </w:r>
      <w:proofErr w:type="spellEnd"/>
      <w:r w:rsidRPr="00B23677">
        <w:t xml:space="preserve"> </w:t>
      </w:r>
      <w:proofErr w:type="spellStart"/>
      <w:r w:rsidRPr="00B23677">
        <w:t>vặn</w:t>
      </w:r>
      <w:proofErr w:type="spellEnd"/>
      <w:r w:rsidRPr="00B23677">
        <w:t xml:space="preserve"> </w:t>
      </w:r>
      <w:proofErr w:type="spellStart"/>
      <w:r w:rsidRPr="00B23677">
        <w:t>xoắn</w:t>
      </w:r>
      <w:proofErr w:type="spellEnd"/>
      <w:r w:rsidRPr="00B23677">
        <w:t xml:space="preserve"> </w:t>
      </w:r>
      <w:proofErr w:type="spellStart"/>
      <w:r w:rsidRPr="00B23677">
        <w:t>hạ</w:t>
      </w:r>
      <w:proofErr w:type="spellEnd"/>
      <w:r w:rsidRPr="00B23677">
        <w:t xml:space="preserve"> </w:t>
      </w:r>
      <w:proofErr w:type="spellStart"/>
      <w:r w:rsidRPr="00B23677">
        <w:t>áp</w:t>
      </w:r>
      <w:proofErr w:type="spellEnd"/>
      <w:r w:rsidRPr="00B23677">
        <w:t xml:space="preserve"> </w:t>
      </w:r>
      <w:proofErr w:type="spellStart"/>
      <w:r w:rsidRPr="00B23677">
        <w:t>có</w:t>
      </w:r>
      <w:proofErr w:type="spellEnd"/>
      <w:r w:rsidRPr="00B23677">
        <w:t xml:space="preserve"> 2 </w:t>
      </w:r>
      <w:proofErr w:type="spellStart"/>
      <w:r w:rsidRPr="00B23677">
        <w:t>lõi</w:t>
      </w:r>
      <w:proofErr w:type="spellEnd"/>
      <w:r w:rsidRPr="00B23677">
        <w:t xml:space="preserve">, 4 </w:t>
      </w:r>
      <w:proofErr w:type="spellStart"/>
      <w:r w:rsidRPr="00B23677">
        <w:t>lõi</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XLPE 0.6/1kV, </w:t>
      </w:r>
      <w:proofErr w:type="spellStart"/>
      <w:r w:rsidRPr="00B23677">
        <w:t>loại</w:t>
      </w:r>
      <w:proofErr w:type="spellEnd"/>
      <w:r w:rsidRPr="00B23677">
        <w:t xml:space="preserve"> </w:t>
      </w:r>
      <w:proofErr w:type="spellStart"/>
      <w:r w:rsidRPr="00B23677">
        <w:t>cáp</w:t>
      </w:r>
      <w:proofErr w:type="spellEnd"/>
      <w:r w:rsidRPr="00B23677">
        <w:t xml:space="preserve"> </w:t>
      </w:r>
      <w:proofErr w:type="spellStart"/>
      <w:r w:rsidRPr="00B23677">
        <w:t>tự</w:t>
      </w:r>
      <w:proofErr w:type="spellEnd"/>
      <w:r w:rsidRPr="00B23677">
        <w:t xml:space="preserve"> </w:t>
      </w:r>
      <w:proofErr w:type="spellStart"/>
      <w:r w:rsidRPr="00B23677">
        <w:t>treo</w:t>
      </w:r>
      <w:proofErr w:type="spellEnd"/>
      <w:r w:rsidRPr="00B23677">
        <w:t xml:space="preserve">, </w:t>
      </w:r>
      <w:proofErr w:type="spellStart"/>
      <w:r w:rsidRPr="00B23677">
        <w:t>ký</w:t>
      </w:r>
      <w:proofErr w:type="spellEnd"/>
      <w:r w:rsidRPr="00B23677">
        <w:t xml:space="preserve"> </w:t>
      </w:r>
      <w:proofErr w:type="spellStart"/>
      <w:r w:rsidRPr="00B23677">
        <w:t>hiệu</w:t>
      </w:r>
      <w:proofErr w:type="spellEnd"/>
      <w:r w:rsidRPr="00B23677">
        <w:t xml:space="preserve"> [LV-ABC], </w:t>
      </w:r>
      <w:proofErr w:type="spellStart"/>
      <w:r w:rsidRPr="00B23677">
        <w:t>kẹp</w:t>
      </w:r>
      <w:proofErr w:type="spellEnd"/>
      <w:r w:rsidRPr="00B23677">
        <w:t xml:space="preserve"> bao </w:t>
      </w:r>
      <w:proofErr w:type="spellStart"/>
      <w:r w:rsidRPr="00B23677">
        <w:t>gồm</w:t>
      </w:r>
      <w:proofErr w:type="spellEnd"/>
      <w:r w:rsidRPr="00B23677">
        <w:t>:</w:t>
      </w:r>
    </w:p>
    <w:p w14:paraId="5C214914" w14:textId="77777777" w:rsidR="00381E78" w:rsidRPr="00B23677" w:rsidRDefault="00381E78" w:rsidP="00381E78">
      <w:pPr>
        <w:spacing w:before="120" w:after="120"/>
      </w:pPr>
      <w:r w:rsidRPr="00B23677">
        <w:t xml:space="preserve">- </w:t>
      </w:r>
      <w:proofErr w:type="spellStart"/>
      <w:r w:rsidRPr="00B23677">
        <w:t>Ngàm</w:t>
      </w:r>
      <w:proofErr w:type="spellEnd"/>
      <w:r w:rsidRPr="00B23677">
        <w:t xml:space="preserve"> </w:t>
      </w:r>
      <w:proofErr w:type="spellStart"/>
      <w:r w:rsidRPr="00B23677">
        <w:t>kẹp</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nhựa</w:t>
      </w:r>
      <w:proofErr w:type="spellEnd"/>
      <w:r w:rsidRPr="00B23677">
        <w:t xml:space="preserve"> </w:t>
      </w:r>
      <w:proofErr w:type="spellStart"/>
      <w:r w:rsidRPr="00B23677">
        <w:t>có</w:t>
      </w:r>
      <w:proofErr w:type="spellEnd"/>
      <w:r w:rsidRPr="00B23677">
        <w:t xml:space="preserve"> </w:t>
      </w:r>
      <w:proofErr w:type="spellStart"/>
      <w:r w:rsidRPr="00B23677">
        <w:t>tăng</w:t>
      </w:r>
      <w:proofErr w:type="spellEnd"/>
      <w:r w:rsidRPr="00B23677">
        <w:t xml:space="preserve"> </w:t>
      </w:r>
      <w:proofErr w:type="spellStart"/>
      <w:r w:rsidRPr="00B23677">
        <w:t>cường</w:t>
      </w:r>
      <w:proofErr w:type="spellEnd"/>
      <w:r w:rsidRPr="00B23677">
        <w:t xml:space="preserve"> </w:t>
      </w:r>
      <w:proofErr w:type="spellStart"/>
      <w:r w:rsidRPr="00B23677">
        <w:t>sợi</w:t>
      </w:r>
      <w:proofErr w:type="spellEnd"/>
      <w:r w:rsidRPr="00B23677">
        <w:t xml:space="preserve"> </w:t>
      </w:r>
      <w:proofErr w:type="spellStart"/>
      <w:r w:rsidRPr="00B23677">
        <w:t>thuỷ</w:t>
      </w:r>
      <w:proofErr w:type="spellEnd"/>
      <w:r w:rsidRPr="00B23677">
        <w:t xml:space="preserve"> </w:t>
      </w:r>
      <w:proofErr w:type="spellStart"/>
      <w:r w:rsidRPr="00B23677">
        <w:t>tinh</w:t>
      </w:r>
      <w:proofErr w:type="spellEnd"/>
      <w:r w:rsidRPr="00B23677">
        <w:t xml:space="preserve">, </w:t>
      </w:r>
      <w:proofErr w:type="spellStart"/>
      <w:r w:rsidRPr="00B23677">
        <w:t>bền</w:t>
      </w:r>
      <w:proofErr w:type="spellEnd"/>
      <w:r w:rsidRPr="00B23677">
        <w:t xml:space="preserve"> </w:t>
      </w:r>
      <w:proofErr w:type="spellStart"/>
      <w:r w:rsidRPr="00B23677">
        <w:t>với</w:t>
      </w:r>
      <w:proofErr w:type="spellEnd"/>
      <w:r w:rsidRPr="00B23677">
        <w:t xml:space="preserve"> </w:t>
      </w:r>
      <w:proofErr w:type="spellStart"/>
      <w:r w:rsidRPr="00B23677">
        <w:t>tia</w:t>
      </w:r>
      <w:proofErr w:type="spellEnd"/>
      <w:r w:rsidRPr="00B23677">
        <w:t xml:space="preserve"> </w:t>
      </w:r>
      <w:proofErr w:type="spellStart"/>
      <w:r w:rsidRPr="00B23677">
        <w:t>tử</w:t>
      </w:r>
      <w:proofErr w:type="spellEnd"/>
      <w:r w:rsidRPr="00B23677">
        <w:t xml:space="preserve"> </w:t>
      </w:r>
      <w:proofErr w:type="spellStart"/>
      <w:r w:rsidRPr="00B23677">
        <w:t>ngoại</w:t>
      </w:r>
      <w:proofErr w:type="spellEnd"/>
      <w:r w:rsidRPr="00B23677">
        <w:t xml:space="preserve">, </w:t>
      </w:r>
      <w:proofErr w:type="spellStart"/>
      <w:r w:rsidRPr="00B23677">
        <w:t>chống</w:t>
      </w:r>
      <w:proofErr w:type="spellEnd"/>
      <w:r w:rsidRPr="00B23677">
        <w:t xml:space="preserve"> </w:t>
      </w:r>
      <w:proofErr w:type="spellStart"/>
      <w:r w:rsidRPr="00B23677">
        <w:t>rạn</w:t>
      </w:r>
      <w:proofErr w:type="spellEnd"/>
      <w:r w:rsidRPr="00B23677">
        <w:t xml:space="preserve"> </w:t>
      </w:r>
      <w:proofErr w:type="spellStart"/>
      <w:r w:rsidRPr="00B23677">
        <w:t>nứt</w:t>
      </w:r>
      <w:proofErr w:type="spellEnd"/>
      <w:r w:rsidRPr="00B23677">
        <w:t xml:space="preserve">, </w:t>
      </w:r>
      <w:proofErr w:type="spellStart"/>
      <w:r w:rsidRPr="00B23677">
        <w:t>lão</w:t>
      </w:r>
      <w:proofErr w:type="spellEnd"/>
      <w:r w:rsidRPr="00B23677">
        <w:t xml:space="preserve"> </w:t>
      </w:r>
      <w:proofErr w:type="spellStart"/>
      <w:r w:rsidRPr="00B23677">
        <w:t>hóa</w:t>
      </w:r>
      <w:proofErr w:type="spellEnd"/>
      <w:r w:rsidRPr="00B23677">
        <w:t xml:space="preserve"> </w:t>
      </w:r>
      <w:proofErr w:type="spellStart"/>
      <w:r w:rsidRPr="00B23677">
        <w:t>và</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r w:rsidRPr="00B23677">
        <w:t xml:space="preserve">, </w:t>
      </w:r>
      <w:proofErr w:type="spellStart"/>
      <w:r w:rsidRPr="00B23677">
        <w:t>phù</w:t>
      </w:r>
      <w:proofErr w:type="spellEnd"/>
      <w:r w:rsidRPr="00B23677">
        <w:t xml:space="preserve"> </w:t>
      </w:r>
      <w:proofErr w:type="spellStart"/>
      <w:r w:rsidRPr="00B23677">
        <w:t>hợp</w:t>
      </w:r>
      <w:proofErr w:type="spellEnd"/>
      <w:r w:rsidRPr="00B23677">
        <w:t xml:space="preserve"> </w:t>
      </w:r>
      <w:proofErr w:type="spellStart"/>
      <w:r w:rsidRPr="00B23677">
        <w:t>để</w:t>
      </w:r>
      <w:proofErr w:type="spellEnd"/>
      <w:r w:rsidRPr="00B23677">
        <w:t xml:space="preserve"> </w:t>
      </w:r>
      <w:proofErr w:type="spellStart"/>
      <w:r w:rsidRPr="00B23677">
        <w:t>vận</w:t>
      </w:r>
      <w:proofErr w:type="spellEnd"/>
      <w:r w:rsidRPr="00B23677">
        <w:t xml:space="preserve"> </w:t>
      </w:r>
      <w:proofErr w:type="spellStart"/>
      <w:r w:rsidRPr="00B23677">
        <w:t>hành</w:t>
      </w:r>
      <w:proofErr w:type="spellEnd"/>
      <w:r w:rsidRPr="00B23677">
        <w:t xml:space="preserve"> </w:t>
      </w:r>
      <w:proofErr w:type="spellStart"/>
      <w:r w:rsidRPr="00B23677">
        <w:t>tốt</w:t>
      </w:r>
      <w:proofErr w:type="spellEnd"/>
      <w:r w:rsidRPr="00B23677">
        <w:t xml:space="preserve"> ở </w:t>
      </w:r>
      <w:proofErr w:type="spellStart"/>
      <w:r w:rsidRPr="00B23677">
        <w:t>vùng</w:t>
      </w:r>
      <w:proofErr w:type="spellEnd"/>
      <w:r w:rsidRPr="00B23677">
        <w:t xml:space="preserve"> </w:t>
      </w:r>
      <w:proofErr w:type="spellStart"/>
      <w:r w:rsidRPr="00B23677">
        <w:t>nhiệt</w:t>
      </w:r>
      <w:proofErr w:type="spellEnd"/>
      <w:r w:rsidRPr="00B23677">
        <w:t xml:space="preserve"> </w:t>
      </w:r>
      <w:proofErr w:type="spellStart"/>
      <w:r w:rsidRPr="00B23677">
        <w:t>đới</w:t>
      </w:r>
      <w:proofErr w:type="spellEnd"/>
      <w:r w:rsidRPr="00B23677">
        <w:t xml:space="preserve">, </w:t>
      </w:r>
      <w:proofErr w:type="spellStart"/>
      <w:r w:rsidRPr="00B23677">
        <w:t>vùng</w:t>
      </w:r>
      <w:proofErr w:type="spellEnd"/>
      <w:r w:rsidRPr="00B23677">
        <w:t xml:space="preserve"> </w:t>
      </w:r>
      <w:proofErr w:type="spellStart"/>
      <w:r w:rsidRPr="00B23677">
        <w:t>biển</w:t>
      </w:r>
      <w:proofErr w:type="spellEnd"/>
      <w:r w:rsidRPr="00B23677">
        <w:t xml:space="preserve">, </w:t>
      </w:r>
      <w:proofErr w:type="spellStart"/>
      <w:r w:rsidRPr="00B23677">
        <w:t>vùng</w:t>
      </w:r>
      <w:proofErr w:type="spellEnd"/>
      <w:r w:rsidRPr="00B23677">
        <w:t xml:space="preserve"> ô </w:t>
      </w:r>
      <w:proofErr w:type="spellStart"/>
      <w:r w:rsidRPr="00B23677">
        <w:t>nhiễm</w:t>
      </w:r>
      <w:proofErr w:type="spellEnd"/>
      <w:r w:rsidRPr="00B23677">
        <w:t xml:space="preserve"> </w:t>
      </w:r>
      <w:proofErr w:type="spellStart"/>
      <w:r w:rsidRPr="00B23677">
        <w:t>công</w:t>
      </w:r>
      <w:proofErr w:type="spellEnd"/>
      <w:r w:rsidRPr="00B23677">
        <w:t xml:space="preserve"> </w:t>
      </w:r>
      <w:proofErr w:type="spellStart"/>
      <w:r w:rsidRPr="00B23677">
        <w:t>nghiệp</w:t>
      </w:r>
      <w:proofErr w:type="spellEnd"/>
      <w:r w:rsidRPr="00B23677">
        <w:t xml:space="preserve">... </w:t>
      </w:r>
      <w:proofErr w:type="spellStart"/>
      <w:r w:rsidRPr="00B23677">
        <w:t>đảm</w:t>
      </w:r>
      <w:proofErr w:type="spellEnd"/>
      <w:r w:rsidRPr="00B23677">
        <w:t xml:space="preserve"> </w:t>
      </w:r>
      <w:proofErr w:type="spellStart"/>
      <w:r w:rsidRPr="00B23677">
        <w:t>bảo</w:t>
      </w:r>
      <w:proofErr w:type="spellEnd"/>
      <w:r w:rsidRPr="00B23677">
        <w:t xml:space="preserve"> </w:t>
      </w:r>
      <w:proofErr w:type="spellStart"/>
      <w:r w:rsidRPr="00B23677">
        <w:t>không</w:t>
      </w:r>
      <w:proofErr w:type="spellEnd"/>
      <w:r w:rsidRPr="00B23677">
        <w:t xml:space="preserve"> </w:t>
      </w:r>
      <w:proofErr w:type="spellStart"/>
      <w:r w:rsidRPr="00B23677">
        <w:t>làm</w:t>
      </w:r>
      <w:proofErr w:type="spellEnd"/>
      <w:r w:rsidRPr="00B23677">
        <w:t xml:space="preserve"> </w:t>
      </w:r>
      <w:proofErr w:type="spellStart"/>
      <w:r w:rsidRPr="00B23677">
        <w:t>hư</w:t>
      </w:r>
      <w:proofErr w:type="spellEnd"/>
      <w:r w:rsidRPr="00B23677">
        <w:t xml:space="preserve"> </w:t>
      </w:r>
      <w:proofErr w:type="spellStart"/>
      <w:r w:rsidRPr="00B23677">
        <w:t>hỏng</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cáp</w:t>
      </w:r>
      <w:proofErr w:type="spellEnd"/>
    </w:p>
    <w:p w14:paraId="03FD7184" w14:textId="77777777" w:rsidR="00381E78" w:rsidRPr="00B23677" w:rsidRDefault="00381E78" w:rsidP="00381E78">
      <w:pPr>
        <w:spacing w:before="120" w:after="120"/>
      </w:pPr>
      <w:r w:rsidRPr="00B23677">
        <w:t xml:space="preserve">- Thân </w:t>
      </w:r>
      <w:proofErr w:type="spellStart"/>
      <w:r w:rsidRPr="00B23677">
        <w:t>kẹp</w:t>
      </w:r>
      <w:proofErr w:type="spellEnd"/>
      <w:r w:rsidRPr="00B23677">
        <w:t xml:space="preserve"> </w:t>
      </w:r>
      <w:proofErr w:type="spellStart"/>
      <w:r w:rsidRPr="00B23677">
        <w:t>bên</w:t>
      </w:r>
      <w:proofErr w:type="spellEnd"/>
      <w:r w:rsidRPr="00B23677">
        <w:t xml:space="preserve"> </w:t>
      </w:r>
      <w:proofErr w:type="spellStart"/>
      <w:r w:rsidRPr="00B23677">
        <w:t>ngoài</w:t>
      </w:r>
      <w:proofErr w:type="spellEnd"/>
      <w:r w:rsidRPr="00B23677">
        <w:t xml:space="preserve">: </w:t>
      </w:r>
      <w:proofErr w:type="spellStart"/>
      <w:r w:rsidRPr="00B23677">
        <w:t>gồm</w:t>
      </w:r>
      <w:proofErr w:type="spellEnd"/>
      <w:r w:rsidRPr="00B23677">
        <w:t xml:space="preserve"> 2 </w:t>
      </w:r>
      <w:proofErr w:type="spellStart"/>
      <w:r w:rsidRPr="00B23677">
        <w:t>thanh</w:t>
      </w:r>
      <w:proofErr w:type="spellEnd"/>
      <w:r w:rsidRPr="00B23677">
        <w:t xml:space="preserve"> </w:t>
      </w:r>
      <w:proofErr w:type="spellStart"/>
      <w:r w:rsidRPr="00B23677">
        <w:t>thép</w:t>
      </w:r>
      <w:proofErr w:type="spellEnd"/>
      <w:r w:rsidRPr="00B23677">
        <w:t xml:space="preserve">; </w:t>
      </w:r>
      <w:proofErr w:type="spellStart"/>
      <w:r w:rsidRPr="00B23677">
        <w:t>một</w:t>
      </w:r>
      <w:proofErr w:type="spellEnd"/>
      <w:r w:rsidRPr="00B23677">
        <w:t xml:space="preserve"> </w:t>
      </w:r>
      <w:proofErr w:type="spellStart"/>
      <w:r w:rsidRPr="00B23677">
        <w:t>đầu</w:t>
      </w:r>
      <w:proofErr w:type="spellEnd"/>
      <w:r w:rsidRPr="00B23677">
        <w:t xml:space="preserve"> </w:t>
      </w:r>
      <w:proofErr w:type="spellStart"/>
      <w:r w:rsidRPr="00B23677">
        <w:t>có</w:t>
      </w:r>
      <w:proofErr w:type="spellEnd"/>
      <w:r w:rsidRPr="00B23677">
        <w:t xml:space="preserve"> 1 </w:t>
      </w:r>
      <w:proofErr w:type="spellStart"/>
      <w:r w:rsidRPr="00B23677">
        <w:t>bulông</w:t>
      </w:r>
      <w:proofErr w:type="spellEnd"/>
      <w:r w:rsidRPr="00B23677">
        <w:t xml:space="preserve"> </w:t>
      </w:r>
      <w:proofErr w:type="spellStart"/>
      <w:r w:rsidRPr="00B23677">
        <w:t>và</w:t>
      </w:r>
      <w:proofErr w:type="spellEnd"/>
      <w:r w:rsidRPr="00B23677">
        <w:t xml:space="preserve"> </w:t>
      </w:r>
      <w:proofErr w:type="spellStart"/>
      <w:r w:rsidRPr="00B23677">
        <w:t>chốt</w:t>
      </w:r>
      <w:proofErr w:type="spellEnd"/>
      <w:r w:rsidRPr="00B23677">
        <w:t xml:space="preserve"> </w:t>
      </w:r>
      <w:proofErr w:type="spellStart"/>
      <w:r w:rsidRPr="00B23677">
        <w:t>gài</w:t>
      </w:r>
      <w:proofErr w:type="spellEnd"/>
      <w:r w:rsidRPr="00B23677">
        <w:t xml:space="preserve"> </w:t>
      </w:r>
      <w:proofErr w:type="spellStart"/>
      <w:r w:rsidRPr="00B23677">
        <w:t>bằng</w:t>
      </w:r>
      <w:proofErr w:type="spellEnd"/>
      <w:r w:rsidRPr="00B23677">
        <w:t xml:space="preserve"> </w:t>
      </w:r>
      <w:proofErr w:type="spellStart"/>
      <w:r w:rsidRPr="00B23677">
        <w:t>thép</w:t>
      </w:r>
      <w:proofErr w:type="spellEnd"/>
      <w:r w:rsidRPr="00B23677">
        <w:t xml:space="preserve"> </w:t>
      </w:r>
      <w:proofErr w:type="spellStart"/>
      <w:r w:rsidRPr="00B23677">
        <w:t>không</w:t>
      </w:r>
      <w:proofErr w:type="spellEnd"/>
      <w:r w:rsidRPr="00B23677">
        <w:t xml:space="preserve"> </w:t>
      </w:r>
      <w:proofErr w:type="spellStart"/>
      <w:r w:rsidRPr="00B23677">
        <w:t>gỉ</w:t>
      </w:r>
      <w:proofErr w:type="spellEnd"/>
      <w:r w:rsidRPr="00B23677">
        <w:t xml:space="preserve"> </w:t>
      </w:r>
      <w:proofErr w:type="spellStart"/>
      <w:r w:rsidRPr="00B23677">
        <w:t>hoặc</w:t>
      </w:r>
      <w:proofErr w:type="spellEnd"/>
      <w:r w:rsidRPr="00B23677">
        <w:t xml:space="preserve"> 1 </w:t>
      </w:r>
      <w:proofErr w:type="spellStart"/>
      <w:r w:rsidRPr="00B23677">
        <w:t>bulông</w:t>
      </w:r>
      <w:proofErr w:type="spellEnd"/>
      <w:r w:rsidRPr="00B23677">
        <w:t xml:space="preserve"> </w:t>
      </w:r>
      <w:proofErr w:type="spellStart"/>
      <w:r w:rsidRPr="00B23677">
        <w:t>và</w:t>
      </w:r>
      <w:proofErr w:type="spellEnd"/>
      <w:r w:rsidRPr="00B23677">
        <w:t xml:space="preserve"> </w:t>
      </w:r>
      <w:proofErr w:type="spellStart"/>
      <w:r w:rsidRPr="00B23677">
        <w:t>đai</w:t>
      </w:r>
      <w:proofErr w:type="spellEnd"/>
      <w:r w:rsidRPr="00B23677">
        <w:t xml:space="preserve"> </w:t>
      </w:r>
      <w:proofErr w:type="spellStart"/>
      <w:r w:rsidRPr="00B23677">
        <w:t>ốc</w:t>
      </w:r>
      <w:proofErr w:type="spellEnd"/>
      <w:r w:rsidRPr="00B23677">
        <w:t xml:space="preserve"> </w:t>
      </w:r>
      <w:proofErr w:type="spellStart"/>
      <w:r w:rsidRPr="00B23677">
        <w:t>khóa</w:t>
      </w:r>
      <w:proofErr w:type="spellEnd"/>
      <w:r w:rsidRPr="00B23677">
        <w:t xml:space="preserve"> </w:t>
      </w:r>
      <w:proofErr w:type="spellStart"/>
      <w:r w:rsidRPr="00B23677">
        <w:t>dùng</w:t>
      </w:r>
      <w:proofErr w:type="spellEnd"/>
      <w:r w:rsidRPr="00B23677">
        <w:t xml:space="preserve"> </w:t>
      </w:r>
      <w:proofErr w:type="spellStart"/>
      <w:r w:rsidRPr="00B23677">
        <w:t>để</w:t>
      </w:r>
      <w:proofErr w:type="spellEnd"/>
      <w:r w:rsidRPr="00B23677">
        <w:t xml:space="preserve"> </w:t>
      </w:r>
      <w:proofErr w:type="spellStart"/>
      <w:r w:rsidRPr="00B23677">
        <w:t>ngừng</w:t>
      </w:r>
      <w:proofErr w:type="spellEnd"/>
      <w:r w:rsidRPr="00B23677">
        <w:t xml:space="preserve"> </w:t>
      </w:r>
      <w:proofErr w:type="spellStart"/>
      <w:r w:rsidRPr="00B23677">
        <w:t>kẹp</w:t>
      </w:r>
      <w:proofErr w:type="spellEnd"/>
      <w:r w:rsidRPr="00B23677">
        <w:t xml:space="preserve">; </w:t>
      </w:r>
      <w:proofErr w:type="spellStart"/>
      <w:r w:rsidRPr="00B23677">
        <w:t>đầu</w:t>
      </w:r>
      <w:proofErr w:type="spellEnd"/>
      <w:r w:rsidRPr="00B23677">
        <w:t xml:space="preserve"> </w:t>
      </w:r>
      <w:proofErr w:type="spellStart"/>
      <w:r w:rsidRPr="00B23677">
        <w:t>còn</w:t>
      </w:r>
      <w:proofErr w:type="spellEnd"/>
      <w:r w:rsidRPr="00B23677">
        <w:t xml:space="preserve"> </w:t>
      </w:r>
      <w:proofErr w:type="spellStart"/>
      <w:r w:rsidRPr="00B23677">
        <w:t>lại</w:t>
      </w:r>
      <w:proofErr w:type="spellEnd"/>
      <w:r w:rsidRPr="00B23677">
        <w:t xml:space="preserve"> </w:t>
      </w:r>
      <w:proofErr w:type="spellStart"/>
      <w:r w:rsidRPr="00B23677">
        <w:t>có</w:t>
      </w:r>
      <w:proofErr w:type="spellEnd"/>
      <w:r w:rsidRPr="00B23677">
        <w:t xml:space="preserve"> 2 </w:t>
      </w:r>
      <w:proofErr w:type="spellStart"/>
      <w:r w:rsidRPr="00B23677">
        <w:t>bulông</w:t>
      </w:r>
      <w:proofErr w:type="spellEnd"/>
      <w:r w:rsidRPr="00B23677">
        <w:t xml:space="preserve"> bao </w:t>
      </w:r>
      <w:proofErr w:type="spellStart"/>
      <w:r w:rsidRPr="00B23677">
        <w:t>gồm</w:t>
      </w:r>
      <w:proofErr w:type="spellEnd"/>
      <w:r w:rsidRPr="00B23677">
        <w:t xml:space="preserve"> </w:t>
      </w:r>
      <w:proofErr w:type="spellStart"/>
      <w:r w:rsidRPr="00B23677">
        <w:t>đai</w:t>
      </w:r>
      <w:proofErr w:type="spellEnd"/>
      <w:r w:rsidRPr="00B23677">
        <w:t xml:space="preserve"> </w:t>
      </w:r>
      <w:proofErr w:type="spellStart"/>
      <w:r w:rsidRPr="00B23677">
        <w:t>ốc</w:t>
      </w:r>
      <w:proofErr w:type="spellEnd"/>
      <w:r w:rsidRPr="00B23677">
        <w:t xml:space="preserve"> </w:t>
      </w:r>
      <w:proofErr w:type="spellStart"/>
      <w:r w:rsidRPr="00B23677">
        <w:t>và</w:t>
      </w:r>
      <w:proofErr w:type="spellEnd"/>
      <w:r w:rsidRPr="00B23677">
        <w:t xml:space="preserve"> </w:t>
      </w:r>
      <w:proofErr w:type="spellStart"/>
      <w:r w:rsidRPr="00B23677">
        <w:t>vòng</w:t>
      </w:r>
      <w:proofErr w:type="spellEnd"/>
      <w:r w:rsidRPr="00B23677">
        <w:t xml:space="preserve"> </w:t>
      </w:r>
      <w:proofErr w:type="spellStart"/>
      <w:r w:rsidRPr="00B23677">
        <w:t>đệm</w:t>
      </w:r>
      <w:proofErr w:type="spellEnd"/>
      <w:r w:rsidRPr="00B23677">
        <w:t xml:space="preserve"> </w:t>
      </w:r>
      <w:proofErr w:type="spellStart"/>
      <w:r w:rsidRPr="00B23677">
        <w:t>vênh</w:t>
      </w:r>
      <w:proofErr w:type="spellEnd"/>
      <w:r w:rsidRPr="00B23677">
        <w:t xml:space="preserve"> </w:t>
      </w:r>
      <w:proofErr w:type="spellStart"/>
      <w:r w:rsidRPr="00B23677">
        <w:t>dùng</w:t>
      </w:r>
      <w:proofErr w:type="spellEnd"/>
      <w:r w:rsidRPr="00B23677">
        <w:t xml:space="preserve"> </w:t>
      </w:r>
      <w:proofErr w:type="spellStart"/>
      <w:r w:rsidRPr="00B23677">
        <w:t>để</w:t>
      </w:r>
      <w:proofErr w:type="spellEnd"/>
      <w:r w:rsidRPr="00B23677">
        <w:t xml:space="preserve"> </w:t>
      </w:r>
      <w:proofErr w:type="spellStart"/>
      <w:r w:rsidRPr="00B23677">
        <w:t>ép</w:t>
      </w:r>
      <w:proofErr w:type="spellEnd"/>
      <w:r w:rsidRPr="00B23677">
        <w:t xml:space="preserve"> </w:t>
      </w:r>
      <w:proofErr w:type="spellStart"/>
      <w:r w:rsidRPr="00B23677">
        <w:t>chặt</w:t>
      </w:r>
      <w:proofErr w:type="spellEnd"/>
      <w:r w:rsidRPr="00B23677">
        <w:t xml:space="preserve"> </w:t>
      </w:r>
      <w:proofErr w:type="spellStart"/>
      <w:r w:rsidRPr="00B23677">
        <w:t>cáp</w:t>
      </w:r>
      <w:proofErr w:type="spellEnd"/>
      <w:r w:rsidRPr="00B23677">
        <w:t xml:space="preserve">. Các chi </w:t>
      </w:r>
      <w:proofErr w:type="spellStart"/>
      <w:r w:rsidRPr="00B23677">
        <w:t>tiết</w:t>
      </w:r>
      <w:proofErr w:type="spellEnd"/>
      <w:r w:rsidRPr="00B23677">
        <w:t xml:space="preserve"> </w:t>
      </w:r>
      <w:proofErr w:type="spellStart"/>
      <w:r w:rsidRPr="00B23677">
        <w:t>kim</w:t>
      </w:r>
      <w:proofErr w:type="spellEnd"/>
      <w:r w:rsidRPr="00B23677">
        <w:t xml:space="preserve"> </w:t>
      </w:r>
      <w:proofErr w:type="spellStart"/>
      <w:r w:rsidRPr="00B23677">
        <w:t>loại</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thép</w:t>
      </w:r>
      <w:proofErr w:type="spellEnd"/>
      <w:r w:rsidRPr="00B23677">
        <w:t xml:space="preserve"> </w:t>
      </w:r>
      <w:proofErr w:type="spellStart"/>
      <w:r w:rsidRPr="00B23677">
        <w:t>không</w:t>
      </w:r>
      <w:proofErr w:type="spellEnd"/>
      <w:r w:rsidRPr="00B23677">
        <w:t xml:space="preserve"> </w:t>
      </w:r>
      <w:proofErr w:type="spellStart"/>
      <w:r w:rsidRPr="00B23677">
        <w:t>gỉ</w:t>
      </w:r>
      <w:proofErr w:type="spellEnd"/>
      <w:r w:rsidRPr="00B23677">
        <w:t xml:space="preserve"> </w:t>
      </w:r>
      <w:proofErr w:type="spellStart"/>
      <w:r w:rsidRPr="00B23677">
        <w:t>hoặc</w:t>
      </w:r>
      <w:proofErr w:type="spellEnd"/>
      <w:r w:rsidRPr="00B23677">
        <w:t xml:space="preserve"> </w:t>
      </w:r>
      <w:proofErr w:type="spellStart"/>
      <w:r w:rsidRPr="00B23677">
        <w:t>làm</w:t>
      </w:r>
      <w:proofErr w:type="spellEnd"/>
      <w:r w:rsidRPr="00B23677">
        <w:t xml:space="preserve"> </w:t>
      </w:r>
      <w:proofErr w:type="spellStart"/>
      <w:r w:rsidRPr="00B23677">
        <w:t>bằng</w:t>
      </w:r>
      <w:proofErr w:type="spellEnd"/>
      <w:r w:rsidRPr="00B23677">
        <w:t xml:space="preserve"> </w:t>
      </w:r>
      <w:proofErr w:type="spellStart"/>
      <w:r w:rsidRPr="00B23677">
        <w:t>thép</w:t>
      </w:r>
      <w:proofErr w:type="spellEnd"/>
      <w:r w:rsidRPr="00B23677">
        <w:t xml:space="preserve"> </w:t>
      </w:r>
      <w:proofErr w:type="spellStart"/>
      <w:r w:rsidRPr="00B23677">
        <w:t>mạ</w:t>
      </w:r>
      <w:proofErr w:type="spellEnd"/>
      <w:r w:rsidRPr="00B23677">
        <w:t xml:space="preserve"> </w:t>
      </w:r>
      <w:proofErr w:type="spellStart"/>
      <w:r w:rsidRPr="00B23677">
        <w:t>kẽm</w:t>
      </w:r>
      <w:proofErr w:type="spellEnd"/>
      <w:r w:rsidRPr="00B23677">
        <w:t xml:space="preserve"> </w:t>
      </w:r>
      <w:proofErr w:type="spellStart"/>
      <w:r w:rsidRPr="00B23677">
        <w:t>nhúng</w:t>
      </w:r>
      <w:proofErr w:type="spellEnd"/>
      <w:r w:rsidRPr="00B23677">
        <w:t xml:space="preserve"> </w:t>
      </w:r>
      <w:proofErr w:type="spellStart"/>
      <w:r w:rsidRPr="00B23677">
        <w:t>nóng</w:t>
      </w:r>
      <w:proofErr w:type="spellEnd"/>
      <w:r w:rsidRPr="00B23677">
        <w:t xml:space="preserve"> </w:t>
      </w:r>
      <w:proofErr w:type="spellStart"/>
      <w:r w:rsidRPr="00B23677">
        <w:t>có</w:t>
      </w:r>
      <w:proofErr w:type="spellEnd"/>
      <w:r w:rsidRPr="00B23677">
        <w:t xml:space="preserve"> </w:t>
      </w:r>
      <w:proofErr w:type="spellStart"/>
      <w:r w:rsidRPr="00B23677">
        <w:t>bề</w:t>
      </w:r>
      <w:proofErr w:type="spellEnd"/>
      <w:r w:rsidRPr="00B23677">
        <w:t xml:space="preserve"> </w:t>
      </w:r>
      <w:proofErr w:type="spellStart"/>
      <w:r w:rsidRPr="00B23677">
        <w:t>dày</w:t>
      </w:r>
      <w:proofErr w:type="spellEnd"/>
      <w:r w:rsidRPr="00B23677">
        <w:t xml:space="preserve"> </w:t>
      </w:r>
      <w:proofErr w:type="spellStart"/>
      <w:r w:rsidRPr="00B23677">
        <w:t>lớp</w:t>
      </w:r>
      <w:proofErr w:type="spellEnd"/>
      <w:r w:rsidRPr="00B23677">
        <w:t xml:space="preserve"> </w:t>
      </w:r>
      <w:proofErr w:type="spellStart"/>
      <w:r w:rsidRPr="00B23677">
        <w:t>mạ</w:t>
      </w:r>
      <w:proofErr w:type="spellEnd"/>
      <w:r w:rsidRPr="00B23677">
        <w:t xml:space="preserve"> </w:t>
      </w:r>
      <w:proofErr w:type="spellStart"/>
      <w:r w:rsidRPr="00B23677">
        <w:t>kẽm</w:t>
      </w:r>
      <w:proofErr w:type="spellEnd"/>
      <w:r w:rsidRPr="00B23677">
        <w:t xml:space="preserve"> </w:t>
      </w:r>
      <w:proofErr w:type="spellStart"/>
      <w:r w:rsidRPr="00B23677">
        <w:t>tối</w:t>
      </w:r>
      <w:proofErr w:type="spellEnd"/>
      <w:r w:rsidRPr="00B23677">
        <w:t xml:space="preserve"> </w:t>
      </w:r>
      <w:proofErr w:type="spellStart"/>
      <w:r w:rsidRPr="00B23677">
        <w:t>thiểu</w:t>
      </w:r>
      <w:proofErr w:type="spellEnd"/>
      <w:r w:rsidRPr="00B23677">
        <w:t xml:space="preserve"> 55</w:t>
      </w:r>
      <w:r w:rsidRPr="00B23677">
        <w:sym w:font="Symbol" w:char="F06D"/>
      </w:r>
      <w:r w:rsidRPr="00B23677">
        <w:t>m</w:t>
      </w:r>
    </w:p>
    <w:p w14:paraId="2CF881FD" w14:textId="77777777" w:rsidR="00381E78" w:rsidRPr="00B23677" w:rsidRDefault="00381E78" w:rsidP="00381E78">
      <w:pPr>
        <w:spacing w:before="120" w:after="120"/>
      </w:pPr>
      <w:r w:rsidRPr="00B23677">
        <w:t xml:space="preserve">- Các </w:t>
      </w:r>
      <w:proofErr w:type="spellStart"/>
      <w:r w:rsidRPr="00B23677">
        <w:t>cạnh</w:t>
      </w:r>
      <w:proofErr w:type="spellEnd"/>
      <w:r w:rsidRPr="00B23677">
        <w:t xml:space="preserve"> </w:t>
      </w:r>
      <w:proofErr w:type="spellStart"/>
      <w:r w:rsidRPr="00B23677">
        <w:t>của</w:t>
      </w:r>
      <w:proofErr w:type="spellEnd"/>
      <w:r w:rsidRPr="00B23677">
        <w:t xml:space="preserve"> </w:t>
      </w:r>
      <w:proofErr w:type="spellStart"/>
      <w:r w:rsidRPr="00B23677">
        <w:t>các</w:t>
      </w:r>
      <w:proofErr w:type="spellEnd"/>
      <w:r w:rsidRPr="00B23677">
        <w:t xml:space="preserve"> </w:t>
      </w:r>
      <w:proofErr w:type="spellStart"/>
      <w:r w:rsidRPr="00B23677">
        <w:t>thanh</w:t>
      </w:r>
      <w:proofErr w:type="spellEnd"/>
      <w:r w:rsidRPr="00B23677">
        <w:t xml:space="preserve"> </w:t>
      </w:r>
      <w:proofErr w:type="spellStart"/>
      <w:r w:rsidRPr="00B23677">
        <w:t>kim</w:t>
      </w:r>
      <w:proofErr w:type="spellEnd"/>
      <w:r w:rsidRPr="00B23677">
        <w:t xml:space="preserve"> </w:t>
      </w:r>
      <w:proofErr w:type="spellStart"/>
      <w:r w:rsidRPr="00B23677">
        <w:t>loại</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bo</w:t>
      </w:r>
      <w:proofErr w:type="spellEnd"/>
      <w:r w:rsidRPr="00B23677">
        <w:t xml:space="preserve"> </w:t>
      </w:r>
      <w:proofErr w:type="spellStart"/>
      <w:r w:rsidRPr="00B23677">
        <w:t>tròn</w:t>
      </w:r>
      <w:proofErr w:type="spellEnd"/>
      <w:r w:rsidRPr="00B23677">
        <w:t xml:space="preserve"> </w:t>
      </w:r>
      <w:proofErr w:type="spellStart"/>
      <w:r w:rsidRPr="00B23677">
        <w:t>nhằm</w:t>
      </w:r>
      <w:proofErr w:type="spellEnd"/>
      <w:r w:rsidRPr="00B23677">
        <w:t xml:space="preserve"> </w:t>
      </w:r>
      <w:proofErr w:type="spellStart"/>
      <w:r w:rsidRPr="00B23677">
        <w:t>giảm</w:t>
      </w:r>
      <w:proofErr w:type="spellEnd"/>
      <w:r w:rsidRPr="00B23677">
        <w:t xml:space="preserve"> </w:t>
      </w:r>
      <w:proofErr w:type="spellStart"/>
      <w:r w:rsidRPr="00B23677">
        <w:t>thiểu</w:t>
      </w:r>
      <w:proofErr w:type="spellEnd"/>
      <w:r w:rsidRPr="00B23677">
        <w:t xml:space="preserve"> </w:t>
      </w:r>
      <w:proofErr w:type="spellStart"/>
      <w:r w:rsidRPr="00B23677">
        <w:t>khả</w:t>
      </w:r>
      <w:proofErr w:type="spellEnd"/>
      <w:r w:rsidRPr="00B23677">
        <w:t xml:space="preserve"> </w:t>
      </w:r>
      <w:proofErr w:type="spellStart"/>
      <w:r w:rsidRPr="00B23677">
        <w:t>năng</w:t>
      </w:r>
      <w:proofErr w:type="spellEnd"/>
      <w:r w:rsidRPr="00B23677">
        <w:t xml:space="preserve"> </w:t>
      </w:r>
      <w:proofErr w:type="spellStart"/>
      <w:r w:rsidRPr="00B23677">
        <w:t>hư</w:t>
      </w:r>
      <w:proofErr w:type="spellEnd"/>
      <w:r w:rsidRPr="00B23677">
        <w:t xml:space="preserve"> </w:t>
      </w:r>
      <w:proofErr w:type="spellStart"/>
      <w:r w:rsidRPr="00B23677">
        <w:t>hỏng</w:t>
      </w:r>
      <w:proofErr w:type="spellEnd"/>
      <w:r w:rsidRPr="00B23677">
        <w:t xml:space="preserve"> </w:t>
      </w:r>
      <w:proofErr w:type="spellStart"/>
      <w:r w:rsidRPr="00B23677">
        <w:t>cáp</w:t>
      </w:r>
      <w:proofErr w:type="spellEnd"/>
    </w:p>
    <w:p w14:paraId="549F80C1" w14:textId="77777777" w:rsidR="00381E78" w:rsidRPr="00B23677" w:rsidRDefault="00381E78" w:rsidP="00381E78">
      <w:pPr>
        <w:spacing w:before="120" w:after="120"/>
      </w:pPr>
      <w:r w:rsidRPr="00B23677">
        <w:t xml:space="preserve">- </w:t>
      </w:r>
      <w:proofErr w:type="spellStart"/>
      <w:r w:rsidRPr="00B23677">
        <w:t>Giữa</w:t>
      </w:r>
      <w:proofErr w:type="spellEnd"/>
      <w:r w:rsidRPr="00B23677">
        <w:t xml:space="preserve"> </w:t>
      </w:r>
      <w:proofErr w:type="spellStart"/>
      <w:r w:rsidRPr="00B23677">
        <w:t>các</w:t>
      </w:r>
      <w:proofErr w:type="spellEnd"/>
      <w:r w:rsidRPr="00B23677">
        <w:t xml:space="preserve"> </w:t>
      </w:r>
      <w:proofErr w:type="spellStart"/>
      <w:r w:rsidRPr="00B23677">
        <w:t>ngàm</w:t>
      </w:r>
      <w:proofErr w:type="spellEnd"/>
      <w:r w:rsidRPr="00B23677">
        <w:t xml:space="preserve"> </w:t>
      </w:r>
      <w:proofErr w:type="spellStart"/>
      <w:r w:rsidRPr="00B23677">
        <w:t>kẹp</w:t>
      </w:r>
      <w:proofErr w:type="spellEnd"/>
      <w:r w:rsidRPr="00B23677">
        <w:t xml:space="preserve"> </w:t>
      </w:r>
      <w:proofErr w:type="spellStart"/>
      <w:r w:rsidRPr="00B23677">
        <w:t>phải</w:t>
      </w:r>
      <w:proofErr w:type="spellEnd"/>
      <w:r w:rsidRPr="00B23677">
        <w:t xml:space="preserve"> </w:t>
      </w:r>
      <w:proofErr w:type="spellStart"/>
      <w:r w:rsidRPr="00B23677">
        <w:t>có</w:t>
      </w:r>
      <w:proofErr w:type="spellEnd"/>
      <w:r w:rsidRPr="00B23677">
        <w:t xml:space="preserve"> </w:t>
      </w:r>
      <w:proofErr w:type="spellStart"/>
      <w:r w:rsidRPr="00B23677">
        <w:t>lò</w:t>
      </w:r>
      <w:proofErr w:type="spellEnd"/>
      <w:r w:rsidRPr="00B23677">
        <w:t xml:space="preserve"> xo </w:t>
      </w:r>
      <w:proofErr w:type="spellStart"/>
      <w:r w:rsidRPr="00B23677">
        <w:t>để</w:t>
      </w:r>
      <w:proofErr w:type="spellEnd"/>
      <w:r w:rsidRPr="00B23677">
        <w:t xml:space="preserve"> </w:t>
      </w:r>
      <w:proofErr w:type="spellStart"/>
      <w:r w:rsidRPr="00B23677">
        <w:t>tự</w:t>
      </w:r>
      <w:proofErr w:type="spellEnd"/>
      <w:r w:rsidRPr="00B23677">
        <w:t xml:space="preserve"> </w:t>
      </w:r>
      <w:proofErr w:type="spellStart"/>
      <w:r w:rsidRPr="00B23677">
        <w:t>mở</w:t>
      </w:r>
      <w:proofErr w:type="spellEnd"/>
      <w:r w:rsidRPr="00B23677">
        <w:t xml:space="preserve"> </w:t>
      </w:r>
      <w:proofErr w:type="spellStart"/>
      <w:r w:rsidRPr="00B23677">
        <w:t>ra</w:t>
      </w:r>
      <w:proofErr w:type="spellEnd"/>
      <w:r w:rsidRPr="00B23677">
        <w:t xml:space="preserve"> </w:t>
      </w:r>
      <w:proofErr w:type="spellStart"/>
      <w:r w:rsidRPr="00B23677">
        <w:t>khi</w:t>
      </w:r>
      <w:proofErr w:type="spellEnd"/>
      <w:r w:rsidRPr="00B23677">
        <w:t xml:space="preserve"> </w:t>
      </w:r>
      <w:proofErr w:type="spellStart"/>
      <w:r w:rsidRPr="00B23677">
        <w:t>mở</w:t>
      </w:r>
      <w:proofErr w:type="spellEnd"/>
      <w:r w:rsidRPr="00B23677">
        <w:t xml:space="preserve"> </w:t>
      </w:r>
      <w:proofErr w:type="spellStart"/>
      <w:r w:rsidRPr="00B23677">
        <w:t>bulông</w:t>
      </w:r>
      <w:proofErr w:type="spellEnd"/>
      <w:r w:rsidRPr="00B23677">
        <w:t xml:space="preserve"> </w:t>
      </w:r>
      <w:proofErr w:type="spellStart"/>
      <w:r w:rsidRPr="00B23677">
        <w:t>siết</w:t>
      </w:r>
      <w:proofErr w:type="spellEnd"/>
      <w:r w:rsidRPr="00B23677">
        <w:t xml:space="preserve"> </w:t>
      </w:r>
      <w:proofErr w:type="spellStart"/>
      <w:r w:rsidRPr="00B23677">
        <w:t>nhằm</w:t>
      </w:r>
      <w:proofErr w:type="spellEnd"/>
      <w:r w:rsidRPr="00B23677">
        <w:t xml:space="preserve"> </w:t>
      </w:r>
      <w:proofErr w:type="spellStart"/>
      <w:r w:rsidRPr="00B23677">
        <w:t>dễ</w:t>
      </w:r>
      <w:proofErr w:type="spellEnd"/>
      <w:r w:rsidRPr="00B23677">
        <w:t xml:space="preserve"> </w:t>
      </w:r>
      <w:proofErr w:type="spellStart"/>
      <w:r w:rsidRPr="00B23677">
        <w:t>dàng</w:t>
      </w:r>
      <w:proofErr w:type="spellEnd"/>
      <w:r w:rsidRPr="00B23677">
        <w:t xml:space="preserve"> </w:t>
      </w:r>
      <w:proofErr w:type="spellStart"/>
      <w:r w:rsidRPr="00B23677">
        <w:t>đặt</w:t>
      </w:r>
      <w:proofErr w:type="spellEnd"/>
      <w:r w:rsidRPr="00B23677">
        <w:t xml:space="preserve"> </w:t>
      </w:r>
      <w:proofErr w:type="spellStart"/>
      <w:r w:rsidRPr="00B23677">
        <w:t>cáp</w:t>
      </w:r>
      <w:proofErr w:type="spellEnd"/>
    </w:p>
    <w:p w14:paraId="061B4EA6" w14:textId="77777777" w:rsidR="00381E78" w:rsidRPr="00B23677" w:rsidRDefault="00381E78" w:rsidP="00381E78">
      <w:pPr>
        <w:spacing w:before="120" w:after="120"/>
      </w:pPr>
      <w:r w:rsidRPr="00B23677">
        <w:t xml:space="preserve">- </w:t>
      </w:r>
      <w:proofErr w:type="spellStart"/>
      <w:r w:rsidRPr="00B23677">
        <w:t>Tiết</w:t>
      </w:r>
      <w:proofErr w:type="spellEnd"/>
      <w:r w:rsidRPr="00B23677">
        <w:t xml:space="preserve"> </w:t>
      </w:r>
      <w:proofErr w:type="spellStart"/>
      <w:r w:rsidRPr="00B23677">
        <w:t>diện</w:t>
      </w:r>
      <w:proofErr w:type="spellEnd"/>
      <w:r w:rsidRPr="00B23677">
        <w:t xml:space="preserve"> </w:t>
      </w:r>
      <w:proofErr w:type="spellStart"/>
      <w:r w:rsidRPr="00B23677">
        <w:t>cáp</w:t>
      </w:r>
      <w:proofErr w:type="spellEnd"/>
      <w:r w:rsidRPr="00B23677">
        <w:t xml:space="preserve"> </w:t>
      </w:r>
      <w:proofErr w:type="spellStart"/>
      <w:r w:rsidRPr="00B23677">
        <w:t>danh</w:t>
      </w:r>
      <w:proofErr w:type="spellEnd"/>
      <w:r w:rsidRPr="00B23677">
        <w:t xml:space="preserve"> </w:t>
      </w:r>
      <w:proofErr w:type="spellStart"/>
      <w:r w:rsidRPr="00B23677">
        <w:t>định</w:t>
      </w:r>
      <w:proofErr w:type="spellEnd"/>
      <w:r w:rsidRPr="00B23677">
        <w:t>:</w:t>
      </w:r>
    </w:p>
    <w:p w14:paraId="60A4E44F" w14:textId="77777777" w:rsidR="00381E78" w:rsidRPr="00B23677" w:rsidRDefault="00381E78" w:rsidP="00381E78">
      <w:pPr>
        <w:spacing w:before="120" w:after="120"/>
      </w:pPr>
      <w:r w:rsidRPr="00B23677">
        <w:t>+ LV-ABC 4x</w:t>
      </w:r>
      <w:r>
        <w:t>35</w:t>
      </w:r>
      <w:r w:rsidRPr="00B23677">
        <w:t>: 4x</w:t>
      </w:r>
      <w:r>
        <w:t>35</w:t>
      </w:r>
      <w:r w:rsidRPr="00B23677">
        <w:t xml:space="preserve"> mm2</w:t>
      </w:r>
    </w:p>
    <w:p w14:paraId="30D798C5" w14:textId="77777777" w:rsidR="00381E78" w:rsidRPr="00B23677" w:rsidRDefault="00381E78" w:rsidP="00381E78">
      <w:pPr>
        <w:spacing w:before="120" w:after="120"/>
      </w:pPr>
      <w:r w:rsidRPr="00B23677">
        <w:t>+ LV-ABC 4x70: 4x</w:t>
      </w:r>
      <w:r>
        <w:t>5</w:t>
      </w:r>
      <w:r w:rsidRPr="00B23677">
        <w:t>0 mm2</w:t>
      </w:r>
    </w:p>
    <w:p w14:paraId="5A0C90E3" w14:textId="77777777" w:rsidR="00381E78" w:rsidRPr="00B23677" w:rsidRDefault="00381E78" w:rsidP="00381E78">
      <w:pPr>
        <w:spacing w:before="120" w:after="120"/>
      </w:pPr>
      <w:r w:rsidRPr="00B23677">
        <w:t>+ LV-ABC 4x70: 4x70 mm2</w:t>
      </w:r>
    </w:p>
    <w:p w14:paraId="2F1F2DB5" w14:textId="77777777" w:rsidR="00381E78" w:rsidRPr="00B23677" w:rsidRDefault="00381E78" w:rsidP="00381E78">
      <w:pPr>
        <w:spacing w:before="120" w:after="120"/>
      </w:pPr>
      <w:r w:rsidRPr="00B23677">
        <w:t xml:space="preserve">+ LV-ABC 4x120: 4x120 mm2 </w:t>
      </w:r>
    </w:p>
    <w:p w14:paraId="5A29390B" w14:textId="77777777" w:rsidR="00381E78" w:rsidRPr="00B23677" w:rsidRDefault="00381E78" w:rsidP="00381E78">
      <w:pPr>
        <w:spacing w:before="120" w:after="120"/>
      </w:pPr>
      <w:r w:rsidRPr="00B23677">
        <w:t xml:space="preserve">- Lực </w:t>
      </w:r>
      <w:proofErr w:type="spellStart"/>
      <w:r w:rsidRPr="00B23677">
        <w:t>phá</w:t>
      </w:r>
      <w:proofErr w:type="spellEnd"/>
      <w:r w:rsidRPr="00B23677">
        <w:t xml:space="preserve"> </w:t>
      </w:r>
      <w:proofErr w:type="spellStart"/>
      <w:r w:rsidRPr="00B23677">
        <w:t>hủy</w:t>
      </w:r>
      <w:proofErr w:type="spellEnd"/>
      <w:r w:rsidRPr="00B23677">
        <w:t xml:space="preserve"> </w:t>
      </w:r>
      <w:proofErr w:type="spellStart"/>
      <w:r w:rsidRPr="00B23677">
        <w:t>tối</w:t>
      </w:r>
      <w:proofErr w:type="spellEnd"/>
      <w:r w:rsidRPr="00B23677">
        <w:t xml:space="preserve"> </w:t>
      </w:r>
      <w:proofErr w:type="spellStart"/>
      <w:r w:rsidRPr="00B23677">
        <w:t>thiểu</w:t>
      </w:r>
      <w:proofErr w:type="spellEnd"/>
      <w:r w:rsidRPr="00B23677">
        <w:t xml:space="preserve"> </w:t>
      </w:r>
      <w:proofErr w:type="spellStart"/>
      <w:r w:rsidRPr="00B23677">
        <w:t>của</w:t>
      </w:r>
      <w:proofErr w:type="spellEnd"/>
      <w:r w:rsidRPr="00B23677">
        <w:t xml:space="preserve"> </w:t>
      </w:r>
      <w:proofErr w:type="spellStart"/>
      <w:r w:rsidRPr="00B23677">
        <w:t>kẹp</w:t>
      </w:r>
      <w:proofErr w:type="spellEnd"/>
      <w:r w:rsidRPr="00B23677">
        <w:t xml:space="preserve"> </w:t>
      </w:r>
      <w:proofErr w:type="spellStart"/>
      <w:r w:rsidRPr="00B23677">
        <w:t>trong</w:t>
      </w:r>
      <w:proofErr w:type="spellEnd"/>
      <w:r w:rsidRPr="00B23677">
        <w:t xml:space="preserve"> 1 </w:t>
      </w:r>
      <w:proofErr w:type="spellStart"/>
      <w:r w:rsidRPr="00B23677">
        <w:t>phút</w:t>
      </w:r>
      <w:proofErr w:type="spellEnd"/>
      <w:r w:rsidRPr="00B23677">
        <w:t xml:space="preserve"> (</w:t>
      </w:r>
      <w:proofErr w:type="spellStart"/>
      <w:r w:rsidRPr="00B23677">
        <w:t>theo</w:t>
      </w:r>
      <w:proofErr w:type="spellEnd"/>
      <w:r w:rsidRPr="00B23677">
        <w:t xml:space="preserve"> AS 3766):</w:t>
      </w:r>
    </w:p>
    <w:p w14:paraId="7A7E2EFD" w14:textId="77777777" w:rsidR="00381E78" w:rsidRPr="00B23677" w:rsidRDefault="00381E78" w:rsidP="00381E78">
      <w:pPr>
        <w:spacing w:before="120" w:after="120"/>
      </w:pPr>
      <w:r w:rsidRPr="00B23677">
        <w:t>+ LV-ABC 4x</w:t>
      </w:r>
      <w:r>
        <w:t>35</w:t>
      </w:r>
      <w:r w:rsidRPr="00B23677">
        <w:t xml:space="preserve">: </w:t>
      </w:r>
      <w:proofErr w:type="spellStart"/>
      <w:r>
        <w:t>Nêu</w:t>
      </w:r>
      <w:proofErr w:type="spellEnd"/>
      <w:r>
        <w:t xml:space="preserve"> </w:t>
      </w:r>
      <w:proofErr w:type="spellStart"/>
      <w:r>
        <w:t>cụ</w:t>
      </w:r>
      <w:proofErr w:type="spellEnd"/>
      <w:r>
        <w:t xml:space="preserve"> </w:t>
      </w:r>
      <w:proofErr w:type="spellStart"/>
      <w:r>
        <w:t>thể</w:t>
      </w:r>
      <w:proofErr w:type="spellEnd"/>
    </w:p>
    <w:p w14:paraId="55DD9180" w14:textId="77777777" w:rsidR="00381E78" w:rsidRPr="00B23677" w:rsidRDefault="00381E78" w:rsidP="00381E78">
      <w:pPr>
        <w:spacing w:before="120" w:after="120"/>
      </w:pPr>
      <w:r w:rsidRPr="00B23677">
        <w:t>+ LV-ABC 4x</w:t>
      </w:r>
      <w:r>
        <w:t>50</w:t>
      </w:r>
      <w:r w:rsidRPr="00B23677">
        <w:t xml:space="preserve">: </w:t>
      </w:r>
      <w:r>
        <w:t>23.8</w:t>
      </w:r>
      <w:r w:rsidRPr="00B23677">
        <w:t xml:space="preserve"> </w:t>
      </w:r>
      <w:proofErr w:type="spellStart"/>
      <w:r w:rsidRPr="00B23677">
        <w:t>kN</w:t>
      </w:r>
      <w:proofErr w:type="spellEnd"/>
    </w:p>
    <w:p w14:paraId="3023C36D" w14:textId="77777777" w:rsidR="00381E78" w:rsidRPr="00B23677" w:rsidRDefault="00381E78" w:rsidP="00381E78">
      <w:pPr>
        <w:spacing w:before="120" w:after="120"/>
      </w:pPr>
      <w:r w:rsidRPr="00B23677">
        <w:t xml:space="preserve">+ LV-ABC 4x70: 33.2 </w:t>
      </w:r>
      <w:proofErr w:type="spellStart"/>
      <w:r w:rsidRPr="00B23677">
        <w:t>kN</w:t>
      </w:r>
      <w:proofErr w:type="spellEnd"/>
    </w:p>
    <w:p w14:paraId="670D03F6" w14:textId="77777777" w:rsidR="00381E78" w:rsidRPr="00B23677" w:rsidRDefault="00381E78" w:rsidP="00381E78">
      <w:pPr>
        <w:spacing w:before="120" w:after="120"/>
      </w:pPr>
      <w:r w:rsidRPr="00B23677">
        <w:t xml:space="preserve">+ LV-ABC 4x120: 57.1 </w:t>
      </w:r>
      <w:proofErr w:type="spellStart"/>
      <w:r w:rsidRPr="00B23677">
        <w:t>kN</w:t>
      </w:r>
      <w:proofErr w:type="spellEnd"/>
      <w:r w:rsidRPr="00B23677">
        <w:t xml:space="preserve"> </w:t>
      </w:r>
    </w:p>
    <w:p w14:paraId="795DECA0" w14:textId="77777777" w:rsidR="00381E78" w:rsidRPr="00B23677" w:rsidRDefault="00381E78" w:rsidP="00381E78">
      <w:pPr>
        <w:spacing w:before="120" w:after="120"/>
      </w:pPr>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điện</w:t>
      </w:r>
      <w:proofErr w:type="spellEnd"/>
      <w:r w:rsidRPr="00B23677">
        <w:t xml:space="preserve"> </w:t>
      </w:r>
      <w:proofErr w:type="spellStart"/>
      <w:r w:rsidRPr="00B23677">
        <w:t>áp</w:t>
      </w:r>
      <w:proofErr w:type="spellEnd"/>
      <w:r w:rsidRPr="00B23677">
        <w:t xml:space="preserve"> </w:t>
      </w:r>
      <w:proofErr w:type="spellStart"/>
      <w:r w:rsidRPr="00B23677">
        <w:t>giữa</w:t>
      </w:r>
      <w:proofErr w:type="spellEnd"/>
      <w:r w:rsidRPr="00B23677">
        <w:t xml:space="preserve"> </w:t>
      </w:r>
      <w:proofErr w:type="spellStart"/>
      <w:r w:rsidRPr="00B23677">
        <w:t>các</w:t>
      </w:r>
      <w:proofErr w:type="spellEnd"/>
      <w:r w:rsidRPr="00B23677">
        <w:t xml:space="preserve"> </w:t>
      </w:r>
      <w:proofErr w:type="spellStart"/>
      <w:r w:rsidRPr="00B23677">
        <w:t>phần</w:t>
      </w:r>
      <w:proofErr w:type="spellEnd"/>
      <w:r w:rsidRPr="00B23677">
        <w:t xml:space="preserve"> </w:t>
      </w:r>
      <w:proofErr w:type="spellStart"/>
      <w:r w:rsidRPr="00B23677">
        <w:t>mang</w:t>
      </w:r>
      <w:proofErr w:type="spellEnd"/>
      <w:r w:rsidRPr="00B23677">
        <w:t xml:space="preserve"> </w:t>
      </w:r>
      <w:proofErr w:type="spellStart"/>
      <w:r w:rsidRPr="00B23677">
        <w:t>điện</w:t>
      </w:r>
      <w:proofErr w:type="spellEnd"/>
      <w:r w:rsidRPr="00B23677">
        <w:t xml:space="preserve"> </w:t>
      </w:r>
      <w:proofErr w:type="spellStart"/>
      <w:r w:rsidRPr="00B23677">
        <w:t>trong</w:t>
      </w:r>
      <w:proofErr w:type="spellEnd"/>
      <w:r w:rsidRPr="00B23677">
        <w:t xml:space="preserve"> 1 </w:t>
      </w:r>
      <w:proofErr w:type="spellStart"/>
      <w:r w:rsidRPr="00B23677">
        <w:t>phút</w:t>
      </w:r>
      <w:proofErr w:type="spellEnd"/>
      <w:r w:rsidRPr="00B23677">
        <w:t xml:space="preserve">: 4 </w:t>
      </w:r>
      <w:proofErr w:type="spellStart"/>
      <w:r w:rsidRPr="00B23677">
        <w:t>kVrms</w:t>
      </w:r>
      <w:proofErr w:type="spellEnd"/>
    </w:p>
    <w:p w14:paraId="234BA46C" w14:textId="77777777" w:rsidR="00381E78" w:rsidRPr="00B23677" w:rsidRDefault="00381E78" w:rsidP="00381E78">
      <w:pPr>
        <w:spacing w:before="120" w:after="120"/>
      </w:pPr>
      <w:r w:rsidRPr="00B23677">
        <w:t xml:space="preserve">- </w:t>
      </w:r>
      <w:proofErr w:type="spellStart"/>
      <w:r w:rsidRPr="00B23677">
        <w:t>Nhiệt</w:t>
      </w:r>
      <w:proofErr w:type="spellEnd"/>
      <w:r w:rsidRPr="00B23677">
        <w:t xml:space="preserve"> </w:t>
      </w:r>
      <w:proofErr w:type="spellStart"/>
      <w:r w:rsidRPr="00B23677">
        <w:t>độ</w:t>
      </w:r>
      <w:proofErr w:type="spellEnd"/>
      <w:r w:rsidRPr="00B23677">
        <w:t xml:space="preserve"> </w:t>
      </w:r>
      <w:proofErr w:type="spellStart"/>
      <w:r w:rsidRPr="00B23677">
        <w:t>môi</w:t>
      </w:r>
      <w:proofErr w:type="spellEnd"/>
      <w:r w:rsidRPr="00B23677">
        <w:t xml:space="preserve"> </w:t>
      </w:r>
      <w:proofErr w:type="spellStart"/>
      <w:r w:rsidRPr="00B23677">
        <w:t>trường</w:t>
      </w:r>
      <w:proofErr w:type="spellEnd"/>
      <w:r w:rsidRPr="00B23677">
        <w:t xml:space="preserve"> </w:t>
      </w:r>
      <w:proofErr w:type="spellStart"/>
      <w:r w:rsidRPr="00B23677">
        <w:t>cực</w:t>
      </w:r>
      <w:proofErr w:type="spellEnd"/>
      <w:r w:rsidRPr="00B23677">
        <w:t xml:space="preserve"> </w:t>
      </w:r>
      <w:proofErr w:type="spellStart"/>
      <w:r w:rsidRPr="00B23677">
        <w:t>đại</w:t>
      </w:r>
      <w:proofErr w:type="spellEnd"/>
      <w:r w:rsidRPr="00B23677">
        <w:t>: 450C</w:t>
      </w:r>
    </w:p>
    <w:p w14:paraId="27EF8519" w14:textId="77777777" w:rsidR="00381E78" w:rsidRPr="00B23677" w:rsidRDefault="00381E78" w:rsidP="00381E78">
      <w:pPr>
        <w:spacing w:before="120" w:after="120"/>
      </w:pPr>
      <w:r w:rsidRPr="00B23677">
        <w:t xml:space="preserve">- </w:t>
      </w:r>
      <w:proofErr w:type="spellStart"/>
      <w:r w:rsidRPr="00B23677">
        <w:t>Độ</w:t>
      </w:r>
      <w:proofErr w:type="spellEnd"/>
      <w:r w:rsidRPr="00B23677">
        <w:t xml:space="preserve"> </w:t>
      </w:r>
      <w:proofErr w:type="spellStart"/>
      <w:r w:rsidRPr="00B23677">
        <w:t>ẩm</w:t>
      </w:r>
      <w:proofErr w:type="spellEnd"/>
      <w:r w:rsidRPr="00B23677">
        <w:t xml:space="preserve"> </w:t>
      </w:r>
      <w:proofErr w:type="spellStart"/>
      <w:r w:rsidRPr="00B23677">
        <w:t>môi</w:t>
      </w:r>
      <w:proofErr w:type="spellEnd"/>
      <w:r w:rsidRPr="00B23677">
        <w:t xml:space="preserve"> </w:t>
      </w:r>
      <w:proofErr w:type="spellStart"/>
      <w:r w:rsidRPr="00B23677">
        <w:t>trường</w:t>
      </w:r>
      <w:proofErr w:type="spellEnd"/>
      <w:r w:rsidRPr="00B23677">
        <w:t xml:space="preserve"> </w:t>
      </w:r>
      <w:proofErr w:type="spellStart"/>
      <w:r w:rsidRPr="00B23677">
        <w:t>tương</w:t>
      </w:r>
      <w:proofErr w:type="spellEnd"/>
      <w:r w:rsidRPr="00B23677">
        <w:t xml:space="preserve"> </w:t>
      </w:r>
      <w:proofErr w:type="spellStart"/>
      <w:r w:rsidRPr="00B23677">
        <w:t>đối</w:t>
      </w:r>
      <w:proofErr w:type="spellEnd"/>
      <w:r w:rsidRPr="00B23677">
        <w:t xml:space="preserve"> </w:t>
      </w:r>
      <w:proofErr w:type="spellStart"/>
      <w:r w:rsidRPr="00B23677">
        <w:t>cực</w:t>
      </w:r>
      <w:proofErr w:type="spellEnd"/>
      <w:r w:rsidRPr="00B23677">
        <w:t xml:space="preserve"> </w:t>
      </w:r>
      <w:proofErr w:type="spellStart"/>
      <w:r w:rsidRPr="00B23677">
        <w:t>đại</w:t>
      </w:r>
      <w:proofErr w:type="spellEnd"/>
      <w:r w:rsidRPr="00B23677">
        <w:t>: 100%</w:t>
      </w:r>
    </w:p>
    <w:p w14:paraId="2AD1DCF6" w14:textId="77777777" w:rsidR="00381E78" w:rsidRPr="00B23677" w:rsidRDefault="00381E78" w:rsidP="00381E78">
      <w:pPr>
        <w:spacing w:before="120" w:after="120"/>
      </w:pPr>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Kẹp</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theo</w:t>
      </w:r>
      <w:proofErr w:type="spellEnd"/>
      <w:r w:rsidRPr="00B23677">
        <w:t xml:space="preserve"> </w:t>
      </w:r>
      <w:proofErr w:type="spellStart"/>
      <w:r w:rsidRPr="00B23677">
        <w:t>tiểu</w:t>
      </w:r>
      <w:proofErr w:type="spellEnd"/>
      <w:r w:rsidRPr="00B23677">
        <w:t xml:space="preserve"> </w:t>
      </w:r>
      <w:proofErr w:type="spellStart"/>
      <w:r w:rsidRPr="00B23677">
        <w:t>chuẩn</w:t>
      </w:r>
      <w:proofErr w:type="spellEnd"/>
      <w:r w:rsidRPr="00B23677">
        <w:t xml:space="preserve"> AS 3766 </w:t>
      </w:r>
      <w:proofErr w:type="spellStart"/>
      <w:r w:rsidRPr="00B23677">
        <w:t>với</w:t>
      </w:r>
      <w:proofErr w:type="spellEnd"/>
      <w:r w:rsidRPr="00B23677">
        <w:t xml:space="preserve"> </w:t>
      </w:r>
      <w:proofErr w:type="spellStart"/>
      <w:r w:rsidRPr="00B23677">
        <w:t>các</w:t>
      </w:r>
      <w:proofErr w:type="spellEnd"/>
      <w:r w:rsidRPr="00B23677">
        <w:t xml:space="preserve"> </w:t>
      </w:r>
      <w:proofErr w:type="spellStart"/>
      <w:r w:rsidRPr="00B23677">
        <w:t>nội</w:t>
      </w:r>
      <w:proofErr w:type="spellEnd"/>
      <w:r w:rsidRPr="00B23677">
        <w:t xml:space="preserve"> dung </w:t>
      </w:r>
      <w:proofErr w:type="spellStart"/>
      <w:r w:rsidRPr="00B23677">
        <w:t>sau</w:t>
      </w:r>
      <w:proofErr w:type="spellEnd"/>
      <w:r w:rsidRPr="00B23677">
        <w:t xml:space="preserve"> (</w:t>
      </w:r>
      <w:proofErr w:type="spellStart"/>
      <w:r w:rsidRPr="00B23677">
        <w:t>việc</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phải</w:t>
      </w:r>
      <w:proofErr w:type="spellEnd"/>
      <w:r w:rsidRPr="00B23677">
        <w:t xml:space="preserve"> </w:t>
      </w:r>
      <w:proofErr w:type="spellStart"/>
      <w:r w:rsidRPr="00B23677">
        <w:t>đảm</w:t>
      </w:r>
      <w:proofErr w:type="spellEnd"/>
      <w:r w:rsidRPr="00B23677">
        <w:t xml:space="preserve"> </w:t>
      </w:r>
      <w:proofErr w:type="spellStart"/>
      <w:r w:rsidRPr="00B23677">
        <w:t>bảo</w:t>
      </w:r>
      <w:proofErr w:type="spellEnd"/>
      <w:r w:rsidRPr="00B23677">
        <w:t xml:space="preserve"> </w:t>
      </w:r>
      <w:proofErr w:type="spellStart"/>
      <w:r w:rsidRPr="00B23677">
        <w:t>rõ</w:t>
      </w:r>
      <w:proofErr w:type="spellEnd"/>
      <w:r w:rsidRPr="00B23677">
        <w:t xml:space="preserve"> </w:t>
      </w:r>
      <w:proofErr w:type="spellStart"/>
      <w:r w:rsidRPr="00B23677">
        <w:t>và</w:t>
      </w:r>
      <w:proofErr w:type="spellEnd"/>
      <w:r w:rsidRPr="00B23677">
        <w:t xml:space="preserve"> </w:t>
      </w:r>
      <w:proofErr w:type="spellStart"/>
      <w:r w:rsidRPr="00B23677">
        <w:t>bền</w:t>
      </w:r>
      <w:proofErr w:type="spellEnd"/>
      <w:r w:rsidRPr="00B23677">
        <w:t>):</w:t>
      </w:r>
    </w:p>
    <w:p w14:paraId="50168AC7" w14:textId="77777777" w:rsidR="00381E78" w:rsidRPr="00B23677" w:rsidRDefault="00381E78" w:rsidP="00381E78">
      <w:pPr>
        <w:spacing w:before="120" w:after="120"/>
      </w:pPr>
      <w:r w:rsidRPr="00B23677">
        <w:t xml:space="preserve">+ </w:t>
      </w:r>
      <w:proofErr w:type="spellStart"/>
      <w:r w:rsidRPr="00B23677">
        <w:t>Nhãn</w:t>
      </w:r>
      <w:proofErr w:type="spellEnd"/>
      <w:r w:rsidRPr="00B23677">
        <w:t xml:space="preserve"> </w:t>
      </w:r>
      <w:proofErr w:type="spellStart"/>
      <w:r w:rsidRPr="00B23677">
        <w:t>hiệu</w:t>
      </w:r>
      <w:proofErr w:type="spellEnd"/>
      <w:r w:rsidRPr="00B23677">
        <w:t>/</w:t>
      </w:r>
      <w:proofErr w:type="spellStart"/>
      <w:r w:rsidRPr="00B23677">
        <w:t>tên</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 </w:t>
      </w:r>
      <w:proofErr w:type="spellStart"/>
      <w:r w:rsidRPr="00B23677">
        <w:t>Số</w:t>
      </w:r>
      <w:proofErr w:type="spellEnd"/>
      <w:r w:rsidRPr="00B23677">
        <w:t xml:space="preserve"> </w:t>
      </w:r>
      <w:proofErr w:type="spellStart"/>
      <w:r w:rsidRPr="00B23677">
        <w:t>lõi</w:t>
      </w:r>
      <w:proofErr w:type="spellEnd"/>
      <w:r w:rsidRPr="00B23677">
        <w:t xml:space="preserve">, </w:t>
      </w:r>
      <w:proofErr w:type="spellStart"/>
      <w:r w:rsidRPr="00B23677">
        <w:t>tiết</w:t>
      </w:r>
      <w:proofErr w:type="spellEnd"/>
      <w:r w:rsidRPr="00B23677">
        <w:t xml:space="preserve"> </w:t>
      </w:r>
      <w:proofErr w:type="spellStart"/>
      <w:r w:rsidRPr="00B23677">
        <w:t>diện</w:t>
      </w:r>
      <w:proofErr w:type="spellEnd"/>
      <w:r w:rsidRPr="00B23677">
        <w:t xml:space="preserve"> </w:t>
      </w:r>
      <w:proofErr w:type="spellStart"/>
      <w:r w:rsidRPr="00B23677">
        <w:t>mỗi</w:t>
      </w:r>
      <w:proofErr w:type="spellEnd"/>
      <w:r w:rsidRPr="00B23677">
        <w:t xml:space="preserve"> </w:t>
      </w:r>
      <w:proofErr w:type="spellStart"/>
      <w:r w:rsidRPr="00B23677">
        <w:t>lõi</w:t>
      </w:r>
      <w:proofErr w:type="spellEnd"/>
      <w:r w:rsidRPr="00B23677">
        <w:t>...</w:t>
      </w:r>
    </w:p>
    <w:p w14:paraId="0BD6E417" w14:textId="77777777" w:rsidR="00381E78" w:rsidRPr="00B23677" w:rsidRDefault="00381E78" w:rsidP="00381E78">
      <w:pPr>
        <w:spacing w:before="120" w:after="120"/>
      </w:pPr>
      <w:r w:rsidRPr="00B23677">
        <w:t xml:space="preserve">- Bao </w:t>
      </w:r>
      <w:proofErr w:type="spellStart"/>
      <w:r w:rsidRPr="00B23677">
        <w:t>gói</w:t>
      </w:r>
      <w:proofErr w:type="spellEnd"/>
      <w:r w:rsidRPr="00B23677">
        <w:t xml:space="preserve">: </w:t>
      </w:r>
      <w:proofErr w:type="spellStart"/>
      <w:r w:rsidRPr="00B23677">
        <w:t>Kẹp</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đóng</w:t>
      </w:r>
      <w:proofErr w:type="spellEnd"/>
      <w:r w:rsidRPr="00B23677">
        <w:t xml:space="preserve"> </w:t>
      </w:r>
      <w:proofErr w:type="spellStart"/>
      <w:r w:rsidRPr="00B23677">
        <w:t>gói</w:t>
      </w:r>
      <w:proofErr w:type="spellEnd"/>
      <w:r w:rsidRPr="00B23677">
        <w:t xml:space="preserve"> </w:t>
      </w:r>
      <w:proofErr w:type="spellStart"/>
      <w:r w:rsidRPr="00B23677">
        <w:t>để</w:t>
      </w:r>
      <w:proofErr w:type="spellEnd"/>
      <w:r w:rsidRPr="00B23677">
        <w:t xml:space="preserve"> </w:t>
      </w:r>
      <w:proofErr w:type="spellStart"/>
      <w:r w:rsidRPr="00B23677">
        <w:t>dễ</w:t>
      </w:r>
      <w:proofErr w:type="spellEnd"/>
      <w:r w:rsidRPr="00B23677">
        <w:t xml:space="preserve"> </w:t>
      </w:r>
      <w:proofErr w:type="spellStart"/>
      <w:r w:rsidRPr="00B23677">
        <w:t>dàng</w:t>
      </w:r>
      <w:proofErr w:type="spellEnd"/>
      <w:r w:rsidRPr="00B23677">
        <w:t xml:space="preserve"> </w:t>
      </w:r>
      <w:proofErr w:type="spellStart"/>
      <w:r w:rsidRPr="00B23677">
        <w:t>và</w:t>
      </w:r>
      <w:proofErr w:type="spellEnd"/>
      <w:r w:rsidRPr="00B23677">
        <w:t xml:space="preserve"> </w:t>
      </w:r>
      <w:proofErr w:type="spellStart"/>
      <w:r w:rsidRPr="00B23677">
        <w:t>thuận</w:t>
      </w:r>
      <w:proofErr w:type="spellEnd"/>
      <w:r w:rsidRPr="00B23677">
        <w:t xml:space="preserve"> </w:t>
      </w:r>
      <w:proofErr w:type="spellStart"/>
      <w:r w:rsidRPr="00B23677">
        <w:t>tiện</w:t>
      </w:r>
      <w:proofErr w:type="spellEnd"/>
      <w:r w:rsidRPr="00B23677">
        <w:t xml:space="preserve"> </w:t>
      </w:r>
      <w:proofErr w:type="spellStart"/>
      <w:r w:rsidRPr="00B23677">
        <w:t>cho</w:t>
      </w:r>
      <w:proofErr w:type="spellEnd"/>
      <w:r w:rsidRPr="00B23677">
        <w:t xml:space="preserve"> </w:t>
      </w:r>
      <w:proofErr w:type="spellStart"/>
      <w:r w:rsidRPr="00B23677">
        <w:t>việc</w:t>
      </w:r>
      <w:proofErr w:type="spellEnd"/>
      <w:r w:rsidRPr="00B23677">
        <w:t xml:space="preserve"> </w:t>
      </w:r>
      <w:proofErr w:type="spellStart"/>
      <w:r w:rsidRPr="00B23677">
        <w:t>bảo</w:t>
      </w:r>
      <w:proofErr w:type="spellEnd"/>
      <w:r w:rsidRPr="00B23677">
        <w:t xml:space="preserve"> </w:t>
      </w:r>
      <w:proofErr w:type="spellStart"/>
      <w:r w:rsidRPr="00B23677">
        <w:t>quản</w:t>
      </w:r>
      <w:proofErr w:type="spellEnd"/>
      <w:r w:rsidRPr="00B23677">
        <w:t xml:space="preserve"> </w:t>
      </w:r>
      <w:proofErr w:type="spellStart"/>
      <w:r w:rsidRPr="00B23677">
        <w:t>trong</w:t>
      </w:r>
      <w:proofErr w:type="spellEnd"/>
      <w:r w:rsidRPr="00B23677">
        <w:t xml:space="preserve"> </w:t>
      </w:r>
      <w:proofErr w:type="spellStart"/>
      <w:r w:rsidRPr="00B23677">
        <w:t>kho</w:t>
      </w:r>
      <w:proofErr w:type="spellEnd"/>
      <w:r w:rsidRPr="00B23677">
        <w:t xml:space="preserve"> </w:t>
      </w:r>
      <w:proofErr w:type="spellStart"/>
      <w:r w:rsidRPr="00B23677">
        <w:t>cũng</w:t>
      </w:r>
      <w:proofErr w:type="spellEnd"/>
      <w:r w:rsidRPr="00B23677">
        <w:t xml:space="preserve"> </w:t>
      </w:r>
      <w:proofErr w:type="spellStart"/>
      <w:r w:rsidRPr="00B23677">
        <w:t>như</w:t>
      </w:r>
      <w:proofErr w:type="spellEnd"/>
      <w:r w:rsidRPr="00B23677">
        <w:t xml:space="preserve"> </w:t>
      </w:r>
      <w:proofErr w:type="spellStart"/>
      <w:r w:rsidRPr="00B23677">
        <w:t>vận</w:t>
      </w:r>
      <w:proofErr w:type="spellEnd"/>
      <w:r w:rsidRPr="00B23677">
        <w:t xml:space="preserve"> </w:t>
      </w:r>
      <w:proofErr w:type="spellStart"/>
      <w:r w:rsidRPr="00B23677">
        <w:t>chuyển</w:t>
      </w:r>
      <w:proofErr w:type="spellEnd"/>
      <w:r w:rsidRPr="00B23677">
        <w:t>.</w:t>
      </w:r>
    </w:p>
    <w:p w14:paraId="4DF8FA21" w14:textId="77777777" w:rsidR="00381E78" w:rsidRPr="00B23677" w:rsidRDefault="00381E78" w:rsidP="00381E78">
      <w:pPr>
        <w:spacing w:before="120" w:after="120"/>
      </w:pPr>
      <w:r w:rsidRPr="00B23677">
        <w:t xml:space="preserve">4. </w:t>
      </w:r>
      <w:proofErr w:type="spellStart"/>
      <w:r w:rsidRPr="00B23677">
        <w:t>Yêu</w:t>
      </w:r>
      <w:proofErr w:type="spellEnd"/>
      <w:r w:rsidRPr="00B23677">
        <w:t xml:space="preserve"> </w:t>
      </w:r>
      <w:proofErr w:type="spellStart"/>
      <w:r w:rsidRPr="00B23677">
        <w:t>cầu</w:t>
      </w:r>
      <w:proofErr w:type="spellEnd"/>
      <w:r w:rsidRPr="00B23677">
        <w:t xml:space="preserve"> </w:t>
      </w:r>
      <w:proofErr w:type="spellStart"/>
      <w:r w:rsidRPr="00B23677">
        <w:t>về</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w:t>
      </w:r>
    </w:p>
    <w:p w14:paraId="63A0B188" w14:textId="77777777" w:rsidR="00381E78" w:rsidRPr="00B23677" w:rsidRDefault="00381E78" w:rsidP="00381E78">
      <w:pPr>
        <w:spacing w:before="120" w:after="120"/>
      </w:pPr>
      <w:r w:rsidRPr="00B23677">
        <w:t xml:space="preserve">a.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xuất</w:t>
      </w:r>
      <w:proofErr w:type="spellEnd"/>
      <w:r w:rsidRPr="00B23677">
        <w:t xml:space="preserve"> </w:t>
      </w:r>
      <w:proofErr w:type="spellStart"/>
      <w:r w:rsidRPr="00B23677">
        <w:t>xưởng</w:t>
      </w:r>
      <w:proofErr w:type="spellEnd"/>
    </w:p>
    <w:p w14:paraId="26C79DAD" w14:textId="77777777" w:rsidR="00381E78" w:rsidRPr="00B23677" w:rsidRDefault="00381E78" w:rsidP="00381E78">
      <w:pPr>
        <w:spacing w:before="120" w:after="120"/>
      </w:pPr>
      <w:r w:rsidRPr="00B23677">
        <w:lastRenderedPageBreak/>
        <w:t xml:space="preserve"> - </w:t>
      </w:r>
      <w:proofErr w:type="spellStart"/>
      <w:r w:rsidRPr="00B23677">
        <w:t>Phải</w:t>
      </w:r>
      <w:proofErr w:type="spellEnd"/>
      <w:r w:rsidRPr="00B23677">
        <w:t xml:space="preserve"> </w:t>
      </w:r>
      <w:proofErr w:type="spellStart"/>
      <w:r w:rsidRPr="00B23677">
        <w:t>có</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thường</w:t>
      </w:r>
      <w:proofErr w:type="spellEnd"/>
      <w:r w:rsidRPr="00B23677">
        <w:t xml:space="preserve"> </w:t>
      </w:r>
      <w:proofErr w:type="spellStart"/>
      <w:r w:rsidRPr="00B23677">
        <w:t>xuyên</w:t>
      </w:r>
      <w:proofErr w:type="spellEnd"/>
      <w:r w:rsidRPr="00B23677">
        <w:t xml:space="preserve"> </w:t>
      </w:r>
      <w:proofErr w:type="spellStart"/>
      <w:r w:rsidRPr="00B23677">
        <w:t>thực</w:t>
      </w:r>
      <w:proofErr w:type="spellEnd"/>
      <w:r w:rsidRPr="00B23677">
        <w:t xml:space="preserve"> </w:t>
      </w:r>
      <w:proofErr w:type="spellStart"/>
      <w:r w:rsidRPr="00B23677">
        <w:t>hiện</w:t>
      </w:r>
      <w:proofErr w:type="spellEnd"/>
      <w:r w:rsidRPr="00B23677">
        <w:t xml:space="preserve"> </w:t>
      </w:r>
      <w:proofErr w:type="spellStart"/>
      <w:r w:rsidRPr="00B23677">
        <w:t>bởi</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trên</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cung</w:t>
      </w:r>
      <w:proofErr w:type="spellEnd"/>
      <w:r w:rsidRPr="00B23677">
        <w:t xml:space="preserve"> </w:t>
      </w:r>
      <w:proofErr w:type="spellStart"/>
      <w:r w:rsidRPr="00B23677">
        <w:t>cấp</w:t>
      </w:r>
      <w:proofErr w:type="spellEnd"/>
      <w:r w:rsidRPr="00B23677">
        <w:t xml:space="preserve"> </w:t>
      </w:r>
      <w:proofErr w:type="spellStart"/>
      <w:r w:rsidRPr="00B23677">
        <w:t>tại</w:t>
      </w:r>
      <w:proofErr w:type="spellEnd"/>
      <w:r w:rsidRPr="00B23677">
        <w:t xml:space="preserve"> </w:t>
      </w:r>
      <w:proofErr w:type="spellStart"/>
      <w:r w:rsidRPr="00B23677">
        <w:t>nhà</w:t>
      </w:r>
      <w:proofErr w:type="spellEnd"/>
      <w:r w:rsidRPr="00B23677">
        <w:t xml:space="preserve"> </w:t>
      </w:r>
      <w:proofErr w:type="spellStart"/>
      <w:r w:rsidRPr="00B23677">
        <w:t>máy</w:t>
      </w:r>
      <w:proofErr w:type="spellEnd"/>
      <w:r w:rsidRPr="00B23677">
        <w:t xml:space="preserve"> </w:t>
      </w:r>
      <w:proofErr w:type="spellStart"/>
      <w:r w:rsidRPr="00B23677">
        <w:t>của</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để</w:t>
      </w:r>
      <w:proofErr w:type="spellEnd"/>
      <w:r w:rsidRPr="00B23677">
        <w:t xml:space="preserve"> </w:t>
      </w:r>
      <w:proofErr w:type="spellStart"/>
      <w:r w:rsidRPr="00B23677">
        <w:t>chứng</w:t>
      </w:r>
      <w:proofErr w:type="spellEnd"/>
      <w:r w:rsidRPr="00B23677">
        <w:t xml:space="preserve"> </w:t>
      </w:r>
      <w:proofErr w:type="spellStart"/>
      <w:r w:rsidRPr="00B23677">
        <w:t>minh</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phù</w:t>
      </w:r>
      <w:proofErr w:type="spellEnd"/>
      <w:r w:rsidRPr="00B23677">
        <w:t xml:space="preserve"> </w:t>
      </w:r>
      <w:proofErr w:type="spellStart"/>
      <w:r w:rsidRPr="00B23677">
        <w:t>hợp</w:t>
      </w:r>
      <w:proofErr w:type="spellEnd"/>
      <w:r w:rsidRPr="00B23677">
        <w:t xml:space="preserve"> </w:t>
      </w:r>
      <w:proofErr w:type="spellStart"/>
      <w:r w:rsidRPr="00B23677">
        <w:t>với</w:t>
      </w:r>
      <w:proofErr w:type="spellEnd"/>
      <w:r w:rsidRPr="00B23677">
        <w:t xml:space="preserve"> </w:t>
      </w:r>
      <w:proofErr w:type="spellStart"/>
      <w:r w:rsidRPr="00B23677">
        <w:t>đặc</w:t>
      </w:r>
      <w:proofErr w:type="spellEnd"/>
      <w:r w:rsidRPr="00B23677">
        <w:t xml:space="preserve"> </w:t>
      </w:r>
      <w:proofErr w:type="spellStart"/>
      <w:r w:rsidRPr="00B23677">
        <w:t>tính</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 xml:space="preserve"> </w:t>
      </w:r>
      <w:proofErr w:type="spellStart"/>
      <w:r w:rsidRPr="00B23677">
        <w:t>của</w:t>
      </w:r>
      <w:proofErr w:type="spellEnd"/>
      <w:r w:rsidRPr="00B23677">
        <w:t xml:space="preserve"> </w:t>
      </w:r>
      <w:proofErr w:type="spellStart"/>
      <w:r w:rsidRPr="00B23677">
        <w:t>hợp</w:t>
      </w:r>
      <w:proofErr w:type="spellEnd"/>
      <w:r w:rsidRPr="00B23677">
        <w:t xml:space="preserve"> </w:t>
      </w:r>
      <w:proofErr w:type="spellStart"/>
      <w:r w:rsidRPr="00B23677">
        <w:t>đồng</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này</w:t>
      </w:r>
      <w:proofErr w:type="spellEnd"/>
      <w:r w:rsidRPr="00B23677">
        <w:t xml:space="preserve"> </w:t>
      </w:r>
      <w:proofErr w:type="spellStart"/>
      <w:r w:rsidRPr="00B23677">
        <w:t>thực</w:t>
      </w:r>
      <w:proofErr w:type="spellEnd"/>
      <w:r w:rsidRPr="00B23677">
        <w:t xml:space="preserve"> </w:t>
      </w:r>
      <w:proofErr w:type="spellStart"/>
      <w:r w:rsidRPr="00B23677">
        <w:t>theo</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AS 3766 </w:t>
      </w:r>
      <w:proofErr w:type="spellStart"/>
      <w:r w:rsidRPr="00B23677">
        <w:t>hoặc</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tương</w:t>
      </w:r>
      <w:proofErr w:type="spellEnd"/>
      <w:r w:rsidRPr="00B23677">
        <w:t xml:space="preserve"> </w:t>
      </w:r>
      <w:proofErr w:type="spellStart"/>
      <w:r w:rsidRPr="00B23677">
        <w:t>đương</w:t>
      </w:r>
      <w:proofErr w:type="spellEnd"/>
      <w:r w:rsidRPr="00B23677">
        <w:t xml:space="preserve">, bao </w:t>
      </w:r>
      <w:proofErr w:type="spellStart"/>
      <w:r w:rsidRPr="00B23677">
        <w:t>gồm</w:t>
      </w:r>
      <w:proofErr w:type="spellEnd"/>
      <w:r w:rsidRPr="00B23677">
        <w:t xml:space="preserve"> </w:t>
      </w:r>
      <w:proofErr w:type="spellStart"/>
      <w:r w:rsidRPr="00B23677">
        <w:t>các</w:t>
      </w:r>
      <w:proofErr w:type="spellEnd"/>
      <w:r w:rsidRPr="00B23677">
        <w:t xml:space="preserve"> </w:t>
      </w:r>
      <w:proofErr w:type="spellStart"/>
      <w:r w:rsidRPr="00B23677">
        <w:t>hạng</w:t>
      </w:r>
      <w:proofErr w:type="spellEnd"/>
      <w:r w:rsidRPr="00B23677">
        <w:t xml:space="preserve"> </w:t>
      </w:r>
      <w:proofErr w:type="spellStart"/>
      <w:r w:rsidRPr="00B23677">
        <w:t>mục</w:t>
      </w:r>
      <w:proofErr w:type="spellEnd"/>
      <w:r w:rsidRPr="00B23677">
        <w:t>:</w:t>
      </w:r>
    </w:p>
    <w:p w14:paraId="52F8C592" w14:textId="77777777" w:rsidR="00381E78" w:rsidRPr="00B23677" w:rsidRDefault="00381E78" w:rsidP="00381E78">
      <w:pPr>
        <w:spacing w:before="120" w:after="120"/>
      </w:pPr>
      <w:r w:rsidRPr="00B23677">
        <w:t xml:space="preserve">+ </w:t>
      </w:r>
      <w:proofErr w:type="spellStart"/>
      <w:r w:rsidRPr="00B23677">
        <w:t>Kiểm</w:t>
      </w:r>
      <w:proofErr w:type="spellEnd"/>
      <w:r w:rsidRPr="00B23677">
        <w:t xml:space="preserve"> </w:t>
      </w:r>
      <w:proofErr w:type="spellStart"/>
      <w:r w:rsidRPr="00B23677">
        <w:t>tra</w:t>
      </w:r>
      <w:proofErr w:type="spellEnd"/>
      <w:r w:rsidRPr="00B23677">
        <w:t xml:space="preserve"> </w:t>
      </w:r>
      <w:proofErr w:type="spellStart"/>
      <w:r w:rsidRPr="00B23677">
        <w:t>ngoại</w:t>
      </w:r>
      <w:proofErr w:type="spellEnd"/>
      <w:r w:rsidRPr="00B23677">
        <w:t xml:space="preserve"> </w:t>
      </w:r>
      <w:proofErr w:type="spellStart"/>
      <w:r w:rsidRPr="00B23677">
        <w:t>quan</w:t>
      </w:r>
      <w:proofErr w:type="spellEnd"/>
      <w:r w:rsidRPr="00B23677">
        <w:t xml:space="preserve"> (</w:t>
      </w:r>
      <w:proofErr w:type="spellStart"/>
      <w:r w:rsidRPr="00B23677">
        <w:t>trơn</w:t>
      </w:r>
      <w:proofErr w:type="spellEnd"/>
      <w:r w:rsidRPr="00B23677">
        <w:t xml:space="preserve"> </w:t>
      </w:r>
      <w:proofErr w:type="spellStart"/>
      <w:r w:rsidRPr="00B23677">
        <w:t>nhẵn</w:t>
      </w:r>
      <w:proofErr w:type="spellEnd"/>
      <w:r w:rsidRPr="00B23677">
        <w:t xml:space="preserve"> </w:t>
      </w:r>
      <w:proofErr w:type="spellStart"/>
      <w:r w:rsidRPr="00B23677">
        <w:t>và</w:t>
      </w:r>
      <w:proofErr w:type="spellEnd"/>
      <w:r w:rsidRPr="00B23677">
        <w:t xml:space="preserve"> </w:t>
      </w:r>
      <w:proofErr w:type="spellStart"/>
      <w:r w:rsidRPr="00B23677">
        <w:t>không</w:t>
      </w:r>
      <w:proofErr w:type="spellEnd"/>
      <w:r w:rsidRPr="00B23677">
        <w:t xml:space="preserve"> </w:t>
      </w:r>
      <w:proofErr w:type="spellStart"/>
      <w:r w:rsidRPr="00B23677">
        <w:t>có</w:t>
      </w:r>
      <w:proofErr w:type="spellEnd"/>
      <w:r w:rsidRPr="00B23677">
        <w:t xml:space="preserve"> </w:t>
      </w:r>
      <w:proofErr w:type="spellStart"/>
      <w:r w:rsidRPr="00B23677">
        <w:t>khuyết</w:t>
      </w:r>
      <w:proofErr w:type="spellEnd"/>
      <w:r w:rsidRPr="00B23677">
        <w:t xml:space="preserve"> </w:t>
      </w:r>
      <w:proofErr w:type="spellStart"/>
      <w:r w:rsidRPr="00B23677">
        <w:t>tật</w:t>
      </w:r>
      <w:proofErr w:type="spellEnd"/>
      <w:r w:rsidRPr="00B23677">
        <w:t>)</w:t>
      </w:r>
    </w:p>
    <w:p w14:paraId="2CC05612" w14:textId="77777777" w:rsidR="00381E78" w:rsidRPr="00B23677" w:rsidRDefault="00381E78" w:rsidP="00381E78">
      <w:pPr>
        <w:spacing w:before="120" w:after="120"/>
      </w:pPr>
      <w:r w:rsidRPr="00B23677">
        <w:t xml:space="preserve">+ </w:t>
      </w:r>
      <w:proofErr w:type="spellStart"/>
      <w:r w:rsidRPr="00B23677">
        <w:t>Đo</w:t>
      </w:r>
      <w:proofErr w:type="spellEnd"/>
      <w:r w:rsidRPr="00B23677">
        <w:t xml:space="preserve"> </w:t>
      </w:r>
      <w:proofErr w:type="spellStart"/>
      <w:r w:rsidRPr="00B23677">
        <w:t>kích</w:t>
      </w:r>
      <w:proofErr w:type="spellEnd"/>
      <w:r w:rsidRPr="00B23677">
        <w:t xml:space="preserve"> </w:t>
      </w:r>
      <w:proofErr w:type="spellStart"/>
      <w:r w:rsidRPr="00B23677">
        <w:t>thước</w:t>
      </w:r>
      <w:proofErr w:type="spellEnd"/>
      <w:r w:rsidRPr="00B23677">
        <w:t xml:space="preserve"> + </w:t>
      </w:r>
      <w:proofErr w:type="spellStart"/>
      <w:r w:rsidRPr="00B23677">
        <w:t>Kiểm</w:t>
      </w:r>
      <w:proofErr w:type="spellEnd"/>
      <w:r w:rsidRPr="00B23677">
        <w:t xml:space="preserve"> </w:t>
      </w:r>
      <w:proofErr w:type="spellStart"/>
      <w:r w:rsidRPr="00B23677">
        <w:t>tra</w:t>
      </w:r>
      <w:proofErr w:type="spellEnd"/>
      <w:r w:rsidRPr="00B23677">
        <w:t xml:space="preserve"> </w:t>
      </w:r>
      <w:proofErr w:type="spellStart"/>
      <w:r w:rsidRPr="00B23677">
        <w:t>việc</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p>
    <w:p w14:paraId="69B2B6D2" w14:textId="77777777" w:rsidR="00381E78" w:rsidRPr="00B23677" w:rsidRDefault="00381E78" w:rsidP="00381E78">
      <w:pPr>
        <w:spacing w:before="120" w:after="120"/>
      </w:pPr>
      <w:r w:rsidRPr="00B23677">
        <w:t xml:space="preserve">b.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điển</w:t>
      </w:r>
      <w:proofErr w:type="spellEnd"/>
      <w:r w:rsidRPr="00B23677">
        <w:t xml:space="preserve"> </w:t>
      </w:r>
      <w:proofErr w:type="spellStart"/>
      <w:r w:rsidRPr="00B23677">
        <w:t>hình</w:t>
      </w:r>
      <w:proofErr w:type="spellEnd"/>
    </w:p>
    <w:p w14:paraId="081C7EAB" w14:textId="77777777" w:rsidR="00381E78" w:rsidRPr="00B23677" w:rsidRDefault="00381E78" w:rsidP="00381E78">
      <w:pPr>
        <w:spacing w:before="120" w:after="120"/>
      </w:pPr>
      <w:r w:rsidRPr="00B23677">
        <w:t xml:space="preserve">- </w:t>
      </w:r>
      <w:proofErr w:type="spellStart"/>
      <w:r w:rsidRPr="00B23677">
        <w:t>Phải</w:t>
      </w:r>
      <w:proofErr w:type="spellEnd"/>
      <w:r w:rsidRPr="00B23677">
        <w:t xml:space="preserve"> </w:t>
      </w:r>
      <w:proofErr w:type="spellStart"/>
      <w:r w:rsidRPr="00B23677">
        <w:t>có</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điển</w:t>
      </w:r>
      <w:proofErr w:type="spellEnd"/>
      <w:r w:rsidRPr="00B23677">
        <w:t xml:space="preserve"> </w:t>
      </w:r>
      <w:proofErr w:type="spellStart"/>
      <w:r w:rsidRPr="00B23677">
        <w:t>hình</w:t>
      </w:r>
      <w:proofErr w:type="spellEnd"/>
      <w:r w:rsidRPr="00B23677">
        <w:t xml:space="preserve"> </w:t>
      </w:r>
      <w:proofErr w:type="spellStart"/>
      <w:r w:rsidRPr="00B23677">
        <w:t>thực</w:t>
      </w:r>
      <w:proofErr w:type="spellEnd"/>
      <w:r w:rsidRPr="00B23677">
        <w:t xml:space="preserve"> </w:t>
      </w:r>
      <w:proofErr w:type="spellStart"/>
      <w:r w:rsidRPr="00B23677">
        <w:t>hiện</w:t>
      </w:r>
      <w:proofErr w:type="spellEnd"/>
      <w:r w:rsidRPr="00B23677">
        <w:t xml:space="preserve"> </w:t>
      </w:r>
      <w:proofErr w:type="spellStart"/>
      <w:r w:rsidRPr="00B23677">
        <w:t>bởi</w:t>
      </w:r>
      <w:proofErr w:type="spellEnd"/>
      <w:r w:rsidRPr="00B23677">
        <w:t xml:space="preserve"> </w:t>
      </w:r>
      <w:proofErr w:type="spellStart"/>
      <w:r w:rsidRPr="00B23677">
        <w:t>phòng</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độc</w:t>
      </w:r>
      <w:proofErr w:type="spellEnd"/>
      <w:r w:rsidRPr="00B23677">
        <w:t xml:space="preserve"> </w:t>
      </w:r>
      <w:proofErr w:type="spellStart"/>
      <w:r w:rsidRPr="00B23677">
        <w:t>lập</w:t>
      </w:r>
      <w:proofErr w:type="spellEnd"/>
      <w:r w:rsidRPr="00B23677">
        <w:t xml:space="preserve"> </w:t>
      </w:r>
      <w:proofErr w:type="spellStart"/>
      <w:r w:rsidRPr="00B23677">
        <w:t>trên</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tương</w:t>
      </w:r>
      <w:proofErr w:type="spellEnd"/>
      <w:r w:rsidRPr="00B23677">
        <w:t xml:space="preserve"> </w:t>
      </w:r>
      <w:proofErr w:type="spellStart"/>
      <w:r w:rsidRPr="00B23677">
        <w:t>tự</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chào</w:t>
      </w:r>
      <w:proofErr w:type="spellEnd"/>
      <w:r w:rsidRPr="00B23677">
        <w:t xml:space="preserve"> </w:t>
      </w:r>
      <w:proofErr w:type="spellStart"/>
      <w:r w:rsidRPr="00B23677">
        <w:t>để</w:t>
      </w:r>
      <w:proofErr w:type="spellEnd"/>
      <w:r w:rsidRPr="00B23677">
        <w:t xml:space="preserve"> </w:t>
      </w:r>
      <w:proofErr w:type="spellStart"/>
      <w:r w:rsidRPr="00B23677">
        <w:t>chứng</w:t>
      </w:r>
      <w:proofErr w:type="spellEnd"/>
      <w:r w:rsidRPr="00B23677">
        <w:t xml:space="preserve"> </w:t>
      </w:r>
      <w:proofErr w:type="spellStart"/>
      <w:r w:rsidRPr="00B23677">
        <w:t>minh</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chào</w:t>
      </w:r>
      <w:proofErr w:type="spellEnd"/>
      <w:r w:rsidRPr="00B23677">
        <w:t xml:space="preserve"> </w:t>
      </w:r>
      <w:proofErr w:type="spellStart"/>
      <w:r w:rsidRPr="00B23677">
        <w:t>phù</w:t>
      </w:r>
      <w:proofErr w:type="spellEnd"/>
      <w:r w:rsidRPr="00B23677">
        <w:t xml:space="preserve"> </w:t>
      </w:r>
      <w:proofErr w:type="spellStart"/>
      <w:r w:rsidRPr="00B23677">
        <w:t>hợp</w:t>
      </w:r>
      <w:proofErr w:type="spellEnd"/>
      <w:r w:rsidRPr="00B23677">
        <w:t xml:space="preserve"> </w:t>
      </w:r>
      <w:proofErr w:type="spellStart"/>
      <w:r w:rsidRPr="00B23677">
        <w:t>với</w:t>
      </w:r>
      <w:proofErr w:type="spellEnd"/>
      <w:r w:rsidRPr="00B23677">
        <w:t xml:space="preserve"> </w:t>
      </w:r>
      <w:proofErr w:type="spellStart"/>
      <w:r w:rsidRPr="00B23677">
        <w:t>đặc</w:t>
      </w:r>
      <w:proofErr w:type="spellEnd"/>
      <w:r w:rsidRPr="00B23677">
        <w:t xml:space="preserve"> </w:t>
      </w:r>
      <w:proofErr w:type="spellStart"/>
      <w:r w:rsidRPr="00B23677">
        <w:t>tính</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 xml:space="preserve"> </w:t>
      </w:r>
      <w:proofErr w:type="spellStart"/>
      <w:r w:rsidRPr="00B23677">
        <w:t>của</w:t>
      </w:r>
      <w:proofErr w:type="spellEnd"/>
      <w:r w:rsidRPr="00B23677">
        <w:t xml:space="preserve"> </w:t>
      </w:r>
      <w:proofErr w:type="spellStart"/>
      <w:r w:rsidRPr="00B23677">
        <w:t>hồ</w:t>
      </w:r>
      <w:proofErr w:type="spellEnd"/>
      <w:r w:rsidRPr="00B23677">
        <w:t xml:space="preserve"> </w:t>
      </w:r>
      <w:proofErr w:type="spellStart"/>
      <w:r w:rsidRPr="00B23677">
        <w:t>sơ</w:t>
      </w:r>
      <w:proofErr w:type="spellEnd"/>
      <w:r w:rsidRPr="00B23677">
        <w:t xml:space="preserve"> </w:t>
      </w:r>
      <w:proofErr w:type="spellStart"/>
      <w:r w:rsidRPr="00B23677">
        <w:t>mời</w:t>
      </w:r>
      <w:proofErr w:type="spellEnd"/>
      <w:r w:rsidRPr="00B23677">
        <w:t xml:space="preserve"> </w:t>
      </w:r>
      <w:proofErr w:type="spellStart"/>
      <w:r w:rsidRPr="00B23677">
        <w:t>thầu</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này</w:t>
      </w:r>
      <w:proofErr w:type="spellEnd"/>
      <w:r w:rsidRPr="00B23677">
        <w:t xml:space="preserve"> </w:t>
      </w:r>
      <w:proofErr w:type="spellStart"/>
      <w:r w:rsidRPr="00B23677">
        <w:t>thực</w:t>
      </w:r>
      <w:proofErr w:type="spellEnd"/>
      <w:r w:rsidRPr="00B23677">
        <w:t xml:space="preserve"> </w:t>
      </w:r>
      <w:proofErr w:type="spellStart"/>
      <w:r w:rsidRPr="00B23677">
        <w:t>hiện</w:t>
      </w:r>
      <w:proofErr w:type="spellEnd"/>
      <w:r w:rsidRPr="00B23677">
        <w:t xml:space="preserve"> </w:t>
      </w:r>
      <w:proofErr w:type="spellStart"/>
      <w:r w:rsidRPr="00B23677">
        <w:t>theo</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AS 3766 </w:t>
      </w:r>
      <w:proofErr w:type="spellStart"/>
      <w:r w:rsidRPr="00B23677">
        <w:t>hoặc</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tương</w:t>
      </w:r>
      <w:proofErr w:type="spellEnd"/>
      <w:r w:rsidRPr="00B23677">
        <w:t xml:space="preserve"> </w:t>
      </w:r>
      <w:proofErr w:type="spellStart"/>
      <w:r w:rsidRPr="00B23677">
        <w:t>đương</w:t>
      </w:r>
      <w:proofErr w:type="spellEnd"/>
      <w:r w:rsidRPr="00B23677">
        <w:t xml:space="preserve">, bao </w:t>
      </w:r>
      <w:proofErr w:type="spellStart"/>
      <w:r w:rsidRPr="00B23677">
        <w:t>gồm</w:t>
      </w:r>
      <w:proofErr w:type="spellEnd"/>
      <w:r w:rsidRPr="00B23677">
        <w:t xml:space="preserve"> </w:t>
      </w:r>
      <w:proofErr w:type="spellStart"/>
      <w:r w:rsidRPr="00B23677">
        <w:t>các</w:t>
      </w:r>
      <w:proofErr w:type="spellEnd"/>
      <w:r w:rsidRPr="00B23677">
        <w:t xml:space="preserve"> </w:t>
      </w:r>
      <w:proofErr w:type="spellStart"/>
      <w:r w:rsidRPr="00B23677">
        <w:t>hạng</w:t>
      </w:r>
      <w:proofErr w:type="spellEnd"/>
      <w:r w:rsidRPr="00B23677">
        <w:t xml:space="preserve"> </w:t>
      </w:r>
      <w:proofErr w:type="spellStart"/>
      <w:r w:rsidRPr="00B23677">
        <w:t>mục</w:t>
      </w:r>
      <w:proofErr w:type="spellEnd"/>
      <w:r w:rsidRPr="00B23677">
        <w:t>:</w:t>
      </w:r>
    </w:p>
    <w:p w14:paraId="48341A92" w14:textId="77777777" w:rsidR="00381E78" w:rsidRPr="00B23677" w:rsidRDefault="00381E78" w:rsidP="00381E78">
      <w:pPr>
        <w:spacing w:before="120" w:after="120"/>
      </w:pPr>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tĩnh</w:t>
      </w:r>
      <w:proofErr w:type="spellEnd"/>
      <w:r w:rsidRPr="00B23677">
        <w:t xml:space="preserve"> </w:t>
      </w:r>
      <w:proofErr w:type="spellStart"/>
      <w:r w:rsidRPr="00B23677">
        <w:t>theo</w:t>
      </w:r>
      <w:proofErr w:type="spellEnd"/>
      <w:r w:rsidRPr="00B23677">
        <w:t xml:space="preserve"> AS 3766</w:t>
      </w:r>
    </w:p>
    <w:p w14:paraId="11EC3293" w14:textId="77777777" w:rsidR="00381E78" w:rsidRPr="00B23677" w:rsidRDefault="00381E78" w:rsidP="00381E78">
      <w:pPr>
        <w:spacing w:before="120" w:after="120"/>
      </w:pPr>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động</w:t>
      </w:r>
      <w:proofErr w:type="spellEnd"/>
      <w:r w:rsidRPr="00B23677">
        <w:t xml:space="preserve"> </w:t>
      </w:r>
      <w:proofErr w:type="spellStart"/>
      <w:r w:rsidRPr="00B23677">
        <w:t>theo</w:t>
      </w:r>
      <w:proofErr w:type="spellEnd"/>
      <w:r w:rsidRPr="00B23677">
        <w:t xml:space="preserve"> AS 3766</w:t>
      </w:r>
    </w:p>
    <w:p w14:paraId="2D5CFB95" w14:textId="77777777" w:rsidR="00381E78" w:rsidRPr="00B23677" w:rsidRDefault="00381E78" w:rsidP="00381E78">
      <w:pPr>
        <w:spacing w:before="120" w:after="120"/>
      </w:pPr>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chu </w:t>
      </w:r>
      <w:proofErr w:type="spellStart"/>
      <w:r w:rsidRPr="00B23677">
        <w:t>kỳ</w:t>
      </w:r>
      <w:proofErr w:type="spellEnd"/>
      <w:r w:rsidRPr="00B23677">
        <w:t xml:space="preserve"> </w:t>
      </w:r>
      <w:proofErr w:type="spellStart"/>
      <w:r w:rsidRPr="00B23677">
        <w:t>nhiệt</w:t>
      </w:r>
      <w:proofErr w:type="spellEnd"/>
      <w:r w:rsidRPr="00B23677">
        <w:t xml:space="preserve"> </w:t>
      </w:r>
      <w:proofErr w:type="spellStart"/>
      <w:r w:rsidRPr="00B23677">
        <w:t>theo</w:t>
      </w:r>
      <w:proofErr w:type="spellEnd"/>
      <w:r w:rsidRPr="00B23677">
        <w:t xml:space="preserve"> AS 3766</w:t>
      </w:r>
    </w:p>
    <w:p w14:paraId="632C5639" w14:textId="77777777" w:rsidR="00381E78" w:rsidRPr="00B23677" w:rsidRDefault="00381E78" w:rsidP="00381E78">
      <w:pPr>
        <w:spacing w:before="120" w:after="120"/>
      </w:pPr>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lực</w:t>
      </w:r>
      <w:proofErr w:type="spellEnd"/>
      <w:r w:rsidRPr="00B23677">
        <w:t xml:space="preserve"> </w:t>
      </w:r>
      <w:proofErr w:type="spellStart"/>
      <w:r w:rsidRPr="00B23677">
        <w:t>phá</w:t>
      </w:r>
      <w:proofErr w:type="spellEnd"/>
      <w:r w:rsidRPr="00B23677">
        <w:t xml:space="preserve"> </w:t>
      </w:r>
      <w:proofErr w:type="spellStart"/>
      <w:r w:rsidRPr="00B23677">
        <w:t>hủy</w:t>
      </w:r>
      <w:proofErr w:type="spellEnd"/>
      <w:r w:rsidRPr="00B23677">
        <w:t xml:space="preserve"> </w:t>
      </w:r>
      <w:proofErr w:type="spellStart"/>
      <w:r w:rsidRPr="00B23677">
        <w:t>theo</w:t>
      </w:r>
      <w:proofErr w:type="spellEnd"/>
      <w:r w:rsidRPr="00B23677">
        <w:t xml:space="preserve"> AS 3766</w:t>
      </w:r>
    </w:p>
    <w:p w14:paraId="36F4B368" w14:textId="77777777" w:rsidR="00381E78" w:rsidRPr="00B23677" w:rsidRDefault="00381E78" w:rsidP="00381E78">
      <w:pPr>
        <w:spacing w:before="120" w:after="120"/>
      </w:pPr>
      <w:r w:rsidRPr="00B23677">
        <w:t xml:space="preserve">+ Định </w:t>
      </w:r>
      <w:proofErr w:type="spellStart"/>
      <w:r w:rsidRPr="00B23677">
        <w:t>danh</w:t>
      </w:r>
      <w:proofErr w:type="spellEnd"/>
      <w:r w:rsidRPr="00B23677">
        <w:t xml:space="preserve"> </w:t>
      </w:r>
      <w:proofErr w:type="spellStart"/>
      <w:r w:rsidRPr="00B23677">
        <w:t>nhựa</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r w:rsidRPr="00B23677">
        <w:t xml:space="preserve"> </w:t>
      </w:r>
      <w:proofErr w:type="spellStart"/>
      <w:r w:rsidRPr="00B23677">
        <w:t>và</w:t>
      </w:r>
      <w:proofErr w:type="spellEnd"/>
      <w:r w:rsidRPr="00B23677">
        <w:t xml:space="preserve"> </w:t>
      </w:r>
      <w:proofErr w:type="spellStart"/>
      <w:r w:rsidRPr="00B23677">
        <w:t>hàm</w:t>
      </w:r>
      <w:proofErr w:type="spellEnd"/>
      <w:r w:rsidRPr="00B23677">
        <w:t xml:space="preserve"> </w:t>
      </w:r>
      <w:proofErr w:type="spellStart"/>
      <w:r w:rsidRPr="00B23677">
        <w:t>lượng</w:t>
      </w:r>
      <w:proofErr w:type="spellEnd"/>
      <w:r w:rsidRPr="00B23677">
        <w:t xml:space="preserve"> </w:t>
      </w:r>
      <w:proofErr w:type="spellStart"/>
      <w:r w:rsidRPr="00B23677">
        <w:t>sợi</w:t>
      </w:r>
      <w:proofErr w:type="spellEnd"/>
      <w:r w:rsidRPr="00B23677">
        <w:t xml:space="preserve"> </w:t>
      </w:r>
      <w:proofErr w:type="spellStart"/>
      <w:r w:rsidRPr="00B23677">
        <w:t>thủy</w:t>
      </w:r>
      <w:proofErr w:type="spellEnd"/>
      <w:r w:rsidRPr="00B23677">
        <w:t xml:space="preserve"> </w:t>
      </w:r>
      <w:proofErr w:type="spellStart"/>
      <w:r w:rsidRPr="00B23677">
        <w:t>tinh</w:t>
      </w:r>
      <w:proofErr w:type="spellEnd"/>
    </w:p>
    <w:p w14:paraId="6493696E" w14:textId="77777777" w:rsidR="00381E78" w:rsidRPr="00B23677" w:rsidRDefault="00381E78" w:rsidP="00381E78">
      <w:pPr>
        <w:spacing w:before="120" w:after="120"/>
      </w:pPr>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chiều</w:t>
      </w:r>
      <w:proofErr w:type="spellEnd"/>
      <w:r w:rsidRPr="00B23677">
        <w:t xml:space="preserve"> </w:t>
      </w:r>
      <w:proofErr w:type="spellStart"/>
      <w:r w:rsidRPr="00B23677">
        <w:t>dày</w:t>
      </w:r>
      <w:proofErr w:type="spellEnd"/>
      <w:r w:rsidRPr="00B23677">
        <w:t xml:space="preserve"> </w:t>
      </w:r>
      <w:proofErr w:type="spellStart"/>
      <w:r w:rsidRPr="00B23677">
        <w:t>lớp</w:t>
      </w:r>
      <w:proofErr w:type="spellEnd"/>
      <w:r w:rsidRPr="00B23677">
        <w:t xml:space="preserve"> </w:t>
      </w:r>
      <w:proofErr w:type="spellStart"/>
      <w:r w:rsidRPr="00B23677">
        <w:t>mạ</w:t>
      </w:r>
      <w:proofErr w:type="spellEnd"/>
    </w:p>
    <w:p w14:paraId="06409A33" w14:textId="77777777" w:rsidR="00381E78" w:rsidRPr="00B23677" w:rsidRDefault="00381E78" w:rsidP="00381E78">
      <w:pPr>
        <w:spacing w:before="120" w:after="120"/>
      </w:pPr>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điện</w:t>
      </w:r>
      <w:proofErr w:type="spellEnd"/>
      <w:r w:rsidRPr="00B23677">
        <w:t xml:space="preserve"> </w:t>
      </w:r>
      <w:proofErr w:type="spellStart"/>
      <w:r w:rsidRPr="00B23677">
        <w:t>của</w:t>
      </w:r>
      <w:proofErr w:type="spellEnd"/>
      <w:r w:rsidRPr="00B23677">
        <w:t xml:space="preserve"> </w:t>
      </w:r>
      <w:proofErr w:type="spellStart"/>
      <w:r w:rsidRPr="00B23677">
        <w:t>cách</w:t>
      </w:r>
      <w:proofErr w:type="spellEnd"/>
      <w:r w:rsidRPr="00B23677">
        <w:t xml:space="preserve"> </w:t>
      </w:r>
      <w:proofErr w:type="spellStart"/>
      <w:r w:rsidRPr="00B23677">
        <w:t>điện</w:t>
      </w:r>
      <w:proofErr w:type="spellEnd"/>
    </w:p>
    <w:p w14:paraId="776845F4" w14:textId="77777777" w:rsidR="00381E78" w:rsidRPr="00B23677" w:rsidRDefault="00381E78" w:rsidP="00381E78">
      <w:pPr>
        <w:spacing w:before="120" w:after="120"/>
      </w:pPr>
      <w:r w:rsidRPr="00B23677">
        <w:t xml:space="preserve">- Trong </w:t>
      </w:r>
      <w:proofErr w:type="spellStart"/>
      <w:r w:rsidRPr="00B23677">
        <w:t>trường</w:t>
      </w:r>
      <w:proofErr w:type="spellEnd"/>
      <w:r w:rsidRPr="00B23677">
        <w:t xml:space="preserve"> </w:t>
      </w:r>
      <w:proofErr w:type="spellStart"/>
      <w:r w:rsidRPr="00B23677">
        <w:t>hợp</w:t>
      </w:r>
      <w:proofErr w:type="spellEnd"/>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điển</w:t>
      </w:r>
      <w:proofErr w:type="spellEnd"/>
      <w:r w:rsidRPr="00B23677">
        <w:t xml:space="preserve"> </w:t>
      </w:r>
      <w:proofErr w:type="spellStart"/>
      <w:r w:rsidRPr="00B23677">
        <w:t>hình</w:t>
      </w:r>
      <w:proofErr w:type="spellEnd"/>
      <w:r w:rsidRPr="00B23677">
        <w:t xml:space="preserve"> </w:t>
      </w:r>
      <w:proofErr w:type="spellStart"/>
      <w:r w:rsidRPr="00B23677">
        <w:t>được</w:t>
      </w:r>
      <w:proofErr w:type="spellEnd"/>
      <w:r w:rsidRPr="00B23677">
        <w:t xml:space="preserve"> </w:t>
      </w:r>
      <w:proofErr w:type="spellStart"/>
      <w:r w:rsidRPr="00B23677">
        <w:t>thực</w:t>
      </w:r>
      <w:proofErr w:type="spellEnd"/>
      <w:r w:rsidRPr="00B23677">
        <w:t xml:space="preserve"> </w:t>
      </w:r>
      <w:proofErr w:type="spellStart"/>
      <w:r w:rsidRPr="00B23677">
        <w:t>hiện</w:t>
      </w:r>
      <w:proofErr w:type="spellEnd"/>
      <w:r w:rsidRPr="00B23677">
        <w:t xml:space="preserve"> </w:t>
      </w:r>
      <w:proofErr w:type="spellStart"/>
      <w:r w:rsidRPr="00B23677">
        <w:t>bởi</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kết</w:t>
      </w:r>
      <w:proofErr w:type="spellEnd"/>
      <w:r w:rsidRPr="00B23677">
        <w:t xml:space="preserve"> </w:t>
      </w:r>
      <w:proofErr w:type="spellStart"/>
      <w:r w:rsidRPr="00B23677">
        <w:t>quả</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chứng</w:t>
      </w:r>
      <w:proofErr w:type="spellEnd"/>
      <w:r w:rsidRPr="00B23677">
        <w:t xml:space="preserve"> </w:t>
      </w:r>
      <w:proofErr w:type="spellStart"/>
      <w:r w:rsidRPr="00B23677">
        <w:t>kiến</w:t>
      </w:r>
      <w:proofErr w:type="spellEnd"/>
      <w:r w:rsidRPr="00B23677">
        <w:t>/</w:t>
      </w:r>
      <w:proofErr w:type="spellStart"/>
      <w:r w:rsidRPr="00B23677">
        <w:t>chứng</w:t>
      </w:r>
      <w:proofErr w:type="spellEnd"/>
      <w:r w:rsidRPr="00B23677">
        <w:t xml:space="preserve"> </w:t>
      </w:r>
      <w:proofErr w:type="spellStart"/>
      <w:r w:rsidRPr="00B23677">
        <w:t>nhận</w:t>
      </w:r>
      <w:proofErr w:type="spellEnd"/>
      <w:r w:rsidRPr="00B23677">
        <w:t xml:space="preserve"> </w:t>
      </w:r>
      <w:proofErr w:type="spellStart"/>
      <w:r w:rsidRPr="00B23677">
        <w:t>bởi</w:t>
      </w:r>
      <w:proofErr w:type="spellEnd"/>
      <w:r w:rsidRPr="00B23677">
        <w:t xml:space="preserve"> </w:t>
      </w:r>
      <w:proofErr w:type="spellStart"/>
      <w:r w:rsidRPr="00B23677">
        <w:t>đại</w:t>
      </w:r>
      <w:proofErr w:type="spellEnd"/>
      <w:r w:rsidRPr="00B23677">
        <w:t xml:space="preserve"> </w:t>
      </w:r>
      <w:proofErr w:type="spellStart"/>
      <w:r w:rsidRPr="00B23677">
        <w:t>diện</w:t>
      </w:r>
      <w:proofErr w:type="spellEnd"/>
      <w:r w:rsidRPr="00B23677">
        <w:t xml:space="preserve"> </w:t>
      </w:r>
      <w:proofErr w:type="spellStart"/>
      <w:r w:rsidRPr="00B23677">
        <w:t>của</w:t>
      </w:r>
      <w:proofErr w:type="spellEnd"/>
      <w:r w:rsidRPr="00B23677">
        <w:t xml:space="preserve"> </w:t>
      </w:r>
      <w:proofErr w:type="spellStart"/>
      <w:r w:rsidRPr="00B23677">
        <w:t>một</w:t>
      </w:r>
      <w:proofErr w:type="spellEnd"/>
      <w:r w:rsidRPr="00B23677">
        <w:t xml:space="preserve"> </w:t>
      </w:r>
      <w:proofErr w:type="spellStart"/>
      <w:r w:rsidRPr="00B23677">
        <w:t>đơn</w:t>
      </w:r>
      <w:proofErr w:type="spellEnd"/>
      <w:r w:rsidRPr="00B23677">
        <w:t xml:space="preserve"> </w:t>
      </w:r>
      <w:proofErr w:type="spellStart"/>
      <w:r w:rsidRPr="00B23677">
        <w:t>vị</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độc</w:t>
      </w:r>
      <w:proofErr w:type="spellEnd"/>
      <w:r w:rsidRPr="00B23677">
        <w:t xml:space="preserve"> </w:t>
      </w:r>
      <w:proofErr w:type="spellStart"/>
      <w:r w:rsidRPr="00B23677">
        <w:t>lập</w:t>
      </w:r>
      <w:proofErr w:type="spellEnd"/>
      <w:r w:rsidRPr="00B23677">
        <w:t xml:space="preserve"> </w:t>
      </w:r>
      <w:proofErr w:type="spellStart"/>
      <w:r w:rsidRPr="00B23677">
        <w:t>quốc</w:t>
      </w:r>
      <w:proofErr w:type="spellEnd"/>
      <w:r w:rsidRPr="00B23677">
        <w:t xml:space="preserve"> </w:t>
      </w:r>
      <w:proofErr w:type="spellStart"/>
      <w:r w:rsidRPr="00B23677">
        <w:t>tế</w:t>
      </w:r>
      <w:proofErr w:type="spellEnd"/>
      <w:r w:rsidRPr="00B23677">
        <w:t xml:space="preserve"> (</w:t>
      </w:r>
      <w:proofErr w:type="spellStart"/>
      <w:r w:rsidRPr="00B23677">
        <w:t>như</w:t>
      </w:r>
      <w:proofErr w:type="spellEnd"/>
      <w:r w:rsidRPr="00B23677">
        <w:t xml:space="preserve"> KEMA, CESI, SGS.) </w:t>
      </w:r>
      <w:proofErr w:type="spellStart"/>
      <w:r w:rsidRPr="00B23677">
        <w:t>hoặc</w:t>
      </w:r>
      <w:proofErr w:type="spellEnd"/>
      <w:r w:rsidRPr="00B23677">
        <w:t xml:space="preserve"> </w:t>
      </w:r>
      <w:proofErr w:type="spellStart"/>
      <w:r w:rsidRPr="00B23677">
        <w:t>phòng</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của</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được</w:t>
      </w:r>
      <w:proofErr w:type="spellEnd"/>
      <w:r w:rsidRPr="00B23677">
        <w:t xml:space="preserve"> </w:t>
      </w:r>
      <w:proofErr w:type="spellStart"/>
      <w:r w:rsidRPr="00B23677">
        <w:t>chứng</w:t>
      </w:r>
      <w:proofErr w:type="spellEnd"/>
      <w:r w:rsidRPr="00B23677">
        <w:t xml:space="preserve"> </w:t>
      </w:r>
      <w:proofErr w:type="spellStart"/>
      <w:r w:rsidRPr="00B23677">
        <w:t>nhận</w:t>
      </w:r>
      <w:proofErr w:type="spellEnd"/>
      <w:r w:rsidRPr="00B23677">
        <w:t xml:space="preserve"> </w:t>
      </w:r>
      <w:proofErr w:type="spellStart"/>
      <w:r w:rsidRPr="00B23677">
        <w:t>bởi</w:t>
      </w:r>
      <w:proofErr w:type="spellEnd"/>
      <w:r w:rsidRPr="00B23677">
        <w:t xml:space="preserve"> </w:t>
      </w:r>
      <w:proofErr w:type="spellStart"/>
      <w:r w:rsidRPr="00B23677">
        <w:t>đơn</w:t>
      </w:r>
      <w:proofErr w:type="spellEnd"/>
      <w:r w:rsidRPr="00B23677">
        <w:t xml:space="preserve"> </w:t>
      </w:r>
      <w:proofErr w:type="spellStart"/>
      <w:r w:rsidRPr="00B23677">
        <w:t>vị</w:t>
      </w:r>
      <w:proofErr w:type="spellEnd"/>
      <w:r w:rsidRPr="00B23677">
        <w:t xml:space="preserve"> </w:t>
      </w:r>
      <w:proofErr w:type="spellStart"/>
      <w:r w:rsidRPr="00B23677">
        <w:t>chứng</w:t>
      </w:r>
      <w:proofErr w:type="spellEnd"/>
      <w:r w:rsidRPr="00B23677">
        <w:t xml:space="preserve"> </w:t>
      </w:r>
      <w:proofErr w:type="spellStart"/>
      <w:r w:rsidRPr="00B23677">
        <w:t>nhận</w:t>
      </w:r>
      <w:proofErr w:type="spellEnd"/>
      <w:r w:rsidRPr="00B23677">
        <w:t xml:space="preserve"> </w:t>
      </w:r>
      <w:proofErr w:type="spellStart"/>
      <w:r w:rsidRPr="00B23677">
        <w:t>quốc</w:t>
      </w:r>
      <w:proofErr w:type="spellEnd"/>
      <w:r w:rsidRPr="00B23677">
        <w:t xml:space="preserve"> </w:t>
      </w:r>
      <w:proofErr w:type="spellStart"/>
      <w:r w:rsidRPr="00B23677">
        <w:t>tế</w:t>
      </w:r>
      <w:proofErr w:type="spellEnd"/>
      <w:r w:rsidRPr="00B23677">
        <w:t xml:space="preserve"> </w:t>
      </w:r>
      <w:proofErr w:type="spellStart"/>
      <w:r w:rsidRPr="00B23677">
        <w:t>phù</w:t>
      </w:r>
      <w:proofErr w:type="spellEnd"/>
      <w:r w:rsidRPr="00B23677">
        <w:t xml:space="preserve"> </w:t>
      </w:r>
      <w:proofErr w:type="spellStart"/>
      <w:r w:rsidRPr="00B23677">
        <w:t>hợp</w:t>
      </w:r>
      <w:proofErr w:type="spellEnd"/>
      <w:r w:rsidRPr="00B23677">
        <w:t xml:space="preserve"> </w:t>
      </w:r>
      <w:proofErr w:type="spellStart"/>
      <w:r w:rsidRPr="00B23677">
        <w:t>với</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ISO/IEC 17025.</w:t>
      </w:r>
    </w:p>
    <w:p w14:paraId="7650A104" w14:textId="77777777" w:rsidR="00381E78" w:rsidRPr="00B23677" w:rsidRDefault="00381E78" w:rsidP="00381E78">
      <w:pPr>
        <w:spacing w:before="120" w:after="120"/>
      </w:pPr>
      <w:r w:rsidRPr="00B23677">
        <w:t xml:space="preserve">- </w:t>
      </w:r>
      <w:proofErr w:type="spellStart"/>
      <w:r w:rsidRPr="00B23677">
        <w:t>Biên</w:t>
      </w:r>
      <w:proofErr w:type="spellEnd"/>
      <w:r w:rsidRPr="00B23677">
        <w:t xml:space="preserve"> </w:t>
      </w:r>
      <w:proofErr w:type="spellStart"/>
      <w:r w:rsidRPr="00B23677">
        <w:t>bản</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điển</w:t>
      </w:r>
      <w:proofErr w:type="spellEnd"/>
      <w:r w:rsidRPr="00B23677">
        <w:t xml:space="preserve"> </w:t>
      </w:r>
      <w:proofErr w:type="spellStart"/>
      <w:r w:rsidRPr="00B23677">
        <w:t>hình</w:t>
      </w:r>
      <w:proofErr w:type="spellEnd"/>
      <w:r w:rsidRPr="00B23677">
        <w:t xml:space="preserve"> </w:t>
      </w:r>
      <w:proofErr w:type="spellStart"/>
      <w:r w:rsidRPr="00B23677">
        <w:t>phải</w:t>
      </w:r>
      <w:proofErr w:type="spellEnd"/>
      <w:r w:rsidRPr="00B23677">
        <w:t xml:space="preserve"> </w:t>
      </w:r>
      <w:proofErr w:type="spellStart"/>
      <w:r w:rsidRPr="00B23677">
        <w:t>trình</w:t>
      </w:r>
      <w:proofErr w:type="spellEnd"/>
      <w:r w:rsidRPr="00B23677">
        <w:t xml:space="preserve"> </w:t>
      </w:r>
      <w:proofErr w:type="spellStart"/>
      <w:r w:rsidRPr="00B23677">
        <w:t>bày</w:t>
      </w:r>
      <w:proofErr w:type="spellEnd"/>
      <w:r w:rsidRPr="00B23677">
        <w:t xml:space="preserve"> </w:t>
      </w:r>
      <w:proofErr w:type="spellStart"/>
      <w:r w:rsidRPr="00B23677">
        <w:t>các</w:t>
      </w:r>
      <w:proofErr w:type="spellEnd"/>
      <w:r w:rsidRPr="00B23677">
        <w:t xml:space="preserve"> </w:t>
      </w:r>
      <w:proofErr w:type="spellStart"/>
      <w:r w:rsidRPr="00B23677">
        <w:t>thông</w:t>
      </w:r>
      <w:proofErr w:type="spellEnd"/>
      <w:r w:rsidRPr="00B23677">
        <w:t xml:space="preserve"> tin </w:t>
      </w:r>
      <w:proofErr w:type="spellStart"/>
      <w:r w:rsidRPr="00B23677">
        <w:t>sau</w:t>
      </w:r>
      <w:proofErr w:type="spellEnd"/>
      <w:r w:rsidRPr="00B23677">
        <w:t>: (</w:t>
      </w:r>
      <w:proofErr w:type="spellStart"/>
      <w:r w:rsidRPr="00B23677">
        <w:t>i</w:t>
      </w:r>
      <w:proofErr w:type="spellEnd"/>
      <w:r w:rsidRPr="00B23677">
        <w:t xml:space="preserve">) </w:t>
      </w:r>
      <w:proofErr w:type="spellStart"/>
      <w:r w:rsidRPr="00B23677">
        <w:t>Tên</w:t>
      </w:r>
      <w:proofErr w:type="spellEnd"/>
      <w:r w:rsidRPr="00B23677">
        <w:t xml:space="preserve">, </w:t>
      </w:r>
      <w:proofErr w:type="spellStart"/>
      <w:r w:rsidRPr="00B23677">
        <w:t>địa</w:t>
      </w:r>
      <w:proofErr w:type="spellEnd"/>
      <w:r w:rsidRPr="00B23677">
        <w:t xml:space="preserve"> </w:t>
      </w:r>
      <w:proofErr w:type="spellStart"/>
      <w:r w:rsidRPr="00B23677">
        <w:t>chỉ</w:t>
      </w:r>
      <w:proofErr w:type="spellEnd"/>
      <w:r w:rsidRPr="00B23677">
        <w:t xml:space="preserve">, </w:t>
      </w:r>
      <w:proofErr w:type="spellStart"/>
      <w:r w:rsidRPr="00B23677">
        <w:t>chữ</w:t>
      </w:r>
      <w:proofErr w:type="spellEnd"/>
      <w:r w:rsidRPr="00B23677">
        <w:t xml:space="preserve"> </w:t>
      </w:r>
      <w:proofErr w:type="spellStart"/>
      <w:r w:rsidRPr="00B23677">
        <w:t>ký</w:t>
      </w:r>
      <w:proofErr w:type="spellEnd"/>
      <w:r w:rsidRPr="00B23677">
        <w:t xml:space="preserve">/con </w:t>
      </w:r>
      <w:proofErr w:type="spellStart"/>
      <w:r w:rsidRPr="00B23677">
        <w:t>dấu</w:t>
      </w:r>
      <w:proofErr w:type="spellEnd"/>
      <w:r w:rsidRPr="00B23677">
        <w:t xml:space="preserve"> </w:t>
      </w:r>
      <w:proofErr w:type="spellStart"/>
      <w:r w:rsidRPr="00B23677">
        <w:t>của</w:t>
      </w:r>
      <w:proofErr w:type="spellEnd"/>
      <w:r w:rsidRPr="00B23677">
        <w:t xml:space="preserve"> </w:t>
      </w:r>
      <w:proofErr w:type="spellStart"/>
      <w:r w:rsidRPr="00B23677">
        <w:t>phòng</w:t>
      </w:r>
      <w:proofErr w:type="spellEnd"/>
      <w:r w:rsidRPr="00B23677">
        <w:t xml:space="preserve"> </w:t>
      </w:r>
      <w:proofErr w:type="spellStart"/>
      <w:r w:rsidRPr="00B23677">
        <w:t>thí</w:t>
      </w:r>
      <w:proofErr w:type="spellEnd"/>
      <w:r w:rsidRPr="00B23677">
        <w:t xml:space="preserve"> </w:t>
      </w:r>
      <w:proofErr w:type="spellStart"/>
      <w:r w:rsidRPr="00B23677">
        <w:t>nghiệm</w:t>
      </w:r>
      <w:proofErr w:type="spellEnd"/>
      <w:r w:rsidRPr="00B23677">
        <w:t xml:space="preserve">; (ii)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hạng</w:t>
      </w:r>
      <w:proofErr w:type="spellEnd"/>
      <w:r w:rsidRPr="00B23677">
        <w:t xml:space="preserve"> </w:t>
      </w:r>
      <w:proofErr w:type="spellStart"/>
      <w:r w:rsidRPr="00B23677">
        <w:t>mục</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áp</w:t>
      </w:r>
      <w:proofErr w:type="spellEnd"/>
      <w:r w:rsidRPr="00B23677">
        <w:t xml:space="preserve"> </w:t>
      </w:r>
      <w:proofErr w:type="spellStart"/>
      <w:r w:rsidRPr="00B23677">
        <w:t>dụng</w:t>
      </w:r>
      <w:proofErr w:type="spellEnd"/>
      <w:r w:rsidRPr="00B23677">
        <w:t xml:space="preserve">, </w:t>
      </w:r>
      <w:proofErr w:type="spellStart"/>
      <w:r w:rsidRPr="00B23677">
        <w:t>khách</w:t>
      </w:r>
      <w:proofErr w:type="spellEnd"/>
      <w:r w:rsidRPr="00B23677">
        <w:t xml:space="preserve"> </w:t>
      </w:r>
      <w:proofErr w:type="spellStart"/>
      <w:r w:rsidRPr="00B23677">
        <w:t>hàng</w:t>
      </w:r>
      <w:proofErr w:type="spellEnd"/>
      <w:r w:rsidRPr="00B23677">
        <w:t xml:space="preserve">, </w:t>
      </w:r>
      <w:proofErr w:type="spellStart"/>
      <w:r w:rsidRPr="00B23677">
        <w:t>ngày</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ngày</w:t>
      </w:r>
      <w:proofErr w:type="spellEnd"/>
      <w:r w:rsidRPr="00B23677">
        <w:t xml:space="preserve"> </w:t>
      </w:r>
      <w:proofErr w:type="spellStart"/>
      <w:r w:rsidRPr="00B23677">
        <w:t>phát</w:t>
      </w:r>
      <w:proofErr w:type="spellEnd"/>
      <w:r w:rsidRPr="00B23677">
        <w:t xml:space="preserve"> </w:t>
      </w:r>
      <w:proofErr w:type="spellStart"/>
      <w:r w:rsidRPr="00B23677">
        <w:t>hành</w:t>
      </w:r>
      <w:proofErr w:type="spellEnd"/>
      <w:r w:rsidRPr="00B23677">
        <w:t xml:space="preserve">, </w:t>
      </w:r>
      <w:proofErr w:type="spellStart"/>
      <w:r w:rsidRPr="00B23677">
        <w:t>nơi</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chi </w:t>
      </w:r>
      <w:proofErr w:type="spellStart"/>
      <w:r w:rsidRPr="00B23677">
        <w:t>tiết</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phương</w:t>
      </w:r>
      <w:proofErr w:type="spellEnd"/>
      <w:r w:rsidRPr="00B23677">
        <w:t xml:space="preserve"> </w:t>
      </w:r>
      <w:proofErr w:type="spellStart"/>
      <w:r w:rsidRPr="00B23677">
        <w:t>pháp</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kết</w:t>
      </w:r>
      <w:proofErr w:type="spellEnd"/>
      <w:r w:rsidRPr="00B23677">
        <w:t xml:space="preserve"> </w:t>
      </w:r>
      <w:proofErr w:type="spellStart"/>
      <w:r w:rsidRPr="00B23677">
        <w:t>quả</w:t>
      </w:r>
      <w:proofErr w:type="spellEnd"/>
      <w:r w:rsidRPr="00B23677">
        <w:t xml:space="preserve"> </w:t>
      </w:r>
      <w:proofErr w:type="spellStart"/>
      <w:r w:rsidRPr="00B23677">
        <w:t>thử</w:t>
      </w:r>
      <w:proofErr w:type="spellEnd"/>
      <w:r w:rsidRPr="00B23677">
        <w:t xml:space="preserve"> </w:t>
      </w:r>
      <w:proofErr w:type="spellStart"/>
      <w:proofErr w:type="gramStart"/>
      <w:r w:rsidRPr="00B23677">
        <w:t>nghiệm</w:t>
      </w:r>
      <w:proofErr w:type="spellEnd"/>
      <w:r w:rsidRPr="00B23677">
        <w:t>,...</w:t>
      </w:r>
      <w:proofErr w:type="gramEnd"/>
      <w:r w:rsidRPr="00B23677">
        <w:t xml:space="preserve">; (iii) </w:t>
      </w:r>
      <w:proofErr w:type="spellStart"/>
      <w:r w:rsidRPr="00B23677">
        <w:t>Loại</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nước</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của</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w:t>
      </w:r>
    </w:p>
    <w:tbl>
      <w:tblPr>
        <w:tblW w:w="5210" w:type="pct"/>
        <w:tblLook w:val="04A0" w:firstRow="1" w:lastRow="0" w:firstColumn="1" w:lastColumn="0" w:noHBand="0" w:noVBand="1"/>
      </w:tblPr>
      <w:tblGrid>
        <w:gridCol w:w="574"/>
        <w:gridCol w:w="3064"/>
        <w:gridCol w:w="1064"/>
        <w:gridCol w:w="5082"/>
      </w:tblGrid>
      <w:tr w:rsidR="00381E78" w:rsidRPr="00B23677" w14:paraId="5C9999F2" w14:textId="77777777" w:rsidTr="002D309A">
        <w:trPr>
          <w:trHeight w:hRule="exact" w:val="869"/>
          <w:tblHeader/>
        </w:trPr>
        <w:tc>
          <w:tcPr>
            <w:tcW w:w="293" w:type="pct"/>
            <w:tcBorders>
              <w:top w:val="single" w:sz="4" w:space="0" w:color="auto"/>
              <w:left w:val="single" w:sz="4" w:space="0" w:color="auto"/>
              <w:bottom w:val="single" w:sz="4" w:space="0" w:color="auto"/>
              <w:right w:val="single" w:sz="4" w:space="0" w:color="auto"/>
            </w:tcBorders>
            <w:vAlign w:val="center"/>
            <w:hideMark/>
          </w:tcPr>
          <w:p w14:paraId="0E3E0E91" w14:textId="77777777" w:rsidR="00381E78" w:rsidRPr="00B23677" w:rsidRDefault="00381E78" w:rsidP="002D309A">
            <w:pPr>
              <w:spacing w:before="120" w:after="120"/>
              <w:jc w:val="center"/>
              <w:rPr>
                <w:b/>
                <w:sz w:val="26"/>
                <w:szCs w:val="26"/>
              </w:rPr>
            </w:pPr>
            <w:r w:rsidRPr="00B23677">
              <w:rPr>
                <w:b/>
                <w:sz w:val="26"/>
                <w:szCs w:val="26"/>
              </w:rPr>
              <w:t>TT</w:t>
            </w:r>
          </w:p>
        </w:tc>
        <w:tc>
          <w:tcPr>
            <w:tcW w:w="1566" w:type="pct"/>
            <w:tcBorders>
              <w:top w:val="single" w:sz="4" w:space="0" w:color="auto"/>
              <w:left w:val="nil"/>
              <w:bottom w:val="single" w:sz="4" w:space="0" w:color="auto"/>
              <w:right w:val="single" w:sz="4" w:space="0" w:color="auto"/>
            </w:tcBorders>
            <w:vAlign w:val="center"/>
            <w:hideMark/>
          </w:tcPr>
          <w:p w14:paraId="7DC18ABE" w14:textId="77777777" w:rsidR="00381E78" w:rsidRPr="00B23677" w:rsidRDefault="00381E78" w:rsidP="002D309A">
            <w:pPr>
              <w:spacing w:before="120" w:after="120"/>
              <w:jc w:val="center"/>
              <w:rPr>
                <w:b/>
                <w:sz w:val="26"/>
                <w:szCs w:val="26"/>
              </w:rPr>
            </w:pPr>
            <w:r w:rsidRPr="00B23677">
              <w:rPr>
                <w:b/>
                <w:sz w:val="26"/>
                <w:szCs w:val="26"/>
              </w:rPr>
              <w:t xml:space="preserve">Hạng </w:t>
            </w:r>
            <w:proofErr w:type="spellStart"/>
            <w:r w:rsidRPr="00B23677">
              <w:rPr>
                <w:b/>
                <w:sz w:val="26"/>
                <w:szCs w:val="26"/>
              </w:rPr>
              <w:t>mục</w:t>
            </w:r>
            <w:proofErr w:type="spellEnd"/>
          </w:p>
        </w:tc>
        <w:tc>
          <w:tcPr>
            <w:tcW w:w="544" w:type="pct"/>
            <w:tcBorders>
              <w:top w:val="single" w:sz="4" w:space="0" w:color="auto"/>
              <w:left w:val="nil"/>
              <w:bottom w:val="single" w:sz="4" w:space="0" w:color="auto"/>
              <w:right w:val="single" w:sz="4" w:space="0" w:color="auto"/>
            </w:tcBorders>
            <w:vAlign w:val="center"/>
            <w:hideMark/>
          </w:tcPr>
          <w:p w14:paraId="04F49277" w14:textId="77777777" w:rsidR="00381E78" w:rsidRPr="00B23677" w:rsidRDefault="00381E78" w:rsidP="002D309A">
            <w:pPr>
              <w:spacing w:before="120" w:after="120"/>
              <w:jc w:val="center"/>
              <w:rPr>
                <w:b/>
                <w:sz w:val="26"/>
                <w:szCs w:val="26"/>
              </w:rPr>
            </w:pPr>
            <w:proofErr w:type="spellStart"/>
            <w:r w:rsidRPr="00B23677">
              <w:rPr>
                <w:b/>
                <w:sz w:val="26"/>
                <w:szCs w:val="26"/>
              </w:rPr>
              <w:t>Đơn</w:t>
            </w:r>
            <w:proofErr w:type="spellEnd"/>
            <w:r w:rsidRPr="00B23677">
              <w:rPr>
                <w:b/>
                <w:sz w:val="26"/>
                <w:szCs w:val="26"/>
              </w:rPr>
              <w:t xml:space="preserve"> </w:t>
            </w:r>
            <w:proofErr w:type="spellStart"/>
            <w:r w:rsidRPr="00B23677">
              <w:rPr>
                <w:b/>
                <w:sz w:val="26"/>
                <w:szCs w:val="26"/>
              </w:rPr>
              <w:t>vị</w:t>
            </w:r>
            <w:proofErr w:type="spellEnd"/>
            <w:r w:rsidRPr="00B23677">
              <w:rPr>
                <w:b/>
                <w:sz w:val="26"/>
                <w:szCs w:val="26"/>
              </w:rPr>
              <w:t xml:space="preserve"> </w:t>
            </w:r>
            <w:proofErr w:type="spellStart"/>
            <w:r w:rsidRPr="00B23677">
              <w:rPr>
                <w:b/>
                <w:sz w:val="26"/>
                <w:szCs w:val="26"/>
              </w:rPr>
              <w:t>đo</w:t>
            </w:r>
            <w:proofErr w:type="spellEnd"/>
          </w:p>
        </w:tc>
        <w:tc>
          <w:tcPr>
            <w:tcW w:w="2597" w:type="pct"/>
            <w:tcBorders>
              <w:top w:val="single" w:sz="4" w:space="0" w:color="auto"/>
              <w:left w:val="nil"/>
              <w:bottom w:val="single" w:sz="4" w:space="0" w:color="auto"/>
              <w:right w:val="single" w:sz="4" w:space="0" w:color="auto"/>
            </w:tcBorders>
            <w:vAlign w:val="center"/>
            <w:hideMark/>
          </w:tcPr>
          <w:p w14:paraId="35A38106" w14:textId="77777777" w:rsidR="00381E78" w:rsidRPr="00B23677" w:rsidRDefault="00381E78" w:rsidP="002D309A">
            <w:pPr>
              <w:spacing w:before="120" w:after="120"/>
              <w:jc w:val="center"/>
              <w:rPr>
                <w:b/>
                <w:sz w:val="26"/>
                <w:szCs w:val="26"/>
              </w:rPr>
            </w:pPr>
            <w:proofErr w:type="spellStart"/>
            <w:r w:rsidRPr="00B23677">
              <w:rPr>
                <w:b/>
                <w:sz w:val="26"/>
                <w:szCs w:val="26"/>
              </w:rPr>
              <w:t>Yêu</w:t>
            </w:r>
            <w:proofErr w:type="spellEnd"/>
            <w:r w:rsidRPr="00B23677">
              <w:rPr>
                <w:b/>
                <w:sz w:val="26"/>
                <w:szCs w:val="26"/>
              </w:rPr>
              <w:t xml:space="preserve"> </w:t>
            </w:r>
            <w:proofErr w:type="spellStart"/>
            <w:r w:rsidRPr="00B23677">
              <w:rPr>
                <w:b/>
                <w:sz w:val="26"/>
                <w:szCs w:val="26"/>
              </w:rPr>
              <w:t>cầu</w:t>
            </w:r>
            <w:proofErr w:type="spellEnd"/>
          </w:p>
        </w:tc>
      </w:tr>
      <w:tr w:rsidR="00381E78" w:rsidRPr="00B23677" w14:paraId="4CE74778" w14:textId="77777777" w:rsidTr="002D309A">
        <w:trPr>
          <w:trHeight w:hRule="exact" w:val="482"/>
        </w:trPr>
        <w:tc>
          <w:tcPr>
            <w:tcW w:w="293" w:type="pct"/>
            <w:tcBorders>
              <w:top w:val="nil"/>
              <w:left w:val="single" w:sz="4" w:space="0" w:color="auto"/>
              <w:bottom w:val="single" w:sz="4" w:space="0" w:color="auto"/>
              <w:right w:val="single" w:sz="4" w:space="0" w:color="auto"/>
            </w:tcBorders>
            <w:vAlign w:val="center"/>
            <w:hideMark/>
          </w:tcPr>
          <w:p w14:paraId="0BB3BFCB" w14:textId="77777777" w:rsidR="00381E78" w:rsidRPr="00B23677" w:rsidRDefault="00381E78" w:rsidP="002D309A">
            <w:pPr>
              <w:spacing w:before="120" w:after="120"/>
              <w:rPr>
                <w:sz w:val="26"/>
                <w:szCs w:val="26"/>
              </w:rPr>
            </w:pPr>
            <w:r w:rsidRPr="00B23677">
              <w:rPr>
                <w:sz w:val="26"/>
                <w:szCs w:val="26"/>
              </w:rPr>
              <w:t>1</w:t>
            </w:r>
          </w:p>
        </w:tc>
        <w:tc>
          <w:tcPr>
            <w:tcW w:w="1566" w:type="pct"/>
            <w:tcBorders>
              <w:top w:val="nil"/>
              <w:left w:val="nil"/>
              <w:bottom w:val="single" w:sz="4" w:space="0" w:color="auto"/>
              <w:right w:val="single" w:sz="4" w:space="0" w:color="auto"/>
            </w:tcBorders>
            <w:vAlign w:val="center"/>
            <w:hideMark/>
          </w:tcPr>
          <w:p w14:paraId="09D19149" w14:textId="77777777" w:rsidR="00381E78" w:rsidRPr="00B23677" w:rsidRDefault="00381E78" w:rsidP="002D309A">
            <w:pPr>
              <w:spacing w:before="120" w:after="120"/>
              <w:rPr>
                <w:sz w:val="26"/>
                <w:szCs w:val="26"/>
              </w:rPr>
            </w:pPr>
            <w:proofErr w:type="spellStart"/>
            <w:r w:rsidRPr="00B23677">
              <w:rPr>
                <w:sz w:val="26"/>
                <w:szCs w:val="26"/>
              </w:rPr>
              <w:t>Nhà</w:t>
            </w:r>
            <w:proofErr w:type="spellEnd"/>
            <w:r w:rsidRPr="00B23677">
              <w:rPr>
                <w:sz w:val="26"/>
                <w:szCs w:val="26"/>
              </w:rPr>
              <w:t xml:space="preserve"> </w:t>
            </w:r>
            <w:proofErr w:type="spellStart"/>
            <w:r w:rsidRPr="00B23677">
              <w:rPr>
                <w:sz w:val="26"/>
                <w:szCs w:val="26"/>
              </w:rPr>
              <w:t>sản</w:t>
            </w:r>
            <w:proofErr w:type="spellEnd"/>
            <w:r w:rsidRPr="00B23677">
              <w:rPr>
                <w:sz w:val="26"/>
                <w:szCs w:val="26"/>
              </w:rPr>
              <w:t xml:space="preserve"> </w:t>
            </w:r>
            <w:proofErr w:type="spellStart"/>
            <w:r w:rsidRPr="00B23677">
              <w:rPr>
                <w:sz w:val="26"/>
                <w:szCs w:val="26"/>
              </w:rPr>
              <w:t>xuất</w:t>
            </w:r>
            <w:proofErr w:type="spellEnd"/>
          </w:p>
        </w:tc>
        <w:tc>
          <w:tcPr>
            <w:tcW w:w="544" w:type="pct"/>
            <w:tcBorders>
              <w:top w:val="nil"/>
              <w:left w:val="nil"/>
              <w:bottom w:val="single" w:sz="4" w:space="0" w:color="auto"/>
              <w:right w:val="single" w:sz="4" w:space="0" w:color="auto"/>
            </w:tcBorders>
            <w:vAlign w:val="center"/>
            <w:hideMark/>
          </w:tcPr>
          <w:p w14:paraId="47BF5C62"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134804A7" w14:textId="77777777" w:rsidR="00381E78" w:rsidRPr="00B23677" w:rsidRDefault="00381E78" w:rsidP="002D309A">
            <w:pPr>
              <w:spacing w:before="120" w:after="120"/>
              <w:rPr>
                <w:sz w:val="26"/>
                <w:szCs w:val="26"/>
              </w:rPr>
            </w:pPr>
            <w:proofErr w:type="spellStart"/>
            <w:r w:rsidRPr="00B23677">
              <w:rPr>
                <w:sz w:val="26"/>
                <w:szCs w:val="26"/>
              </w:rPr>
              <w:t>Nêu</w:t>
            </w:r>
            <w:proofErr w:type="spellEnd"/>
            <w:r w:rsidRPr="00B23677">
              <w:rPr>
                <w:sz w:val="26"/>
                <w:szCs w:val="26"/>
              </w:rPr>
              <w:t xml:space="preserve"> </w:t>
            </w:r>
            <w:proofErr w:type="spellStart"/>
            <w:r w:rsidRPr="00B23677">
              <w:rPr>
                <w:sz w:val="26"/>
                <w:szCs w:val="26"/>
              </w:rPr>
              <w:t>cụ</w:t>
            </w:r>
            <w:proofErr w:type="spellEnd"/>
            <w:r w:rsidRPr="00B23677">
              <w:rPr>
                <w:sz w:val="26"/>
                <w:szCs w:val="26"/>
              </w:rPr>
              <w:t xml:space="preserve"> </w:t>
            </w:r>
            <w:proofErr w:type="spellStart"/>
            <w:r w:rsidRPr="00B23677">
              <w:rPr>
                <w:sz w:val="26"/>
                <w:szCs w:val="26"/>
              </w:rPr>
              <w:t>thể</w:t>
            </w:r>
            <w:proofErr w:type="spellEnd"/>
          </w:p>
        </w:tc>
      </w:tr>
      <w:tr w:rsidR="00381E78" w:rsidRPr="00B23677" w14:paraId="2E6F2FA3" w14:textId="77777777" w:rsidTr="002D309A">
        <w:trPr>
          <w:trHeight w:hRule="exact" w:val="857"/>
        </w:trPr>
        <w:tc>
          <w:tcPr>
            <w:tcW w:w="293" w:type="pct"/>
            <w:tcBorders>
              <w:top w:val="nil"/>
              <w:left w:val="single" w:sz="4" w:space="0" w:color="auto"/>
              <w:bottom w:val="single" w:sz="4" w:space="0" w:color="auto"/>
              <w:right w:val="single" w:sz="4" w:space="0" w:color="auto"/>
            </w:tcBorders>
            <w:vAlign w:val="center"/>
            <w:hideMark/>
          </w:tcPr>
          <w:p w14:paraId="5FADA766" w14:textId="77777777" w:rsidR="00381E78" w:rsidRPr="00B23677" w:rsidRDefault="00381E78" w:rsidP="002D309A">
            <w:pPr>
              <w:spacing w:before="120" w:after="120"/>
              <w:rPr>
                <w:sz w:val="26"/>
                <w:szCs w:val="26"/>
              </w:rPr>
            </w:pPr>
            <w:r w:rsidRPr="00B23677">
              <w:rPr>
                <w:sz w:val="26"/>
                <w:szCs w:val="26"/>
              </w:rPr>
              <w:t>2</w:t>
            </w:r>
          </w:p>
        </w:tc>
        <w:tc>
          <w:tcPr>
            <w:tcW w:w="1566" w:type="pct"/>
            <w:tcBorders>
              <w:top w:val="nil"/>
              <w:left w:val="nil"/>
              <w:bottom w:val="single" w:sz="4" w:space="0" w:color="auto"/>
              <w:right w:val="single" w:sz="4" w:space="0" w:color="auto"/>
            </w:tcBorders>
            <w:vAlign w:val="center"/>
            <w:hideMark/>
          </w:tcPr>
          <w:p w14:paraId="23FBE7F9" w14:textId="77777777" w:rsidR="00381E78" w:rsidRPr="00B23677" w:rsidRDefault="00381E78" w:rsidP="002D309A">
            <w:pPr>
              <w:spacing w:before="120" w:after="120"/>
              <w:rPr>
                <w:sz w:val="26"/>
                <w:szCs w:val="26"/>
              </w:rPr>
            </w:pPr>
            <w:proofErr w:type="spellStart"/>
            <w:r w:rsidRPr="00B23677">
              <w:rPr>
                <w:sz w:val="26"/>
                <w:szCs w:val="26"/>
              </w:rPr>
              <w:t>Mã</w:t>
            </w:r>
            <w:proofErr w:type="spellEnd"/>
            <w:r w:rsidRPr="00B23677">
              <w:rPr>
                <w:sz w:val="26"/>
                <w:szCs w:val="26"/>
              </w:rPr>
              <w:t xml:space="preserve"> </w:t>
            </w:r>
            <w:proofErr w:type="spellStart"/>
            <w:r w:rsidRPr="00B23677">
              <w:rPr>
                <w:sz w:val="26"/>
                <w:szCs w:val="26"/>
              </w:rPr>
              <w:t>hiệu</w:t>
            </w:r>
            <w:proofErr w:type="spellEnd"/>
            <w:r w:rsidRPr="00B23677">
              <w:rPr>
                <w:sz w:val="26"/>
                <w:szCs w:val="26"/>
              </w:rPr>
              <w:t xml:space="preserve"> </w:t>
            </w:r>
            <w:proofErr w:type="spellStart"/>
            <w:r w:rsidRPr="00B23677">
              <w:rPr>
                <w:sz w:val="26"/>
                <w:szCs w:val="26"/>
              </w:rPr>
              <w:t>sản</w:t>
            </w:r>
            <w:proofErr w:type="spellEnd"/>
            <w:r w:rsidRPr="00B23677">
              <w:rPr>
                <w:sz w:val="26"/>
                <w:szCs w:val="26"/>
              </w:rPr>
              <w:t xml:space="preserve"> </w:t>
            </w:r>
            <w:proofErr w:type="spellStart"/>
            <w:r w:rsidRPr="00B23677">
              <w:rPr>
                <w:sz w:val="26"/>
                <w:szCs w:val="26"/>
              </w:rPr>
              <w:t>phẩm</w:t>
            </w:r>
            <w:proofErr w:type="spellEnd"/>
          </w:p>
        </w:tc>
        <w:tc>
          <w:tcPr>
            <w:tcW w:w="544" w:type="pct"/>
            <w:tcBorders>
              <w:top w:val="nil"/>
              <w:left w:val="nil"/>
              <w:bottom w:val="single" w:sz="4" w:space="0" w:color="auto"/>
              <w:right w:val="single" w:sz="4" w:space="0" w:color="auto"/>
            </w:tcBorders>
            <w:vAlign w:val="center"/>
            <w:hideMark/>
          </w:tcPr>
          <w:p w14:paraId="11FEEEDC"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7C1E389F" w14:textId="77777777" w:rsidR="00381E78" w:rsidRPr="00B23677" w:rsidRDefault="00381E78" w:rsidP="002D309A">
            <w:pPr>
              <w:spacing w:before="120" w:after="120"/>
              <w:rPr>
                <w:sz w:val="26"/>
                <w:szCs w:val="26"/>
              </w:rPr>
            </w:pPr>
            <w:proofErr w:type="spellStart"/>
            <w:r w:rsidRPr="00B23677">
              <w:rPr>
                <w:sz w:val="26"/>
                <w:szCs w:val="26"/>
              </w:rPr>
              <w:t>Nêu</w:t>
            </w:r>
            <w:proofErr w:type="spellEnd"/>
            <w:r w:rsidRPr="00B23677">
              <w:rPr>
                <w:sz w:val="26"/>
                <w:szCs w:val="26"/>
              </w:rPr>
              <w:t xml:space="preserve"> </w:t>
            </w:r>
            <w:proofErr w:type="spellStart"/>
            <w:r w:rsidRPr="00B23677">
              <w:rPr>
                <w:sz w:val="26"/>
                <w:szCs w:val="26"/>
              </w:rPr>
              <w:t>cụ</w:t>
            </w:r>
            <w:proofErr w:type="spellEnd"/>
            <w:r w:rsidRPr="00B23677">
              <w:rPr>
                <w:sz w:val="26"/>
                <w:szCs w:val="26"/>
              </w:rPr>
              <w:t xml:space="preserve"> </w:t>
            </w:r>
            <w:proofErr w:type="spellStart"/>
            <w:r w:rsidRPr="00B23677">
              <w:rPr>
                <w:sz w:val="26"/>
                <w:szCs w:val="26"/>
              </w:rPr>
              <w:t>thể</w:t>
            </w:r>
            <w:proofErr w:type="spellEnd"/>
          </w:p>
        </w:tc>
      </w:tr>
      <w:tr w:rsidR="00381E78" w:rsidRPr="00B23677" w14:paraId="4F92AEDE" w14:textId="77777777" w:rsidTr="002D309A">
        <w:trPr>
          <w:trHeight w:hRule="exact" w:val="469"/>
        </w:trPr>
        <w:tc>
          <w:tcPr>
            <w:tcW w:w="293" w:type="pct"/>
            <w:tcBorders>
              <w:top w:val="nil"/>
              <w:left w:val="single" w:sz="4" w:space="0" w:color="auto"/>
              <w:bottom w:val="single" w:sz="4" w:space="0" w:color="auto"/>
              <w:right w:val="single" w:sz="4" w:space="0" w:color="auto"/>
            </w:tcBorders>
            <w:vAlign w:val="center"/>
            <w:hideMark/>
          </w:tcPr>
          <w:p w14:paraId="7A834E10" w14:textId="77777777" w:rsidR="00381E78" w:rsidRPr="00B23677" w:rsidRDefault="00381E78" w:rsidP="002D309A">
            <w:pPr>
              <w:spacing w:before="120" w:after="120"/>
              <w:rPr>
                <w:sz w:val="26"/>
                <w:szCs w:val="26"/>
              </w:rPr>
            </w:pPr>
            <w:r w:rsidRPr="00B23677">
              <w:rPr>
                <w:sz w:val="26"/>
                <w:szCs w:val="26"/>
              </w:rPr>
              <w:t>3</w:t>
            </w:r>
          </w:p>
        </w:tc>
        <w:tc>
          <w:tcPr>
            <w:tcW w:w="1566" w:type="pct"/>
            <w:tcBorders>
              <w:top w:val="nil"/>
              <w:left w:val="nil"/>
              <w:bottom w:val="single" w:sz="4" w:space="0" w:color="auto"/>
              <w:right w:val="single" w:sz="4" w:space="0" w:color="auto"/>
            </w:tcBorders>
            <w:vAlign w:val="center"/>
            <w:hideMark/>
          </w:tcPr>
          <w:p w14:paraId="1A56B174" w14:textId="77777777" w:rsidR="00381E78" w:rsidRPr="00B23677" w:rsidRDefault="00381E78" w:rsidP="002D309A">
            <w:pPr>
              <w:spacing w:before="120" w:after="120"/>
              <w:rPr>
                <w:sz w:val="26"/>
                <w:szCs w:val="26"/>
              </w:rPr>
            </w:pPr>
            <w:proofErr w:type="spellStart"/>
            <w:r w:rsidRPr="00B23677">
              <w:rPr>
                <w:sz w:val="26"/>
                <w:szCs w:val="26"/>
              </w:rPr>
              <w:t>Nước</w:t>
            </w:r>
            <w:proofErr w:type="spellEnd"/>
            <w:r w:rsidRPr="00B23677">
              <w:rPr>
                <w:sz w:val="26"/>
                <w:szCs w:val="26"/>
              </w:rPr>
              <w:t xml:space="preserve"> </w:t>
            </w:r>
            <w:proofErr w:type="spellStart"/>
            <w:r w:rsidRPr="00B23677">
              <w:rPr>
                <w:sz w:val="26"/>
                <w:szCs w:val="26"/>
              </w:rPr>
              <w:t>sản</w:t>
            </w:r>
            <w:proofErr w:type="spellEnd"/>
            <w:r w:rsidRPr="00B23677">
              <w:rPr>
                <w:sz w:val="26"/>
                <w:szCs w:val="26"/>
              </w:rPr>
              <w:t xml:space="preserve"> </w:t>
            </w:r>
            <w:proofErr w:type="spellStart"/>
            <w:r w:rsidRPr="00B23677">
              <w:rPr>
                <w:sz w:val="26"/>
                <w:szCs w:val="26"/>
              </w:rPr>
              <w:t>xuất</w:t>
            </w:r>
            <w:proofErr w:type="spellEnd"/>
          </w:p>
        </w:tc>
        <w:tc>
          <w:tcPr>
            <w:tcW w:w="544" w:type="pct"/>
            <w:tcBorders>
              <w:top w:val="nil"/>
              <w:left w:val="nil"/>
              <w:bottom w:val="single" w:sz="4" w:space="0" w:color="auto"/>
              <w:right w:val="single" w:sz="4" w:space="0" w:color="auto"/>
            </w:tcBorders>
            <w:vAlign w:val="center"/>
            <w:hideMark/>
          </w:tcPr>
          <w:p w14:paraId="0AE26983"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2AF68D2D" w14:textId="77777777" w:rsidR="00381E78" w:rsidRPr="00B23677" w:rsidRDefault="00381E78" w:rsidP="002D309A">
            <w:pPr>
              <w:spacing w:before="120" w:after="120"/>
              <w:rPr>
                <w:sz w:val="26"/>
                <w:szCs w:val="26"/>
              </w:rPr>
            </w:pPr>
            <w:proofErr w:type="spellStart"/>
            <w:r w:rsidRPr="00B23677">
              <w:rPr>
                <w:sz w:val="26"/>
                <w:szCs w:val="26"/>
              </w:rPr>
              <w:t>Nêu</w:t>
            </w:r>
            <w:proofErr w:type="spellEnd"/>
            <w:r w:rsidRPr="00B23677">
              <w:rPr>
                <w:sz w:val="26"/>
                <w:szCs w:val="26"/>
              </w:rPr>
              <w:t xml:space="preserve"> </w:t>
            </w:r>
            <w:proofErr w:type="spellStart"/>
            <w:r w:rsidRPr="00B23677">
              <w:rPr>
                <w:sz w:val="26"/>
                <w:szCs w:val="26"/>
              </w:rPr>
              <w:t>cụ</w:t>
            </w:r>
            <w:proofErr w:type="spellEnd"/>
            <w:r w:rsidRPr="00B23677">
              <w:rPr>
                <w:sz w:val="26"/>
                <w:szCs w:val="26"/>
              </w:rPr>
              <w:t xml:space="preserve"> </w:t>
            </w:r>
            <w:proofErr w:type="spellStart"/>
            <w:r w:rsidRPr="00B23677">
              <w:rPr>
                <w:sz w:val="26"/>
                <w:szCs w:val="26"/>
              </w:rPr>
              <w:t>thể</w:t>
            </w:r>
            <w:proofErr w:type="spellEnd"/>
          </w:p>
        </w:tc>
      </w:tr>
      <w:tr w:rsidR="00381E78" w:rsidRPr="00B23677" w14:paraId="3198EB09" w14:textId="77777777" w:rsidTr="002D309A">
        <w:trPr>
          <w:trHeight w:hRule="exact" w:val="1225"/>
        </w:trPr>
        <w:tc>
          <w:tcPr>
            <w:tcW w:w="293" w:type="pct"/>
            <w:tcBorders>
              <w:top w:val="nil"/>
              <w:left w:val="single" w:sz="4" w:space="0" w:color="auto"/>
              <w:bottom w:val="single" w:sz="4" w:space="0" w:color="auto"/>
              <w:right w:val="single" w:sz="4" w:space="0" w:color="auto"/>
            </w:tcBorders>
            <w:vAlign w:val="center"/>
            <w:hideMark/>
          </w:tcPr>
          <w:p w14:paraId="494B6B57" w14:textId="77777777" w:rsidR="00381E78" w:rsidRPr="00B23677" w:rsidRDefault="00381E78" w:rsidP="002D309A">
            <w:pPr>
              <w:spacing w:before="120" w:after="120"/>
              <w:rPr>
                <w:sz w:val="26"/>
                <w:szCs w:val="26"/>
              </w:rPr>
            </w:pPr>
            <w:r w:rsidRPr="00B23677">
              <w:rPr>
                <w:sz w:val="26"/>
                <w:szCs w:val="26"/>
              </w:rPr>
              <w:t>4</w:t>
            </w:r>
          </w:p>
        </w:tc>
        <w:tc>
          <w:tcPr>
            <w:tcW w:w="1566" w:type="pct"/>
            <w:tcBorders>
              <w:top w:val="nil"/>
              <w:left w:val="nil"/>
              <w:bottom w:val="single" w:sz="4" w:space="0" w:color="auto"/>
              <w:right w:val="single" w:sz="4" w:space="0" w:color="auto"/>
            </w:tcBorders>
            <w:vAlign w:val="center"/>
            <w:hideMark/>
          </w:tcPr>
          <w:p w14:paraId="6D61C9A3" w14:textId="77777777" w:rsidR="00381E78" w:rsidRPr="00B23677" w:rsidRDefault="00381E78" w:rsidP="002D309A">
            <w:pPr>
              <w:spacing w:before="120" w:after="120"/>
              <w:rPr>
                <w:sz w:val="26"/>
                <w:szCs w:val="26"/>
              </w:rPr>
            </w:pPr>
            <w:proofErr w:type="spellStart"/>
            <w:r w:rsidRPr="00B23677">
              <w:rPr>
                <w:sz w:val="26"/>
                <w:szCs w:val="26"/>
              </w:rPr>
              <w:t>Tiêu</w:t>
            </w:r>
            <w:proofErr w:type="spellEnd"/>
            <w:r w:rsidRPr="00B23677">
              <w:rPr>
                <w:sz w:val="26"/>
                <w:szCs w:val="26"/>
              </w:rPr>
              <w:t xml:space="preserve"> </w:t>
            </w:r>
            <w:proofErr w:type="spellStart"/>
            <w:r w:rsidRPr="00B23677">
              <w:rPr>
                <w:sz w:val="26"/>
                <w:szCs w:val="26"/>
              </w:rPr>
              <w:t>chuẩn</w:t>
            </w:r>
            <w:proofErr w:type="spellEnd"/>
            <w:r w:rsidRPr="00B23677">
              <w:rPr>
                <w:sz w:val="26"/>
                <w:szCs w:val="26"/>
              </w:rPr>
              <w:t xml:space="preserve"> </w:t>
            </w:r>
            <w:proofErr w:type="spellStart"/>
            <w:r w:rsidRPr="00B23677">
              <w:rPr>
                <w:sz w:val="26"/>
                <w:szCs w:val="26"/>
              </w:rPr>
              <w:t>quản</w:t>
            </w:r>
            <w:proofErr w:type="spellEnd"/>
            <w:r w:rsidRPr="00B23677">
              <w:rPr>
                <w:sz w:val="26"/>
                <w:szCs w:val="26"/>
              </w:rPr>
              <w:t xml:space="preserve"> </w:t>
            </w:r>
            <w:proofErr w:type="spellStart"/>
            <w:r w:rsidRPr="00B23677">
              <w:rPr>
                <w:sz w:val="26"/>
                <w:szCs w:val="26"/>
              </w:rPr>
              <w:t>lý</w:t>
            </w:r>
            <w:proofErr w:type="spellEnd"/>
            <w:r w:rsidRPr="00B23677">
              <w:rPr>
                <w:sz w:val="26"/>
                <w:szCs w:val="26"/>
              </w:rPr>
              <w:t xml:space="preserve"> </w:t>
            </w:r>
            <w:proofErr w:type="spellStart"/>
            <w:r w:rsidRPr="00B23677">
              <w:rPr>
                <w:sz w:val="26"/>
                <w:szCs w:val="26"/>
              </w:rPr>
              <w:t>chất</w:t>
            </w:r>
            <w:proofErr w:type="spellEnd"/>
            <w:r w:rsidRPr="00B23677">
              <w:rPr>
                <w:sz w:val="26"/>
                <w:szCs w:val="26"/>
              </w:rPr>
              <w:t xml:space="preserve"> </w:t>
            </w:r>
            <w:proofErr w:type="spellStart"/>
            <w:r w:rsidRPr="00B23677">
              <w:rPr>
                <w:sz w:val="26"/>
                <w:szCs w:val="26"/>
              </w:rPr>
              <w:t>lượng</w:t>
            </w:r>
            <w:proofErr w:type="spellEnd"/>
          </w:p>
        </w:tc>
        <w:tc>
          <w:tcPr>
            <w:tcW w:w="544" w:type="pct"/>
            <w:tcBorders>
              <w:top w:val="nil"/>
              <w:left w:val="nil"/>
              <w:bottom w:val="single" w:sz="4" w:space="0" w:color="auto"/>
              <w:right w:val="single" w:sz="4" w:space="0" w:color="auto"/>
            </w:tcBorders>
            <w:vAlign w:val="center"/>
            <w:hideMark/>
          </w:tcPr>
          <w:p w14:paraId="5B8154AB"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0B9A180A" w14:textId="77777777" w:rsidR="00381E78" w:rsidRPr="00B23677" w:rsidRDefault="00381E78" w:rsidP="002D309A">
            <w:pPr>
              <w:spacing w:before="120" w:after="120"/>
              <w:rPr>
                <w:sz w:val="26"/>
                <w:szCs w:val="26"/>
              </w:rPr>
            </w:pPr>
            <w:proofErr w:type="spellStart"/>
            <w:r w:rsidRPr="00B23677">
              <w:rPr>
                <w:sz w:val="26"/>
                <w:szCs w:val="26"/>
              </w:rPr>
              <w:t>Nêu</w:t>
            </w:r>
            <w:proofErr w:type="spellEnd"/>
            <w:r w:rsidRPr="00B23677">
              <w:rPr>
                <w:sz w:val="26"/>
                <w:szCs w:val="26"/>
              </w:rPr>
              <w:t xml:space="preserve"> </w:t>
            </w:r>
            <w:proofErr w:type="spellStart"/>
            <w:r w:rsidRPr="00B23677">
              <w:rPr>
                <w:sz w:val="26"/>
                <w:szCs w:val="26"/>
              </w:rPr>
              <w:t>cụ</w:t>
            </w:r>
            <w:proofErr w:type="spellEnd"/>
            <w:r w:rsidRPr="00B23677">
              <w:rPr>
                <w:sz w:val="26"/>
                <w:szCs w:val="26"/>
              </w:rPr>
              <w:t xml:space="preserve"> </w:t>
            </w:r>
            <w:proofErr w:type="spellStart"/>
            <w:r w:rsidRPr="00B23677">
              <w:rPr>
                <w:sz w:val="26"/>
                <w:szCs w:val="26"/>
              </w:rPr>
              <w:t>thể</w:t>
            </w:r>
            <w:proofErr w:type="spellEnd"/>
          </w:p>
        </w:tc>
      </w:tr>
      <w:tr w:rsidR="00381E78" w:rsidRPr="00B23677" w14:paraId="3537EB05" w14:textId="77777777" w:rsidTr="002D309A">
        <w:trPr>
          <w:trHeight w:hRule="exact" w:val="1090"/>
        </w:trPr>
        <w:tc>
          <w:tcPr>
            <w:tcW w:w="293" w:type="pct"/>
            <w:tcBorders>
              <w:top w:val="nil"/>
              <w:left w:val="single" w:sz="4" w:space="0" w:color="auto"/>
              <w:bottom w:val="single" w:sz="4" w:space="0" w:color="auto"/>
              <w:right w:val="single" w:sz="4" w:space="0" w:color="auto"/>
            </w:tcBorders>
            <w:vAlign w:val="center"/>
            <w:hideMark/>
          </w:tcPr>
          <w:p w14:paraId="527D82F9" w14:textId="77777777" w:rsidR="00381E78" w:rsidRPr="00B23677" w:rsidRDefault="00381E78" w:rsidP="002D309A">
            <w:pPr>
              <w:spacing w:before="120" w:after="120"/>
              <w:rPr>
                <w:sz w:val="26"/>
                <w:szCs w:val="26"/>
              </w:rPr>
            </w:pPr>
            <w:r w:rsidRPr="00B23677">
              <w:rPr>
                <w:sz w:val="26"/>
                <w:szCs w:val="26"/>
              </w:rPr>
              <w:t>5</w:t>
            </w:r>
          </w:p>
        </w:tc>
        <w:tc>
          <w:tcPr>
            <w:tcW w:w="1566" w:type="pct"/>
            <w:tcBorders>
              <w:top w:val="nil"/>
              <w:left w:val="nil"/>
              <w:bottom w:val="single" w:sz="4" w:space="0" w:color="auto"/>
              <w:right w:val="single" w:sz="4" w:space="0" w:color="auto"/>
            </w:tcBorders>
            <w:vAlign w:val="center"/>
            <w:hideMark/>
          </w:tcPr>
          <w:p w14:paraId="341667F8" w14:textId="77777777" w:rsidR="00381E78" w:rsidRPr="00B23677" w:rsidRDefault="00381E78" w:rsidP="002D309A">
            <w:pPr>
              <w:spacing w:before="120" w:after="120"/>
              <w:rPr>
                <w:sz w:val="26"/>
                <w:szCs w:val="26"/>
              </w:rPr>
            </w:pPr>
            <w:proofErr w:type="spellStart"/>
            <w:r w:rsidRPr="00B23677">
              <w:rPr>
                <w:sz w:val="26"/>
                <w:szCs w:val="26"/>
              </w:rPr>
              <w:t>Tiêu</w:t>
            </w:r>
            <w:proofErr w:type="spellEnd"/>
            <w:r w:rsidRPr="00B23677">
              <w:rPr>
                <w:sz w:val="26"/>
                <w:szCs w:val="26"/>
              </w:rPr>
              <w:t xml:space="preserve"> </w:t>
            </w:r>
            <w:proofErr w:type="spellStart"/>
            <w:r w:rsidRPr="00B23677">
              <w:rPr>
                <w:sz w:val="26"/>
                <w:szCs w:val="26"/>
              </w:rPr>
              <w:t>chuẩn</w:t>
            </w:r>
            <w:proofErr w:type="spellEnd"/>
            <w:r w:rsidRPr="00B23677">
              <w:rPr>
                <w:sz w:val="26"/>
                <w:szCs w:val="26"/>
              </w:rPr>
              <w:t xml:space="preserve"> </w:t>
            </w:r>
            <w:proofErr w:type="spellStart"/>
            <w:r w:rsidRPr="00B23677">
              <w:rPr>
                <w:sz w:val="26"/>
                <w:szCs w:val="26"/>
              </w:rPr>
              <w:t>áp</w:t>
            </w:r>
            <w:proofErr w:type="spellEnd"/>
            <w:r w:rsidRPr="00B23677">
              <w:rPr>
                <w:sz w:val="26"/>
                <w:szCs w:val="26"/>
              </w:rPr>
              <w:t xml:space="preserve"> </w:t>
            </w:r>
            <w:proofErr w:type="spellStart"/>
            <w:r w:rsidRPr="00B23677">
              <w:rPr>
                <w:sz w:val="26"/>
                <w:szCs w:val="26"/>
              </w:rPr>
              <w:t>dụng</w:t>
            </w:r>
            <w:proofErr w:type="spellEnd"/>
          </w:p>
        </w:tc>
        <w:tc>
          <w:tcPr>
            <w:tcW w:w="544" w:type="pct"/>
            <w:tcBorders>
              <w:top w:val="nil"/>
              <w:left w:val="nil"/>
              <w:bottom w:val="single" w:sz="4" w:space="0" w:color="auto"/>
              <w:right w:val="single" w:sz="4" w:space="0" w:color="auto"/>
            </w:tcBorders>
            <w:vAlign w:val="center"/>
            <w:hideMark/>
          </w:tcPr>
          <w:p w14:paraId="5A9F62F1"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2FA3AD31" w14:textId="77777777" w:rsidR="00381E78" w:rsidRPr="00B23677" w:rsidRDefault="00381E78" w:rsidP="002D309A">
            <w:pPr>
              <w:spacing w:before="120" w:after="120"/>
              <w:rPr>
                <w:sz w:val="26"/>
                <w:szCs w:val="26"/>
              </w:rPr>
            </w:pPr>
            <w:r w:rsidRPr="00B23677">
              <w:rPr>
                <w:sz w:val="26"/>
                <w:szCs w:val="26"/>
              </w:rPr>
              <w:t>TCVN 5408, AS 3766 (</w:t>
            </w:r>
            <w:proofErr w:type="spellStart"/>
            <w:r w:rsidRPr="00B23677">
              <w:rPr>
                <w:sz w:val="26"/>
                <w:szCs w:val="26"/>
              </w:rPr>
              <w:t>hoặc</w:t>
            </w:r>
            <w:proofErr w:type="spellEnd"/>
            <w:r w:rsidRPr="00B23677">
              <w:rPr>
                <w:sz w:val="26"/>
                <w:szCs w:val="26"/>
              </w:rPr>
              <w:t xml:space="preserve"> </w:t>
            </w:r>
            <w:proofErr w:type="spellStart"/>
            <w:r w:rsidRPr="00B23677">
              <w:rPr>
                <w:sz w:val="26"/>
                <w:szCs w:val="26"/>
              </w:rPr>
              <w:t>tương</w:t>
            </w:r>
            <w:proofErr w:type="spellEnd"/>
            <w:r w:rsidRPr="00B23677">
              <w:rPr>
                <w:sz w:val="26"/>
                <w:szCs w:val="26"/>
              </w:rPr>
              <w:t xml:space="preserve"> </w:t>
            </w:r>
            <w:proofErr w:type="spellStart"/>
            <w:r w:rsidRPr="00B23677">
              <w:rPr>
                <w:sz w:val="26"/>
                <w:szCs w:val="26"/>
              </w:rPr>
              <w:t>đương</w:t>
            </w:r>
            <w:proofErr w:type="spellEnd"/>
            <w:r w:rsidRPr="00B23677">
              <w:rPr>
                <w:sz w:val="26"/>
                <w:szCs w:val="26"/>
              </w:rPr>
              <w:t xml:space="preserve"> </w:t>
            </w:r>
            <w:proofErr w:type="spellStart"/>
            <w:r w:rsidRPr="00B23677">
              <w:rPr>
                <w:sz w:val="26"/>
                <w:szCs w:val="26"/>
              </w:rPr>
              <w:t>hoặc</w:t>
            </w:r>
            <w:proofErr w:type="spellEnd"/>
            <w:r w:rsidRPr="00B23677">
              <w:rPr>
                <w:sz w:val="26"/>
                <w:szCs w:val="26"/>
              </w:rPr>
              <w:t xml:space="preserve"> </w:t>
            </w:r>
            <w:proofErr w:type="spellStart"/>
            <w:r w:rsidRPr="00B23677">
              <w:rPr>
                <w:sz w:val="26"/>
                <w:szCs w:val="26"/>
              </w:rPr>
              <w:t>cao</w:t>
            </w:r>
            <w:proofErr w:type="spellEnd"/>
            <w:r w:rsidRPr="00B23677">
              <w:rPr>
                <w:sz w:val="26"/>
                <w:szCs w:val="26"/>
              </w:rPr>
              <w:t xml:space="preserve"> </w:t>
            </w:r>
            <w:proofErr w:type="spellStart"/>
            <w:r w:rsidRPr="00B23677">
              <w:rPr>
                <w:sz w:val="26"/>
                <w:szCs w:val="26"/>
              </w:rPr>
              <w:t>hơn</w:t>
            </w:r>
            <w:proofErr w:type="spellEnd"/>
            <w:r w:rsidRPr="00B23677">
              <w:rPr>
                <w:sz w:val="26"/>
                <w:szCs w:val="26"/>
              </w:rPr>
              <w:t>)</w:t>
            </w:r>
          </w:p>
        </w:tc>
      </w:tr>
      <w:tr w:rsidR="00381E78" w:rsidRPr="00B23677" w14:paraId="50F3F450" w14:textId="77777777" w:rsidTr="002D309A">
        <w:trPr>
          <w:trHeight w:val="1484"/>
        </w:trPr>
        <w:tc>
          <w:tcPr>
            <w:tcW w:w="293" w:type="pct"/>
            <w:tcBorders>
              <w:top w:val="nil"/>
              <w:left w:val="single" w:sz="4" w:space="0" w:color="auto"/>
              <w:bottom w:val="single" w:sz="4" w:space="0" w:color="auto"/>
              <w:right w:val="single" w:sz="4" w:space="0" w:color="auto"/>
            </w:tcBorders>
            <w:vAlign w:val="center"/>
            <w:hideMark/>
          </w:tcPr>
          <w:p w14:paraId="3D3FFDD3" w14:textId="77777777" w:rsidR="00381E78" w:rsidRPr="00B23677" w:rsidRDefault="00381E78" w:rsidP="002D309A">
            <w:pPr>
              <w:spacing w:before="120" w:after="120"/>
              <w:rPr>
                <w:sz w:val="26"/>
                <w:szCs w:val="26"/>
              </w:rPr>
            </w:pPr>
            <w:r w:rsidRPr="00B23677">
              <w:rPr>
                <w:sz w:val="26"/>
                <w:szCs w:val="26"/>
              </w:rPr>
              <w:lastRenderedPageBreak/>
              <w:t>6</w:t>
            </w:r>
          </w:p>
        </w:tc>
        <w:tc>
          <w:tcPr>
            <w:tcW w:w="1566" w:type="pct"/>
            <w:tcBorders>
              <w:top w:val="nil"/>
              <w:left w:val="nil"/>
              <w:bottom w:val="single" w:sz="4" w:space="0" w:color="auto"/>
              <w:right w:val="single" w:sz="4" w:space="0" w:color="auto"/>
            </w:tcBorders>
            <w:vAlign w:val="center"/>
            <w:hideMark/>
          </w:tcPr>
          <w:p w14:paraId="5AF96DC7" w14:textId="77777777" w:rsidR="00381E78" w:rsidRPr="00B23677" w:rsidRDefault="00381E78" w:rsidP="002D309A">
            <w:pPr>
              <w:spacing w:before="120" w:after="120"/>
              <w:rPr>
                <w:sz w:val="26"/>
                <w:szCs w:val="26"/>
              </w:rPr>
            </w:pPr>
            <w:proofErr w:type="spellStart"/>
            <w:r w:rsidRPr="00B23677">
              <w:rPr>
                <w:sz w:val="26"/>
                <w:szCs w:val="26"/>
              </w:rPr>
              <w:t>Loại</w:t>
            </w:r>
            <w:proofErr w:type="spellEnd"/>
          </w:p>
        </w:tc>
        <w:tc>
          <w:tcPr>
            <w:tcW w:w="544" w:type="pct"/>
            <w:tcBorders>
              <w:top w:val="nil"/>
              <w:left w:val="nil"/>
              <w:bottom w:val="single" w:sz="4" w:space="0" w:color="auto"/>
              <w:right w:val="single" w:sz="4" w:space="0" w:color="auto"/>
            </w:tcBorders>
            <w:vAlign w:val="center"/>
            <w:hideMark/>
          </w:tcPr>
          <w:p w14:paraId="2DF55B3D"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38B9F4DF" w14:textId="77777777" w:rsidR="00381E78" w:rsidRPr="00B23677" w:rsidRDefault="00381E78" w:rsidP="002D309A">
            <w:pPr>
              <w:spacing w:before="120" w:after="120"/>
              <w:rPr>
                <w:sz w:val="26"/>
                <w:szCs w:val="26"/>
              </w:rPr>
            </w:pPr>
            <w:proofErr w:type="spellStart"/>
            <w:r w:rsidRPr="00B23677">
              <w:rPr>
                <w:sz w:val="26"/>
                <w:szCs w:val="26"/>
              </w:rPr>
              <w:t>Kẹp</w:t>
            </w:r>
            <w:proofErr w:type="spellEnd"/>
            <w:r w:rsidRPr="00B23677">
              <w:rPr>
                <w:sz w:val="26"/>
                <w:szCs w:val="26"/>
              </w:rPr>
              <w:t xml:space="preserve"> </w:t>
            </w:r>
            <w:proofErr w:type="spellStart"/>
            <w:r w:rsidRPr="00B23677">
              <w:rPr>
                <w:sz w:val="26"/>
                <w:szCs w:val="26"/>
              </w:rPr>
              <w:t>ngừng</w:t>
            </w:r>
            <w:proofErr w:type="spellEnd"/>
            <w:r w:rsidRPr="00B23677">
              <w:rPr>
                <w:sz w:val="26"/>
                <w:szCs w:val="26"/>
              </w:rPr>
              <w:t xml:space="preserve"> </w:t>
            </w:r>
            <w:proofErr w:type="spellStart"/>
            <w:r w:rsidRPr="00B23677">
              <w:rPr>
                <w:sz w:val="26"/>
                <w:szCs w:val="26"/>
              </w:rPr>
              <w:t>cáp</w:t>
            </w:r>
            <w:proofErr w:type="spellEnd"/>
            <w:r w:rsidRPr="00B23677">
              <w:rPr>
                <w:sz w:val="26"/>
                <w:szCs w:val="26"/>
              </w:rPr>
              <w:t xml:space="preserve"> </w:t>
            </w:r>
            <w:proofErr w:type="spellStart"/>
            <w:r w:rsidRPr="00B23677">
              <w:rPr>
                <w:sz w:val="26"/>
                <w:szCs w:val="26"/>
              </w:rPr>
              <w:t>phải</w:t>
            </w:r>
            <w:proofErr w:type="spellEnd"/>
            <w:r w:rsidRPr="00B23677">
              <w:rPr>
                <w:sz w:val="26"/>
                <w:szCs w:val="26"/>
              </w:rPr>
              <w:t xml:space="preserve"> </w:t>
            </w:r>
            <w:proofErr w:type="spellStart"/>
            <w:r w:rsidRPr="00B23677">
              <w:rPr>
                <w:sz w:val="26"/>
                <w:szCs w:val="26"/>
              </w:rPr>
              <w:t>là</w:t>
            </w:r>
            <w:proofErr w:type="spellEnd"/>
            <w:r w:rsidRPr="00B23677">
              <w:rPr>
                <w:sz w:val="26"/>
                <w:szCs w:val="26"/>
              </w:rPr>
              <w:t xml:space="preserve"> </w:t>
            </w:r>
            <w:proofErr w:type="spellStart"/>
            <w:r w:rsidRPr="00B23677">
              <w:rPr>
                <w:sz w:val="26"/>
                <w:szCs w:val="26"/>
              </w:rPr>
              <w:t>loại</w:t>
            </w:r>
            <w:proofErr w:type="spellEnd"/>
            <w:r w:rsidRPr="00B23677">
              <w:rPr>
                <w:sz w:val="26"/>
                <w:szCs w:val="26"/>
              </w:rPr>
              <w:t xml:space="preserve"> </w:t>
            </w:r>
            <w:proofErr w:type="spellStart"/>
            <w:r w:rsidRPr="00B23677">
              <w:rPr>
                <w:sz w:val="26"/>
                <w:szCs w:val="26"/>
              </w:rPr>
              <w:t>bulông</w:t>
            </w:r>
            <w:proofErr w:type="spellEnd"/>
            <w:r w:rsidRPr="00B23677">
              <w:rPr>
                <w:sz w:val="26"/>
                <w:szCs w:val="26"/>
              </w:rPr>
              <w:t xml:space="preserve">, </w:t>
            </w:r>
            <w:proofErr w:type="spellStart"/>
            <w:r w:rsidRPr="00B23677">
              <w:rPr>
                <w:sz w:val="26"/>
                <w:szCs w:val="26"/>
              </w:rPr>
              <w:t>có</w:t>
            </w:r>
            <w:proofErr w:type="spellEnd"/>
            <w:r w:rsidRPr="00B23677">
              <w:rPr>
                <w:sz w:val="26"/>
                <w:szCs w:val="26"/>
              </w:rPr>
              <w:t xml:space="preserve"> </w:t>
            </w:r>
            <w:proofErr w:type="spellStart"/>
            <w:r w:rsidRPr="00B23677">
              <w:rPr>
                <w:sz w:val="26"/>
                <w:szCs w:val="26"/>
              </w:rPr>
              <w:t>khả</w:t>
            </w:r>
            <w:proofErr w:type="spellEnd"/>
            <w:r w:rsidRPr="00B23677">
              <w:rPr>
                <w:sz w:val="26"/>
                <w:szCs w:val="26"/>
              </w:rPr>
              <w:t xml:space="preserve"> </w:t>
            </w:r>
            <w:proofErr w:type="spellStart"/>
            <w:r w:rsidRPr="00B23677">
              <w:rPr>
                <w:sz w:val="26"/>
                <w:szCs w:val="26"/>
              </w:rPr>
              <w:t>năng</w:t>
            </w:r>
            <w:proofErr w:type="spellEnd"/>
            <w:r w:rsidRPr="00B23677">
              <w:rPr>
                <w:sz w:val="26"/>
                <w:szCs w:val="26"/>
              </w:rPr>
              <w:t xml:space="preserve"> </w:t>
            </w:r>
            <w:proofErr w:type="spellStart"/>
            <w:r w:rsidRPr="00B23677">
              <w:rPr>
                <w:sz w:val="26"/>
                <w:szCs w:val="26"/>
              </w:rPr>
              <w:t>kẹp</w:t>
            </w:r>
            <w:proofErr w:type="spellEnd"/>
            <w:r w:rsidRPr="00B23677">
              <w:rPr>
                <w:sz w:val="26"/>
                <w:szCs w:val="26"/>
              </w:rPr>
              <w:t xml:space="preserve"> </w:t>
            </w:r>
            <w:proofErr w:type="spellStart"/>
            <w:r w:rsidRPr="00B23677">
              <w:rPr>
                <w:sz w:val="26"/>
                <w:szCs w:val="26"/>
              </w:rPr>
              <w:t>chặt</w:t>
            </w:r>
            <w:proofErr w:type="spellEnd"/>
            <w:r w:rsidRPr="00B23677">
              <w:rPr>
                <w:sz w:val="26"/>
                <w:szCs w:val="26"/>
              </w:rPr>
              <w:t xml:space="preserve"> </w:t>
            </w:r>
            <w:proofErr w:type="spellStart"/>
            <w:r w:rsidRPr="00B23677">
              <w:rPr>
                <w:sz w:val="26"/>
                <w:szCs w:val="26"/>
              </w:rPr>
              <w:t>cáp</w:t>
            </w:r>
            <w:proofErr w:type="spellEnd"/>
            <w:r w:rsidRPr="00B23677">
              <w:rPr>
                <w:sz w:val="26"/>
                <w:szCs w:val="26"/>
              </w:rPr>
              <w:t xml:space="preserve"> </w:t>
            </w:r>
            <w:proofErr w:type="spellStart"/>
            <w:r w:rsidRPr="00B23677">
              <w:rPr>
                <w:sz w:val="26"/>
                <w:szCs w:val="26"/>
              </w:rPr>
              <w:t>nhôm</w:t>
            </w:r>
            <w:proofErr w:type="spellEnd"/>
            <w:r w:rsidRPr="00B23677">
              <w:rPr>
                <w:sz w:val="26"/>
                <w:szCs w:val="26"/>
              </w:rPr>
              <w:t xml:space="preserve"> </w:t>
            </w:r>
            <w:proofErr w:type="spellStart"/>
            <w:r w:rsidRPr="00B23677">
              <w:rPr>
                <w:sz w:val="26"/>
                <w:szCs w:val="26"/>
              </w:rPr>
              <w:t>vặn</w:t>
            </w:r>
            <w:proofErr w:type="spellEnd"/>
            <w:r w:rsidRPr="00B23677">
              <w:rPr>
                <w:sz w:val="26"/>
                <w:szCs w:val="26"/>
              </w:rPr>
              <w:t xml:space="preserve"> </w:t>
            </w:r>
            <w:proofErr w:type="spellStart"/>
            <w:r w:rsidRPr="00B23677">
              <w:rPr>
                <w:sz w:val="26"/>
                <w:szCs w:val="26"/>
              </w:rPr>
              <w:t>xoắn</w:t>
            </w:r>
            <w:proofErr w:type="spellEnd"/>
            <w:r w:rsidRPr="00B23677">
              <w:rPr>
                <w:sz w:val="26"/>
                <w:szCs w:val="26"/>
              </w:rPr>
              <w:t xml:space="preserve"> </w:t>
            </w:r>
            <w:proofErr w:type="spellStart"/>
            <w:r w:rsidRPr="00B23677">
              <w:rPr>
                <w:sz w:val="26"/>
                <w:szCs w:val="26"/>
              </w:rPr>
              <w:t>hạ</w:t>
            </w:r>
            <w:proofErr w:type="spellEnd"/>
            <w:r w:rsidRPr="00B23677">
              <w:rPr>
                <w:sz w:val="26"/>
                <w:szCs w:val="26"/>
              </w:rPr>
              <w:t xml:space="preserve"> </w:t>
            </w:r>
            <w:proofErr w:type="spellStart"/>
            <w:r w:rsidRPr="00B23677">
              <w:rPr>
                <w:sz w:val="26"/>
                <w:szCs w:val="26"/>
              </w:rPr>
              <w:t>áp</w:t>
            </w:r>
            <w:proofErr w:type="spellEnd"/>
            <w:r w:rsidRPr="00B23677">
              <w:rPr>
                <w:sz w:val="26"/>
                <w:szCs w:val="26"/>
              </w:rPr>
              <w:t xml:space="preserve"> </w:t>
            </w:r>
            <w:proofErr w:type="spellStart"/>
            <w:r w:rsidRPr="00B23677">
              <w:rPr>
                <w:sz w:val="26"/>
                <w:szCs w:val="26"/>
              </w:rPr>
              <w:t>có</w:t>
            </w:r>
            <w:proofErr w:type="spellEnd"/>
            <w:r w:rsidRPr="00B23677">
              <w:rPr>
                <w:sz w:val="26"/>
                <w:szCs w:val="26"/>
              </w:rPr>
              <w:t xml:space="preserve"> 2 </w:t>
            </w:r>
            <w:proofErr w:type="spellStart"/>
            <w:r w:rsidRPr="00B23677">
              <w:rPr>
                <w:sz w:val="26"/>
                <w:szCs w:val="26"/>
              </w:rPr>
              <w:t>lõi</w:t>
            </w:r>
            <w:proofErr w:type="spellEnd"/>
            <w:r w:rsidRPr="00B23677">
              <w:rPr>
                <w:sz w:val="26"/>
                <w:szCs w:val="26"/>
              </w:rPr>
              <w:t xml:space="preserve">, 4 </w:t>
            </w:r>
            <w:proofErr w:type="spellStart"/>
            <w:r w:rsidRPr="00B23677">
              <w:rPr>
                <w:sz w:val="26"/>
                <w:szCs w:val="26"/>
              </w:rPr>
              <w:t>lõi</w:t>
            </w:r>
            <w:proofErr w:type="spellEnd"/>
            <w:r w:rsidRPr="00B23677">
              <w:rPr>
                <w:sz w:val="26"/>
                <w:szCs w:val="26"/>
              </w:rPr>
              <w:t xml:space="preserve">, </w:t>
            </w:r>
            <w:proofErr w:type="spellStart"/>
            <w:r w:rsidRPr="00B23677">
              <w:rPr>
                <w:sz w:val="26"/>
                <w:szCs w:val="26"/>
              </w:rPr>
              <w:t>cách</w:t>
            </w:r>
            <w:proofErr w:type="spellEnd"/>
            <w:r w:rsidRPr="00B23677">
              <w:rPr>
                <w:sz w:val="26"/>
                <w:szCs w:val="26"/>
              </w:rPr>
              <w:t xml:space="preserve"> </w:t>
            </w:r>
            <w:proofErr w:type="spellStart"/>
            <w:r w:rsidRPr="00B23677">
              <w:rPr>
                <w:sz w:val="26"/>
                <w:szCs w:val="26"/>
              </w:rPr>
              <w:t>điện</w:t>
            </w:r>
            <w:proofErr w:type="spellEnd"/>
            <w:r w:rsidRPr="00B23677">
              <w:rPr>
                <w:sz w:val="26"/>
                <w:szCs w:val="26"/>
              </w:rPr>
              <w:t xml:space="preserve"> XLPE 0.6/1kV, </w:t>
            </w:r>
            <w:proofErr w:type="spellStart"/>
            <w:r w:rsidRPr="00B23677">
              <w:rPr>
                <w:sz w:val="26"/>
                <w:szCs w:val="26"/>
              </w:rPr>
              <w:t>loại</w:t>
            </w:r>
            <w:proofErr w:type="spellEnd"/>
            <w:r w:rsidRPr="00B23677">
              <w:rPr>
                <w:sz w:val="26"/>
                <w:szCs w:val="26"/>
              </w:rPr>
              <w:t xml:space="preserve"> </w:t>
            </w:r>
            <w:proofErr w:type="spellStart"/>
            <w:r w:rsidRPr="00B23677">
              <w:rPr>
                <w:sz w:val="26"/>
                <w:szCs w:val="26"/>
              </w:rPr>
              <w:t>cáp</w:t>
            </w:r>
            <w:proofErr w:type="spellEnd"/>
            <w:r w:rsidRPr="00B23677">
              <w:rPr>
                <w:sz w:val="26"/>
                <w:szCs w:val="26"/>
              </w:rPr>
              <w:t xml:space="preserve"> </w:t>
            </w:r>
            <w:proofErr w:type="spellStart"/>
            <w:r w:rsidRPr="00B23677">
              <w:rPr>
                <w:sz w:val="26"/>
                <w:szCs w:val="26"/>
              </w:rPr>
              <w:t>tự</w:t>
            </w:r>
            <w:proofErr w:type="spellEnd"/>
            <w:r w:rsidRPr="00B23677">
              <w:rPr>
                <w:sz w:val="26"/>
                <w:szCs w:val="26"/>
              </w:rPr>
              <w:t xml:space="preserve"> </w:t>
            </w:r>
            <w:proofErr w:type="spellStart"/>
            <w:r w:rsidRPr="00B23677">
              <w:rPr>
                <w:sz w:val="26"/>
                <w:szCs w:val="26"/>
              </w:rPr>
              <w:t>treo</w:t>
            </w:r>
            <w:proofErr w:type="spellEnd"/>
            <w:r w:rsidRPr="00B23677">
              <w:rPr>
                <w:sz w:val="26"/>
                <w:szCs w:val="26"/>
              </w:rPr>
              <w:t xml:space="preserve">, </w:t>
            </w:r>
            <w:proofErr w:type="spellStart"/>
            <w:r w:rsidRPr="00B23677">
              <w:rPr>
                <w:sz w:val="26"/>
                <w:szCs w:val="26"/>
              </w:rPr>
              <w:t>ký</w:t>
            </w:r>
            <w:proofErr w:type="spellEnd"/>
            <w:r w:rsidRPr="00B23677">
              <w:rPr>
                <w:sz w:val="26"/>
                <w:szCs w:val="26"/>
              </w:rPr>
              <w:t xml:space="preserve"> </w:t>
            </w:r>
            <w:proofErr w:type="spellStart"/>
            <w:r w:rsidRPr="00B23677">
              <w:rPr>
                <w:sz w:val="26"/>
                <w:szCs w:val="26"/>
              </w:rPr>
              <w:t>hiệu</w:t>
            </w:r>
            <w:proofErr w:type="spellEnd"/>
            <w:r w:rsidRPr="00B23677">
              <w:rPr>
                <w:sz w:val="26"/>
                <w:szCs w:val="26"/>
              </w:rPr>
              <w:t xml:space="preserve"> [LV-ABC], </w:t>
            </w:r>
            <w:proofErr w:type="spellStart"/>
            <w:r w:rsidRPr="00B23677">
              <w:rPr>
                <w:sz w:val="26"/>
                <w:szCs w:val="26"/>
              </w:rPr>
              <w:t>kẹp</w:t>
            </w:r>
            <w:proofErr w:type="spellEnd"/>
            <w:r w:rsidRPr="00B23677">
              <w:rPr>
                <w:sz w:val="26"/>
                <w:szCs w:val="26"/>
              </w:rPr>
              <w:t xml:space="preserve"> bao </w:t>
            </w:r>
            <w:proofErr w:type="spellStart"/>
            <w:r w:rsidRPr="00B23677">
              <w:rPr>
                <w:sz w:val="26"/>
                <w:szCs w:val="26"/>
              </w:rPr>
              <w:t>gồm</w:t>
            </w:r>
            <w:proofErr w:type="spellEnd"/>
            <w:r w:rsidRPr="00B23677">
              <w:rPr>
                <w:sz w:val="26"/>
                <w:szCs w:val="26"/>
              </w:rPr>
              <w:t>:</w:t>
            </w:r>
            <w:r w:rsidRPr="00B23677">
              <w:rPr>
                <w:sz w:val="26"/>
                <w:szCs w:val="26"/>
              </w:rPr>
              <w:br/>
              <w:t xml:space="preserve">- </w:t>
            </w:r>
            <w:proofErr w:type="spellStart"/>
            <w:r w:rsidRPr="00B23677">
              <w:rPr>
                <w:sz w:val="26"/>
                <w:szCs w:val="26"/>
              </w:rPr>
              <w:t>Ngàm</w:t>
            </w:r>
            <w:proofErr w:type="spellEnd"/>
            <w:r w:rsidRPr="00B23677">
              <w:rPr>
                <w:sz w:val="26"/>
                <w:szCs w:val="26"/>
              </w:rPr>
              <w:t xml:space="preserve"> </w:t>
            </w:r>
            <w:proofErr w:type="spellStart"/>
            <w:r w:rsidRPr="00B23677">
              <w:rPr>
                <w:sz w:val="26"/>
                <w:szCs w:val="26"/>
              </w:rPr>
              <w:t>kẹp</w:t>
            </w:r>
            <w:proofErr w:type="spellEnd"/>
            <w:r w:rsidRPr="00B23677">
              <w:rPr>
                <w:sz w:val="26"/>
                <w:szCs w:val="26"/>
              </w:rPr>
              <w:t xml:space="preserve">: </w:t>
            </w:r>
            <w:proofErr w:type="spellStart"/>
            <w:r w:rsidRPr="00B23677">
              <w:rPr>
                <w:sz w:val="26"/>
                <w:szCs w:val="26"/>
              </w:rPr>
              <w:t>làm</w:t>
            </w:r>
            <w:proofErr w:type="spellEnd"/>
            <w:r w:rsidRPr="00B23677">
              <w:rPr>
                <w:sz w:val="26"/>
                <w:szCs w:val="26"/>
              </w:rPr>
              <w:t xml:space="preserve"> </w:t>
            </w:r>
            <w:proofErr w:type="spellStart"/>
            <w:r w:rsidRPr="00B23677">
              <w:rPr>
                <w:sz w:val="26"/>
                <w:szCs w:val="26"/>
              </w:rPr>
              <w:t>bằng</w:t>
            </w:r>
            <w:proofErr w:type="spellEnd"/>
            <w:r w:rsidRPr="00B23677">
              <w:rPr>
                <w:sz w:val="26"/>
                <w:szCs w:val="26"/>
              </w:rPr>
              <w:t xml:space="preserve"> </w:t>
            </w:r>
            <w:proofErr w:type="spellStart"/>
            <w:r w:rsidRPr="00B23677">
              <w:rPr>
                <w:sz w:val="26"/>
                <w:szCs w:val="26"/>
              </w:rPr>
              <w:t>nhựa</w:t>
            </w:r>
            <w:proofErr w:type="spellEnd"/>
            <w:r w:rsidRPr="00B23677">
              <w:rPr>
                <w:sz w:val="26"/>
                <w:szCs w:val="26"/>
              </w:rPr>
              <w:t xml:space="preserve"> </w:t>
            </w:r>
            <w:proofErr w:type="spellStart"/>
            <w:r w:rsidRPr="00B23677">
              <w:rPr>
                <w:sz w:val="26"/>
                <w:szCs w:val="26"/>
              </w:rPr>
              <w:t>có</w:t>
            </w:r>
            <w:proofErr w:type="spellEnd"/>
            <w:r w:rsidRPr="00B23677">
              <w:rPr>
                <w:sz w:val="26"/>
                <w:szCs w:val="26"/>
              </w:rPr>
              <w:t xml:space="preserve"> </w:t>
            </w:r>
            <w:proofErr w:type="spellStart"/>
            <w:r w:rsidRPr="00B23677">
              <w:rPr>
                <w:sz w:val="26"/>
                <w:szCs w:val="26"/>
              </w:rPr>
              <w:t>tăng</w:t>
            </w:r>
            <w:proofErr w:type="spellEnd"/>
            <w:r w:rsidRPr="00B23677">
              <w:rPr>
                <w:sz w:val="26"/>
                <w:szCs w:val="26"/>
              </w:rPr>
              <w:t xml:space="preserve"> </w:t>
            </w:r>
            <w:proofErr w:type="spellStart"/>
            <w:r w:rsidRPr="00B23677">
              <w:rPr>
                <w:sz w:val="26"/>
                <w:szCs w:val="26"/>
              </w:rPr>
              <w:t>cường</w:t>
            </w:r>
            <w:proofErr w:type="spellEnd"/>
            <w:r w:rsidRPr="00B23677">
              <w:rPr>
                <w:sz w:val="26"/>
                <w:szCs w:val="26"/>
              </w:rPr>
              <w:t xml:space="preserve"> </w:t>
            </w:r>
            <w:proofErr w:type="spellStart"/>
            <w:r w:rsidRPr="00B23677">
              <w:rPr>
                <w:sz w:val="26"/>
                <w:szCs w:val="26"/>
              </w:rPr>
              <w:t>sợi</w:t>
            </w:r>
            <w:proofErr w:type="spellEnd"/>
            <w:r w:rsidRPr="00B23677">
              <w:rPr>
                <w:sz w:val="26"/>
                <w:szCs w:val="26"/>
              </w:rPr>
              <w:t xml:space="preserve"> </w:t>
            </w:r>
            <w:proofErr w:type="spellStart"/>
            <w:r w:rsidRPr="00B23677">
              <w:rPr>
                <w:sz w:val="26"/>
                <w:szCs w:val="26"/>
              </w:rPr>
              <w:t>thuỷ</w:t>
            </w:r>
            <w:proofErr w:type="spellEnd"/>
            <w:r w:rsidRPr="00B23677">
              <w:rPr>
                <w:sz w:val="26"/>
                <w:szCs w:val="26"/>
              </w:rPr>
              <w:t xml:space="preserve"> </w:t>
            </w:r>
            <w:proofErr w:type="spellStart"/>
            <w:r w:rsidRPr="00B23677">
              <w:rPr>
                <w:sz w:val="26"/>
                <w:szCs w:val="26"/>
              </w:rPr>
              <w:t>tinh</w:t>
            </w:r>
            <w:proofErr w:type="spellEnd"/>
            <w:r w:rsidRPr="00B23677">
              <w:rPr>
                <w:sz w:val="26"/>
                <w:szCs w:val="26"/>
              </w:rPr>
              <w:t xml:space="preserve">, </w:t>
            </w:r>
            <w:proofErr w:type="spellStart"/>
            <w:r w:rsidRPr="00B23677">
              <w:rPr>
                <w:sz w:val="26"/>
                <w:szCs w:val="26"/>
              </w:rPr>
              <w:t>bền</w:t>
            </w:r>
            <w:proofErr w:type="spellEnd"/>
            <w:r w:rsidRPr="00B23677">
              <w:rPr>
                <w:sz w:val="26"/>
                <w:szCs w:val="26"/>
              </w:rPr>
              <w:t xml:space="preserve"> </w:t>
            </w:r>
            <w:proofErr w:type="spellStart"/>
            <w:r w:rsidRPr="00B23677">
              <w:rPr>
                <w:sz w:val="26"/>
                <w:szCs w:val="26"/>
              </w:rPr>
              <w:t>với</w:t>
            </w:r>
            <w:proofErr w:type="spellEnd"/>
            <w:r w:rsidRPr="00B23677">
              <w:rPr>
                <w:sz w:val="26"/>
                <w:szCs w:val="26"/>
              </w:rPr>
              <w:t xml:space="preserve"> </w:t>
            </w:r>
            <w:proofErr w:type="spellStart"/>
            <w:r w:rsidRPr="00B23677">
              <w:rPr>
                <w:sz w:val="26"/>
                <w:szCs w:val="26"/>
              </w:rPr>
              <w:t>tia</w:t>
            </w:r>
            <w:proofErr w:type="spellEnd"/>
            <w:r w:rsidRPr="00B23677">
              <w:rPr>
                <w:sz w:val="26"/>
                <w:szCs w:val="26"/>
              </w:rPr>
              <w:t xml:space="preserve"> </w:t>
            </w:r>
            <w:proofErr w:type="spellStart"/>
            <w:r w:rsidRPr="00B23677">
              <w:rPr>
                <w:sz w:val="26"/>
                <w:szCs w:val="26"/>
              </w:rPr>
              <w:t>tử</w:t>
            </w:r>
            <w:proofErr w:type="spellEnd"/>
            <w:r w:rsidRPr="00B23677">
              <w:rPr>
                <w:sz w:val="26"/>
                <w:szCs w:val="26"/>
              </w:rPr>
              <w:t xml:space="preserve"> </w:t>
            </w:r>
            <w:proofErr w:type="spellStart"/>
            <w:r w:rsidRPr="00B23677">
              <w:rPr>
                <w:sz w:val="26"/>
                <w:szCs w:val="26"/>
              </w:rPr>
              <w:t>ngoại</w:t>
            </w:r>
            <w:proofErr w:type="spellEnd"/>
            <w:r w:rsidRPr="00B23677">
              <w:rPr>
                <w:sz w:val="26"/>
                <w:szCs w:val="26"/>
              </w:rPr>
              <w:t xml:space="preserve">, </w:t>
            </w:r>
            <w:proofErr w:type="spellStart"/>
            <w:r w:rsidRPr="00B23677">
              <w:rPr>
                <w:sz w:val="26"/>
                <w:szCs w:val="26"/>
              </w:rPr>
              <w:t>chống</w:t>
            </w:r>
            <w:proofErr w:type="spellEnd"/>
            <w:r w:rsidRPr="00B23677">
              <w:rPr>
                <w:sz w:val="26"/>
                <w:szCs w:val="26"/>
              </w:rPr>
              <w:t xml:space="preserve"> </w:t>
            </w:r>
            <w:proofErr w:type="spellStart"/>
            <w:r w:rsidRPr="00B23677">
              <w:rPr>
                <w:sz w:val="26"/>
                <w:szCs w:val="26"/>
              </w:rPr>
              <w:t>rạn</w:t>
            </w:r>
            <w:proofErr w:type="spellEnd"/>
            <w:r w:rsidRPr="00B23677">
              <w:rPr>
                <w:sz w:val="26"/>
                <w:szCs w:val="26"/>
              </w:rPr>
              <w:t xml:space="preserve"> </w:t>
            </w:r>
            <w:proofErr w:type="spellStart"/>
            <w:r w:rsidRPr="00B23677">
              <w:rPr>
                <w:sz w:val="26"/>
                <w:szCs w:val="26"/>
              </w:rPr>
              <w:t>nứt</w:t>
            </w:r>
            <w:proofErr w:type="spellEnd"/>
            <w:r w:rsidRPr="00B23677">
              <w:rPr>
                <w:sz w:val="26"/>
                <w:szCs w:val="26"/>
              </w:rPr>
              <w:t xml:space="preserve">, </w:t>
            </w:r>
            <w:proofErr w:type="spellStart"/>
            <w:r w:rsidRPr="00B23677">
              <w:rPr>
                <w:sz w:val="26"/>
                <w:szCs w:val="26"/>
              </w:rPr>
              <w:t>lão</w:t>
            </w:r>
            <w:proofErr w:type="spellEnd"/>
            <w:r w:rsidRPr="00B23677">
              <w:rPr>
                <w:sz w:val="26"/>
                <w:szCs w:val="26"/>
              </w:rPr>
              <w:t xml:space="preserve"> </w:t>
            </w:r>
            <w:proofErr w:type="spellStart"/>
            <w:r w:rsidRPr="00B23677">
              <w:rPr>
                <w:sz w:val="26"/>
                <w:szCs w:val="26"/>
              </w:rPr>
              <w:t>hóa</w:t>
            </w:r>
            <w:proofErr w:type="spellEnd"/>
            <w:r w:rsidRPr="00B23677">
              <w:rPr>
                <w:sz w:val="26"/>
                <w:szCs w:val="26"/>
              </w:rPr>
              <w:t xml:space="preserve"> </w:t>
            </w:r>
            <w:proofErr w:type="spellStart"/>
            <w:r w:rsidRPr="00B23677">
              <w:rPr>
                <w:sz w:val="26"/>
                <w:szCs w:val="26"/>
              </w:rPr>
              <w:t>và</w:t>
            </w:r>
            <w:proofErr w:type="spellEnd"/>
            <w:r w:rsidRPr="00B23677">
              <w:rPr>
                <w:sz w:val="26"/>
                <w:szCs w:val="26"/>
              </w:rPr>
              <w:t xml:space="preserve"> </w:t>
            </w:r>
            <w:proofErr w:type="spellStart"/>
            <w:r w:rsidRPr="00B23677">
              <w:rPr>
                <w:sz w:val="26"/>
                <w:szCs w:val="26"/>
              </w:rPr>
              <w:t>ăn</w:t>
            </w:r>
            <w:proofErr w:type="spellEnd"/>
            <w:r w:rsidRPr="00B23677">
              <w:rPr>
                <w:sz w:val="26"/>
                <w:szCs w:val="26"/>
              </w:rPr>
              <w:t xml:space="preserve"> </w:t>
            </w:r>
            <w:proofErr w:type="spellStart"/>
            <w:r w:rsidRPr="00B23677">
              <w:rPr>
                <w:sz w:val="26"/>
                <w:szCs w:val="26"/>
              </w:rPr>
              <w:t>mòn</w:t>
            </w:r>
            <w:proofErr w:type="spellEnd"/>
            <w:r w:rsidRPr="00B23677">
              <w:rPr>
                <w:sz w:val="26"/>
                <w:szCs w:val="26"/>
              </w:rPr>
              <w:t xml:space="preserve">, </w:t>
            </w:r>
            <w:proofErr w:type="spellStart"/>
            <w:r w:rsidRPr="00B23677">
              <w:rPr>
                <w:sz w:val="26"/>
                <w:szCs w:val="26"/>
              </w:rPr>
              <w:t>phù</w:t>
            </w:r>
            <w:proofErr w:type="spellEnd"/>
            <w:r w:rsidRPr="00B23677">
              <w:rPr>
                <w:sz w:val="26"/>
                <w:szCs w:val="26"/>
              </w:rPr>
              <w:t xml:space="preserve"> </w:t>
            </w:r>
            <w:proofErr w:type="spellStart"/>
            <w:r w:rsidRPr="00B23677">
              <w:rPr>
                <w:sz w:val="26"/>
                <w:szCs w:val="26"/>
              </w:rPr>
              <w:t>hợp</w:t>
            </w:r>
            <w:proofErr w:type="spellEnd"/>
            <w:r w:rsidRPr="00B23677">
              <w:rPr>
                <w:sz w:val="26"/>
                <w:szCs w:val="26"/>
              </w:rPr>
              <w:t xml:space="preserve"> </w:t>
            </w:r>
            <w:proofErr w:type="spellStart"/>
            <w:r w:rsidRPr="00B23677">
              <w:rPr>
                <w:sz w:val="26"/>
                <w:szCs w:val="26"/>
              </w:rPr>
              <w:t>để</w:t>
            </w:r>
            <w:proofErr w:type="spellEnd"/>
            <w:r w:rsidRPr="00B23677">
              <w:rPr>
                <w:sz w:val="26"/>
                <w:szCs w:val="26"/>
              </w:rPr>
              <w:t xml:space="preserve"> </w:t>
            </w:r>
            <w:proofErr w:type="spellStart"/>
            <w:r w:rsidRPr="00B23677">
              <w:rPr>
                <w:sz w:val="26"/>
                <w:szCs w:val="26"/>
              </w:rPr>
              <w:t>vận</w:t>
            </w:r>
            <w:proofErr w:type="spellEnd"/>
            <w:r w:rsidRPr="00B23677">
              <w:rPr>
                <w:sz w:val="26"/>
                <w:szCs w:val="26"/>
              </w:rPr>
              <w:t xml:space="preserve"> </w:t>
            </w:r>
            <w:proofErr w:type="spellStart"/>
            <w:r w:rsidRPr="00B23677">
              <w:rPr>
                <w:sz w:val="26"/>
                <w:szCs w:val="26"/>
              </w:rPr>
              <w:t>hành</w:t>
            </w:r>
            <w:proofErr w:type="spellEnd"/>
            <w:r w:rsidRPr="00B23677">
              <w:rPr>
                <w:sz w:val="26"/>
                <w:szCs w:val="26"/>
              </w:rPr>
              <w:t xml:space="preserve"> </w:t>
            </w:r>
            <w:proofErr w:type="spellStart"/>
            <w:r w:rsidRPr="00B23677">
              <w:rPr>
                <w:sz w:val="26"/>
                <w:szCs w:val="26"/>
              </w:rPr>
              <w:t>tốt</w:t>
            </w:r>
            <w:proofErr w:type="spellEnd"/>
            <w:r w:rsidRPr="00B23677">
              <w:rPr>
                <w:sz w:val="26"/>
                <w:szCs w:val="26"/>
              </w:rPr>
              <w:t xml:space="preserve"> ở </w:t>
            </w:r>
            <w:proofErr w:type="spellStart"/>
            <w:r w:rsidRPr="00B23677">
              <w:rPr>
                <w:sz w:val="26"/>
                <w:szCs w:val="26"/>
              </w:rPr>
              <w:t>vùng</w:t>
            </w:r>
            <w:proofErr w:type="spellEnd"/>
            <w:r w:rsidRPr="00B23677">
              <w:rPr>
                <w:sz w:val="26"/>
                <w:szCs w:val="26"/>
              </w:rPr>
              <w:t xml:space="preserve"> </w:t>
            </w:r>
            <w:proofErr w:type="spellStart"/>
            <w:r w:rsidRPr="00B23677">
              <w:rPr>
                <w:sz w:val="26"/>
                <w:szCs w:val="26"/>
              </w:rPr>
              <w:t>nhiệt</w:t>
            </w:r>
            <w:proofErr w:type="spellEnd"/>
            <w:r w:rsidRPr="00B23677">
              <w:rPr>
                <w:sz w:val="26"/>
                <w:szCs w:val="26"/>
              </w:rPr>
              <w:t xml:space="preserve"> </w:t>
            </w:r>
            <w:proofErr w:type="spellStart"/>
            <w:r w:rsidRPr="00B23677">
              <w:rPr>
                <w:sz w:val="26"/>
                <w:szCs w:val="26"/>
              </w:rPr>
              <w:t>đới</w:t>
            </w:r>
            <w:proofErr w:type="spellEnd"/>
            <w:r w:rsidRPr="00B23677">
              <w:rPr>
                <w:sz w:val="26"/>
                <w:szCs w:val="26"/>
              </w:rPr>
              <w:t xml:space="preserve">, </w:t>
            </w:r>
            <w:proofErr w:type="spellStart"/>
            <w:r w:rsidRPr="00B23677">
              <w:rPr>
                <w:sz w:val="26"/>
                <w:szCs w:val="26"/>
              </w:rPr>
              <w:t>vùng</w:t>
            </w:r>
            <w:proofErr w:type="spellEnd"/>
            <w:r w:rsidRPr="00B23677">
              <w:rPr>
                <w:sz w:val="26"/>
                <w:szCs w:val="26"/>
              </w:rPr>
              <w:t xml:space="preserve"> </w:t>
            </w:r>
            <w:proofErr w:type="spellStart"/>
            <w:r w:rsidRPr="00B23677">
              <w:rPr>
                <w:sz w:val="26"/>
                <w:szCs w:val="26"/>
              </w:rPr>
              <w:t>biển</w:t>
            </w:r>
            <w:proofErr w:type="spellEnd"/>
            <w:r w:rsidRPr="00B23677">
              <w:rPr>
                <w:sz w:val="26"/>
                <w:szCs w:val="26"/>
              </w:rPr>
              <w:t xml:space="preserve">, </w:t>
            </w:r>
            <w:proofErr w:type="spellStart"/>
            <w:r w:rsidRPr="00B23677">
              <w:rPr>
                <w:sz w:val="26"/>
                <w:szCs w:val="26"/>
              </w:rPr>
              <w:t>vùng</w:t>
            </w:r>
            <w:proofErr w:type="spellEnd"/>
            <w:r w:rsidRPr="00B23677">
              <w:rPr>
                <w:sz w:val="26"/>
                <w:szCs w:val="26"/>
              </w:rPr>
              <w:t xml:space="preserve"> ô </w:t>
            </w:r>
            <w:proofErr w:type="spellStart"/>
            <w:r w:rsidRPr="00B23677">
              <w:rPr>
                <w:sz w:val="26"/>
                <w:szCs w:val="26"/>
              </w:rPr>
              <w:t>nhiễm</w:t>
            </w:r>
            <w:proofErr w:type="spellEnd"/>
            <w:r w:rsidRPr="00B23677">
              <w:rPr>
                <w:sz w:val="26"/>
                <w:szCs w:val="26"/>
              </w:rPr>
              <w:t xml:space="preserve"> </w:t>
            </w:r>
            <w:proofErr w:type="spellStart"/>
            <w:r w:rsidRPr="00B23677">
              <w:rPr>
                <w:sz w:val="26"/>
                <w:szCs w:val="26"/>
              </w:rPr>
              <w:t>công</w:t>
            </w:r>
            <w:proofErr w:type="spellEnd"/>
            <w:r w:rsidRPr="00B23677">
              <w:rPr>
                <w:sz w:val="26"/>
                <w:szCs w:val="26"/>
              </w:rPr>
              <w:t xml:space="preserve"> </w:t>
            </w:r>
            <w:proofErr w:type="spellStart"/>
            <w:r w:rsidRPr="00B23677">
              <w:rPr>
                <w:sz w:val="26"/>
                <w:szCs w:val="26"/>
              </w:rPr>
              <w:t>nghiệp</w:t>
            </w:r>
            <w:proofErr w:type="spellEnd"/>
            <w:r w:rsidRPr="00B23677">
              <w:rPr>
                <w:sz w:val="26"/>
                <w:szCs w:val="26"/>
              </w:rPr>
              <w:t xml:space="preserve">... </w:t>
            </w:r>
            <w:proofErr w:type="spellStart"/>
            <w:r w:rsidRPr="00B23677">
              <w:rPr>
                <w:sz w:val="26"/>
                <w:szCs w:val="26"/>
              </w:rPr>
              <w:t>đảm</w:t>
            </w:r>
            <w:proofErr w:type="spellEnd"/>
            <w:r w:rsidRPr="00B23677">
              <w:rPr>
                <w:sz w:val="26"/>
                <w:szCs w:val="26"/>
              </w:rPr>
              <w:t xml:space="preserve"> </w:t>
            </w:r>
            <w:proofErr w:type="spellStart"/>
            <w:r w:rsidRPr="00B23677">
              <w:rPr>
                <w:sz w:val="26"/>
                <w:szCs w:val="26"/>
              </w:rPr>
              <w:t>bảo</w:t>
            </w:r>
            <w:proofErr w:type="spellEnd"/>
            <w:r w:rsidRPr="00B23677">
              <w:rPr>
                <w:sz w:val="26"/>
                <w:szCs w:val="26"/>
              </w:rPr>
              <w:t xml:space="preserve"> </w:t>
            </w:r>
            <w:proofErr w:type="spellStart"/>
            <w:r w:rsidRPr="00B23677">
              <w:rPr>
                <w:sz w:val="26"/>
                <w:szCs w:val="26"/>
              </w:rPr>
              <w:t>không</w:t>
            </w:r>
            <w:proofErr w:type="spellEnd"/>
            <w:r w:rsidRPr="00B23677">
              <w:rPr>
                <w:sz w:val="26"/>
                <w:szCs w:val="26"/>
              </w:rPr>
              <w:t xml:space="preserve"> </w:t>
            </w:r>
            <w:proofErr w:type="spellStart"/>
            <w:r w:rsidRPr="00B23677">
              <w:rPr>
                <w:sz w:val="26"/>
                <w:szCs w:val="26"/>
              </w:rPr>
              <w:t>làm</w:t>
            </w:r>
            <w:proofErr w:type="spellEnd"/>
            <w:r w:rsidRPr="00B23677">
              <w:rPr>
                <w:sz w:val="26"/>
                <w:szCs w:val="26"/>
              </w:rPr>
              <w:t xml:space="preserve"> </w:t>
            </w:r>
            <w:proofErr w:type="spellStart"/>
            <w:r w:rsidRPr="00B23677">
              <w:rPr>
                <w:sz w:val="26"/>
                <w:szCs w:val="26"/>
              </w:rPr>
              <w:t>hư</w:t>
            </w:r>
            <w:proofErr w:type="spellEnd"/>
            <w:r w:rsidRPr="00B23677">
              <w:rPr>
                <w:sz w:val="26"/>
                <w:szCs w:val="26"/>
              </w:rPr>
              <w:t xml:space="preserve"> </w:t>
            </w:r>
            <w:proofErr w:type="spellStart"/>
            <w:r w:rsidRPr="00B23677">
              <w:rPr>
                <w:sz w:val="26"/>
                <w:szCs w:val="26"/>
              </w:rPr>
              <w:t>hỏng</w:t>
            </w:r>
            <w:proofErr w:type="spellEnd"/>
            <w:r w:rsidRPr="00B23677">
              <w:rPr>
                <w:sz w:val="26"/>
                <w:szCs w:val="26"/>
              </w:rPr>
              <w:t xml:space="preserve"> </w:t>
            </w:r>
            <w:proofErr w:type="spellStart"/>
            <w:r w:rsidRPr="00B23677">
              <w:rPr>
                <w:sz w:val="26"/>
                <w:szCs w:val="26"/>
              </w:rPr>
              <w:t>cách</w:t>
            </w:r>
            <w:proofErr w:type="spellEnd"/>
            <w:r w:rsidRPr="00B23677">
              <w:rPr>
                <w:sz w:val="26"/>
                <w:szCs w:val="26"/>
              </w:rPr>
              <w:t xml:space="preserve"> </w:t>
            </w:r>
            <w:proofErr w:type="spellStart"/>
            <w:r w:rsidRPr="00B23677">
              <w:rPr>
                <w:sz w:val="26"/>
                <w:szCs w:val="26"/>
              </w:rPr>
              <w:t>điện</w:t>
            </w:r>
            <w:proofErr w:type="spellEnd"/>
            <w:r w:rsidRPr="00B23677">
              <w:rPr>
                <w:sz w:val="26"/>
                <w:szCs w:val="26"/>
              </w:rPr>
              <w:t xml:space="preserve"> </w:t>
            </w:r>
            <w:proofErr w:type="spellStart"/>
            <w:r w:rsidRPr="00B23677">
              <w:rPr>
                <w:sz w:val="26"/>
                <w:szCs w:val="26"/>
              </w:rPr>
              <w:t>cáp</w:t>
            </w:r>
            <w:proofErr w:type="spellEnd"/>
            <w:r w:rsidRPr="00B23677">
              <w:rPr>
                <w:sz w:val="26"/>
                <w:szCs w:val="26"/>
              </w:rPr>
              <w:br/>
              <w:t xml:space="preserve">- Thân </w:t>
            </w:r>
            <w:proofErr w:type="spellStart"/>
            <w:r w:rsidRPr="00B23677">
              <w:rPr>
                <w:sz w:val="26"/>
                <w:szCs w:val="26"/>
              </w:rPr>
              <w:t>kẹp</w:t>
            </w:r>
            <w:proofErr w:type="spellEnd"/>
            <w:r w:rsidRPr="00B23677">
              <w:rPr>
                <w:sz w:val="26"/>
                <w:szCs w:val="26"/>
              </w:rPr>
              <w:t xml:space="preserve"> </w:t>
            </w:r>
            <w:proofErr w:type="spellStart"/>
            <w:r w:rsidRPr="00B23677">
              <w:rPr>
                <w:sz w:val="26"/>
                <w:szCs w:val="26"/>
              </w:rPr>
              <w:t>bên</w:t>
            </w:r>
            <w:proofErr w:type="spellEnd"/>
            <w:r w:rsidRPr="00B23677">
              <w:rPr>
                <w:sz w:val="26"/>
                <w:szCs w:val="26"/>
              </w:rPr>
              <w:t xml:space="preserve"> </w:t>
            </w:r>
            <w:proofErr w:type="spellStart"/>
            <w:r w:rsidRPr="00B23677">
              <w:rPr>
                <w:sz w:val="26"/>
                <w:szCs w:val="26"/>
              </w:rPr>
              <w:t>ngoài</w:t>
            </w:r>
            <w:proofErr w:type="spellEnd"/>
            <w:r w:rsidRPr="00B23677">
              <w:rPr>
                <w:sz w:val="26"/>
                <w:szCs w:val="26"/>
              </w:rPr>
              <w:t xml:space="preserve">: </w:t>
            </w:r>
            <w:proofErr w:type="spellStart"/>
            <w:r w:rsidRPr="00B23677">
              <w:rPr>
                <w:sz w:val="26"/>
                <w:szCs w:val="26"/>
              </w:rPr>
              <w:t>gồm</w:t>
            </w:r>
            <w:proofErr w:type="spellEnd"/>
            <w:r w:rsidRPr="00B23677">
              <w:rPr>
                <w:sz w:val="26"/>
                <w:szCs w:val="26"/>
              </w:rPr>
              <w:t xml:space="preserve"> 2 </w:t>
            </w:r>
            <w:proofErr w:type="spellStart"/>
            <w:r w:rsidRPr="00B23677">
              <w:rPr>
                <w:sz w:val="26"/>
                <w:szCs w:val="26"/>
              </w:rPr>
              <w:t>thanh</w:t>
            </w:r>
            <w:proofErr w:type="spellEnd"/>
            <w:r w:rsidRPr="00B23677">
              <w:rPr>
                <w:sz w:val="26"/>
                <w:szCs w:val="26"/>
              </w:rPr>
              <w:t xml:space="preserve"> </w:t>
            </w:r>
            <w:proofErr w:type="spellStart"/>
            <w:r w:rsidRPr="00B23677">
              <w:rPr>
                <w:sz w:val="26"/>
                <w:szCs w:val="26"/>
              </w:rPr>
              <w:t>thép</w:t>
            </w:r>
            <w:proofErr w:type="spellEnd"/>
            <w:r w:rsidRPr="00B23677">
              <w:rPr>
                <w:sz w:val="26"/>
                <w:szCs w:val="26"/>
              </w:rPr>
              <w:t xml:space="preserve">; </w:t>
            </w:r>
            <w:proofErr w:type="spellStart"/>
            <w:r w:rsidRPr="00B23677">
              <w:rPr>
                <w:sz w:val="26"/>
                <w:szCs w:val="26"/>
              </w:rPr>
              <w:t>một</w:t>
            </w:r>
            <w:proofErr w:type="spellEnd"/>
            <w:r w:rsidRPr="00B23677">
              <w:rPr>
                <w:sz w:val="26"/>
                <w:szCs w:val="26"/>
              </w:rPr>
              <w:t xml:space="preserve"> </w:t>
            </w:r>
            <w:proofErr w:type="spellStart"/>
            <w:r w:rsidRPr="00B23677">
              <w:rPr>
                <w:sz w:val="26"/>
                <w:szCs w:val="26"/>
              </w:rPr>
              <w:t>đầu</w:t>
            </w:r>
            <w:proofErr w:type="spellEnd"/>
            <w:r w:rsidRPr="00B23677">
              <w:rPr>
                <w:sz w:val="26"/>
                <w:szCs w:val="26"/>
              </w:rPr>
              <w:t xml:space="preserve"> </w:t>
            </w:r>
            <w:proofErr w:type="spellStart"/>
            <w:r w:rsidRPr="00B23677">
              <w:rPr>
                <w:sz w:val="26"/>
                <w:szCs w:val="26"/>
              </w:rPr>
              <w:t>có</w:t>
            </w:r>
            <w:proofErr w:type="spellEnd"/>
            <w:r w:rsidRPr="00B23677">
              <w:rPr>
                <w:sz w:val="26"/>
                <w:szCs w:val="26"/>
              </w:rPr>
              <w:t xml:space="preserve"> 1 </w:t>
            </w:r>
            <w:proofErr w:type="spellStart"/>
            <w:r w:rsidRPr="00B23677">
              <w:rPr>
                <w:sz w:val="26"/>
                <w:szCs w:val="26"/>
              </w:rPr>
              <w:t>bulông</w:t>
            </w:r>
            <w:proofErr w:type="spellEnd"/>
            <w:r w:rsidRPr="00B23677">
              <w:rPr>
                <w:sz w:val="26"/>
                <w:szCs w:val="26"/>
              </w:rPr>
              <w:t xml:space="preserve"> </w:t>
            </w:r>
            <w:proofErr w:type="spellStart"/>
            <w:r w:rsidRPr="00B23677">
              <w:rPr>
                <w:sz w:val="26"/>
                <w:szCs w:val="26"/>
              </w:rPr>
              <w:t>và</w:t>
            </w:r>
            <w:proofErr w:type="spellEnd"/>
            <w:r w:rsidRPr="00B23677">
              <w:rPr>
                <w:sz w:val="26"/>
                <w:szCs w:val="26"/>
              </w:rPr>
              <w:t xml:space="preserve"> </w:t>
            </w:r>
            <w:proofErr w:type="spellStart"/>
            <w:r w:rsidRPr="00B23677">
              <w:rPr>
                <w:sz w:val="26"/>
                <w:szCs w:val="26"/>
              </w:rPr>
              <w:t>chốt</w:t>
            </w:r>
            <w:proofErr w:type="spellEnd"/>
            <w:r w:rsidRPr="00B23677">
              <w:rPr>
                <w:sz w:val="26"/>
                <w:szCs w:val="26"/>
              </w:rPr>
              <w:t xml:space="preserve"> </w:t>
            </w:r>
            <w:proofErr w:type="spellStart"/>
            <w:r w:rsidRPr="00B23677">
              <w:rPr>
                <w:sz w:val="26"/>
                <w:szCs w:val="26"/>
              </w:rPr>
              <w:t>gài</w:t>
            </w:r>
            <w:proofErr w:type="spellEnd"/>
            <w:r w:rsidRPr="00B23677">
              <w:rPr>
                <w:sz w:val="26"/>
                <w:szCs w:val="26"/>
              </w:rPr>
              <w:t xml:space="preserve"> </w:t>
            </w:r>
            <w:proofErr w:type="spellStart"/>
            <w:r w:rsidRPr="00B23677">
              <w:rPr>
                <w:sz w:val="26"/>
                <w:szCs w:val="26"/>
              </w:rPr>
              <w:t>bằng</w:t>
            </w:r>
            <w:proofErr w:type="spellEnd"/>
            <w:r w:rsidRPr="00B23677">
              <w:rPr>
                <w:sz w:val="26"/>
                <w:szCs w:val="26"/>
              </w:rPr>
              <w:t xml:space="preserve"> </w:t>
            </w:r>
            <w:proofErr w:type="spellStart"/>
            <w:r w:rsidRPr="00B23677">
              <w:rPr>
                <w:sz w:val="26"/>
                <w:szCs w:val="26"/>
              </w:rPr>
              <w:t>thép</w:t>
            </w:r>
            <w:proofErr w:type="spellEnd"/>
            <w:r w:rsidRPr="00B23677">
              <w:rPr>
                <w:sz w:val="26"/>
                <w:szCs w:val="26"/>
              </w:rPr>
              <w:t xml:space="preserve"> </w:t>
            </w:r>
            <w:proofErr w:type="spellStart"/>
            <w:r w:rsidRPr="00B23677">
              <w:rPr>
                <w:sz w:val="26"/>
                <w:szCs w:val="26"/>
              </w:rPr>
              <w:t>không</w:t>
            </w:r>
            <w:proofErr w:type="spellEnd"/>
            <w:r w:rsidRPr="00B23677">
              <w:rPr>
                <w:sz w:val="26"/>
                <w:szCs w:val="26"/>
              </w:rPr>
              <w:t xml:space="preserve"> </w:t>
            </w:r>
            <w:proofErr w:type="spellStart"/>
            <w:r w:rsidRPr="00B23677">
              <w:rPr>
                <w:sz w:val="26"/>
                <w:szCs w:val="26"/>
              </w:rPr>
              <w:t>gỉ</w:t>
            </w:r>
            <w:proofErr w:type="spellEnd"/>
            <w:r w:rsidRPr="00B23677">
              <w:rPr>
                <w:sz w:val="26"/>
                <w:szCs w:val="26"/>
              </w:rPr>
              <w:t xml:space="preserve"> </w:t>
            </w:r>
            <w:proofErr w:type="spellStart"/>
            <w:r w:rsidRPr="00B23677">
              <w:rPr>
                <w:sz w:val="26"/>
                <w:szCs w:val="26"/>
              </w:rPr>
              <w:t>hoặc</w:t>
            </w:r>
            <w:proofErr w:type="spellEnd"/>
            <w:r w:rsidRPr="00B23677">
              <w:rPr>
                <w:sz w:val="26"/>
                <w:szCs w:val="26"/>
              </w:rPr>
              <w:t xml:space="preserve"> 1 </w:t>
            </w:r>
            <w:proofErr w:type="spellStart"/>
            <w:r w:rsidRPr="00B23677">
              <w:rPr>
                <w:sz w:val="26"/>
                <w:szCs w:val="26"/>
              </w:rPr>
              <w:t>bulông</w:t>
            </w:r>
            <w:proofErr w:type="spellEnd"/>
            <w:r w:rsidRPr="00B23677">
              <w:rPr>
                <w:sz w:val="26"/>
                <w:szCs w:val="26"/>
              </w:rPr>
              <w:t xml:space="preserve"> </w:t>
            </w:r>
            <w:proofErr w:type="spellStart"/>
            <w:r w:rsidRPr="00B23677">
              <w:rPr>
                <w:sz w:val="26"/>
                <w:szCs w:val="26"/>
              </w:rPr>
              <w:t>và</w:t>
            </w:r>
            <w:proofErr w:type="spellEnd"/>
            <w:r w:rsidRPr="00B23677">
              <w:rPr>
                <w:sz w:val="26"/>
                <w:szCs w:val="26"/>
              </w:rPr>
              <w:t xml:space="preserve"> </w:t>
            </w:r>
            <w:proofErr w:type="spellStart"/>
            <w:r w:rsidRPr="00B23677">
              <w:rPr>
                <w:sz w:val="26"/>
                <w:szCs w:val="26"/>
              </w:rPr>
              <w:t>đai</w:t>
            </w:r>
            <w:proofErr w:type="spellEnd"/>
            <w:r w:rsidRPr="00B23677">
              <w:rPr>
                <w:sz w:val="26"/>
                <w:szCs w:val="26"/>
              </w:rPr>
              <w:t xml:space="preserve"> </w:t>
            </w:r>
            <w:proofErr w:type="spellStart"/>
            <w:r w:rsidRPr="00B23677">
              <w:rPr>
                <w:sz w:val="26"/>
                <w:szCs w:val="26"/>
              </w:rPr>
              <w:t>ốc</w:t>
            </w:r>
            <w:proofErr w:type="spellEnd"/>
            <w:r w:rsidRPr="00B23677">
              <w:rPr>
                <w:sz w:val="26"/>
                <w:szCs w:val="26"/>
              </w:rPr>
              <w:t xml:space="preserve"> </w:t>
            </w:r>
            <w:proofErr w:type="spellStart"/>
            <w:r w:rsidRPr="00B23677">
              <w:rPr>
                <w:sz w:val="26"/>
                <w:szCs w:val="26"/>
              </w:rPr>
              <w:t>khóa</w:t>
            </w:r>
            <w:proofErr w:type="spellEnd"/>
            <w:r w:rsidRPr="00B23677">
              <w:rPr>
                <w:sz w:val="26"/>
                <w:szCs w:val="26"/>
              </w:rPr>
              <w:t xml:space="preserve"> </w:t>
            </w:r>
            <w:proofErr w:type="spellStart"/>
            <w:r w:rsidRPr="00B23677">
              <w:rPr>
                <w:sz w:val="26"/>
                <w:szCs w:val="26"/>
              </w:rPr>
              <w:t>dùng</w:t>
            </w:r>
            <w:proofErr w:type="spellEnd"/>
            <w:r w:rsidRPr="00B23677">
              <w:rPr>
                <w:sz w:val="26"/>
                <w:szCs w:val="26"/>
              </w:rPr>
              <w:t xml:space="preserve"> </w:t>
            </w:r>
            <w:proofErr w:type="spellStart"/>
            <w:r w:rsidRPr="00B23677">
              <w:rPr>
                <w:sz w:val="26"/>
                <w:szCs w:val="26"/>
              </w:rPr>
              <w:t>để</w:t>
            </w:r>
            <w:proofErr w:type="spellEnd"/>
            <w:r w:rsidRPr="00B23677">
              <w:rPr>
                <w:sz w:val="26"/>
                <w:szCs w:val="26"/>
              </w:rPr>
              <w:t xml:space="preserve"> </w:t>
            </w:r>
            <w:proofErr w:type="spellStart"/>
            <w:r w:rsidRPr="00B23677">
              <w:rPr>
                <w:sz w:val="26"/>
                <w:szCs w:val="26"/>
              </w:rPr>
              <w:t>ngừng</w:t>
            </w:r>
            <w:proofErr w:type="spellEnd"/>
            <w:r w:rsidRPr="00B23677">
              <w:rPr>
                <w:sz w:val="26"/>
                <w:szCs w:val="26"/>
              </w:rPr>
              <w:t xml:space="preserve"> </w:t>
            </w:r>
            <w:proofErr w:type="spellStart"/>
            <w:r w:rsidRPr="00B23677">
              <w:rPr>
                <w:sz w:val="26"/>
                <w:szCs w:val="26"/>
              </w:rPr>
              <w:t>kẹp</w:t>
            </w:r>
            <w:proofErr w:type="spellEnd"/>
            <w:r w:rsidRPr="00B23677">
              <w:rPr>
                <w:sz w:val="26"/>
                <w:szCs w:val="26"/>
              </w:rPr>
              <w:t xml:space="preserve">; </w:t>
            </w:r>
            <w:proofErr w:type="spellStart"/>
            <w:r w:rsidRPr="00B23677">
              <w:rPr>
                <w:sz w:val="26"/>
                <w:szCs w:val="26"/>
              </w:rPr>
              <w:t>đầu</w:t>
            </w:r>
            <w:proofErr w:type="spellEnd"/>
            <w:r w:rsidRPr="00B23677">
              <w:rPr>
                <w:sz w:val="26"/>
                <w:szCs w:val="26"/>
              </w:rPr>
              <w:t xml:space="preserve"> </w:t>
            </w:r>
            <w:proofErr w:type="spellStart"/>
            <w:r w:rsidRPr="00B23677">
              <w:rPr>
                <w:sz w:val="26"/>
                <w:szCs w:val="26"/>
              </w:rPr>
              <w:t>còn</w:t>
            </w:r>
            <w:proofErr w:type="spellEnd"/>
            <w:r w:rsidRPr="00B23677">
              <w:rPr>
                <w:sz w:val="26"/>
                <w:szCs w:val="26"/>
              </w:rPr>
              <w:t xml:space="preserve"> </w:t>
            </w:r>
            <w:proofErr w:type="spellStart"/>
            <w:r w:rsidRPr="00B23677">
              <w:rPr>
                <w:sz w:val="26"/>
                <w:szCs w:val="26"/>
              </w:rPr>
              <w:t>lại</w:t>
            </w:r>
            <w:proofErr w:type="spellEnd"/>
            <w:r w:rsidRPr="00B23677">
              <w:rPr>
                <w:sz w:val="26"/>
                <w:szCs w:val="26"/>
              </w:rPr>
              <w:t xml:space="preserve"> </w:t>
            </w:r>
            <w:proofErr w:type="spellStart"/>
            <w:r w:rsidRPr="00B23677">
              <w:rPr>
                <w:sz w:val="26"/>
                <w:szCs w:val="26"/>
              </w:rPr>
              <w:t>có</w:t>
            </w:r>
            <w:proofErr w:type="spellEnd"/>
            <w:r w:rsidRPr="00B23677">
              <w:rPr>
                <w:sz w:val="26"/>
                <w:szCs w:val="26"/>
              </w:rPr>
              <w:t xml:space="preserve"> 2 </w:t>
            </w:r>
            <w:proofErr w:type="spellStart"/>
            <w:r w:rsidRPr="00B23677">
              <w:rPr>
                <w:sz w:val="26"/>
                <w:szCs w:val="26"/>
              </w:rPr>
              <w:t>bulông</w:t>
            </w:r>
            <w:proofErr w:type="spellEnd"/>
            <w:r w:rsidRPr="00B23677">
              <w:rPr>
                <w:sz w:val="26"/>
                <w:szCs w:val="26"/>
              </w:rPr>
              <w:t xml:space="preserve"> bao </w:t>
            </w:r>
            <w:proofErr w:type="spellStart"/>
            <w:r w:rsidRPr="00B23677">
              <w:rPr>
                <w:sz w:val="26"/>
                <w:szCs w:val="26"/>
              </w:rPr>
              <w:t>gồm</w:t>
            </w:r>
            <w:proofErr w:type="spellEnd"/>
            <w:r w:rsidRPr="00B23677">
              <w:rPr>
                <w:sz w:val="26"/>
                <w:szCs w:val="26"/>
              </w:rPr>
              <w:t xml:space="preserve"> </w:t>
            </w:r>
            <w:proofErr w:type="spellStart"/>
            <w:r w:rsidRPr="00B23677">
              <w:rPr>
                <w:sz w:val="26"/>
                <w:szCs w:val="26"/>
              </w:rPr>
              <w:t>đai</w:t>
            </w:r>
            <w:proofErr w:type="spellEnd"/>
            <w:r w:rsidRPr="00B23677">
              <w:rPr>
                <w:sz w:val="26"/>
                <w:szCs w:val="26"/>
              </w:rPr>
              <w:t xml:space="preserve"> </w:t>
            </w:r>
            <w:proofErr w:type="spellStart"/>
            <w:r w:rsidRPr="00B23677">
              <w:rPr>
                <w:sz w:val="26"/>
                <w:szCs w:val="26"/>
              </w:rPr>
              <w:t>ốc</w:t>
            </w:r>
            <w:proofErr w:type="spellEnd"/>
            <w:r w:rsidRPr="00B23677">
              <w:rPr>
                <w:sz w:val="26"/>
                <w:szCs w:val="26"/>
              </w:rPr>
              <w:t xml:space="preserve"> </w:t>
            </w:r>
            <w:proofErr w:type="spellStart"/>
            <w:r w:rsidRPr="00B23677">
              <w:rPr>
                <w:sz w:val="26"/>
                <w:szCs w:val="26"/>
              </w:rPr>
              <w:t>và</w:t>
            </w:r>
            <w:proofErr w:type="spellEnd"/>
            <w:r w:rsidRPr="00B23677">
              <w:rPr>
                <w:sz w:val="26"/>
                <w:szCs w:val="26"/>
              </w:rPr>
              <w:t xml:space="preserve"> </w:t>
            </w:r>
            <w:proofErr w:type="spellStart"/>
            <w:r w:rsidRPr="00B23677">
              <w:rPr>
                <w:sz w:val="26"/>
                <w:szCs w:val="26"/>
              </w:rPr>
              <w:t>vòng</w:t>
            </w:r>
            <w:proofErr w:type="spellEnd"/>
            <w:r w:rsidRPr="00B23677">
              <w:rPr>
                <w:sz w:val="26"/>
                <w:szCs w:val="26"/>
              </w:rPr>
              <w:t xml:space="preserve"> </w:t>
            </w:r>
            <w:proofErr w:type="spellStart"/>
            <w:r w:rsidRPr="00B23677">
              <w:rPr>
                <w:sz w:val="26"/>
                <w:szCs w:val="26"/>
              </w:rPr>
              <w:t>đệm</w:t>
            </w:r>
            <w:proofErr w:type="spellEnd"/>
            <w:r w:rsidRPr="00B23677">
              <w:rPr>
                <w:sz w:val="26"/>
                <w:szCs w:val="26"/>
              </w:rPr>
              <w:t xml:space="preserve"> </w:t>
            </w:r>
            <w:proofErr w:type="spellStart"/>
            <w:r w:rsidRPr="00B23677">
              <w:rPr>
                <w:sz w:val="26"/>
                <w:szCs w:val="26"/>
              </w:rPr>
              <w:t>vên</w:t>
            </w:r>
            <w:proofErr w:type="spellEnd"/>
            <w:r w:rsidRPr="00B23677">
              <w:rPr>
                <w:sz w:val="26"/>
                <w:szCs w:val="26"/>
              </w:rPr>
              <w:t xml:space="preserve"> </w:t>
            </w:r>
            <w:proofErr w:type="spellStart"/>
            <w:r w:rsidRPr="00B23677">
              <w:rPr>
                <w:sz w:val="26"/>
                <w:szCs w:val="26"/>
              </w:rPr>
              <w:t>dùng</w:t>
            </w:r>
            <w:proofErr w:type="spellEnd"/>
            <w:r w:rsidRPr="00B23677">
              <w:rPr>
                <w:sz w:val="26"/>
                <w:szCs w:val="26"/>
              </w:rPr>
              <w:t xml:space="preserve"> </w:t>
            </w:r>
            <w:proofErr w:type="spellStart"/>
            <w:r w:rsidRPr="00B23677">
              <w:rPr>
                <w:sz w:val="26"/>
                <w:szCs w:val="26"/>
              </w:rPr>
              <w:t>để</w:t>
            </w:r>
            <w:proofErr w:type="spellEnd"/>
            <w:r w:rsidRPr="00B23677">
              <w:rPr>
                <w:sz w:val="26"/>
                <w:szCs w:val="26"/>
              </w:rPr>
              <w:t xml:space="preserve"> </w:t>
            </w:r>
            <w:proofErr w:type="spellStart"/>
            <w:r w:rsidRPr="00B23677">
              <w:rPr>
                <w:sz w:val="26"/>
                <w:szCs w:val="26"/>
              </w:rPr>
              <w:t>ép</w:t>
            </w:r>
            <w:proofErr w:type="spellEnd"/>
            <w:r w:rsidRPr="00B23677">
              <w:rPr>
                <w:sz w:val="26"/>
                <w:szCs w:val="26"/>
              </w:rPr>
              <w:t xml:space="preserve"> </w:t>
            </w:r>
            <w:proofErr w:type="spellStart"/>
            <w:r w:rsidRPr="00B23677">
              <w:rPr>
                <w:sz w:val="26"/>
                <w:szCs w:val="26"/>
              </w:rPr>
              <w:t>chặt</w:t>
            </w:r>
            <w:proofErr w:type="spellEnd"/>
            <w:r w:rsidRPr="00B23677">
              <w:rPr>
                <w:sz w:val="26"/>
                <w:szCs w:val="26"/>
              </w:rPr>
              <w:t xml:space="preserve"> </w:t>
            </w:r>
            <w:proofErr w:type="spellStart"/>
            <w:r w:rsidRPr="00B23677">
              <w:rPr>
                <w:sz w:val="26"/>
                <w:szCs w:val="26"/>
              </w:rPr>
              <w:t>cáp</w:t>
            </w:r>
            <w:proofErr w:type="spellEnd"/>
            <w:r w:rsidRPr="00B23677">
              <w:rPr>
                <w:sz w:val="26"/>
                <w:szCs w:val="26"/>
              </w:rPr>
              <w:t xml:space="preserve">. Các chi </w:t>
            </w:r>
            <w:proofErr w:type="spellStart"/>
            <w:r w:rsidRPr="00B23677">
              <w:rPr>
                <w:sz w:val="26"/>
                <w:szCs w:val="26"/>
              </w:rPr>
              <w:t>tiết</w:t>
            </w:r>
            <w:proofErr w:type="spellEnd"/>
            <w:r w:rsidRPr="00B23677">
              <w:rPr>
                <w:sz w:val="26"/>
                <w:szCs w:val="26"/>
              </w:rPr>
              <w:t xml:space="preserve"> </w:t>
            </w:r>
            <w:proofErr w:type="spellStart"/>
            <w:r w:rsidRPr="00B23677">
              <w:rPr>
                <w:sz w:val="26"/>
                <w:szCs w:val="26"/>
              </w:rPr>
              <w:t>kim</w:t>
            </w:r>
            <w:proofErr w:type="spellEnd"/>
            <w:r w:rsidRPr="00B23677">
              <w:rPr>
                <w:sz w:val="26"/>
                <w:szCs w:val="26"/>
              </w:rPr>
              <w:t xml:space="preserve"> </w:t>
            </w:r>
            <w:proofErr w:type="spellStart"/>
            <w:r w:rsidRPr="00B23677">
              <w:rPr>
                <w:sz w:val="26"/>
                <w:szCs w:val="26"/>
              </w:rPr>
              <w:t>loại</w:t>
            </w:r>
            <w:proofErr w:type="spellEnd"/>
            <w:r w:rsidRPr="00B23677">
              <w:rPr>
                <w:sz w:val="26"/>
                <w:szCs w:val="26"/>
              </w:rPr>
              <w:t xml:space="preserve"> </w:t>
            </w:r>
            <w:proofErr w:type="spellStart"/>
            <w:r w:rsidRPr="00B23677">
              <w:rPr>
                <w:sz w:val="26"/>
                <w:szCs w:val="26"/>
              </w:rPr>
              <w:t>làm</w:t>
            </w:r>
            <w:proofErr w:type="spellEnd"/>
            <w:r w:rsidRPr="00B23677">
              <w:rPr>
                <w:sz w:val="26"/>
                <w:szCs w:val="26"/>
              </w:rPr>
              <w:t xml:space="preserve"> </w:t>
            </w:r>
            <w:proofErr w:type="spellStart"/>
            <w:r w:rsidRPr="00B23677">
              <w:rPr>
                <w:sz w:val="26"/>
                <w:szCs w:val="26"/>
              </w:rPr>
              <w:t>bằng</w:t>
            </w:r>
            <w:proofErr w:type="spellEnd"/>
            <w:r w:rsidRPr="00B23677">
              <w:rPr>
                <w:sz w:val="26"/>
                <w:szCs w:val="26"/>
              </w:rPr>
              <w:t xml:space="preserve"> </w:t>
            </w:r>
            <w:proofErr w:type="spellStart"/>
            <w:r w:rsidRPr="00B23677">
              <w:rPr>
                <w:sz w:val="26"/>
                <w:szCs w:val="26"/>
              </w:rPr>
              <w:t>thép</w:t>
            </w:r>
            <w:proofErr w:type="spellEnd"/>
            <w:r w:rsidRPr="00B23677">
              <w:rPr>
                <w:sz w:val="26"/>
                <w:szCs w:val="26"/>
              </w:rPr>
              <w:t xml:space="preserve"> </w:t>
            </w:r>
            <w:proofErr w:type="spellStart"/>
            <w:r w:rsidRPr="00B23677">
              <w:rPr>
                <w:sz w:val="26"/>
                <w:szCs w:val="26"/>
              </w:rPr>
              <w:t>không</w:t>
            </w:r>
            <w:proofErr w:type="spellEnd"/>
            <w:r w:rsidRPr="00B23677">
              <w:rPr>
                <w:sz w:val="26"/>
                <w:szCs w:val="26"/>
              </w:rPr>
              <w:t xml:space="preserve"> </w:t>
            </w:r>
            <w:proofErr w:type="spellStart"/>
            <w:r w:rsidRPr="00B23677">
              <w:rPr>
                <w:sz w:val="26"/>
                <w:szCs w:val="26"/>
              </w:rPr>
              <w:t>gỉ</w:t>
            </w:r>
            <w:proofErr w:type="spellEnd"/>
            <w:r w:rsidRPr="00B23677">
              <w:rPr>
                <w:sz w:val="26"/>
                <w:szCs w:val="26"/>
              </w:rPr>
              <w:t xml:space="preserve"> </w:t>
            </w:r>
            <w:proofErr w:type="spellStart"/>
            <w:r w:rsidRPr="00B23677">
              <w:rPr>
                <w:sz w:val="26"/>
                <w:szCs w:val="26"/>
              </w:rPr>
              <w:t>hoặc</w:t>
            </w:r>
            <w:proofErr w:type="spellEnd"/>
            <w:r w:rsidRPr="00B23677">
              <w:rPr>
                <w:sz w:val="26"/>
                <w:szCs w:val="26"/>
              </w:rPr>
              <w:t xml:space="preserve"> </w:t>
            </w:r>
            <w:proofErr w:type="spellStart"/>
            <w:r w:rsidRPr="00B23677">
              <w:rPr>
                <w:sz w:val="26"/>
                <w:szCs w:val="26"/>
              </w:rPr>
              <w:t>làm</w:t>
            </w:r>
            <w:proofErr w:type="spellEnd"/>
            <w:r w:rsidRPr="00B23677">
              <w:rPr>
                <w:sz w:val="26"/>
                <w:szCs w:val="26"/>
              </w:rPr>
              <w:t xml:space="preserve"> </w:t>
            </w:r>
            <w:proofErr w:type="spellStart"/>
            <w:r w:rsidRPr="00B23677">
              <w:rPr>
                <w:sz w:val="26"/>
                <w:szCs w:val="26"/>
              </w:rPr>
              <w:t>bằng</w:t>
            </w:r>
            <w:proofErr w:type="spellEnd"/>
            <w:r w:rsidRPr="00B23677">
              <w:rPr>
                <w:sz w:val="26"/>
                <w:szCs w:val="26"/>
              </w:rPr>
              <w:t xml:space="preserve"> </w:t>
            </w:r>
            <w:proofErr w:type="spellStart"/>
            <w:r w:rsidRPr="00B23677">
              <w:rPr>
                <w:sz w:val="26"/>
                <w:szCs w:val="26"/>
              </w:rPr>
              <w:t>thép</w:t>
            </w:r>
            <w:proofErr w:type="spellEnd"/>
            <w:r w:rsidRPr="00B23677">
              <w:rPr>
                <w:sz w:val="26"/>
                <w:szCs w:val="26"/>
              </w:rPr>
              <w:t xml:space="preserve"> </w:t>
            </w:r>
            <w:proofErr w:type="spellStart"/>
            <w:r w:rsidRPr="00B23677">
              <w:rPr>
                <w:sz w:val="26"/>
                <w:szCs w:val="26"/>
              </w:rPr>
              <w:t>mạ</w:t>
            </w:r>
            <w:proofErr w:type="spellEnd"/>
            <w:r w:rsidRPr="00B23677">
              <w:rPr>
                <w:sz w:val="26"/>
                <w:szCs w:val="26"/>
              </w:rPr>
              <w:t xml:space="preserve"> </w:t>
            </w:r>
            <w:proofErr w:type="spellStart"/>
            <w:r w:rsidRPr="00B23677">
              <w:rPr>
                <w:sz w:val="26"/>
                <w:szCs w:val="26"/>
              </w:rPr>
              <w:t>kẽm</w:t>
            </w:r>
            <w:proofErr w:type="spellEnd"/>
            <w:r w:rsidRPr="00B23677">
              <w:rPr>
                <w:sz w:val="26"/>
                <w:szCs w:val="26"/>
              </w:rPr>
              <w:t xml:space="preserve"> </w:t>
            </w:r>
            <w:proofErr w:type="spellStart"/>
            <w:r w:rsidRPr="00B23677">
              <w:rPr>
                <w:sz w:val="26"/>
                <w:szCs w:val="26"/>
              </w:rPr>
              <w:t>nhúng</w:t>
            </w:r>
            <w:proofErr w:type="spellEnd"/>
            <w:r w:rsidRPr="00B23677">
              <w:rPr>
                <w:sz w:val="26"/>
                <w:szCs w:val="26"/>
              </w:rPr>
              <w:t xml:space="preserve"> </w:t>
            </w:r>
            <w:proofErr w:type="spellStart"/>
            <w:r w:rsidRPr="00B23677">
              <w:rPr>
                <w:sz w:val="26"/>
                <w:szCs w:val="26"/>
              </w:rPr>
              <w:t>nóng</w:t>
            </w:r>
            <w:proofErr w:type="spellEnd"/>
            <w:r w:rsidRPr="00B23677">
              <w:rPr>
                <w:sz w:val="26"/>
                <w:szCs w:val="26"/>
              </w:rPr>
              <w:t xml:space="preserve"> </w:t>
            </w:r>
            <w:proofErr w:type="spellStart"/>
            <w:r w:rsidRPr="00B23677">
              <w:rPr>
                <w:sz w:val="26"/>
                <w:szCs w:val="26"/>
              </w:rPr>
              <w:t>có</w:t>
            </w:r>
            <w:proofErr w:type="spellEnd"/>
            <w:r w:rsidRPr="00B23677">
              <w:rPr>
                <w:sz w:val="26"/>
                <w:szCs w:val="26"/>
              </w:rPr>
              <w:t xml:space="preserve"> </w:t>
            </w:r>
            <w:proofErr w:type="spellStart"/>
            <w:r w:rsidRPr="00B23677">
              <w:rPr>
                <w:sz w:val="26"/>
                <w:szCs w:val="26"/>
              </w:rPr>
              <w:t>bề</w:t>
            </w:r>
            <w:proofErr w:type="spellEnd"/>
            <w:r w:rsidRPr="00B23677">
              <w:rPr>
                <w:sz w:val="26"/>
                <w:szCs w:val="26"/>
              </w:rPr>
              <w:t xml:space="preserve"> </w:t>
            </w:r>
            <w:proofErr w:type="spellStart"/>
            <w:r w:rsidRPr="00B23677">
              <w:rPr>
                <w:sz w:val="26"/>
                <w:szCs w:val="26"/>
              </w:rPr>
              <w:t>dày</w:t>
            </w:r>
            <w:proofErr w:type="spellEnd"/>
            <w:r w:rsidRPr="00B23677">
              <w:rPr>
                <w:sz w:val="26"/>
                <w:szCs w:val="26"/>
              </w:rPr>
              <w:t xml:space="preserve"> </w:t>
            </w:r>
            <w:proofErr w:type="spellStart"/>
            <w:r w:rsidRPr="00B23677">
              <w:rPr>
                <w:sz w:val="26"/>
                <w:szCs w:val="26"/>
              </w:rPr>
              <w:t>lớp</w:t>
            </w:r>
            <w:proofErr w:type="spellEnd"/>
            <w:r w:rsidRPr="00B23677">
              <w:rPr>
                <w:sz w:val="26"/>
                <w:szCs w:val="26"/>
              </w:rPr>
              <w:t xml:space="preserve"> </w:t>
            </w:r>
            <w:proofErr w:type="spellStart"/>
            <w:r w:rsidRPr="00B23677">
              <w:rPr>
                <w:sz w:val="26"/>
                <w:szCs w:val="26"/>
              </w:rPr>
              <w:t>mạ</w:t>
            </w:r>
            <w:proofErr w:type="spellEnd"/>
            <w:r w:rsidRPr="00B23677">
              <w:rPr>
                <w:sz w:val="26"/>
                <w:szCs w:val="26"/>
              </w:rPr>
              <w:t xml:space="preserve"> </w:t>
            </w:r>
            <w:proofErr w:type="spellStart"/>
            <w:r w:rsidRPr="00B23677">
              <w:rPr>
                <w:sz w:val="26"/>
                <w:szCs w:val="26"/>
              </w:rPr>
              <w:t>kẽm</w:t>
            </w:r>
            <w:proofErr w:type="spellEnd"/>
            <w:r w:rsidRPr="00B23677">
              <w:rPr>
                <w:sz w:val="26"/>
                <w:szCs w:val="26"/>
              </w:rPr>
              <w:t xml:space="preserve"> </w:t>
            </w:r>
            <w:proofErr w:type="spellStart"/>
            <w:r w:rsidRPr="00B23677">
              <w:rPr>
                <w:sz w:val="26"/>
                <w:szCs w:val="26"/>
              </w:rPr>
              <w:t>tối</w:t>
            </w:r>
            <w:proofErr w:type="spellEnd"/>
            <w:r w:rsidRPr="00B23677">
              <w:rPr>
                <w:sz w:val="26"/>
                <w:szCs w:val="26"/>
              </w:rPr>
              <w:t xml:space="preserve"> </w:t>
            </w:r>
            <w:proofErr w:type="spellStart"/>
            <w:r w:rsidRPr="00B23677">
              <w:rPr>
                <w:sz w:val="26"/>
                <w:szCs w:val="26"/>
              </w:rPr>
              <w:t>thiểu</w:t>
            </w:r>
            <w:proofErr w:type="spellEnd"/>
            <w:r w:rsidRPr="00B23677">
              <w:rPr>
                <w:sz w:val="26"/>
                <w:szCs w:val="26"/>
              </w:rPr>
              <w:t xml:space="preserve"> 55 µm</w:t>
            </w:r>
            <w:r w:rsidRPr="00B23677">
              <w:rPr>
                <w:sz w:val="26"/>
                <w:szCs w:val="26"/>
              </w:rPr>
              <w:br/>
            </w:r>
            <w:proofErr w:type="gramStart"/>
            <w:r w:rsidRPr="00B23677">
              <w:rPr>
                <w:sz w:val="26"/>
                <w:szCs w:val="26"/>
              </w:rPr>
              <w:t>-  Các</w:t>
            </w:r>
            <w:proofErr w:type="gramEnd"/>
            <w:r w:rsidRPr="00B23677">
              <w:rPr>
                <w:sz w:val="26"/>
                <w:szCs w:val="26"/>
              </w:rPr>
              <w:t xml:space="preserve"> </w:t>
            </w:r>
            <w:proofErr w:type="spellStart"/>
            <w:r w:rsidRPr="00B23677">
              <w:rPr>
                <w:sz w:val="26"/>
                <w:szCs w:val="26"/>
              </w:rPr>
              <w:t>cạnh</w:t>
            </w:r>
            <w:proofErr w:type="spellEnd"/>
            <w:r w:rsidRPr="00B23677">
              <w:rPr>
                <w:sz w:val="26"/>
                <w:szCs w:val="26"/>
              </w:rPr>
              <w:t xml:space="preserve"> </w:t>
            </w:r>
            <w:proofErr w:type="spellStart"/>
            <w:r w:rsidRPr="00B23677">
              <w:rPr>
                <w:sz w:val="26"/>
                <w:szCs w:val="26"/>
              </w:rPr>
              <w:t>của</w:t>
            </w:r>
            <w:proofErr w:type="spellEnd"/>
            <w:r w:rsidRPr="00B23677">
              <w:rPr>
                <w:sz w:val="26"/>
                <w:szCs w:val="26"/>
              </w:rPr>
              <w:t xml:space="preserve"> </w:t>
            </w:r>
            <w:proofErr w:type="spellStart"/>
            <w:r w:rsidRPr="00B23677">
              <w:rPr>
                <w:sz w:val="26"/>
                <w:szCs w:val="26"/>
              </w:rPr>
              <w:t>các</w:t>
            </w:r>
            <w:proofErr w:type="spellEnd"/>
            <w:r w:rsidRPr="00B23677">
              <w:rPr>
                <w:sz w:val="26"/>
                <w:szCs w:val="26"/>
              </w:rPr>
              <w:t xml:space="preserve"> </w:t>
            </w:r>
            <w:proofErr w:type="spellStart"/>
            <w:r w:rsidRPr="00B23677">
              <w:rPr>
                <w:sz w:val="26"/>
                <w:szCs w:val="26"/>
              </w:rPr>
              <w:t>thanh</w:t>
            </w:r>
            <w:proofErr w:type="spellEnd"/>
            <w:r w:rsidRPr="00B23677">
              <w:rPr>
                <w:sz w:val="26"/>
                <w:szCs w:val="26"/>
              </w:rPr>
              <w:t xml:space="preserve"> </w:t>
            </w:r>
            <w:proofErr w:type="spellStart"/>
            <w:r w:rsidRPr="00B23677">
              <w:rPr>
                <w:sz w:val="26"/>
                <w:szCs w:val="26"/>
              </w:rPr>
              <w:t>kim</w:t>
            </w:r>
            <w:proofErr w:type="spellEnd"/>
            <w:r w:rsidRPr="00B23677">
              <w:rPr>
                <w:sz w:val="26"/>
                <w:szCs w:val="26"/>
              </w:rPr>
              <w:t xml:space="preserve"> </w:t>
            </w:r>
            <w:proofErr w:type="spellStart"/>
            <w:r w:rsidRPr="00B23677">
              <w:rPr>
                <w:sz w:val="26"/>
                <w:szCs w:val="26"/>
              </w:rPr>
              <w:t>loại</w:t>
            </w:r>
            <w:proofErr w:type="spellEnd"/>
            <w:r w:rsidRPr="00B23677">
              <w:rPr>
                <w:sz w:val="26"/>
                <w:szCs w:val="26"/>
              </w:rPr>
              <w:t xml:space="preserve"> </w:t>
            </w:r>
            <w:proofErr w:type="spellStart"/>
            <w:r w:rsidRPr="00B23677">
              <w:rPr>
                <w:sz w:val="26"/>
                <w:szCs w:val="26"/>
              </w:rPr>
              <w:t>phải</w:t>
            </w:r>
            <w:proofErr w:type="spellEnd"/>
            <w:r w:rsidRPr="00B23677">
              <w:rPr>
                <w:sz w:val="26"/>
                <w:szCs w:val="26"/>
              </w:rPr>
              <w:t xml:space="preserve"> </w:t>
            </w:r>
            <w:proofErr w:type="spellStart"/>
            <w:r w:rsidRPr="00B23677">
              <w:rPr>
                <w:sz w:val="26"/>
                <w:szCs w:val="26"/>
              </w:rPr>
              <w:t>được</w:t>
            </w:r>
            <w:proofErr w:type="spellEnd"/>
            <w:r w:rsidRPr="00B23677">
              <w:rPr>
                <w:sz w:val="26"/>
                <w:szCs w:val="26"/>
              </w:rPr>
              <w:t xml:space="preserve"> </w:t>
            </w:r>
            <w:proofErr w:type="spellStart"/>
            <w:r w:rsidRPr="00B23677">
              <w:rPr>
                <w:sz w:val="26"/>
                <w:szCs w:val="26"/>
              </w:rPr>
              <w:t>bo</w:t>
            </w:r>
            <w:proofErr w:type="spellEnd"/>
            <w:r w:rsidRPr="00B23677">
              <w:rPr>
                <w:sz w:val="26"/>
                <w:szCs w:val="26"/>
              </w:rPr>
              <w:t xml:space="preserve"> </w:t>
            </w:r>
            <w:proofErr w:type="spellStart"/>
            <w:r w:rsidRPr="00B23677">
              <w:rPr>
                <w:sz w:val="26"/>
                <w:szCs w:val="26"/>
              </w:rPr>
              <w:t>tròn</w:t>
            </w:r>
            <w:proofErr w:type="spellEnd"/>
            <w:r w:rsidRPr="00B23677">
              <w:rPr>
                <w:sz w:val="26"/>
                <w:szCs w:val="26"/>
              </w:rPr>
              <w:t xml:space="preserve"> </w:t>
            </w:r>
            <w:proofErr w:type="spellStart"/>
            <w:r w:rsidRPr="00B23677">
              <w:rPr>
                <w:sz w:val="26"/>
                <w:szCs w:val="26"/>
              </w:rPr>
              <w:t>nhằm</w:t>
            </w:r>
            <w:proofErr w:type="spellEnd"/>
            <w:r w:rsidRPr="00B23677">
              <w:rPr>
                <w:sz w:val="26"/>
                <w:szCs w:val="26"/>
              </w:rPr>
              <w:t xml:space="preserve"> </w:t>
            </w:r>
            <w:proofErr w:type="spellStart"/>
            <w:r w:rsidRPr="00B23677">
              <w:rPr>
                <w:sz w:val="26"/>
                <w:szCs w:val="26"/>
              </w:rPr>
              <w:t>giảm</w:t>
            </w:r>
            <w:proofErr w:type="spellEnd"/>
            <w:r w:rsidRPr="00B23677">
              <w:rPr>
                <w:sz w:val="26"/>
                <w:szCs w:val="26"/>
              </w:rPr>
              <w:t xml:space="preserve"> </w:t>
            </w:r>
            <w:proofErr w:type="spellStart"/>
            <w:r w:rsidRPr="00B23677">
              <w:rPr>
                <w:sz w:val="26"/>
                <w:szCs w:val="26"/>
              </w:rPr>
              <w:t>thiểu</w:t>
            </w:r>
            <w:proofErr w:type="spellEnd"/>
            <w:r w:rsidRPr="00B23677">
              <w:rPr>
                <w:sz w:val="26"/>
                <w:szCs w:val="26"/>
              </w:rPr>
              <w:t xml:space="preserve"> </w:t>
            </w:r>
            <w:proofErr w:type="spellStart"/>
            <w:r w:rsidRPr="00B23677">
              <w:rPr>
                <w:sz w:val="26"/>
                <w:szCs w:val="26"/>
              </w:rPr>
              <w:t>khả</w:t>
            </w:r>
            <w:proofErr w:type="spellEnd"/>
            <w:r w:rsidRPr="00B23677">
              <w:rPr>
                <w:sz w:val="26"/>
                <w:szCs w:val="26"/>
              </w:rPr>
              <w:t xml:space="preserve"> </w:t>
            </w:r>
            <w:proofErr w:type="spellStart"/>
            <w:r w:rsidRPr="00B23677">
              <w:rPr>
                <w:sz w:val="26"/>
                <w:szCs w:val="26"/>
              </w:rPr>
              <w:t>năng</w:t>
            </w:r>
            <w:proofErr w:type="spellEnd"/>
            <w:r w:rsidRPr="00B23677">
              <w:rPr>
                <w:sz w:val="26"/>
                <w:szCs w:val="26"/>
              </w:rPr>
              <w:t xml:space="preserve"> </w:t>
            </w:r>
            <w:proofErr w:type="spellStart"/>
            <w:r w:rsidRPr="00B23677">
              <w:rPr>
                <w:sz w:val="26"/>
                <w:szCs w:val="26"/>
              </w:rPr>
              <w:t>hư</w:t>
            </w:r>
            <w:proofErr w:type="spellEnd"/>
            <w:r w:rsidRPr="00B23677">
              <w:rPr>
                <w:sz w:val="26"/>
                <w:szCs w:val="26"/>
              </w:rPr>
              <w:t xml:space="preserve"> </w:t>
            </w:r>
            <w:proofErr w:type="spellStart"/>
            <w:r w:rsidRPr="00B23677">
              <w:rPr>
                <w:sz w:val="26"/>
                <w:szCs w:val="26"/>
              </w:rPr>
              <w:t>hỏng</w:t>
            </w:r>
            <w:proofErr w:type="spellEnd"/>
            <w:r w:rsidRPr="00B23677">
              <w:rPr>
                <w:sz w:val="26"/>
                <w:szCs w:val="26"/>
              </w:rPr>
              <w:t xml:space="preserve"> </w:t>
            </w:r>
            <w:proofErr w:type="spellStart"/>
            <w:r w:rsidRPr="00B23677">
              <w:rPr>
                <w:sz w:val="26"/>
                <w:szCs w:val="26"/>
              </w:rPr>
              <w:t>cáp</w:t>
            </w:r>
            <w:proofErr w:type="spellEnd"/>
            <w:r w:rsidRPr="00B23677">
              <w:rPr>
                <w:sz w:val="26"/>
                <w:szCs w:val="26"/>
              </w:rPr>
              <w:br/>
              <w:t xml:space="preserve">- </w:t>
            </w:r>
            <w:proofErr w:type="spellStart"/>
            <w:r w:rsidRPr="00B23677">
              <w:rPr>
                <w:sz w:val="26"/>
                <w:szCs w:val="26"/>
              </w:rPr>
              <w:t>Giữa</w:t>
            </w:r>
            <w:proofErr w:type="spellEnd"/>
            <w:r w:rsidRPr="00B23677">
              <w:rPr>
                <w:sz w:val="26"/>
                <w:szCs w:val="26"/>
              </w:rPr>
              <w:t xml:space="preserve"> </w:t>
            </w:r>
            <w:proofErr w:type="spellStart"/>
            <w:r w:rsidRPr="00B23677">
              <w:rPr>
                <w:sz w:val="26"/>
                <w:szCs w:val="26"/>
              </w:rPr>
              <w:t>các</w:t>
            </w:r>
            <w:proofErr w:type="spellEnd"/>
            <w:r w:rsidRPr="00B23677">
              <w:rPr>
                <w:sz w:val="26"/>
                <w:szCs w:val="26"/>
              </w:rPr>
              <w:t xml:space="preserve"> </w:t>
            </w:r>
            <w:proofErr w:type="spellStart"/>
            <w:r w:rsidRPr="00B23677">
              <w:rPr>
                <w:sz w:val="26"/>
                <w:szCs w:val="26"/>
              </w:rPr>
              <w:t>ngàm</w:t>
            </w:r>
            <w:proofErr w:type="spellEnd"/>
            <w:r w:rsidRPr="00B23677">
              <w:rPr>
                <w:sz w:val="26"/>
                <w:szCs w:val="26"/>
              </w:rPr>
              <w:t xml:space="preserve"> </w:t>
            </w:r>
            <w:proofErr w:type="spellStart"/>
            <w:r w:rsidRPr="00B23677">
              <w:rPr>
                <w:sz w:val="26"/>
                <w:szCs w:val="26"/>
              </w:rPr>
              <w:t>kẹp</w:t>
            </w:r>
            <w:proofErr w:type="spellEnd"/>
            <w:r w:rsidRPr="00B23677">
              <w:rPr>
                <w:sz w:val="26"/>
                <w:szCs w:val="26"/>
              </w:rPr>
              <w:t xml:space="preserve"> </w:t>
            </w:r>
            <w:proofErr w:type="spellStart"/>
            <w:r w:rsidRPr="00B23677">
              <w:rPr>
                <w:sz w:val="26"/>
                <w:szCs w:val="26"/>
              </w:rPr>
              <w:t>phải</w:t>
            </w:r>
            <w:proofErr w:type="spellEnd"/>
            <w:r w:rsidRPr="00B23677">
              <w:rPr>
                <w:sz w:val="26"/>
                <w:szCs w:val="26"/>
              </w:rPr>
              <w:t xml:space="preserve"> </w:t>
            </w:r>
            <w:proofErr w:type="spellStart"/>
            <w:r w:rsidRPr="00B23677">
              <w:rPr>
                <w:sz w:val="26"/>
                <w:szCs w:val="26"/>
              </w:rPr>
              <w:t>có</w:t>
            </w:r>
            <w:proofErr w:type="spellEnd"/>
            <w:r w:rsidRPr="00B23677">
              <w:rPr>
                <w:sz w:val="26"/>
                <w:szCs w:val="26"/>
              </w:rPr>
              <w:t xml:space="preserve"> </w:t>
            </w:r>
            <w:proofErr w:type="spellStart"/>
            <w:r w:rsidRPr="00B23677">
              <w:rPr>
                <w:sz w:val="26"/>
                <w:szCs w:val="26"/>
              </w:rPr>
              <w:t>lò</w:t>
            </w:r>
            <w:proofErr w:type="spellEnd"/>
            <w:r w:rsidRPr="00B23677">
              <w:rPr>
                <w:sz w:val="26"/>
                <w:szCs w:val="26"/>
              </w:rPr>
              <w:t xml:space="preserve"> xo </w:t>
            </w:r>
            <w:proofErr w:type="spellStart"/>
            <w:r w:rsidRPr="00B23677">
              <w:rPr>
                <w:sz w:val="26"/>
                <w:szCs w:val="26"/>
              </w:rPr>
              <w:t>để</w:t>
            </w:r>
            <w:proofErr w:type="spellEnd"/>
            <w:r w:rsidRPr="00B23677">
              <w:rPr>
                <w:sz w:val="26"/>
                <w:szCs w:val="26"/>
              </w:rPr>
              <w:t xml:space="preserve"> </w:t>
            </w:r>
            <w:proofErr w:type="spellStart"/>
            <w:r w:rsidRPr="00B23677">
              <w:rPr>
                <w:sz w:val="26"/>
                <w:szCs w:val="26"/>
              </w:rPr>
              <w:t>tự</w:t>
            </w:r>
            <w:proofErr w:type="spellEnd"/>
            <w:r w:rsidRPr="00B23677">
              <w:rPr>
                <w:sz w:val="26"/>
                <w:szCs w:val="26"/>
              </w:rPr>
              <w:t xml:space="preserve"> </w:t>
            </w:r>
            <w:proofErr w:type="spellStart"/>
            <w:r w:rsidRPr="00B23677">
              <w:rPr>
                <w:sz w:val="26"/>
                <w:szCs w:val="26"/>
              </w:rPr>
              <w:t>mở</w:t>
            </w:r>
            <w:proofErr w:type="spellEnd"/>
            <w:r w:rsidRPr="00B23677">
              <w:rPr>
                <w:sz w:val="26"/>
                <w:szCs w:val="26"/>
              </w:rPr>
              <w:t xml:space="preserve"> </w:t>
            </w:r>
            <w:proofErr w:type="spellStart"/>
            <w:r w:rsidRPr="00B23677">
              <w:rPr>
                <w:sz w:val="26"/>
                <w:szCs w:val="26"/>
              </w:rPr>
              <w:t>ra</w:t>
            </w:r>
            <w:proofErr w:type="spellEnd"/>
            <w:r w:rsidRPr="00B23677">
              <w:rPr>
                <w:sz w:val="26"/>
                <w:szCs w:val="26"/>
              </w:rPr>
              <w:t xml:space="preserve"> </w:t>
            </w:r>
            <w:proofErr w:type="spellStart"/>
            <w:r w:rsidRPr="00B23677">
              <w:rPr>
                <w:sz w:val="26"/>
                <w:szCs w:val="26"/>
              </w:rPr>
              <w:t>khi</w:t>
            </w:r>
            <w:proofErr w:type="spellEnd"/>
            <w:r w:rsidRPr="00B23677">
              <w:rPr>
                <w:sz w:val="26"/>
                <w:szCs w:val="26"/>
              </w:rPr>
              <w:t xml:space="preserve"> </w:t>
            </w:r>
            <w:proofErr w:type="spellStart"/>
            <w:r w:rsidRPr="00B23677">
              <w:rPr>
                <w:sz w:val="26"/>
                <w:szCs w:val="26"/>
              </w:rPr>
              <w:t>mở</w:t>
            </w:r>
            <w:proofErr w:type="spellEnd"/>
            <w:r w:rsidRPr="00B23677">
              <w:rPr>
                <w:sz w:val="26"/>
                <w:szCs w:val="26"/>
              </w:rPr>
              <w:t xml:space="preserve"> </w:t>
            </w:r>
            <w:proofErr w:type="spellStart"/>
            <w:r w:rsidRPr="00B23677">
              <w:rPr>
                <w:sz w:val="26"/>
                <w:szCs w:val="26"/>
              </w:rPr>
              <w:t>bulông</w:t>
            </w:r>
            <w:proofErr w:type="spellEnd"/>
            <w:r w:rsidRPr="00B23677">
              <w:rPr>
                <w:sz w:val="26"/>
                <w:szCs w:val="26"/>
              </w:rPr>
              <w:t xml:space="preserve"> </w:t>
            </w:r>
            <w:proofErr w:type="spellStart"/>
            <w:r w:rsidRPr="00B23677">
              <w:rPr>
                <w:sz w:val="26"/>
                <w:szCs w:val="26"/>
              </w:rPr>
              <w:t>siết</w:t>
            </w:r>
            <w:proofErr w:type="spellEnd"/>
            <w:r w:rsidRPr="00B23677">
              <w:rPr>
                <w:sz w:val="26"/>
                <w:szCs w:val="26"/>
              </w:rPr>
              <w:t xml:space="preserve"> </w:t>
            </w:r>
            <w:proofErr w:type="spellStart"/>
            <w:r w:rsidRPr="00B23677">
              <w:rPr>
                <w:sz w:val="26"/>
                <w:szCs w:val="26"/>
              </w:rPr>
              <w:t>nhằm</w:t>
            </w:r>
            <w:proofErr w:type="spellEnd"/>
            <w:r w:rsidRPr="00B23677">
              <w:rPr>
                <w:sz w:val="26"/>
                <w:szCs w:val="26"/>
              </w:rPr>
              <w:t xml:space="preserve"> </w:t>
            </w:r>
            <w:proofErr w:type="spellStart"/>
            <w:r w:rsidRPr="00B23677">
              <w:rPr>
                <w:sz w:val="26"/>
                <w:szCs w:val="26"/>
              </w:rPr>
              <w:t>dễ</w:t>
            </w:r>
            <w:proofErr w:type="spellEnd"/>
            <w:r w:rsidRPr="00B23677">
              <w:rPr>
                <w:sz w:val="26"/>
                <w:szCs w:val="26"/>
              </w:rPr>
              <w:t xml:space="preserve"> </w:t>
            </w:r>
            <w:proofErr w:type="spellStart"/>
            <w:r w:rsidRPr="00B23677">
              <w:rPr>
                <w:sz w:val="26"/>
                <w:szCs w:val="26"/>
              </w:rPr>
              <w:t>dàng</w:t>
            </w:r>
            <w:proofErr w:type="spellEnd"/>
            <w:r w:rsidRPr="00B23677">
              <w:rPr>
                <w:sz w:val="26"/>
                <w:szCs w:val="26"/>
              </w:rPr>
              <w:t xml:space="preserve"> </w:t>
            </w:r>
            <w:proofErr w:type="spellStart"/>
            <w:r w:rsidRPr="00B23677">
              <w:rPr>
                <w:sz w:val="26"/>
                <w:szCs w:val="26"/>
              </w:rPr>
              <w:t>đặt</w:t>
            </w:r>
            <w:proofErr w:type="spellEnd"/>
            <w:r w:rsidRPr="00B23677">
              <w:rPr>
                <w:sz w:val="26"/>
                <w:szCs w:val="26"/>
              </w:rPr>
              <w:t xml:space="preserve"> </w:t>
            </w:r>
            <w:proofErr w:type="spellStart"/>
            <w:r w:rsidRPr="00B23677">
              <w:rPr>
                <w:sz w:val="26"/>
                <w:szCs w:val="26"/>
              </w:rPr>
              <w:t>cáp</w:t>
            </w:r>
            <w:proofErr w:type="spellEnd"/>
          </w:p>
        </w:tc>
      </w:tr>
      <w:tr w:rsidR="00381E78" w:rsidRPr="00B23677" w14:paraId="51749B82" w14:textId="77777777" w:rsidTr="002D309A">
        <w:trPr>
          <w:trHeight w:hRule="exact" w:val="783"/>
        </w:trPr>
        <w:tc>
          <w:tcPr>
            <w:tcW w:w="293" w:type="pct"/>
            <w:tcBorders>
              <w:top w:val="nil"/>
              <w:left w:val="single" w:sz="4" w:space="0" w:color="auto"/>
              <w:bottom w:val="single" w:sz="4" w:space="0" w:color="auto"/>
              <w:right w:val="single" w:sz="4" w:space="0" w:color="auto"/>
            </w:tcBorders>
            <w:vAlign w:val="center"/>
            <w:hideMark/>
          </w:tcPr>
          <w:p w14:paraId="39F09115" w14:textId="77777777" w:rsidR="00381E78" w:rsidRPr="00B23677" w:rsidRDefault="00381E78" w:rsidP="002D309A">
            <w:pPr>
              <w:spacing w:before="120" w:after="120"/>
              <w:rPr>
                <w:sz w:val="26"/>
                <w:szCs w:val="26"/>
              </w:rPr>
            </w:pPr>
            <w:r w:rsidRPr="00B23677">
              <w:rPr>
                <w:sz w:val="26"/>
                <w:szCs w:val="26"/>
              </w:rPr>
              <w:t>7</w:t>
            </w:r>
          </w:p>
        </w:tc>
        <w:tc>
          <w:tcPr>
            <w:tcW w:w="1566" w:type="pct"/>
            <w:tcBorders>
              <w:top w:val="nil"/>
              <w:left w:val="nil"/>
              <w:bottom w:val="single" w:sz="4" w:space="0" w:color="auto"/>
              <w:right w:val="single" w:sz="4" w:space="0" w:color="auto"/>
            </w:tcBorders>
            <w:vAlign w:val="center"/>
            <w:hideMark/>
          </w:tcPr>
          <w:p w14:paraId="5CFA9B4F" w14:textId="77777777" w:rsidR="00381E78" w:rsidRPr="00B23677" w:rsidRDefault="00381E78" w:rsidP="002D309A">
            <w:pPr>
              <w:spacing w:before="120" w:after="120"/>
              <w:rPr>
                <w:sz w:val="26"/>
                <w:szCs w:val="26"/>
              </w:rPr>
            </w:pPr>
            <w:proofErr w:type="spellStart"/>
            <w:r w:rsidRPr="00B23677">
              <w:rPr>
                <w:sz w:val="26"/>
                <w:szCs w:val="26"/>
              </w:rPr>
              <w:t>Tiết</w:t>
            </w:r>
            <w:proofErr w:type="spellEnd"/>
            <w:r w:rsidRPr="00B23677">
              <w:rPr>
                <w:sz w:val="26"/>
                <w:szCs w:val="26"/>
              </w:rPr>
              <w:t xml:space="preserve"> </w:t>
            </w:r>
            <w:proofErr w:type="spellStart"/>
            <w:r w:rsidRPr="00B23677">
              <w:rPr>
                <w:sz w:val="26"/>
                <w:szCs w:val="26"/>
              </w:rPr>
              <w:t>diện</w:t>
            </w:r>
            <w:proofErr w:type="spellEnd"/>
            <w:r w:rsidRPr="00B23677">
              <w:rPr>
                <w:sz w:val="26"/>
                <w:szCs w:val="26"/>
              </w:rPr>
              <w:t xml:space="preserve"> </w:t>
            </w:r>
            <w:proofErr w:type="spellStart"/>
            <w:r w:rsidRPr="00B23677">
              <w:rPr>
                <w:sz w:val="26"/>
                <w:szCs w:val="26"/>
              </w:rPr>
              <w:t>cáp</w:t>
            </w:r>
            <w:proofErr w:type="spellEnd"/>
            <w:r w:rsidRPr="00B23677">
              <w:rPr>
                <w:sz w:val="26"/>
                <w:szCs w:val="26"/>
              </w:rPr>
              <w:t xml:space="preserve"> </w:t>
            </w:r>
            <w:proofErr w:type="spellStart"/>
            <w:r w:rsidRPr="00B23677">
              <w:rPr>
                <w:sz w:val="26"/>
                <w:szCs w:val="26"/>
              </w:rPr>
              <w:t>danh</w:t>
            </w:r>
            <w:proofErr w:type="spellEnd"/>
            <w:r w:rsidRPr="00B23677">
              <w:rPr>
                <w:sz w:val="26"/>
                <w:szCs w:val="26"/>
              </w:rPr>
              <w:t xml:space="preserve"> </w:t>
            </w:r>
            <w:proofErr w:type="spellStart"/>
            <w:r w:rsidRPr="00B23677">
              <w:rPr>
                <w:sz w:val="26"/>
                <w:szCs w:val="26"/>
              </w:rPr>
              <w:t>định</w:t>
            </w:r>
            <w:proofErr w:type="spellEnd"/>
          </w:p>
        </w:tc>
        <w:tc>
          <w:tcPr>
            <w:tcW w:w="544" w:type="pct"/>
            <w:tcBorders>
              <w:top w:val="nil"/>
              <w:left w:val="nil"/>
              <w:bottom w:val="single" w:sz="4" w:space="0" w:color="auto"/>
              <w:right w:val="single" w:sz="4" w:space="0" w:color="auto"/>
            </w:tcBorders>
            <w:vAlign w:val="center"/>
            <w:hideMark/>
          </w:tcPr>
          <w:p w14:paraId="152506E2" w14:textId="77777777" w:rsidR="00381E78" w:rsidRPr="00B23677" w:rsidRDefault="00381E78" w:rsidP="002D309A">
            <w:pPr>
              <w:spacing w:before="120" w:after="120"/>
              <w:rPr>
                <w:sz w:val="26"/>
                <w:szCs w:val="26"/>
              </w:rPr>
            </w:pPr>
            <w:r w:rsidRPr="00B23677">
              <w:rPr>
                <w:sz w:val="26"/>
                <w:szCs w:val="26"/>
              </w:rPr>
              <w:t>mm2</w:t>
            </w:r>
          </w:p>
        </w:tc>
        <w:tc>
          <w:tcPr>
            <w:tcW w:w="2597" w:type="pct"/>
            <w:tcBorders>
              <w:top w:val="nil"/>
              <w:left w:val="nil"/>
              <w:bottom w:val="single" w:sz="4" w:space="0" w:color="auto"/>
              <w:right w:val="single" w:sz="4" w:space="0" w:color="auto"/>
            </w:tcBorders>
            <w:vAlign w:val="center"/>
            <w:hideMark/>
          </w:tcPr>
          <w:p w14:paraId="4885D621" w14:textId="77777777" w:rsidR="00381E78" w:rsidRPr="00B23677" w:rsidRDefault="00381E78" w:rsidP="002D309A">
            <w:pPr>
              <w:spacing w:before="120" w:after="120"/>
              <w:rPr>
                <w:sz w:val="26"/>
                <w:szCs w:val="26"/>
              </w:rPr>
            </w:pPr>
            <w:r w:rsidRPr="00B23677">
              <w:rPr>
                <w:sz w:val="26"/>
                <w:szCs w:val="26"/>
              </w:rPr>
              <w:t> </w:t>
            </w:r>
          </w:p>
        </w:tc>
      </w:tr>
      <w:tr w:rsidR="00381E78" w:rsidRPr="00B23677" w14:paraId="1D8F9847" w14:textId="77777777" w:rsidTr="002D309A">
        <w:trPr>
          <w:trHeight w:hRule="exact" w:val="581"/>
        </w:trPr>
        <w:tc>
          <w:tcPr>
            <w:tcW w:w="293" w:type="pct"/>
            <w:tcBorders>
              <w:top w:val="nil"/>
              <w:left w:val="single" w:sz="4" w:space="0" w:color="auto"/>
              <w:bottom w:val="single" w:sz="4" w:space="0" w:color="auto"/>
              <w:right w:val="single" w:sz="4" w:space="0" w:color="auto"/>
            </w:tcBorders>
            <w:vAlign w:val="center"/>
            <w:hideMark/>
          </w:tcPr>
          <w:p w14:paraId="017EBD2C" w14:textId="77777777" w:rsidR="00381E78" w:rsidRPr="00B23677" w:rsidRDefault="00381E78" w:rsidP="002D309A">
            <w:pPr>
              <w:spacing w:before="120" w:after="120"/>
              <w:rPr>
                <w:sz w:val="26"/>
                <w:szCs w:val="26"/>
              </w:rPr>
            </w:pPr>
            <w:r w:rsidRPr="00B23677">
              <w:rPr>
                <w:sz w:val="26"/>
                <w:szCs w:val="26"/>
              </w:rPr>
              <w:t> </w:t>
            </w:r>
          </w:p>
        </w:tc>
        <w:tc>
          <w:tcPr>
            <w:tcW w:w="1566" w:type="pct"/>
            <w:tcBorders>
              <w:top w:val="nil"/>
              <w:left w:val="nil"/>
              <w:bottom w:val="single" w:sz="4" w:space="0" w:color="auto"/>
              <w:right w:val="single" w:sz="4" w:space="0" w:color="auto"/>
            </w:tcBorders>
            <w:vAlign w:val="center"/>
            <w:hideMark/>
          </w:tcPr>
          <w:p w14:paraId="762BE685" w14:textId="77777777" w:rsidR="00381E78" w:rsidRPr="00B23677" w:rsidRDefault="00381E78" w:rsidP="002D309A">
            <w:pPr>
              <w:spacing w:before="120" w:after="120"/>
              <w:rPr>
                <w:sz w:val="26"/>
                <w:szCs w:val="26"/>
              </w:rPr>
            </w:pPr>
            <w:r w:rsidRPr="00B23677">
              <w:rPr>
                <w:sz w:val="26"/>
                <w:szCs w:val="26"/>
              </w:rPr>
              <w:t>LV-ABC 4x120</w:t>
            </w:r>
          </w:p>
        </w:tc>
        <w:tc>
          <w:tcPr>
            <w:tcW w:w="544" w:type="pct"/>
            <w:tcBorders>
              <w:top w:val="nil"/>
              <w:left w:val="nil"/>
              <w:bottom w:val="single" w:sz="4" w:space="0" w:color="auto"/>
              <w:right w:val="single" w:sz="4" w:space="0" w:color="auto"/>
            </w:tcBorders>
            <w:vAlign w:val="center"/>
            <w:hideMark/>
          </w:tcPr>
          <w:p w14:paraId="0D377C99"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24B3B766" w14:textId="77777777" w:rsidR="00381E78" w:rsidRPr="00B23677" w:rsidRDefault="00381E78" w:rsidP="002D309A">
            <w:pPr>
              <w:spacing w:before="120" w:after="120"/>
              <w:rPr>
                <w:sz w:val="26"/>
                <w:szCs w:val="26"/>
              </w:rPr>
            </w:pPr>
            <w:r w:rsidRPr="00B23677">
              <w:rPr>
                <w:sz w:val="26"/>
                <w:szCs w:val="26"/>
              </w:rPr>
              <w:t>4x120</w:t>
            </w:r>
          </w:p>
        </w:tc>
      </w:tr>
      <w:tr w:rsidR="00381E78" w:rsidRPr="00B23677" w14:paraId="73F5B406" w14:textId="77777777" w:rsidTr="002D309A">
        <w:trPr>
          <w:trHeight w:hRule="exact" w:val="561"/>
        </w:trPr>
        <w:tc>
          <w:tcPr>
            <w:tcW w:w="293" w:type="pct"/>
            <w:tcBorders>
              <w:top w:val="nil"/>
              <w:left w:val="single" w:sz="4" w:space="0" w:color="auto"/>
              <w:bottom w:val="single" w:sz="4" w:space="0" w:color="auto"/>
              <w:right w:val="single" w:sz="4" w:space="0" w:color="auto"/>
            </w:tcBorders>
            <w:vAlign w:val="center"/>
          </w:tcPr>
          <w:p w14:paraId="28D19590" w14:textId="77777777" w:rsidR="00381E78" w:rsidRPr="00B23677" w:rsidRDefault="00381E78" w:rsidP="002D309A">
            <w:pPr>
              <w:spacing w:before="120" w:after="120"/>
              <w:rPr>
                <w:sz w:val="26"/>
                <w:szCs w:val="26"/>
              </w:rPr>
            </w:pPr>
          </w:p>
        </w:tc>
        <w:tc>
          <w:tcPr>
            <w:tcW w:w="1566" w:type="pct"/>
            <w:tcBorders>
              <w:top w:val="nil"/>
              <w:left w:val="nil"/>
              <w:bottom w:val="single" w:sz="4" w:space="0" w:color="auto"/>
              <w:right w:val="single" w:sz="4" w:space="0" w:color="auto"/>
            </w:tcBorders>
            <w:vAlign w:val="center"/>
          </w:tcPr>
          <w:p w14:paraId="0B6390E1" w14:textId="77777777" w:rsidR="00381E78" w:rsidRPr="00B23677" w:rsidRDefault="00381E78" w:rsidP="002D309A">
            <w:pPr>
              <w:spacing w:before="120" w:after="120"/>
              <w:rPr>
                <w:sz w:val="26"/>
                <w:szCs w:val="26"/>
              </w:rPr>
            </w:pPr>
            <w:r w:rsidRPr="00B23677">
              <w:rPr>
                <w:sz w:val="26"/>
                <w:szCs w:val="26"/>
              </w:rPr>
              <w:t>LV-ABC 4x70</w:t>
            </w:r>
          </w:p>
        </w:tc>
        <w:tc>
          <w:tcPr>
            <w:tcW w:w="544" w:type="pct"/>
            <w:tcBorders>
              <w:top w:val="nil"/>
              <w:left w:val="nil"/>
              <w:bottom w:val="single" w:sz="4" w:space="0" w:color="auto"/>
              <w:right w:val="single" w:sz="4" w:space="0" w:color="auto"/>
            </w:tcBorders>
            <w:vAlign w:val="center"/>
          </w:tcPr>
          <w:p w14:paraId="05B9B9DF"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tcPr>
          <w:p w14:paraId="411C40FB" w14:textId="77777777" w:rsidR="00381E78" w:rsidRPr="00B23677" w:rsidRDefault="00381E78" w:rsidP="002D309A">
            <w:pPr>
              <w:spacing w:before="120" w:after="120"/>
              <w:rPr>
                <w:sz w:val="26"/>
                <w:szCs w:val="26"/>
              </w:rPr>
            </w:pPr>
            <w:r w:rsidRPr="00B23677">
              <w:rPr>
                <w:sz w:val="26"/>
                <w:szCs w:val="26"/>
              </w:rPr>
              <w:t>4x70</w:t>
            </w:r>
          </w:p>
        </w:tc>
      </w:tr>
      <w:tr w:rsidR="00381E78" w:rsidRPr="00B23677" w14:paraId="4CF0F9B5" w14:textId="77777777" w:rsidTr="002D309A">
        <w:trPr>
          <w:trHeight w:hRule="exact" w:val="561"/>
        </w:trPr>
        <w:tc>
          <w:tcPr>
            <w:tcW w:w="293" w:type="pct"/>
            <w:tcBorders>
              <w:top w:val="nil"/>
              <w:left w:val="single" w:sz="4" w:space="0" w:color="auto"/>
              <w:bottom w:val="single" w:sz="4" w:space="0" w:color="auto"/>
              <w:right w:val="single" w:sz="4" w:space="0" w:color="auto"/>
            </w:tcBorders>
            <w:vAlign w:val="center"/>
          </w:tcPr>
          <w:p w14:paraId="34083807" w14:textId="77777777" w:rsidR="00381E78" w:rsidRPr="00B23677" w:rsidRDefault="00381E78" w:rsidP="002D309A">
            <w:pPr>
              <w:spacing w:before="120" w:after="120"/>
              <w:rPr>
                <w:sz w:val="26"/>
                <w:szCs w:val="26"/>
              </w:rPr>
            </w:pPr>
          </w:p>
        </w:tc>
        <w:tc>
          <w:tcPr>
            <w:tcW w:w="1566" w:type="pct"/>
            <w:tcBorders>
              <w:top w:val="nil"/>
              <w:left w:val="nil"/>
              <w:bottom w:val="single" w:sz="4" w:space="0" w:color="auto"/>
              <w:right w:val="single" w:sz="4" w:space="0" w:color="auto"/>
            </w:tcBorders>
            <w:vAlign w:val="center"/>
          </w:tcPr>
          <w:p w14:paraId="3A5A231C" w14:textId="77777777" w:rsidR="00381E78" w:rsidRPr="00B23677" w:rsidRDefault="00381E78" w:rsidP="002D309A">
            <w:pPr>
              <w:spacing w:before="120" w:after="120"/>
              <w:rPr>
                <w:sz w:val="26"/>
                <w:szCs w:val="26"/>
              </w:rPr>
            </w:pPr>
            <w:r>
              <w:rPr>
                <w:sz w:val="26"/>
                <w:szCs w:val="26"/>
              </w:rPr>
              <w:t>LV-ABC 4x5</w:t>
            </w:r>
            <w:r w:rsidRPr="00B23677">
              <w:rPr>
                <w:sz w:val="26"/>
                <w:szCs w:val="26"/>
              </w:rPr>
              <w:t>0</w:t>
            </w:r>
          </w:p>
        </w:tc>
        <w:tc>
          <w:tcPr>
            <w:tcW w:w="544" w:type="pct"/>
            <w:tcBorders>
              <w:top w:val="nil"/>
              <w:left w:val="nil"/>
              <w:bottom w:val="single" w:sz="4" w:space="0" w:color="auto"/>
              <w:right w:val="single" w:sz="4" w:space="0" w:color="auto"/>
            </w:tcBorders>
            <w:vAlign w:val="center"/>
          </w:tcPr>
          <w:p w14:paraId="2F01B659"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tcPr>
          <w:p w14:paraId="6FBD519D" w14:textId="77777777" w:rsidR="00381E78" w:rsidRPr="00B23677" w:rsidRDefault="00381E78" w:rsidP="002D309A">
            <w:pPr>
              <w:spacing w:before="120" w:after="120"/>
              <w:rPr>
                <w:sz w:val="26"/>
                <w:szCs w:val="26"/>
              </w:rPr>
            </w:pPr>
            <w:r w:rsidRPr="00B23677">
              <w:rPr>
                <w:sz w:val="26"/>
                <w:szCs w:val="26"/>
              </w:rPr>
              <w:t>4x</w:t>
            </w:r>
            <w:r>
              <w:rPr>
                <w:sz w:val="26"/>
                <w:szCs w:val="26"/>
              </w:rPr>
              <w:t>5</w:t>
            </w:r>
            <w:r w:rsidRPr="00B23677">
              <w:rPr>
                <w:sz w:val="26"/>
                <w:szCs w:val="26"/>
              </w:rPr>
              <w:t>0</w:t>
            </w:r>
          </w:p>
        </w:tc>
      </w:tr>
      <w:tr w:rsidR="00381E78" w:rsidRPr="00B23677" w14:paraId="2F6CD185" w14:textId="77777777" w:rsidTr="002D309A">
        <w:trPr>
          <w:trHeight w:hRule="exact" w:val="561"/>
        </w:trPr>
        <w:tc>
          <w:tcPr>
            <w:tcW w:w="293" w:type="pct"/>
            <w:tcBorders>
              <w:top w:val="nil"/>
              <w:left w:val="single" w:sz="4" w:space="0" w:color="auto"/>
              <w:bottom w:val="single" w:sz="4" w:space="0" w:color="auto"/>
              <w:right w:val="single" w:sz="4" w:space="0" w:color="auto"/>
            </w:tcBorders>
            <w:vAlign w:val="center"/>
          </w:tcPr>
          <w:p w14:paraId="53A87064" w14:textId="77777777" w:rsidR="00381E78" w:rsidRPr="00B23677" w:rsidRDefault="00381E78" w:rsidP="002D309A">
            <w:pPr>
              <w:spacing w:before="120" w:after="120"/>
              <w:rPr>
                <w:sz w:val="26"/>
                <w:szCs w:val="26"/>
              </w:rPr>
            </w:pPr>
          </w:p>
        </w:tc>
        <w:tc>
          <w:tcPr>
            <w:tcW w:w="1566" w:type="pct"/>
            <w:tcBorders>
              <w:top w:val="nil"/>
              <w:left w:val="nil"/>
              <w:bottom w:val="single" w:sz="4" w:space="0" w:color="auto"/>
              <w:right w:val="single" w:sz="4" w:space="0" w:color="auto"/>
            </w:tcBorders>
            <w:vAlign w:val="center"/>
          </w:tcPr>
          <w:p w14:paraId="7FEC8BC8" w14:textId="77777777" w:rsidR="00381E78" w:rsidRPr="00B23677" w:rsidRDefault="00381E78" w:rsidP="002D309A">
            <w:pPr>
              <w:spacing w:before="120" w:after="120"/>
              <w:rPr>
                <w:sz w:val="26"/>
                <w:szCs w:val="26"/>
              </w:rPr>
            </w:pPr>
            <w:r w:rsidRPr="00B23677">
              <w:rPr>
                <w:sz w:val="26"/>
                <w:szCs w:val="26"/>
              </w:rPr>
              <w:t>LV-ABC 4x</w:t>
            </w:r>
            <w:r>
              <w:rPr>
                <w:sz w:val="26"/>
                <w:szCs w:val="26"/>
              </w:rPr>
              <w:t>35</w:t>
            </w:r>
          </w:p>
        </w:tc>
        <w:tc>
          <w:tcPr>
            <w:tcW w:w="544" w:type="pct"/>
            <w:tcBorders>
              <w:top w:val="nil"/>
              <w:left w:val="nil"/>
              <w:bottom w:val="single" w:sz="4" w:space="0" w:color="auto"/>
              <w:right w:val="single" w:sz="4" w:space="0" w:color="auto"/>
            </w:tcBorders>
            <w:vAlign w:val="center"/>
          </w:tcPr>
          <w:p w14:paraId="30BB8798"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tcPr>
          <w:p w14:paraId="254DA983" w14:textId="77777777" w:rsidR="00381E78" w:rsidRPr="00B23677" w:rsidRDefault="00381E78" w:rsidP="002D309A">
            <w:pPr>
              <w:spacing w:before="120" w:after="120"/>
              <w:rPr>
                <w:sz w:val="26"/>
                <w:szCs w:val="26"/>
              </w:rPr>
            </w:pPr>
            <w:r w:rsidRPr="00B23677">
              <w:rPr>
                <w:sz w:val="26"/>
                <w:szCs w:val="26"/>
              </w:rPr>
              <w:t>4x</w:t>
            </w:r>
            <w:r>
              <w:rPr>
                <w:sz w:val="26"/>
                <w:szCs w:val="26"/>
              </w:rPr>
              <w:t>35</w:t>
            </w:r>
          </w:p>
        </w:tc>
      </w:tr>
      <w:tr w:rsidR="00381E78" w:rsidRPr="00B23677" w14:paraId="47CB543D" w14:textId="77777777" w:rsidTr="002D309A">
        <w:trPr>
          <w:trHeight w:hRule="exact" w:val="1567"/>
        </w:trPr>
        <w:tc>
          <w:tcPr>
            <w:tcW w:w="293" w:type="pct"/>
            <w:tcBorders>
              <w:top w:val="nil"/>
              <w:left w:val="single" w:sz="4" w:space="0" w:color="auto"/>
              <w:bottom w:val="single" w:sz="4" w:space="0" w:color="auto"/>
              <w:right w:val="single" w:sz="4" w:space="0" w:color="auto"/>
            </w:tcBorders>
            <w:vAlign w:val="center"/>
            <w:hideMark/>
          </w:tcPr>
          <w:p w14:paraId="7CAEA75E" w14:textId="77777777" w:rsidR="00381E78" w:rsidRPr="00B23677" w:rsidRDefault="00381E78" w:rsidP="002D309A">
            <w:pPr>
              <w:spacing w:before="120" w:after="120"/>
              <w:rPr>
                <w:sz w:val="26"/>
                <w:szCs w:val="26"/>
              </w:rPr>
            </w:pPr>
            <w:r w:rsidRPr="00B23677">
              <w:rPr>
                <w:sz w:val="26"/>
                <w:szCs w:val="26"/>
              </w:rPr>
              <w:t>8</w:t>
            </w:r>
          </w:p>
        </w:tc>
        <w:tc>
          <w:tcPr>
            <w:tcW w:w="1566" w:type="pct"/>
            <w:tcBorders>
              <w:top w:val="nil"/>
              <w:left w:val="nil"/>
              <w:bottom w:val="single" w:sz="4" w:space="0" w:color="auto"/>
              <w:right w:val="single" w:sz="4" w:space="0" w:color="auto"/>
            </w:tcBorders>
            <w:vAlign w:val="center"/>
            <w:hideMark/>
          </w:tcPr>
          <w:p w14:paraId="5357A900" w14:textId="77777777" w:rsidR="00381E78" w:rsidRPr="00B23677" w:rsidRDefault="00381E78" w:rsidP="002D309A">
            <w:pPr>
              <w:spacing w:before="120" w:after="120"/>
              <w:rPr>
                <w:sz w:val="26"/>
                <w:szCs w:val="26"/>
              </w:rPr>
            </w:pPr>
            <w:r w:rsidRPr="00B23677">
              <w:rPr>
                <w:sz w:val="26"/>
                <w:szCs w:val="26"/>
              </w:rPr>
              <w:t xml:space="preserve">Lực </w:t>
            </w:r>
            <w:proofErr w:type="spellStart"/>
            <w:r w:rsidRPr="00B23677">
              <w:rPr>
                <w:sz w:val="26"/>
                <w:szCs w:val="26"/>
              </w:rPr>
              <w:t>phá</w:t>
            </w:r>
            <w:proofErr w:type="spellEnd"/>
            <w:r w:rsidRPr="00B23677">
              <w:rPr>
                <w:sz w:val="26"/>
                <w:szCs w:val="26"/>
              </w:rPr>
              <w:t xml:space="preserve"> </w:t>
            </w:r>
            <w:proofErr w:type="spellStart"/>
            <w:r w:rsidRPr="00B23677">
              <w:rPr>
                <w:sz w:val="26"/>
                <w:szCs w:val="26"/>
              </w:rPr>
              <w:t>hủy</w:t>
            </w:r>
            <w:proofErr w:type="spellEnd"/>
            <w:r w:rsidRPr="00B23677">
              <w:rPr>
                <w:sz w:val="26"/>
                <w:szCs w:val="26"/>
              </w:rPr>
              <w:t xml:space="preserve"> </w:t>
            </w:r>
            <w:proofErr w:type="spellStart"/>
            <w:r w:rsidRPr="00B23677">
              <w:rPr>
                <w:sz w:val="26"/>
                <w:szCs w:val="26"/>
              </w:rPr>
              <w:t>tối</w:t>
            </w:r>
            <w:proofErr w:type="spellEnd"/>
            <w:r w:rsidRPr="00B23677">
              <w:rPr>
                <w:sz w:val="26"/>
                <w:szCs w:val="26"/>
              </w:rPr>
              <w:t xml:space="preserve"> </w:t>
            </w:r>
            <w:proofErr w:type="spellStart"/>
            <w:r w:rsidRPr="00B23677">
              <w:rPr>
                <w:sz w:val="26"/>
                <w:szCs w:val="26"/>
              </w:rPr>
              <w:t>thiểu</w:t>
            </w:r>
            <w:proofErr w:type="spellEnd"/>
            <w:r w:rsidRPr="00B23677">
              <w:rPr>
                <w:sz w:val="26"/>
                <w:szCs w:val="26"/>
              </w:rPr>
              <w:t xml:space="preserve"> </w:t>
            </w:r>
            <w:proofErr w:type="spellStart"/>
            <w:r w:rsidRPr="00B23677">
              <w:rPr>
                <w:sz w:val="26"/>
                <w:szCs w:val="26"/>
              </w:rPr>
              <w:t>của</w:t>
            </w:r>
            <w:proofErr w:type="spellEnd"/>
            <w:r w:rsidRPr="00B23677">
              <w:rPr>
                <w:sz w:val="26"/>
                <w:szCs w:val="26"/>
              </w:rPr>
              <w:t xml:space="preserve"> </w:t>
            </w:r>
            <w:proofErr w:type="spellStart"/>
            <w:r w:rsidRPr="00B23677">
              <w:rPr>
                <w:sz w:val="26"/>
                <w:szCs w:val="26"/>
              </w:rPr>
              <w:t>kẹp</w:t>
            </w:r>
            <w:proofErr w:type="spellEnd"/>
            <w:r w:rsidRPr="00B23677">
              <w:rPr>
                <w:sz w:val="26"/>
                <w:szCs w:val="26"/>
              </w:rPr>
              <w:t xml:space="preserve"> </w:t>
            </w:r>
            <w:proofErr w:type="spellStart"/>
            <w:r w:rsidRPr="00B23677">
              <w:rPr>
                <w:sz w:val="26"/>
                <w:szCs w:val="26"/>
              </w:rPr>
              <w:t>trong</w:t>
            </w:r>
            <w:proofErr w:type="spellEnd"/>
            <w:r w:rsidRPr="00B23677">
              <w:rPr>
                <w:sz w:val="26"/>
                <w:szCs w:val="26"/>
              </w:rPr>
              <w:t xml:space="preserve"> 1 </w:t>
            </w:r>
            <w:proofErr w:type="spellStart"/>
            <w:r w:rsidRPr="00B23677">
              <w:rPr>
                <w:sz w:val="26"/>
                <w:szCs w:val="26"/>
              </w:rPr>
              <w:t>phút</w:t>
            </w:r>
            <w:proofErr w:type="spellEnd"/>
            <w:r w:rsidRPr="00B23677">
              <w:rPr>
                <w:sz w:val="26"/>
                <w:szCs w:val="26"/>
              </w:rPr>
              <w:t xml:space="preserve"> (</w:t>
            </w:r>
            <w:proofErr w:type="spellStart"/>
            <w:r w:rsidRPr="00B23677">
              <w:rPr>
                <w:sz w:val="26"/>
                <w:szCs w:val="26"/>
              </w:rPr>
              <w:t>theo</w:t>
            </w:r>
            <w:proofErr w:type="spellEnd"/>
            <w:r w:rsidRPr="00B23677">
              <w:rPr>
                <w:sz w:val="26"/>
                <w:szCs w:val="26"/>
              </w:rPr>
              <w:t xml:space="preserve"> AS 3766)</w:t>
            </w:r>
          </w:p>
        </w:tc>
        <w:tc>
          <w:tcPr>
            <w:tcW w:w="544" w:type="pct"/>
            <w:tcBorders>
              <w:top w:val="nil"/>
              <w:left w:val="nil"/>
              <w:bottom w:val="single" w:sz="4" w:space="0" w:color="auto"/>
              <w:right w:val="single" w:sz="4" w:space="0" w:color="auto"/>
            </w:tcBorders>
            <w:vAlign w:val="center"/>
            <w:hideMark/>
          </w:tcPr>
          <w:p w14:paraId="64FB358C" w14:textId="77777777" w:rsidR="00381E78" w:rsidRPr="00B23677" w:rsidRDefault="00381E78" w:rsidP="002D309A">
            <w:pPr>
              <w:spacing w:before="120" w:after="120"/>
              <w:rPr>
                <w:sz w:val="26"/>
                <w:szCs w:val="26"/>
              </w:rPr>
            </w:pPr>
            <w:proofErr w:type="spellStart"/>
            <w:r w:rsidRPr="00B23677">
              <w:rPr>
                <w:sz w:val="26"/>
                <w:szCs w:val="26"/>
              </w:rPr>
              <w:t>kN</w:t>
            </w:r>
            <w:proofErr w:type="spellEnd"/>
          </w:p>
        </w:tc>
        <w:tc>
          <w:tcPr>
            <w:tcW w:w="2597" w:type="pct"/>
            <w:tcBorders>
              <w:top w:val="nil"/>
              <w:left w:val="nil"/>
              <w:bottom w:val="single" w:sz="4" w:space="0" w:color="auto"/>
              <w:right w:val="single" w:sz="4" w:space="0" w:color="auto"/>
            </w:tcBorders>
            <w:vAlign w:val="center"/>
            <w:hideMark/>
          </w:tcPr>
          <w:p w14:paraId="14421FD1" w14:textId="77777777" w:rsidR="00381E78" w:rsidRPr="00B23677" w:rsidRDefault="00381E78" w:rsidP="002D309A">
            <w:pPr>
              <w:spacing w:before="120" w:after="120"/>
              <w:rPr>
                <w:sz w:val="26"/>
                <w:szCs w:val="26"/>
              </w:rPr>
            </w:pPr>
            <w:r w:rsidRPr="00B23677">
              <w:rPr>
                <w:sz w:val="26"/>
                <w:szCs w:val="26"/>
              </w:rPr>
              <w:t> </w:t>
            </w:r>
          </w:p>
        </w:tc>
      </w:tr>
      <w:tr w:rsidR="00381E78" w:rsidRPr="00B23677" w14:paraId="29D8EB94" w14:textId="77777777" w:rsidTr="002D309A">
        <w:trPr>
          <w:trHeight w:hRule="exact" w:val="549"/>
        </w:trPr>
        <w:tc>
          <w:tcPr>
            <w:tcW w:w="293" w:type="pct"/>
            <w:tcBorders>
              <w:top w:val="nil"/>
              <w:left w:val="single" w:sz="4" w:space="0" w:color="auto"/>
              <w:bottom w:val="single" w:sz="4" w:space="0" w:color="auto"/>
              <w:right w:val="single" w:sz="4" w:space="0" w:color="auto"/>
            </w:tcBorders>
            <w:vAlign w:val="center"/>
            <w:hideMark/>
          </w:tcPr>
          <w:p w14:paraId="5E6B94A8" w14:textId="77777777" w:rsidR="00381E78" w:rsidRPr="00B23677" w:rsidRDefault="00381E78" w:rsidP="002D309A">
            <w:pPr>
              <w:spacing w:before="120" w:after="120"/>
              <w:rPr>
                <w:sz w:val="26"/>
                <w:szCs w:val="26"/>
              </w:rPr>
            </w:pPr>
            <w:r w:rsidRPr="00B23677">
              <w:rPr>
                <w:sz w:val="26"/>
                <w:szCs w:val="26"/>
              </w:rPr>
              <w:t> </w:t>
            </w:r>
          </w:p>
        </w:tc>
        <w:tc>
          <w:tcPr>
            <w:tcW w:w="1566" w:type="pct"/>
            <w:tcBorders>
              <w:top w:val="nil"/>
              <w:left w:val="nil"/>
              <w:bottom w:val="single" w:sz="4" w:space="0" w:color="auto"/>
              <w:right w:val="single" w:sz="4" w:space="0" w:color="auto"/>
            </w:tcBorders>
            <w:vAlign w:val="center"/>
            <w:hideMark/>
          </w:tcPr>
          <w:p w14:paraId="6032CB78" w14:textId="77777777" w:rsidR="00381E78" w:rsidRPr="00B23677" w:rsidRDefault="00381E78" w:rsidP="002D309A">
            <w:pPr>
              <w:spacing w:before="120" w:after="120"/>
              <w:rPr>
                <w:sz w:val="26"/>
                <w:szCs w:val="26"/>
              </w:rPr>
            </w:pPr>
            <w:r w:rsidRPr="00B23677">
              <w:rPr>
                <w:sz w:val="26"/>
                <w:szCs w:val="26"/>
              </w:rPr>
              <w:t>LV-ABC 4x120</w:t>
            </w:r>
          </w:p>
        </w:tc>
        <w:tc>
          <w:tcPr>
            <w:tcW w:w="544" w:type="pct"/>
            <w:tcBorders>
              <w:top w:val="nil"/>
              <w:left w:val="nil"/>
              <w:bottom w:val="single" w:sz="4" w:space="0" w:color="auto"/>
              <w:right w:val="single" w:sz="4" w:space="0" w:color="auto"/>
            </w:tcBorders>
            <w:vAlign w:val="center"/>
            <w:hideMark/>
          </w:tcPr>
          <w:p w14:paraId="17B49DA7"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0710C818" w14:textId="77777777" w:rsidR="00381E78" w:rsidRPr="00B23677" w:rsidRDefault="00381E78" w:rsidP="002D309A">
            <w:pPr>
              <w:spacing w:before="120" w:after="120"/>
              <w:rPr>
                <w:sz w:val="26"/>
                <w:szCs w:val="26"/>
              </w:rPr>
            </w:pPr>
            <w:r w:rsidRPr="00B23677">
              <w:rPr>
                <w:sz w:val="26"/>
                <w:szCs w:val="26"/>
              </w:rPr>
              <w:t>57.1</w:t>
            </w:r>
          </w:p>
        </w:tc>
      </w:tr>
      <w:tr w:rsidR="00381E78" w:rsidRPr="00B23677" w14:paraId="1809295A" w14:textId="77777777" w:rsidTr="002D309A">
        <w:trPr>
          <w:trHeight w:hRule="exact" w:val="571"/>
        </w:trPr>
        <w:tc>
          <w:tcPr>
            <w:tcW w:w="293" w:type="pct"/>
            <w:tcBorders>
              <w:top w:val="nil"/>
              <w:left w:val="single" w:sz="4" w:space="0" w:color="auto"/>
              <w:bottom w:val="single" w:sz="4" w:space="0" w:color="auto"/>
              <w:right w:val="single" w:sz="4" w:space="0" w:color="auto"/>
            </w:tcBorders>
            <w:vAlign w:val="center"/>
          </w:tcPr>
          <w:p w14:paraId="01D262B6" w14:textId="77777777" w:rsidR="00381E78" w:rsidRPr="00B23677" w:rsidRDefault="00381E78" w:rsidP="002D309A">
            <w:pPr>
              <w:spacing w:before="120" w:after="120"/>
              <w:rPr>
                <w:sz w:val="26"/>
                <w:szCs w:val="26"/>
              </w:rPr>
            </w:pPr>
          </w:p>
        </w:tc>
        <w:tc>
          <w:tcPr>
            <w:tcW w:w="1566" w:type="pct"/>
            <w:tcBorders>
              <w:top w:val="nil"/>
              <w:left w:val="nil"/>
              <w:bottom w:val="single" w:sz="4" w:space="0" w:color="auto"/>
              <w:right w:val="single" w:sz="4" w:space="0" w:color="auto"/>
            </w:tcBorders>
            <w:vAlign w:val="center"/>
          </w:tcPr>
          <w:p w14:paraId="7F21A0B4" w14:textId="77777777" w:rsidR="00381E78" w:rsidRPr="00B23677" w:rsidRDefault="00381E78" w:rsidP="002D309A">
            <w:pPr>
              <w:spacing w:before="120" w:after="120"/>
              <w:rPr>
                <w:sz w:val="26"/>
                <w:szCs w:val="26"/>
              </w:rPr>
            </w:pPr>
            <w:r w:rsidRPr="00B23677">
              <w:rPr>
                <w:sz w:val="26"/>
                <w:szCs w:val="26"/>
              </w:rPr>
              <w:t>LV-ABC 4x70</w:t>
            </w:r>
          </w:p>
        </w:tc>
        <w:tc>
          <w:tcPr>
            <w:tcW w:w="544" w:type="pct"/>
            <w:tcBorders>
              <w:top w:val="nil"/>
              <w:left w:val="nil"/>
              <w:bottom w:val="single" w:sz="4" w:space="0" w:color="auto"/>
              <w:right w:val="single" w:sz="4" w:space="0" w:color="auto"/>
            </w:tcBorders>
            <w:vAlign w:val="center"/>
          </w:tcPr>
          <w:p w14:paraId="481F0943" w14:textId="77777777" w:rsidR="00381E78" w:rsidRPr="00B23677" w:rsidRDefault="00381E78" w:rsidP="002D309A">
            <w:pPr>
              <w:spacing w:before="120" w:after="120"/>
              <w:rPr>
                <w:sz w:val="26"/>
                <w:szCs w:val="26"/>
              </w:rPr>
            </w:pPr>
          </w:p>
        </w:tc>
        <w:tc>
          <w:tcPr>
            <w:tcW w:w="2597" w:type="pct"/>
            <w:tcBorders>
              <w:top w:val="nil"/>
              <w:left w:val="nil"/>
              <w:bottom w:val="single" w:sz="4" w:space="0" w:color="auto"/>
              <w:right w:val="single" w:sz="4" w:space="0" w:color="auto"/>
            </w:tcBorders>
            <w:vAlign w:val="center"/>
          </w:tcPr>
          <w:p w14:paraId="69B32116" w14:textId="77777777" w:rsidR="00381E78" w:rsidRPr="00B23677" w:rsidRDefault="00381E78" w:rsidP="002D309A">
            <w:pPr>
              <w:spacing w:before="120" w:after="120"/>
              <w:rPr>
                <w:sz w:val="26"/>
                <w:szCs w:val="26"/>
              </w:rPr>
            </w:pPr>
            <w:r w:rsidRPr="00B23677">
              <w:rPr>
                <w:sz w:val="26"/>
                <w:szCs w:val="26"/>
              </w:rPr>
              <w:t>33.2</w:t>
            </w:r>
          </w:p>
        </w:tc>
      </w:tr>
      <w:tr w:rsidR="00381E78" w:rsidRPr="00B23677" w14:paraId="2FEC5D0F" w14:textId="77777777" w:rsidTr="002D309A">
        <w:trPr>
          <w:trHeight w:hRule="exact" w:val="571"/>
        </w:trPr>
        <w:tc>
          <w:tcPr>
            <w:tcW w:w="293" w:type="pct"/>
            <w:tcBorders>
              <w:top w:val="nil"/>
              <w:left w:val="single" w:sz="4" w:space="0" w:color="auto"/>
              <w:bottom w:val="single" w:sz="4" w:space="0" w:color="auto"/>
              <w:right w:val="single" w:sz="4" w:space="0" w:color="auto"/>
            </w:tcBorders>
            <w:vAlign w:val="center"/>
          </w:tcPr>
          <w:p w14:paraId="32842BCD" w14:textId="77777777" w:rsidR="00381E78" w:rsidRPr="00B23677" w:rsidRDefault="00381E78" w:rsidP="002D309A">
            <w:pPr>
              <w:spacing w:before="120" w:after="120"/>
              <w:rPr>
                <w:sz w:val="26"/>
                <w:szCs w:val="26"/>
              </w:rPr>
            </w:pPr>
          </w:p>
        </w:tc>
        <w:tc>
          <w:tcPr>
            <w:tcW w:w="1566" w:type="pct"/>
            <w:tcBorders>
              <w:top w:val="nil"/>
              <w:left w:val="nil"/>
              <w:bottom w:val="single" w:sz="4" w:space="0" w:color="auto"/>
              <w:right w:val="single" w:sz="4" w:space="0" w:color="auto"/>
            </w:tcBorders>
            <w:vAlign w:val="center"/>
          </w:tcPr>
          <w:p w14:paraId="1391239A" w14:textId="77777777" w:rsidR="00381E78" w:rsidRDefault="00381E78" w:rsidP="002D309A">
            <w:pPr>
              <w:spacing w:before="120" w:after="120"/>
              <w:rPr>
                <w:sz w:val="26"/>
                <w:szCs w:val="26"/>
              </w:rPr>
            </w:pPr>
            <w:r w:rsidRPr="00B23677">
              <w:rPr>
                <w:sz w:val="26"/>
                <w:szCs w:val="26"/>
              </w:rPr>
              <w:t>LV-ABC 4x</w:t>
            </w:r>
            <w:r>
              <w:rPr>
                <w:sz w:val="26"/>
                <w:szCs w:val="26"/>
              </w:rPr>
              <w:t>50</w:t>
            </w:r>
          </w:p>
        </w:tc>
        <w:tc>
          <w:tcPr>
            <w:tcW w:w="544" w:type="pct"/>
            <w:tcBorders>
              <w:top w:val="nil"/>
              <w:left w:val="nil"/>
              <w:bottom w:val="single" w:sz="4" w:space="0" w:color="auto"/>
              <w:right w:val="single" w:sz="4" w:space="0" w:color="auto"/>
            </w:tcBorders>
            <w:vAlign w:val="center"/>
          </w:tcPr>
          <w:p w14:paraId="420F9367" w14:textId="77777777" w:rsidR="00381E78" w:rsidRPr="00B23677" w:rsidRDefault="00381E78" w:rsidP="002D309A">
            <w:pPr>
              <w:spacing w:before="120" w:after="120"/>
              <w:rPr>
                <w:sz w:val="26"/>
                <w:szCs w:val="26"/>
              </w:rPr>
            </w:pPr>
          </w:p>
        </w:tc>
        <w:tc>
          <w:tcPr>
            <w:tcW w:w="2597" w:type="pct"/>
            <w:tcBorders>
              <w:top w:val="nil"/>
              <w:left w:val="nil"/>
              <w:bottom w:val="single" w:sz="4" w:space="0" w:color="auto"/>
              <w:right w:val="single" w:sz="4" w:space="0" w:color="auto"/>
            </w:tcBorders>
            <w:vAlign w:val="center"/>
          </w:tcPr>
          <w:p w14:paraId="6A96A2B1" w14:textId="77777777" w:rsidR="00381E78" w:rsidRDefault="00381E78" w:rsidP="002D309A">
            <w:pPr>
              <w:spacing w:before="120" w:after="120"/>
              <w:rPr>
                <w:sz w:val="26"/>
                <w:szCs w:val="26"/>
              </w:rPr>
            </w:pPr>
            <w:r>
              <w:rPr>
                <w:sz w:val="26"/>
                <w:szCs w:val="26"/>
              </w:rPr>
              <w:t>23.8</w:t>
            </w:r>
          </w:p>
        </w:tc>
      </w:tr>
      <w:tr w:rsidR="00381E78" w:rsidRPr="00B23677" w14:paraId="285E02D0" w14:textId="77777777" w:rsidTr="002D309A">
        <w:trPr>
          <w:trHeight w:hRule="exact" w:val="571"/>
        </w:trPr>
        <w:tc>
          <w:tcPr>
            <w:tcW w:w="293" w:type="pct"/>
            <w:tcBorders>
              <w:top w:val="nil"/>
              <w:left w:val="single" w:sz="4" w:space="0" w:color="auto"/>
              <w:bottom w:val="single" w:sz="4" w:space="0" w:color="auto"/>
              <w:right w:val="single" w:sz="4" w:space="0" w:color="auto"/>
            </w:tcBorders>
            <w:vAlign w:val="center"/>
          </w:tcPr>
          <w:p w14:paraId="19BACC7D" w14:textId="77777777" w:rsidR="00381E78" w:rsidRPr="00B23677" w:rsidRDefault="00381E78" w:rsidP="002D309A">
            <w:pPr>
              <w:spacing w:before="120" w:after="120"/>
              <w:rPr>
                <w:sz w:val="26"/>
                <w:szCs w:val="26"/>
              </w:rPr>
            </w:pPr>
          </w:p>
        </w:tc>
        <w:tc>
          <w:tcPr>
            <w:tcW w:w="1566" w:type="pct"/>
            <w:tcBorders>
              <w:top w:val="nil"/>
              <w:left w:val="nil"/>
              <w:bottom w:val="single" w:sz="4" w:space="0" w:color="auto"/>
              <w:right w:val="single" w:sz="4" w:space="0" w:color="auto"/>
            </w:tcBorders>
            <w:vAlign w:val="center"/>
          </w:tcPr>
          <w:p w14:paraId="2E438831" w14:textId="77777777" w:rsidR="00381E78" w:rsidRPr="00B23677" w:rsidRDefault="00381E78" w:rsidP="002D309A">
            <w:pPr>
              <w:spacing w:before="120" w:after="120"/>
              <w:rPr>
                <w:sz w:val="26"/>
                <w:szCs w:val="26"/>
              </w:rPr>
            </w:pPr>
            <w:r>
              <w:rPr>
                <w:sz w:val="26"/>
                <w:szCs w:val="26"/>
              </w:rPr>
              <w:t>LV-ABC 4x35</w:t>
            </w:r>
          </w:p>
        </w:tc>
        <w:tc>
          <w:tcPr>
            <w:tcW w:w="544" w:type="pct"/>
            <w:tcBorders>
              <w:top w:val="nil"/>
              <w:left w:val="nil"/>
              <w:bottom w:val="single" w:sz="4" w:space="0" w:color="auto"/>
              <w:right w:val="single" w:sz="4" w:space="0" w:color="auto"/>
            </w:tcBorders>
            <w:vAlign w:val="center"/>
          </w:tcPr>
          <w:p w14:paraId="6FCC7CCA" w14:textId="77777777" w:rsidR="00381E78" w:rsidRPr="00B23677" w:rsidRDefault="00381E78" w:rsidP="002D309A">
            <w:pPr>
              <w:spacing w:before="120" w:after="120"/>
              <w:rPr>
                <w:sz w:val="26"/>
                <w:szCs w:val="26"/>
              </w:rPr>
            </w:pPr>
          </w:p>
        </w:tc>
        <w:tc>
          <w:tcPr>
            <w:tcW w:w="2597" w:type="pct"/>
            <w:tcBorders>
              <w:top w:val="nil"/>
              <w:left w:val="nil"/>
              <w:bottom w:val="single" w:sz="4" w:space="0" w:color="auto"/>
              <w:right w:val="single" w:sz="4" w:space="0" w:color="auto"/>
            </w:tcBorders>
            <w:vAlign w:val="center"/>
          </w:tcPr>
          <w:p w14:paraId="12DC4C0B" w14:textId="77777777" w:rsidR="00381E78" w:rsidRPr="00B23677" w:rsidRDefault="00381E78" w:rsidP="002D309A">
            <w:pPr>
              <w:spacing w:before="120" w:after="120"/>
              <w:rPr>
                <w:sz w:val="26"/>
                <w:szCs w:val="26"/>
              </w:rPr>
            </w:pPr>
            <w:proofErr w:type="spellStart"/>
            <w:r>
              <w:rPr>
                <w:sz w:val="26"/>
                <w:szCs w:val="26"/>
              </w:rPr>
              <w:t>Nêu</w:t>
            </w:r>
            <w:proofErr w:type="spellEnd"/>
            <w:r>
              <w:rPr>
                <w:sz w:val="26"/>
                <w:szCs w:val="26"/>
              </w:rPr>
              <w:t xml:space="preserve"> </w:t>
            </w:r>
            <w:proofErr w:type="spellStart"/>
            <w:r>
              <w:rPr>
                <w:sz w:val="26"/>
                <w:szCs w:val="26"/>
              </w:rPr>
              <w:t>cụ</w:t>
            </w:r>
            <w:proofErr w:type="spellEnd"/>
            <w:r>
              <w:rPr>
                <w:sz w:val="26"/>
                <w:szCs w:val="26"/>
              </w:rPr>
              <w:t xml:space="preserve"> </w:t>
            </w:r>
            <w:proofErr w:type="spellStart"/>
            <w:r>
              <w:rPr>
                <w:sz w:val="26"/>
                <w:szCs w:val="26"/>
              </w:rPr>
              <w:t>thể</w:t>
            </w:r>
            <w:proofErr w:type="spellEnd"/>
          </w:p>
        </w:tc>
      </w:tr>
      <w:tr w:rsidR="00381E78" w:rsidRPr="00B23677" w14:paraId="24F5975F" w14:textId="77777777" w:rsidTr="002D309A">
        <w:trPr>
          <w:trHeight w:hRule="exact" w:val="1668"/>
        </w:trPr>
        <w:tc>
          <w:tcPr>
            <w:tcW w:w="293" w:type="pct"/>
            <w:tcBorders>
              <w:top w:val="nil"/>
              <w:left w:val="single" w:sz="4" w:space="0" w:color="auto"/>
              <w:bottom w:val="single" w:sz="4" w:space="0" w:color="auto"/>
              <w:right w:val="single" w:sz="4" w:space="0" w:color="auto"/>
            </w:tcBorders>
            <w:vAlign w:val="center"/>
            <w:hideMark/>
          </w:tcPr>
          <w:p w14:paraId="399E9D9C" w14:textId="77777777" w:rsidR="00381E78" w:rsidRPr="00B23677" w:rsidRDefault="00381E78" w:rsidP="002D309A">
            <w:pPr>
              <w:spacing w:before="120" w:after="120"/>
              <w:rPr>
                <w:sz w:val="26"/>
                <w:szCs w:val="26"/>
              </w:rPr>
            </w:pPr>
            <w:r w:rsidRPr="00B23677">
              <w:rPr>
                <w:sz w:val="26"/>
                <w:szCs w:val="26"/>
              </w:rPr>
              <w:lastRenderedPageBreak/>
              <w:t>9</w:t>
            </w:r>
          </w:p>
        </w:tc>
        <w:tc>
          <w:tcPr>
            <w:tcW w:w="1566" w:type="pct"/>
            <w:tcBorders>
              <w:top w:val="nil"/>
              <w:left w:val="nil"/>
              <w:bottom w:val="single" w:sz="4" w:space="0" w:color="auto"/>
              <w:right w:val="single" w:sz="4" w:space="0" w:color="auto"/>
            </w:tcBorders>
            <w:vAlign w:val="center"/>
            <w:hideMark/>
          </w:tcPr>
          <w:p w14:paraId="15113E6B" w14:textId="77777777" w:rsidR="00381E78" w:rsidRPr="00B23677" w:rsidRDefault="00381E78" w:rsidP="002D309A">
            <w:pPr>
              <w:spacing w:before="120" w:after="120"/>
              <w:rPr>
                <w:sz w:val="26"/>
                <w:szCs w:val="26"/>
              </w:rPr>
            </w:pPr>
            <w:proofErr w:type="spellStart"/>
            <w:r w:rsidRPr="00B23677">
              <w:rPr>
                <w:sz w:val="26"/>
                <w:szCs w:val="26"/>
              </w:rPr>
              <w:t>Độ</w:t>
            </w:r>
            <w:proofErr w:type="spellEnd"/>
            <w:r w:rsidRPr="00B23677">
              <w:rPr>
                <w:sz w:val="26"/>
                <w:szCs w:val="26"/>
              </w:rPr>
              <w:t xml:space="preserve"> </w:t>
            </w:r>
            <w:proofErr w:type="spellStart"/>
            <w:r w:rsidRPr="00B23677">
              <w:rPr>
                <w:sz w:val="26"/>
                <w:szCs w:val="26"/>
              </w:rPr>
              <w:t>bền</w:t>
            </w:r>
            <w:proofErr w:type="spellEnd"/>
            <w:r w:rsidRPr="00B23677">
              <w:rPr>
                <w:sz w:val="26"/>
                <w:szCs w:val="26"/>
              </w:rPr>
              <w:t xml:space="preserve"> </w:t>
            </w:r>
            <w:proofErr w:type="spellStart"/>
            <w:r w:rsidRPr="00B23677">
              <w:rPr>
                <w:sz w:val="26"/>
                <w:szCs w:val="26"/>
              </w:rPr>
              <w:t>điện</w:t>
            </w:r>
            <w:proofErr w:type="spellEnd"/>
            <w:r w:rsidRPr="00B23677">
              <w:rPr>
                <w:sz w:val="26"/>
                <w:szCs w:val="26"/>
              </w:rPr>
              <w:t xml:space="preserve"> </w:t>
            </w:r>
            <w:proofErr w:type="spellStart"/>
            <w:r w:rsidRPr="00B23677">
              <w:rPr>
                <w:sz w:val="26"/>
                <w:szCs w:val="26"/>
              </w:rPr>
              <w:t>áp</w:t>
            </w:r>
            <w:proofErr w:type="spellEnd"/>
            <w:r w:rsidRPr="00B23677">
              <w:rPr>
                <w:sz w:val="26"/>
                <w:szCs w:val="26"/>
              </w:rPr>
              <w:t xml:space="preserve"> </w:t>
            </w:r>
            <w:proofErr w:type="spellStart"/>
            <w:r w:rsidRPr="00B23677">
              <w:rPr>
                <w:sz w:val="26"/>
                <w:szCs w:val="26"/>
              </w:rPr>
              <w:t>giữa</w:t>
            </w:r>
            <w:proofErr w:type="spellEnd"/>
            <w:r w:rsidRPr="00B23677">
              <w:rPr>
                <w:sz w:val="26"/>
                <w:szCs w:val="26"/>
              </w:rPr>
              <w:t xml:space="preserve"> </w:t>
            </w:r>
            <w:proofErr w:type="spellStart"/>
            <w:r w:rsidRPr="00B23677">
              <w:rPr>
                <w:sz w:val="26"/>
                <w:szCs w:val="26"/>
              </w:rPr>
              <w:t>các</w:t>
            </w:r>
            <w:proofErr w:type="spellEnd"/>
            <w:r w:rsidRPr="00B23677">
              <w:rPr>
                <w:sz w:val="26"/>
                <w:szCs w:val="26"/>
              </w:rPr>
              <w:t xml:space="preserve"> </w:t>
            </w:r>
            <w:proofErr w:type="spellStart"/>
            <w:r w:rsidRPr="00B23677">
              <w:rPr>
                <w:sz w:val="26"/>
                <w:szCs w:val="26"/>
              </w:rPr>
              <w:t>phần</w:t>
            </w:r>
            <w:proofErr w:type="spellEnd"/>
            <w:r w:rsidRPr="00B23677">
              <w:rPr>
                <w:sz w:val="26"/>
                <w:szCs w:val="26"/>
              </w:rPr>
              <w:t xml:space="preserve"> </w:t>
            </w:r>
            <w:proofErr w:type="spellStart"/>
            <w:r w:rsidRPr="00B23677">
              <w:rPr>
                <w:sz w:val="26"/>
                <w:szCs w:val="26"/>
              </w:rPr>
              <w:t>mang</w:t>
            </w:r>
            <w:proofErr w:type="spellEnd"/>
            <w:r w:rsidRPr="00B23677">
              <w:rPr>
                <w:sz w:val="26"/>
                <w:szCs w:val="26"/>
              </w:rPr>
              <w:t xml:space="preserve"> </w:t>
            </w:r>
            <w:proofErr w:type="spellStart"/>
            <w:r w:rsidRPr="00B23677">
              <w:rPr>
                <w:sz w:val="26"/>
                <w:szCs w:val="26"/>
              </w:rPr>
              <w:t>điện</w:t>
            </w:r>
            <w:proofErr w:type="spellEnd"/>
            <w:r w:rsidRPr="00B23677">
              <w:rPr>
                <w:sz w:val="26"/>
                <w:szCs w:val="26"/>
              </w:rPr>
              <w:t xml:space="preserve"> </w:t>
            </w:r>
            <w:proofErr w:type="spellStart"/>
            <w:r w:rsidRPr="00B23677">
              <w:rPr>
                <w:sz w:val="26"/>
                <w:szCs w:val="26"/>
              </w:rPr>
              <w:t>trong</w:t>
            </w:r>
            <w:proofErr w:type="spellEnd"/>
            <w:r w:rsidRPr="00B23677">
              <w:rPr>
                <w:sz w:val="26"/>
                <w:szCs w:val="26"/>
              </w:rPr>
              <w:t xml:space="preserve"> 1 </w:t>
            </w:r>
            <w:proofErr w:type="spellStart"/>
            <w:r w:rsidRPr="00B23677">
              <w:rPr>
                <w:sz w:val="26"/>
                <w:szCs w:val="26"/>
              </w:rPr>
              <w:t>phút</w:t>
            </w:r>
            <w:proofErr w:type="spellEnd"/>
          </w:p>
        </w:tc>
        <w:tc>
          <w:tcPr>
            <w:tcW w:w="544" w:type="pct"/>
            <w:tcBorders>
              <w:top w:val="nil"/>
              <w:left w:val="nil"/>
              <w:bottom w:val="single" w:sz="4" w:space="0" w:color="auto"/>
              <w:right w:val="single" w:sz="4" w:space="0" w:color="auto"/>
            </w:tcBorders>
            <w:vAlign w:val="center"/>
            <w:hideMark/>
          </w:tcPr>
          <w:p w14:paraId="5194530E" w14:textId="77777777" w:rsidR="00381E78" w:rsidRPr="00B23677" w:rsidRDefault="00381E78" w:rsidP="002D309A">
            <w:pPr>
              <w:spacing w:before="120" w:after="120"/>
              <w:rPr>
                <w:sz w:val="26"/>
                <w:szCs w:val="26"/>
              </w:rPr>
            </w:pPr>
            <w:proofErr w:type="spellStart"/>
            <w:r w:rsidRPr="00B23677">
              <w:rPr>
                <w:sz w:val="26"/>
                <w:szCs w:val="26"/>
              </w:rPr>
              <w:t>kVrms</w:t>
            </w:r>
            <w:proofErr w:type="spellEnd"/>
          </w:p>
        </w:tc>
        <w:tc>
          <w:tcPr>
            <w:tcW w:w="2597" w:type="pct"/>
            <w:tcBorders>
              <w:top w:val="nil"/>
              <w:left w:val="nil"/>
              <w:bottom w:val="single" w:sz="4" w:space="0" w:color="auto"/>
              <w:right w:val="single" w:sz="4" w:space="0" w:color="auto"/>
            </w:tcBorders>
            <w:vAlign w:val="center"/>
            <w:hideMark/>
          </w:tcPr>
          <w:p w14:paraId="4243252A" w14:textId="77777777" w:rsidR="00381E78" w:rsidRPr="00B23677" w:rsidRDefault="00381E78" w:rsidP="002D309A">
            <w:pPr>
              <w:spacing w:before="120" w:after="120"/>
              <w:rPr>
                <w:sz w:val="26"/>
                <w:szCs w:val="26"/>
              </w:rPr>
            </w:pPr>
            <w:r w:rsidRPr="00B23677">
              <w:rPr>
                <w:sz w:val="26"/>
                <w:szCs w:val="26"/>
              </w:rPr>
              <w:t>4</w:t>
            </w:r>
          </w:p>
        </w:tc>
      </w:tr>
      <w:tr w:rsidR="00381E78" w:rsidRPr="00B23677" w14:paraId="784A6B35" w14:textId="77777777" w:rsidTr="002D309A">
        <w:trPr>
          <w:trHeight w:hRule="exact" w:val="887"/>
        </w:trPr>
        <w:tc>
          <w:tcPr>
            <w:tcW w:w="293" w:type="pct"/>
            <w:tcBorders>
              <w:top w:val="nil"/>
              <w:left w:val="single" w:sz="4" w:space="0" w:color="auto"/>
              <w:bottom w:val="single" w:sz="4" w:space="0" w:color="auto"/>
              <w:right w:val="single" w:sz="4" w:space="0" w:color="auto"/>
            </w:tcBorders>
            <w:vAlign w:val="center"/>
            <w:hideMark/>
          </w:tcPr>
          <w:p w14:paraId="7CBCEC8D" w14:textId="77777777" w:rsidR="00381E78" w:rsidRPr="00B23677" w:rsidRDefault="00381E78" w:rsidP="002D309A">
            <w:pPr>
              <w:spacing w:before="120" w:after="120"/>
              <w:rPr>
                <w:sz w:val="26"/>
                <w:szCs w:val="26"/>
              </w:rPr>
            </w:pPr>
            <w:r w:rsidRPr="00B23677">
              <w:rPr>
                <w:sz w:val="26"/>
                <w:szCs w:val="26"/>
              </w:rPr>
              <w:t>10</w:t>
            </w:r>
          </w:p>
        </w:tc>
        <w:tc>
          <w:tcPr>
            <w:tcW w:w="1566" w:type="pct"/>
            <w:tcBorders>
              <w:top w:val="nil"/>
              <w:left w:val="nil"/>
              <w:bottom w:val="single" w:sz="4" w:space="0" w:color="auto"/>
              <w:right w:val="single" w:sz="4" w:space="0" w:color="auto"/>
            </w:tcBorders>
            <w:vAlign w:val="center"/>
            <w:hideMark/>
          </w:tcPr>
          <w:p w14:paraId="76CBE3A4" w14:textId="77777777" w:rsidR="00381E78" w:rsidRPr="00B23677" w:rsidRDefault="00381E78" w:rsidP="002D309A">
            <w:pPr>
              <w:spacing w:before="120" w:after="120"/>
              <w:rPr>
                <w:sz w:val="26"/>
                <w:szCs w:val="26"/>
              </w:rPr>
            </w:pPr>
            <w:proofErr w:type="spellStart"/>
            <w:r w:rsidRPr="00B23677">
              <w:rPr>
                <w:sz w:val="26"/>
                <w:szCs w:val="26"/>
              </w:rPr>
              <w:t>Nhiệt</w:t>
            </w:r>
            <w:proofErr w:type="spellEnd"/>
            <w:r w:rsidRPr="00B23677">
              <w:rPr>
                <w:sz w:val="26"/>
                <w:szCs w:val="26"/>
              </w:rPr>
              <w:t xml:space="preserve"> </w:t>
            </w:r>
            <w:proofErr w:type="spellStart"/>
            <w:r w:rsidRPr="00B23677">
              <w:rPr>
                <w:sz w:val="26"/>
                <w:szCs w:val="26"/>
              </w:rPr>
              <w:t>độ</w:t>
            </w:r>
            <w:proofErr w:type="spellEnd"/>
            <w:r w:rsidRPr="00B23677">
              <w:rPr>
                <w:sz w:val="26"/>
                <w:szCs w:val="26"/>
              </w:rPr>
              <w:t xml:space="preserve"> </w:t>
            </w:r>
            <w:proofErr w:type="spellStart"/>
            <w:r w:rsidRPr="00B23677">
              <w:rPr>
                <w:sz w:val="26"/>
                <w:szCs w:val="26"/>
              </w:rPr>
              <w:t>môi</w:t>
            </w:r>
            <w:proofErr w:type="spellEnd"/>
            <w:r w:rsidRPr="00B23677">
              <w:rPr>
                <w:sz w:val="26"/>
                <w:szCs w:val="26"/>
              </w:rPr>
              <w:t xml:space="preserve"> </w:t>
            </w:r>
            <w:proofErr w:type="spellStart"/>
            <w:r w:rsidRPr="00B23677">
              <w:rPr>
                <w:sz w:val="26"/>
                <w:szCs w:val="26"/>
              </w:rPr>
              <w:t>trường</w:t>
            </w:r>
            <w:proofErr w:type="spellEnd"/>
            <w:r w:rsidRPr="00B23677">
              <w:rPr>
                <w:sz w:val="26"/>
                <w:szCs w:val="26"/>
              </w:rPr>
              <w:t xml:space="preserve"> </w:t>
            </w:r>
            <w:proofErr w:type="spellStart"/>
            <w:r w:rsidRPr="00B23677">
              <w:rPr>
                <w:sz w:val="26"/>
                <w:szCs w:val="26"/>
              </w:rPr>
              <w:t>cực</w:t>
            </w:r>
            <w:proofErr w:type="spellEnd"/>
            <w:r w:rsidRPr="00B23677">
              <w:rPr>
                <w:sz w:val="26"/>
                <w:szCs w:val="26"/>
              </w:rPr>
              <w:t xml:space="preserve"> </w:t>
            </w:r>
            <w:proofErr w:type="spellStart"/>
            <w:r w:rsidRPr="00B23677">
              <w:rPr>
                <w:sz w:val="26"/>
                <w:szCs w:val="26"/>
              </w:rPr>
              <w:t>đại</w:t>
            </w:r>
            <w:proofErr w:type="spellEnd"/>
          </w:p>
        </w:tc>
        <w:tc>
          <w:tcPr>
            <w:tcW w:w="544" w:type="pct"/>
            <w:tcBorders>
              <w:top w:val="nil"/>
              <w:left w:val="nil"/>
              <w:bottom w:val="single" w:sz="4" w:space="0" w:color="auto"/>
              <w:right w:val="single" w:sz="4" w:space="0" w:color="auto"/>
            </w:tcBorders>
            <w:vAlign w:val="center"/>
            <w:hideMark/>
          </w:tcPr>
          <w:p w14:paraId="06E905B0"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348BF533" w14:textId="77777777" w:rsidR="00381E78" w:rsidRPr="00B23677" w:rsidRDefault="00381E78" w:rsidP="002D309A">
            <w:pPr>
              <w:spacing w:before="120" w:after="120"/>
              <w:rPr>
                <w:sz w:val="26"/>
                <w:szCs w:val="26"/>
              </w:rPr>
            </w:pPr>
            <w:r w:rsidRPr="00B23677">
              <w:rPr>
                <w:sz w:val="26"/>
                <w:szCs w:val="26"/>
              </w:rPr>
              <w:t>450C</w:t>
            </w:r>
          </w:p>
        </w:tc>
      </w:tr>
      <w:tr w:rsidR="00381E78" w:rsidRPr="00B23677" w14:paraId="4F98E966" w14:textId="77777777" w:rsidTr="002D309A">
        <w:trPr>
          <w:trHeight w:hRule="exact" w:val="855"/>
        </w:trPr>
        <w:tc>
          <w:tcPr>
            <w:tcW w:w="293" w:type="pct"/>
            <w:tcBorders>
              <w:top w:val="nil"/>
              <w:left w:val="single" w:sz="4" w:space="0" w:color="auto"/>
              <w:bottom w:val="single" w:sz="4" w:space="0" w:color="auto"/>
              <w:right w:val="single" w:sz="4" w:space="0" w:color="auto"/>
            </w:tcBorders>
            <w:vAlign w:val="center"/>
            <w:hideMark/>
          </w:tcPr>
          <w:p w14:paraId="59FFCD9C" w14:textId="77777777" w:rsidR="00381E78" w:rsidRPr="00B23677" w:rsidRDefault="00381E78" w:rsidP="002D309A">
            <w:pPr>
              <w:spacing w:before="120" w:after="120"/>
              <w:rPr>
                <w:sz w:val="26"/>
                <w:szCs w:val="26"/>
              </w:rPr>
            </w:pPr>
            <w:r w:rsidRPr="00B23677">
              <w:rPr>
                <w:sz w:val="26"/>
                <w:szCs w:val="26"/>
              </w:rPr>
              <w:t>11</w:t>
            </w:r>
          </w:p>
        </w:tc>
        <w:tc>
          <w:tcPr>
            <w:tcW w:w="1566" w:type="pct"/>
            <w:tcBorders>
              <w:top w:val="nil"/>
              <w:left w:val="nil"/>
              <w:bottom w:val="single" w:sz="4" w:space="0" w:color="auto"/>
              <w:right w:val="single" w:sz="4" w:space="0" w:color="auto"/>
            </w:tcBorders>
            <w:vAlign w:val="center"/>
            <w:hideMark/>
          </w:tcPr>
          <w:p w14:paraId="457FAF2A" w14:textId="77777777" w:rsidR="00381E78" w:rsidRPr="00B23677" w:rsidRDefault="00381E78" w:rsidP="002D309A">
            <w:pPr>
              <w:spacing w:before="120" w:after="120"/>
              <w:rPr>
                <w:sz w:val="26"/>
                <w:szCs w:val="26"/>
              </w:rPr>
            </w:pPr>
            <w:proofErr w:type="spellStart"/>
            <w:r w:rsidRPr="00B23677">
              <w:rPr>
                <w:sz w:val="26"/>
                <w:szCs w:val="26"/>
              </w:rPr>
              <w:t>Độ</w:t>
            </w:r>
            <w:proofErr w:type="spellEnd"/>
            <w:r w:rsidRPr="00B23677">
              <w:rPr>
                <w:sz w:val="26"/>
                <w:szCs w:val="26"/>
              </w:rPr>
              <w:t xml:space="preserve"> </w:t>
            </w:r>
            <w:proofErr w:type="spellStart"/>
            <w:r w:rsidRPr="00B23677">
              <w:rPr>
                <w:sz w:val="26"/>
                <w:szCs w:val="26"/>
              </w:rPr>
              <w:t>ẩm</w:t>
            </w:r>
            <w:proofErr w:type="spellEnd"/>
            <w:r w:rsidRPr="00B23677">
              <w:rPr>
                <w:sz w:val="26"/>
                <w:szCs w:val="26"/>
              </w:rPr>
              <w:t xml:space="preserve"> </w:t>
            </w:r>
            <w:proofErr w:type="spellStart"/>
            <w:r w:rsidRPr="00B23677">
              <w:rPr>
                <w:sz w:val="26"/>
                <w:szCs w:val="26"/>
              </w:rPr>
              <w:t>môi</w:t>
            </w:r>
            <w:proofErr w:type="spellEnd"/>
            <w:r w:rsidRPr="00B23677">
              <w:rPr>
                <w:sz w:val="26"/>
                <w:szCs w:val="26"/>
              </w:rPr>
              <w:t xml:space="preserve"> </w:t>
            </w:r>
            <w:proofErr w:type="spellStart"/>
            <w:r w:rsidRPr="00B23677">
              <w:rPr>
                <w:sz w:val="26"/>
                <w:szCs w:val="26"/>
              </w:rPr>
              <w:t>trường</w:t>
            </w:r>
            <w:proofErr w:type="spellEnd"/>
            <w:r w:rsidRPr="00B23677">
              <w:rPr>
                <w:sz w:val="26"/>
                <w:szCs w:val="26"/>
              </w:rPr>
              <w:t xml:space="preserve"> </w:t>
            </w:r>
            <w:proofErr w:type="spellStart"/>
            <w:r w:rsidRPr="00B23677">
              <w:rPr>
                <w:sz w:val="26"/>
                <w:szCs w:val="26"/>
              </w:rPr>
              <w:t>cực</w:t>
            </w:r>
            <w:proofErr w:type="spellEnd"/>
            <w:r w:rsidRPr="00B23677">
              <w:rPr>
                <w:sz w:val="26"/>
                <w:szCs w:val="26"/>
              </w:rPr>
              <w:t xml:space="preserve"> </w:t>
            </w:r>
            <w:proofErr w:type="spellStart"/>
            <w:r w:rsidRPr="00B23677">
              <w:rPr>
                <w:sz w:val="26"/>
                <w:szCs w:val="26"/>
              </w:rPr>
              <w:t>đại</w:t>
            </w:r>
            <w:proofErr w:type="spellEnd"/>
          </w:p>
        </w:tc>
        <w:tc>
          <w:tcPr>
            <w:tcW w:w="544" w:type="pct"/>
            <w:tcBorders>
              <w:top w:val="nil"/>
              <w:left w:val="nil"/>
              <w:bottom w:val="single" w:sz="4" w:space="0" w:color="auto"/>
              <w:right w:val="single" w:sz="4" w:space="0" w:color="auto"/>
            </w:tcBorders>
            <w:vAlign w:val="center"/>
            <w:hideMark/>
          </w:tcPr>
          <w:p w14:paraId="4E6FC1C3"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30693812" w14:textId="77777777" w:rsidR="00381E78" w:rsidRPr="00B23677" w:rsidRDefault="00381E78" w:rsidP="002D309A">
            <w:pPr>
              <w:spacing w:before="120" w:after="120"/>
              <w:rPr>
                <w:sz w:val="26"/>
                <w:szCs w:val="26"/>
              </w:rPr>
            </w:pPr>
            <w:r w:rsidRPr="00B23677">
              <w:rPr>
                <w:sz w:val="26"/>
                <w:szCs w:val="26"/>
              </w:rPr>
              <w:t>100%</w:t>
            </w:r>
          </w:p>
        </w:tc>
      </w:tr>
      <w:tr w:rsidR="00381E78" w:rsidRPr="00B23677" w14:paraId="235021B0" w14:textId="77777777" w:rsidTr="002D309A">
        <w:trPr>
          <w:trHeight w:hRule="exact" w:val="730"/>
        </w:trPr>
        <w:tc>
          <w:tcPr>
            <w:tcW w:w="293" w:type="pct"/>
            <w:tcBorders>
              <w:top w:val="nil"/>
              <w:left w:val="single" w:sz="4" w:space="0" w:color="auto"/>
              <w:bottom w:val="single" w:sz="4" w:space="0" w:color="auto"/>
              <w:right w:val="single" w:sz="4" w:space="0" w:color="auto"/>
            </w:tcBorders>
            <w:vAlign w:val="center"/>
            <w:hideMark/>
          </w:tcPr>
          <w:p w14:paraId="383EC63F" w14:textId="77777777" w:rsidR="00381E78" w:rsidRPr="00B23677" w:rsidRDefault="00381E78" w:rsidP="002D309A">
            <w:pPr>
              <w:spacing w:before="120" w:after="120"/>
              <w:rPr>
                <w:sz w:val="26"/>
                <w:szCs w:val="26"/>
              </w:rPr>
            </w:pPr>
            <w:r w:rsidRPr="00B23677">
              <w:rPr>
                <w:sz w:val="26"/>
                <w:szCs w:val="26"/>
              </w:rPr>
              <w:t>12</w:t>
            </w:r>
          </w:p>
        </w:tc>
        <w:tc>
          <w:tcPr>
            <w:tcW w:w="1566" w:type="pct"/>
            <w:tcBorders>
              <w:top w:val="nil"/>
              <w:left w:val="nil"/>
              <w:bottom w:val="single" w:sz="4" w:space="0" w:color="auto"/>
              <w:right w:val="single" w:sz="4" w:space="0" w:color="auto"/>
            </w:tcBorders>
            <w:vAlign w:val="center"/>
            <w:hideMark/>
          </w:tcPr>
          <w:p w14:paraId="5B4830B5" w14:textId="77777777" w:rsidR="00381E78" w:rsidRPr="00B23677" w:rsidRDefault="00381E78" w:rsidP="002D309A">
            <w:pPr>
              <w:spacing w:before="120" w:after="120"/>
              <w:rPr>
                <w:sz w:val="26"/>
                <w:szCs w:val="26"/>
              </w:rPr>
            </w:pPr>
            <w:proofErr w:type="spellStart"/>
            <w:r w:rsidRPr="00B23677">
              <w:rPr>
                <w:sz w:val="26"/>
                <w:szCs w:val="26"/>
              </w:rPr>
              <w:t>Kiểm</w:t>
            </w:r>
            <w:proofErr w:type="spellEnd"/>
            <w:r w:rsidRPr="00B23677">
              <w:rPr>
                <w:sz w:val="26"/>
                <w:szCs w:val="26"/>
              </w:rPr>
              <w:t xml:space="preserve"> </w:t>
            </w:r>
            <w:proofErr w:type="spellStart"/>
            <w:r w:rsidRPr="00B23677">
              <w:rPr>
                <w:sz w:val="26"/>
                <w:szCs w:val="26"/>
              </w:rPr>
              <w:t>tra</w:t>
            </w:r>
            <w:proofErr w:type="spellEnd"/>
            <w:r w:rsidRPr="00B23677">
              <w:rPr>
                <w:sz w:val="26"/>
                <w:szCs w:val="26"/>
              </w:rPr>
              <w:t xml:space="preserve"> </w:t>
            </w:r>
            <w:proofErr w:type="spellStart"/>
            <w:r w:rsidRPr="00B23677">
              <w:rPr>
                <w:sz w:val="26"/>
                <w:szCs w:val="26"/>
              </w:rPr>
              <w:t>và</w:t>
            </w:r>
            <w:proofErr w:type="spellEnd"/>
            <w:r w:rsidRPr="00B23677">
              <w:rPr>
                <w:sz w:val="26"/>
                <w:szCs w:val="26"/>
              </w:rPr>
              <w:t xml:space="preserve"> </w:t>
            </w:r>
            <w:proofErr w:type="spellStart"/>
            <w:r w:rsidRPr="00B23677">
              <w:rPr>
                <w:sz w:val="26"/>
                <w:szCs w:val="26"/>
              </w:rPr>
              <w:t>thử</w:t>
            </w:r>
            <w:proofErr w:type="spellEnd"/>
            <w:r w:rsidRPr="00B23677">
              <w:rPr>
                <w:sz w:val="26"/>
                <w:szCs w:val="26"/>
              </w:rPr>
              <w:t xml:space="preserve"> </w:t>
            </w:r>
            <w:proofErr w:type="spellStart"/>
            <w:r w:rsidRPr="00B23677">
              <w:rPr>
                <w:sz w:val="26"/>
                <w:szCs w:val="26"/>
              </w:rPr>
              <w:t>nghiệm</w:t>
            </w:r>
            <w:proofErr w:type="spellEnd"/>
          </w:p>
        </w:tc>
        <w:tc>
          <w:tcPr>
            <w:tcW w:w="544" w:type="pct"/>
            <w:tcBorders>
              <w:top w:val="nil"/>
              <w:left w:val="nil"/>
              <w:bottom w:val="single" w:sz="4" w:space="0" w:color="auto"/>
              <w:right w:val="single" w:sz="4" w:space="0" w:color="auto"/>
            </w:tcBorders>
            <w:vAlign w:val="center"/>
            <w:hideMark/>
          </w:tcPr>
          <w:p w14:paraId="7B817714"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30C2269D" w14:textId="77777777" w:rsidR="00381E78" w:rsidRPr="00B23677" w:rsidRDefault="00381E78" w:rsidP="002D309A">
            <w:pPr>
              <w:spacing w:before="120" w:after="120"/>
              <w:rPr>
                <w:sz w:val="26"/>
                <w:szCs w:val="26"/>
              </w:rPr>
            </w:pPr>
            <w:proofErr w:type="spellStart"/>
            <w:r w:rsidRPr="00B23677">
              <w:rPr>
                <w:sz w:val="26"/>
                <w:szCs w:val="26"/>
              </w:rPr>
              <w:t>Nêu</w:t>
            </w:r>
            <w:proofErr w:type="spellEnd"/>
            <w:r w:rsidRPr="00B23677">
              <w:rPr>
                <w:sz w:val="26"/>
                <w:szCs w:val="26"/>
              </w:rPr>
              <w:t xml:space="preserve"> </w:t>
            </w:r>
            <w:proofErr w:type="spellStart"/>
            <w:r w:rsidRPr="00B23677">
              <w:rPr>
                <w:sz w:val="26"/>
                <w:szCs w:val="26"/>
              </w:rPr>
              <w:t>cụ</w:t>
            </w:r>
            <w:proofErr w:type="spellEnd"/>
            <w:r w:rsidRPr="00B23677">
              <w:rPr>
                <w:sz w:val="26"/>
                <w:szCs w:val="26"/>
              </w:rPr>
              <w:t xml:space="preserve"> </w:t>
            </w:r>
            <w:proofErr w:type="spellStart"/>
            <w:r w:rsidRPr="00B23677">
              <w:rPr>
                <w:sz w:val="26"/>
                <w:szCs w:val="26"/>
              </w:rPr>
              <w:t>thể</w:t>
            </w:r>
            <w:proofErr w:type="spellEnd"/>
          </w:p>
        </w:tc>
      </w:tr>
      <w:tr w:rsidR="00381E78" w:rsidRPr="00B23677" w14:paraId="66F5DAD8" w14:textId="77777777" w:rsidTr="002D309A">
        <w:trPr>
          <w:trHeight w:hRule="exact" w:val="2359"/>
        </w:trPr>
        <w:tc>
          <w:tcPr>
            <w:tcW w:w="293" w:type="pct"/>
            <w:tcBorders>
              <w:top w:val="nil"/>
              <w:left w:val="single" w:sz="4" w:space="0" w:color="auto"/>
              <w:bottom w:val="single" w:sz="4" w:space="0" w:color="auto"/>
              <w:right w:val="single" w:sz="4" w:space="0" w:color="auto"/>
            </w:tcBorders>
            <w:vAlign w:val="center"/>
            <w:hideMark/>
          </w:tcPr>
          <w:p w14:paraId="54292FCF" w14:textId="77777777" w:rsidR="00381E78" w:rsidRPr="00B23677" w:rsidRDefault="00381E78" w:rsidP="002D309A">
            <w:pPr>
              <w:spacing w:before="120" w:after="120"/>
              <w:rPr>
                <w:sz w:val="26"/>
                <w:szCs w:val="26"/>
              </w:rPr>
            </w:pPr>
            <w:r w:rsidRPr="00B23677">
              <w:rPr>
                <w:sz w:val="26"/>
                <w:szCs w:val="26"/>
              </w:rPr>
              <w:t>13</w:t>
            </w:r>
          </w:p>
        </w:tc>
        <w:tc>
          <w:tcPr>
            <w:tcW w:w="1566" w:type="pct"/>
            <w:tcBorders>
              <w:top w:val="nil"/>
              <w:left w:val="nil"/>
              <w:bottom w:val="single" w:sz="4" w:space="0" w:color="auto"/>
              <w:right w:val="single" w:sz="4" w:space="0" w:color="auto"/>
            </w:tcBorders>
            <w:vAlign w:val="center"/>
            <w:hideMark/>
          </w:tcPr>
          <w:p w14:paraId="4B1BEDFE" w14:textId="77777777" w:rsidR="00381E78" w:rsidRPr="00B23677" w:rsidRDefault="00381E78" w:rsidP="002D309A">
            <w:pPr>
              <w:spacing w:before="120" w:after="120"/>
              <w:rPr>
                <w:sz w:val="26"/>
                <w:szCs w:val="26"/>
              </w:rPr>
            </w:pPr>
            <w:r w:rsidRPr="00B23677">
              <w:rPr>
                <w:sz w:val="26"/>
                <w:szCs w:val="26"/>
              </w:rPr>
              <w:t xml:space="preserve">Catalogue / </w:t>
            </w:r>
            <w:proofErr w:type="spellStart"/>
            <w:r w:rsidRPr="00B23677">
              <w:rPr>
                <w:sz w:val="26"/>
                <w:szCs w:val="26"/>
              </w:rPr>
              <w:t>Bảng</w:t>
            </w:r>
            <w:proofErr w:type="spellEnd"/>
            <w:r w:rsidRPr="00B23677">
              <w:rPr>
                <w:sz w:val="26"/>
                <w:szCs w:val="26"/>
              </w:rPr>
              <w:t xml:space="preserve"> </w:t>
            </w:r>
            <w:proofErr w:type="spellStart"/>
            <w:r w:rsidRPr="00B23677">
              <w:rPr>
                <w:sz w:val="26"/>
                <w:szCs w:val="26"/>
              </w:rPr>
              <w:t>vẽ</w:t>
            </w:r>
            <w:proofErr w:type="spellEnd"/>
            <w:r w:rsidRPr="00B23677">
              <w:rPr>
                <w:sz w:val="26"/>
                <w:szCs w:val="26"/>
              </w:rPr>
              <w:t xml:space="preserve"> </w:t>
            </w:r>
            <w:proofErr w:type="spellStart"/>
            <w:r w:rsidRPr="00B23677">
              <w:rPr>
                <w:sz w:val="26"/>
                <w:szCs w:val="26"/>
              </w:rPr>
              <w:t>của</w:t>
            </w:r>
            <w:proofErr w:type="spellEnd"/>
            <w:r w:rsidRPr="00B23677">
              <w:rPr>
                <w:sz w:val="26"/>
                <w:szCs w:val="26"/>
              </w:rPr>
              <w:t xml:space="preserve"> </w:t>
            </w:r>
            <w:proofErr w:type="spellStart"/>
            <w:r w:rsidRPr="00B23677">
              <w:rPr>
                <w:sz w:val="26"/>
                <w:szCs w:val="26"/>
              </w:rPr>
              <w:t>nhà</w:t>
            </w:r>
            <w:proofErr w:type="spellEnd"/>
            <w:r w:rsidRPr="00B23677">
              <w:rPr>
                <w:sz w:val="26"/>
                <w:szCs w:val="26"/>
              </w:rPr>
              <w:t xml:space="preserve"> </w:t>
            </w:r>
            <w:proofErr w:type="spellStart"/>
            <w:r w:rsidRPr="00B23677">
              <w:rPr>
                <w:sz w:val="26"/>
                <w:szCs w:val="26"/>
              </w:rPr>
              <w:t>sản</w:t>
            </w:r>
            <w:proofErr w:type="spellEnd"/>
            <w:r w:rsidRPr="00B23677">
              <w:rPr>
                <w:sz w:val="26"/>
                <w:szCs w:val="26"/>
              </w:rPr>
              <w:t xml:space="preserve"> </w:t>
            </w:r>
            <w:proofErr w:type="spellStart"/>
            <w:r w:rsidRPr="00B23677">
              <w:rPr>
                <w:sz w:val="26"/>
                <w:szCs w:val="26"/>
              </w:rPr>
              <w:t>xuất</w:t>
            </w:r>
            <w:proofErr w:type="spellEnd"/>
            <w:r w:rsidRPr="00B23677">
              <w:rPr>
                <w:sz w:val="26"/>
                <w:szCs w:val="26"/>
              </w:rPr>
              <w:t xml:space="preserve"> </w:t>
            </w:r>
            <w:proofErr w:type="spellStart"/>
            <w:r w:rsidRPr="00B23677">
              <w:rPr>
                <w:sz w:val="26"/>
                <w:szCs w:val="26"/>
              </w:rPr>
              <w:t>thể</w:t>
            </w:r>
            <w:proofErr w:type="spellEnd"/>
            <w:r w:rsidRPr="00B23677">
              <w:rPr>
                <w:sz w:val="26"/>
                <w:szCs w:val="26"/>
              </w:rPr>
              <w:t xml:space="preserve"> </w:t>
            </w:r>
            <w:proofErr w:type="spellStart"/>
            <w:r w:rsidRPr="00B23677">
              <w:rPr>
                <w:sz w:val="26"/>
                <w:szCs w:val="26"/>
              </w:rPr>
              <w:t>hiện</w:t>
            </w:r>
            <w:proofErr w:type="spellEnd"/>
            <w:r w:rsidRPr="00B23677">
              <w:rPr>
                <w:sz w:val="26"/>
                <w:szCs w:val="26"/>
              </w:rPr>
              <w:t xml:space="preserve"> </w:t>
            </w:r>
            <w:proofErr w:type="spellStart"/>
            <w:r w:rsidRPr="00B23677">
              <w:rPr>
                <w:sz w:val="26"/>
                <w:szCs w:val="26"/>
              </w:rPr>
              <w:t>các</w:t>
            </w:r>
            <w:proofErr w:type="spellEnd"/>
            <w:r w:rsidRPr="00B23677">
              <w:rPr>
                <w:sz w:val="26"/>
                <w:szCs w:val="26"/>
              </w:rPr>
              <w:t xml:space="preserve"> </w:t>
            </w:r>
            <w:proofErr w:type="spellStart"/>
            <w:r w:rsidRPr="00B23677">
              <w:rPr>
                <w:sz w:val="26"/>
                <w:szCs w:val="26"/>
              </w:rPr>
              <w:t>kích</w:t>
            </w:r>
            <w:proofErr w:type="spellEnd"/>
            <w:r w:rsidRPr="00B23677">
              <w:rPr>
                <w:sz w:val="26"/>
                <w:szCs w:val="26"/>
              </w:rPr>
              <w:t xml:space="preserve"> </w:t>
            </w:r>
            <w:proofErr w:type="spellStart"/>
            <w:r w:rsidRPr="00B23677">
              <w:rPr>
                <w:sz w:val="26"/>
                <w:szCs w:val="26"/>
              </w:rPr>
              <w:t>thước</w:t>
            </w:r>
            <w:proofErr w:type="spellEnd"/>
            <w:r w:rsidRPr="00B23677">
              <w:rPr>
                <w:sz w:val="26"/>
                <w:szCs w:val="26"/>
              </w:rPr>
              <w:t xml:space="preserve"> </w:t>
            </w:r>
            <w:proofErr w:type="spellStart"/>
            <w:r w:rsidRPr="00B23677">
              <w:rPr>
                <w:sz w:val="26"/>
                <w:szCs w:val="26"/>
              </w:rPr>
              <w:t>và</w:t>
            </w:r>
            <w:proofErr w:type="spellEnd"/>
            <w:r w:rsidRPr="00B23677">
              <w:rPr>
                <w:sz w:val="26"/>
                <w:szCs w:val="26"/>
              </w:rPr>
              <w:t xml:space="preserve"> </w:t>
            </w:r>
            <w:proofErr w:type="spellStart"/>
            <w:r w:rsidRPr="00B23677">
              <w:rPr>
                <w:sz w:val="26"/>
                <w:szCs w:val="26"/>
              </w:rPr>
              <w:t>thông</w:t>
            </w:r>
            <w:proofErr w:type="spellEnd"/>
            <w:r w:rsidRPr="00B23677">
              <w:rPr>
                <w:sz w:val="26"/>
                <w:szCs w:val="26"/>
              </w:rPr>
              <w:t xml:space="preserve"> </w:t>
            </w:r>
            <w:proofErr w:type="spellStart"/>
            <w:r w:rsidRPr="00B23677">
              <w:rPr>
                <w:sz w:val="26"/>
                <w:szCs w:val="26"/>
              </w:rPr>
              <w:t>số</w:t>
            </w:r>
            <w:proofErr w:type="spellEnd"/>
            <w:r w:rsidRPr="00B23677">
              <w:rPr>
                <w:sz w:val="26"/>
                <w:szCs w:val="26"/>
              </w:rPr>
              <w:t xml:space="preserve"> </w:t>
            </w:r>
            <w:proofErr w:type="spellStart"/>
            <w:r w:rsidRPr="00B23677">
              <w:rPr>
                <w:sz w:val="26"/>
                <w:szCs w:val="26"/>
              </w:rPr>
              <w:t>kỹ</w:t>
            </w:r>
            <w:proofErr w:type="spellEnd"/>
            <w:r w:rsidRPr="00B23677">
              <w:rPr>
                <w:sz w:val="26"/>
                <w:szCs w:val="26"/>
              </w:rPr>
              <w:t xml:space="preserve"> </w:t>
            </w:r>
            <w:proofErr w:type="spellStart"/>
            <w:r w:rsidRPr="00B23677">
              <w:rPr>
                <w:sz w:val="26"/>
                <w:szCs w:val="26"/>
              </w:rPr>
              <w:t>thuật</w:t>
            </w:r>
            <w:proofErr w:type="spellEnd"/>
            <w:r w:rsidRPr="00B23677">
              <w:rPr>
                <w:sz w:val="26"/>
                <w:szCs w:val="26"/>
              </w:rPr>
              <w:t>.</w:t>
            </w:r>
          </w:p>
        </w:tc>
        <w:tc>
          <w:tcPr>
            <w:tcW w:w="544" w:type="pct"/>
            <w:tcBorders>
              <w:top w:val="nil"/>
              <w:left w:val="nil"/>
              <w:bottom w:val="single" w:sz="4" w:space="0" w:color="auto"/>
              <w:right w:val="single" w:sz="4" w:space="0" w:color="auto"/>
            </w:tcBorders>
            <w:vAlign w:val="center"/>
            <w:hideMark/>
          </w:tcPr>
          <w:p w14:paraId="0986024B"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7512A2A0" w14:textId="77777777" w:rsidR="00381E78" w:rsidRPr="00B23677" w:rsidRDefault="00381E78" w:rsidP="002D309A">
            <w:pPr>
              <w:spacing w:before="120" w:after="120"/>
              <w:rPr>
                <w:sz w:val="26"/>
                <w:szCs w:val="26"/>
              </w:rPr>
            </w:pPr>
            <w:proofErr w:type="spellStart"/>
            <w:r w:rsidRPr="00B23677">
              <w:rPr>
                <w:sz w:val="26"/>
                <w:szCs w:val="26"/>
              </w:rPr>
              <w:t>Có</w:t>
            </w:r>
            <w:proofErr w:type="spellEnd"/>
          </w:p>
        </w:tc>
      </w:tr>
      <w:tr w:rsidR="00381E78" w:rsidRPr="00B23677" w14:paraId="05B2DE7C" w14:textId="77777777" w:rsidTr="002D309A">
        <w:trPr>
          <w:trHeight w:val="1680"/>
        </w:trPr>
        <w:tc>
          <w:tcPr>
            <w:tcW w:w="293" w:type="pct"/>
            <w:tcBorders>
              <w:top w:val="nil"/>
              <w:left w:val="single" w:sz="4" w:space="0" w:color="auto"/>
              <w:bottom w:val="single" w:sz="4" w:space="0" w:color="auto"/>
              <w:right w:val="single" w:sz="4" w:space="0" w:color="auto"/>
            </w:tcBorders>
            <w:vAlign w:val="center"/>
            <w:hideMark/>
          </w:tcPr>
          <w:p w14:paraId="00D98117" w14:textId="77777777" w:rsidR="00381E78" w:rsidRPr="00B23677" w:rsidRDefault="00381E78" w:rsidP="002D309A">
            <w:pPr>
              <w:spacing w:before="120" w:after="120"/>
              <w:rPr>
                <w:sz w:val="26"/>
                <w:szCs w:val="26"/>
              </w:rPr>
            </w:pPr>
            <w:r w:rsidRPr="00B23677">
              <w:rPr>
                <w:sz w:val="26"/>
                <w:szCs w:val="26"/>
              </w:rPr>
              <w:t>14</w:t>
            </w:r>
          </w:p>
        </w:tc>
        <w:tc>
          <w:tcPr>
            <w:tcW w:w="1566" w:type="pct"/>
            <w:tcBorders>
              <w:top w:val="nil"/>
              <w:left w:val="nil"/>
              <w:bottom w:val="single" w:sz="4" w:space="0" w:color="auto"/>
              <w:right w:val="single" w:sz="4" w:space="0" w:color="auto"/>
            </w:tcBorders>
            <w:vAlign w:val="center"/>
            <w:hideMark/>
          </w:tcPr>
          <w:p w14:paraId="333A030F" w14:textId="77777777" w:rsidR="00381E78" w:rsidRPr="00B23677" w:rsidRDefault="00381E78" w:rsidP="002D309A">
            <w:pPr>
              <w:spacing w:before="120" w:after="120"/>
              <w:rPr>
                <w:sz w:val="26"/>
                <w:szCs w:val="26"/>
              </w:rPr>
            </w:pPr>
            <w:proofErr w:type="spellStart"/>
            <w:r w:rsidRPr="00B23677">
              <w:rPr>
                <w:sz w:val="26"/>
                <w:szCs w:val="26"/>
              </w:rPr>
              <w:t>Ghi</w:t>
            </w:r>
            <w:proofErr w:type="spellEnd"/>
            <w:r w:rsidRPr="00B23677">
              <w:rPr>
                <w:sz w:val="26"/>
                <w:szCs w:val="26"/>
              </w:rPr>
              <w:t xml:space="preserve"> </w:t>
            </w:r>
            <w:proofErr w:type="spellStart"/>
            <w:r w:rsidRPr="00B23677">
              <w:rPr>
                <w:sz w:val="26"/>
                <w:szCs w:val="26"/>
              </w:rPr>
              <w:t>nhãn</w:t>
            </w:r>
            <w:proofErr w:type="spellEnd"/>
          </w:p>
        </w:tc>
        <w:tc>
          <w:tcPr>
            <w:tcW w:w="544" w:type="pct"/>
            <w:tcBorders>
              <w:top w:val="nil"/>
              <w:left w:val="nil"/>
              <w:bottom w:val="single" w:sz="4" w:space="0" w:color="auto"/>
              <w:right w:val="single" w:sz="4" w:space="0" w:color="auto"/>
            </w:tcBorders>
            <w:vAlign w:val="center"/>
            <w:hideMark/>
          </w:tcPr>
          <w:p w14:paraId="539416AA"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73365048" w14:textId="77777777" w:rsidR="00381E78" w:rsidRPr="00B23677" w:rsidRDefault="00381E78" w:rsidP="002D309A">
            <w:pPr>
              <w:spacing w:before="120" w:after="120"/>
              <w:rPr>
                <w:sz w:val="26"/>
                <w:szCs w:val="26"/>
              </w:rPr>
            </w:pPr>
            <w:proofErr w:type="spellStart"/>
            <w:r w:rsidRPr="00B23677">
              <w:rPr>
                <w:sz w:val="26"/>
                <w:szCs w:val="26"/>
              </w:rPr>
              <w:t>Kẹp</w:t>
            </w:r>
            <w:proofErr w:type="spellEnd"/>
            <w:r w:rsidRPr="00B23677">
              <w:rPr>
                <w:sz w:val="26"/>
                <w:szCs w:val="26"/>
              </w:rPr>
              <w:t xml:space="preserve"> </w:t>
            </w:r>
            <w:proofErr w:type="spellStart"/>
            <w:r w:rsidRPr="00B23677">
              <w:rPr>
                <w:sz w:val="26"/>
                <w:szCs w:val="26"/>
              </w:rPr>
              <w:t>phải</w:t>
            </w:r>
            <w:proofErr w:type="spellEnd"/>
            <w:r w:rsidRPr="00B23677">
              <w:rPr>
                <w:sz w:val="26"/>
                <w:szCs w:val="26"/>
              </w:rPr>
              <w:t xml:space="preserve"> </w:t>
            </w:r>
            <w:proofErr w:type="spellStart"/>
            <w:r w:rsidRPr="00B23677">
              <w:rPr>
                <w:sz w:val="26"/>
                <w:szCs w:val="26"/>
              </w:rPr>
              <w:t>được</w:t>
            </w:r>
            <w:proofErr w:type="spellEnd"/>
            <w:r w:rsidRPr="00B23677">
              <w:rPr>
                <w:sz w:val="26"/>
                <w:szCs w:val="26"/>
              </w:rPr>
              <w:t xml:space="preserve"> </w:t>
            </w:r>
            <w:proofErr w:type="spellStart"/>
            <w:r w:rsidRPr="00B23677">
              <w:rPr>
                <w:sz w:val="26"/>
                <w:szCs w:val="26"/>
              </w:rPr>
              <w:t>ghi</w:t>
            </w:r>
            <w:proofErr w:type="spellEnd"/>
            <w:r w:rsidRPr="00B23677">
              <w:rPr>
                <w:sz w:val="26"/>
                <w:szCs w:val="26"/>
              </w:rPr>
              <w:t xml:space="preserve"> </w:t>
            </w:r>
            <w:proofErr w:type="spellStart"/>
            <w:r w:rsidRPr="00B23677">
              <w:rPr>
                <w:sz w:val="26"/>
                <w:szCs w:val="26"/>
              </w:rPr>
              <w:t>nhãn</w:t>
            </w:r>
            <w:proofErr w:type="spellEnd"/>
            <w:r w:rsidRPr="00B23677">
              <w:rPr>
                <w:sz w:val="26"/>
                <w:szCs w:val="26"/>
              </w:rPr>
              <w:t xml:space="preserve"> </w:t>
            </w:r>
            <w:proofErr w:type="spellStart"/>
            <w:r w:rsidRPr="00B23677">
              <w:rPr>
                <w:sz w:val="26"/>
                <w:szCs w:val="26"/>
              </w:rPr>
              <w:t>theo</w:t>
            </w:r>
            <w:proofErr w:type="spellEnd"/>
            <w:r w:rsidRPr="00B23677">
              <w:rPr>
                <w:sz w:val="26"/>
                <w:szCs w:val="26"/>
              </w:rPr>
              <w:t xml:space="preserve"> </w:t>
            </w:r>
            <w:proofErr w:type="spellStart"/>
            <w:r w:rsidRPr="00B23677">
              <w:rPr>
                <w:sz w:val="26"/>
                <w:szCs w:val="26"/>
              </w:rPr>
              <w:t>tiểu</w:t>
            </w:r>
            <w:proofErr w:type="spellEnd"/>
            <w:r w:rsidRPr="00B23677">
              <w:rPr>
                <w:sz w:val="26"/>
                <w:szCs w:val="26"/>
              </w:rPr>
              <w:t xml:space="preserve"> </w:t>
            </w:r>
            <w:proofErr w:type="spellStart"/>
            <w:r w:rsidRPr="00B23677">
              <w:rPr>
                <w:sz w:val="26"/>
                <w:szCs w:val="26"/>
              </w:rPr>
              <w:t>chuẩn</w:t>
            </w:r>
            <w:proofErr w:type="spellEnd"/>
            <w:r w:rsidRPr="00B23677">
              <w:rPr>
                <w:sz w:val="26"/>
                <w:szCs w:val="26"/>
              </w:rPr>
              <w:t xml:space="preserve"> AS 3766 </w:t>
            </w:r>
            <w:proofErr w:type="spellStart"/>
            <w:r w:rsidRPr="00B23677">
              <w:rPr>
                <w:sz w:val="26"/>
                <w:szCs w:val="26"/>
              </w:rPr>
              <w:t>với</w:t>
            </w:r>
            <w:proofErr w:type="spellEnd"/>
            <w:r w:rsidRPr="00B23677">
              <w:rPr>
                <w:sz w:val="26"/>
                <w:szCs w:val="26"/>
              </w:rPr>
              <w:t xml:space="preserve"> </w:t>
            </w:r>
            <w:proofErr w:type="spellStart"/>
            <w:r w:rsidRPr="00B23677">
              <w:rPr>
                <w:sz w:val="26"/>
                <w:szCs w:val="26"/>
              </w:rPr>
              <w:t>các</w:t>
            </w:r>
            <w:proofErr w:type="spellEnd"/>
            <w:r w:rsidRPr="00B23677">
              <w:rPr>
                <w:sz w:val="26"/>
                <w:szCs w:val="26"/>
              </w:rPr>
              <w:t xml:space="preserve"> </w:t>
            </w:r>
            <w:proofErr w:type="spellStart"/>
            <w:r w:rsidRPr="00B23677">
              <w:rPr>
                <w:sz w:val="26"/>
                <w:szCs w:val="26"/>
              </w:rPr>
              <w:t>nội</w:t>
            </w:r>
            <w:proofErr w:type="spellEnd"/>
            <w:r w:rsidRPr="00B23677">
              <w:rPr>
                <w:sz w:val="26"/>
                <w:szCs w:val="26"/>
              </w:rPr>
              <w:t xml:space="preserve"> dung </w:t>
            </w:r>
            <w:proofErr w:type="spellStart"/>
            <w:r w:rsidRPr="00B23677">
              <w:rPr>
                <w:sz w:val="26"/>
                <w:szCs w:val="26"/>
              </w:rPr>
              <w:t>sau</w:t>
            </w:r>
            <w:proofErr w:type="spellEnd"/>
            <w:r w:rsidRPr="00B23677">
              <w:rPr>
                <w:sz w:val="26"/>
                <w:szCs w:val="26"/>
              </w:rPr>
              <w:t>:</w:t>
            </w:r>
            <w:r w:rsidRPr="00B23677">
              <w:rPr>
                <w:sz w:val="26"/>
                <w:szCs w:val="26"/>
              </w:rPr>
              <w:br/>
              <w:t xml:space="preserve">- </w:t>
            </w:r>
            <w:proofErr w:type="spellStart"/>
            <w:r w:rsidRPr="00B23677">
              <w:rPr>
                <w:sz w:val="26"/>
                <w:szCs w:val="26"/>
              </w:rPr>
              <w:t>Nhãn</w:t>
            </w:r>
            <w:proofErr w:type="spellEnd"/>
            <w:r w:rsidRPr="00B23677">
              <w:rPr>
                <w:sz w:val="26"/>
                <w:szCs w:val="26"/>
              </w:rPr>
              <w:t xml:space="preserve"> </w:t>
            </w:r>
            <w:proofErr w:type="spellStart"/>
            <w:r w:rsidRPr="00B23677">
              <w:rPr>
                <w:sz w:val="26"/>
                <w:szCs w:val="26"/>
              </w:rPr>
              <w:t>hiệu</w:t>
            </w:r>
            <w:proofErr w:type="spellEnd"/>
            <w:r w:rsidRPr="00B23677">
              <w:rPr>
                <w:sz w:val="26"/>
                <w:szCs w:val="26"/>
              </w:rPr>
              <w:t>/</w:t>
            </w:r>
            <w:proofErr w:type="spellStart"/>
            <w:r w:rsidRPr="00B23677">
              <w:rPr>
                <w:sz w:val="26"/>
                <w:szCs w:val="26"/>
              </w:rPr>
              <w:t>tên</w:t>
            </w:r>
            <w:proofErr w:type="spellEnd"/>
            <w:r w:rsidRPr="00B23677">
              <w:rPr>
                <w:sz w:val="26"/>
                <w:szCs w:val="26"/>
              </w:rPr>
              <w:t xml:space="preserve"> </w:t>
            </w:r>
            <w:proofErr w:type="spellStart"/>
            <w:r w:rsidRPr="00B23677">
              <w:rPr>
                <w:sz w:val="26"/>
                <w:szCs w:val="26"/>
              </w:rPr>
              <w:t>nhà</w:t>
            </w:r>
            <w:proofErr w:type="spellEnd"/>
            <w:r w:rsidRPr="00B23677">
              <w:rPr>
                <w:sz w:val="26"/>
                <w:szCs w:val="26"/>
              </w:rPr>
              <w:t xml:space="preserve"> </w:t>
            </w:r>
            <w:proofErr w:type="spellStart"/>
            <w:r w:rsidRPr="00B23677">
              <w:rPr>
                <w:sz w:val="26"/>
                <w:szCs w:val="26"/>
              </w:rPr>
              <w:t>sản</w:t>
            </w:r>
            <w:proofErr w:type="spellEnd"/>
            <w:r w:rsidRPr="00B23677">
              <w:rPr>
                <w:sz w:val="26"/>
                <w:szCs w:val="26"/>
              </w:rPr>
              <w:t xml:space="preserve"> </w:t>
            </w:r>
            <w:proofErr w:type="spellStart"/>
            <w:r w:rsidRPr="00B23677">
              <w:rPr>
                <w:sz w:val="26"/>
                <w:szCs w:val="26"/>
              </w:rPr>
              <w:t>xuất</w:t>
            </w:r>
            <w:proofErr w:type="spellEnd"/>
            <w:r w:rsidRPr="00B23677">
              <w:rPr>
                <w:sz w:val="26"/>
                <w:szCs w:val="26"/>
              </w:rPr>
              <w:br/>
              <w:t xml:space="preserve">- </w:t>
            </w:r>
            <w:proofErr w:type="spellStart"/>
            <w:r w:rsidRPr="00B23677">
              <w:rPr>
                <w:sz w:val="26"/>
                <w:szCs w:val="26"/>
              </w:rPr>
              <w:t>Số</w:t>
            </w:r>
            <w:proofErr w:type="spellEnd"/>
            <w:r w:rsidRPr="00B23677">
              <w:rPr>
                <w:sz w:val="26"/>
                <w:szCs w:val="26"/>
              </w:rPr>
              <w:t xml:space="preserve"> </w:t>
            </w:r>
            <w:proofErr w:type="spellStart"/>
            <w:r w:rsidRPr="00B23677">
              <w:rPr>
                <w:sz w:val="26"/>
                <w:szCs w:val="26"/>
              </w:rPr>
              <w:t>lõi</w:t>
            </w:r>
            <w:proofErr w:type="spellEnd"/>
            <w:r w:rsidRPr="00B23677">
              <w:rPr>
                <w:sz w:val="26"/>
                <w:szCs w:val="26"/>
              </w:rPr>
              <w:t xml:space="preserve">, </w:t>
            </w:r>
            <w:proofErr w:type="spellStart"/>
            <w:r w:rsidRPr="00B23677">
              <w:rPr>
                <w:sz w:val="26"/>
                <w:szCs w:val="26"/>
              </w:rPr>
              <w:t>tiết</w:t>
            </w:r>
            <w:proofErr w:type="spellEnd"/>
            <w:r w:rsidRPr="00B23677">
              <w:rPr>
                <w:sz w:val="26"/>
                <w:szCs w:val="26"/>
              </w:rPr>
              <w:t xml:space="preserve"> </w:t>
            </w:r>
            <w:proofErr w:type="spellStart"/>
            <w:r w:rsidRPr="00B23677">
              <w:rPr>
                <w:sz w:val="26"/>
                <w:szCs w:val="26"/>
              </w:rPr>
              <w:t>diện</w:t>
            </w:r>
            <w:proofErr w:type="spellEnd"/>
            <w:r w:rsidRPr="00B23677">
              <w:rPr>
                <w:sz w:val="26"/>
                <w:szCs w:val="26"/>
              </w:rPr>
              <w:t xml:space="preserve"> </w:t>
            </w:r>
            <w:proofErr w:type="spellStart"/>
            <w:r w:rsidRPr="00B23677">
              <w:rPr>
                <w:sz w:val="26"/>
                <w:szCs w:val="26"/>
              </w:rPr>
              <w:t>mỗi</w:t>
            </w:r>
            <w:proofErr w:type="spellEnd"/>
            <w:r w:rsidRPr="00B23677">
              <w:rPr>
                <w:sz w:val="26"/>
                <w:szCs w:val="26"/>
              </w:rPr>
              <w:t xml:space="preserve"> </w:t>
            </w:r>
            <w:proofErr w:type="spellStart"/>
            <w:r w:rsidRPr="00B23677">
              <w:rPr>
                <w:sz w:val="26"/>
                <w:szCs w:val="26"/>
              </w:rPr>
              <w:t>lõi</w:t>
            </w:r>
            <w:proofErr w:type="spellEnd"/>
            <w:r w:rsidRPr="00B23677">
              <w:rPr>
                <w:sz w:val="26"/>
                <w:szCs w:val="26"/>
              </w:rPr>
              <w:t>.</w:t>
            </w:r>
            <w:r w:rsidRPr="00B23677">
              <w:rPr>
                <w:sz w:val="26"/>
                <w:szCs w:val="26"/>
              </w:rPr>
              <w:br/>
            </w:r>
            <w:proofErr w:type="spellStart"/>
            <w:r w:rsidRPr="00B23677">
              <w:rPr>
                <w:sz w:val="26"/>
                <w:szCs w:val="26"/>
              </w:rPr>
              <w:t>Việc</w:t>
            </w:r>
            <w:proofErr w:type="spellEnd"/>
            <w:r w:rsidRPr="00B23677">
              <w:rPr>
                <w:sz w:val="26"/>
                <w:szCs w:val="26"/>
              </w:rPr>
              <w:t xml:space="preserve"> </w:t>
            </w:r>
            <w:proofErr w:type="spellStart"/>
            <w:r w:rsidRPr="00B23677">
              <w:rPr>
                <w:sz w:val="26"/>
                <w:szCs w:val="26"/>
              </w:rPr>
              <w:t>ghi</w:t>
            </w:r>
            <w:proofErr w:type="spellEnd"/>
            <w:r w:rsidRPr="00B23677">
              <w:rPr>
                <w:sz w:val="26"/>
                <w:szCs w:val="26"/>
              </w:rPr>
              <w:t xml:space="preserve"> </w:t>
            </w:r>
            <w:proofErr w:type="spellStart"/>
            <w:r w:rsidRPr="00B23677">
              <w:rPr>
                <w:sz w:val="26"/>
                <w:szCs w:val="26"/>
              </w:rPr>
              <w:t>nhãn</w:t>
            </w:r>
            <w:proofErr w:type="spellEnd"/>
            <w:r w:rsidRPr="00B23677">
              <w:rPr>
                <w:sz w:val="26"/>
                <w:szCs w:val="26"/>
              </w:rPr>
              <w:t xml:space="preserve"> </w:t>
            </w:r>
            <w:proofErr w:type="spellStart"/>
            <w:r w:rsidRPr="00B23677">
              <w:rPr>
                <w:sz w:val="26"/>
                <w:szCs w:val="26"/>
              </w:rPr>
              <w:t>phải</w:t>
            </w:r>
            <w:proofErr w:type="spellEnd"/>
            <w:r w:rsidRPr="00B23677">
              <w:rPr>
                <w:sz w:val="26"/>
                <w:szCs w:val="26"/>
              </w:rPr>
              <w:t xml:space="preserve"> </w:t>
            </w:r>
            <w:proofErr w:type="spellStart"/>
            <w:r w:rsidRPr="00B23677">
              <w:rPr>
                <w:sz w:val="26"/>
                <w:szCs w:val="26"/>
              </w:rPr>
              <w:t>đảm</w:t>
            </w:r>
            <w:proofErr w:type="spellEnd"/>
            <w:r w:rsidRPr="00B23677">
              <w:rPr>
                <w:sz w:val="26"/>
                <w:szCs w:val="26"/>
              </w:rPr>
              <w:t xml:space="preserve"> </w:t>
            </w:r>
            <w:proofErr w:type="spellStart"/>
            <w:r w:rsidRPr="00B23677">
              <w:rPr>
                <w:sz w:val="26"/>
                <w:szCs w:val="26"/>
              </w:rPr>
              <w:t>bảo</w:t>
            </w:r>
            <w:proofErr w:type="spellEnd"/>
            <w:r w:rsidRPr="00B23677">
              <w:rPr>
                <w:sz w:val="26"/>
                <w:szCs w:val="26"/>
              </w:rPr>
              <w:t xml:space="preserve"> </w:t>
            </w:r>
            <w:proofErr w:type="spellStart"/>
            <w:r w:rsidRPr="00B23677">
              <w:rPr>
                <w:sz w:val="26"/>
                <w:szCs w:val="26"/>
              </w:rPr>
              <w:t>rõ</w:t>
            </w:r>
            <w:proofErr w:type="spellEnd"/>
            <w:r w:rsidRPr="00B23677">
              <w:rPr>
                <w:sz w:val="26"/>
                <w:szCs w:val="26"/>
              </w:rPr>
              <w:t xml:space="preserve"> </w:t>
            </w:r>
            <w:proofErr w:type="spellStart"/>
            <w:r w:rsidRPr="00B23677">
              <w:rPr>
                <w:sz w:val="26"/>
                <w:szCs w:val="26"/>
              </w:rPr>
              <w:t>và</w:t>
            </w:r>
            <w:proofErr w:type="spellEnd"/>
            <w:r w:rsidRPr="00B23677">
              <w:rPr>
                <w:sz w:val="26"/>
                <w:szCs w:val="26"/>
              </w:rPr>
              <w:t xml:space="preserve"> </w:t>
            </w:r>
            <w:proofErr w:type="spellStart"/>
            <w:r w:rsidRPr="00B23677">
              <w:rPr>
                <w:sz w:val="26"/>
                <w:szCs w:val="26"/>
              </w:rPr>
              <w:t>bền</w:t>
            </w:r>
            <w:proofErr w:type="spellEnd"/>
          </w:p>
        </w:tc>
      </w:tr>
      <w:tr w:rsidR="00381E78" w:rsidRPr="00B23677" w14:paraId="5E0DBAC4" w14:textId="77777777" w:rsidTr="002D309A">
        <w:trPr>
          <w:trHeight w:hRule="exact" w:val="1171"/>
        </w:trPr>
        <w:tc>
          <w:tcPr>
            <w:tcW w:w="293" w:type="pct"/>
            <w:tcBorders>
              <w:top w:val="nil"/>
              <w:left w:val="single" w:sz="4" w:space="0" w:color="auto"/>
              <w:bottom w:val="single" w:sz="4" w:space="0" w:color="auto"/>
              <w:right w:val="single" w:sz="4" w:space="0" w:color="auto"/>
            </w:tcBorders>
            <w:vAlign w:val="center"/>
            <w:hideMark/>
          </w:tcPr>
          <w:p w14:paraId="3A0DE622" w14:textId="77777777" w:rsidR="00381E78" w:rsidRPr="00B23677" w:rsidRDefault="00381E78" w:rsidP="002D309A">
            <w:pPr>
              <w:spacing w:before="120" w:after="120"/>
              <w:rPr>
                <w:sz w:val="26"/>
                <w:szCs w:val="26"/>
              </w:rPr>
            </w:pPr>
            <w:r w:rsidRPr="00B23677">
              <w:rPr>
                <w:sz w:val="26"/>
                <w:szCs w:val="26"/>
              </w:rPr>
              <w:t>15</w:t>
            </w:r>
          </w:p>
        </w:tc>
        <w:tc>
          <w:tcPr>
            <w:tcW w:w="1566" w:type="pct"/>
            <w:tcBorders>
              <w:top w:val="nil"/>
              <w:left w:val="nil"/>
              <w:bottom w:val="single" w:sz="4" w:space="0" w:color="auto"/>
              <w:right w:val="single" w:sz="4" w:space="0" w:color="auto"/>
            </w:tcBorders>
            <w:vAlign w:val="center"/>
            <w:hideMark/>
          </w:tcPr>
          <w:p w14:paraId="42426AD6" w14:textId="77777777" w:rsidR="00381E78" w:rsidRPr="00B23677" w:rsidRDefault="00381E78" w:rsidP="002D309A">
            <w:pPr>
              <w:spacing w:before="120" w:after="120"/>
              <w:rPr>
                <w:sz w:val="26"/>
                <w:szCs w:val="26"/>
              </w:rPr>
            </w:pPr>
            <w:r w:rsidRPr="00B23677">
              <w:rPr>
                <w:sz w:val="26"/>
                <w:szCs w:val="26"/>
              </w:rPr>
              <w:t xml:space="preserve">Bao </w:t>
            </w:r>
            <w:proofErr w:type="spellStart"/>
            <w:r w:rsidRPr="00B23677">
              <w:rPr>
                <w:sz w:val="26"/>
                <w:szCs w:val="26"/>
              </w:rPr>
              <w:t>gói</w:t>
            </w:r>
            <w:proofErr w:type="spellEnd"/>
          </w:p>
        </w:tc>
        <w:tc>
          <w:tcPr>
            <w:tcW w:w="544" w:type="pct"/>
            <w:tcBorders>
              <w:top w:val="nil"/>
              <w:left w:val="nil"/>
              <w:bottom w:val="single" w:sz="4" w:space="0" w:color="auto"/>
              <w:right w:val="single" w:sz="4" w:space="0" w:color="auto"/>
            </w:tcBorders>
            <w:vAlign w:val="center"/>
            <w:hideMark/>
          </w:tcPr>
          <w:p w14:paraId="09096E56"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49DA7D82" w14:textId="77777777" w:rsidR="00381E78" w:rsidRPr="00B23677" w:rsidRDefault="00381E78" w:rsidP="002D309A">
            <w:pPr>
              <w:spacing w:before="120" w:after="120"/>
              <w:rPr>
                <w:sz w:val="26"/>
                <w:szCs w:val="26"/>
              </w:rPr>
            </w:pPr>
            <w:proofErr w:type="spellStart"/>
            <w:r w:rsidRPr="00B23677">
              <w:rPr>
                <w:sz w:val="26"/>
                <w:szCs w:val="26"/>
              </w:rPr>
              <w:t>Kẹp</w:t>
            </w:r>
            <w:proofErr w:type="spellEnd"/>
            <w:r w:rsidRPr="00B23677">
              <w:rPr>
                <w:sz w:val="26"/>
                <w:szCs w:val="26"/>
              </w:rPr>
              <w:t xml:space="preserve"> </w:t>
            </w:r>
            <w:proofErr w:type="spellStart"/>
            <w:r w:rsidRPr="00B23677">
              <w:rPr>
                <w:sz w:val="26"/>
                <w:szCs w:val="26"/>
              </w:rPr>
              <w:t>phải</w:t>
            </w:r>
            <w:proofErr w:type="spellEnd"/>
            <w:r w:rsidRPr="00B23677">
              <w:rPr>
                <w:sz w:val="26"/>
                <w:szCs w:val="26"/>
              </w:rPr>
              <w:t xml:space="preserve"> </w:t>
            </w:r>
            <w:proofErr w:type="spellStart"/>
            <w:r w:rsidRPr="00B23677">
              <w:rPr>
                <w:sz w:val="26"/>
                <w:szCs w:val="26"/>
              </w:rPr>
              <w:t>được</w:t>
            </w:r>
            <w:proofErr w:type="spellEnd"/>
            <w:r w:rsidRPr="00B23677">
              <w:rPr>
                <w:sz w:val="26"/>
                <w:szCs w:val="26"/>
              </w:rPr>
              <w:t xml:space="preserve"> </w:t>
            </w:r>
            <w:proofErr w:type="spellStart"/>
            <w:r w:rsidRPr="00B23677">
              <w:rPr>
                <w:sz w:val="26"/>
                <w:szCs w:val="26"/>
              </w:rPr>
              <w:t>đóng</w:t>
            </w:r>
            <w:proofErr w:type="spellEnd"/>
            <w:r w:rsidRPr="00B23677">
              <w:rPr>
                <w:sz w:val="26"/>
                <w:szCs w:val="26"/>
              </w:rPr>
              <w:t xml:space="preserve"> </w:t>
            </w:r>
            <w:proofErr w:type="spellStart"/>
            <w:r w:rsidRPr="00B23677">
              <w:rPr>
                <w:sz w:val="26"/>
                <w:szCs w:val="26"/>
              </w:rPr>
              <w:t>gói</w:t>
            </w:r>
            <w:proofErr w:type="spellEnd"/>
            <w:r w:rsidRPr="00B23677">
              <w:rPr>
                <w:sz w:val="26"/>
                <w:szCs w:val="26"/>
              </w:rPr>
              <w:t xml:space="preserve"> </w:t>
            </w:r>
            <w:proofErr w:type="spellStart"/>
            <w:r w:rsidRPr="00B23677">
              <w:rPr>
                <w:sz w:val="26"/>
                <w:szCs w:val="26"/>
              </w:rPr>
              <w:t>để</w:t>
            </w:r>
            <w:proofErr w:type="spellEnd"/>
            <w:r w:rsidRPr="00B23677">
              <w:rPr>
                <w:sz w:val="26"/>
                <w:szCs w:val="26"/>
              </w:rPr>
              <w:t xml:space="preserve"> </w:t>
            </w:r>
            <w:proofErr w:type="spellStart"/>
            <w:r w:rsidRPr="00B23677">
              <w:rPr>
                <w:sz w:val="26"/>
                <w:szCs w:val="26"/>
              </w:rPr>
              <w:t>dễ</w:t>
            </w:r>
            <w:proofErr w:type="spellEnd"/>
            <w:r w:rsidRPr="00B23677">
              <w:rPr>
                <w:sz w:val="26"/>
                <w:szCs w:val="26"/>
              </w:rPr>
              <w:t xml:space="preserve"> </w:t>
            </w:r>
            <w:proofErr w:type="spellStart"/>
            <w:r w:rsidRPr="00B23677">
              <w:rPr>
                <w:sz w:val="26"/>
                <w:szCs w:val="26"/>
              </w:rPr>
              <w:t>dàng</w:t>
            </w:r>
            <w:proofErr w:type="spellEnd"/>
            <w:r w:rsidRPr="00B23677">
              <w:rPr>
                <w:sz w:val="26"/>
                <w:szCs w:val="26"/>
              </w:rPr>
              <w:t xml:space="preserve"> </w:t>
            </w:r>
            <w:proofErr w:type="spellStart"/>
            <w:r w:rsidRPr="00B23677">
              <w:rPr>
                <w:sz w:val="26"/>
                <w:szCs w:val="26"/>
              </w:rPr>
              <w:t>và</w:t>
            </w:r>
            <w:proofErr w:type="spellEnd"/>
            <w:r w:rsidRPr="00B23677">
              <w:rPr>
                <w:sz w:val="26"/>
                <w:szCs w:val="26"/>
              </w:rPr>
              <w:t xml:space="preserve"> </w:t>
            </w:r>
            <w:proofErr w:type="spellStart"/>
            <w:r w:rsidRPr="00B23677">
              <w:rPr>
                <w:sz w:val="26"/>
                <w:szCs w:val="26"/>
              </w:rPr>
              <w:t>thuận</w:t>
            </w:r>
            <w:proofErr w:type="spellEnd"/>
            <w:r w:rsidRPr="00B23677">
              <w:rPr>
                <w:sz w:val="26"/>
                <w:szCs w:val="26"/>
              </w:rPr>
              <w:t xml:space="preserve"> </w:t>
            </w:r>
            <w:proofErr w:type="spellStart"/>
            <w:r w:rsidRPr="00B23677">
              <w:rPr>
                <w:sz w:val="26"/>
                <w:szCs w:val="26"/>
              </w:rPr>
              <w:t>tiện</w:t>
            </w:r>
            <w:proofErr w:type="spellEnd"/>
            <w:r w:rsidRPr="00B23677">
              <w:rPr>
                <w:sz w:val="26"/>
                <w:szCs w:val="26"/>
              </w:rPr>
              <w:t xml:space="preserve"> </w:t>
            </w:r>
            <w:proofErr w:type="spellStart"/>
            <w:r w:rsidRPr="00B23677">
              <w:rPr>
                <w:sz w:val="26"/>
                <w:szCs w:val="26"/>
              </w:rPr>
              <w:t>cho</w:t>
            </w:r>
            <w:proofErr w:type="spellEnd"/>
            <w:r w:rsidRPr="00B23677">
              <w:rPr>
                <w:sz w:val="26"/>
                <w:szCs w:val="26"/>
              </w:rPr>
              <w:t xml:space="preserve"> </w:t>
            </w:r>
            <w:proofErr w:type="spellStart"/>
            <w:r w:rsidRPr="00B23677">
              <w:rPr>
                <w:sz w:val="26"/>
                <w:szCs w:val="26"/>
              </w:rPr>
              <w:t>việc</w:t>
            </w:r>
            <w:proofErr w:type="spellEnd"/>
            <w:r w:rsidRPr="00B23677">
              <w:rPr>
                <w:sz w:val="26"/>
                <w:szCs w:val="26"/>
              </w:rPr>
              <w:t xml:space="preserve"> </w:t>
            </w:r>
            <w:proofErr w:type="spellStart"/>
            <w:r w:rsidRPr="00B23677">
              <w:rPr>
                <w:sz w:val="26"/>
                <w:szCs w:val="26"/>
              </w:rPr>
              <w:t>bảo</w:t>
            </w:r>
            <w:proofErr w:type="spellEnd"/>
            <w:r w:rsidRPr="00B23677">
              <w:rPr>
                <w:sz w:val="26"/>
                <w:szCs w:val="26"/>
              </w:rPr>
              <w:t xml:space="preserve"> </w:t>
            </w:r>
            <w:proofErr w:type="spellStart"/>
            <w:r w:rsidRPr="00B23677">
              <w:rPr>
                <w:sz w:val="26"/>
                <w:szCs w:val="26"/>
              </w:rPr>
              <w:t>quản</w:t>
            </w:r>
            <w:proofErr w:type="spellEnd"/>
            <w:r w:rsidRPr="00B23677">
              <w:rPr>
                <w:sz w:val="26"/>
                <w:szCs w:val="26"/>
              </w:rPr>
              <w:t xml:space="preserve"> </w:t>
            </w:r>
            <w:proofErr w:type="spellStart"/>
            <w:r w:rsidRPr="00B23677">
              <w:rPr>
                <w:sz w:val="26"/>
                <w:szCs w:val="26"/>
              </w:rPr>
              <w:t>trong</w:t>
            </w:r>
            <w:proofErr w:type="spellEnd"/>
            <w:r w:rsidRPr="00B23677">
              <w:rPr>
                <w:sz w:val="26"/>
                <w:szCs w:val="26"/>
              </w:rPr>
              <w:t xml:space="preserve"> </w:t>
            </w:r>
            <w:proofErr w:type="spellStart"/>
            <w:r w:rsidRPr="00B23677">
              <w:rPr>
                <w:sz w:val="26"/>
                <w:szCs w:val="26"/>
              </w:rPr>
              <w:t>kho</w:t>
            </w:r>
            <w:proofErr w:type="spellEnd"/>
            <w:r w:rsidRPr="00B23677">
              <w:rPr>
                <w:sz w:val="26"/>
                <w:szCs w:val="26"/>
              </w:rPr>
              <w:t xml:space="preserve"> </w:t>
            </w:r>
            <w:proofErr w:type="spellStart"/>
            <w:r w:rsidRPr="00B23677">
              <w:rPr>
                <w:sz w:val="26"/>
                <w:szCs w:val="26"/>
              </w:rPr>
              <w:t>cũng</w:t>
            </w:r>
            <w:proofErr w:type="spellEnd"/>
            <w:r w:rsidRPr="00B23677">
              <w:rPr>
                <w:sz w:val="26"/>
                <w:szCs w:val="26"/>
              </w:rPr>
              <w:t xml:space="preserve"> </w:t>
            </w:r>
            <w:proofErr w:type="spellStart"/>
            <w:r w:rsidRPr="00B23677">
              <w:rPr>
                <w:sz w:val="26"/>
                <w:szCs w:val="26"/>
              </w:rPr>
              <w:t>như</w:t>
            </w:r>
            <w:proofErr w:type="spellEnd"/>
            <w:r w:rsidRPr="00B23677">
              <w:rPr>
                <w:sz w:val="26"/>
                <w:szCs w:val="26"/>
              </w:rPr>
              <w:t xml:space="preserve"> </w:t>
            </w:r>
            <w:proofErr w:type="spellStart"/>
            <w:r w:rsidRPr="00B23677">
              <w:rPr>
                <w:sz w:val="26"/>
                <w:szCs w:val="26"/>
              </w:rPr>
              <w:t>vận</w:t>
            </w:r>
            <w:proofErr w:type="spellEnd"/>
            <w:r w:rsidRPr="00B23677">
              <w:rPr>
                <w:sz w:val="26"/>
                <w:szCs w:val="26"/>
              </w:rPr>
              <w:t xml:space="preserve"> </w:t>
            </w:r>
            <w:proofErr w:type="spellStart"/>
            <w:r w:rsidRPr="00B23677">
              <w:rPr>
                <w:sz w:val="26"/>
                <w:szCs w:val="26"/>
              </w:rPr>
              <w:t>chuyển</w:t>
            </w:r>
            <w:proofErr w:type="spellEnd"/>
          </w:p>
        </w:tc>
      </w:tr>
      <w:tr w:rsidR="00381E78" w:rsidRPr="00B23677" w14:paraId="16A3E6DD" w14:textId="77777777" w:rsidTr="002D309A">
        <w:trPr>
          <w:trHeight w:hRule="exact" w:val="461"/>
        </w:trPr>
        <w:tc>
          <w:tcPr>
            <w:tcW w:w="293" w:type="pct"/>
            <w:tcBorders>
              <w:top w:val="nil"/>
              <w:left w:val="single" w:sz="4" w:space="0" w:color="auto"/>
              <w:bottom w:val="single" w:sz="4" w:space="0" w:color="auto"/>
              <w:right w:val="single" w:sz="4" w:space="0" w:color="auto"/>
            </w:tcBorders>
            <w:vAlign w:val="center"/>
            <w:hideMark/>
          </w:tcPr>
          <w:p w14:paraId="4FC2E98A" w14:textId="77777777" w:rsidR="00381E78" w:rsidRPr="00B23677" w:rsidRDefault="00381E78" w:rsidP="002D309A">
            <w:pPr>
              <w:spacing w:before="120" w:after="120"/>
              <w:rPr>
                <w:sz w:val="26"/>
                <w:szCs w:val="26"/>
              </w:rPr>
            </w:pPr>
            <w:r w:rsidRPr="00B23677">
              <w:rPr>
                <w:sz w:val="26"/>
                <w:szCs w:val="26"/>
              </w:rPr>
              <w:t>16</w:t>
            </w:r>
          </w:p>
        </w:tc>
        <w:tc>
          <w:tcPr>
            <w:tcW w:w="1566" w:type="pct"/>
            <w:tcBorders>
              <w:top w:val="nil"/>
              <w:left w:val="nil"/>
              <w:bottom w:val="single" w:sz="4" w:space="0" w:color="auto"/>
              <w:right w:val="single" w:sz="4" w:space="0" w:color="auto"/>
            </w:tcBorders>
            <w:vAlign w:val="center"/>
            <w:hideMark/>
          </w:tcPr>
          <w:p w14:paraId="03862209" w14:textId="77777777" w:rsidR="00381E78" w:rsidRPr="00B23677" w:rsidRDefault="00381E78" w:rsidP="002D309A">
            <w:pPr>
              <w:spacing w:before="120" w:after="120"/>
              <w:rPr>
                <w:sz w:val="26"/>
                <w:szCs w:val="26"/>
              </w:rPr>
            </w:pPr>
            <w:proofErr w:type="spellStart"/>
            <w:r w:rsidRPr="00B23677">
              <w:rPr>
                <w:sz w:val="26"/>
                <w:szCs w:val="26"/>
              </w:rPr>
              <w:t>Thí</w:t>
            </w:r>
            <w:proofErr w:type="spellEnd"/>
            <w:r w:rsidRPr="00B23677">
              <w:rPr>
                <w:sz w:val="26"/>
                <w:szCs w:val="26"/>
              </w:rPr>
              <w:t xml:space="preserve"> </w:t>
            </w:r>
            <w:proofErr w:type="spellStart"/>
            <w:r w:rsidRPr="00B23677">
              <w:rPr>
                <w:sz w:val="26"/>
                <w:szCs w:val="26"/>
              </w:rPr>
              <w:t>nghiệm</w:t>
            </w:r>
            <w:proofErr w:type="spellEnd"/>
            <w:r w:rsidRPr="00B23677">
              <w:rPr>
                <w:sz w:val="26"/>
                <w:szCs w:val="26"/>
              </w:rPr>
              <w:t xml:space="preserve"> </w:t>
            </w:r>
            <w:proofErr w:type="spellStart"/>
            <w:r w:rsidRPr="00B23677">
              <w:rPr>
                <w:sz w:val="26"/>
                <w:szCs w:val="26"/>
              </w:rPr>
              <w:t>điểm</w:t>
            </w:r>
            <w:proofErr w:type="spellEnd"/>
            <w:r w:rsidRPr="00B23677">
              <w:rPr>
                <w:sz w:val="26"/>
                <w:szCs w:val="26"/>
              </w:rPr>
              <w:t xml:space="preserve"> </w:t>
            </w:r>
            <w:proofErr w:type="spellStart"/>
            <w:r w:rsidRPr="00B23677">
              <w:rPr>
                <w:sz w:val="26"/>
                <w:szCs w:val="26"/>
              </w:rPr>
              <w:t>hình</w:t>
            </w:r>
            <w:proofErr w:type="spellEnd"/>
          </w:p>
        </w:tc>
        <w:tc>
          <w:tcPr>
            <w:tcW w:w="544" w:type="pct"/>
            <w:tcBorders>
              <w:top w:val="nil"/>
              <w:left w:val="nil"/>
              <w:bottom w:val="single" w:sz="4" w:space="0" w:color="auto"/>
              <w:right w:val="single" w:sz="4" w:space="0" w:color="auto"/>
            </w:tcBorders>
            <w:vAlign w:val="center"/>
            <w:hideMark/>
          </w:tcPr>
          <w:p w14:paraId="4BD47103"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30004D58" w14:textId="77777777" w:rsidR="00381E78" w:rsidRPr="00B23677" w:rsidRDefault="00381E78" w:rsidP="002D309A">
            <w:pPr>
              <w:spacing w:before="120" w:after="120"/>
              <w:rPr>
                <w:sz w:val="26"/>
                <w:szCs w:val="26"/>
              </w:rPr>
            </w:pPr>
            <w:proofErr w:type="spellStart"/>
            <w:r w:rsidRPr="00B23677">
              <w:rPr>
                <w:sz w:val="26"/>
                <w:szCs w:val="26"/>
              </w:rPr>
              <w:t>Có</w:t>
            </w:r>
            <w:proofErr w:type="spellEnd"/>
          </w:p>
        </w:tc>
      </w:tr>
      <w:tr w:rsidR="00381E78" w:rsidRPr="00B23677" w14:paraId="3FF5168A" w14:textId="77777777" w:rsidTr="002D309A">
        <w:trPr>
          <w:trHeight w:hRule="exact" w:val="554"/>
        </w:trPr>
        <w:tc>
          <w:tcPr>
            <w:tcW w:w="293" w:type="pct"/>
            <w:tcBorders>
              <w:top w:val="nil"/>
              <w:left w:val="single" w:sz="4" w:space="0" w:color="auto"/>
              <w:bottom w:val="single" w:sz="4" w:space="0" w:color="auto"/>
              <w:right w:val="single" w:sz="4" w:space="0" w:color="auto"/>
            </w:tcBorders>
            <w:vAlign w:val="center"/>
            <w:hideMark/>
          </w:tcPr>
          <w:p w14:paraId="28DC611D" w14:textId="77777777" w:rsidR="00381E78" w:rsidRPr="00B23677" w:rsidRDefault="00381E78" w:rsidP="002D309A">
            <w:pPr>
              <w:spacing w:before="120" w:after="120"/>
              <w:rPr>
                <w:sz w:val="26"/>
                <w:szCs w:val="26"/>
              </w:rPr>
            </w:pPr>
            <w:r w:rsidRPr="00B23677">
              <w:rPr>
                <w:sz w:val="26"/>
                <w:szCs w:val="26"/>
              </w:rPr>
              <w:t>17</w:t>
            </w:r>
          </w:p>
        </w:tc>
        <w:tc>
          <w:tcPr>
            <w:tcW w:w="1566" w:type="pct"/>
            <w:tcBorders>
              <w:top w:val="nil"/>
              <w:left w:val="nil"/>
              <w:bottom w:val="single" w:sz="4" w:space="0" w:color="auto"/>
              <w:right w:val="single" w:sz="4" w:space="0" w:color="auto"/>
            </w:tcBorders>
            <w:vAlign w:val="center"/>
            <w:hideMark/>
          </w:tcPr>
          <w:p w14:paraId="29864B2F" w14:textId="77777777" w:rsidR="00381E78" w:rsidRPr="00B23677" w:rsidRDefault="00381E78" w:rsidP="002D309A">
            <w:pPr>
              <w:spacing w:before="120" w:after="120"/>
              <w:rPr>
                <w:sz w:val="26"/>
                <w:szCs w:val="26"/>
              </w:rPr>
            </w:pPr>
            <w:proofErr w:type="spellStart"/>
            <w:r w:rsidRPr="00B23677">
              <w:rPr>
                <w:sz w:val="26"/>
                <w:szCs w:val="26"/>
              </w:rPr>
              <w:t>Thí</w:t>
            </w:r>
            <w:proofErr w:type="spellEnd"/>
            <w:r w:rsidRPr="00B23677">
              <w:rPr>
                <w:sz w:val="26"/>
                <w:szCs w:val="26"/>
              </w:rPr>
              <w:t xml:space="preserve"> </w:t>
            </w:r>
            <w:proofErr w:type="spellStart"/>
            <w:r w:rsidRPr="00B23677">
              <w:rPr>
                <w:sz w:val="26"/>
                <w:szCs w:val="26"/>
              </w:rPr>
              <w:t>nghiệm</w:t>
            </w:r>
            <w:proofErr w:type="spellEnd"/>
            <w:r w:rsidRPr="00B23677">
              <w:rPr>
                <w:sz w:val="26"/>
                <w:szCs w:val="26"/>
              </w:rPr>
              <w:t xml:space="preserve"> </w:t>
            </w:r>
            <w:proofErr w:type="spellStart"/>
            <w:r w:rsidRPr="00B23677">
              <w:rPr>
                <w:sz w:val="26"/>
                <w:szCs w:val="26"/>
              </w:rPr>
              <w:t>xuất</w:t>
            </w:r>
            <w:proofErr w:type="spellEnd"/>
            <w:r w:rsidRPr="00B23677">
              <w:rPr>
                <w:sz w:val="26"/>
                <w:szCs w:val="26"/>
              </w:rPr>
              <w:t xml:space="preserve"> </w:t>
            </w:r>
            <w:proofErr w:type="spellStart"/>
            <w:r w:rsidRPr="00B23677">
              <w:rPr>
                <w:sz w:val="26"/>
                <w:szCs w:val="26"/>
              </w:rPr>
              <w:t>xưởng</w:t>
            </w:r>
            <w:proofErr w:type="spellEnd"/>
          </w:p>
        </w:tc>
        <w:tc>
          <w:tcPr>
            <w:tcW w:w="544" w:type="pct"/>
            <w:tcBorders>
              <w:top w:val="nil"/>
              <w:left w:val="nil"/>
              <w:bottom w:val="single" w:sz="4" w:space="0" w:color="auto"/>
              <w:right w:val="single" w:sz="4" w:space="0" w:color="auto"/>
            </w:tcBorders>
            <w:vAlign w:val="center"/>
            <w:hideMark/>
          </w:tcPr>
          <w:p w14:paraId="1FFF2603"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1A621610" w14:textId="77777777" w:rsidR="00381E78" w:rsidRPr="00B23677" w:rsidRDefault="00381E78" w:rsidP="002D309A">
            <w:pPr>
              <w:spacing w:before="120" w:after="120"/>
              <w:rPr>
                <w:sz w:val="26"/>
                <w:szCs w:val="26"/>
              </w:rPr>
            </w:pPr>
            <w:proofErr w:type="spellStart"/>
            <w:r w:rsidRPr="00B23677">
              <w:rPr>
                <w:sz w:val="26"/>
                <w:szCs w:val="26"/>
              </w:rPr>
              <w:t>Có</w:t>
            </w:r>
            <w:proofErr w:type="spellEnd"/>
          </w:p>
        </w:tc>
      </w:tr>
      <w:tr w:rsidR="00381E78" w:rsidRPr="00B23677" w14:paraId="5AAA5673" w14:textId="77777777" w:rsidTr="002D309A">
        <w:trPr>
          <w:trHeight w:hRule="exact" w:val="434"/>
        </w:trPr>
        <w:tc>
          <w:tcPr>
            <w:tcW w:w="293" w:type="pct"/>
            <w:tcBorders>
              <w:top w:val="nil"/>
              <w:left w:val="single" w:sz="4" w:space="0" w:color="auto"/>
              <w:bottom w:val="single" w:sz="4" w:space="0" w:color="auto"/>
              <w:right w:val="single" w:sz="4" w:space="0" w:color="auto"/>
            </w:tcBorders>
            <w:vAlign w:val="center"/>
            <w:hideMark/>
          </w:tcPr>
          <w:p w14:paraId="386E84D9" w14:textId="77777777" w:rsidR="00381E78" w:rsidRPr="00B23677" w:rsidRDefault="00381E78" w:rsidP="002D309A">
            <w:pPr>
              <w:spacing w:before="120" w:after="120"/>
              <w:rPr>
                <w:sz w:val="26"/>
                <w:szCs w:val="26"/>
              </w:rPr>
            </w:pPr>
            <w:r w:rsidRPr="00B23677">
              <w:rPr>
                <w:sz w:val="26"/>
                <w:szCs w:val="26"/>
              </w:rPr>
              <w:t>18</w:t>
            </w:r>
          </w:p>
        </w:tc>
        <w:tc>
          <w:tcPr>
            <w:tcW w:w="1566" w:type="pct"/>
            <w:tcBorders>
              <w:top w:val="nil"/>
              <w:left w:val="nil"/>
              <w:bottom w:val="single" w:sz="4" w:space="0" w:color="auto"/>
              <w:right w:val="single" w:sz="4" w:space="0" w:color="auto"/>
            </w:tcBorders>
            <w:vAlign w:val="center"/>
            <w:hideMark/>
          </w:tcPr>
          <w:p w14:paraId="02EB5513" w14:textId="77777777" w:rsidR="00381E78" w:rsidRPr="00B23677" w:rsidRDefault="00381E78" w:rsidP="002D309A">
            <w:pPr>
              <w:spacing w:before="120" w:after="120"/>
              <w:rPr>
                <w:sz w:val="26"/>
                <w:szCs w:val="26"/>
              </w:rPr>
            </w:pPr>
            <w:proofErr w:type="spellStart"/>
            <w:r w:rsidRPr="00B23677">
              <w:rPr>
                <w:sz w:val="26"/>
                <w:szCs w:val="26"/>
              </w:rPr>
              <w:t>Thí</w:t>
            </w:r>
            <w:proofErr w:type="spellEnd"/>
            <w:r w:rsidRPr="00B23677">
              <w:rPr>
                <w:sz w:val="26"/>
                <w:szCs w:val="26"/>
              </w:rPr>
              <w:t xml:space="preserve"> </w:t>
            </w:r>
            <w:proofErr w:type="spellStart"/>
            <w:r w:rsidRPr="00B23677">
              <w:rPr>
                <w:sz w:val="26"/>
                <w:szCs w:val="26"/>
              </w:rPr>
              <w:t>nghiệm</w:t>
            </w:r>
            <w:proofErr w:type="spellEnd"/>
            <w:r w:rsidRPr="00B23677">
              <w:rPr>
                <w:sz w:val="26"/>
                <w:szCs w:val="26"/>
              </w:rPr>
              <w:t xml:space="preserve"> </w:t>
            </w:r>
            <w:proofErr w:type="spellStart"/>
            <w:r w:rsidRPr="00B23677">
              <w:rPr>
                <w:sz w:val="26"/>
                <w:szCs w:val="26"/>
              </w:rPr>
              <w:t>nghiệm</w:t>
            </w:r>
            <w:proofErr w:type="spellEnd"/>
            <w:r w:rsidRPr="00B23677">
              <w:rPr>
                <w:sz w:val="26"/>
                <w:szCs w:val="26"/>
              </w:rPr>
              <w:t xml:space="preserve"> </w:t>
            </w:r>
            <w:proofErr w:type="spellStart"/>
            <w:r w:rsidRPr="00B23677">
              <w:rPr>
                <w:sz w:val="26"/>
                <w:szCs w:val="26"/>
              </w:rPr>
              <w:t>thu</w:t>
            </w:r>
            <w:proofErr w:type="spellEnd"/>
          </w:p>
        </w:tc>
        <w:tc>
          <w:tcPr>
            <w:tcW w:w="544" w:type="pct"/>
            <w:tcBorders>
              <w:top w:val="nil"/>
              <w:left w:val="nil"/>
              <w:bottom w:val="single" w:sz="4" w:space="0" w:color="auto"/>
              <w:right w:val="single" w:sz="4" w:space="0" w:color="auto"/>
            </w:tcBorders>
            <w:vAlign w:val="center"/>
            <w:hideMark/>
          </w:tcPr>
          <w:p w14:paraId="192B5E05" w14:textId="77777777" w:rsidR="00381E78" w:rsidRPr="00B23677" w:rsidRDefault="00381E78" w:rsidP="002D309A">
            <w:pPr>
              <w:spacing w:before="120" w:after="120"/>
              <w:rPr>
                <w:sz w:val="26"/>
                <w:szCs w:val="26"/>
              </w:rPr>
            </w:pPr>
            <w:r w:rsidRPr="00B23677">
              <w:rPr>
                <w:sz w:val="26"/>
                <w:szCs w:val="26"/>
              </w:rPr>
              <w:t> </w:t>
            </w:r>
          </w:p>
        </w:tc>
        <w:tc>
          <w:tcPr>
            <w:tcW w:w="2597" w:type="pct"/>
            <w:tcBorders>
              <w:top w:val="nil"/>
              <w:left w:val="nil"/>
              <w:bottom w:val="single" w:sz="4" w:space="0" w:color="auto"/>
              <w:right w:val="single" w:sz="4" w:space="0" w:color="auto"/>
            </w:tcBorders>
            <w:vAlign w:val="center"/>
            <w:hideMark/>
          </w:tcPr>
          <w:p w14:paraId="2FC2AE6D" w14:textId="77777777" w:rsidR="00381E78" w:rsidRPr="00B23677" w:rsidRDefault="00381E78" w:rsidP="002D309A">
            <w:pPr>
              <w:spacing w:before="120" w:after="120"/>
              <w:rPr>
                <w:sz w:val="26"/>
                <w:szCs w:val="26"/>
              </w:rPr>
            </w:pPr>
            <w:proofErr w:type="spellStart"/>
            <w:r w:rsidRPr="00B23677">
              <w:rPr>
                <w:sz w:val="26"/>
                <w:szCs w:val="26"/>
              </w:rPr>
              <w:t>Có</w:t>
            </w:r>
            <w:proofErr w:type="spellEnd"/>
          </w:p>
        </w:tc>
      </w:tr>
    </w:tbl>
    <w:p w14:paraId="53C36539" w14:textId="330CD9E0" w:rsidR="00381E78" w:rsidRPr="00372D43" w:rsidRDefault="001A50D8" w:rsidP="00420C93">
      <w:pPr>
        <w:shd w:val="clear" w:color="auto" w:fill="FFFFFF"/>
        <w:jc w:val="left"/>
        <w:rPr>
          <w:color w:val="000000"/>
        </w:rPr>
      </w:pPr>
      <w:proofErr w:type="gramStart"/>
      <w:r>
        <w:rPr>
          <w:b/>
          <w:bCs/>
          <w:color w:val="000000"/>
        </w:rPr>
        <w:t>3.2.2.4</w:t>
      </w:r>
      <w:r w:rsidR="00381E78" w:rsidRPr="00372D43">
        <w:rPr>
          <w:b/>
          <w:bCs/>
          <w:color w:val="000000"/>
        </w:rPr>
        <w:t xml:space="preserve">  </w:t>
      </w:r>
      <w:proofErr w:type="spellStart"/>
      <w:r w:rsidR="00381E78" w:rsidRPr="00372D43">
        <w:rPr>
          <w:b/>
          <w:bCs/>
          <w:color w:val="000000"/>
        </w:rPr>
        <w:t>Kẹp</w:t>
      </w:r>
      <w:proofErr w:type="spellEnd"/>
      <w:proofErr w:type="gramEnd"/>
      <w:r w:rsidR="00381E78" w:rsidRPr="00372D43">
        <w:rPr>
          <w:b/>
          <w:bCs/>
          <w:color w:val="000000"/>
        </w:rPr>
        <w:t xml:space="preserve"> </w:t>
      </w:r>
      <w:proofErr w:type="spellStart"/>
      <w:r w:rsidR="00381E78" w:rsidRPr="00372D43">
        <w:rPr>
          <w:b/>
          <w:bCs/>
          <w:color w:val="000000"/>
        </w:rPr>
        <w:t>đỡ</w:t>
      </w:r>
      <w:proofErr w:type="spellEnd"/>
      <w:r w:rsidR="00381E78" w:rsidRPr="00372D43">
        <w:rPr>
          <w:b/>
          <w:bCs/>
          <w:color w:val="000000"/>
        </w:rPr>
        <w:t xml:space="preserve"> </w:t>
      </w:r>
      <w:proofErr w:type="spellStart"/>
      <w:r w:rsidR="00381E78" w:rsidRPr="00372D43">
        <w:rPr>
          <w:b/>
          <w:bCs/>
          <w:color w:val="000000"/>
        </w:rPr>
        <w:t>cáp</w:t>
      </w:r>
      <w:proofErr w:type="spellEnd"/>
      <w:r w:rsidR="00381E78" w:rsidRPr="00372D43">
        <w:rPr>
          <w:b/>
          <w:bCs/>
          <w:color w:val="000000"/>
        </w:rPr>
        <w:t xml:space="preserve"> LV-ABC </w:t>
      </w:r>
      <w:proofErr w:type="spellStart"/>
      <w:r w:rsidR="00381E78" w:rsidRPr="00372D43">
        <w:rPr>
          <w:b/>
          <w:bCs/>
          <w:color w:val="000000"/>
        </w:rPr>
        <w:t>tự</w:t>
      </w:r>
      <w:proofErr w:type="spellEnd"/>
      <w:r w:rsidR="00381E78" w:rsidRPr="00372D43">
        <w:rPr>
          <w:b/>
          <w:bCs/>
          <w:color w:val="000000"/>
        </w:rPr>
        <w:t xml:space="preserve"> </w:t>
      </w:r>
      <w:proofErr w:type="spellStart"/>
      <w:r w:rsidR="00381E78" w:rsidRPr="00372D43">
        <w:rPr>
          <w:b/>
          <w:bCs/>
          <w:color w:val="000000"/>
        </w:rPr>
        <w:t>treo</w:t>
      </w:r>
      <w:proofErr w:type="spellEnd"/>
      <w:r w:rsidR="00381E78" w:rsidRPr="00372D43">
        <w:rPr>
          <w:b/>
          <w:bCs/>
          <w:color w:val="000000"/>
        </w:rPr>
        <w:t xml:space="preserve"> </w:t>
      </w:r>
      <w:r w:rsidR="00381E78" w:rsidRPr="00372D43">
        <w:rPr>
          <w:b/>
          <w:bCs/>
          <w:color w:val="000000"/>
        </w:rPr>
        <w:br/>
      </w:r>
      <w:r w:rsidR="00381E78" w:rsidRPr="00372D43">
        <w:rPr>
          <w:color w:val="000000"/>
        </w:rPr>
        <w:t xml:space="preserve">1. </w:t>
      </w:r>
      <w:proofErr w:type="spellStart"/>
      <w:r w:rsidR="00381E78" w:rsidRPr="00372D43">
        <w:rPr>
          <w:color w:val="000000"/>
        </w:rPr>
        <w:t>Yêu</w:t>
      </w:r>
      <w:proofErr w:type="spellEnd"/>
      <w:r w:rsidR="00381E78" w:rsidRPr="00372D43">
        <w:rPr>
          <w:color w:val="000000"/>
        </w:rPr>
        <w:t xml:space="preserve"> </w:t>
      </w:r>
      <w:proofErr w:type="spellStart"/>
      <w:r w:rsidR="00381E78" w:rsidRPr="00372D43">
        <w:rPr>
          <w:color w:val="000000"/>
        </w:rPr>
        <w:t>cầu</w:t>
      </w:r>
      <w:proofErr w:type="spellEnd"/>
      <w:r w:rsidR="00381E78" w:rsidRPr="00372D43">
        <w:rPr>
          <w:color w:val="000000"/>
        </w:rPr>
        <w:t xml:space="preserve"> </w:t>
      </w:r>
      <w:proofErr w:type="spellStart"/>
      <w:r w:rsidR="00381E78" w:rsidRPr="00372D43">
        <w:rPr>
          <w:color w:val="000000"/>
        </w:rPr>
        <w:t>chung</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w:t>
      </w:r>
      <w:proofErr w:type="spellStart"/>
      <w:r w:rsidR="00381E78" w:rsidRPr="00372D43">
        <w:rPr>
          <w:color w:val="000000"/>
        </w:rPr>
        <w:t>kỹ</w:t>
      </w:r>
      <w:proofErr w:type="spellEnd"/>
      <w:r w:rsidR="00381E78" w:rsidRPr="00372D43">
        <w:rPr>
          <w:color w:val="000000"/>
        </w:rPr>
        <w:t xml:space="preserve"> </w:t>
      </w:r>
      <w:proofErr w:type="spellStart"/>
      <w:r w:rsidR="00381E78" w:rsidRPr="00372D43">
        <w:rPr>
          <w:color w:val="000000"/>
        </w:rPr>
        <w:t>thuật</w:t>
      </w:r>
      <w:proofErr w:type="spellEnd"/>
      <w:r w:rsidR="00381E78" w:rsidRPr="00372D43">
        <w:rPr>
          <w:color w:val="000000"/>
        </w:rPr>
        <w:t xml:space="preserve"> </w:t>
      </w:r>
      <w:proofErr w:type="spellStart"/>
      <w:r w:rsidR="00381E78" w:rsidRPr="00372D43">
        <w:rPr>
          <w:color w:val="000000"/>
        </w:rPr>
        <w:t>này</w:t>
      </w:r>
      <w:proofErr w:type="spellEnd"/>
      <w:r w:rsidR="00381E78" w:rsidRPr="00372D43">
        <w:rPr>
          <w:color w:val="000000"/>
        </w:rPr>
        <w:t xml:space="preserve"> </w:t>
      </w:r>
      <w:proofErr w:type="spellStart"/>
      <w:r w:rsidR="00381E78" w:rsidRPr="00372D43">
        <w:rPr>
          <w:color w:val="000000"/>
        </w:rPr>
        <w:t>áp</w:t>
      </w:r>
      <w:proofErr w:type="spellEnd"/>
      <w:r w:rsidR="00381E78" w:rsidRPr="00372D43">
        <w:rPr>
          <w:color w:val="000000"/>
        </w:rPr>
        <w:t xml:space="preserve"> </w:t>
      </w:r>
      <w:proofErr w:type="spellStart"/>
      <w:r w:rsidR="00381E78" w:rsidRPr="00372D43">
        <w:rPr>
          <w:color w:val="000000"/>
        </w:rPr>
        <w:t>dụng</w:t>
      </w:r>
      <w:proofErr w:type="spellEnd"/>
      <w:r w:rsidR="00381E78" w:rsidRPr="00372D43">
        <w:rPr>
          <w:color w:val="000000"/>
        </w:rPr>
        <w:t xml:space="preserve"> </w:t>
      </w:r>
      <w:proofErr w:type="spellStart"/>
      <w:r w:rsidR="00381E78" w:rsidRPr="00372D43">
        <w:rPr>
          <w:color w:val="000000"/>
        </w:rPr>
        <w:t>cho</w:t>
      </w:r>
      <w:proofErr w:type="spellEnd"/>
      <w:r w:rsidR="00381E78" w:rsidRPr="00372D43">
        <w:rPr>
          <w:color w:val="000000"/>
        </w:rPr>
        <w:t xml:space="preserve">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đỡ</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nhôm</w:t>
      </w:r>
      <w:proofErr w:type="spellEnd"/>
      <w:r w:rsidR="00381E78" w:rsidRPr="00372D43">
        <w:rPr>
          <w:color w:val="000000"/>
        </w:rPr>
        <w:t xml:space="preserve"> </w:t>
      </w:r>
      <w:proofErr w:type="spellStart"/>
      <w:r w:rsidR="00381E78" w:rsidRPr="00372D43">
        <w:rPr>
          <w:color w:val="000000"/>
        </w:rPr>
        <w:t>vặn</w:t>
      </w:r>
      <w:proofErr w:type="spellEnd"/>
      <w:r w:rsidR="00381E78" w:rsidRPr="00372D43">
        <w:rPr>
          <w:color w:val="000000"/>
        </w:rPr>
        <w:t xml:space="preserve"> </w:t>
      </w:r>
      <w:proofErr w:type="spellStart"/>
      <w:r w:rsidR="00381E78" w:rsidRPr="00372D43">
        <w:rPr>
          <w:color w:val="000000"/>
        </w:rPr>
        <w:t>xoắn</w:t>
      </w:r>
      <w:proofErr w:type="spellEnd"/>
      <w:r w:rsidR="00381E78" w:rsidRPr="00372D43">
        <w:rPr>
          <w:color w:val="000000"/>
        </w:rPr>
        <w:t xml:space="preserve"> </w:t>
      </w:r>
      <w:proofErr w:type="spellStart"/>
      <w:r w:rsidR="00381E78" w:rsidRPr="00372D43">
        <w:rPr>
          <w:color w:val="000000"/>
        </w:rPr>
        <w:t>hạ</w:t>
      </w:r>
      <w:proofErr w:type="spellEnd"/>
      <w:r w:rsidR="00381E78" w:rsidRPr="00372D43">
        <w:rPr>
          <w:color w:val="000000"/>
        </w:rPr>
        <w:t xml:space="preserve"> </w:t>
      </w:r>
      <w:proofErr w:type="spellStart"/>
      <w:r w:rsidR="00381E78" w:rsidRPr="00372D43">
        <w:rPr>
          <w:color w:val="000000"/>
        </w:rPr>
        <w:t>áp</w:t>
      </w:r>
      <w:proofErr w:type="spellEnd"/>
      <w:r w:rsidR="00381E78" w:rsidRPr="00372D43">
        <w:rPr>
          <w:color w:val="000000"/>
        </w:rPr>
        <w:t xml:space="preserve"> </w:t>
      </w:r>
      <w:proofErr w:type="spellStart"/>
      <w:r w:rsidR="00381E78" w:rsidRPr="00372D43">
        <w:rPr>
          <w:color w:val="000000"/>
        </w:rPr>
        <w:t>có</w:t>
      </w:r>
      <w:proofErr w:type="spellEnd"/>
      <w:r w:rsidR="00381E78" w:rsidRPr="00372D43">
        <w:rPr>
          <w:color w:val="000000"/>
        </w:rPr>
        <w:t xml:space="preserve"> </w:t>
      </w:r>
      <w:r w:rsidR="00381E78" w:rsidRPr="00372D43">
        <w:rPr>
          <w:color w:val="000000"/>
        </w:rPr>
        <w:br/>
        <w:t xml:space="preserve">2 </w:t>
      </w:r>
      <w:proofErr w:type="spellStart"/>
      <w:r w:rsidR="00381E78" w:rsidRPr="00372D43">
        <w:rPr>
          <w:color w:val="000000"/>
        </w:rPr>
        <w:t>lõi</w:t>
      </w:r>
      <w:proofErr w:type="spellEnd"/>
      <w:r w:rsidR="00381E78" w:rsidRPr="00372D43">
        <w:rPr>
          <w:color w:val="000000"/>
        </w:rPr>
        <w:t xml:space="preserve">, 4 </w:t>
      </w:r>
      <w:proofErr w:type="spellStart"/>
      <w:r w:rsidR="00381E78" w:rsidRPr="00372D43">
        <w:rPr>
          <w:color w:val="000000"/>
        </w:rPr>
        <w:t>lõi</w:t>
      </w:r>
      <w:proofErr w:type="spellEnd"/>
      <w:r w:rsidR="00381E78" w:rsidRPr="00372D43">
        <w:rPr>
          <w:color w:val="000000"/>
        </w:rPr>
        <w:t xml:space="preserve">, </w:t>
      </w:r>
      <w:proofErr w:type="spellStart"/>
      <w:r w:rsidR="00381E78" w:rsidRPr="00372D43">
        <w:rPr>
          <w:color w:val="000000"/>
        </w:rPr>
        <w:t>cách</w:t>
      </w:r>
      <w:proofErr w:type="spellEnd"/>
      <w:r w:rsidR="00381E78" w:rsidRPr="00372D43">
        <w:rPr>
          <w:color w:val="000000"/>
        </w:rPr>
        <w:t xml:space="preserve"> </w:t>
      </w:r>
      <w:proofErr w:type="spellStart"/>
      <w:r w:rsidR="00381E78" w:rsidRPr="00372D43">
        <w:rPr>
          <w:color w:val="000000"/>
        </w:rPr>
        <w:t>điện</w:t>
      </w:r>
      <w:proofErr w:type="spellEnd"/>
      <w:r w:rsidR="00381E78" w:rsidRPr="00372D43">
        <w:rPr>
          <w:color w:val="000000"/>
        </w:rPr>
        <w:t xml:space="preserve"> XLPE 0.6/1kV, </w:t>
      </w:r>
      <w:proofErr w:type="spellStart"/>
      <w:r w:rsidR="00381E78" w:rsidRPr="00372D43">
        <w:rPr>
          <w:color w:val="000000"/>
        </w:rPr>
        <w:t>loại</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tự</w:t>
      </w:r>
      <w:proofErr w:type="spellEnd"/>
      <w:r w:rsidR="00381E78" w:rsidRPr="00372D43">
        <w:rPr>
          <w:color w:val="000000"/>
        </w:rPr>
        <w:t xml:space="preserve"> </w:t>
      </w:r>
      <w:proofErr w:type="spellStart"/>
      <w:r w:rsidR="00381E78" w:rsidRPr="00372D43">
        <w:rPr>
          <w:color w:val="000000"/>
        </w:rPr>
        <w:t>treo</w:t>
      </w:r>
      <w:proofErr w:type="spellEnd"/>
      <w:r w:rsidR="00381E78" w:rsidRPr="00372D43">
        <w:rPr>
          <w:color w:val="000000"/>
        </w:rPr>
        <w:t xml:space="preserve">, </w:t>
      </w:r>
      <w:proofErr w:type="spellStart"/>
      <w:r w:rsidR="00381E78" w:rsidRPr="00372D43">
        <w:rPr>
          <w:color w:val="000000"/>
        </w:rPr>
        <w:t>ký</w:t>
      </w:r>
      <w:proofErr w:type="spellEnd"/>
      <w:r w:rsidR="00381E78" w:rsidRPr="00372D43">
        <w:rPr>
          <w:color w:val="000000"/>
        </w:rPr>
        <w:t xml:space="preserve"> </w:t>
      </w:r>
      <w:proofErr w:type="spellStart"/>
      <w:r w:rsidR="00381E78" w:rsidRPr="00372D43">
        <w:rPr>
          <w:color w:val="000000"/>
        </w:rPr>
        <w:t>hiệu</w:t>
      </w:r>
      <w:proofErr w:type="spellEnd"/>
      <w:r w:rsidR="00381E78" w:rsidRPr="00372D43">
        <w:rPr>
          <w:color w:val="000000"/>
        </w:rPr>
        <w:t xml:space="preserve"> [LV-ABC] </w:t>
      </w:r>
      <w:proofErr w:type="spellStart"/>
      <w:r w:rsidR="00381E78" w:rsidRPr="00372D43">
        <w:rPr>
          <w:color w:val="000000"/>
        </w:rPr>
        <w:t>có</w:t>
      </w:r>
      <w:proofErr w:type="spellEnd"/>
      <w:r w:rsidR="00381E78" w:rsidRPr="00372D43">
        <w:rPr>
          <w:color w:val="000000"/>
        </w:rPr>
        <w:t xml:space="preserve"> </w:t>
      </w:r>
      <w:proofErr w:type="spellStart"/>
      <w:r w:rsidR="00381E78" w:rsidRPr="00372D43">
        <w:rPr>
          <w:color w:val="000000"/>
        </w:rPr>
        <w:t>tiết</w:t>
      </w:r>
      <w:proofErr w:type="spellEnd"/>
      <w:r w:rsidR="00381E78" w:rsidRPr="00372D43">
        <w:rPr>
          <w:color w:val="000000"/>
        </w:rPr>
        <w:t xml:space="preserve"> </w:t>
      </w:r>
      <w:r w:rsidR="00381E78" w:rsidRPr="00372D43">
        <w:rPr>
          <w:color w:val="000000"/>
        </w:rPr>
        <w:br/>
      </w:r>
      <w:proofErr w:type="spellStart"/>
      <w:r w:rsidR="00381E78" w:rsidRPr="00372D43">
        <w:rPr>
          <w:color w:val="000000"/>
        </w:rPr>
        <w:t>diện</w:t>
      </w:r>
      <w:proofErr w:type="spellEnd"/>
      <w:r w:rsidR="00381E78" w:rsidRPr="00372D43">
        <w:rPr>
          <w:color w:val="000000"/>
        </w:rPr>
        <w:t xml:space="preserve"> 4x50 ÷ 4x150mm</w:t>
      </w:r>
      <w:proofErr w:type="gramStart"/>
      <w:r w:rsidR="00381E78" w:rsidRPr="00372D43">
        <w:rPr>
          <w:color w:val="000000"/>
        </w:rPr>
        <w:t xml:space="preserve">2,  </w:t>
      </w:r>
      <w:proofErr w:type="spellStart"/>
      <w:r w:rsidR="00381E78" w:rsidRPr="00372D43">
        <w:rPr>
          <w:color w:val="000000"/>
        </w:rPr>
        <w:t>lắp</w:t>
      </w:r>
      <w:proofErr w:type="spellEnd"/>
      <w:proofErr w:type="gramEnd"/>
      <w:r w:rsidR="00381E78" w:rsidRPr="00372D43">
        <w:rPr>
          <w:color w:val="000000"/>
        </w:rPr>
        <w:t xml:space="preserve"> </w:t>
      </w:r>
      <w:proofErr w:type="spellStart"/>
      <w:proofErr w:type="gramStart"/>
      <w:r w:rsidR="00381E78" w:rsidRPr="00372D43">
        <w:rPr>
          <w:color w:val="000000"/>
        </w:rPr>
        <w:t>đặt</w:t>
      </w:r>
      <w:proofErr w:type="spellEnd"/>
      <w:r w:rsidR="00381E78" w:rsidRPr="00372D43">
        <w:rPr>
          <w:color w:val="000000"/>
        </w:rPr>
        <w:t xml:space="preserve">  </w:t>
      </w:r>
      <w:proofErr w:type="spellStart"/>
      <w:r w:rsidR="00381E78" w:rsidRPr="00372D43">
        <w:rPr>
          <w:color w:val="000000"/>
        </w:rPr>
        <w:t>ngoài</w:t>
      </w:r>
      <w:proofErr w:type="spellEnd"/>
      <w:proofErr w:type="gramEnd"/>
      <w:r w:rsidR="00381E78" w:rsidRPr="00372D43">
        <w:rPr>
          <w:color w:val="000000"/>
        </w:rPr>
        <w:t xml:space="preserve">  </w:t>
      </w:r>
      <w:proofErr w:type="spellStart"/>
      <w:proofErr w:type="gramStart"/>
      <w:r w:rsidR="00381E78" w:rsidRPr="00372D43">
        <w:rPr>
          <w:color w:val="000000"/>
        </w:rPr>
        <w:t>trời</w:t>
      </w:r>
      <w:proofErr w:type="spellEnd"/>
      <w:r w:rsidR="00381E78" w:rsidRPr="00372D43">
        <w:rPr>
          <w:color w:val="000000"/>
        </w:rPr>
        <w:t xml:space="preserve">  </w:t>
      </w:r>
      <w:proofErr w:type="spellStart"/>
      <w:r w:rsidR="00381E78" w:rsidRPr="00372D43">
        <w:rPr>
          <w:color w:val="000000"/>
        </w:rPr>
        <w:t>trên</w:t>
      </w:r>
      <w:proofErr w:type="spellEnd"/>
      <w:proofErr w:type="gramEnd"/>
      <w:r w:rsidR="00381E78" w:rsidRPr="00372D43">
        <w:rPr>
          <w:color w:val="000000"/>
        </w:rPr>
        <w:t xml:space="preserve"> </w:t>
      </w:r>
      <w:proofErr w:type="spellStart"/>
      <w:r w:rsidR="00381E78" w:rsidRPr="00372D43">
        <w:rPr>
          <w:color w:val="000000"/>
        </w:rPr>
        <w:t>đường</w:t>
      </w:r>
      <w:proofErr w:type="spellEnd"/>
      <w:r w:rsidR="00381E78" w:rsidRPr="00372D43">
        <w:rPr>
          <w:color w:val="000000"/>
        </w:rPr>
        <w:t xml:space="preserve"> </w:t>
      </w:r>
      <w:proofErr w:type="spellStart"/>
      <w:proofErr w:type="gramStart"/>
      <w:r w:rsidR="00381E78" w:rsidRPr="00372D43">
        <w:rPr>
          <w:color w:val="000000"/>
        </w:rPr>
        <w:t>dây</w:t>
      </w:r>
      <w:proofErr w:type="spellEnd"/>
      <w:r w:rsidR="00381E78" w:rsidRPr="00372D43">
        <w:rPr>
          <w:color w:val="000000"/>
        </w:rPr>
        <w:t xml:space="preserve">  </w:t>
      </w:r>
      <w:proofErr w:type="spellStart"/>
      <w:r w:rsidR="00381E78" w:rsidRPr="00372D43">
        <w:rPr>
          <w:color w:val="000000"/>
        </w:rPr>
        <w:t>phân</w:t>
      </w:r>
      <w:proofErr w:type="spellEnd"/>
      <w:proofErr w:type="gramEnd"/>
      <w:r w:rsidR="00381E78" w:rsidRPr="00372D43">
        <w:rPr>
          <w:color w:val="000000"/>
        </w:rPr>
        <w:t xml:space="preserve"> </w:t>
      </w:r>
      <w:proofErr w:type="spellStart"/>
      <w:proofErr w:type="gramStart"/>
      <w:r w:rsidR="00381E78" w:rsidRPr="00372D43">
        <w:rPr>
          <w:color w:val="000000"/>
        </w:rPr>
        <w:t>phối</w:t>
      </w:r>
      <w:proofErr w:type="spellEnd"/>
      <w:r w:rsidR="00381E78" w:rsidRPr="00372D43">
        <w:rPr>
          <w:color w:val="000000"/>
        </w:rPr>
        <w:t xml:space="preserve">  </w:t>
      </w:r>
      <w:proofErr w:type="spellStart"/>
      <w:r w:rsidR="00381E78" w:rsidRPr="00372D43">
        <w:rPr>
          <w:color w:val="000000"/>
        </w:rPr>
        <w:t>hạ</w:t>
      </w:r>
      <w:proofErr w:type="spellEnd"/>
      <w:proofErr w:type="gramEnd"/>
      <w:r w:rsidR="00381E78" w:rsidRPr="00372D43">
        <w:rPr>
          <w:color w:val="000000"/>
        </w:rPr>
        <w:t xml:space="preserve"> </w:t>
      </w:r>
      <w:proofErr w:type="spellStart"/>
      <w:proofErr w:type="gramStart"/>
      <w:r w:rsidR="00381E78" w:rsidRPr="00372D43">
        <w:rPr>
          <w:color w:val="000000"/>
        </w:rPr>
        <w:t>áp</w:t>
      </w:r>
      <w:proofErr w:type="spellEnd"/>
      <w:r w:rsidR="00381E78" w:rsidRPr="00372D43">
        <w:rPr>
          <w:color w:val="000000"/>
        </w:rPr>
        <w:t xml:space="preserve">  </w:t>
      </w:r>
      <w:proofErr w:type="spellStart"/>
      <w:r w:rsidR="00381E78" w:rsidRPr="00372D43">
        <w:rPr>
          <w:color w:val="000000"/>
        </w:rPr>
        <w:t>trên</w:t>
      </w:r>
      <w:proofErr w:type="spellEnd"/>
      <w:proofErr w:type="gramEnd"/>
      <w:r w:rsidR="00381E78" w:rsidRPr="00372D43">
        <w:rPr>
          <w:color w:val="000000"/>
        </w:rPr>
        <w:t xml:space="preserve"> </w:t>
      </w:r>
      <w:proofErr w:type="spellStart"/>
      <w:r w:rsidR="00381E78" w:rsidRPr="00372D43">
        <w:rPr>
          <w:color w:val="000000"/>
        </w:rPr>
        <w:t>không</w:t>
      </w:r>
      <w:proofErr w:type="spellEnd"/>
      <w:r w:rsidR="00381E78" w:rsidRPr="00372D43">
        <w:rPr>
          <w:color w:val="000000"/>
        </w:rPr>
        <w:t xml:space="preserve"> </w:t>
      </w:r>
      <w:proofErr w:type="spellStart"/>
      <w:r w:rsidR="00381E78" w:rsidRPr="00372D43">
        <w:rPr>
          <w:color w:val="000000"/>
        </w:rPr>
        <w:t>tại</w:t>
      </w:r>
      <w:proofErr w:type="spellEnd"/>
      <w:r w:rsidR="00381E78" w:rsidRPr="00372D43">
        <w:rPr>
          <w:color w:val="000000"/>
        </w:rPr>
        <w:t xml:space="preserve"> </w:t>
      </w:r>
      <w:proofErr w:type="spellStart"/>
      <w:r w:rsidR="00381E78" w:rsidRPr="00372D43">
        <w:rPr>
          <w:color w:val="000000"/>
        </w:rPr>
        <w:t>các</w:t>
      </w:r>
      <w:proofErr w:type="spellEnd"/>
      <w:r w:rsidR="00381E78" w:rsidRPr="00372D43">
        <w:rPr>
          <w:color w:val="000000"/>
        </w:rPr>
        <w:t xml:space="preserve"> </w:t>
      </w:r>
      <w:proofErr w:type="spellStart"/>
      <w:r w:rsidR="00381E78" w:rsidRPr="00372D43">
        <w:rPr>
          <w:color w:val="000000"/>
        </w:rPr>
        <w:t>trụ</w:t>
      </w:r>
      <w:proofErr w:type="spellEnd"/>
      <w:r w:rsidR="00381E78" w:rsidRPr="00372D43">
        <w:rPr>
          <w:color w:val="000000"/>
        </w:rPr>
        <w:t xml:space="preserve"> </w:t>
      </w:r>
      <w:proofErr w:type="spellStart"/>
      <w:r w:rsidR="00381E78" w:rsidRPr="00372D43">
        <w:rPr>
          <w:color w:val="000000"/>
        </w:rPr>
        <w:t>đỡ</w:t>
      </w:r>
      <w:proofErr w:type="spellEnd"/>
      <w:r w:rsidR="00381E78" w:rsidRPr="00372D43">
        <w:rPr>
          <w:color w:val="000000"/>
        </w:rPr>
        <w:t xml:space="preserve"> </w:t>
      </w:r>
      <w:proofErr w:type="spellStart"/>
      <w:r w:rsidR="00381E78" w:rsidRPr="00372D43">
        <w:rPr>
          <w:color w:val="000000"/>
        </w:rPr>
        <w:t>gốc</w:t>
      </w:r>
      <w:proofErr w:type="spellEnd"/>
      <w:r w:rsidR="00381E78" w:rsidRPr="00372D43">
        <w:rPr>
          <w:color w:val="000000"/>
        </w:rPr>
        <w:t xml:space="preserve"> </w:t>
      </w:r>
      <w:proofErr w:type="spellStart"/>
      <w:r w:rsidR="00381E78" w:rsidRPr="00372D43">
        <w:rPr>
          <w:color w:val="000000"/>
        </w:rPr>
        <w:t>đến</w:t>
      </w:r>
      <w:proofErr w:type="spellEnd"/>
      <w:r w:rsidR="00381E78" w:rsidRPr="00372D43">
        <w:rPr>
          <w:color w:val="000000"/>
        </w:rPr>
        <w:t xml:space="preserve"> 300C </w:t>
      </w:r>
      <w:proofErr w:type="spellStart"/>
      <w:r w:rsidR="00381E78" w:rsidRPr="00372D43">
        <w:rPr>
          <w:color w:val="000000"/>
        </w:rPr>
        <w:t>hoặc</w:t>
      </w:r>
      <w:proofErr w:type="spellEnd"/>
      <w:r w:rsidR="00381E78" w:rsidRPr="00372D43">
        <w:rPr>
          <w:color w:val="000000"/>
        </w:rPr>
        <w:t xml:space="preserve"> </w:t>
      </w:r>
      <w:proofErr w:type="spellStart"/>
      <w:r w:rsidR="00381E78" w:rsidRPr="00372D43">
        <w:rPr>
          <w:color w:val="000000"/>
        </w:rPr>
        <w:t>các</w:t>
      </w:r>
      <w:proofErr w:type="spellEnd"/>
      <w:r w:rsidR="00381E78" w:rsidRPr="00372D43">
        <w:rPr>
          <w:color w:val="000000"/>
        </w:rPr>
        <w:t xml:space="preserve"> </w:t>
      </w:r>
      <w:proofErr w:type="spellStart"/>
      <w:r w:rsidR="00381E78" w:rsidRPr="00372D43">
        <w:rPr>
          <w:color w:val="000000"/>
        </w:rPr>
        <w:t>trụ</w:t>
      </w:r>
      <w:proofErr w:type="spellEnd"/>
      <w:r w:rsidR="00381E78" w:rsidRPr="00372D43">
        <w:rPr>
          <w:color w:val="000000"/>
        </w:rPr>
        <w:t xml:space="preserve"> </w:t>
      </w:r>
      <w:proofErr w:type="spellStart"/>
      <w:r w:rsidR="00381E78" w:rsidRPr="00372D43">
        <w:rPr>
          <w:color w:val="000000"/>
        </w:rPr>
        <w:t>trung</w:t>
      </w:r>
      <w:proofErr w:type="spellEnd"/>
      <w:r w:rsidR="00381E78" w:rsidRPr="00372D43">
        <w:rPr>
          <w:color w:val="000000"/>
        </w:rPr>
        <w:t xml:space="preserve"> </w:t>
      </w:r>
      <w:proofErr w:type="spellStart"/>
      <w:r w:rsidR="00381E78" w:rsidRPr="00372D43">
        <w:rPr>
          <w:color w:val="000000"/>
        </w:rPr>
        <w:t>gian</w:t>
      </w:r>
      <w:proofErr w:type="spellEnd"/>
      <w:r w:rsidR="00381E78" w:rsidRPr="00372D43">
        <w:rPr>
          <w:color w:val="000000"/>
        </w:rPr>
        <w:t xml:space="preserve">.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này</w:t>
      </w:r>
      <w:proofErr w:type="spellEnd"/>
      <w:r w:rsidR="00381E78" w:rsidRPr="00372D43">
        <w:rPr>
          <w:color w:val="000000"/>
        </w:rPr>
        <w:t xml:space="preserve"> </w:t>
      </w:r>
      <w:proofErr w:type="spellStart"/>
      <w:r w:rsidR="00381E78" w:rsidRPr="00372D43">
        <w:rPr>
          <w:color w:val="000000"/>
        </w:rPr>
        <w:t>sẽ</w:t>
      </w:r>
      <w:proofErr w:type="spellEnd"/>
      <w:r w:rsidR="00381E78" w:rsidRPr="00372D43">
        <w:rPr>
          <w:color w:val="000000"/>
        </w:rPr>
        <w:t xml:space="preserve"> </w:t>
      </w:r>
      <w:proofErr w:type="spellStart"/>
      <w:r w:rsidR="00381E78" w:rsidRPr="00372D43">
        <w:rPr>
          <w:color w:val="000000"/>
        </w:rPr>
        <w:t>được</w:t>
      </w:r>
      <w:proofErr w:type="spellEnd"/>
      <w:r w:rsidR="00381E78" w:rsidRPr="00372D43">
        <w:rPr>
          <w:color w:val="000000"/>
        </w:rPr>
        <w:t xml:space="preserve"> </w:t>
      </w:r>
      <w:proofErr w:type="spellStart"/>
      <w:r w:rsidR="00381E78" w:rsidRPr="00372D43">
        <w:rPr>
          <w:color w:val="000000"/>
        </w:rPr>
        <w:t>móc</w:t>
      </w:r>
      <w:proofErr w:type="spellEnd"/>
      <w:r w:rsidR="00381E78" w:rsidRPr="00372D43">
        <w:rPr>
          <w:color w:val="000000"/>
        </w:rPr>
        <w:t xml:space="preserve"> </w:t>
      </w:r>
      <w:proofErr w:type="spellStart"/>
      <w:proofErr w:type="gramStart"/>
      <w:r w:rsidR="00381E78" w:rsidRPr="00372D43">
        <w:rPr>
          <w:color w:val="000000"/>
        </w:rPr>
        <w:t>vào</w:t>
      </w:r>
      <w:proofErr w:type="spellEnd"/>
      <w:r w:rsidR="00381E78" w:rsidRPr="00372D43">
        <w:rPr>
          <w:color w:val="000000"/>
        </w:rPr>
        <w:t xml:space="preserve">  </w:t>
      </w:r>
      <w:proofErr w:type="spellStart"/>
      <w:r w:rsidR="00381E78" w:rsidRPr="00372D43">
        <w:rPr>
          <w:color w:val="000000"/>
        </w:rPr>
        <w:t>bulông</w:t>
      </w:r>
      <w:proofErr w:type="spellEnd"/>
      <w:proofErr w:type="gramEnd"/>
      <w:r w:rsidR="00381E78" w:rsidRPr="00372D43">
        <w:rPr>
          <w:color w:val="000000"/>
        </w:rPr>
        <w:t xml:space="preserve">  </w:t>
      </w:r>
      <w:proofErr w:type="spellStart"/>
      <w:proofErr w:type="gramStart"/>
      <w:r w:rsidR="00381E78" w:rsidRPr="00372D43">
        <w:rPr>
          <w:color w:val="000000"/>
        </w:rPr>
        <w:t>đuôi</w:t>
      </w:r>
      <w:proofErr w:type="spellEnd"/>
      <w:r w:rsidR="00381E78" w:rsidRPr="00372D43">
        <w:rPr>
          <w:color w:val="000000"/>
        </w:rPr>
        <w:t xml:space="preserve">  neo</w:t>
      </w:r>
      <w:proofErr w:type="gramEnd"/>
      <w:r w:rsidR="00381E78" w:rsidRPr="00372D43">
        <w:rPr>
          <w:color w:val="000000"/>
        </w:rPr>
        <w:t xml:space="preserve">  </w:t>
      </w:r>
      <w:proofErr w:type="spellStart"/>
      <w:proofErr w:type="gramStart"/>
      <w:r w:rsidR="00381E78" w:rsidRPr="00372D43">
        <w:rPr>
          <w:color w:val="000000"/>
        </w:rPr>
        <w:t>hoặc</w:t>
      </w:r>
      <w:proofErr w:type="spellEnd"/>
      <w:r w:rsidR="00381E78" w:rsidRPr="00372D43">
        <w:rPr>
          <w:color w:val="000000"/>
        </w:rPr>
        <w:t xml:space="preserve">  </w:t>
      </w:r>
      <w:proofErr w:type="spellStart"/>
      <w:r w:rsidR="00381E78" w:rsidRPr="00372D43">
        <w:rPr>
          <w:color w:val="000000"/>
        </w:rPr>
        <w:t>bulông</w:t>
      </w:r>
      <w:proofErr w:type="spellEnd"/>
      <w:proofErr w:type="gramEnd"/>
      <w:r w:rsidR="00381E78" w:rsidRPr="00372D43">
        <w:rPr>
          <w:color w:val="000000"/>
        </w:rPr>
        <w:t xml:space="preserve">  </w:t>
      </w:r>
      <w:proofErr w:type="spellStart"/>
      <w:proofErr w:type="gramStart"/>
      <w:r w:rsidR="00381E78" w:rsidRPr="00372D43">
        <w:rPr>
          <w:color w:val="000000"/>
        </w:rPr>
        <w:t>móc</w:t>
      </w:r>
      <w:proofErr w:type="spellEnd"/>
      <w:r w:rsidR="00381E78" w:rsidRPr="00372D43">
        <w:rPr>
          <w:color w:val="000000"/>
        </w:rPr>
        <w:t xml:space="preserve">  </w:t>
      </w:r>
      <w:proofErr w:type="spellStart"/>
      <w:r w:rsidR="00381E78" w:rsidRPr="00372D43">
        <w:rPr>
          <w:color w:val="000000"/>
        </w:rPr>
        <w:t>cố</w:t>
      </w:r>
      <w:proofErr w:type="spellEnd"/>
      <w:proofErr w:type="gramEnd"/>
      <w:r w:rsidR="00381E78" w:rsidRPr="00372D43">
        <w:rPr>
          <w:color w:val="000000"/>
        </w:rPr>
        <w:t xml:space="preserve">  </w:t>
      </w:r>
      <w:proofErr w:type="spellStart"/>
      <w:proofErr w:type="gramStart"/>
      <w:r w:rsidR="00381E78" w:rsidRPr="00372D43">
        <w:rPr>
          <w:color w:val="000000"/>
        </w:rPr>
        <w:t>định</w:t>
      </w:r>
      <w:proofErr w:type="spellEnd"/>
      <w:r w:rsidR="00381E78" w:rsidRPr="00372D43">
        <w:rPr>
          <w:color w:val="000000"/>
        </w:rPr>
        <w:t xml:space="preserve">  </w:t>
      </w:r>
      <w:proofErr w:type="spellStart"/>
      <w:r w:rsidR="00381E78" w:rsidRPr="00372D43">
        <w:rPr>
          <w:color w:val="000000"/>
        </w:rPr>
        <w:t>trên</w:t>
      </w:r>
      <w:proofErr w:type="spellEnd"/>
      <w:proofErr w:type="gramEnd"/>
      <w:r w:rsidR="00381E78" w:rsidRPr="00372D43">
        <w:rPr>
          <w:color w:val="000000"/>
        </w:rPr>
        <w:t xml:space="preserve">  </w:t>
      </w:r>
      <w:proofErr w:type="spellStart"/>
      <w:proofErr w:type="gramStart"/>
      <w:r w:rsidR="00381E78" w:rsidRPr="00372D43">
        <w:rPr>
          <w:color w:val="000000"/>
        </w:rPr>
        <w:t>trụ</w:t>
      </w:r>
      <w:proofErr w:type="spellEnd"/>
      <w:r w:rsidR="00381E78" w:rsidRPr="00372D43">
        <w:rPr>
          <w:color w:val="000000"/>
        </w:rPr>
        <w:t xml:space="preserve">  </w:t>
      </w:r>
      <w:proofErr w:type="spellStart"/>
      <w:r w:rsidR="00381E78" w:rsidRPr="00372D43">
        <w:rPr>
          <w:color w:val="000000"/>
        </w:rPr>
        <w:t>bêtông</w:t>
      </w:r>
      <w:proofErr w:type="spellEnd"/>
      <w:proofErr w:type="gramEnd"/>
      <w:r w:rsidR="00381E78" w:rsidRPr="00372D43">
        <w:rPr>
          <w:color w:val="000000"/>
        </w:rPr>
        <w:t xml:space="preserve">  </w:t>
      </w:r>
      <w:proofErr w:type="spellStart"/>
      <w:proofErr w:type="gramStart"/>
      <w:r w:rsidR="00381E78" w:rsidRPr="00372D43">
        <w:rPr>
          <w:color w:val="000000"/>
        </w:rPr>
        <w:t>để</w:t>
      </w:r>
      <w:proofErr w:type="spellEnd"/>
      <w:r w:rsidR="00381E78" w:rsidRPr="00372D43">
        <w:rPr>
          <w:color w:val="000000"/>
        </w:rPr>
        <w:t xml:space="preserve">  </w:t>
      </w:r>
      <w:proofErr w:type="spellStart"/>
      <w:r w:rsidR="00381E78" w:rsidRPr="00372D43">
        <w:rPr>
          <w:color w:val="000000"/>
        </w:rPr>
        <w:t>đỡ</w:t>
      </w:r>
      <w:proofErr w:type="spellEnd"/>
      <w:proofErr w:type="gramEnd"/>
      <w:r w:rsidR="00381E78" w:rsidRPr="00372D43">
        <w:rPr>
          <w:color w:val="000000"/>
        </w:rPr>
        <w:t xml:space="preserve">  </w:t>
      </w:r>
      <w:proofErr w:type="spellStart"/>
      <w:proofErr w:type="gramStart"/>
      <w:r w:rsidR="00381E78" w:rsidRPr="00372D43">
        <w:rPr>
          <w:color w:val="000000"/>
        </w:rPr>
        <w:t>cáp</w:t>
      </w:r>
      <w:proofErr w:type="spellEnd"/>
      <w:r w:rsidR="00381E78" w:rsidRPr="00372D43">
        <w:rPr>
          <w:color w:val="000000"/>
        </w:rPr>
        <w:t xml:space="preserve">  LV</w:t>
      </w:r>
      <w:proofErr w:type="gramEnd"/>
      <w:r w:rsidR="00381E78" w:rsidRPr="00372D43">
        <w:rPr>
          <w:color w:val="000000"/>
        </w:rPr>
        <w:t xml:space="preserve">-ABC. </w:t>
      </w:r>
      <w:r w:rsidR="00381E78" w:rsidRPr="00372D43">
        <w:rPr>
          <w:color w:val="000000"/>
        </w:rPr>
        <w:br/>
        <w:t xml:space="preserve">2.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w:t>
      </w:r>
      <w:proofErr w:type="spellStart"/>
      <w:r w:rsidR="00381E78" w:rsidRPr="00372D43">
        <w:rPr>
          <w:color w:val="000000"/>
        </w:rPr>
        <w:t>áp</w:t>
      </w:r>
      <w:proofErr w:type="spellEnd"/>
      <w:r w:rsidR="00381E78" w:rsidRPr="00372D43">
        <w:rPr>
          <w:color w:val="000000"/>
        </w:rPr>
        <w:t xml:space="preserve"> </w:t>
      </w:r>
      <w:proofErr w:type="spellStart"/>
      <w:r w:rsidR="00381E78" w:rsidRPr="00372D43">
        <w:rPr>
          <w:color w:val="000000"/>
        </w:rPr>
        <w:t>dụng</w:t>
      </w:r>
      <w:proofErr w:type="spellEnd"/>
      <w:r w:rsidR="00381E78" w:rsidRPr="00372D43">
        <w:rPr>
          <w:color w:val="000000"/>
        </w:rPr>
        <w:t xml:space="preserve">: </w:t>
      </w:r>
      <w:r w:rsidR="00381E78" w:rsidRPr="00372D43">
        <w:rPr>
          <w:color w:val="000000"/>
        </w:rPr>
        <w:br/>
        <w:t xml:space="preserve">- TCVN 5408:  </w:t>
      </w:r>
      <w:proofErr w:type="gramStart"/>
      <w:r w:rsidR="00381E78" w:rsidRPr="00372D43">
        <w:rPr>
          <w:color w:val="000000"/>
        </w:rPr>
        <w:t xml:space="preserve">Bảo  </w:t>
      </w:r>
      <w:proofErr w:type="spellStart"/>
      <w:r w:rsidR="00381E78" w:rsidRPr="00372D43">
        <w:rPr>
          <w:color w:val="000000"/>
        </w:rPr>
        <w:t>vệ</w:t>
      </w:r>
      <w:proofErr w:type="spellEnd"/>
      <w:proofErr w:type="gramEnd"/>
      <w:r w:rsidR="00381E78" w:rsidRPr="00372D43">
        <w:rPr>
          <w:color w:val="000000"/>
        </w:rPr>
        <w:t xml:space="preserve">  </w:t>
      </w:r>
      <w:proofErr w:type="spellStart"/>
      <w:proofErr w:type="gramStart"/>
      <w:r w:rsidR="00381E78" w:rsidRPr="00372D43">
        <w:rPr>
          <w:color w:val="000000"/>
        </w:rPr>
        <w:t>chống</w:t>
      </w:r>
      <w:proofErr w:type="spellEnd"/>
      <w:r w:rsidR="00381E78" w:rsidRPr="00372D43">
        <w:rPr>
          <w:color w:val="000000"/>
        </w:rPr>
        <w:t xml:space="preserve">  </w:t>
      </w:r>
      <w:proofErr w:type="spellStart"/>
      <w:r w:rsidR="00381E78" w:rsidRPr="00372D43">
        <w:rPr>
          <w:color w:val="000000"/>
        </w:rPr>
        <w:t>ăn</w:t>
      </w:r>
      <w:proofErr w:type="spellEnd"/>
      <w:proofErr w:type="gramEnd"/>
      <w:r w:rsidR="00381E78" w:rsidRPr="00372D43">
        <w:rPr>
          <w:color w:val="000000"/>
        </w:rPr>
        <w:t xml:space="preserve">  </w:t>
      </w:r>
      <w:proofErr w:type="spellStart"/>
      <w:proofErr w:type="gramStart"/>
      <w:r w:rsidR="00381E78" w:rsidRPr="00372D43">
        <w:rPr>
          <w:color w:val="000000"/>
        </w:rPr>
        <w:t>mòn</w:t>
      </w:r>
      <w:proofErr w:type="spellEnd"/>
      <w:r w:rsidR="00381E78" w:rsidRPr="00372D43">
        <w:rPr>
          <w:color w:val="000000"/>
        </w:rPr>
        <w:t xml:space="preserve">,  </w:t>
      </w:r>
      <w:proofErr w:type="spellStart"/>
      <w:r w:rsidR="00381E78" w:rsidRPr="00372D43">
        <w:rPr>
          <w:color w:val="000000"/>
        </w:rPr>
        <w:t>lớp</w:t>
      </w:r>
      <w:proofErr w:type="spellEnd"/>
      <w:proofErr w:type="gramEnd"/>
      <w:r w:rsidR="00381E78" w:rsidRPr="00372D43">
        <w:rPr>
          <w:color w:val="000000"/>
        </w:rPr>
        <w:t xml:space="preserve">  </w:t>
      </w:r>
      <w:proofErr w:type="spellStart"/>
      <w:proofErr w:type="gramStart"/>
      <w:r w:rsidR="00381E78" w:rsidRPr="00372D43">
        <w:rPr>
          <w:color w:val="000000"/>
        </w:rPr>
        <w:t>phủ</w:t>
      </w:r>
      <w:proofErr w:type="spellEnd"/>
      <w:r w:rsidR="00381E78" w:rsidRPr="00372D43">
        <w:rPr>
          <w:color w:val="000000"/>
        </w:rPr>
        <w:t xml:space="preserve">  </w:t>
      </w:r>
      <w:proofErr w:type="spellStart"/>
      <w:r w:rsidR="00381E78" w:rsidRPr="00372D43">
        <w:rPr>
          <w:color w:val="000000"/>
        </w:rPr>
        <w:t>mạ</w:t>
      </w:r>
      <w:proofErr w:type="spellEnd"/>
      <w:proofErr w:type="gramEnd"/>
      <w:r w:rsidR="00381E78" w:rsidRPr="00372D43">
        <w:rPr>
          <w:color w:val="000000"/>
        </w:rPr>
        <w:t xml:space="preserve">  </w:t>
      </w:r>
      <w:proofErr w:type="spellStart"/>
      <w:proofErr w:type="gramStart"/>
      <w:r w:rsidR="00381E78" w:rsidRPr="00372D43">
        <w:rPr>
          <w:color w:val="000000"/>
        </w:rPr>
        <w:t>kẽm</w:t>
      </w:r>
      <w:proofErr w:type="spellEnd"/>
      <w:r w:rsidR="00381E78" w:rsidRPr="00372D43">
        <w:rPr>
          <w:color w:val="000000"/>
        </w:rPr>
        <w:t xml:space="preserve">  </w:t>
      </w:r>
      <w:proofErr w:type="spellStart"/>
      <w:r w:rsidR="00381E78" w:rsidRPr="00372D43">
        <w:rPr>
          <w:color w:val="000000"/>
        </w:rPr>
        <w:t>nóng</w:t>
      </w:r>
      <w:proofErr w:type="spellEnd"/>
      <w:r w:rsidR="00381E78" w:rsidRPr="00372D43">
        <w:rPr>
          <w:color w:val="000000"/>
        </w:rPr>
        <w:t xml:space="preserve">,  </w:t>
      </w:r>
      <w:proofErr w:type="spellStart"/>
      <w:r w:rsidR="00381E78" w:rsidRPr="00372D43">
        <w:rPr>
          <w:color w:val="000000"/>
        </w:rPr>
        <w:t>yêu</w:t>
      </w:r>
      <w:proofErr w:type="spellEnd"/>
      <w:proofErr w:type="gramEnd"/>
      <w:r w:rsidR="00381E78" w:rsidRPr="00372D43">
        <w:rPr>
          <w:color w:val="000000"/>
        </w:rPr>
        <w:t xml:space="preserve">  </w:t>
      </w:r>
      <w:proofErr w:type="spellStart"/>
      <w:proofErr w:type="gramStart"/>
      <w:r w:rsidR="00381E78" w:rsidRPr="00372D43">
        <w:rPr>
          <w:color w:val="000000"/>
        </w:rPr>
        <w:t>cầu</w:t>
      </w:r>
      <w:proofErr w:type="spellEnd"/>
      <w:r w:rsidR="00381E78" w:rsidRPr="00372D43">
        <w:rPr>
          <w:color w:val="000000"/>
        </w:rPr>
        <w:t xml:space="preserve">  </w:t>
      </w:r>
      <w:proofErr w:type="spellStart"/>
      <w:r w:rsidR="00381E78" w:rsidRPr="00372D43">
        <w:rPr>
          <w:color w:val="000000"/>
        </w:rPr>
        <w:t>kỹ</w:t>
      </w:r>
      <w:proofErr w:type="spellEnd"/>
      <w:proofErr w:type="gramEnd"/>
      <w:r w:rsidR="00381E78" w:rsidRPr="00372D43">
        <w:rPr>
          <w:color w:val="000000"/>
        </w:rPr>
        <w:t xml:space="preserve"> </w:t>
      </w:r>
      <w:r w:rsidR="00381E78" w:rsidRPr="00372D43">
        <w:rPr>
          <w:color w:val="000000"/>
        </w:rPr>
        <w:br/>
      </w:r>
      <w:proofErr w:type="spellStart"/>
      <w:r w:rsidR="00381E78" w:rsidRPr="00372D43">
        <w:rPr>
          <w:color w:val="000000"/>
        </w:rPr>
        <w:t>thuật</w:t>
      </w:r>
      <w:proofErr w:type="spellEnd"/>
      <w:r w:rsidR="00381E78" w:rsidRPr="00372D43">
        <w:rPr>
          <w:color w:val="000000"/>
        </w:rPr>
        <w:t xml:space="preserve">     </w:t>
      </w:r>
      <w:proofErr w:type="spellStart"/>
      <w:r w:rsidR="00381E78" w:rsidRPr="00372D43">
        <w:rPr>
          <w:color w:val="000000"/>
        </w:rPr>
        <w:t>và</w:t>
      </w:r>
      <w:proofErr w:type="spellEnd"/>
      <w:r w:rsidR="00381E78" w:rsidRPr="00372D43">
        <w:rPr>
          <w:color w:val="000000"/>
        </w:rPr>
        <w:t xml:space="preserve"> </w:t>
      </w:r>
      <w:proofErr w:type="spellStart"/>
      <w:r w:rsidR="00381E78" w:rsidRPr="00372D43">
        <w:rPr>
          <w:color w:val="000000"/>
        </w:rPr>
        <w:t>phương</w:t>
      </w:r>
      <w:proofErr w:type="spellEnd"/>
      <w:r w:rsidR="00381E78" w:rsidRPr="00372D43">
        <w:rPr>
          <w:color w:val="000000"/>
        </w:rPr>
        <w:t xml:space="preserve"> </w:t>
      </w:r>
      <w:proofErr w:type="spellStart"/>
      <w:r w:rsidR="00381E78" w:rsidRPr="00372D43">
        <w:rPr>
          <w:color w:val="000000"/>
        </w:rPr>
        <w:t>pháp</w:t>
      </w:r>
      <w:proofErr w:type="spellEnd"/>
      <w:r w:rsidR="00381E78" w:rsidRPr="00372D43">
        <w:rPr>
          <w:color w:val="000000"/>
        </w:rPr>
        <w:t xml:space="preserve"> </w:t>
      </w:r>
      <w:proofErr w:type="spellStart"/>
      <w:r w:rsidR="00381E78" w:rsidRPr="00372D43">
        <w:rPr>
          <w:color w:val="000000"/>
        </w:rPr>
        <w:t>thử</w:t>
      </w:r>
      <w:proofErr w:type="spellEnd"/>
      <w:r w:rsidR="00381E78" w:rsidRPr="00372D43">
        <w:rPr>
          <w:color w:val="000000"/>
        </w:rPr>
        <w:t xml:space="preserve">. </w:t>
      </w:r>
      <w:r w:rsidR="00381E78" w:rsidRPr="00372D43">
        <w:rPr>
          <w:color w:val="000000"/>
        </w:rPr>
        <w:br/>
        <w:t xml:space="preserve">- AS 3766:    </w:t>
      </w:r>
      <w:proofErr w:type="spellStart"/>
      <w:r w:rsidR="00381E78" w:rsidRPr="00372D43">
        <w:rPr>
          <w:color w:val="000000"/>
        </w:rPr>
        <w:t>Phụ</w:t>
      </w:r>
      <w:proofErr w:type="spellEnd"/>
      <w:r w:rsidR="00381E78" w:rsidRPr="00372D43">
        <w:rPr>
          <w:color w:val="000000"/>
        </w:rPr>
        <w:t xml:space="preserve"> </w:t>
      </w:r>
      <w:proofErr w:type="spellStart"/>
      <w:r w:rsidR="00381E78" w:rsidRPr="00372D43">
        <w:rPr>
          <w:color w:val="000000"/>
        </w:rPr>
        <w:t>kiện</w:t>
      </w:r>
      <w:proofErr w:type="spellEnd"/>
      <w:r w:rsidR="00381E78" w:rsidRPr="00372D43">
        <w:rPr>
          <w:color w:val="000000"/>
        </w:rPr>
        <w:t xml:space="preserve"> </w:t>
      </w:r>
      <w:proofErr w:type="spellStart"/>
      <w:r w:rsidR="00381E78" w:rsidRPr="00372D43">
        <w:rPr>
          <w:color w:val="000000"/>
        </w:rPr>
        <w:t>cơ</w:t>
      </w:r>
      <w:proofErr w:type="spellEnd"/>
      <w:r w:rsidR="00381E78" w:rsidRPr="00372D43">
        <w:rPr>
          <w:color w:val="000000"/>
        </w:rPr>
        <w:t xml:space="preserve"> </w:t>
      </w:r>
      <w:proofErr w:type="spellStart"/>
      <w:r w:rsidR="00381E78" w:rsidRPr="00372D43">
        <w:rPr>
          <w:color w:val="000000"/>
        </w:rPr>
        <w:t>khí</w:t>
      </w:r>
      <w:proofErr w:type="spellEnd"/>
      <w:r w:rsidR="00381E78" w:rsidRPr="00372D43">
        <w:rPr>
          <w:color w:val="000000"/>
        </w:rPr>
        <w:t xml:space="preserve"> </w:t>
      </w:r>
      <w:proofErr w:type="spellStart"/>
      <w:r w:rsidR="00381E78" w:rsidRPr="00372D43">
        <w:rPr>
          <w:color w:val="000000"/>
        </w:rPr>
        <w:t>cho</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bó</w:t>
      </w:r>
      <w:proofErr w:type="spellEnd"/>
      <w:r w:rsidR="00381E78" w:rsidRPr="00372D43">
        <w:rPr>
          <w:color w:val="000000"/>
        </w:rPr>
        <w:t xml:space="preserve"> </w:t>
      </w:r>
      <w:proofErr w:type="spellStart"/>
      <w:r w:rsidR="00381E78" w:rsidRPr="00372D43">
        <w:rPr>
          <w:color w:val="000000"/>
        </w:rPr>
        <w:t>trên</w:t>
      </w:r>
      <w:proofErr w:type="spellEnd"/>
      <w:r w:rsidR="00381E78" w:rsidRPr="00372D43">
        <w:rPr>
          <w:color w:val="000000"/>
        </w:rPr>
        <w:t xml:space="preserve"> </w:t>
      </w:r>
      <w:proofErr w:type="spellStart"/>
      <w:r w:rsidR="00381E78" w:rsidRPr="00372D43">
        <w:rPr>
          <w:color w:val="000000"/>
        </w:rPr>
        <w:t>không</w:t>
      </w:r>
      <w:proofErr w:type="spellEnd"/>
      <w:r w:rsidR="00381E78" w:rsidRPr="00372D43">
        <w:rPr>
          <w:color w:val="000000"/>
        </w:rPr>
        <w:t xml:space="preserve"> </w:t>
      </w:r>
      <w:proofErr w:type="spellStart"/>
      <w:r w:rsidR="00381E78" w:rsidRPr="00372D43">
        <w:rPr>
          <w:color w:val="000000"/>
        </w:rPr>
        <w:t>điện</w:t>
      </w:r>
      <w:proofErr w:type="spellEnd"/>
      <w:r w:rsidR="00381E78" w:rsidRPr="00372D43">
        <w:rPr>
          <w:color w:val="000000"/>
        </w:rPr>
        <w:t xml:space="preserve"> </w:t>
      </w:r>
      <w:proofErr w:type="spellStart"/>
      <w:r w:rsidR="00381E78" w:rsidRPr="00372D43">
        <w:rPr>
          <w:color w:val="000000"/>
        </w:rPr>
        <w:t>áp</w:t>
      </w:r>
      <w:proofErr w:type="spellEnd"/>
      <w:r w:rsidR="00381E78" w:rsidRPr="00372D43">
        <w:rPr>
          <w:color w:val="000000"/>
        </w:rPr>
        <w:t xml:space="preserve"> </w:t>
      </w:r>
      <w:proofErr w:type="spellStart"/>
      <w:r w:rsidR="00381E78" w:rsidRPr="00372D43">
        <w:rPr>
          <w:color w:val="000000"/>
        </w:rPr>
        <w:t>thấp</w:t>
      </w:r>
      <w:proofErr w:type="spellEnd"/>
      <w:r w:rsidR="00381E78" w:rsidRPr="00372D43">
        <w:rPr>
          <w:color w:val="000000"/>
        </w:rPr>
        <w:t xml:space="preserve">. </w:t>
      </w:r>
      <w:r w:rsidR="00381E78" w:rsidRPr="00372D43">
        <w:rPr>
          <w:color w:val="000000"/>
        </w:rPr>
        <w:br/>
      </w:r>
      <w:proofErr w:type="spellStart"/>
      <w:r w:rsidR="00381E78" w:rsidRPr="00372D43">
        <w:rPr>
          <w:color w:val="000000"/>
        </w:rPr>
        <w:lastRenderedPageBreak/>
        <w:t>Và</w:t>
      </w:r>
      <w:proofErr w:type="spellEnd"/>
      <w:r w:rsidR="00381E78" w:rsidRPr="00372D43">
        <w:rPr>
          <w:color w:val="000000"/>
        </w:rPr>
        <w:t xml:space="preserve"> </w:t>
      </w:r>
      <w:proofErr w:type="spellStart"/>
      <w:r w:rsidR="00381E78" w:rsidRPr="00372D43">
        <w:rPr>
          <w:color w:val="000000"/>
        </w:rPr>
        <w:t>các</w:t>
      </w:r>
      <w:proofErr w:type="spellEnd"/>
      <w:r w:rsidR="00381E78" w:rsidRPr="00372D43">
        <w:rPr>
          <w:color w:val="000000"/>
        </w:rPr>
        <w:t xml:space="preserve">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w:t>
      </w:r>
      <w:proofErr w:type="spellStart"/>
      <w:r w:rsidR="00381E78" w:rsidRPr="00372D43">
        <w:rPr>
          <w:color w:val="000000"/>
        </w:rPr>
        <w:t>liên</w:t>
      </w:r>
      <w:proofErr w:type="spellEnd"/>
      <w:r w:rsidR="00381E78" w:rsidRPr="00372D43">
        <w:rPr>
          <w:color w:val="000000"/>
        </w:rPr>
        <w:t xml:space="preserve"> </w:t>
      </w:r>
      <w:proofErr w:type="spellStart"/>
      <w:r w:rsidR="00381E78" w:rsidRPr="00372D43">
        <w:rPr>
          <w:color w:val="000000"/>
        </w:rPr>
        <w:t>quan</w:t>
      </w:r>
      <w:proofErr w:type="spellEnd"/>
      <w:r w:rsidR="00381E78" w:rsidRPr="00372D43">
        <w:rPr>
          <w:color w:val="000000"/>
        </w:rPr>
        <w:t xml:space="preserve">; </w:t>
      </w:r>
      <w:proofErr w:type="spellStart"/>
      <w:r w:rsidR="00381E78" w:rsidRPr="00372D43">
        <w:rPr>
          <w:color w:val="000000"/>
        </w:rPr>
        <w:t>các</w:t>
      </w:r>
      <w:proofErr w:type="spellEnd"/>
      <w:r w:rsidR="00381E78" w:rsidRPr="00372D43">
        <w:rPr>
          <w:color w:val="000000"/>
        </w:rPr>
        <w:t xml:space="preserve">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w:t>
      </w:r>
      <w:proofErr w:type="spellStart"/>
      <w:r w:rsidR="00381E78" w:rsidRPr="00372D43">
        <w:rPr>
          <w:color w:val="000000"/>
        </w:rPr>
        <w:t>tương</w:t>
      </w:r>
      <w:proofErr w:type="spellEnd"/>
      <w:r w:rsidR="00381E78" w:rsidRPr="00372D43">
        <w:rPr>
          <w:color w:val="000000"/>
        </w:rPr>
        <w:t xml:space="preserve"> </w:t>
      </w:r>
      <w:proofErr w:type="spellStart"/>
      <w:r w:rsidR="00381E78" w:rsidRPr="00372D43">
        <w:rPr>
          <w:color w:val="000000"/>
        </w:rPr>
        <w:t>đương</w:t>
      </w:r>
      <w:proofErr w:type="spellEnd"/>
      <w:r w:rsidR="00381E78" w:rsidRPr="00372D43">
        <w:rPr>
          <w:color w:val="000000"/>
        </w:rPr>
        <w:t xml:space="preserve"> </w:t>
      </w:r>
      <w:proofErr w:type="spellStart"/>
      <w:r w:rsidR="00381E78" w:rsidRPr="00372D43">
        <w:rPr>
          <w:color w:val="000000"/>
        </w:rPr>
        <w:t>hoặc</w:t>
      </w:r>
      <w:proofErr w:type="spellEnd"/>
      <w:r w:rsidR="00381E78" w:rsidRPr="00372D43">
        <w:rPr>
          <w:color w:val="000000"/>
        </w:rPr>
        <w:t xml:space="preserve"> </w:t>
      </w:r>
      <w:proofErr w:type="spellStart"/>
      <w:r w:rsidR="00381E78" w:rsidRPr="00372D43">
        <w:rPr>
          <w:color w:val="000000"/>
        </w:rPr>
        <w:t>cao</w:t>
      </w:r>
      <w:proofErr w:type="spellEnd"/>
      <w:r w:rsidR="00381E78" w:rsidRPr="00372D43">
        <w:rPr>
          <w:color w:val="000000"/>
        </w:rPr>
        <w:t xml:space="preserve"> </w:t>
      </w:r>
      <w:proofErr w:type="spellStart"/>
      <w:r w:rsidR="00381E78" w:rsidRPr="00372D43">
        <w:rPr>
          <w:color w:val="000000"/>
        </w:rPr>
        <w:t>hơn</w:t>
      </w:r>
      <w:proofErr w:type="spellEnd"/>
      <w:r w:rsidR="00381E78" w:rsidRPr="00372D43">
        <w:rPr>
          <w:color w:val="000000"/>
        </w:rPr>
        <w:t xml:space="preserve"> </w:t>
      </w:r>
      <w:r w:rsidR="00381E78" w:rsidRPr="00372D43">
        <w:rPr>
          <w:color w:val="000000"/>
        </w:rPr>
        <w:br/>
        <w:t xml:space="preserve">3. </w:t>
      </w:r>
      <w:proofErr w:type="spellStart"/>
      <w:r w:rsidR="00381E78" w:rsidRPr="00372D43">
        <w:rPr>
          <w:color w:val="000000"/>
        </w:rPr>
        <w:t>Thiết</w:t>
      </w:r>
      <w:proofErr w:type="spellEnd"/>
      <w:r w:rsidR="00381E78" w:rsidRPr="00372D43">
        <w:rPr>
          <w:color w:val="000000"/>
        </w:rPr>
        <w:t xml:space="preserve"> </w:t>
      </w:r>
      <w:proofErr w:type="spellStart"/>
      <w:r w:rsidR="00381E78" w:rsidRPr="00372D43">
        <w:rPr>
          <w:color w:val="000000"/>
        </w:rPr>
        <w:t>kế</w:t>
      </w:r>
      <w:proofErr w:type="spellEnd"/>
      <w:r w:rsidR="00381E78" w:rsidRPr="00372D43">
        <w:rPr>
          <w:color w:val="000000"/>
        </w:rPr>
        <w:t xml:space="preserve"> </w:t>
      </w:r>
      <w:proofErr w:type="spellStart"/>
      <w:r w:rsidR="00381E78" w:rsidRPr="00372D43">
        <w:rPr>
          <w:color w:val="000000"/>
        </w:rPr>
        <w:t>và</w:t>
      </w:r>
      <w:proofErr w:type="spellEnd"/>
      <w:r w:rsidR="00381E78" w:rsidRPr="00372D43">
        <w:rPr>
          <w:color w:val="000000"/>
        </w:rPr>
        <w:t xml:space="preserve"> </w:t>
      </w:r>
      <w:proofErr w:type="spellStart"/>
      <w:r w:rsidR="00381E78" w:rsidRPr="00372D43">
        <w:rPr>
          <w:color w:val="000000"/>
        </w:rPr>
        <w:t>lắp</w:t>
      </w:r>
      <w:proofErr w:type="spellEnd"/>
      <w:r w:rsidR="00381E78" w:rsidRPr="00372D43">
        <w:rPr>
          <w:color w:val="000000"/>
        </w:rPr>
        <w:t xml:space="preserve"> </w:t>
      </w:r>
      <w:proofErr w:type="spellStart"/>
      <w:r w:rsidR="00381E78" w:rsidRPr="00372D43">
        <w:rPr>
          <w:color w:val="000000"/>
        </w:rPr>
        <w:t>đặt</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Loại</w:t>
      </w:r>
      <w:proofErr w:type="spellEnd"/>
      <w:r w:rsidR="00381E78" w:rsidRPr="00372D43">
        <w:rPr>
          <w:color w:val="000000"/>
        </w:rPr>
        <w:t xml:space="preserve">: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đỡ</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phải</w:t>
      </w:r>
      <w:proofErr w:type="spellEnd"/>
      <w:r w:rsidR="00381E78" w:rsidRPr="00372D43">
        <w:rPr>
          <w:color w:val="000000"/>
        </w:rPr>
        <w:t xml:space="preserve"> </w:t>
      </w:r>
      <w:proofErr w:type="spellStart"/>
      <w:r w:rsidR="00381E78" w:rsidRPr="00372D43">
        <w:rPr>
          <w:color w:val="000000"/>
        </w:rPr>
        <w:t>có</w:t>
      </w:r>
      <w:proofErr w:type="spellEnd"/>
      <w:r w:rsidR="00381E78" w:rsidRPr="00372D43">
        <w:rPr>
          <w:color w:val="000000"/>
        </w:rPr>
        <w:t xml:space="preserve"> </w:t>
      </w:r>
      <w:proofErr w:type="spellStart"/>
      <w:r w:rsidR="00381E78" w:rsidRPr="00372D43">
        <w:rPr>
          <w:color w:val="000000"/>
        </w:rPr>
        <w:t>khả</w:t>
      </w:r>
      <w:proofErr w:type="spellEnd"/>
      <w:r w:rsidR="00381E78" w:rsidRPr="00372D43">
        <w:rPr>
          <w:color w:val="000000"/>
        </w:rPr>
        <w:t xml:space="preserve"> </w:t>
      </w:r>
      <w:proofErr w:type="spellStart"/>
      <w:r w:rsidR="00381E78" w:rsidRPr="00372D43">
        <w:rPr>
          <w:color w:val="000000"/>
        </w:rPr>
        <w:t>năng</w:t>
      </w:r>
      <w:proofErr w:type="spellEnd"/>
      <w:r w:rsidR="00381E78" w:rsidRPr="00372D43">
        <w:rPr>
          <w:color w:val="000000"/>
        </w:rPr>
        <w:t xml:space="preserve"> </w:t>
      </w:r>
      <w:proofErr w:type="spellStart"/>
      <w:r w:rsidR="00381E78" w:rsidRPr="00372D43">
        <w:rPr>
          <w:color w:val="000000"/>
        </w:rPr>
        <w:t>đỡ</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nhôm</w:t>
      </w:r>
      <w:proofErr w:type="spellEnd"/>
      <w:r w:rsidR="00381E78" w:rsidRPr="00372D43">
        <w:rPr>
          <w:color w:val="000000"/>
        </w:rPr>
        <w:t xml:space="preserve"> </w:t>
      </w:r>
      <w:proofErr w:type="spellStart"/>
      <w:r w:rsidR="00381E78" w:rsidRPr="00372D43">
        <w:rPr>
          <w:color w:val="000000"/>
        </w:rPr>
        <w:t>vặn</w:t>
      </w:r>
      <w:proofErr w:type="spellEnd"/>
      <w:r w:rsidR="00381E78" w:rsidRPr="00372D43">
        <w:rPr>
          <w:color w:val="000000"/>
        </w:rPr>
        <w:t xml:space="preserve"> </w:t>
      </w:r>
      <w:proofErr w:type="spellStart"/>
      <w:r w:rsidR="00381E78" w:rsidRPr="00372D43">
        <w:rPr>
          <w:color w:val="000000"/>
        </w:rPr>
        <w:t>xoắn</w:t>
      </w:r>
      <w:proofErr w:type="spellEnd"/>
      <w:r w:rsidR="00381E78" w:rsidRPr="00372D43">
        <w:rPr>
          <w:color w:val="000000"/>
        </w:rPr>
        <w:t xml:space="preserve"> </w:t>
      </w:r>
      <w:proofErr w:type="spellStart"/>
      <w:r w:rsidR="00381E78" w:rsidRPr="00372D43">
        <w:rPr>
          <w:color w:val="000000"/>
        </w:rPr>
        <w:t>hạ</w:t>
      </w:r>
      <w:proofErr w:type="spellEnd"/>
      <w:r w:rsidR="00381E78" w:rsidRPr="00372D43">
        <w:rPr>
          <w:color w:val="000000"/>
        </w:rPr>
        <w:t xml:space="preserve"> </w:t>
      </w:r>
      <w:proofErr w:type="spellStart"/>
      <w:r w:rsidR="00381E78" w:rsidRPr="00372D43">
        <w:rPr>
          <w:color w:val="000000"/>
        </w:rPr>
        <w:t>áp</w:t>
      </w:r>
      <w:proofErr w:type="spellEnd"/>
      <w:r w:rsidR="00381E78" w:rsidRPr="00372D43">
        <w:rPr>
          <w:color w:val="000000"/>
        </w:rPr>
        <w:t xml:space="preserve"> </w:t>
      </w:r>
      <w:proofErr w:type="spellStart"/>
      <w:r w:rsidR="00381E78" w:rsidRPr="00372D43">
        <w:rPr>
          <w:color w:val="000000"/>
        </w:rPr>
        <w:t>có</w:t>
      </w:r>
      <w:proofErr w:type="spellEnd"/>
      <w:r w:rsidR="00381E78" w:rsidRPr="00372D43">
        <w:rPr>
          <w:color w:val="000000"/>
        </w:rPr>
        <w:t xml:space="preserve"> 2 </w:t>
      </w:r>
      <w:proofErr w:type="spellStart"/>
      <w:r w:rsidR="00381E78" w:rsidRPr="00372D43">
        <w:rPr>
          <w:color w:val="000000"/>
        </w:rPr>
        <w:t>lõi</w:t>
      </w:r>
      <w:proofErr w:type="spellEnd"/>
      <w:r w:rsidR="00381E78" w:rsidRPr="00372D43">
        <w:rPr>
          <w:color w:val="000000"/>
        </w:rPr>
        <w:t xml:space="preserve">, 4 </w:t>
      </w:r>
      <w:proofErr w:type="spellStart"/>
      <w:r w:rsidR="00381E78" w:rsidRPr="00372D43">
        <w:rPr>
          <w:color w:val="000000"/>
        </w:rPr>
        <w:t>lõi</w:t>
      </w:r>
      <w:proofErr w:type="spellEnd"/>
      <w:r w:rsidR="00381E78" w:rsidRPr="00372D43">
        <w:rPr>
          <w:color w:val="000000"/>
        </w:rPr>
        <w:t xml:space="preserve">, </w:t>
      </w:r>
      <w:proofErr w:type="spellStart"/>
      <w:r w:rsidR="00381E78" w:rsidRPr="00372D43">
        <w:rPr>
          <w:color w:val="000000"/>
        </w:rPr>
        <w:t>cách</w:t>
      </w:r>
      <w:proofErr w:type="spellEnd"/>
      <w:r w:rsidR="00381E78" w:rsidRPr="00372D43">
        <w:rPr>
          <w:color w:val="000000"/>
        </w:rPr>
        <w:t xml:space="preserve"> </w:t>
      </w:r>
      <w:proofErr w:type="spellStart"/>
      <w:r w:rsidR="00381E78" w:rsidRPr="00372D43">
        <w:rPr>
          <w:color w:val="000000"/>
        </w:rPr>
        <w:t>điện</w:t>
      </w:r>
      <w:proofErr w:type="spellEnd"/>
      <w:r w:rsidR="00381E78" w:rsidRPr="00372D43">
        <w:rPr>
          <w:color w:val="000000"/>
        </w:rPr>
        <w:t xml:space="preserve"> XLPE 0.6/1kV, </w:t>
      </w:r>
      <w:proofErr w:type="spellStart"/>
      <w:r w:rsidR="00381E78" w:rsidRPr="00372D43">
        <w:rPr>
          <w:color w:val="000000"/>
        </w:rPr>
        <w:t>loại</w:t>
      </w:r>
      <w:proofErr w:type="spellEnd"/>
      <w:r w:rsidR="00381E78" w:rsidRPr="00372D43">
        <w:rPr>
          <w:color w:val="000000"/>
        </w:rPr>
        <w:t xml:space="preserve"> </w:t>
      </w:r>
      <w:proofErr w:type="spellStart"/>
      <w:r w:rsidR="00381E78" w:rsidRPr="00372D43">
        <w:rPr>
          <w:color w:val="000000"/>
        </w:rPr>
        <w:t>tự</w:t>
      </w:r>
      <w:proofErr w:type="spellEnd"/>
      <w:r w:rsidR="00381E78" w:rsidRPr="00372D43">
        <w:rPr>
          <w:color w:val="000000"/>
        </w:rPr>
        <w:t xml:space="preserve"> </w:t>
      </w:r>
      <w:proofErr w:type="spellStart"/>
      <w:r w:rsidR="00381E78" w:rsidRPr="00372D43">
        <w:rPr>
          <w:color w:val="000000"/>
        </w:rPr>
        <w:t>treo</w:t>
      </w:r>
      <w:proofErr w:type="spellEnd"/>
      <w:r w:rsidR="00381E78" w:rsidRPr="00372D43">
        <w:rPr>
          <w:color w:val="000000"/>
        </w:rPr>
        <w:t xml:space="preserve">, </w:t>
      </w:r>
      <w:proofErr w:type="spellStart"/>
      <w:r w:rsidR="00381E78" w:rsidRPr="00372D43">
        <w:rPr>
          <w:color w:val="000000"/>
        </w:rPr>
        <w:t>ký</w:t>
      </w:r>
      <w:proofErr w:type="spellEnd"/>
      <w:r w:rsidR="00381E78" w:rsidRPr="00372D43">
        <w:rPr>
          <w:color w:val="000000"/>
        </w:rPr>
        <w:t xml:space="preserve"> </w:t>
      </w:r>
      <w:proofErr w:type="spellStart"/>
      <w:r w:rsidR="00381E78" w:rsidRPr="00372D43">
        <w:rPr>
          <w:color w:val="000000"/>
        </w:rPr>
        <w:t>hiệu</w:t>
      </w:r>
      <w:proofErr w:type="spellEnd"/>
      <w:r w:rsidR="00381E78" w:rsidRPr="00372D43">
        <w:rPr>
          <w:color w:val="000000"/>
        </w:rPr>
        <w:t xml:space="preserve"> [LV-ABC];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có</w:t>
      </w:r>
      <w:proofErr w:type="spellEnd"/>
      <w:r w:rsidR="00381E78" w:rsidRPr="00372D43">
        <w:rPr>
          <w:color w:val="000000"/>
        </w:rPr>
        <w:t xml:space="preserve"> </w:t>
      </w:r>
      <w:proofErr w:type="spellStart"/>
      <w:r w:rsidR="00381E78" w:rsidRPr="00372D43">
        <w:rPr>
          <w:color w:val="000000"/>
        </w:rPr>
        <w:t>khả</w:t>
      </w:r>
      <w:proofErr w:type="spellEnd"/>
      <w:r w:rsidR="00381E78" w:rsidRPr="00372D43">
        <w:rPr>
          <w:color w:val="000000"/>
        </w:rPr>
        <w:t xml:space="preserve"> </w:t>
      </w:r>
      <w:proofErr w:type="spellStart"/>
      <w:r w:rsidR="00381E78" w:rsidRPr="00372D43">
        <w:rPr>
          <w:color w:val="000000"/>
        </w:rPr>
        <w:t>năng</w:t>
      </w:r>
      <w:proofErr w:type="spellEnd"/>
      <w:r w:rsidR="00381E78" w:rsidRPr="00372D43">
        <w:rPr>
          <w:color w:val="000000"/>
        </w:rPr>
        <w:t xml:space="preserve"> </w:t>
      </w:r>
      <w:proofErr w:type="spellStart"/>
      <w:r w:rsidR="00381E78" w:rsidRPr="00372D43">
        <w:rPr>
          <w:color w:val="000000"/>
        </w:rPr>
        <w:t>móc</w:t>
      </w:r>
      <w:proofErr w:type="spellEnd"/>
      <w:r w:rsidR="00381E78" w:rsidRPr="00372D43">
        <w:rPr>
          <w:color w:val="000000"/>
        </w:rPr>
        <w:t xml:space="preserve"> </w:t>
      </w:r>
      <w:proofErr w:type="spellStart"/>
      <w:proofErr w:type="gramStart"/>
      <w:r w:rsidR="00381E78" w:rsidRPr="00372D43">
        <w:rPr>
          <w:color w:val="000000"/>
        </w:rPr>
        <w:t>vào</w:t>
      </w:r>
      <w:proofErr w:type="spellEnd"/>
      <w:r w:rsidR="00381E78" w:rsidRPr="00372D43">
        <w:rPr>
          <w:color w:val="000000"/>
        </w:rPr>
        <w:t xml:space="preserve">  </w:t>
      </w:r>
      <w:proofErr w:type="spellStart"/>
      <w:r w:rsidR="00381E78" w:rsidRPr="00372D43">
        <w:rPr>
          <w:color w:val="000000"/>
        </w:rPr>
        <w:t>bulông</w:t>
      </w:r>
      <w:proofErr w:type="spellEnd"/>
      <w:proofErr w:type="gramEnd"/>
      <w:r w:rsidR="00381E78" w:rsidRPr="00372D43">
        <w:rPr>
          <w:color w:val="000000"/>
        </w:rPr>
        <w:t xml:space="preserve">  </w:t>
      </w:r>
      <w:proofErr w:type="spellStart"/>
      <w:proofErr w:type="gramStart"/>
      <w:r w:rsidR="00381E78" w:rsidRPr="00372D43">
        <w:rPr>
          <w:color w:val="000000"/>
        </w:rPr>
        <w:t>đuôi</w:t>
      </w:r>
      <w:proofErr w:type="spellEnd"/>
      <w:r w:rsidR="00381E78" w:rsidRPr="00372D43">
        <w:rPr>
          <w:color w:val="000000"/>
        </w:rPr>
        <w:t xml:space="preserve">  neo</w:t>
      </w:r>
      <w:proofErr w:type="gramEnd"/>
      <w:r w:rsidR="00381E78" w:rsidRPr="00372D43">
        <w:rPr>
          <w:color w:val="000000"/>
        </w:rPr>
        <w:t xml:space="preserve">  </w:t>
      </w:r>
      <w:proofErr w:type="spellStart"/>
      <w:proofErr w:type="gramStart"/>
      <w:r w:rsidR="00381E78" w:rsidRPr="00372D43">
        <w:rPr>
          <w:color w:val="000000"/>
        </w:rPr>
        <w:t>hoặc</w:t>
      </w:r>
      <w:proofErr w:type="spellEnd"/>
      <w:r w:rsidR="00381E78" w:rsidRPr="00372D43">
        <w:rPr>
          <w:color w:val="000000"/>
        </w:rPr>
        <w:t xml:space="preserve">  </w:t>
      </w:r>
      <w:proofErr w:type="spellStart"/>
      <w:r w:rsidR="00381E78" w:rsidRPr="00372D43">
        <w:rPr>
          <w:color w:val="000000"/>
        </w:rPr>
        <w:t>bulông</w:t>
      </w:r>
      <w:proofErr w:type="spellEnd"/>
      <w:proofErr w:type="gramEnd"/>
      <w:r w:rsidR="00381E78" w:rsidRPr="00372D43">
        <w:rPr>
          <w:color w:val="000000"/>
        </w:rPr>
        <w:t xml:space="preserve">  </w:t>
      </w:r>
      <w:proofErr w:type="spellStart"/>
      <w:proofErr w:type="gramStart"/>
      <w:r w:rsidR="00381E78" w:rsidRPr="00372D43">
        <w:rPr>
          <w:color w:val="000000"/>
        </w:rPr>
        <w:t>móc</w:t>
      </w:r>
      <w:proofErr w:type="spellEnd"/>
      <w:r w:rsidR="00381E78" w:rsidRPr="00372D43">
        <w:rPr>
          <w:color w:val="000000"/>
        </w:rPr>
        <w:t xml:space="preserve">  </w:t>
      </w:r>
      <w:proofErr w:type="spellStart"/>
      <w:r w:rsidR="00381E78" w:rsidRPr="00372D43">
        <w:rPr>
          <w:color w:val="000000"/>
        </w:rPr>
        <w:t>đường</w:t>
      </w:r>
      <w:proofErr w:type="spellEnd"/>
      <w:proofErr w:type="gramEnd"/>
      <w:r w:rsidR="00381E78" w:rsidRPr="00372D43">
        <w:rPr>
          <w:color w:val="000000"/>
        </w:rPr>
        <w:t xml:space="preserve">  </w:t>
      </w:r>
      <w:proofErr w:type="spellStart"/>
      <w:proofErr w:type="gramStart"/>
      <w:r w:rsidR="00381E78" w:rsidRPr="00372D43">
        <w:rPr>
          <w:color w:val="000000"/>
        </w:rPr>
        <w:t>kính</w:t>
      </w:r>
      <w:proofErr w:type="spellEnd"/>
      <w:r w:rsidR="00381E78" w:rsidRPr="00372D43">
        <w:rPr>
          <w:color w:val="000000"/>
        </w:rPr>
        <w:t xml:space="preserve">  </w:t>
      </w:r>
      <w:proofErr w:type="spellStart"/>
      <w:r w:rsidR="00381E78" w:rsidRPr="00372D43">
        <w:rPr>
          <w:color w:val="000000"/>
        </w:rPr>
        <w:t>đến</w:t>
      </w:r>
      <w:proofErr w:type="spellEnd"/>
      <w:proofErr w:type="gramEnd"/>
      <w:r w:rsidR="00381E78" w:rsidRPr="00372D43">
        <w:rPr>
          <w:color w:val="000000"/>
        </w:rPr>
        <w:t xml:space="preserve">  16</w:t>
      </w:r>
      <w:proofErr w:type="gramStart"/>
      <w:r w:rsidR="00381E78" w:rsidRPr="00372D43">
        <w:rPr>
          <w:color w:val="000000"/>
        </w:rPr>
        <w:t xml:space="preserve">mm  </w:t>
      </w:r>
      <w:proofErr w:type="spellStart"/>
      <w:r w:rsidR="00381E78" w:rsidRPr="00372D43">
        <w:rPr>
          <w:color w:val="000000"/>
        </w:rPr>
        <w:t>lắp</w:t>
      </w:r>
      <w:proofErr w:type="spellEnd"/>
      <w:proofErr w:type="gramEnd"/>
      <w:r w:rsidR="00381E78" w:rsidRPr="00372D43">
        <w:rPr>
          <w:color w:val="000000"/>
        </w:rPr>
        <w:t xml:space="preserve">  </w:t>
      </w:r>
      <w:proofErr w:type="spellStart"/>
      <w:proofErr w:type="gramStart"/>
      <w:r w:rsidR="00381E78" w:rsidRPr="00372D43">
        <w:rPr>
          <w:color w:val="000000"/>
        </w:rPr>
        <w:t>trên</w:t>
      </w:r>
      <w:proofErr w:type="spellEnd"/>
      <w:r w:rsidR="00381E78" w:rsidRPr="00372D43">
        <w:rPr>
          <w:color w:val="000000"/>
        </w:rPr>
        <w:t xml:space="preserve">  </w:t>
      </w:r>
      <w:proofErr w:type="spellStart"/>
      <w:r w:rsidR="00381E78" w:rsidRPr="00372D43">
        <w:rPr>
          <w:color w:val="000000"/>
        </w:rPr>
        <w:t>trụ</w:t>
      </w:r>
      <w:proofErr w:type="spellEnd"/>
      <w:proofErr w:type="gramEnd"/>
      <w:r w:rsidR="00381E78" w:rsidRPr="00372D43">
        <w:rPr>
          <w:color w:val="000000"/>
        </w:rPr>
        <w:t xml:space="preserve">  </w:t>
      </w:r>
      <w:proofErr w:type="spellStart"/>
      <w:r w:rsidR="00381E78" w:rsidRPr="00372D43">
        <w:rPr>
          <w:color w:val="000000"/>
        </w:rPr>
        <w:t>bê</w:t>
      </w:r>
      <w:proofErr w:type="spellEnd"/>
      <w:r w:rsidR="00381E78" w:rsidRPr="00372D43">
        <w:rPr>
          <w:color w:val="000000"/>
        </w:rPr>
        <w:t xml:space="preserve"> </w:t>
      </w:r>
      <w:proofErr w:type="spellStart"/>
      <w:r w:rsidR="00381E78" w:rsidRPr="00372D43">
        <w:rPr>
          <w:color w:val="000000"/>
        </w:rPr>
        <w:t>tông</w:t>
      </w:r>
      <w:proofErr w:type="spellEnd"/>
      <w:r w:rsidR="00381E78" w:rsidRPr="00372D43">
        <w:rPr>
          <w:color w:val="000000"/>
        </w:rPr>
        <w:t xml:space="preserve">. </w:t>
      </w:r>
      <w:r w:rsidR="00381E78" w:rsidRPr="00372D43">
        <w:rPr>
          <w:color w:val="000000"/>
        </w:rPr>
        <w:br/>
        <w:t xml:space="preserve">- Thân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kèm</w:t>
      </w:r>
      <w:proofErr w:type="spellEnd"/>
      <w:r w:rsidR="00381E78" w:rsidRPr="00372D43">
        <w:rPr>
          <w:color w:val="000000"/>
        </w:rPr>
        <w:t xml:space="preserve"> 1 </w:t>
      </w:r>
      <w:proofErr w:type="spellStart"/>
      <w:r w:rsidR="00381E78" w:rsidRPr="00372D43">
        <w:rPr>
          <w:color w:val="000000"/>
        </w:rPr>
        <w:t>bulông</w:t>
      </w:r>
      <w:proofErr w:type="spellEnd"/>
      <w:r w:rsidR="00381E78" w:rsidRPr="00372D43">
        <w:rPr>
          <w:color w:val="000000"/>
        </w:rPr>
        <w:t xml:space="preserve"> </w:t>
      </w:r>
      <w:proofErr w:type="spellStart"/>
      <w:r w:rsidR="00381E78" w:rsidRPr="00372D43">
        <w:rPr>
          <w:color w:val="000000"/>
        </w:rPr>
        <w:t>và</w:t>
      </w:r>
      <w:proofErr w:type="spellEnd"/>
      <w:r w:rsidR="00381E78" w:rsidRPr="00372D43">
        <w:rPr>
          <w:color w:val="000000"/>
        </w:rPr>
        <w:t xml:space="preserve"> 1 </w:t>
      </w:r>
      <w:proofErr w:type="spellStart"/>
      <w:r w:rsidR="00381E78" w:rsidRPr="00372D43">
        <w:rPr>
          <w:color w:val="000000"/>
        </w:rPr>
        <w:t>đai</w:t>
      </w:r>
      <w:proofErr w:type="spellEnd"/>
      <w:r w:rsidR="00381E78" w:rsidRPr="00372D43">
        <w:rPr>
          <w:color w:val="000000"/>
        </w:rPr>
        <w:t xml:space="preserve"> </w:t>
      </w:r>
      <w:proofErr w:type="spellStart"/>
      <w:r w:rsidR="00381E78" w:rsidRPr="00372D43">
        <w:rPr>
          <w:color w:val="000000"/>
        </w:rPr>
        <w:t>ốc</w:t>
      </w:r>
      <w:proofErr w:type="spellEnd"/>
      <w:r w:rsidR="00381E78" w:rsidRPr="00372D43">
        <w:rPr>
          <w:color w:val="000000"/>
        </w:rPr>
        <w:t xml:space="preserve"> </w:t>
      </w:r>
      <w:proofErr w:type="spellStart"/>
      <w:r w:rsidR="00381E78" w:rsidRPr="00372D43">
        <w:rPr>
          <w:color w:val="000000"/>
        </w:rPr>
        <w:t>kiểu</w:t>
      </w:r>
      <w:proofErr w:type="spellEnd"/>
      <w:r w:rsidR="00381E78" w:rsidRPr="00372D43">
        <w:rPr>
          <w:color w:val="000000"/>
        </w:rPr>
        <w:t xml:space="preserve"> </w:t>
      </w:r>
      <w:proofErr w:type="spellStart"/>
      <w:r w:rsidR="00381E78" w:rsidRPr="00372D43">
        <w:rPr>
          <w:color w:val="000000"/>
        </w:rPr>
        <w:t>chuồn</w:t>
      </w:r>
      <w:proofErr w:type="spellEnd"/>
      <w:r w:rsidR="00381E78" w:rsidRPr="00372D43">
        <w:rPr>
          <w:color w:val="000000"/>
        </w:rPr>
        <w:t xml:space="preserve"> </w:t>
      </w:r>
      <w:proofErr w:type="spellStart"/>
      <w:r w:rsidR="00381E78" w:rsidRPr="00372D43">
        <w:rPr>
          <w:color w:val="000000"/>
        </w:rPr>
        <w:t>chuồn</w:t>
      </w:r>
      <w:proofErr w:type="spellEnd"/>
      <w:r w:rsidR="00381E78" w:rsidRPr="00372D43">
        <w:rPr>
          <w:color w:val="000000"/>
        </w:rPr>
        <w:t xml:space="preserve"> </w:t>
      </w:r>
      <w:proofErr w:type="spellStart"/>
      <w:r w:rsidR="00381E78" w:rsidRPr="00372D43">
        <w:rPr>
          <w:color w:val="000000"/>
        </w:rPr>
        <w:t>làm</w:t>
      </w:r>
      <w:proofErr w:type="spellEnd"/>
      <w:r w:rsidR="00381E78" w:rsidRPr="00372D43">
        <w:rPr>
          <w:color w:val="000000"/>
        </w:rPr>
        <w:t xml:space="preserve"> </w:t>
      </w:r>
      <w:proofErr w:type="spellStart"/>
      <w:r w:rsidR="00381E78" w:rsidRPr="00372D43">
        <w:rPr>
          <w:color w:val="000000"/>
        </w:rPr>
        <w:t>bằng</w:t>
      </w:r>
      <w:proofErr w:type="spellEnd"/>
      <w:r w:rsidR="00381E78" w:rsidRPr="00372D43">
        <w:rPr>
          <w:color w:val="000000"/>
        </w:rPr>
        <w:t xml:space="preserve"> </w:t>
      </w:r>
      <w:proofErr w:type="spellStart"/>
      <w:r w:rsidR="00381E78" w:rsidRPr="00372D43">
        <w:rPr>
          <w:color w:val="000000"/>
        </w:rPr>
        <w:t>thép</w:t>
      </w:r>
      <w:proofErr w:type="spellEnd"/>
      <w:r w:rsidR="00381E78" w:rsidRPr="00372D43">
        <w:rPr>
          <w:color w:val="000000"/>
        </w:rPr>
        <w:t xml:space="preserve"> </w:t>
      </w:r>
      <w:proofErr w:type="spellStart"/>
      <w:r w:rsidR="00381E78" w:rsidRPr="00372D43">
        <w:rPr>
          <w:color w:val="000000"/>
        </w:rPr>
        <w:t>không</w:t>
      </w:r>
      <w:proofErr w:type="spellEnd"/>
      <w:r w:rsidR="00381E78" w:rsidRPr="00372D43">
        <w:rPr>
          <w:color w:val="000000"/>
        </w:rPr>
        <w:t xml:space="preserve"> </w:t>
      </w:r>
      <w:proofErr w:type="spellStart"/>
      <w:r w:rsidR="00381E78" w:rsidRPr="00372D43">
        <w:rPr>
          <w:color w:val="000000"/>
        </w:rPr>
        <w:t>gỉ</w:t>
      </w:r>
      <w:proofErr w:type="spellEnd"/>
      <w:r w:rsidR="00381E78" w:rsidRPr="00372D43">
        <w:rPr>
          <w:color w:val="000000"/>
        </w:rPr>
        <w:t xml:space="preserve"> </w:t>
      </w:r>
      <w:proofErr w:type="spellStart"/>
      <w:r w:rsidR="00381E78" w:rsidRPr="00372D43">
        <w:rPr>
          <w:color w:val="000000"/>
        </w:rPr>
        <w:t>hoặc</w:t>
      </w:r>
      <w:proofErr w:type="spellEnd"/>
      <w:r w:rsidR="00381E78" w:rsidRPr="00372D43">
        <w:rPr>
          <w:color w:val="000000"/>
        </w:rPr>
        <w:t xml:space="preserve"> </w:t>
      </w:r>
      <w:proofErr w:type="spellStart"/>
      <w:r w:rsidR="00381E78" w:rsidRPr="00372D43">
        <w:rPr>
          <w:color w:val="000000"/>
        </w:rPr>
        <w:t>thép</w:t>
      </w:r>
      <w:proofErr w:type="spellEnd"/>
      <w:r w:rsidR="00381E78" w:rsidRPr="00372D43">
        <w:rPr>
          <w:color w:val="000000"/>
        </w:rPr>
        <w:t xml:space="preserve"> </w:t>
      </w:r>
      <w:proofErr w:type="spellStart"/>
      <w:r w:rsidR="00381E78" w:rsidRPr="00372D43">
        <w:rPr>
          <w:color w:val="000000"/>
        </w:rPr>
        <w:t>mạ</w:t>
      </w:r>
      <w:proofErr w:type="spellEnd"/>
      <w:r w:rsidR="00381E78" w:rsidRPr="00372D43">
        <w:rPr>
          <w:color w:val="000000"/>
        </w:rPr>
        <w:t xml:space="preserve"> </w:t>
      </w:r>
      <w:proofErr w:type="spellStart"/>
      <w:r w:rsidR="00381E78" w:rsidRPr="00372D43">
        <w:rPr>
          <w:color w:val="000000"/>
        </w:rPr>
        <w:t>kẽm</w:t>
      </w:r>
      <w:proofErr w:type="spellEnd"/>
      <w:r w:rsidR="00381E78" w:rsidRPr="00372D43">
        <w:rPr>
          <w:color w:val="000000"/>
        </w:rPr>
        <w:t xml:space="preserve"> </w:t>
      </w:r>
      <w:proofErr w:type="spellStart"/>
      <w:r w:rsidR="00381E78" w:rsidRPr="00372D43">
        <w:rPr>
          <w:color w:val="000000"/>
        </w:rPr>
        <w:t>nhúng</w:t>
      </w:r>
      <w:proofErr w:type="spellEnd"/>
      <w:r w:rsidR="00381E78" w:rsidRPr="00372D43">
        <w:rPr>
          <w:color w:val="000000"/>
        </w:rPr>
        <w:t xml:space="preserve"> </w:t>
      </w:r>
      <w:proofErr w:type="spellStart"/>
      <w:r w:rsidR="00381E78" w:rsidRPr="00372D43">
        <w:rPr>
          <w:color w:val="000000"/>
        </w:rPr>
        <w:t>nóng</w:t>
      </w:r>
      <w:proofErr w:type="spellEnd"/>
      <w:r w:rsidR="00381E78" w:rsidRPr="00372D43">
        <w:rPr>
          <w:color w:val="000000"/>
        </w:rPr>
        <w:t xml:space="preserve"> </w:t>
      </w:r>
      <w:proofErr w:type="spellStart"/>
      <w:r w:rsidR="00381E78" w:rsidRPr="00372D43">
        <w:rPr>
          <w:color w:val="000000"/>
        </w:rPr>
        <w:t>có</w:t>
      </w:r>
      <w:proofErr w:type="spellEnd"/>
      <w:r w:rsidR="00381E78" w:rsidRPr="00372D43">
        <w:rPr>
          <w:color w:val="000000"/>
        </w:rPr>
        <w:t xml:space="preserve"> </w:t>
      </w:r>
      <w:proofErr w:type="spellStart"/>
      <w:r w:rsidR="00381E78" w:rsidRPr="00372D43">
        <w:rPr>
          <w:color w:val="000000"/>
        </w:rPr>
        <w:t>bề</w:t>
      </w:r>
      <w:proofErr w:type="spellEnd"/>
      <w:r w:rsidR="00381E78" w:rsidRPr="00372D43">
        <w:rPr>
          <w:color w:val="000000"/>
        </w:rPr>
        <w:t xml:space="preserve"> </w:t>
      </w:r>
      <w:proofErr w:type="spellStart"/>
      <w:r w:rsidR="00381E78" w:rsidRPr="00372D43">
        <w:rPr>
          <w:color w:val="000000"/>
        </w:rPr>
        <w:t>dày</w:t>
      </w:r>
      <w:proofErr w:type="spellEnd"/>
      <w:r w:rsidR="00381E78" w:rsidRPr="00372D43">
        <w:rPr>
          <w:color w:val="000000"/>
        </w:rPr>
        <w:t xml:space="preserve"> </w:t>
      </w:r>
      <w:proofErr w:type="spellStart"/>
      <w:r w:rsidR="00381E78" w:rsidRPr="00372D43">
        <w:rPr>
          <w:color w:val="000000"/>
        </w:rPr>
        <w:t>lớp</w:t>
      </w:r>
      <w:proofErr w:type="spellEnd"/>
      <w:r w:rsidR="00381E78" w:rsidRPr="00372D43">
        <w:rPr>
          <w:color w:val="000000"/>
        </w:rPr>
        <w:t xml:space="preserve"> </w:t>
      </w:r>
      <w:proofErr w:type="spellStart"/>
      <w:r w:rsidR="00381E78" w:rsidRPr="00372D43">
        <w:rPr>
          <w:color w:val="000000"/>
        </w:rPr>
        <w:t>mạ</w:t>
      </w:r>
      <w:proofErr w:type="spellEnd"/>
      <w:r w:rsidR="00381E78" w:rsidRPr="00372D43">
        <w:rPr>
          <w:color w:val="000000"/>
        </w:rPr>
        <w:t xml:space="preserve"> </w:t>
      </w:r>
      <w:proofErr w:type="spellStart"/>
      <w:r w:rsidR="00381E78" w:rsidRPr="00372D43">
        <w:rPr>
          <w:color w:val="000000"/>
        </w:rPr>
        <w:t>kẽm</w:t>
      </w:r>
      <w:proofErr w:type="spellEnd"/>
      <w:r w:rsidR="00381E78" w:rsidRPr="00372D43">
        <w:rPr>
          <w:color w:val="000000"/>
        </w:rPr>
        <w:t xml:space="preserve"> </w:t>
      </w:r>
      <w:proofErr w:type="spellStart"/>
      <w:r w:rsidR="00381E78" w:rsidRPr="00372D43">
        <w:rPr>
          <w:color w:val="000000"/>
        </w:rPr>
        <w:t>tối</w:t>
      </w:r>
      <w:proofErr w:type="spellEnd"/>
      <w:r w:rsidR="00381E78" w:rsidRPr="00372D43">
        <w:rPr>
          <w:color w:val="000000"/>
        </w:rPr>
        <w:t xml:space="preserve"> </w:t>
      </w:r>
      <w:proofErr w:type="spellStart"/>
      <w:r w:rsidR="00381E78" w:rsidRPr="00372D43">
        <w:rPr>
          <w:color w:val="000000"/>
        </w:rPr>
        <w:t>thiểu</w:t>
      </w:r>
      <w:proofErr w:type="spellEnd"/>
      <w:r w:rsidR="00381E78" w:rsidRPr="00372D43">
        <w:rPr>
          <w:color w:val="000000"/>
        </w:rPr>
        <w:t xml:space="preserve"> 55μm; </w:t>
      </w:r>
      <w:r w:rsidR="00381E78" w:rsidRPr="00372D43">
        <w:rPr>
          <w:color w:val="000000"/>
        </w:rPr>
        <w:br/>
      </w:r>
      <w:proofErr w:type="gramStart"/>
      <w:r w:rsidR="00381E78" w:rsidRPr="00372D43">
        <w:rPr>
          <w:color w:val="000000"/>
        </w:rPr>
        <w:t xml:space="preserve">-  </w:t>
      </w:r>
      <w:proofErr w:type="spellStart"/>
      <w:r w:rsidR="00381E78" w:rsidRPr="00372D43">
        <w:rPr>
          <w:color w:val="000000"/>
        </w:rPr>
        <w:t>Vòng</w:t>
      </w:r>
      <w:proofErr w:type="spellEnd"/>
      <w:proofErr w:type="gramEnd"/>
      <w:r w:rsidR="00381E78" w:rsidRPr="00372D43">
        <w:rPr>
          <w:color w:val="000000"/>
        </w:rPr>
        <w:t xml:space="preserve">  </w:t>
      </w:r>
      <w:proofErr w:type="spellStart"/>
      <w:proofErr w:type="gramStart"/>
      <w:r w:rsidR="00381E78" w:rsidRPr="00372D43">
        <w:rPr>
          <w:color w:val="000000"/>
        </w:rPr>
        <w:t>đệm</w:t>
      </w:r>
      <w:proofErr w:type="spellEnd"/>
      <w:r w:rsidR="00381E78" w:rsidRPr="00372D43">
        <w:rPr>
          <w:color w:val="000000"/>
        </w:rPr>
        <w:t xml:space="preserve">  </w:t>
      </w:r>
      <w:proofErr w:type="spellStart"/>
      <w:r w:rsidR="00381E78" w:rsidRPr="00372D43">
        <w:rPr>
          <w:color w:val="000000"/>
        </w:rPr>
        <w:t>cao</w:t>
      </w:r>
      <w:proofErr w:type="spellEnd"/>
      <w:proofErr w:type="gramEnd"/>
      <w:r w:rsidR="00381E78" w:rsidRPr="00372D43">
        <w:rPr>
          <w:color w:val="000000"/>
        </w:rPr>
        <w:t xml:space="preserve">  </w:t>
      </w:r>
      <w:proofErr w:type="spellStart"/>
      <w:proofErr w:type="gramStart"/>
      <w:r w:rsidR="00381E78" w:rsidRPr="00372D43">
        <w:rPr>
          <w:color w:val="000000"/>
        </w:rPr>
        <w:t>su</w:t>
      </w:r>
      <w:proofErr w:type="spellEnd"/>
      <w:r w:rsidR="00381E78" w:rsidRPr="00372D43">
        <w:rPr>
          <w:color w:val="000000"/>
        </w:rPr>
        <w:t xml:space="preserve">  </w:t>
      </w:r>
      <w:proofErr w:type="spellStart"/>
      <w:r w:rsidR="00381E78" w:rsidRPr="00372D43">
        <w:rPr>
          <w:color w:val="000000"/>
        </w:rPr>
        <w:t>ôm</w:t>
      </w:r>
      <w:proofErr w:type="spellEnd"/>
      <w:proofErr w:type="gramEnd"/>
      <w:r w:rsidR="00381E78" w:rsidRPr="00372D43">
        <w:rPr>
          <w:color w:val="000000"/>
        </w:rPr>
        <w:t xml:space="preserve">  </w:t>
      </w:r>
      <w:proofErr w:type="spellStart"/>
      <w:proofErr w:type="gram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bền</w:t>
      </w:r>
      <w:proofErr w:type="spellEnd"/>
      <w:proofErr w:type="gramEnd"/>
      <w:r w:rsidR="00381E78" w:rsidRPr="00372D43">
        <w:rPr>
          <w:color w:val="000000"/>
        </w:rPr>
        <w:t xml:space="preserve">  </w:t>
      </w:r>
      <w:proofErr w:type="spellStart"/>
      <w:proofErr w:type="gramStart"/>
      <w:r w:rsidR="00381E78" w:rsidRPr="00372D43">
        <w:rPr>
          <w:color w:val="000000"/>
        </w:rPr>
        <w:t>với</w:t>
      </w:r>
      <w:proofErr w:type="spellEnd"/>
      <w:r w:rsidR="00381E78" w:rsidRPr="00372D43">
        <w:rPr>
          <w:color w:val="000000"/>
        </w:rPr>
        <w:t xml:space="preserve">  </w:t>
      </w:r>
      <w:proofErr w:type="spellStart"/>
      <w:r w:rsidR="00381E78" w:rsidRPr="00372D43">
        <w:rPr>
          <w:color w:val="000000"/>
        </w:rPr>
        <w:t>tia</w:t>
      </w:r>
      <w:proofErr w:type="spellEnd"/>
      <w:proofErr w:type="gramEnd"/>
      <w:r w:rsidR="00381E78" w:rsidRPr="00372D43">
        <w:rPr>
          <w:color w:val="000000"/>
        </w:rPr>
        <w:t xml:space="preserve">  </w:t>
      </w:r>
      <w:proofErr w:type="spellStart"/>
      <w:proofErr w:type="gramStart"/>
      <w:r w:rsidR="00381E78" w:rsidRPr="00372D43">
        <w:rPr>
          <w:color w:val="000000"/>
        </w:rPr>
        <w:t>tử</w:t>
      </w:r>
      <w:proofErr w:type="spellEnd"/>
      <w:r w:rsidR="00381E78" w:rsidRPr="00372D43">
        <w:rPr>
          <w:color w:val="000000"/>
        </w:rPr>
        <w:t xml:space="preserve">  </w:t>
      </w:r>
      <w:proofErr w:type="spellStart"/>
      <w:r w:rsidR="00381E78" w:rsidRPr="00372D43">
        <w:rPr>
          <w:color w:val="000000"/>
        </w:rPr>
        <w:t>ngoại</w:t>
      </w:r>
      <w:proofErr w:type="spellEnd"/>
      <w:r w:rsidR="00381E78" w:rsidRPr="00372D43">
        <w:rPr>
          <w:color w:val="000000"/>
        </w:rPr>
        <w:t xml:space="preserve">,  </w:t>
      </w:r>
      <w:proofErr w:type="spellStart"/>
      <w:r w:rsidR="00381E78" w:rsidRPr="00372D43">
        <w:rPr>
          <w:color w:val="000000"/>
        </w:rPr>
        <w:t>chống</w:t>
      </w:r>
      <w:proofErr w:type="spellEnd"/>
      <w:proofErr w:type="gramEnd"/>
      <w:r w:rsidR="00381E78" w:rsidRPr="00372D43">
        <w:rPr>
          <w:color w:val="000000"/>
        </w:rPr>
        <w:t xml:space="preserve">  </w:t>
      </w:r>
      <w:proofErr w:type="spellStart"/>
      <w:proofErr w:type="gramStart"/>
      <w:r w:rsidR="00381E78" w:rsidRPr="00372D43">
        <w:rPr>
          <w:color w:val="000000"/>
        </w:rPr>
        <w:t>rạn</w:t>
      </w:r>
      <w:proofErr w:type="spellEnd"/>
      <w:r w:rsidR="00381E78" w:rsidRPr="00372D43">
        <w:rPr>
          <w:color w:val="000000"/>
        </w:rPr>
        <w:t xml:space="preserve">  </w:t>
      </w:r>
      <w:proofErr w:type="spellStart"/>
      <w:r w:rsidR="00381E78" w:rsidRPr="00372D43">
        <w:rPr>
          <w:color w:val="000000"/>
        </w:rPr>
        <w:t>nứt</w:t>
      </w:r>
      <w:proofErr w:type="spellEnd"/>
      <w:r w:rsidR="00381E78" w:rsidRPr="00372D43">
        <w:rPr>
          <w:color w:val="000000"/>
        </w:rPr>
        <w:t xml:space="preserve">,  </w:t>
      </w:r>
      <w:proofErr w:type="spellStart"/>
      <w:r w:rsidR="00381E78" w:rsidRPr="00372D43">
        <w:rPr>
          <w:color w:val="000000"/>
        </w:rPr>
        <w:t>lão</w:t>
      </w:r>
      <w:proofErr w:type="spellEnd"/>
      <w:proofErr w:type="gramEnd"/>
      <w:r w:rsidR="00381E78" w:rsidRPr="00372D43">
        <w:rPr>
          <w:color w:val="000000"/>
        </w:rPr>
        <w:t xml:space="preserve">  </w:t>
      </w:r>
      <w:proofErr w:type="spellStart"/>
      <w:proofErr w:type="gramStart"/>
      <w:r w:rsidR="00381E78" w:rsidRPr="00372D43">
        <w:rPr>
          <w:color w:val="000000"/>
        </w:rPr>
        <w:t>hóa</w:t>
      </w:r>
      <w:proofErr w:type="spellEnd"/>
      <w:r w:rsidR="00381E78" w:rsidRPr="00372D43">
        <w:rPr>
          <w:color w:val="000000"/>
        </w:rPr>
        <w:t xml:space="preserve">  </w:t>
      </w:r>
      <w:proofErr w:type="spellStart"/>
      <w:r w:rsidR="00381E78" w:rsidRPr="00372D43">
        <w:rPr>
          <w:color w:val="000000"/>
        </w:rPr>
        <w:t>và</w:t>
      </w:r>
      <w:proofErr w:type="spellEnd"/>
      <w:proofErr w:type="gramEnd"/>
      <w:r w:rsidR="00381E78" w:rsidRPr="00372D43">
        <w:rPr>
          <w:color w:val="000000"/>
        </w:rPr>
        <w:t xml:space="preserve">  </w:t>
      </w:r>
      <w:proofErr w:type="spellStart"/>
      <w:r w:rsidR="00381E78" w:rsidRPr="00372D43">
        <w:rPr>
          <w:color w:val="000000"/>
        </w:rPr>
        <w:t>ăn</w:t>
      </w:r>
      <w:proofErr w:type="spellEnd"/>
      <w:r w:rsidR="00381E78" w:rsidRPr="00372D43">
        <w:rPr>
          <w:color w:val="000000"/>
        </w:rPr>
        <w:t xml:space="preserve"> </w:t>
      </w:r>
      <w:proofErr w:type="spellStart"/>
      <w:r w:rsidR="00381E78" w:rsidRPr="00372D43">
        <w:rPr>
          <w:color w:val="000000"/>
        </w:rPr>
        <w:t>mòn</w:t>
      </w:r>
      <w:proofErr w:type="spellEnd"/>
      <w:r w:rsidR="00381E78" w:rsidRPr="00372D43">
        <w:rPr>
          <w:color w:val="000000"/>
        </w:rPr>
        <w:t xml:space="preserve">, </w:t>
      </w:r>
      <w:proofErr w:type="spellStart"/>
      <w:proofErr w:type="gramStart"/>
      <w:r w:rsidR="00381E78" w:rsidRPr="00372D43">
        <w:rPr>
          <w:color w:val="000000"/>
        </w:rPr>
        <w:t>phù</w:t>
      </w:r>
      <w:proofErr w:type="spellEnd"/>
      <w:r w:rsidR="00381E78" w:rsidRPr="00372D43">
        <w:rPr>
          <w:color w:val="000000"/>
        </w:rPr>
        <w:t xml:space="preserve">  </w:t>
      </w:r>
      <w:proofErr w:type="spellStart"/>
      <w:r w:rsidR="00381E78" w:rsidRPr="00372D43">
        <w:rPr>
          <w:color w:val="000000"/>
        </w:rPr>
        <w:t>hợp</w:t>
      </w:r>
      <w:proofErr w:type="spellEnd"/>
      <w:proofErr w:type="gramEnd"/>
      <w:r w:rsidR="00381E78" w:rsidRPr="00372D43">
        <w:rPr>
          <w:color w:val="000000"/>
        </w:rPr>
        <w:t xml:space="preserve"> </w:t>
      </w:r>
      <w:proofErr w:type="spellStart"/>
      <w:proofErr w:type="gramStart"/>
      <w:r w:rsidR="00381E78" w:rsidRPr="00372D43">
        <w:rPr>
          <w:color w:val="000000"/>
        </w:rPr>
        <w:t>để</w:t>
      </w:r>
      <w:proofErr w:type="spellEnd"/>
      <w:r w:rsidR="00381E78" w:rsidRPr="00372D43">
        <w:rPr>
          <w:color w:val="000000"/>
        </w:rPr>
        <w:t xml:space="preserve">  </w:t>
      </w:r>
      <w:proofErr w:type="spellStart"/>
      <w:r w:rsidR="00381E78" w:rsidRPr="00372D43">
        <w:rPr>
          <w:color w:val="000000"/>
        </w:rPr>
        <w:t>vận</w:t>
      </w:r>
      <w:proofErr w:type="spellEnd"/>
      <w:proofErr w:type="gramEnd"/>
      <w:r w:rsidR="00381E78" w:rsidRPr="00372D43">
        <w:rPr>
          <w:color w:val="000000"/>
        </w:rPr>
        <w:t xml:space="preserve">  </w:t>
      </w:r>
      <w:proofErr w:type="spellStart"/>
      <w:r w:rsidR="00381E78" w:rsidRPr="00372D43">
        <w:rPr>
          <w:color w:val="000000"/>
        </w:rPr>
        <w:t>hành</w:t>
      </w:r>
      <w:proofErr w:type="spellEnd"/>
      <w:r w:rsidR="00381E78" w:rsidRPr="00372D43">
        <w:rPr>
          <w:color w:val="000000"/>
        </w:rPr>
        <w:t xml:space="preserve"> </w:t>
      </w:r>
      <w:proofErr w:type="spellStart"/>
      <w:r w:rsidR="00381E78" w:rsidRPr="00372D43">
        <w:rPr>
          <w:color w:val="000000"/>
        </w:rPr>
        <w:t>tốt</w:t>
      </w:r>
      <w:proofErr w:type="spellEnd"/>
      <w:r w:rsidR="00381E78" w:rsidRPr="00372D43">
        <w:rPr>
          <w:color w:val="000000"/>
        </w:rPr>
        <w:t xml:space="preserve"> </w:t>
      </w:r>
      <w:proofErr w:type="gramStart"/>
      <w:r w:rsidR="00381E78" w:rsidRPr="00372D43">
        <w:rPr>
          <w:color w:val="000000"/>
        </w:rPr>
        <w:t xml:space="preserve">ở  </w:t>
      </w:r>
      <w:proofErr w:type="spellStart"/>
      <w:r w:rsidR="00381E78" w:rsidRPr="00372D43">
        <w:rPr>
          <w:color w:val="000000"/>
        </w:rPr>
        <w:t>vùng</w:t>
      </w:r>
      <w:proofErr w:type="spellEnd"/>
      <w:proofErr w:type="gramEnd"/>
      <w:r w:rsidR="00381E78" w:rsidRPr="00372D43">
        <w:rPr>
          <w:color w:val="000000"/>
        </w:rPr>
        <w:t xml:space="preserve">  </w:t>
      </w:r>
      <w:proofErr w:type="spellStart"/>
      <w:r w:rsidR="00381E78" w:rsidRPr="00372D43">
        <w:rPr>
          <w:color w:val="000000"/>
        </w:rPr>
        <w:t>nhiệt</w:t>
      </w:r>
      <w:proofErr w:type="spellEnd"/>
      <w:r w:rsidR="00381E78" w:rsidRPr="00372D43">
        <w:rPr>
          <w:color w:val="000000"/>
        </w:rPr>
        <w:t xml:space="preserve"> </w:t>
      </w:r>
      <w:proofErr w:type="spellStart"/>
      <w:proofErr w:type="gramStart"/>
      <w:r w:rsidR="00381E78" w:rsidRPr="00372D43">
        <w:rPr>
          <w:color w:val="000000"/>
        </w:rPr>
        <w:t>đới</w:t>
      </w:r>
      <w:proofErr w:type="spellEnd"/>
      <w:r w:rsidR="00381E78" w:rsidRPr="00372D43">
        <w:rPr>
          <w:color w:val="000000"/>
        </w:rPr>
        <w:t xml:space="preserve">,  </w:t>
      </w:r>
      <w:proofErr w:type="spellStart"/>
      <w:r w:rsidR="00381E78" w:rsidRPr="00372D43">
        <w:rPr>
          <w:color w:val="000000"/>
        </w:rPr>
        <w:t>vùng</w:t>
      </w:r>
      <w:proofErr w:type="spellEnd"/>
      <w:proofErr w:type="gramEnd"/>
      <w:r w:rsidR="00381E78" w:rsidRPr="00372D43">
        <w:rPr>
          <w:color w:val="000000"/>
        </w:rPr>
        <w:t xml:space="preserve"> </w:t>
      </w:r>
      <w:proofErr w:type="spellStart"/>
      <w:proofErr w:type="gramStart"/>
      <w:r w:rsidR="00381E78" w:rsidRPr="00372D43">
        <w:rPr>
          <w:color w:val="000000"/>
        </w:rPr>
        <w:t>biển</w:t>
      </w:r>
      <w:proofErr w:type="spellEnd"/>
      <w:r w:rsidR="00381E78" w:rsidRPr="00372D43">
        <w:rPr>
          <w:color w:val="000000"/>
        </w:rPr>
        <w:t xml:space="preserve">,  </w:t>
      </w:r>
      <w:proofErr w:type="spellStart"/>
      <w:r w:rsidR="00381E78" w:rsidRPr="00372D43">
        <w:rPr>
          <w:color w:val="000000"/>
        </w:rPr>
        <w:t>vùng</w:t>
      </w:r>
      <w:proofErr w:type="spellEnd"/>
      <w:proofErr w:type="gramEnd"/>
      <w:r w:rsidR="00381E78" w:rsidRPr="00372D43">
        <w:rPr>
          <w:color w:val="000000"/>
        </w:rPr>
        <w:t xml:space="preserve">  </w:t>
      </w:r>
      <w:proofErr w:type="gramStart"/>
      <w:r w:rsidR="00381E78" w:rsidRPr="00372D43">
        <w:rPr>
          <w:color w:val="000000"/>
        </w:rPr>
        <w:t xml:space="preserve">ô  </w:t>
      </w:r>
      <w:proofErr w:type="spellStart"/>
      <w:r w:rsidR="00381E78" w:rsidRPr="00372D43">
        <w:rPr>
          <w:color w:val="000000"/>
        </w:rPr>
        <w:t>nhiễm</w:t>
      </w:r>
      <w:proofErr w:type="spellEnd"/>
      <w:proofErr w:type="gramEnd"/>
      <w:r w:rsidR="00381E78" w:rsidRPr="00372D43">
        <w:rPr>
          <w:color w:val="000000"/>
        </w:rPr>
        <w:t xml:space="preserve"> </w:t>
      </w:r>
      <w:proofErr w:type="spellStart"/>
      <w:r w:rsidR="00381E78" w:rsidRPr="00372D43">
        <w:rPr>
          <w:color w:val="000000"/>
        </w:rPr>
        <w:t>công</w:t>
      </w:r>
      <w:proofErr w:type="spellEnd"/>
      <w:r w:rsidR="00381E78" w:rsidRPr="00372D43">
        <w:rPr>
          <w:color w:val="000000"/>
        </w:rPr>
        <w:t xml:space="preserve"> </w:t>
      </w:r>
      <w:proofErr w:type="spellStart"/>
      <w:r w:rsidR="00381E78" w:rsidRPr="00372D43">
        <w:rPr>
          <w:color w:val="000000"/>
        </w:rPr>
        <w:t>nghiệp</w:t>
      </w:r>
      <w:proofErr w:type="spellEnd"/>
      <w:r w:rsidR="00381E78" w:rsidRPr="00372D43">
        <w:rPr>
          <w:color w:val="000000"/>
        </w:rPr>
        <w:t xml:space="preserve">... </w:t>
      </w:r>
      <w:proofErr w:type="spellStart"/>
      <w:r w:rsidR="00381E78" w:rsidRPr="00372D43">
        <w:rPr>
          <w:color w:val="000000"/>
        </w:rPr>
        <w:t>đảm</w:t>
      </w:r>
      <w:proofErr w:type="spellEnd"/>
      <w:r w:rsidR="00381E78" w:rsidRPr="00372D43">
        <w:rPr>
          <w:color w:val="000000"/>
        </w:rPr>
        <w:t xml:space="preserve"> </w:t>
      </w:r>
      <w:proofErr w:type="spellStart"/>
      <w:r w:rsidR="00381E78" w:rsidRPr="00372D43">
        <w:rPr>
          <w:color w:val="000000"/>
        </w:rPr>
        <w:t>bảo</w:t>
      </w:r>
      <w:proofErr w:type="spellEnd"/>
      <w:r w:rsidR="00381E78" w:rsidRPr="00372D43">
        <w:rPr>
          <w:color w:val="000000"/>
        </w:rPr>
        <w:t xml:space="preserve"> </w:t>
      </w:r>
      <w:proofErr w:type="spellStart"/>
      <w:r w:rsidR="00381E78" w:rsidRPr="00372D43">
        <w:rPr>
          <w:color w:val="000000"/>
        </w:rPr>
        <w:t>không</w:t>
      </w:r>
      <w:proofErr w:type="spellEnd"/>
      <w:r w:rsidR="00381E78" w:rsidRPr="00372D43">
        <w:rPr>
          <w:color w:val="000000"/>
        </w:rPr>
        <w:t xml:space="preserve"> </w:t>
      </w:r>
      <w:proofErr w:type="spellStart"/>
      <w:r w:rsidR="00381E78" w:rsidRPr="00372D43">
        <w:rPr>
          <w:color w:val="000000"/>
        </w:rPr>
        <w:t>làm</w:t>
      </w:r>
      <w:proofErr w:type="spellEnd"/>
      <w:r w:rsidR="00381E78" w:rsidRPr="00372D43">
        <w:rPr>
          <w:color w:val="000000"/>
        </w:rPr>
        <w:t xml:space="preserve"> </w:t>
      </w:r>
      <w:proofErr w:type="spellStart"/>
      <w:r w:rsidR="00381E78" w:rsidRPr="00372D43">
        <w:rPr>
          <w:color w:val="000000"/>
        </w:rPr>
        <w:t>hư</w:t>
      </w:r>
      <w:proofErr w:type="spellEnd"/>
      <w:r w:rsidR="00381E78" w:rsidRPr="00372D43">
        <w:rPr>
          <w:color w:val="000000"/>
        </w:rPr>
        <w:t xml:space="preserve"> </w:t>
      </w:r>
      <w:proofErr w:type="spellStart"/>
      <w:r w:rsidR="00381E78" w:rsidRPr="00372D43">
        <w:rPr>
          <w:color w:val="000000"/>
        </w:rPr>
        <w:t>hỏng</w:t>
      </w:r>
      <w:proofErr w:type="spellEnd"/>
      <w:r w:rsidR="00381E78" w:rsidRPr="00372D43">
        <w:rPr>
          <w:color w:val="000000"/>
        </w:rPr>
        <w:t xml:space="preserve"> </w:t>
      </w:r>
      <w:proofErr w:type="spellStart"/>
      <w:r w:rsidR="00381E78" w:rsidRPr="00372D43">
        <w:rPr>
          <w:color w:val="000000"/>
        </w:rPr>
        <w:t>cách</w:t>
      </w:r>
      <w:proofErr w:type="spellEnd"/>
      <w:r w:rsidR="00381E78" w:rsidRPr="00372D43">
        <w:rPr>
          <w:color w:val="000000"/>
        </w:rPr>
        <w:t xml:space="preserve"> </w:t>
      </w:r>
      <w:proofErr w:type="spellStart"/>
      <w:r w:rsidR="00381E78" w:rsidRPr="00372D43">
        <w:rPr>
          <w:color w:val="000000"/>
        </w:rPr>
        <w:t>điện</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r w:rsidR="00381E78" w:rsidRPr="00372D43">
        <w:rPr>
          <w:color w:val="000000"/>
        </w:rPr>
        <w:br/>
        <w:t xml:space="preserve">- Các </w:t>
      </w:r>
      <w:proofErr w:type="spellStart"/>
      <w:r w:rsidR="00381E78" w:rsidRPr="00372D43">
        <w:rPr>
          <w:color w:val="000000"/>
        </w:rPr>
        <w:t>cạnh</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các</w:t>
      </w:r>
      <w:proofErr w:type="spellEnd"/>
      <w:r w:rsidR="00381E78" w:rsidRPr="00372D43">
        <w:rPr>
          <w:color w:val="000000"/>
        </w:rPr>
        <w:t xml:space="preserve"> </w:t>
      </w:r>
      <w:proofErr w:type="spellStart"/>
      <w:r w:rsidR="00381E78" w:rsidRPr="00372D43">
        <w:rPr>
          <w:color w:val="000000"/>
        </w:rPr>
        <w:t>thanh</w:t>
      </w:r>
      <w:proofErr w:type="spellEnd"/>
      <w:r w:rsidR="00381E78" w:rsidRPr="00372D43">
        <w:rPr>
          <w:color w:val="000000"/>
        </w:rPr>
        <w:t xml:space="preserve"> </w:t>
      </w:r>
      <w:proofErr w:type="spellStart"/>
      <w:r w:rsidR="00381E78" w:rsidRPr="00372D43">
        <w:rPr>
          <w:color w:val="000000"/>
        </w:rPr>
        <w:t>kim</w:t>
      </w:r>
      <w:proofErr w:type="spellEnd"/>
      <w:r w:rsidR="00381E78" w:rsidRPr="00372D43">
        <w:rPr>
          <w:color w:val="000000"/>
        </w:rPr>
        <w:t xml:space="preserve"> </w:t>
      </w:r>
      <w:proofErr w:type="spellStart"/>
      <w:r w:rsidR="00381E78" w:rsidRPr="00372D43">
        <w:rPr>
          <w:color w:val="000000"/>
        </w:rPr>
        <w:t>loại</w:t>
      </w:r>
      <w:proofErr w:type="spellEnd"/>
      <w:r w:rsidR="00381E78" w:rsidRPr="00372D43">
        <w:rPr>
          <w:color w:val="000000"/>
        </w:rPr>
        <w:t xml:space="preserve"> </w:t>
      </w:r>
      <w:proofErr w:type="spellStart"/>
      <w:r w:rsidR="00381E78" w:rsidRPr="00372D43">
        <w:rPr>
          <w:color w:val="000000"/>
        </w:rPr>
        <w:t>phải</w:t>
      </w:r>
      <w:proofErr w:type="spellEnd"/>
      <w:r w:rsidR="00381E78" w:rsidRPr="00372D43">
        <w:rPr>
          <w:color w:val="000000"/>
        </w:rPr>
        <w:t xml:space="preserve"> </w:t>
      </w:r>
      <w:proofErr w:type="spellStart"/>
      <w:r w:rsidR="00381E78" w:rsidRPr="00372D43">
        <w:rPr>
          <w:color w:val="000000"/>
        </w:rPr>
        <w:t>được</w:t>
      </w:r>
      <w:proofErr w:type="spellEnd"/>
      <w:r w:rsidR="00381E78" w:rsidRPr="00372D43">
        <w:rPr>
          <w:color w:val="000000"/>
        </w:rPr>
        <w:t xml:space="preserve"> </w:t>
      </w:r>
      <w:proofErr w:type="spellStart"/>
      <w:r w:rsidR="00381E78" w:rsidRPr="00372D43">
        <w:rPr>
          <w:color w:val="000000"/>
        </w:rPr>
        <w:t>bo</w:t>
      </w:r>
      <w:proofErr w:type="spellEnd"/>
      <w:r w:rsidR="00381E78" w:rsidRPr="00372D43">
        <w:rPr>
          <w:color w:val="000000"/>
        </w:rPr>
        <w:t xml:space="preserve"> </w:t>
      </w:r>
      <w:proofErr w:type="spellStart"/>
      <w:r w:rsidR="00381E78" w:rsidRPr="00372D43">
        <w:rPr>
          <w:color w:val="000000"/>
        </w:rPr>
        <w:t>tròn</w:t>
      </w:r>
      <w:proofErr w:type="spellEnd"/>
      <w:r w:rsidR="00381E78" w:rsidRPr="00372D43">
        <w:rPr>
          <w:color w:val="000000"/>
        </w:rPr>
        <w:t xml:space="preserve"> </w:t>
      </w:r>
      <w:proofErr w:type="spellStart"/>
      <w:r w:rsidR="00381E78" w:rsidRPr="00372D43">
        <w:rPr>
          <w:color w:val="000000"/>
        </w:rPr>
        <w:t>nhằm</w:t>
      </w:r>
      <w:proofErr w:type="spellEnd"/>
      <w:r w:rsidR="00381E78" w:rsidRPr="00372D43">
        <w:rPr>
          <w:color w:val="000000"/>
        </w:rPr>
        <w:t xml:space="preserve"> </w:t>
      </w:r>
      <w:proofErr w:type="spellStart"/>
      <w:r w:rsidR="00381E78" w:rsidRPr="00372D43">
        <w:rPr>
          <w:color w:val="000000"/>
        </w:rPr>
        <w:t>giảm</w:t>
      </w:r>
      <w:proofErr w:type="spellEnd"/>
      <w:r w:rsidR="00381E78" w:rsidRPr="00372D43">
        <w:rPr>
          <w:color w:val="000000"/>
        </w:rPr>
        <w:t xml:space="preserve"> </w:t>
      </w:r>
      <w:proofErr w:type="spellStart"/>
      <w:r w:rsidR="00381E78" w:rsidRPr="00372D43">
        <w:rPr>
          <w:color w:val="000000"/>
        </w:rPr>
        <w:t>thiểu</w:t>
      </w:r>
      <w:proofErr w:type="spellEnd"/>
      <w:r w:rsidR="00381E78" w:rsidRPr="00372D43">
        <w:rPr>
          <w:color w:val="000000"/>
        </w:rPr>
        <w:t xml:space="preserve"> </w:t>
      </w:r>
      <w:proofErr w:type="spellStart"/>
      <w:r w:rsidR="00381E78" w:rsidRPr="00372D43">
        <w:rPr>
          <w:color w:val="000000"/>
        </w:rPr>
        <w:t>khả</w:t>
      </w:r>
      <w:proofErr w:type="spellEnd"/>
      <w:r w:rsidR="00381E78" w:rsidRPr="00372D43">
        <w:rPr>
          <w:color w:val="000000"/>
        </w:rPr>
        <w:t xml:space="preserve"> </w:t>
      </w:r>
      <w:proofErr w:type="spellStart"/>
      <w:r w:rsidR="00381E78" w:rsidRPr="00372D43">
        <w:rPr>
          <w:color w:val="000000"/>
        </w:rPr>
        <w:t>năng</w:t>
      </w:r>
      <w:proofErr w:type="spellEnd"/>
      <w:r w:rsidR="00381E78" w:rsidRPr="00372D43">
        <w:rPr>
          <w:color w:val="000000"/>
        </w:rPr>
        <w:t xml:space="preserve"> </w:t>
      </w:r>
      <w:r w:rsidR="00381E78" w:rsidRPr="00372D43">
        <w:rPr>
          <w:color w:val="000000"/>
        </w:rPr>
        <w:br/>
      </w:r>
      <w:proofErr w:type="spellStart"/>
      <w:r w:rsidR="00381E78" w:rsidRPr="00372D43">
        <w:rPr>
          <w:color w:val="000000"/>
        </w:rPr>
        <w:t>hư</w:t>
      </w:r>
      <w:proofErr w:type="spellEnd"/>
      <w:r w:rsidR="00381E78" w:rsidRPr="00372D43">
        <w:rPr>
          <w:color w:val="000000"/>
        </w:rPr>
        <w:t xml:space="preserve"> </w:t>
      </w:r>
      <w:proofErr w:type="spellStart"/>
      <w:r w:rsidR="00381E78" w:rsidRPr="00372D43">
        <w:rPr>
          <w:color w:val="000000"/>
        </w:rPr>
        <w:t>hỏng</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Tiết</w:t>
      </w:r>
      <w:proofErr w:type="spellEnd"/>
      <w:r w:rsidR="00381E78" w:rsidRPr="00372D43">
        <w:rPr>
          <w:color w:val="000000"/>
        </w:rPr>
        <w:t xml:space="preserve"> </w:t>
      </w:r>
      <w:proofErr w:type="spellStart"/>
      <w:r w:rsidR="00381E78" w:rsidRPr="00372D43">
        <w:rPr>
          <w:color w:val="000000"/>
        </w:rPr>
        <w:t>diện</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danh</w:t>
      </w:r>
      <w:proofErr w:type="spellEnd"/>
      <w:r w:rsidR="00381E78" w:rsidRPr="00372D43">
        <w:rPr>
          <w:color w:val="000000"/>
        </w:rPr>
        <w:t xml:space="preserve"> </w:t>
      </w:r>
      <w:proofErr w:type="spellStart"/>
      <w:r w:rsidR="00381E78" w:rsidRPr="00372D43">
        <w:rPr>
          <w:color w:val="000000"/>
        </w:rPr>
        <w:t>định</w:t>
      </w:r>
      <w:proofErr w:type="spellEnd"/>
      <w:r w:rsidR="00381E78" w:rsidRPr="00372D43">
        <w:rPr>
          <w:color w:val="000000"/>
        </w:rPr>
        <w:t xml:space="preserve"> </w:t>
      </w:r>
      <w:r w:rsidR="00381E78" w:rsidRPr="00372D43">
        <w:rPr>
          <w:color w:val="000000"/>
        </w:rPr>
        <w:br/>
        <w:t xml:space="preserve"> + LV-ABC 4x50:  4x50 mm2 </w:t>
      </w:r>
      <w:r w:rsidR="00381E78" w:rsidRPr="00372D43">
        <w:rPr>
          <w:color w:val="000000"/>
        </w:rPr>
        <w:br/>
        <w:t xml:space="preserve"> + LV-ABC 4x70:  4x70 mm2 </w:t>
      </w:r>
      <w:r w:rsidR="00381E78" w:rsidRPr="00372D43">
        <w:rPr>
          <w:color w:val="000000"/>
        </w:rPr>
        <w:br/>
        <w:t xml:space="preserve"> + LV-ABC 4x95:  4x95 mm2 </w:t>
      </w:r>
      <w:r w:rsidR="00381E78" w:rsidRPr="00372D43">
        <w:rPr>
          <w:color w:val="000000"/>
        </w:rPr>
        <w:br/>
        <w:t xml:space="preserve"> + LV-ABC 4x120:  4x120 mm2 </w:t>
      </w:r>
      <w:r w:rsidR="00381E78" w:rsidRPr="00372D43">
        <w:rPr>
          <w:color w:val="000000"/>
        </w:rPr>
        <w:br/>
        <w:t xml:space="preserve">- </w:t>
      </w:r>
      <w:proofErr w:type="spellStart"/>
      <w:r w:rsidR="00381E78" w:rsidRPr="00372D43">
        <w:rPr>
          <w:color w:val="000000"/>
        </w:rPr>
        <w:t>Đường</w:t>
      </w:r>
      <w:proofErr w:type="spellEnd"/>
      <w:r w:rsidR="00381E78" w:rsidRPr="00372D43">
        <w:rPr>
          <w:color w:val="000000"/>
        </w:rPr>
        <w:t xml:space="preserve"> </w:t>
      </w:r>
      <w:proofErr w:type="spellStart"/>
      <w:r w:rsidR="00381E78" w:rsidRPr="00372D43">
        <w:rPr>
          <w:color w:val="000000"/>
        </w:rPr>
        <w:t>kính</w:t>
      </w:r>
      <w:proofErr w:type="spellEnd"/>
      <w:r w:rsidR="00381E78" w:rsidRPr="00372D43">
        <w:rPr>
          <w:color w:val="000000"/>
        </w:rPr>
        <w:t xml:space="preserve"> bao </w:t>
      </w:r>
      <w:proofErr w:type="spellStart"/>
      <w:r w:rsidR="00381E78" w:rsidRPr="00372D43">
        <w:rPr>
          <w:color w:val="000000"/>
        </w:rPr>
        <w:t>ngoài</w:t>
      </w:r>
      <w:proofErr w:type="spellEnd"/>
      <w:r w:rsidR="00381E78" w:rsidRPr="00372D43">
        <w:rPr>
          <w:color w:val="000000"/>
        </w:rPr>
        <w:t xml:space="preserve"> </w:t>
      </w:r>
      <w:proofErr w:type="spellStart"/>
      <w:r w:rsidR="00381E78" w:rsidRPr="00372D43">
        <w:rPr>
          <w:color w:val="000000"/>
        </w:rPr>
        <w:t>tối</w:t>
      </w:r>
      <w:proofErr w:type="spellEnd"/>
      <w:r w:rsidR="00381E78" w:rsidRPr="00372D43">
        <w:rPr>
          <w:color w:val="000000"/>
        </w:rPr>
        <w:t xml:space="preserve"> </w:t>
      </w:r>
      <w:proofErr w:type="spellStart"/>
      <w:r w:rsidR="00381E78" w:rsidRPr="00372D43">
        <w:rPr>
          <w:color w:val="000000"/>
        </w:rPr>
        <w:t>đa</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bó</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r w:rsidR="00381E78" w:rsidRPr="00372D43">
        <w:rPr>
          <w:color w:val="000000"/>
        </w:rPr>
        <w:br/>
        <w:t xml:space="preserve">  + LV-ABC 4x50:  28.7 mm </w:t>
      </w:r>
      <w:r w:rsidR="00381E78" w:rsidRPr="00372D43">
        <w:rPr>
          <w:color w:val="000000"/>
        </w:rPr>
        <w:br/>
        <w:t xml:space="preserve"> + LV-ABC 4x70:  32.8 mm </w:t>
      </w:r>
      <w:r w:rsidR="00381E78" w:rsidRPr="00372D43">
        <w:rPr>
          <w:color w:val="000000"/>
        </w:rPr>
        <w:br/>
        <w:t xml:space="preserve"> + LV-ABC 4x95:  38.4 mm </w:t>
      </w:r>
      <w:r w:rsidR="00381E78" w:rsidRPr="00372D43">
        <w:rPr>
          <w:color w:val="000000"/>
        </w:rPr>
        <w:br/>
        <w:t xml:space="preserve"> + LV-ABC 4x120:  43.6 mm </w:t>
      </w:r>
      <w:r w:rsidR="00381E78" w:rsidRPr="00372D43">
        <w:rPr>
          <w:color w:val="000000"/>
        </w:rPr>
        <w:br/>
        <w:t xml:space="preserve"> - </w:t>
      </w:r>
      <w:proofErr w:type="spellStart"/>
      <w:r w:rsidR="00381E78" w:rsidRPr="00372D43">
        <w:rPr>
          <w:color w:val="000000"/>
        </w:rPr>
        <w:t>Đường</w:t>
      </w:r>
      <w:proofErr w:type="spellEnd"/>
      <w:r w:rsidR="00381E78" w:rsidRPr="00372D43">
        <w:rPr>
          <w:color w:val="000000"/>
        </w:rPr>
        <w:t xml:space="preserve"> </w:t>
      </w:r>
      <w:proofErr w:type="spellStart"/>
      <w:r w:rsidR="00381E78" w:rsidRPr="00372D43">
        <w:rPr>
          <w:color w:val="000000"/>
        </w:rPr>
        <w:t>kính</w:t>
      </w:r>
      <w:proofErr w:type="spellEnd"/>
      <w:r w:rsidR="00381E78" w:rsidRPr="00372D43">
        <w:rPr>
          <w:color w:val="000000"/>
        </w:rPr>
        <w:t xml:space="preserve"> </w:t>
      </w:r>
      <w:proofErr w:type="spellStart"/>
      <w:r w:rsidR="00381E78" w:rsidRPr="00372D43">
        <w:rPr>
          <w:color w:val="000000"/>
        </w:rPr>
        <w:t>danh</w:t>
      </w:r>
      <w:proofErr w:type="spellEnd"/>
      <w:r w:rsidR="00381E78" w:rsidRPr="00372D43">
        <w:rPr>
          <w:color w:val="000000"/>
        </w:rPr>
        <w:t xml:space="preserve"> </w:t>
      </w:r>
      <w:proofErr w:type="spellStart"/>
      <w:r w:rsidR="00381E78" w:rsidRPr="00372D43">
        <w:rPr>
          <w:color w:val="000000"/>
        </w:rPr>
        <w:t>định</w:t>
      </w:r>
      <w:proofErr w:type="spellEnd"/>
      <w:r w:rsidR="00381E78" w:rsidRPr="00372D43">
        <w:rPr>
          <w:color w:val="000000"/>
        </w:rPr>
        <w:t xml:space="preserve"> </w:t>
      </w:r>
      <w:proofErr w:type="spellStart"/>
      <w:r w:rsidR="00381E78" w:rsidRPr="00372D43">
        <w:rPr>
          <w:color w:val="000000"/>
        </w:rPr>
        <w:t>bó</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kẹp</w:t>
      </w:r>
      <w:proofErr w:type="spellEnd"/>
      <w:r w:rsidR="00381E78" w:rsidRPr="00372D43">
        <w:rPr>
          <w:color w:val="000000"/>
        </w:rPr>
        <w:t xml:space="preserve">: </w:t>
      </w:r>
      <w:r w:rsidR="00381E78" w:rsidRPr="00372D43">
        <w:rPr>
          <w:color w:val="000000"/>
        </w:rPr>
        <w:br/>
        <w:t xml:space="preserve"> + LV-ABC 4x50:  28.7 mm </w:t>
      </w:r>
      <w:r w:rsidR="00381E78" w:rsidRPr="00372D43">
        <w:rPr>
          <w:color w:val="000000"/>
        </w:rPr>
        <w:br/>
        <w:t xml:space="preserve"> + LV-ABC 4x70:  32.8 mm </w:t>
      </w:r>
      <w:r w:rsidR="00381E78" w:rsidRPr="00372D43">
        <w:rPr>
          <w:color w:val="000000"/>
        </w:rPr>
        <w:br/>
        <w:t xml:space="preserve"> + LV-ABC 4x95:  38.4 mm </w:t>
      </w:r>
      <w:r w:rsidR="00381E78" w:rsidRPr="00372D43">
        <w:rPr>
          <w:color w:val="000000"/>
        </w:rPr>
        <w:br/>
        <w:t xml:space="preserve"> + LV-ABC 4x120:  43.6 mm </w:t>
      </w:r>
      <w:r w:rsidR="00381E78" w:rsidRPr="00372D43">
        <w:rPr>
          <w:color w:val="000000"/>
        </w:rPr>
        <w:br/>
        <w:t xml:space="preserve">- </w:t>
      </w:r>
      <w:proofErr w:type="spellStart"/>
      <w:r w:rsidR="00381E78" w:rsidRPr="00372D43">
        <w:rPr>
          <w:color w:val="000000"/>
        </w:rPr>
        <w:t>Tải</w:t>
      </w:r>
      <w:proofErr w:type="spellEnd"/>
      <w:r w:rsidR="00381E78" w:rsidRPr="00372D43">
        <w:rPr>
          <w:color w:val="000000"/>
        </w:rPr>
        <w:t xml:space="preserve"> </w:t>
      </w:r>
      <w:proofErr w:type="spellStart"/>
      <w:r w:rsidR="00381E78" w:rsidRPr="00372D43">
        <w:rPr>
          <w:color w:val="000000"/>
        </w:rPr>
        <w:t>phá</w:t>
      </w:r>
      <w:proofErr w:type="spellEnd"/>
      <w:r w:rsidR="00381E78" w:rsidRPr="00372D43">
        <w:rPr>
          <w:color w:val="000000"/>
        </w:rPr>
        <w:t xml:space="preserve"> </w:t>
      </w:r>
      <w:proofErr w:type="spellStart"/>
      <w:r w:rsidR="00381E78" w:rsidRPr="00372D43">
        <w:rPr>
          <w:color w:val="000000"/>
        </w:rPr>
        <w:t>hủy</w:t>
      </w:r>
      <w:proofErr w:type="spellEnd"/>
      <w:r w:rsidR="00381E78" w:rsidRPr="00372D43">
        <w:rPr>
          <w:color w:val="000000"/>
        </w:rPr>
        <w:t xml:space="preserve"> </w:t>
      </w:r>
      <w:proofErr w:type="spellStart"/>
      <w:r w:rsidR="00381E78" w:rsidRPr="00372D43">
        <w:rPr>
          <w:color w:val="000000"/>
        </w:rPr>
        <w:t>tối</w:t>
      </w:r>
      <w:proofErr w:type="spellEnd"/>
      <w:r w:rsidR="00381E78" w:rsidRPr="00372D43">
        <w:rPr>
          <w:color w:val="000000"/>
        </w:rPr>
        <w:t xml:space="preserve"> </w:t>
      </w:r>
      <w:proofErr w:type="spellStart"/>
      <w:r w:rsidR="00381E78" w:rsidRPr="00372D43">
        <w:rPr>
          <w:color w:val="000000"/>
        </w:rPr>
        <w:t>thiểu</w:t>
      </w:r>
      <w:proofErr w:type="spellEnd"/>
      <w:r w:rsidR="00381E78" w:rsidRPr="00372D43">
        <w:rPr>
          <w:color w:val="000000"/>
        </w:rPr>
        <w:t xml:space="preserve"> (</w:t>
      </w:r>
      <w:proofErr w:type="spellStart"/>
      <w:r w:rsidR="00381E78" w:rsidRPr="00372D43">
        <w:rPr>
          <w:color w:val="000000"/>
        </w:rPr>
        <w:t>theo</w:t>
      </w:r>
      <w:proofErr w:type="spellEnd"/>
      <w:r w:rsidR="00381E78" w:rsidRPr="00372D43">
        <w:rPr>
          <w:color w:val="000000"/>
        </w:rPr>
        <w:t xml:space="preserve">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AS 3766): 6KN </w:t>
      </w:r>
      <w:r w:rsidR="00381E78" w:rsidRPr="00372D43">
        <w:rPr>
          <w:color w:val="000000"/>
        </w:rPr>
        <w:br/>
        <w:t xml:space="preserve">-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bền</w:t>
      </w:r>
      <w:proofErr w:type="spellEnd"/>
      <w:r w:rsidR="00381E78" w:rsidRPr="00372D43">
        <w:rPr>
          <w:color w:val="000000"/>
        </w:rPr>
        <w:t xml:space="preserve"> </w:t>
      </w:r>
      <w:proofErr w:type="spellStart"/>
      <w:r w:rsidR="00381E78" w:rsidRPr="00372D43">
        <w:rPr>
          <w:color w:val="000000"/>
        </w:rPr>
        <w:t>điện</w:t>
      </w:r>
      <w:proofErr w:type="spellEnd"/>
      <w:r w:rsidR="00381E78" w:rsidRPr="00372D43">
        <w:rPr>
          <w:color w:val="000000"/>
        </w:rPr>
        <w:t xml:space="preserve"> </w:t>
      </w:r>
      <w:proofErr w:type="spellStart"/>
      <w:r w:rsidR="00381E78" w:rsidRPr="00372D43">
        <w:rPr>
          <w:color w:val="000000"/>
        </w:rPr>
        <w:t>áp</w:t>
      </w:r>
      <w:proofErr w:type="spellEnd"/>
      <w:r w:rsidR="00381E78" w:rsidRPr="00372D43">
        <w:rPr>
          <w:color w:val="000000"/>
        </w:rPr>
        <w:t xml:space="preserve"> </w:t>
      </w:r>
      <w:proofErr w:type="spellStart"/>
      <w:r w:rsidR="00381E78" w:rsidRPr="00372D43">
        <w:rPr>
          <w:color w:val="000000"/>
        </w:rPr>
        <w:t>giữa</w:t>
      </w:r>
      <w:proofErr w:type="spellEnd"/>
      <w:r w:rsidR="00381E78" w:rsidRPr="00372D43">
        <w:rPr>
          <w:color w:val="000000"/>
        </w:rPr>
        <w:t xml:space="preserve"> </w:t>
      </w:r>
      <w:proofErr w:type="spellStart"/>
      <w:r w:rsidR="00381E78" w:rsidRPr="00372D43">
        <w:rPr>
          <w:color w:val="000000"/>
        </w:rPr>
        <w:t>các</w:t>
      </w:r>
      <w:proofErr w:type="spellEnd"/>
      <w:r w:rsidR="00381E78" w:rsidRPr="00372D43">
        <w:rPr>
          <w:color w:val="000000"/>
        </w:rPr>
        <w:t xml:space="preserve"> </w:t>
      </w:r>
      <w:proofErr w:type="spellStart"/>
      <w:r w:rsidR="00381E78" w:rsidRPr="00372D43">
        <w:rPr>
          <w:color w:val="000000"/>
        </w:rPr>
        <w:t>phần</w:t>
      </w:r>
      <w:proofErr w:type="spellEnd"/>
      <w:r w:rsidR="00381E78" w:rsidRPr="00372D43">
        <w:rPr>
          <w:color w:val="000000"/>
        </w:rPr>
        <w:t xml:space="preserve"> </w:t>
      </w:r>
      <w:proofErr w:type="spellStart"/>
      <w:r w:rsidR="00381E78" w:rsidRPr="00372D43">
        <w:rPr>
          <w:color w:val="000000"/>
        </w:rPr>
        <w:t>mang</w:t>
      </w:r>
      <w:proofErr w:type="spellEnd"/>
      <w:r w:rsidR="00381E78" w:rsidRPr="00372D43">
        <w:rPr>
          <w:color w:val="000000"/>
        </w:rPr>
        <w:t xml:space="preserve"> </w:t>
      </w:r>
      <w:proofErr w:type="spellStart"/>
      <w:r w:rsidR="00381E78" w:rsidRPr="00372D43">
        <w:rPr>
          <w:color w:val="000000"/>
        </w:rPr>
        <w:t>điện</w:t>
      </w:r>
      <w:proofErr w:type="spellEnd"/>
      <w:r w:rsidR="00381E78" w:rsidRPr="00372D43">
        <w:rPr>
          <w:color w:val="000000"/>
        </w:rPr>
        <w:t xml:space="preserve"> </w:t>
      </w:r>
      <w:proofErr w:type="spellStart"/>
      <w:r w:rsidR="00381E78" w:rsidRPr="00372D43">
        <w:rPr>
          <w:color w:val="000000"/>
        </w:rPr>
        <w:t>trong</w:t>
      </w:r>
      <w:proofErr w:type="spellEnd"/>
      <w:r w:rsidR="00381E78" w:rsidRPr="00372D43">
        <w:rPr>
          <w:color w:val="000000"/>
        </w:rPr>
        <w:t xml:space="preserve"> 1 </w:t>
      </w:r>
      <w:proofErr w:type="spellStart"/>
      <w:r w:rsidR="00381E78" w:rsidRPr="00372D43">
        <w:rPr>
          <w:color w:val="000000"/>
        </w:rPr>
        <w:t>phút</w:t>
      </w:r>
      <w:proofErr w:type="spellEnd"/>
      <w:r w:rsidR="00381E78" w:rsidRPr="00372D43">
        <w:rPr>
          <w:color w:val="000000"/>
        </w:rPr>
        <w:t xml:space="preserve">: 4 </w:t>
      </w:r>
      <w:proofErr w:type="spellStart"/>
      <w:r w:rsidR="00381E78" w:rsidRPr="00372D43">
        <w:rPr>
          <w:color w:val="000000"/>
        </w:rPr>
        <w:t>kVrms</w:t>
      </w:r>
      <w:proofErr w:type="spellEnd"/>
      <w:r w:rsidR="00381E78" w:rsidRPr="00372D43">
        <w:rPr>
          <w:color w:val="000000"/>
        </w:rPr>
        <w:t xml:space="preserve"> </w:t>
      </w:r>
      <w:r w:rsidR="00381E78" w:rsidRPr="00372D43">
        <w:rPr>
          <w:color w:val="000000"/>
        </w:rPr>
        <w:br/>
        <w:t xml:space="preserve">- Lực </w:t>
      </w:r>
      <w:proofErr w:type="spellStart"/>
      <w:r w:rsidR="00381E78" w:rsidRPr="00372D43">
        <w:rPr>
          <w:color w:val="000000"/>
        </w:rPr>
        <w:t>kéo</w:t>
      </w:r>
      <w:proofErr w:type="spellEnd"/>
      <w:r w:rsidR="00381E78" w:rsidRPr="00372D43">
        <w:rPr>
          <w:color w:val="000000"/>
        </w:rPr>
        <w:t xml:space="preserve"> </w:t>
      </w:r>
      <w:proofErr w:type="spellStart"/>
      <w:r w:rsidR="00381E78" w:rsidRPr="00372D43">
        <w:rPr>
          <w:color w:val="000000"/>
        </w:rPr>
        <w:t>đứt</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vòng</w:t>
      </w:r>
      <w:proofErr w:type="spellEnd"/>
      <w:r w:rsidR="00381E78" w:rsidRPr="00372D43">
        <w:rPr>
          <w:color w:val="000000"/>
        </w:rPr>
        <w:t xml:space="preserve"> </w:t>
      </w:r>
      <w:proofErr w:type="spellStart"/>
      <w:r w:rsidR="00381E78" w:rsidRPr="00372D43">
        <w:rPr>
          <w:color w:val="000000"/>
        </w:rPr>
        <w:t>đệm</w:t>
      </w:r>
      <w:proofErr w:type="spellEnd"/>
      <w:r w:rsidR="00381E78" w:rsidRPr="00372D43">
        <w:rPr>
          <w:color w:val="000000"/>
        </w:rPr>
        <w:t xml:space="preserve"> </w:t>
      </w:r>
      <w:proofErr w:type="spellStart"/>
      <w:r w:rsidR="00381E78" w:rsidRPr="00372D43">
        <w:rPr>
          <w:color w:val="000000"/>
        </w:rPr>
        <w:t>cao</w:t>
      </w:r>
      <w:proofErr w:type="spellEnd"/>
      <w:r w:rsidR="00381E78" w:rsidRPr="00372D43">
        <w:rPr>
          <w:color w:val="000000"/>
        </w:rPr>
        <w:t xml:space="preserve"> </w:t>
      </w:r>
      <w:proofErr w:type="spellStart"/>
      <w:r w:rsidR="00381E78" w:rsidRPr="00372D43">
        <w:rPr>
          <w:color w:val="000000"/>
        </w:rPr>
        <w:t>su</w:t>
      </w:r>
      <w:proofErr w:type="spellEnd"/>
      <w:r w:rsidR="00381E78" w:rsidRPr="00372D43">
        <w:rPr>
          <w:color w:val="000000"/>
        </w:rPr>
        <w:t xml:space="preserve"> </w:t>
      </w:r>
      <w:proofErr w:type="spellStart"/>
      <w:r w:rsidR="00381E78" w:rsidRPr="00372D43">
        <w:rPr>
          <w:color w:val="000000"/>
        </w:rPr>
        <w:t>ôm</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sau</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lão</w:t>
      </w:r>
      <w:proofErr w:type="spellEnd"/>
      <w:r w:rsidR="00381E78" w:rsidRPr="00372D43">
        <w:rPr>
          <w:color w:val="000000"/>
        </w:rPr>
        <w:t xml:space="preserve"> </w:t>
      </w:r>
      <w:proofErr w:type="spellStart"/>
      <w:r w:rsidR="00381E78" w:rsidRPr="00372D43">
        <w:rPr>
          <w:color w:val="000000"/>
        </w:rPr>
        <w:t>hóa</w:t>
      </w:r>
      <w:proofErr w:type="spellEnd"/>
      <w:r w:rsidR="00381E78" w:rsidRPr="00372D43">
        <w:rPr>
          <w:color w:val="000000"/>
        </w:rPr>
        <w:t xml:space="preserve"> ở </w:t>
      </w:r>
      <w:proofErr w:type="spellStart"/>
      <w:r w:rsidR="00381E78" w:rsidRPr="00372D43">
        <w:rPr>
          <w:color w:val="000000"/>
        </w:rPr>
        <w:t>nhiệt</w:t>
      </w:r>
      <w:proofErr w:type="spellEnd"/>
      <w:r w:rsidR="00381E78" w:rsidRPr="00372D43">
        <w:rPr>
          <w:color w:val="000000"/>
        </w:rPr>
        <w:t xml:space="preserve"> </w:t>
      </w:r>
      <w:proofErr w:type="spellStart"/>
      <w:r w:rsidR="00381E78" w:rsidRPr="00372D43">
        <w:rPr>
          <w:color w:val="000000"/>
        </w:rPr>
        <w:t>độ</w:t>
      </w:r>
      <w:proofErr w:type="spellEnd"/>
      <w:r w:rsidR="00381E78" w:rsidRPr="00372D43">
        <w:rPr>
          <w:color w:val="000000"/>
        </w:rPr>
        <w:t xml:space="preserve"> 100 ± </w:t>
      </w:r>
      <w:r w:rsidR="00381E78" w:rsidRPr="00372D43">
        <w:rPr>
          <w:color w:val="000000"/>
        </w:rPr>
        <w:br/>
        <w:t xml:space="preserve">20C  </w:t>
      </w:r>
      <w:proofErr w:type="spellStart"/>
      <w:r w:rsidR="00381E78" w:rsidRPr="00372D43">
        <w:rPr>
          <w:color w:val="000000"/>
        </w:rPr>
        <w:t>trong</w:t>
      </w:r>
      <w:proofErr w:type="spellEnd"/>
      <w:r w:rsidR="00381E78" w:rsidRPr="00372D43">
        <w:rPr>
          <w:color w:val="000000"/>
        </w:rPr>
        <w:t xml:space="preserve">  168  </w:t>
      </w:r>
      <w:proofErr w:type="spellStart"/>
      <w:r w:rsidR="00381E78" w:rsidRPr="00372D43">
        <w:rPr>
          <w:color w:val="000000"/>
        </w:rPr>
        <w:t>giờ</w:t>
      </w:r>
      <w:proofErr w:type="spellEnd"/>
      <w:r w:rsidR="00381E78" w:rsidRPr="00372D43">
        <w:rPr>
          <w:color w:val="000000"/>
        </w:rPr>
        <w:t xml:space="preserve">  (</w:t>
      </w:r>
      <w:proofErr w:type="spellStart"/>
      <w:r w:rsidR="00381E78" w:rsidRPr="00372D43">
        <w:rPr>
          <w:color w:val="000000"/>
        </w:rPr>
        <w:t>theo</w:t>
      </w:r>
      <w:proofErr w:type="spellEnd"/>
      <w:r w:rsidR="00381E78" w:rsidRPr="00372D43">
        <w:rPr>
          <w:color w:val="000000"/>
        </w:rPr>
        <w:t xml:space="preserve">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AS  1660.2):  </w:t>
      </w:r>
      <w:proofErr w:type="spellStart"/>
      <w:r w:rsidR="00381E78" w:rsidRPr="00372D43">
        <w:rPr>
          <w:color w:val="000000"/>
        </w:rPr>
        <w:t>Không</w:t>
      </w:r>
      <w:proofErr w:type="spellEnd"/>
      <w:r w:rsidR="00381E78" w:rsidRPr="00372D43">
        <w:rPr>
          <w:color w:val="000000"/>
        </w:rPr>
        <w:t xml:space="preserve">  </w:t>
      </w:r>
      <w:proofErr w:type="spellStart"/>
      <w:r w:rsidR="00381E78" w:rsidRPr="00372D43">
        <w:rPr>
          <w:color w:val="000000"/>
        </w:rPr>
        <w:t>được</w:t>
      </w:r>
      <w:proofErr w:type="spellEnd"/>
      <w:r w:rsidR="00381E78" w:rsidRPr="00372D43">
        <w:rPr>
          <w:color w:val="000000"/>
        </w:rPr>
        <w:t xml:space="preserve">  </w:t>
      </w:r>
      <w:proofErr w:type="spellStart"/>
      <w:r w:rsidR="00381E78" w:rsidRPr="00372D43">
        <w:rPr>
          <w:color w:val="000000"/>
        </w:rPr>
        <w:t>nhỏ</w:t>
      </w:r>
      <w:proofErr w:type="spellEnd"/>
      <w:r w:rsidR="00381E78" w:rsidRPr="00372D43">
        <w:rPr>
          <w:color w:val="000000"/>
        </w:rPr>
        <w:t xml:space="preserve">  </w:t>
      </w:r>
      <w:proofErr w:type="spellStart"/>
      <w:r w:rsidR="00381E78" w:rsidRPr="00372D43">
        <w:rPr>
          <w:color w:val="000000"/>
        </w:rPr>
        <w:t>hơn</w:t>
      </w:r>
      <w:proofErr w:type="spellEnd"/>
      <w:r w:rsidR="00381E78" w:rsidRPr="00372D43">
        <w:rPr>
          <w:color w:val="000000"/>
        </w:rPr>
        <w:t xml:space="preserve">  70%  </w:t>
      </w:r>
      <w:proofErr w:type="spellStart"/>
      <w:r w:rsidR="00381E78" w:rsidRPr="00372D43">
        <w:rPr>
          <w:color w:val="000000"/>
        </w:rPr>
        <w:t>lực</w:t>
      </w:r>
      <w:proofErr w:type="spellEnd"/>
      <w:r w:rsidR="00381E78" w:rsidRPr="00372D43">
        <w:rPr>
          <w:color w:val="000000"/>
        </w:rPr>
        <w:t xml:space="preserve"> </w:t>
      </w:r>
      <w:proofErr w:type="spellStart"/>
      <w:r w:rsidR="00381E78" w:rsidRPr="00372D43">
        <w:rPr>
          <w:color w:val="000000"/>
        </w:rPr>
        <w:t>kéo</w:t>
      </w:r>
      <w:proofErr w:type="spellEnd"/>
      <w:r w:rsidR="00381E78" w:rsidRPr="00372D43">
        <w:rPr>
          <w:color w:val="000000"/>
        </w:rPr>
        <w:t xml:space="preserve"> </w:t>
      </w:r>
      <w:proofErr w:type="spellStart"/>
      <w:r w:rsidR="00381E78" w:rsidRPr="00372D43">
        <w:rPr>
          <w:color w:val="000000"/>
        </w:rPr>
        <w:t>đứt</w:t>
      </w:r>
      <w:proofErr w:type="spellEnd"/>
      <w:r w:rsidR="00381E78" w:rsidRPr="00372D43">
        <w:rPr>
          <w:color w:val="000000"/>
        </w:rPr>
        <w:t xml:space="preserve"> </w:t>
      </w:r>
      <w:proofErr w:type="spellStart"/>
      <w:r w:rsidR="00381E78" w:rsidRPr="00372D43">
        <w:rPr>
          <w:color w:val="000000"/>
        </w:rPr>
        <w:t>trước</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lão</w:t>
      </w:r>
      <w:proofErr w:type="spellEnd"/>
      <w:r w:rsidR="00381E78" w:rsidRPr="00372D43">
        <w:rPr>
          <w:color w:val="000000"/>
        </w:rPr>
        <w:t xml:space="preserve"> </w:t>
      </w:r>
      <w:proofErr w:type="spellStart"/>
      <w:r w:rsidR="00381E78" w:rsidRPr="00372D43">
        <w:rPr>
          <w:color w:val="000000"/>
        </w:rPr>
        <w:t>hóa</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dãn</w:t>
      </w:r>
      <w:proofErr w:type="spellEnd"/>
      <w:r w:rsidR="00381E78" w:rsidRPr="00372D43">
        <w:rPr>
          <w:color w:val="000000"/>
        </w:rPr>
        <w:t xml:space="preserve"> </w:t>
      </w:r>
      <w:proofErr w:type="spellStart"/>
      <w:r w:rsidR="00381E78" w:rsidRPr="00372D43">
        <w:rPr>
          <w:color w:val="000000"/>
        </w:rPr>
        <w:t>dài</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đứt</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vòng</w:t>
      </w:r>
      <w:proofErr w:type="spellEnd"/>
      <w:r w:rsidR="00381E78" w:rsidRPr="00372D43">
        <w:rPr>
          <w:color w:val="000000"/>
        </w:rPr>
        <w:t xml:space="preserve"> </w:t>
      </w:r>
      <w:proofErr w:type="spellStart"/>
      <w:r w:rsidR="00381E78" w:rsidRPr="00372D43">
        <w:rPr>
          <w:color w:val="000000"/>
        </w:rPr>
        <w:t>đệm</w:t>
      </w:r>
      <w:proofErr w:type="spellEnd"/>
      <w:r w:rsidR="00381E78" w:rsidRPr="00372D43">
        <w:rPr>
          <w:color w:val="000000"/>
        </w:rPr>
        <w:t xml:space="preserve"> </w:t>
      </w:r>
      <w:proofErr w:type="spellStart"/>
      <w:r w:rsidR="00381E78" w:rsidRPr="00372D43">
        <w:rPr>
          <w:color w:val="000000"/>
        </w:rPr>
        <w:t>cao</w:t>
      </w:r>
      <w:proofErr w:type="spellEnd"/>
      <w:r w:rsidR="00381E78" w:rsidRPr="00372D43">
        <w:rPr>
          <w:color w:val="000000"/>
        </w:rPr>
        <w:t xml:space="preserve"> </w:t>
      </w:r>
      <w:proofErr w:type="spellStart"/>
      <w:r w:rsidR="00381E78" w:rsidRPr="00372D43">
        <w:rPr>
          <w:color w:val="000000"/>
        </w:rPr>
        <w:t>su</w:t>
      </w:r>
      <w:proofErr w:type="spellEnd"/>
      <w:r w:rsidR="00381E78" w:rsidRPr="00372D43">
        <w:rPr>
          <w:color w:val="000000"/>
        </w:rPr>
        <w:t xml:space="preserve"> </w:t>
      </w:r>
      <w:proofErr w:type="spellStart"/>
      <w:r w:rsidR="00381E78" w:rsidRPr="00372D43">
        <w:rPr>
          <w:color w:val="000000"/>
        </w:rPr>
        <w:t>ôm</w:t>
      </w:r>
      <w:proofErr w:type="spellEnd"/>
      <w:r w:rsidR="00381E78" w:rsidRPr="00372D43">
        <w:rPr>
          <w:color w:val="000000"/>
        </w:rPr>
        <w:t xml:space="preserve"> </w:t>
      </w:r>
      <w:proofErr w:type="spellStart"/>
      <w:r w:rsidR="00381E78" w:rsidRPr="00372D43">
        <w:rPr>
          <w:color w:val="000000"/>
        </w:rPr>
        <w:t>cáp</w:t>
      </w:r>
      <w:proofErr w:type="spellEnd"/>
      <w:r w:rsidR="00381E78" w:rsidRPr="00372D43">
        <w:rPr>
          <w:color w:val="000000"/>
        </w:rPr>
        <w:t xml:space="preserve"> </w:t>
      </w:r>
      <w:proofErr w:type="spellStart"/>
      <w:r w:rsidR="00381E78" w:rsidRPr="00372D43">
        <w:rPr>
          <w:color w:val="000000"/>
        </w:rPr>
        <w:t>sau</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lão</w:t>
      </w:r>
      <w:proofErr w:type="spellEnd"/>
      <w:r w:rsidR="00381E78" w:rsidRPr="00372D43">
        <w:rPr>
          <w:color w:val="000000"/>
        </w:rPr>
        <w:t xml:space="preserve"> </w:t>
      </w:r>
      <w:proofErr w:type="spellStart"/>
      <w:r w:rsidR="00381E78" w:rsidRPr="00372D43">
        <w:rPr>
          <w:color w:val="000000"/>
        </w:rPr>
        <w:t>hóa</w:t>
      </w:r>
      <w:proofErr w:type="spellEnd"/>
      <w:r w:rsidR="00381E78" w:rsidRPr="00372D43">
        <w:rPr>
          <w:color w:val="000000"/>
        </w:rPr>
        <w:t xml:space="preserve"> ở </w:t>
      </w:r>
      <w:proofErr w:type="spellStart"/>
      <w:r w:rsidR="00381E78" w:rsidRPr="00372D43">
        <w:rPr>
          <w:color w:val="000000"/>
        </w:rPr>
        <w:t>nhiệt</w:t>
      </w:r>
      <w:proofErr w:type="spellEnd"/>
      <w:r w:rsidR="00381E78" w:rsidRPr="00372D43">
        <w:rPr>
          <w:color w:val="000000"/>
        </w:rPr>
        <w:t xml:space="preserve"> </w:t>
      </w:r>
      <w:proofErr w:type="spellStart"/>
      <w:r w:rsidR="00381E78" w:rsidRPr="00372D43">
        <w:rPr>
          <w:color w:val="000000"/>
        </w:rPr>
        <w:t>độ</w:t>
      </w:r>
      <w:proofErr w:type="spellEnd"/>
      <w:r w:rsidR="00381E78" w:rsidRPr="00372D43">
        <w:rPr>
          <w:color w:val="000000"/>
        </w:rPr>
        <w:t xml:space="preserve"> </w:t>
      </w:r>
      <w:r w:rsidR="00381E78" w:rsidRPr="00372D43">
        <w:rPr>
          <w:color w:val="000000"/>
        </w:rPr>
        <w:br/>
      </w:r>
      <w:proofErr w:type="gramStart"/>
      <w:r w:rsidR="00381E78" w:rsidRPr="00372D43">
        <w:rPr>
          <w:color w:val="000000"/>
        </w:rPr>
        <w:t>100  ±</w:t>
      </w:r>
      <w:proofErr w:type="gramEnd"/>
      <w:r w:rsidR="00381E78" w:rsidRPr="00372D43">
        <w:rPr>
          <w:color w:val="000000"/>
        </w:rPr>
        <w:t xml:space="preserve">  20</w:t>
      </w:r>
      <w:proofErr w:type="gramStart"/>
      <w:r w:rsidR="00381E78" w:rsidRPr="00372D43">
        <w:rPr>
          <w:color w:val="000000"/>
        </w:rPr>
        <w:t xml:space="preserve">C  </w:t>
      </w:r>
      <w:proofErr w:type="spellStart"/>
      <w:r w:rsidR="00381E78" w:rsidRPr="00372D43">
        <w:rPr>
          <w:color w:val="000000"/>
        </w:rPr>
        <w:t>trong</w:t>
      </w:r>
      <w:proofErr w:type="spellEnd"/>
      <w:proofErr w:type="gramEnd"/>
      <w:r w:rsidR="00381E78" w:rsidRPr="00372D43">
        <w:rPr>
          <w:color w:val="000000"/>
        </w:rPr>
        <w:t xml:space="preserve">  </w:t>
      </w:r>
      <w:proofErr w:type="gramStart"/>
      <w:r w:rsidR="00381E78" w:rsidRPr="00372D43">
        <w:rPr>
          <w:color w:val="000000"/>
        </w:rPr>
        <w:t xml:space="preserve">168  </w:t>
      </w:r>
      <w:proofErr w:type="spellStart"/>
      <w:r w:rsidR="00381E78" w:rsidRPr="00372D43">
        <w:rPr>
          <w:color w:val="000000"/>
        </w:rPr>
        <w:t>giờ</w:t>
      </w:r>
      <w:proofErr w:type="spellEnd"/>
      <w:proofErr w:type="gramEnd"/>
      <w:r w:rsidR="00381E78" w:rsidRPr="00372D43">
        <w:rPr>
          <w:color w:val="000000"/>
        </w:rPr>
        <w:t xml:space="preserve">  (</w:t>
      </w:r>
      <w:proofErr w:type="spellStart"/>
      <w:proofErr w:type="gramStart"/>
      <w:r w:rsidR="00381E78" w:rsidRPr="00372D43">
        <w:rPr>
          <w:color w:val="000000"/>
        </w:rPr>
        <w:t>theo</w:t>
      </w:r>
      <w:proofErr w:type="spellEnd"/>
      <w:r w:rsidR="00381E78" w:rsidRPr="00372D43">
        <w:rPr>
          <w:color w:val="000000"/>
        </w:rPr>
        <w:t xml:space="preserve">  </w:t>
      </w:r>
      <w:proofErr w:type="spellStart"/>
      <w:r w:rsidR="00381E78" w:rsidRPr="00372D43">
        <w:rPr>
          <w:color w:val="000000"/>
        </w:rPr>
        <w:t>tiêu</w:t>
      </w:r>
      <w:proofErr w:type="spellEnd"/>
      <w:proofErr w:type="gramEnd"/>
      <w:r w:rsidR="00381E78" w:rsidRPr="00372D43">
        <w:rPr>
          <w:color w:val="000000"/>
        </w:rPr>
        <w:t xml:space="preserve">  </w:t>
      </w:r>
      <w:proofErr w:type="spellStart"/>
      <w:proofErr w:type="gramStart"/>
      <w:r w:rsidR="00381E78" w:rsidRPr="00372D43">
        <w:rPr>
          <w:color w:val="000000"/>
        </w:rPr>
        <w:t>chuẩn</w:t>
      </w:r>
      <w:proofErr w:type="spellEnd"/>
      <w:r w:rsidR="00381E78" w:rsidRPr="00372D43">
        <w:rPr>
          <w:color w:val="000000"/>
        </w:rPr>
        <w:t xml:space="preserve">  AS</w:t>
      </w:r>
      <w:proofErr w:type="gramEnd"/>
      <w:r w:rsidR="00381E78" w:rsidRPr="00372D43">
        <w:rPr>
          <w:color w:val="000000"/>
        </w:rPr>
        <w:t xml:space="preserve">  1660.2):    </w:t>
      </w:r>
      <w:proofErr w:type="spellStart"/>
      <w:proofErr w:type="gramStart"/>
      <w:r w:rsidR="00381E78" w:rsidRPr="00372D43">
        <w:rPr>
          <w:color w:val="000000"/>
        </w:rPr>
        <w:t>Không</w:t>
      </w:r>
      <w:proofErr w:type="spellEnd"/>
      <w:r w:rsidR="00381E78" w:rsidRPr="00372D43">
        <w:rPr>
          <w:color w:val="000000"/>
        </w:rPr>
        <w:t xml:space="preserve">  </w:t>
      </w:r>
      <w:proofErr w:type="spellStart"/>
      <w:r w:rsidR="00381E78" w:rsidRPr="00372D43">
        <w:rPr>
          <w:color w:val="000000"/>
        </w:rPr>
        <w:t>được</w:t>
      </w:r>
      <w:proofErr w:type="spellEnd"/>
      <w:proofErr w:type="gramEnd"/>
      <w:r w:rsidR="00381E78" w:rsidRPr="00372D43">
        <w:rPr>
          <w:color w:val="000000"/>
        </w:rPr>
        <w:t xml:space="preserve">  </w:t>
      </w:r>
      <w:proofErr w:type="spellStart"/>
      <w:proofErr w:type="gramStart"/>
      <w:r w:rsidR="00381E78" w:rsidRPr="00372D43">
        <w:rPr>
          <w:color w:val="000000"/>
        </w:rPr>
        <w:t>nhỏ</w:t>
      </w:r>
      <w:proofErr w:type="spellEnd"/>
      <w:r w:rsidR="00381E78" w:rsidRPr="00372D43">
        <w:rPr>
          <w:color w:val="000000"/>
        </w:rPr>
        <w:t xml:space="preserve">  </w:t>
      </w:r>
      <w:proofErr w:type="spellStart"/>
      <w:r w:rsidR="00381E78" w:rsidRPr="00372D43">
        <w:rPr>
          <w:color w:val="000000"/>
        </w:rPr>
        <w:t>hơn</w:t>
      </w:r>
      <w:proofErr w:type="spellEnd"/>
      <w:proofErr w:type="gramEnd"/>
      <w:r w:rsidR="00381E78" w:rsidRPr="00372D43">
        <w:rPr>
          <w:color w:val="000000"/>
        </w:rPr>
        <w:t xml:space="preserve"> 60%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dãn</w:t>
      </w:r>
      <w:proofErr w:type="spellEnd"/>
      <w:r w:rsidR="00381E78" w:rsidRPr="00372D43">
        <w:rPr>
          <w:color w:val="000000"/>
        </w:rPr>
        <w:t xml:space="preserve"> </w:t>
      </w:r>
      <w:proofErr w:type="spellStart"/>
      <w:r w:rsidR="00381E78" w:rsidRPr="00372D43">
        <w:rPr>
          <w:color w:val="000000"/>
        </w:rPr>
        <w:t>dài</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đứt</w:t>
      </w:r>
      <w:proofErr w:type="spellEnd"/>
      <w:r w:rsidR="00381E78" w:rsidRPr="00372D43">
        <w:rPr>
          <w:color w:val="000000"/>
        </w:rPr>
        <w:t xml:space="preserve"> </w:t>
      </w:r>
      <w:proofErr w:type="spellStart"/>
      <w:r w:rsidR="00381E78" w:rsidRPr="00372D43">
        <w:rPr>
          <w:color w:val="000000"/>
        </w:rPr>
        <w:t>trước</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lão</w:t>
      </w:r>
      <w:proofErr w:type="spellEnd"/>
      <w:r w:rsidR="00381E78" w:rsidRPr="00372D43">
        <w:rPr>
          <w:color w:val="000000"/>
        </w:rPr>
        <w:t xml:space="preserve"> </w:t>
      </w:r>
      <w:proofErr w:type="spellStart"/>
      <w:r w:rsidR="00381E78" w:rsidRPr="00372D43">
        <w:rPr>
          <w:color w:val="000000"/>
        </w:rPr>
        <w:t>hóa</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Nhiệt</w:t>
      </w:r>
      <w:proofErr w:type="spellEnd"/>
      <w:r w:rsidR="00381E78" w:rsidRPr="00372D43">
        <w:rPr>
          <w:color w:val="000000"/>
        </w:rPr>
        <w:t xml:space="preserve">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môi</w:t>
      </w:r>
      <w:proofErr w:type="spellEnd"/>
      <w:r w:rsidR="00381E78" w:rsidRPr="00372D43">
        <w:rPr>
          <w:color w:val="000000"/>
        </w:rPr>
        <w:t xml:space="preserve"> </w:t>
      </w:r>
      <w:proofErr w:type="spellStart"/>
      <w:r w:rsidR="00381E78" w:rsidRPr="00372D43">
        <w:rPr>
          <w:color w:val="000000"/>
        </w:rPr>
        <w:t>trường</w:t>
      </w:r>
      <w:proofErr w:type="spellEnd"/>
      <w:r w:rsidR="00381E78" w:rsidRPr="00372D43">
        <w:rPr>
          <w:color w:val="000000"/>
        </w:rPr>
        <w:t xml:space="preserve"> </w:t>
      </w:r>
      <w:proofErr w:type="spellStart"/>
      <w:r w:rsidR="00381E78" w:rsidRPr="00372D43">
        <w:rPr>
          <w:color w:val="000000"/>
        </w:rPr>
        <w:t>cực</w:t>
      </w:r>
      <w:proofErr w:type="spellEnd"/>
      <w:r w:rsidR="00381E78" w:rsidRPr="00372D43">
        <w:rPr>
          <w:color w:val="000000"/>
        </w:rPr>
        <w:t xml:space="preserve"> </w:t>
      </w:r>
      <w:proofErr w:type="spellStart"/>
      <w:r w:rsidR="00381E78" w:rsidRPr="00372D43">
        <w:rPr>
          <w:color w:val="000000"/>
        </w:rPr>
        <w:t>đại</w:t>
      </w:r>
      <w:proofErr w:type="spellEnd"/>
      <w:r w:rsidR="00381E78" w:rsidRPr="00372D43">
        <w:rPr>
          <w:color w:val="000000"/>
        </w:rPr>
        <w:t xml:space="preserve">: 450C </w:t>
      </w:r>
      <w:r w:rsidR="00381E78" w:rsidRPr="00372D43">
        <w:rPr>
          <w:color w:val="000000"/>
        </w:rPr>
        <w:br/>
        <w:t xml:space="preserve">-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ẩm</w:t>
      </w:r>
      <w:proofErr w:type="spellEnd"/>
      <w:r w:rsidR="00381E78" w:rsidRPr="00372D43">
        <w:rPr>
          <w:color w:val="000000"/>
        </w:rPr>
        <w:t xml:space="preserve"> </w:t>
      </w:r>
      <w:proofErr w:type="spellStart"/>
      <w:r w:rsidR="00381E78" w:rsidRPr="00372D43">
        <w:rPr>
          <w:color w:val="000000"/>
        </w:rPr>
        <w:t>môi</w:t>
      </w:r>
      <w:proofErr w:type="spellEnd"/>
      <w:r w:rsidR="00381E78" w:rsidRPr="00372D43">
        <w:rPr>
          <w:color w:val="000000"/>
        </w:rPr>
        <w:t xml:space="preserve"> </w:t>
      </w:r>
      <w:proofErr w:type="spellStart"/>
      <w:r w:rsidR="00381E78" w:rsidRPr="00372D43">
        <w:rPr>
          <w:color w:val="000000"/>
        </w:rPr>
        <w:t>trường</w:t>
      </w:r>
      <w:proofErr w:type="spellEnd"/>
      <w:r w:rsidR="00381E78" w:rsidRPr="00372D43">
        <w:rPr>
          <w:color w:val="000000"/>
        </w:rPr>
        <w:t xml:space="preserve"> </w:t>
      </w:r>
      <w:proofErr w:type="spellStart"/>
      <w:r w:rsidR="00381E78" w:rsidRPr="00372D43">
        <w:rPr>
          <w:color w:val="000000"/>
        </w:rPr>
        <w:t>tương</w:t>
      </w:r>
      <w:proofErr w:type="spellEnd"/>
      <w:r w:rsidR="00381E78" w:rsidRPr="00372D43">
        <w:rPr>
          <w:color w:val="000000"/>
        </w:rPr>
        <w:t xml:space="preserve"> </w:t>
      </w:r>
      <w:proofErr w:type="spellStart"/>
      <w:r w:rsidR="00381E78" w:rsidRPr="00372D43">
        <w:rPr>
          <w:color w:val="000000"/>
        </w:rPr>
        <w:t>đối</w:t>
      </w:r>
      <w:proofErr w:type="spellEnd"/>
      <w:r w:rsidR="00381E78" w:rsidRPr="00372D43">
        <w:rPr>
          <w:color w:val="000000"/>
        </w:rPr>
        <w:t xml:space="preserve"> </w:t>
      </w:r>
      <w:proofErr w:type="spellStart"/>
      <w:r w:rsidR="00381E78" w:rsidRPr="00372D43">
        <w:rPr>
          <w:color w:val="000000"/>
        </w:rPr>
        <w:t>cực</w:t>
      </w:r>
      <w:proofErr w:type="spellEnd"/>
      <w:r w:rsidR="00381E78" w:rsidRPr="00372D43">
        <w:rPr>
          <w:color w:val="000000"/>
        </w:rPr>
        <w:t xml:space="preserve"> </w:t>
      </w:r>
      <w:proofErr w:type="spellStart"/>
      <w:r w:rsidR="00381E78" w:rsidRPr="00372D43">
        <w:rPr>
          <w:color w:val="000000"/>
        </w:rPr>
        <w:t>đại</w:t>
      </w:r>
      <w:proofErr w:type="spellEnd"/>
      <w:r w:rsidR="00381E78" w:rsidRPr="00372D43">
        <w:rPr>
          <w:color w:val="000000"/>
        </w:rPr>
        <w:t xml:space="preserve">: 100% </w:t>
      </w:r>
      <w:r w:rsidR="00381E78" w:rsidRPr="00372D43">
        <w:rPr>
          <w:color w:val="000000"/>
        </w:rPr>
        <w:br/>
        <w:t xml:space="preserve">- </w:t>
      </w:r>
      <w:proofErr w:type="spellStart"/>
      <w:r w:rsidR="00381E78" w:rsidRPr="00372D43">
        <w:rPr>
          <w:color w:val="000000"/>
        </w:rPr>
        <w:t>Ghi</w:t>
      </w:r>
      <w:proofErr w:type="spellEnd"/>
      <w:r w:rsidR="00381E78" w:rsidRPr="00372D43">
        <w:rPr>
          <w:color w:val="000000"/>
        </w:rPr>
        <w:t xml:space="preserve"> </w:t>
      </w:r>
      <w:proofErr w:type="spellStart"/>
      <w:r w:rsidR="00381E78" w:rsidRPr="00372D43">
        <w:rPr>
          <w:color w:val="000000"/>
        </w:rPr>
        <w:t>nhãn</w:t>
      </w:r>
      <w:proofErr w:type="spellEnd"/>
      <w:r w:rsidR="00381E78" w:rsidRPr="00372D43">
        <w:rPr>
          <w:color w:val="000000"/>
        </w:rPr>
        <w:t xml:space="preserve">: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phải</w:t>
      </w:r>
      <w:proofErr w:type="spellEnd"/>
      <w:r w:rsidR="00381E78" w:rsidRPr="00372D43">
        <w:rPr>
          <w:color w:val="000000"/>
        </w:rPr>
        <w:t xml:space="preserve"> </w:t>
      </w:r>
      <w:proofErr w:type="spellStart"/>
      <w:r w:rsidR="00381E78" w:rsidRPr="00372D43">
        <w:rPr>
          <w:color w:val="000000"/>
        </w:rPr>
        <w:t>được</w:t>
      </w:r>
      <w:proofErr w:type="spellEnd"/>
      <w:r w:rsidR="00381E78" w:rsidRPr="00372D43">
        <w:rPr>
          <w:color w:val="000000"/>
        </w:rPr>
        <w:t xml:space="preserve"> </w:t>
      </w:r>
      <w:proofErr w:type="spellStart"/>
      <w:r w:rsidR="00381E78" w:rsidRPr="00372D43">
        <w:rPr>
          <w:color w:val="000000"/>
        </w:rPr>
        <w:t>ghi</w:t>
      </w:r>
      <w:proofErr w:type="spellEnd"/>
      <w:r w:rsidR="00381E78" w:rsidRPr="00372D43">
        <w:rPr>
          <w:color w:val="000000"/>
        </w:rPr>
        <w:t xml:space="preserve"> </w:t>
      </w:r>
      <w:proofErr w:type="spellStart"/>
      <w:r w:rsidR="00381E78" w:rsidRPr="00372D43">
        <w:rPr>
          <w:color w:val="000000"/>
        </w:rPr>
        <w:t>nhãn</w:t>
      </w:r>
      <w:proofErr w:type="spellEnd"/>
      <w:r w:rsidR="00381E78" w:rsidRPr="00372D43">
        <w:rPr>
          <w:color w:val="000000"/>
        </w:rPr>
        <w:t xml:space="preserve"> </w:t>
      </w:r>
      <w:proofErr w:type="spellStart"/>
      <w:r w:rsidR="00381E78" w:rsidRPr="00372D43">
        <w:rPr>
          <w:color w:val="000000"/>
        </w:rPr>
        <w:t>theo</w:t>
      </w:r>
      <w:proofErr w:type="spellEnd"/>
      <w:r w:rsidR="00381E78" w:rsidRPr="00372D43">
        <w:rPr>
          <w:color w:val="000000"/>
        </w:rPr>
        <w:t xml:space="preserve"> </w:t>
      </w:r>
      <w:proofErr w:type="spellStart"/>
      <w:r w:rsidR="00381E78" w:rsidRPr="00372D43">
        <w:rPr>
          <w:color w:val="000000"/>
        </w:rPr>
        <w:t>tiểu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AS 3766 </w:t>
      </w:r>
      <w:proofErr w:type="spellStart"/>
      <w:r w:rsidR="00381E78" w:rsidRPr="00372D43">
        <w:rPr>
          <w:color w:val="000000"/>
        </w:rPr>
        <w:t>với</w:t>
      </w:r>
      <w:proofErr w:type="spellEnd"/>
      <w:r w:rsidR="00381E78" w:rsidRPr="00372D43">
        <w:rPr>
          <w:color w:val="000000"/>
        </w:rPr>
        <w:t xml:space="preserve"> </w:t>
      </w:r>
      <w:proofErr w:type="spellStart"/>
      <w:r w:rsidR="00381E78" w:rsidRPr="00372D43">
        <w:rPr>
          <w:color w:val="000000"/>
        </w:rPr>
        <w:t>các</w:t>
      </w:r>
      <w:proofErr w:type="spellEnd"/>
      <w:r w:rsidR="00381E78" w:rsidRPr="00372D43">
        <w:rPr>
          <w:color w:val="000000"/>
        </w:rPr>
        <w:t xml:space="preserve"> </w:t>
      </w:r>
      <w:proofErr w:type="spellStart"/>
      <w:r w:rsidR="00381E78" w:rsidRPr="00372D43">
        <w:rPr>
          <w:color w:val="000000"/>
        </w:rPr>
        <w:t>nội</w:t>
      </w:r>
      <w:proofErr w:type="spellEnd"/>
      <w:r w:rsidR="00381E78" w:rsidRPr="00372D43">
        <w:rPr>
          <w:color w:val="000000"/>
        </w:rPr>
        <w:t xml:space="preserve"> dung </w:t>
      </w:r>
      <w:r w:rsidR="00381E78" w:rsidRPr="00372D43">
        <w:rPr>
          <w:color w:val="000000"/>
        </w:rPr>
        <w:br/>
      </w:r>
      <w:proofErr w:type="spellStart"/>
      <w:r w:rsidR="00381E78" w:rsidRPr="00372D43">
        <w:rPr>
          <w:color w:val="000000"/>
        </w:rPr>
        <w:t>sau</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Nhãn</w:t>
      </w:r>
      <w:proofErr w:type="spellEnd"/>
      <w:r w:rsidR="00381E78" w:rsidRPr="00372D43">
        <w:rPr>
          <w:color w:val="000000"/>
        </w:rPr>
        <w:t xml:space="preserve"> </w:t>
      </w:r>
      <w:proofErr w:type="spellStart"/>
      <w:r w:rsidR="00381E78" w:rsidRPr="00372D43">
        <w:rPr>
          <w:color w:val="000000"/>
        </w:rPr>
        <w:t>hiệu</w:t>
      </w:r>
      <w:proofErr w:type="spellEnd"/>
      <w:r w:rsidR="00381E78" w:rsidRPr="00372D43">
        <w:rPr>
          <w:color w:val="000000"/>
        </w:rPr>
        <w:t>/</w:t>
      </w:r>
      <w:proofErr w:type="spellStart"/>
      <w:r w:rsidR="00381E78" w:rsidRPr="00372D43">
        <w:rPr>
          <w:color w:val="000000"/>
        </w:rPr>
        <w:t>tên</w:t>
      </w:r>
      <w:proofErr w:type="spellEnd"/>
      <w:r w:rsidR="00381E78" w:rsidRPr="00372D43">
        <w:rPr>
          <w:color w:val="000000"/>
        </w:rPr>
        <w:t xml:space="preserve"> </w:t>
      </w:r>
      <w:proofErr w:type="spellStart"/>
      <w:r w:rsidR="00381E78" w:rsidRPr="00372D43">
        <w:rPr>
          <w:color w:val="000000"/>
        </w:rPr>
        <w:t>nhà</w:t>
      </w:r>
      <w:proofErr w:type="spellEnd"/>
      <w:r w:rsidR="00381E78" w:rsidRPr="00372D43">
        <w:rPr>
          <w:color w:val="000000"/>
        </w:rPr>
        <w:t xml:space="preserve"> </w:t>
      </w:r>
      <w:proofErr w:type="spellStart"/>
      <w:r w:rsidR="00381E78" w:rsidRPr="00372D43">
        <w:rPr>
          <w:color w:val="000000"/>
        </w:rPr>
        <w:t>sản</w:t>
      </w:r>
      <w:proofErr w:type="spellEnd"/>
      <w:r w:rsidR="00381E78" w:rsidRPr="00372D43">
        <w:rPr>
          <w:color w:val="000000"/>
        </w:rPr>
        <w:t xml:space="preserve"> </w:t>
      </w:r>
      <w:proofErr w:type="spellStart"/>
      <w:r w:rsidR="00381E78" w:rsidRPr="00372D43">
        <w:rPr>
          <w:color w:val="000000"/>
        </w:rPr>
        <w:t>xuất</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Số</w:t>
      </w:r>
      <w:proofErr w:type="spellEnd"/>
      <w:r w:rsidR="00381E78" w:rsidRPr="00372D43">
        <w:rPr>
          <w:color w:val="000000"/>
        </w:rPr>
        <w:t xml:space="preserve"> </w:t>
      </w:r>
      <w:proofErr w:type="spellStart"/>
      <w:r w:rsidR="00381E78" w:rsidRPr="00372D43">
        <w:rPr>
          <w:color w:val="000000"/>
        </w:rPr>
        <w:t>lõi</w:t>
      </w:r>
      <w:proofErr w:type="spellEnd"/>
      <w:r w:rsidR="00381E78" w:rsidRPr="00372D43">
        <w:rPr>
          <w:color w:val="000000"/>
        </w:rPr>
        <w:t xml:space="preserve">, </w:t>
      </w:r>
      <w:proofErr w:type="spellStart"/>
      <w:r w:rsidR="00381E78" w:rsidRPr="00372D43">
        <w:rPr>
          <w:color w:val="000000"/>
        </w:rPr>
        <w:t>tiết</w:t>
      </w:r>
      <w:proofErr w:type="spellEnd"/>
      <w:r w:rsidR="00381E78" w:rsidRPr="00372D43">
        <w:rPr>
          <w:color w:val="000000"/>
        </w:rPr>
        <w:t xml:space="preserve"> </w:t>
      </w:r>
      <w:proofErr w:type="spellStart"/>
      <w:r w:rsidR="00381E78" w:rsidRPr="00372D43">
        <w:rPr>
          <w:color w:val="000000"/>
        </w:rPr>
        <w:t>diện</w:t>
      </w:r>
      <w:proofErr w:type="spellEnd"/>
      <w:r w:rsidR="00381E78" w:rsidRPr="00372D43">
        <w:rPr>
          <w:color w:val="000000"/>
        </w:rPr>
        <w:t xml:space="preserve"> </w:t>
      </w:r>
      <w:proofErr w:type="spellStart"/>
      <w:r w:rsidR="00381E78" w:rsidRPr="00372D43">
        <w:rPr>
          <w:color w:val="000000"/>
        </w:rPr>
        <w:t>mỗi</w:t>
      </w:r>
      <w:proofErr w:type="spellEnd"/>
      <w:r w:rsidR="00381E78" w:rsidRPr="00372D43">
        <w:rPr>
          <w:color w:val="000000"/>
        </w:rPr>
        <w:t xml:space="preserve"> </w:t>
      </w:r>
      <w:proofErr w:type="spellStart"/>
      <w:r w:rsidR="00381E78" w:rsidRPr="00372D43">
        <w:rPr>
          <w:color w:val="000000"/>
        </w:rPr>
        <w:t>lõi</w:t>
      </w:r>
      <w:proofErr w:type="spellEnd"/>
      <w:r w:rsidR="00381E78" w:rsidRPr="00372D43">
        <w:rPr>
          <w:color w:val="000000"/>
        </w:rPr>
        <w:t xml:space="preserve">... </w:t>
      </w:r>
      <w:r w:rsidR="00381E78" w:rsidRPr="00372D43">
        <w:rPr>
          <w:color w:val="000000"/>
        </w:rPr>
        <w:br/>
        <w:t xml:space="preserve">- </w:t>
      </w:r>
      <w:proofErr w:type="gramStart"/>
      <w:r w:rsidR="00381E78" w:rsidRPr="00372D43">
        <w:rPr>
          <w:color w:val="000000"/>
        </w:rPr>
        <w:t xml:space="preserve">Bao  </w:t>
      </w:r>
      <w:proofErr w:type="spellStart"/>
      <w:r w:rsidR="00381E78" w:rsidRPr="00372D43">
        <w:rPr>
          <w:color w:val="000000"/>
        </w:rPr>
        <w:t>gói</w:t>
      </w:r>
      <w:proofErr w:type="spellEnd"/>
      <w:proofErr w:type="gramEnd"/>
      <w:r w:rsidR="00381E78" w:rsidRPr="00372D43">
        <w:rPr>
          <w:color w:val="000000"/>
        </w:rPr>
        <w:t xml:space="preserve">: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phải</w:t>
      </w:r>
      <w:proofErr w:type="spellEnd"/>
      <w:r w:rsidR="00381E78" w:rsidRPr="00372D43">
        <w:rPr>
          <w:color w:val="000000"/>
        </w:rPr>
        <w:t xml:space="preserve"> </w:t>
      </w:r>
      <w:proofErr w:type="spellStart"/>
      <w:r w:rsidR="00381E78" w:rsidRPr="00372D43">
        <w:rPr>
          <w:color w:val="000000"/>
        </w:rPr>
        <w:t>được</w:t>
      </w:r>
      <w:proofErr w:type="spellEnd"/>
      <w:r w:rsidR="00381E78" w:rsidRPr="00372D43">
        <w:rPr>
          <w:color w:val="000000"/>
        </w:rPr>
        <w:t xml:space="preserve"> </w:t>
      </w:r>
      <w:proofErr w:type="spellStart"/>
      <w:proofErr w:type="gramStart"/>
      <w:r w:rsidR="00381E78" w:rsidRPr="00372D43">
        <w:rPr>
          <w:color w:val="000000"/>
        </w:rPr>
        <w:t>đóng</w:t>
      </w:r>
      <w:proofErr w:type="spellEnd"/>
      <w:r w:rsidR="00381E78" w:rsidRPr="00372D43">
        <w:rPr>
          <w:color w:val="000000"/>
        </w:rPr>
        <w:t xml:space="preserve">  </w:t>
      </w:r>
      <w:proofErr w:type="spellStart"/>
      <w:r w:rsidR="00381E78" w:rsidRPr="00372D43">
        <w:rPr>
          <w:color w:val="000000"/>
        </w:rPr>
        <w:t>gói</w:t>
      </w:r>
      <w:proofErr w:type="spellEnd"/>
      <w:proofErr w:type="gramEnd"/>
      <w:r w:rsidR="00381E78" w:rsidRPr="00372D43">
        <w:rPr>
          <w:color w:val="000000"/>
        </w:rPr>
        <w:t xml:space="preserve"> </w:t>
      </w:r>
      <w:proofErr w:type="spellStart"/>
      <w:r w:rsidR="00381E78" w:rsidRPr="00372D43">
        <w:rPr>
          <w:color w:val="000000"/>
        </w:rPr>
        <w:t>để</w:t>
      </w:r>
      <w:proofErr w:type="spellEnd"/>
      <w:r w:rsidR="00381E78" w:rsidRPr="00372D43">
        <w:rPr>
          <w:color w:val="000000"/>
        </w:rPr>
        <w:t xml:space="preserve"> </w:t>
      </w:r>
      <w:proofErr w:type="spellStart"/>
      <w:proofErr w:type="gramStart"/>
      <w:r w:rsidR="00381E78" w:rsidRPr="00372D43">
        <w:rPr>
          <w:color w:val="000000"/>
        </w:rPr>
        <w:t>dễ</w:t>
      </w:r>
      <w:proofErr w:type="spellEnd"/>
      <w:r w:rsidR="00381E78" w:rsidRPr="00372D43">
        <w:rPr>
          <w:color w:val="000000"/>
        </w:rPr>
        <w:t xml:space="preserve">  </w:t>
      </w:r>
      <w:proofErr w:type="spellStart"/>
      <w:r w:rsidR="00381E78" w:rsidRPr="00372D43">
        <w:rPr>
          <w:color w:val="000000"/>
        </w:rPr>
        <w:t>dàng</w:t>
      </w:r>
      <w:proofErr w:type="spellEnd"/>
      <w:proofErr w:type="gramEnd"/>
      <w:r w:rsidR="00381E78" w:rsidRPr="00372D43">
        <w:rPr>
          <w:color w:val="000000"/>
        </w:rPr>
        <w:t xml:space="preserve">  </w:t>
      </w:r>
      <w:proofErr w:type="spellStart"/>
      <w:r w:rsidR="00381E78" w:rsidRPr="00372D43">
        <w:rPr>
          <w:color w:val="000000"/>
        </w:rPr>
        <w:t>và</w:t>
      </w:r>
      <w:proofErr w:type="spellEnd"/>
      <w:r w:rsidR="00381E78" w:rsidRPr="00372D43">
        <w:rPr>
          <w:color w:val="000000"/>
        </w:rPr>
        <w:t xml:space="preserve"> </w:t>
      </w:r>
      <w:proofErr w:type="spellStart"/>
      <w:r w:rsidR="00381E78" w:rsidRPr="00372D43">
        <w:rPr>
          <w:color w:val="000000"/>
        </w:rPr>
        <w:t>thuận</w:t>
      </w:r>
      <w:proofErr w:type="spellEnd"/>
      <w:r w:rsidR="00381E78" w:rsidRPr="00372D43">
        <w:rPr>
          <w:color w:val="000000"/>
        </w:rPr>
        <w:t xml:space="preserve"> </w:t>
      </w:r>
      <w:proofErr w:type="spellStart"/>
      <w:r w:rsidR="00381E78" w:rsidRPr="00372D43">
        <w:rPr>
          <w:color w:val="000000"/>
        </w:rPr>
        <w:t>tiện</w:t>
      </w:r>
      <w:proofErr w:type="spellEnd"/>
      <w:r w:rsidR="00381E78" w:rsidRPr="00372D43">
        <w:rPr>
          <w:color w:val="000000"/>
        </w:rPr>
        <w:t xml:space="preserve"> </w:t>
      </w:r>
      <w:proofErr w:type="spellStart"/>
      <w:proofErr w:type="gramStart"/>
      <w:r w:rsidR="00381E78" w:rsidRPr="00372D43">
        <w:rPr>
          <w:color w:val="000000"/>
        </w:rPr>
        <w:t>cho</w:t>
      </w:r>
      <w:proofErr w:type="spellEnd"/>
      <w:r w:rsidR="00381E78" w:rsidRPr="00372D43">
        <w:rPr>
          <w:color w:val="000000"/>
        </w:rPr>
        <w:t xml:space="preserve">  </w:t>
      </w:r>
      <w:proofErr w:type="spellStart"/>
      <w:r w:rsidR="00381E78" w:rsidRPr="00372D43">
        <w:rPr>
          <w:color w:val="000000"/>
        </w:rPr>
        <w:t>việc</w:t>
      </w:r>
      <w:proofErr w:type="spellEnd"/>
      <w:proofErr w:type="gramEnd"/>
      <w:r w:rsidR="00381E78" w:rsidRPr="00372D43">
        <w:rPr>
          <w:color w:val="000000"/>
        </w:rPr>
        <w:t xml:space="preserve"> </w:t>
      </w:r>
      <w:proofErr w:type="spellStart"/>
      <w:proofErr w:type="gramStart"/>
      <w:r w:rsidR="00381E78" w:rsidRPr="00372D43">
        <w:rPr>
          <w:color w:val="000000"/>
        </w:rPr>
        <w:t>bảo</w:t>
      </w:r>
      <w:proofErr w:type="spellEnd"/>
      <w:r w:rsidR="00381E78" w:rsidRPr="00372D43">
        <w:rPr>
          <w:color w:val="000000"/>
        </w:rPr>
        <w:t xml:space="preserve">  </w:t>
      </w:r>
      <w:proofErr w:type="spellStart"/>
      <w:r w:rsidR="00381E78" w:rsidRPr="00372D43">
        <w:rPr>
          <w:color w:val="000000"/>
        </w:rPr>
        <w:t>quản</w:t>
      </w:r>
      <w:proofErr w:type="spellEnd"/>
      <w:proofErr w:type="gramEnd"/>
      <w:r w:rsidR="00381E78" w:rsidRPr="00372D43">
        <w:rPr>
          <w:color w:val="000000"/>
        </w:rPr>
        <w:t xml:space="preserve"> </w:t>
      </w:r>
      <w:proofErr w:type="spellStart"/>
      <w:r w:rsidR="00381E78" w:rsidRPr="00372D43">
        <w:rPr>
          <w:color w:val="000000"/>
        </w:rPr>
        <w:t>trong</w:t>
      </w:r>
      <w:proofErr w:type="spellEnd"/>
      <w:r w:rsidR="00381E78" w:rsidRPr="00372D43">
        <w:rPr>
          <w:color w:val="000000"/>
        </w:rPr>
        <w:t xml:space="preserve"> </w:t>
      </w:r>
      <w:proofErr w:type="spellStart"/>
      <w:r w:rsidR="00381E78" w:rsidRPr="00372D43">
        <w:rPr>
          <w:color w:val="000000"/>
        </w:rPr>
        <w:t>kho</w:t>
      </w:r>
      <w:proofErr w:type="spellEnd"/>
      <w:r w:rsidR="00381E78" w:rsidRPr="00372D43">
        <w:rPr>
          <w:color w:val="000000"/>
        </w:rPr>
        <w:t xml:space="preserve"> </w:t>
      </w:r>
      <w:proofErr w:type="spellStart"/>
      <w:r w:rsidR="00381E78" w:rsidRPr="00372D43">
        <w:rPr>
          <w:color w:val="000000"/>
        </w:rPr>
        <w:t>cũng</w:t>
      </w:r>
      <w:proofErr w:type="spellEnd"/>
      <w:r w:rsidR="00381E78" w:rsidRPr="00372D43">
        <w:rPr>
          <w:color w:val="000000"/>
        </w:rPr>
        <w:t xml:space="preserve"> </w:t>
      </w:r>
      <w:proofErr w:type="spellStart"/>
      <w:r w:rsidR="00381E78" w:rsidRPr="00372D43">
        <w:rPr>
          <w:color w:val="000000"/>
        </w:rPr>
        <w:t>như</w:t>
      </w:r>
      <w:proofErr w:type="spellEnd"/>
      <w:r w:rsidR="00381E78" w:rsidRPr="00372D43">
        <w:rPr>
          <w:color w:val="000000"/>
        </w:rPr>
        <w:t xml:space="preserve"> </w:t>
      </w:r>
      <w:proofErr w:type="spellStart"/>
      <w:r w:rsidR="00381E78" w:rsidRPr="00372D43">
        <w:rPr>
          <w:color w:val="000000"/>
        </w:rPr>
        <w:t>vận</w:t>
      </w:r>
      <w:proofErr w:type="spellEnd"/>
      <w:r w:rsidR="00381E78" w:rsidRPr="00372D43">
        <w:rPr>
          <w:color w:val="000000"/>
        </w:rPr>
        <w:t xml:space="preserve"> </w:t>
      </w:r>
      <w:proofErr w:type="spellStart"/>
      <w:r w:rsidR="00381E78" w:rsidRPr="00372D43">
        <w:rPr>
          <w:color w:val="000000"/>
        </w:rPr>
        <w:t>chuyển</w:t>
      </w:r>
      <w:proofErr w:type="spellEnd"/>
      <w:r w:rsidR="00381E78" w:rsidRPr="00372D43">
        <w:rPr>
          <w:color w:val="000000"/>
        </w:rPr>
        <w:t xml:space="preserve">. </w:t>
      </w:r>
      <w:r w:rsidR="00381E78" w:rsidRPr="00372D43">
        <w:rPr>
          <w:color w:val="000000"/>
        </w:rPr>
        <w:br/>
        <w:t xml:space="preserve">4. </w:t>
      </w:r>
      <w:proofErr w:type="spellStart"/>
      <w:r w:rsidR="00381E78" w:rsidRPr="00372D43">
        <w:rPr>
          <w:color w:val="000000"/>
        </w:rPr>
        <w:t>Yêu</w:t>
      </w:r>
      <w:proofErr w:type="spellEnd"/>
      <w:r w:rsidR="00381E78" w:rsidRPr="00372D43">
        <w:rPr>
          <w:color w:val="000000"/>
        </w:rPr>
        <w:t xml:space="preserve"> </w:t>
      </w:r>
      <w:proofErr w:type="spellStart"/>
      <w:r w:rsidR="00381E78" w:rsidRPr="00372D43">
        <w:rPr>
          <w:color w:val="000000"/>
        </w:rPr>
        <w:t>cầu</w:t>
      </w:r>
      <w:proofErr w:type="spellEnd"/>
      <w:r w:rsidR="00381E78" w:rsidRPr="00372D43">
        <w:rPr>
          <w:color w:val="000000"/>
        </w:rPr>
        <w:t xml:space="preserve"> </w:t>
      </w:r>
      <w:proofErr w:type="spellStart"/>
      <w:r w:rsidR="00381E78" w:rsidRPr="00372D43">
        <w:rPr>
          <w:color w:val="000000"/>
        </w:rPr>
        <w:t>về</w:t>
      </w:r>
      <w:proofErr w:type="spellEnd"/>
      <w:r w:rsidR="00381E78" w:rsidRPr="00372D43">
        <w:rPr>
          <w:color w:val="000000"/>
        </w:rP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r w:rsidR="00381E78" w:rsidRPr="00372D43">
        <w:rPr>
          <w:color w:val="000000"/>
        </w:rPr>
        <w:br/>
        <w:t xml:space="preserve">a.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xuất</w:t>
      </w:r>
      <w:proofErr w:type="spellEnd"/>
      <w:r w:rsidR="00381E78" w:rsidRPr="00372D43">
        <w:rPr>
          <w:color w:val="000000"/>
        </w:rPr>
        <w:t xml:space="preserve"> </w:t>
      </w:r>
      <w:proofErr w:type="spellStart"/>
      <w:r w:rsidR="00381E78" w:rsidRPr="00372D43">
        <w:rPr>
          <w:color w:val="000000"/>
        </w:rPr>
        <w:t>xưởng</w:t>
      </w:r>
      <w:proofErr w:type="spellEnd"/>
      <w:r w:rsidR="00381E78" w:rsidRPr="00372D43">
        <w:rPr>
          <w:color w:val="000000"/>
        </w:rPr>
        <w:t xml:space="preserve"> </w:t>
      </w:r>
      <w:r w:rsidR="00381E78" w:rsidRPr="00372D43">
        <w:rPr>
          <w:color w:val="000000"/>
        </w:rPr>
        <w:br/>
      </w:r>
      <w:proofErr w:type="gramStart"/>
      <w:r w:rsidR="00381E78" w:rsidRPr="00372D43">
        <w:rPr>
          <w:color w:val="000000"/>
        </w:rPr>
        <w:t xml:space="preserve">-  </w:t>
      </w:r>
      <w:proofErr w:type="spellStart"/>
      <w:r w:rsidR="00381E78" w:rsidRPr="00372D43">
        <w:rPr>
          <w:color w:val="000000"/>
        </w:rPr>
        <w:t>Phải</w:t>
      </w:r>
      <w:proofErr w:type="spellEnd"/>
      <w:proofErr w:type="gramEnd"/>
      <w:r w:rsidR="00381E78" w:rsidRPr="00372D43">
        <w:rPr>
          <w:color w:val="000000"/>
        </w:rPr>
        <w:t xml:space="preserve">  </w:t>
      </w:r>
      <w:proofErr w:type="spellStart"/>
      <w:proofErr w:type="gramStart"/>
      <w:r w:rsidR="00381E78" w:rsidRPr="00372D43">
        <w:rPr>
          <w:color w:val="000000"/>
        </w:rPr>
        <w:t>có</w:t>
      </w:r>
      <w:proofErr w:type="spellEnd"/>
      <w:r w:rsidR="00381E78" w:rsidRPr="00372D43">
        <w:rPr>
          <w:color w:val="000000"/>
        </w:rPr>
        <w:t xml:space="preserve">  </w:t>
      </w:r>
      <w:proofErr w:type="spellStart"/>
      <w:r w:rsidR="00381E78" w:rsidRPr="00372D43">
        <w:rPr>
          <w:color w:val="000000"/>
        </w:rPr>
        <w:t>biên</w:t>
      </w:r>
      <w:proofErr w:type="spellEnd"/>
      <w:proofErr w:type="gramEnd"/>
      <w:r w:rsidR="00381E78" w:rsidRPr="00372D43">
        <w:rPr>
          <w:color w:val="000000"/>
        </w:rPr>
        <w:t xml:space="preserve">  </w:t>
      </w:r>
      <w:proofErr w:type="spellStart"/>
      <w:proofErr w:type="gramStart"/>
      <w:r w:rsidR="00381E78" w:rsidRPr="00372D43">
        <w:rPr>
          <w:color w:val="000000"/>
        </w:rPr>
        <w:t>bản</w:t>
      </w:r>
      <w:proofErr w:type="spellEnd"/>
      <w:r w:rsidR="00381E78" w:rsidRPr="00372D43">
        <w:rPr>
          <w:color w:val="000000"/>
        </w:rPr>
        <w:t xml:space="preserve">  </w:t>
      </w:r>
      <w:proofErr w:type="spellStart"/>
      <w:r w:rsidR="00381E78" w:rsidRPr="00372D43">
        <w:rPr>
          <w:color w:val="000000"/>
        </w:rPr>
        <w:t>thử</w:t>
      </w:r>
      <w:proofErr w:type="spellEnd"/>
      <w:proofErr w:type="gramEnd"/>
      <w:r w:rsidR="00381E78" w:rsidRPr="00372D43">
        <w:rPr>
          <w:color w:val="000000"/>
        </w:rPr>
        <w:t xml:space="preserve">  </w:t>
      </w:r>
      <w:proofErr w:type="spellStart"/>
      <w:proofErr w:type="gram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thường</w:t>
      </w:r>
      <w:proofErr w:type="spellEnd"/>
      <w:proofErr w:type="gramEnd"/>
      <w:r w:rsidR="00381E78" w:rsidRPr="00372D43">
        <w:rPr>
          <w:color w:val="000000"/>
        </w:rPr>
        <w:t xml:space="preserve">  </w:t>
      </w:r>
      <w:proofErr w:type="spellStart"/>
      <w:proofErr w:type="gramStart"/>
      <w:r w:rsidR="00381E78" w:rsidRPr="00372D43">
        <w:rPr>
          <w:color w:val="000000"/>
        </w:rPr>
        <w:t>xuyên</w:t>
      </w:r>
      <w:proofErr w:type="spellEnd"/>
      <w:r w:rsidR="00381E78" w:rsidRPr="00372D43">
        <w:rPr>
          <w:color w:val="000000"/>
        </w:rPr>
        <w:t xml:space="preserve">  </w:t>
      </w:r>
      <w:proofErr w:type="spellStart"/>
      <w:r w:rsidR="00381E78" w:rsidRPr="00372D43">
        <w:rPr>
          <w:color w:val="000000"/>
        </w:rPr>
        <w:t>thực</w:t>
      </w:r>
      <w:proofErr w:type="spellEnd"/>
      <w:proofErr w:type="gramEnd"/>
      <w:r w:rsidR="00381E78" w:rsidRPr="00372D43">
        <w:rPr>
          <w:color w:val="000000"/>
        </w:rPr>
        <w:t xml:space="preserve">  </w:t>
      </w:r>
      <w:proofErr w:type="spellStart"/>
      <w:proofErr w:type="gramStart"/>
      <w:r w:rsidR="00381E78" w:rsidRPr="00372D43">
        <w:rPr>
          <w:color w:val="000000"/>
        </w:rPr>
        <w:t>hiện</w:t>
      </w:r>
      <w:proofErr w:type="spellEnd"/>
      <w:r w:rsidR="00381E78" w:rsidRPr="00372D43">
        <w:rPr>
          <w:color w:val="000000"/>
        </w:rPr>
        <w:t xml:space="preserve">  </w:t>
      </w:r>
      <w:proofErr w:type="spellStart"/>
      <w:r w:rsidR="00381E78" w:rsidRPr="00372D43">
        <w:rPr>
          <w:color w:val="000000"/>
        </w:rPr>
        <w:t>bởi</w:t>
      </w:r>
      <w:proofErr w:type="spellEnd"/>
      <w:proofErr w:type="gramEnd"/>
      <w:r w:rsidR="00381E78" w:rsidRPr="00372D43">
        <w:rPr>
          <w:color w:val="000000"/>
        </w:rPr>
        <w:t xml:space="preserve">  </w:t>
      </w:r>
      <w:proofErr w:type="spellStart"/>
      <w:proofErr w:type="gramStart"/>
      <w:r w:rsidR="00381E78" w:rsidRPr="00372D43">
        <w:rPr>
          <w:color w:val="000000"/>
        </w:rPr>
        <w:t>nhà</w:t>
      </w:r>
      <w:proofErr w:type="spellEnd"/>
      <w:r w:rsidR="00381E78" w:rsidRPr="00372D43">
        <w:rPr>
          <w:color w:val="000000"/>
        </w:rPr>
        <w:t xml:space="preserve">  </w:t>
      </w:r>
      <w:proofErr w:type="spellStart"/>
      <w:r w:rsidR="00381E78" w:rsidRPr="00372D43">
        <w:rPr>
          <w:color w:val="000000"/>
        </w:rPr>
        <w:t>sản</w:t>
      </w:r>
      <w:proofErr w:type="spellEnd"/>
      <w:proofErr w:type="gramEnd"/>
      <w:r w:rsidR="00381E78" w:rsidRPr="00372D43">
        <w:rPr>
          <w:color w:val="000000"/>
        </w:rPr>
        <w:t xml:space="preserve">  </w:t>
      </w:r>
      <w:proofErr w:type="spellStart"/>
      <w:r w:rsidR="00381E78" w:rsidRPr="00372D43">
        <w:rPr>
          <w:color w:val="000000"/>
        </w:rPr>
        <w:t>xuất</w:t>
      </w:r>
      <w:proofErr w:type="spellEnd"/>
      <w:r w:rsidR="00381E78" w:rsidRPr="00372D43">
        <w:rPr>
          <w:color w:val="000000"/>
        </w:rPr>
        <w:t xml:space="preserve"> </w:t>
      </w:r>
      <w:r w:rsidR="00381E78" w:rsidRPr="00372D43">
        <w:rPr>
          <w:color w:val="000000"/>
        </w:rPr>
        <w:br/>
      </w:r>
      <w:proofErr w:type="spellStart"/>
      <w:r w:rsidR="00381E78" w:rsidRPr="00372D43">
        <w:rPr>
          <w:color w:val="000000"/>
        </w:rPr>
        <w:t>trên</w:t>
      </w:r>
      <w:proofErr w:type="spellEnd"/>
      <w:r w:rsidR="00381E78" w:rsidRPr="00372D43">
        <w:rPr>
          <w:color w:val="000000"/>
        </w:rPr>
        <w:t xml:space="preserve"> </w:t>
      </w:r>
      <w:proofErr w:type="spellStart"/>
      <w:r w:rsidR="00381E78" w:rsidRPr="00372D43">
        <w:rPr>
          <w:color w:val="000000"/>
        </w:rPr>
        <w:t>sản</w:t>
      </w:r>
      <w:proofErr w:type="spellEnd"/>
      <w:r w:rsidR="00381E78" w:rsidRPr="00372D43">
        <w:rPr>
          <w:color w:val="000000"/>
        </w:rPr>
        <w:t xml:space="preserve"> </w:t>
      </w:r>
      <w:proofErr w:type="spellStart"/>
      <w:r w:rsidR="00381E78" w:rsidRPr="00372D43">
        <w:rPr>
          <w:color w:val="000000"/>
        </w:rPr>
        <w:t>phẩm</w:t>
      </w:r>
      <w:proofErr w:type="spellEnd"/>
      <w:r w:rsidR="00381E78" w:rsidRPr="00372D43">
        <w:rPr>
          <w:color w:val="000000"/>
        </w:rPr>
        <w:t xml:space="preserve"> </w:t>
      </w:r>
      <w:proofErr w:type="spellStart"/>
      <w:r w:rsidR="00381E78" w:rsidRPr="00372D43">
        <w:rPr>
          <w:color w:val="000000"/>
        </w:rPr>
        <w:t>cung</w:t>
      </w:r>
      <w:proofErr w:type="spellEnd"/>
      <w:r w:rsidR="00381E78" w:rsidRPr="00372D43">
        <w:rPr>
          <w:color w:val="000000"/>
        </w:rPr>
        <w:t xml:space="preserve"> </w:t>
      </w:r>
      <w:proofErr w:type="spellStart"/>
      <w:r w:rsidR="00381E78" w:rsidRPr="00372D43">
        <w:rPr>
          <w:color w:val="000000"/>
        </w:rPr>
        <w:t>cấp</w:t>
      </w:r>
      <w:proofErr w:type="spellEnd"/>
      <w:r w:rsidR="00381E78" w:rsidRPr="00372D43">
        <w:rPr>
          <w:color w:val="000000"/>
        </w:rPr>
        <w:t xml:space="preserve"> </w:t>
      </w:r>
      <w:proofErr w:type="spellStart"/>
      <w:proofErr w:type="gramStart"/>
      <w:r w:rsidR="00381E78" w:rsidRPr="00372D43">
        <w:rPr>
          <w:color w:val="000000"/>
        </w:rPr>
        <w:t>tại</w:t>
      </w:r>
      <w:proofErr w:type="spellEnd"/>
      <w:r w:rsidR="00381E78" w:rsidRPr="00372D43">
        <w:rPr>
          <w:color w:val="000000"/>
        </w:rPr>
        <w:t xml:space="preserve">  </w:t>
      </w:r>
      <w:proofErr w:type="spellStart"/>
      <w:r w:rsidR="00381E78" w:rsidRPr="00372D43">
        <w:rPr>
          <w:color w:val="000000"/>
        </w:rPr>
        <w:t>nhà</w:t>
      </w:r>
      <w:proofErr w:type="spellEnd"/>
      <w:proofErr w:type="gramEnd"/>
      <w:r w:rsidR="00381E78" w:rsidRPr="00372D43">
        <w:rPr>
          <w:color w:val="000000"/>
        </w:rPr>
        <w:t xml:space="preserve">  </w:t>
      </w:r>
      <w:proofErr w:type="spellStart"/>
      <w:r w:rsidR="00381E78" w:rsidRPr="00372D43">
        <w:rPr>
          <w:color w:val="000000"/>
        </w:rPr>
        <w:t>máy</w:t>
      </w:r>
      <w:proofErr w:type="spellEnd"/>
      <w:r w:rsidR="00381E78" w:rsidRPr="00372D43">
        <w:rPr>
          <w:color w:val="000000"/>
        </w:rPr>
        <w:t xml:space="preserve"> </w:t>
      </w:r>
      <w:proofErr w:type="spellStart"/>
      <w:proofErr w:type="gram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nhà</w:t>
      </w:r>
      <w:proofErr w:type="spellEnd"/>
      <w:proofErr w:type="gramEnd"/>
      <w:r w:rsidR="00381E78" w:rsidRPr="00372D43">
        <w:rPr>
          <w:color w:val="000000"/>
        </w:rPr>
        <w:t xml:space="preserve"> </w:t>
      </w:r>
      <w:proofErr w:type="spellStart"/>
      <w:r w:rsidR="00381E78" w:rsidRPr="00372D43">
        <w:rPr>
          <w:color w:val="000000"/>
        </w:rPr>
        <w:t>sản</w:t>
      </w:r>
      <w:proofErr w:type="spellEnd"/>
      <w:r w:rsidR="00381E78" w:rsidRPr="00372D43">
        <w:rPr>
          <w:color w:val="000000"/>
        </w:rPr>
        <w:t xml:space="preserve"> </w:t>
      </w:r>
      <w:proofErr w:type="spellStart"/>
      <w:r w:rsidR="00381E78" w:rsidRPr="00372D43">
        <w:rPr>
          <w:color w:val="000000"/>
        </w:rPr>
        <w:t>xuất</w:t>
      </w:r>
      <w:proofErr w:type="spellEnd"/>
      <w:r w:rsidR="00381E78" w:rsidRPr="00372D43">
        <w:rPr>
          <w:color w:val="000000"/>
        </w:rPr>
        <w:t xml:space="preserve"> </w:t>
      </w:r>
      <w:proofErr w:type="spellStart"/>
      <w:r w:rsidR="00381E78" w:rsidRPr="00372D43">
        <w:rPr>
          <w:color w:val="000000"/>
        </w:rPr>
        <w:t>để</w:t>
      </w:r>
      <w:proofErr w:type="spellEnd"/>
      <w:r w:rsidR="00381E78" w:rsidRPr="00372D43">
        <w:rPr>
          <w:color w:val="000000"/>
        </w:rPr>
        <w:t xml:space="preserve"> </w:t>
      </w:r>
      <w:proofErr w:type="spellStart"/>
      <w:proofErr w:type="gramStart"/>
      <w:r w:rsidR="00381E78" w:rsidRPr="00372D43">
        <w:rPr>
          <w:color w:val="000000"/>
        </w:rPr>
        <w:t>chứng</w:t>
      </w:r>
      <w:proofErr w:type="spellEnd"/>
      <w:r w:rsidR="00381E78" w:rsidRPr="00372D43">
        <w:rPr>
          <w:color w:val="000000"/>
        </w:rPr>
        <w:t xml:space="preserve">  </w:t>
      </w:r>
      <w:proofErr w:type="spellStart"/>
      <w:r w:rsidR="00381E78" w:rsidRPr="00372D43">
        <w:rPr>
          <w:color w:val="000000"/>
        </w:rPr>
        <w:t>minh</w:t>
      </w:r>
      <w:proofErr w:type="spellEnd"/>
      <w:proofErr w:type="gramEnd"/>
      <w:r w:rsidR="00381E78" w:rsidRPr="00372D43">
        <w:rPr>
          <w:color w:val="000000"/>
        </w:rPr>
        <w:t xml:space="preserve"> </w:t>
      </w:r>
      <w:proofErr w:type="spellStart"/>
      <w:r w:rsidR="00381E78" w:rsidRPr="00372D43">
        <w:rPr>
          <w:color w:val="000000"/>
        </w:rPr>
        <w:t>sản</w:t>
      </w:r>
      <w:proofErr w:type="spellEnd"/>
      <w:r w:rsidR="00381E78" w:rsidRPr="00372D43">
        <w:rPr>
          <w:color w:val="000000"/>
        </w:rPr>
        <w:t xml:space="preserve"> </w:t>
      </w:r>
      <w:proofErr w:type="spellStart"/>
      <w:r w:rsidR="00381E78" w:rsidRPr="00372D43">
        <w:rPr>
          <w:color w:val="000000"/>
        </w:rPr>
        <w:t>phẩm</w:t>
      </w:r>
      <w:proofErr w:type="spellEnd"/>
      <w:r w:rsidR="00381E78" w:rsidRPr="00372D43">
        <w:rPr>
          <w:color w:val="000000"/>
        </w:rPr>
        <w:t xml:space="preserve"> </w:t>
      </w:r>
      <w:proofErr w:type="spellStart"/>
      <w:r w:rsidR="00381E78" w:rsidRPr="00372D43">
        <w:rPr>
          <w:color w:val="000000"/>
        </w:rPr>
        <w:t>phù</w:t>
      </w:r>
      <w:proofErr w:type="spellEnd"/>
      <w:r w:rsidR="00381E78" w:rsidRPr="00372D43">
        <w:rPr>
          <w:color w:val="000000"/>
        </w:rPr>
        <w:t xml:space="preserve"> </w:t>
      </w:r>
      <w:proofErr w:type="spellStart"/>
      <w:r w:rsidR="00381E78" w:rsidRPr="00372D43">
        <w:rPr>
          <w:color w:val="000000"/>
        </w:rPr>
        <w:t>hợp</w:t>
      </w:r>
      <w:proofErr w:type="spellEnd"/>
      <w:r w:rsidR="00381E78" w:rsidRPr="00372D43">
        <w:rPr>
          <w:color w:val="000000"/>
        </w:rPr>
        <w:t xml:space="preserve"> </w:t>
      </w:r>
      <w:proofErr w:type="spellStart"/>
      <w:r w:rsidR="00381E78" w:rsidRPr="00372D43">
        <w:rPr>
          <w:color w:val="000000"/>
        </w:rPr>
        <w:t>với</w:t>
      </w:r>
      <w:proofErr w:type="spellEnd"/>
      <w:r w:rsidR="00381E78" w:rsidRPr="00372D43">
        <w:rPr>
          <w:color w:val="000000"/>
        </w:rPr>
        <w:t xml:space="preserve"> </w:t>
      </w:r>
      <w:proofErr w:type="spellStart"/>
      <w:r w:rsidR="00381E78" w:rsidRPr="00372D43">
        <w:rPr>
          <w:color w:val="000000"/>
        </w:rPr>
        <w:t>đặc</w:t>
      </w:r>
      <w:proofErr w:type="spellEnd"/>
      <w:r w:rsidR="00381E78" w:rsidRPr="00372D43">
        <w:rPr>
          <w:color w:val="000000"/>
        </w:rPr>
        <w:t xml:space="preserve"> </w:t>
      </w:r>
      <w:proofErr w:type="spellStart"/>
      <w:r w:rsidR="00381E78" w:rsidRPr="00372D43">
        <w:rPr>
          <w:color w:val="000000"/>
        </w:rPr>
        <w:t>tính</w:t>
      </w:r>
      <w:proofErr w:type="spellEnd"/>
      <w:r w:rsidR="00381E78" w:rsidRPr="00372D43">
        <w:rPr>
          <w:color w:val="000000"/>
        </w:rPr>
        <w:t xml:space="preserve"> </w:t>
      </w:r>
      <w:proofErr w:type="spellStart"/>
      <w:r w:rsidR="00381E78" w:rsidRPr="00372D43">
        <w:rPr>
          <w:color w:val="000000"/>
        </w:rPr>
        <w:t>kỹ</w:t>
      </w:r>
      <w:proofErr w:type="spellEnd"/>
      <w:r w:rsidR="00381E78" w:rsidRPr="00372D43">
        <w:rPr>
          <w:color w:val="000000"/>
        </w:rPr>
        <w:t xml:space="preserve"> </w:t>
      </w:r>
      <w:proofErr w:type="spellStart"/>
      <w:r w:rsidR="00381E78" w:rsidRPr="00372D43">
        <w:rPr>
          <w:color w:val="000000"/>
        </w:rPr>
        <w:t>thuật</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hợp</w:t>
      </w:r>
      <w:proofErr w:type="spellEnd"/>
      <w:r w:rsidR="00381E78" w:rsidRPr="00372D43">
        <w:rPr>
          <w:color w:val="000000"/>
        </w:rPr>
        <w:t xml:space="preserve"> </w:t>
      </w:r>
      <w:proofErr w:type="spellStart"/>
      <w:r w:rsidR="00381E78" w:rsidRPr="00372D43">
        <w:rPr>
          <w:color w:val="000000"/>
        </w:rPr>
        <w:t>đồng</w:t>
      </w:r>
      <w:proofErr w:type="spellEnd"/>
      <w:r w:rsidR="00381E78" w:rsidRPr="00372D43">
        <w:rPr>
          <w:color w:val="000000"/>
        </w:rPr>
        <w:t xml:space="preserve">. </w:t>
      </w:r>
      <w:proofErr w:type="spellStart"/>
      <w:r w:rsidR="00381E78" w:rsidRPr="00372D43">
        <w:rPr>
          <w:color w:val="000000"/>
        </w:rPr>
        <w:t>Biên</w:t>
      </w:r>
      <w:proofErr w:type="spellEnd"/>
      <w:r w:rsidR="00381E78" w:rsidRPr="00372D43">
        <w:rPr>
          <w:color w:val="000000"/>
        </w:rPr>
        <w:t xml:space="preserve"> </w:t>
      </w:r>
      <w:proofErr w:type="spellStart"/>
      <w:r w:rsidR="00381E78" w:rsidRPr="00372D43">
        <w:rPr>
          <w:color w:val="000000"/>
        </w:rPr>
        <w:t>bản</w:t>
      </w:r>
      <w:proofErr w:type="spellEnd"/>
      <w:r w:rsidR="00381E78" w:rsidRPr="00372D43">
        <w:rPr>
          <w:color w:val="000000"/>
        </w:rPr>
        <w:t xml:space="preserve"> </w:t>
      </w:r>
      <w:proofErr w:type="spellStart"/>
      <w:r w:rsidR="00381E78" w:rsidRPr="00372D43">
        <w:rPr>
          <w:color w:val="000000"/>
        </w:rPr>
        <w:t>này</w:t>
      </w:r>
      <w:proofErr w:type="spellEnd"/>
      <w:r w:rsidR="00381E78" w:rsidRPr="00372D43">
        <w:rPr>
          <w:color w:val="000000"/>
        </w:rPr>
        <w:t xml:space="preserve"> </w:t>
      </w:r>
      <w:proofErr w:type="spellStart"/>
      <w:r w:rsidR="00381E78" w:rsidRPr="00372D43">
        <w:rPr>
          <w:color w:val="000000"/>
        </w:rPr>
        <w:t>thực</w:t>
      </w:r>
      <w:proofErr w:type="spellEnd"/>
      <w:r w:rsidR="00381E78" w:rsidRPr="00372D43">
        <w:rPr>
          <w:color w:val="000000"/>
        </w:rPr>
        <w:t xml:space="preserve"> </w:t>
      </w:r>
      <w:proofErr w:type="spellStart"/>
      <w:r w:rsidR="00381E78" w:rsidRPr="00372D43">
        <w:rPr>
          <w:color w:val="000000"/>
        </w:rPr>
        <w:t>theo</w:t>
      </w:r>
      <w:proofErr w:type="spellEnd"/>
      <w:r w:rsidR="00381E78" w:rsidRPr="00372D43">
        <w:rPr>
          <w:color w:val="000000"/>
        </w:rPr>
        <w:t xml:space="preserve">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AS 3766 </w:t>
      </w:r>
      <w:proofErr w:type="spellStart"/>
      <w:r w:rsidR="00381E78" w:rsidRPr="00372D43">
        <w:rPr>
          <w:color w:val="000000"/>
        </w:rPr>
        <w:t>hoặc</w:t>
      </w:r>
      <w:proofErr w:type="spellEnd"/>
      <w:r w:rsidR="00381E78" w:rsidRPr="00372D43">
        <w:rPr>
          <w:color w:val="000000"/>
        </w:rPr>
        <w:t xml:space="preserve">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w:t>
      </w:r>
      <w:proofErr w:type="spellStart"/>
      <w:r w:rsidR="00381E78" w:rsidRPr="00372D43">
        <w:rPr>
          <w:color w:val="000000"/>
        </w:rPr>
        <w:t>tương</w:t>
      </w:r>
      <w:proofErr w:type="spellEnd"/>
      <w:r w:rsidR="00381E78" w:rsidRPr="00372D43">
        <w:rPr>
          <w:color w:val="000000"/>
        </w:rPr>
        <w:t xml:space="preserve"> </w:t>
      </w:r>
      <w:proofErr w:type="spellStart"/>
      <w:r w:rsidR="00381E78" w:rsidRPr="00372D43">
        <w:rPr>
          <w:color w:val="000000"/>
        </w:rPr>
        <w:t>đương</w:t>
      </w:r>
      <w:proofErr w:type="spellEnd"/>
      <w:r w:rsidR="00381E78" w:rsidRPr="00372D43">
        <w:rPr>
          <w:color w:val="000000"/>
        </w:rPr>
        <w:t xml:space="preserve">, bao </w:t>
      </w:r>
      <w:proofErr w:type="spellStart"/>
      <w:r w:rsidR="00381E78" w:rsidRPr="00372D43">
        <w:rPr>
          <w:color w:val="000000"/>
        </w:rPr>
        <w:t>gồm</w:t>
      </w:r>
      <w:proofErr w:type="spellEnd"/>
      <w:r w:rsidR="00381E78" w:rsidRPr="00372D43">
        <w:rPr>
          <w:color w:val="000000"/>
        </w:rPr>
        <w:t xml:space="preserve"> </w:t>
      </w:r>
      <w:proofErr w:type="spellStart"/>
      <w:r w:rsidR="00381E78" w:rsidRPr="00372D43">
        <w:rPr>
          <w:color w:val="000000"/>
        </w:rPr>
        <w:t>các</w:t>
      </w:r>
      <w:proofErr w:type="spellEnd"/>
      <w:r w:rsidR="00381E78" w:rsidRPr="00372D43">
        <w:rPr>
          <w:color w:val="000000"/>
        </w:rPr>
        <w:t xml:space="preserve"> </w:t>
      </w:r>
      <w:proofErr w:type="spellStart"/>
      <w:r w:rsidR="00381E78" w:rsidRPr="00372D43">
        <w:rPr>
          <w:color w:val="000000"/>
        </w:rPr>
        <w:t>hạng</w:t>
      </w:r>
      <w:proofErr w:type="spellEnd"/>
      <w:r w:rsidR="00381E78" w:rsidRPr="00372D43">
        <w:rPr>
          <w:color w:val="000000"/>
        </w:rPr>
        <w:t xml:space="preserve"> </w:t>
      </w:r>
      <w:proofErr w:type="spellStart"/>
      <w:r w:rsidR="00381E78" w:rsidRPr="00372D43">
        <w:rPr>
          <w:color w:val="000000"/>
        </w:rPr>
        <w:t>mục</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Kiểm</w:t>
      </w:r>
      <w:proofErr w:type="spellEnd"/>
      <w:r w:rsidR="00381E78" w:rsidRPr="00372D43">
        <w:rPr>
          <w:color w:val="000000"/>
        </w:rPr>
        <w:t xml:space="preserve"> </w:t>
      </w:r>
      <w:proofErr w:type="spellStart"/>
      <w:r w:rsidR="00381E78" w:rsidRPr="00372D43">
        <w:rPr>
          <w:color w:val="000000"/>
        </w:rPr>
        <w:t>tra</w:t>
      </w:r>
      <w:proofErr w:type="spellEnd"/>
      <w:r w:rsidR="00381E78" w:rsidRPr="00372D43">
        <w:rPr>
          <w:color w:val="000000"/>
        </w:rPr>
        <w:t xml:space="preserve"> </w:t>
      </w:r>
      <w:proofErr w:type="spellStart"/>
      <w:r w:rsidR="00381E78" w:rsidRPr="00372D43">
        <w:rPr>
          <w:color w:val="000000"/>
        </w:rPr>
        <w:t>ngoại</w:t>
      </w:r>
      <w:proofErr w:type="spellEnd"/>
      <w:r w:rsidR="00381E78" w:rsidRPr="00372D43">
        <w:rPr>
          <w:color w:val="000000"/>
        </w:rPr>
        <w:t xml:space="preserve"> </w:t>
      </w:r>
      <w:proofErr w:type="spellStart"/>
      <w:r w:rsidR="00381E78" w:rsidRPr="00372D43">
        <w:rPr>
          <w:color w:val="000000"/>
        </w:rPr>
        <w:t>quan</w:t>
      </w:r>
      <w:proofErr w:type="spellEnd"/>
      <w:r w:rsidR="00381E78" w:rsidRPr="00372D43">
        <w:rPr>
          <w:color w:val="000000"/>
        </w:rPr>
        <w:t xml:space="preserve"> (</w:t>
      </w:r>
      <w:proofErr w:type="spellStart"/>
      <w:r w:rsidR="00381E78" w:rsidRPr="00372D43">
        <w:rPr>
          <w:color w:val="000000"/>
        </w:rPr>
        <w:t>trơn</w:t>
      </w:r>
      <w:proofErr w:type="spellEnd"/>
      <w:r w:rsidR="00381E78" w:rsidRPr="00372D43">
        <w:rPr>
          <w:color w:val="000000"/>
        </w:rPr>
        <w:t xml:space="preserve"> </w:t>
      </w:r>
      <w:proofErr w:type="spellStart"/>
      <w:r w:rsidR="00381E78" w:rsidRPr="00372D43">
        <w:rPr>
          <w:color w:val="000000"/>
        </w:rPr>
        <w:t>nhẵn</w:t>
      </w:r>
      <w:proofErr w:type="spellEnd"/>
      <w:r w:rsidR="00381E78" w:rsidRPr="00372D43">
        <w:rPr>
          <w:color w:val="000000"/>
        </w:rPr>
        <w:t xml:space="preserve"> </w:t>
      </w:r>
      <w:proofErr w:type="spellStart"/>
      <w:r w:rsidR="00381E78" w:rsidRPr="00372D43">
        <w:rPr>
          <w:color w:val="000000"/>
        </w:rPr>
        <w:t>và</w:t>
      </w:r>
      <w:proofErr w:type="spellEnd"/>
      <w:r w:rsidR="00381E78" w:rsidRPr="00372D43">
        <w:rPr>
          <w:color w:val="000000"/>
        </w:rPr>
        <w:t xml:space="preserve"> </w:t>
      </w:r>
      <w:proofErr w:type="spellStart"/>
      <w:r w:rsidR="00381E78" w:rsidRPr="00372D43">
        <w:rPr>
          <w:color w:val="000000"/>
        </w:rPr>
        <w:t>không</w:t>
      </w:r>
      <w:proofErr w:type="spellEnd"/>
      <w:r w:rsidR="00381E78" w:rsidRPr="00372D43">
        <w:rPr>
          <w:color w:val="000000"/>
        </w:rPr>
        <w:t xml:space="preserve"> </w:t>
      </w:r>
      <w:proofErr w:type="spellStart"/>
      <w:r w:rsidR="00381E78" w:rsidRPr="00372D43">
        <w:rPr>
          <w:color w:val="000000"/>
        </w:rPr>
        <w:t>có</w:t>
      </w:r>
      <w:proofErr w:type="spellEnd"/>
      <w:r w:rsidR="00381E78" w:rsidRPr="00372D43">
        <w:rPr>
          <w:color w:val="000000"/>
        </w:rPr>
        <w:t xml:space="preserve"> </w:t>
      </w:r>
      <w:proofErr w:type="spellStart"/>
      <w:r w:rsidR="00381E78" w:rsidRPr="00372D43">
        <w:rPr>
          <w:color w:val="000000"/>
        </w:rPr>
        <w:t>khuyết</w:t>
      </w:r>
      <w:proofErr w:type="spellEnd"/>
      <w:r w:rsidR="00381E78" w:rsidRPr="00372D43">
        <w:rPr>
          <w:color w:val="000000"/>
        </w:rPr>
        <w:t xml:space="preserve"> </w:t>
      </w:r>
      <w:proofErr w:type="spellStart"/>
      <w:r w:rsidR="00381E78" w:rsidRPr="00372D43">
        <w:rPr>
          <w:color w:val="000000"/>
        </w:rPr>
        <w:t>tật</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Đo</w:t>
      </w:r>
      <w:proofErr w:type="spellEnd"/>
      <w:r w:rsidR="00381E78" w:rsidRPr="00372D43">
        <w:rPr>
          <w:color w:val="000000"/>
        </w:rPr>
        <w:t xml:space="preserve"> </w:t>
      </w:r>
      <w:proofErr w:type="spellStart"/>
      <w:r w:rsidR="00381E78" w:rsidRPr="00372D43">
        <w:rPr>
          <w:color w:val="000000"/>
        </w:rPr>
        <w:t>kích</w:t>
      </w:r>
      <w:proofErr w:type="spellEnd"/>
      <w:r w:rsidR="00381E78" w:rsidRPr="00372D43">
        <w:rPr>
          <w:color w:val="000000"/>
        </w:rPr>
        <w:t xml:space="preserve"> </w:t>
      </w:r>
      <w:proofErr w:type="spellStart"/>
      <w:r w:rsidR="00381E78" w:rsidRPr="00372D43">
        <w:rPr>
          <w:color w:val="000000"/>
        </w:rPr>
        <w:t>thước</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Kiểm</w:t>
      </w:r>
      <w:proofErr w:type="spellEnd"/>
      <w:r w:rsidR="00381E78" w:rsidRPr="00372D43">
        <w:rPr>
          <w:color w:val="000000"/>
        </w:rPr>
        <w:t xml:space="preserve"> </w:t>
      </w:r>
      <w:proofErr w:type="spellStart"/>
      <w:r w:rsidR="00381E78" w:rsidRPr="00372D43">
        <w:rPr>
          <w:color w:val="000000"/>
        </w:rPr>
        <w:t>tra</w:t>
      </w:r>
      <w:proofErr w:type="spellEnd"/>
      <w:r w:rsidR="00381E78" w:rsidRPr="00372D43">
        <w:rPr>
          <w:color w:val="000000"/>
        </w:rPr>
        <w:t xml:space="preserve"> </w:t>
      </w:r>
      <w:proofErr w:type="spellStart"/>
      <w:r w:rsidR="00381E78" w:rsidRPr="00372D43">
        <w:rPr>
          <w:color w:val="000000"/>
        </w:rPr>
        <w:t>việc</w:t>
      </w:r>
      <w:proofErr w:type="spellEnd"/>
      <w:r w:rsidR="00381E78" w:rsidRPr="00372D43">
        <w:rPr>
          <w:color w:val="000000"/>
        </w:rPr>
        <w:t xml:space="preserve"> </w:t>
      </w:r>
      <w:proofErr w:type="spellStart"/>
      <w:r w:rsidR="00381E78" w:rsidRPr="00372D43">
        <w:rPr>
          <w:color w:val="000000"/>
        </w:rPr>
        <w:t>ghi</w:t>
      </w:r>
      <w:proofErr w:type="spellEnd"/>
      <w:r w:rsidR="00381E78" w:rsidRPr="00372D43">
        <w:rPr>
          <w:color w:val="000000"/>
        </w:rPr>
        <w:t xml:space="preserve"> </w:t>
      </w:r>
      <w:proofErr w:type="spellStart"/>
      <w:r w:rsidR="00381E78" w:rsidRPr="00372D43">
        <w:rPr>
          <w:color w:val="000000"/>
        </w:rPr>
        <w:t>nhãn</w:t>
      </w:r>
      <w:proofErr w:type="spellEnd"/>
      <w:r w:rsidR="00381E78" w:rsidRPr="00372D43">
        <w:rPr>
          <w:color w:val="000000"/>
        </w:rPr>
        <w:t xml:space="preserve"> </w:t>
      </w:r>
      <w:r w:rsidR="00381E78" w:rsidRPr="00372D43">
        <w:rPr>
          <w:color w:val="000000"/>
        </w:rPr>
        <w:br/>
        <w:t xml:space="preserve">b.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điển</w:t>
      </w:r>
      <w:proofErr w:type="spellEnd"/>
      <w:r w:rsidR="00381E78" w:rsidRPr="00372D43">
        <w:rPr>
          <w:color w:val="000000"/>
        </w:rPr>
        <w:t xml:space="preserve"> </w:t>
      </w:r>
      <w:proofErr w:type="spellStart"/>
      <w:r w:rsidR="00381E78" w:rsidRPr="00372D43">
        <w:rPr>
          <w:color w:val="000000"/>
        </w:rPr>
        <w:t>hình</w:t>
      </w:r>
      <w:proofErr w:type="spellEnd"/>
      <w:r w:rsidR="00381E78" w:rsidRPr="00372D43">
        <w:rPr>
          <w:color w:val="000000"/>
        </w:rPr>
        <w:t xml:space="preserve">  </w:t>
      </w:r>
      <w:r w:rsidR="00381E78" w:rsidRPr="00372D43">
        <w:rPr>
          <w:color w:val="000000"/>
        </w:rPr>
        <w:br/>
      </w:r>
      <w:proofErr w:type="spellStart"/>
      <w:proofErr w:type="gramStart"/>
      <w:r w:rsidR="00381E78" w:rsidRPr="00372D43">
        <w:rPr>
          <w:color w:val="000000"/>
        </w:rPr>
        <w:lastRenderedPageBreak/>
        <w:t>Phải</w:t>
      </w:r>
      <w:proofErr w:type="spellEnd"/>
      <w:r w:rsidR="00381E78" w:rsidRPr="00372D43">
        <w:rPr>
          <w:color w:val="000000"/>
        </w:rPr>
        <w:t xml:space="preserve">  </w:t>
      </w:r>
      <w:proofErr w:type="spellStart"/>
      <w:r w:rsidR="00381E78" w:rsidRPr="00372D43">
        <w:rPr>
          <w:color w:val="000000"/>
        </w:rPr>
        <w:t>có</w:t>
      </w:r>
      <w:proofErr w:type="spellEnd"/>
      <w:proofErr w:type="gramEnd"/>
      <w:r w:rsidR="00381E78" w:rsidRPr="00372D43">
        <w:rPr>
          <w:color w:val="000000"/>
        </w:rPr>
        <w:t xml:space="preserve">  </w:t>
      </w:r>
      <w:proofErr w:type="spellStart"/>
      <w:proofErr w:type="gramStart"/>
      <w:r w:rsidR="00381E78" w:rsidRPr="00372D43">
        <w:rPr>
          <w:color w:val="000000"/>
        </w:rPr>
        <w:t>biên</w:t>
      </w:r>
      <w:proofErr w:type="spellEnd"/>
      <w:r w:rsidR="00381E78" w:rsidRPr="00372D43">
        <w:rPr>
          <w:color w:val="000000"/>
        </w:rPr>
        <w:t xml:space="preserve">  </w:t>
      </w:r>
      <w:proofErr w:type="spellStart"/>
      <w:r w:rsidR="00381E78" w:rsidRPr="00372D43">
        <w:rPr>
          <w:color w:val="000000"/>
        </w:rPr>
        <w:t>bản</w:t>
      </w:r>
      <w:proofErr w:type="spellEnd"/>
      <w:proofErr w:type="gramEnd"/>
      <w:r w:rsidR="00381E78" w:rsidRPr="00372D43">
        <w:rPr>
          <w:color w:val="000000"/>
        </w:rPr>
        <w:t xml:space="preserve">  </w:t>
      </w:r>
      <w:proofErr w:type="spellStart"/>
      <w:proofErr w:type="gram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proofErr w:type="gramEnd"/>
      <w:r w:rsidR="00381E78" w:rsidRPr="00372D43">
        <w:rPr>
          <w:color w:val="000000"/>
        </w:rPr>
        <w:t xml:space="preserve">  </w:t>
      </w:r>
      <w:proofErr w:type="spellStart"/>
      <w:proofErr w:type="gramStart"/>
      <w:r w:rsidR="00381E78" w:rsidRPr="00372D43">
        <w:rPr>
          <w:color w:val="000000"/>
        </w:rPr>
        <w:t>điển</w:t>
      </w:r>
      <w:proofErr w:type="spellEnd"/>
      <w:r w:rsidR="00381E78" w:rsidRPr="00372D43">
        <w:rPr>
          <w:color w:val="000000"/>
        </w:rPr>
        <w:t xml:space="preserve">  </w:t>
      </w:r>
      <w:proofErr w:type="spellStart"/>
      <w:r w:rsidR="00381E78" w:rsidRPr="00372D43">
        <w:rPr>
          <w:color w:val="000000"/>
        </w:rPr>
        <w:t>hình</w:t>
      </w:r>
      <w:proofErr w:type="spellEnd"/>
      <w:proofErr w:type="gramEnd"/>
      <w:r w:rsidR="00381E78" w:rsidRPr="00372D43">
        <w:rPr>
          <w:color w:val="000000"/>
        </w:rPr>
        <w:t xml:space="preserve">  </w:t>
      </w:r>
      <w:proofErr w:type="spellStart"/>
      <w:proofErr w:type="gramStart"/>
      <w:r w:rsidR="00381E78" w:rsidRPr="00372D43">
        <w:rPr>
          <w:color w:val="000000"/>
        </w:rPr>
        <w:t>thực</w:t>
      </w:r>
      <w:proofErr w:type="spellEnd"/>
      <w:r w:rsidR="00381E78" w:rsidRPr="00372D43">
        <w:rPr>
          <w:color w:val="000000"/>
        </w:rPr>
        <w:t xml:space="preserve">  </w:t>
      </w:r>
      <w:proofErr w:type="spellStart"/>
      <w:r w:rsidR="00381E78" w:rsidRPr="00372D43">
        <w:rPr>
          <w:color w:val="000000"/>
        </w:rPr>
        <w:t>hiện</w:t>
      </w:r>
      <w:proofErr w:type="spellEnd"/>
      <w:proofErr w:type="gramEnd"/>
      <w:r w:rsidR="00381E78" w:rsidRPr="00372D43">
        <w:rPr>
          <w:color w:val="000000"/>
        </w:rPr>
        <w:t xml:space="preserve">  </w:t>
      </w:r>
      <w:proofErr w:type="spellStart"/>
      <w:proofErr w:type="gramStart"/>
      <w:r w:rsidR="00381E78" w:rsidRPr="00372D43">
        <w:rPr>
          <w:color w:val="000000"/>
        </w:rPr>
        <w:t>bởi</w:t>
      </w:r>
      <w:proofErr w:type="spellEnd"/>
      <w:r w:rsidR="00381E78" w:rsidRPr="00372D43">
        <w:rPr>
          <w:color w:val="000000"/>
        </w:rPr>
        <w:t xml:space="preserve">  </w:t>
      </w:r>
      <w:proofErr w:type="spellStart"/>
      <w:r w:rsidR="00381E78" w:rsidRPr="00372D43">
        <w:rPr>
          <w:color w:val="000000"/>
        </w:rPr>
        <w:t>phòng</w:t>
      </w:r>
      <w:proofErr w:type="spellEnd"/>
      <w:proofErr w:type="gramEnd"/>
      <w:r w:rsidR="00381E78" w:rsidRPr="00372D43">
        <w:rPr>
          <w:color w:val="000000"/>
        </w:rPr>
        <w:t xml:space="preserve">  </w:t>
      </w:r>
      <w:proofErr w:type="spellStart"/>
      <w:proofErr w:type="gram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proofErr w:type="gramEnd"/>
      <w:r w:rsidR="00381E78" w:rsidRPr="00372D43">
        <w:rPr>
          <w:color w:val="000000"/>
        </w:rPr>
        <w:t xml:space="preserve"> </w:t>
      </w:r>
      <w:r w:rsidR="00381E78" w:rsidRPr="00372D43">
        <w:rPr>
          <w:color w:val="000000"/>
        </w:rPr>
        <w:br/>
      </w:r>
      <w:proofErr w:type="spellStart"/>
      <w:proofErr w:type="gramStart"/>
      <w:r w:rsidR="00381E78" w:rsidRPr="00372D43">
        <w:rPr>
          <w:color w:val="000000"/>
        </w:rPr>
        <w:t>độc</w:t>
      </w:r>
      <w:proofErr w:type="spellEnd"/>
      <w:r w:rsidR="00381E78" w:rsidRPr="00372D43">
        <w:rPr>
          <w:color w:val="000000"/>
        </w:rPr>
        <w:t xml:space="preserve">  </w:t>
      </w:r>
      <w:proofErr w:type="spellStart"/>
      <w:r w:rsidR="00381E78" w:rsidRPr="00372D43">
        <w:rPr>
          <w:color w:val="000000"/>
        </w:rPr>
        <w:t>lập</w:t>
      </w:r>
      <w:proofErr w:type="spellEnd"/>
      <w:proofErr w:type="gramEnd"/>
      <w:r w:rsidR="00381E78" w:rsidRPr="00372D43">
        <w:rPr>
          <w:color w:val="000000"/>
        </w:rPr>
        <w:t xml:space="preserve">  </w:t>
      </w:r>
      <w:proofErr w:type="spellStart"/>
      <w:proofErr w:type="gramStart"/>
      <w:r w:rsidR="00381E78" w:rsidRPr="00372D43">
        <w:rPr>
          <w:color w:val="000000"/>
        </w:rPr>
        <w:t>trên</w:t>
      </w:r>
      <w:proofErr w:type="spellEnd"/>
      <w:r w:rsidR="00381E78" w:rsidRPr="00372D43">
        <w:rPr>
          <w:color w:val="000000"/>
        </w:rPr>
        <w:t xml:space="preserve">  </w:t>
      </w:r>
      <w:proofErr w:type="spellStart"/>
      <w:r w:rsidR="00381E78" w:rsidRPr="00372D43">
        <w:rPr>
          <w:color w:val="000000"/>
        </w:rPr>
        <w:t>sản</w:t>
      </w:r>
      <w:proofErr w:type="spellEnd"/>
      <w:proofErr w:type="gramEnd"/>
      <w:r w:rsidR="00381E78" w:rsidRPr="00372D43">
        <w:rPr>
          <w:color w:val="000000"/>
        </w:rPr>
        <w:t xml:space="preserve">  </w:t>
      </w:r>
      <w:proofErr w:type="spellStart"/>
      <w:proofErr w:type="gramStart"/>
      <w:r w:rsidR="00381E78" w:rsidRPr="00372D43">
        <w:rPr>
          <w:color w:val="000000"/>
        </w:rPr>
        <w:t>phẩm</w:t>
      </w:r>
      <w:proofErr w:type="spellEnd"/>
      <w:r w:rsidR="00381E78" w:rsidRPr="00372D43">
        <w:rPr>
          <w:color w:val="000000"/>
        </w:rPr>
        <w:t xml:space="preserve">  </w:t>
      </w:r>
      <w:proofErr w:type="spellStart"/>
      <w:r w:rsidR="00381E78" w:rsidRPr="00372D43">
        <w:rPr>
          <w:color w:val="000000"/>
        </w:rPr>
        <w:t>tương</w:t>
      </w:r>
      <w:proofErr w:type="spellEnd"/>
      <w:proofErr w:type="gramEnd"/>
      <w:r w:rsidR="00381E78" w:rsidRPr="00372D43">
        <w:rPr>
          <w:color w:val="000000"/>
        </w:rPr>
        <w:t xml:space="preserve">  </w:t>
      </w:r>
      <w:proofErr w:type="spellStart"/>
      <w:proofErr w:type="gramStart"/>
      <w:r w:rsidR="00381E78" w:rsidRPr="00372D43">
        <w:rPr>
          <w:color w:val="000000"/>
        </w:rPr>
        <w:t>tự</w:t>
      </w:r>
      <w:proofErr w:type="spellEnd"/>
      <w:r w:rsidR="00381E78" w:rsidRPr="00372D43">
        <w:rPr>
          <w:color w:val="000000"/>
        </w:rPr>
        <w:t xml:space="preserve">  </w:t>
      </w:r>
      <w:proofErr w:type="spellStart"/>
      <w:r w:rsidR="00381E78" w:rsidRPr="00372D43">
        <w:rPr>
          <w:color w:val="000000"/>
        </w:rPr>
        <w:t>sản</w:t>
      </w:r>
      <w:proofErr w:type="spellEnd"/>
      <w:proofErr w:type="gramEnd"/>
      <w:r w:rsidR="00381E78" w:rsidRPr="00372D43">
        <w:rPr>
          <w:color w:val="000000"/>
        </w:rPr>
        <w:t xml:space="preserve">  </w:t>
      </w:r>
      <w:proofErr w:type="spellStart"/>
      <w:proofErr w:type="gramStart"/>
      <w:r w:rsidR="00381E78" w:rsidRPr="00372D43">
        <w:rPr>
          <w:color w:val="000000"/>
        </w:rPr>
        <w:t>phẩm</w:t>
      </w:r>
      <w:proofErr w:type="spellEnd"/>
      <w:r w:rsidR="00381E78" w:rsidRPr="00372D43">
        <w:rPr>
          <w:color w:val="000000"/>
        </w:rPr>
        <w:t xml:space="preserve">  </w:t>
      </w:r>
      <w:proofErr w:type="spellStart"/>
      <w:r w:rsidR="00381E78" w:rsidRPr="00372D43">
        <w:rPr>
          <w:color w:val="000000"/>
        </w:rPr>
        <w:t>chào</w:t>
      </w:r>
      <w:proofErr w:type="spellEnd"/>
      <w:proofErr w:type="gramEnd"/>
      <w:r w:rsidR="00381E78" w:rsidRPr="00372D43">
        <w:rPr>
          <w:color w:val="000000"/>
        </w:rPr>
        <w:t xml:space="preserve">  </w:t>
      </w:r>
      <w:proofErr w:type="spellStart"/>
      <w:proofErr w:type="gramStart"/>
      <w:r w:rsidR="00381E78" w:rsidRPr="00372D43">
        <w:rPr>
          <w:color w:val="000000"/>
        </w:rPr>
        <w:t>để</w:t>
      </w:r>
      <w:proofErr w:type="spellEnd"/>
      <w:r w:rsidR="00381E78" w:rsidRPr="00372D43">
        <w:rPr>
          <w:color w:val="000000"/>
        </w:rPr>
        <w:t xml:space="preserve">  </w:t>
      </w:r>
      <w:proofErr w:type="spellStart"/>
      <w:r w:rsidR="00381E78" w:rsidRPr="00372D43">
        <w:rPr>
          <w:color w:val="000000"/>
        </w:rPr>
        <w:t>chứng</w:t>
      </w:r>
      <w:proofErr w:type="spellEnd"/>
      <w:proofErr w:type="gramEnd"/>
      <w:r w:rsidR="00381E78" w:rsidRPr="00372D43">
        <w:rPr>
          <w:color w:val="000000"/>
        </w:rPr>
        <w:t xml:space="preserve">  </w:t>
      </w:r>
      <w:proofErr w:type="spellStart"/>
      <w:proofErr w:type="gramStart"/>
      <w:r w:rsidR="00381E78" w:rsidRPr="00372D43">
        <w:rPr>
          <w:color w:val="000000"/>
        </w:rPr>
        <w:t>minh</w:t>
      </w:r>
      <w:proofErr w:type="spellEnd"/>
      <w:r w:rsidR="00381E78" w:rsidRPr="00372D43">
        <w:rPr>
          <w:color w:val="000000"/>
        </w:rPr>
        <w:t xml:space="preserve">  </w:t>
      </w:r>
      <w:proofErr w:type="spellStart"/>
      <w:r w:rsidR="00381E78" w:rsidRPr="00372D43">
        <w:rPr>
          <w:color w:val="000000"/>
        </w:rPr>
        <w:t>sản</w:t>
      </w:r>
      <w:proofErr w:type="spellEnd"/>
      <w:proofErr w:type="gramEnd"/>
      <w:r w:rsidR="00381E78" w:rsidRPr="00372D43">
        <w:rPr>
          <w:color w:val="000000"/>
        </w:rPr>
        <w:t xml:space="preserve">  </w:t>
      </w:r>
      <w:proofErr w:type="spellStart"/>
      <w:proofErr w:type="gramStart"/>
      <w:r w:rsidR="00381E78" w:rsidRPr="00372D43">
        <w:rPr>
          <w:color w:val="000000"/>
        </w:rPr>
        <w:t>phẩm</w:t>
      </w:r>
      <w:proofErr w:type="spellEnd"/>
      <w:r w:rsidR="00381E78" w:rsidRPr="00372D43">
        <w:rPr>
          <w:color w:val="000000"/>
        </w:rPr>
        <w:t xml:space="preserve">  </w:t>
      </w:r>
      <w:proofErr w:type="spellStart"/>
      <w:r w:rsidR="00381E78" w:rsidRPr="00372D43">
        <w:rPr>
          <w:color w:val="000000"/>
        </w:rPr>
        <w:t>phù</w:t>
      </w:r>
      <w:proofErr w:type="spellEnd"/>
      <w:proofErr w:type="gramEnd"/>
      <w:r w:rsidR="00381E78" w:rsidRPr="00372D43">
        <w:rPr>
          <w:color w:val="000000"/>
        </w:rPr>
        <w:t xml:space="preserve"> </w:t>
      </w:r>
      <w:proofErr w:type="spellStart"/>
      <w:proofErr w:type="gramStart"/>
      <w:r w:rsidR="00381E78" w:rsidRPr="00372D43">
        <w:rPr>
          <w:color w:val="000000"/>
        </w:rPr>
        <w:t>hợp</w:t>
      </w:r>
      <w:proofErr w:type="spellEnd"/>
      <w:r w:rsidR="00381E78" w:rsidRPr="00372D43">
        <w:rPr>
          <w:color w:val="000000"/>
        </w:rPr>
        <w:t xml:space="preserve">  </w:t>
      </w:r>
      <w:proofErr w:type="spellStart"/>
      <w:r w:rsidR="00381E78" w:rsidRPr="00372D43">
        <w:rPr>
          <w:color w:val="000000"/>
        </w:rPr>
        <w:t>với</w:t>
      </w:r>
      <w:proofErr w:type="spellEnd"/>
      <w:proofErr w:type="gramEnd"/>
      <w:r w:rsidR="00381E78" w:rsidRPr="00372D43">
        <w:rPr>
          <w:color w:val="000000"/>
        </w:rPr>
        <w:t xml:space="preserve"> </w:t>
      </w:r>
      <w:proofErr w:type="spellStart"/>
      <w:r w:rsidR="00381E78" w:rsidRPr="00372D43">
        <w:rPr>
          <w:color w:val="000000"/>
        </w:rPr>
        <w:t>đặc</w:t>
      </w:r>
      <w:proofErr w:type="spellEnd"/>
      <w:r w:rsidR="00381E78" w:rsidRPr="00372D43">
        <w:rPr>
          <w:color w:val="000000"/>
        </w:rPr>
        <w:t xml:space="preserve"> </w:t>
      </w:r>
      <w:proofErr w:type="spellStart"/>
      <w:proofErr w:type="gramStart"/>
      <w:r w:rsidR="00381E78" w:rsidRPr="00372D43">
        <w:rPr>
          <w:color w:val="000000"/>
        </w:rPr>
        <w:t>tính</w:t>
      </w:r>
      <w:proofErr w:type="spellEnd"/>
      <w:r w:rsidR="00381E78" w:rsidRPr="00372D43">
        <w:rPr>
          <w:color w:val="000000"/>
        </w:rPr>
        <w:t xml:space="preserve">  </w:t>
      </w:r>
      <w:proofErr w:type="spellStart"/>
      <w:r w:rsidR="00381E78" w:rsidRPr="00372D43">
        <w:rPr>
          <w:color w:val="000000"/>
        </w:rPr>
        <w:t>kỹ</w:t>
      </w:r>
      <w:proofErr w:type="spellEnd"/>
      <w:proofErr w:type="gramEnd"/>
      <w:r w:rsidR="00381E78" w:rsidRPr="00372D43">
        <w:rPr>
          <w:color w:val="000000"/>
        </w:rPr>
        <w:t xml:space="preserve"> </w:t>
      </w:r>
      <w:proofErr w:type="spellStart"/>
      <w:r w:rsidR="00381E78" w:rsidRPr="00372D43">
        <w:rPr>
          <w:color w:val="000000"/>
        </w:rPr>
        <w:t>thuật</w:t>
      </w:r>
      <w:proofErr w:type="spellEnd"/>
      <w:r w:rsidR="00381E78" w:rsidRPr="00372D43">
        <w:rPr>
          <w:color w:val="000000"/>
        </w:rPr>
        <w:t xml:space="preserve"> </w:t>
      </w:r>
      <w:proofErr w:type="spellStart"/>
      <w:proofErr w:type="gram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hồ</w:t>
      </w:r>
      <w:proofErr w:type="spellEnd"/>
      <w:proofErr w:type="gramEnd"/>
      <w:r w:rsidR="00381E78" w:rsidRPr="00372D43">
        <w:rPr>
          <w:color w:val="000000"/>
        </w:rPr>
        <w:t xml:space="preserve"> </w:t>
      </w:r>
      <w:proofErr w:type="spellStart"/>
      <w:proofErr w:type="gramStart"/>
      <w:r w:rsidR="00381E78" w:rsidRPr="00372D43">
        <w:rPr>
          <w:color w:val="000000"/>
        </w:rPr>
        <w:t>sơ</w:t>
      </w:r>
      <w:proofErr w:type="spellEnd"/>
      <w:r w:rsidR="00381E78" w:rsidRPr="00372D43">
        <w:rPr>
          <w:color w:val="000000"/>
        </w:rPr>
        <w:t xml:space="preserve">  </w:t>
      </w:r>
      <w:proofErr w:type="spellStart"/>
      <w:r w:rsidR="00381E78" w:rsidRPr="00372D43">
        <w:rPr>
          <w:color w:val="000000"/>
        </w:rPr>
        <w:t>mời</w:t>
      </w:r>
      <w:proofErr w:type="spellEnd"/>
      <w:proofErr w:type="gramEnd"/>
      <w:r w:rsidR="00381E78" w:rsidRPr="00372D43">
        <w:rPr>
          <w:color w:val="000000"/>
        </w:rPr>
        <w:t xml:space="preserve"> </w:t>
      </w:r>
      <w:proofErr w:type="spellStart"/>
      <w:r w:rsidR="00381E78" w:rsidRPr="00372D43">
        <w:rPr>
          <w:color w:val="000000"/>
        </w:rPr>
        <w:t>thầu</w:t>
      </w:r>
      <w:proofErr w:type="spellEnd"/>
      <w:r w:rsidR="00381E78" w:rsidRPr="00372D43">
        <w:rPr>
          <w:color w:val="000000"/>
        </w:rPr>
        <w:t xml:space="preserve">.  </w:t>
      </w:r>
      <w:proofErr w:type="spellStart"/>
      <w:r w:rsidR="00381E78" w:rsidRPr="00372D43">
        <w:rPr>
          <w:color w:val="000000"/>
        </w:rPr>
        <w:t>Biên</w:t>
      </w:r>
      <w:proofErr w:type="spellEnd"/>
      <w:r w:rsidR="00381E78" w:rsidRPr="00372D43">
        <w:rPr>
          <w:color w:val="000000"/>
        </w:rPr>
        <w:t xml:space="preserve"> </w:t>
      </w:r>
      <w:proofErr w:type="spellStart"/>
      <w:r w:rsidR="00381E78" w:rsidRPr="00372D43">
        <w:rPr>
          <w:color w:val="000000"/>
        </w:rPr>
        <w:t>bản</w:t>
      </w:r>
      <w:proofErr w:type="spellEnd"/>
      <w:r w:rsidR="00381E78" w:rsidRPr="00372D43">
        <w:rPr>
          <w:color w:val="000000"/>
        </w:rPr>
        <w:t xml:space="preserve">  </w:t>
      </w:r>
      <w:proofErr w:type="spellStart"/>
      <w:r w:rsidR="00381E78" w:rsidRPr="00372D43">
        <w:rPr>
          <w:color w:val="000000"/>
        </w:rPr>
        <w:t>này</w:t>
      </w:r>
      <w:proofErr w:type="spellEnd"/>
      <w:r w:rsidR="00381E78" w:rsidRPr="00372D43">
        <w:rPr>
          <w:color w:val="000000"/>
        </w:rPr>
        <w:t xml:space="preserve"> </w:t>
      </w:r>
      <w:proofErr w:type="spellStart"/>
      <w:r w:rsidR="00381E78" w:rsidRPr="00372D43">
        <w:rPr>
          <w:color w:val="000000"/>
        </w:rPr>
        <w:t>thực</w:t>
      </w:r>
      <w:proofErr w:type="spellEnd"/>
      <w:r w:rsidR="00381E78" w:rsidRPr="00372D43">
        <w:rPr>
          <w:color w:val="000000"/>
        </w:rPr>
        <w:t xml:space="preserve">  </w:t>
      </w:r>
      <w:proofErr w:type="spellStart"/>
      <w:r w:rsidR="00381E78" w:rsidRPr="00372D43">
        <w:rPr>
          <w:color w:val="000000"/>
        </w:rPr>
        <w:t>hiện</w:t>
      </w:r>
      <w:proofErr w:type="spellEnd"/>
      <w:r w:rsidR="00381E78" w:rsidRPr="00372D43">
        <w:rPr>
          <w:color w:val="000000"/>
        </w:rPr>
        <w:t xml:space="preserve"> </w:t>
      </w:r>
      <w:proofErr w:type="spellStart"/>
      <w:r w:rsidR="00381E78" w:rsidRPr="00372D43">
        <w:rPr>
          <w:color w:val="000000"/>
        </w:rPr>
        <w:t>theo</w:t>
      </w:r>
      <w:proofErr w:type="spellEnd"/>
      <w:r w:rsidR="00381E78" w:rsidRPr="00372D43">
        <w:rPr>
          <w:color w:val="000000"/>
        </w:rPr>
        <w:t xml:space="preserve">  </w:t>
      </w:r>
      <w:proofErr w:type="spellStart"/>
      <w:r w:rsidR="00381E78" w:rsidRPr="00372D43">
        <w:rPr>
          <w:color w:val="000000"/>
        </w:rPr>
        <w:t>tiêu</w:t>
      </w:r>
      <w:proofErr w:type="spellEnd"/>
      <w:r w:rsidR="00381E78" w:rsidRPr="00372D43">
        <w:rPr>
          <w:color w:val="000000"/>
        </w:rPr>
        <w:t xml:space="preserve"> </w:t>
      </w:r>
      <w:r w:rsidR="00381E78" w:rsidRPr="00372D43">
        <w:rPr>
          <w:color w:val="000000"/>
        </w:rPr>
        <w:br/>
      </w:r>
      <w:proofErr w:type="spellStart"/>
      <w:r w:rsidR="00381E78" w:rsidRPr="00372D43">
        <w:rPr>
          <w:color w:val="000000"/>
        </w:rPr>
        <w:t>chuẩn</w:t>
      </w:r>
      <w:proofErr w:type="spellEnd"/>
      <w:r w:rsidR="00381E78" w:rsidRPr="00372D43">
        <w:rPr>
          <w:color w:val="000000"/>
        </w:rPr>
        <w:t xml:space="preserve"> AS 3766 </w:t>
      </w:r>
      <w:proofErr w:type="spellStart"/>
      <w:r w:rsidR="00381E78" w:rsidRPr="00372D43">
        <w:rPr>
          <w:color w:val="000000"/>
        </w:rPr>
        <w:t>hoặc</w:t>
      </w:r>
      <w:proofErr w:type="spellEnd"/>
      <w:r w:rsidR="00381E78" w:rsidRPr="00372D43">
        <w:rPr>
          <w:color w:val="000000"/>
        </w:rPr>
        <w:t xml:space="preserve">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w:t>
      </w:r>
      <w:proofErr w:type="spellStart"/>
      <w:r w:rsidR="00381E78" w:rsidRPr="00372D43">
        <w:rPr>
          <w:color w:val="000000"/>
        </w:rPr>
        <w:t>tương</w:t>
      </w:r>
      <w:proofErr w:type="spellEnd"/>
      <w:r w:rsidR="00381E78" w:rsidRPr="00372D43">
        <w:rPr>
          <w:color w:val="000000"/>
        </w:rPr>
        <w:t xml:space="preserve"> </w:t>
      </w:r>
      <w:proofErr w:type="spellStart"/>
      <w:r w:rsidR="00381E78" w:rsidRPr="00372D43">
        <w:rPr>
          <w:color w:val="000000"/>
        </w:rPr>
        <w:t>đương</w:t>
      </w:r>
      <w:proofErr w:type="spellEnd"/>
      <w:r w:rsidR="00381E78" w:rsidRPr="00372D43">
        <w:rPr>
          <w:color w:val="000000"/>
        </w:rPr>
        <w:t xml:space="preserve">, bao </w:t>
      </w:r>
      <w:proofErr w:type="spellStart"/>
      <w:r w:rsidR="00381E78" w:rsidRPr="00372D43">
        <w:rPr>
          <w:color w:val="000000"/>
        </w:rPr>
        <w:t>gồm</w:t>
      </w:r>
      <w:proofErr w:type="spellEnd"/>
      <w:r w:rsidR="00381E78" w:rsidRPr="00372D43">
        <w:rPr>
          <w:color w:val="000000"/>
        </w:rPr>
        <w:t xml:space="preserve"> </w:t>
      </w:r>
      <w:proofErr w:type="spellStart"/>
      <w:r w:rsidR="00381E78" w:rsidRPr="00372D43">
        <w:rPr>
          <w:color w:val="000000"/>
        </w:rPr>
        <w:t>các</w:t>
      </w:r>
      <w:proofErr w:type="spellEnd"/>
      <w:r w:rsidR="00381E78" w:rsidRPr="00372D43">
        <w:rPr>
          <w:color w:val="000000"/>
        </w:rPr>
        <w:t xml:space="preserve"> </w:t>
      </w:r>
      <w:proofErr w:type="spellStart"/>
      <w:r w:rsidR="00381E78" w:rsidRPr="00372D43">
        <w:rPr>
          <w:color w:val="000000"/>
        </w:rPr>
        <w:t>hạng</w:t>
      </w:r>
      <w:proofErr w:type="spellEnd"/>
      <w:r w:rsidR="00381E78" w:rsidRPr="00372D43">
        <w:rPr>
          <w:color w:val="000000"/>
        </w:rPr>
        <w:t xml:space="preserve"> </w:t>
      </w:r>
      <w:proofErr w:type="spellStart"/>
      <w:r w:rsidR="00381E78" w:rsidRPr="00372D43">
        <w:rPr>
          <w:color w:val="000000"/>
        </w:rPr>
        <w:t>mục</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lão</w:t>
      </w:r>
      <w:proofErr w:type="spellEnd"/>
      <w:r w:rsidR="00381E78" w:rsidRPr="00372D43">
        <w:rPr>
          <w:color w:val="000000"/>
        </w:rPr>
        <w:t xml:space="preserve"> </w:t>
      </w:r>
      <w:proofErr w:type="spellStart"/>
      <w:r w:rsidR="00381E78" w:rsidRPr="00372D43">
        <w:rPr>
          <w:color w:val="000000"/>
        </w:rPr>
        <w:t>hóa</w:t>
      </w:r>
      <w:proofErr w:type="spellEnd"/>
      <w:r w:rsidR="00381E78" w:rsidRPr="00372D43">
        <w:rPr>
          <w:color w:val="000000"/>
        </w:rPr>
        <w:t xml:space="preserve"> </w:t>
      </w:r>
      <w:proofErr w:type="spellStart"/>
      <w:r w:rsidR="00381E78" w:rsidRPr="00372D43">
        <w:rPr>
          <w:color w:val="000000"/>
        </w:rPr>
        <w:t>về</w:t>
      </w:r>
      <w:proofErr w:type="spellEnd"/>
      <w:r w:rsidR="00381E78" w:rsidRPr="00372D43">
        <w:rPr>
          <w:color w:val="000000"/>
        </w:rPr>
        <w:t xml:space="preserve"> </w:t>
      </w:r>
      <w:proofErr w:type="spellStart"/>
      <w:r w:rsidR="00381E78" w:rsidRPr="00372D43">
        <w:rPr>
          <w:color w:val="000000"/>
        </w:rPr>
        <w:t>nhiệt</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vòng</w:t>
      </w:r>
      <w:proofErr w:type="spellEnd"/>
      <w:r w:rsidR="00381E78" w:rsidRPr="00372D43">
        <w:rPr>
          <w:color w:val="000000"/>
        </w:rPr>
        <w:t xml:space="preserve"> </w:t>
      </w:r>
      <w:proofErr w:type="spellStart"/>
      <w:r w:rsidR="00381E78" w:rsidRPr="00372D43">
        <w:rPr>
          <w:color w:val="000000"/>
        </w:rPr>
        <w:t>đệm</w:t>
      </w:r>
      <w:proofErr w:type="spellEnd"/>
      <w:r w:rsidR="00381E78" w:rsidRPr="00372D43">
        <w:rPr>
          <w:color w:val="000000"/>
        </w:rPr>
        <w:t xml:space="preserve"> </w:t>
      </w:r>
      <w:proofErr w:type="spellStart"/>
      <w:r w:rsidR="00381E78" w:rsidRPr="00372D43">
        <w:rPr>
          <w:color w:val="000000"/>
        </w:rPr>
        <w:t>cao</w:t>
      </w:r>
      <w:proofErr w:type="spellEnd"/>
      <w:r w:rsidR="00381E78" w:rsidRPr="00372D43">
        <w:rPr>
          <w:color w:val="000000"/>
        </w:rPr>
        <w:t xml:space="preserve"> </w:t>
      </w:r>
      <w:proofErr w:type="spellStart"/>
      <w:r w:rsidR="00381E78" w:rsidRPr="00372D43">
        <w:rPr>
          <w:color w:val="000000"/>
        </w:rPr>
        <w:t>su</w:t>
      </w:r>
      <w:proofErr w:type="spellEnd"/>
      <w:r w:rsidR="00381E78" w:rsidRPr="00372D43">
        <w:rPr>
          <w:color w:val="000000"/>
        </w:rPr>
        <w:t xml:space="preserve"> </w:t>
      </w:r>
      <w:proofErr w:type="spellStart"/>
      <w:r w:rsidR="00381E78" w:rsidRPr="00372D43">
        <w:rPr>
          <w:color w:val="000000"/>
        </w:rPr>
        <w:t>theo</w:t>
      </w:r>
      <w:proofErr w:type="spellEnd"/>
      <w:r w:rsidR="00381E78" w:rsidRPr="00372D43">
        <w:rPr>
          <w:color w:val="000000"/>
        </w:rPr>
        <w:t xml:space="preserve"> AS 1660.2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lực</w:t>
      </w:r>
      <w:proofErr w:type="spellEnd"/>
      <w:r w:rsidR="00381E78" w:rsidRPr="00372D43">
        <w:rPr>
          <w:color w:val="000000"/>
        </w:rPr>
        <w:t xml:space="preserve"> </w:t>
      </w:r>
      <w:proofErr w:type="spellStart"/>
      <w:r w:rsidR="00381E78" w:rsidRPr="00372D43">
        <w:rPr>
          <w:color w:val="000000"/>
        </w:rPr>
        <w:t>kéo</w:t>
      </w:r>
      <w:proofErr w:type="spellEnd"/>
      <w:r w:rsidR="00381E78" w:rsidRPr="00372D43">
        <w:rPr>
          <w:color w:val="000000"/>
        </w:rPr>
        <w:t xml:space="preserve"> </w:t>
      </w:r>
      <w:proofErr w:type="spellStart"/>
      <w:r w:rsidR="00381E78" w:rsidRPr="00372D43">
        <w:rPr>
          <w:color w:val="000000"/>
        </w:rPr>
        <w:t>đứt</w:t>
      </w:r>
      <w:proofErr w:type="spellEnd"/>
      <w:r w:rsidR="00381E78" w:rsidRPr="00372D43">
        <w:rPr>
          <w:color w:val="000000"/>
        </w:rPr>
        <w:t xml:space="preserve"> </w:t>
      </w:r>
      <w:proofErr w:type="spellStart"/>
      <w:r w:rsidR="00381E78" w:rsidRPr="00372D43">
        <w:rPr>
          <w:color w:val="000000"/>
        </w:rPr>
        <w:t>trước</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lão</w:t>
      </w:r>
      <w:proofErr w:type="spellEnd"/>
      <w:r w:rsidR="00381E78" w:rsidRPr="00372D43">
        <w:rPr>
          <w:color w:val="000000"/>
        </w:rPr>
        <w:t xml:space="preserve"> </w:t>
      </w:r>
      <w:proofErr w:type="spellStart"/>
      <w:r w:rsidR="00381E78" w:rsidRPr="00372D43">
        <w:rPr>
          <w:color w:val="000000"/>
        </w:rPr>
        <w:t>hóa</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dãn</w:t>
      </w:r>
      <w:proofErr w:type="spellEnd"/>
      <w:r w:rsidR="00381E78" w:rsidRPr="00372D43">
        <w:rPr>
          <w:color w:val="000000"/>
        </w:rPr>
        <w:t xml:space="preserve"> </w:t>
      </w:r>
      <w:proofErr w:type="spellStart"/>
      <w:r w:rsidR="00381E78" w:rsidRPr="00372D43">
        <w:rPr>
          <w:color w:val="000000"/>
        </w:rPr>
        <w:t>dài</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đứt</w:t>
      </w:r>
      <w:proofErr w:type="spellEnd"/>
      <w:r w:rsidR="00381E78" w:rsidRPr="00372D43">
        <w:rPr>
          <w:color w:val="000000"/>
        </w:rPr>
        <w:t xml:space="preserve"> </w:t>
      </w:r>
      <w:proofErr w:type="spellStart"/>
      <w:r w:rsidR="00381E78" w:rsidRPr="00372D43">
        <w:rPr>
          <w:color w:val="000000"/>
        </w:rPr>
        <w:t>trước</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lão</w:t>
      </w:r>
      <w:proofErr w:type="spellEnd"/>
      <w:r w:rsidR="00381E78" w:rsidRPr="00372D43">
        <w:rPr>
          <w:color w:val="000000"/>
        </w:rPr>
        <w:t xml:space="preserve"> </w:t>
      </w:r>
      <w:proofErr w:type="spellStart"/>
      <w:r w:rsidR="00381E78" w:rsidRPr="00372D43">
        <w:rPr>
          <w:color w:val="000000"/>
        </w:rPr>
        <w:t>hóa</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lực</w:t>
      </w:r>
      <w:proofErr w:type="spellEnd"/>
      <w:r w:rsidR="00381E78" w:rsidRPr="00372D43">
        <w:rPr>
          <w:color w:val="000000"/>
        </w:rPr>
        <w:t xml:space="preserve"> </w:t>
      </w:r>
      <w:proofErr w:type="spellStart"/>
      <w:r w:rsidR="00381E78" w:rsidRPr="00372D43">
        <w:rPr>
          <w:color w:val="000000"/>
        </w:rPr>
        <w:t>kéo</w:t>
      </w:r>
      <w:proofErr w:type="spellEnd"/>
      <w:r w:rsidR="00381E78" w:rsidRPr="00372D43">
        <w:rPr>
          <w:color w:val="000000"/>
        </w:rPr>
        <w:t xml:space="preserve"> </w:t>
      </w:r>
      <w:proofErr w:type="spellStart"/>
      <w:r w:rsidR="00381E78" w:rsidRPr="00372D43">
        <w:rPr>
          <w:color w:val="000000"/>
        </w:rPr>
        <w:t>đứt</w:t>
      </w:r>
      <w:proofErr w:type="spellEnd"/>
      <w:r w:rsidR="00381E78" w:rsidRPr="00372D43">
        <w:rPr>
          <w:color w:val="000000"/>
        </w:rPr>
        <w:t xml:space="preserve"> </w:t>
      </w:r>
      <w:proofErr w:type="spellStart"/>
      <w:r w:rsidR="00381E78" w:rsidRPr="00372D43">
        <w:rPr>
          <w:color w:val="000000"/>
        </w:rPr>
        <w:t>sau</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lão</w:t>
      </w:r>
      <w:proofErr w:type="spellEnd"/>
      <w:r w:rsidR="00381E78" w:rsidRPr="00372D43">
        <w:rPr>
          <w:color w:val="000000"/>
        </w:rPr>
        <w:t xml:space="preserve"> </w:t>
      </w:r>
      <w:proofErr w:type="spellStart"/>
      <w:r w:rsidR="00381E78" w:rsidRPr="00372D43">
        <w:rPr>
          <w:color w:val="000000"/>
        </w:rPr>
        <w:t>hóa</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dãn</w:t>
      </w:r>
      <w:proofErr w:type="spellEnd"/>
      <w:r w:rsidR="00381E78" w:rsidRPr="00372D43">
        <w:rPr>
          <w:color w:val="000000"/>
        </w:rPr>
        <w:t xml:space="preserve"> </w:t>
      </w:r>
      <w:proofErr w:type="spellStart"/>
      <w:r w:rsidR="00381E78" w:rsidRPr="00372D43">
        <w:rPr>
          <w:color w:val="000000"/>
        </w:rPr>
        <w:t>dài</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đứt</w:t>
      </w:r>
      <w:proofErr w:type="spellEnd"/>
      <w:r w:rsidR="00381E78" w:rsidRPr="00372D43">
        <w:rPr>
          <w:color w:val="000000"/>
        </w:rPr>
        <w:t xml:space="preserve"> </w:t>
      </w:r>
      <w:proofErr w:type="spellStart"/>
      <w:r w:rsidR="00381E78" w:rsidRPr="00372D43">
        <w:rPr>
          <w:color w:val="000000"/>
        </w:rPr>
        <w:t>sau</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lão</w:t>
      </w:r>
      <w:proofErr w:type="spellEnd"/>
      <w:r w:rsidR="00381E78" w:rsidRPr="00372D43">
        <w:rPr>
          <w:color w:val="000000"/>
        </w:rPr>
        <w:t xml:space="preserve"> </w:t>
      </w:r>
      <w:proofErr w:type="spellStart"/>
      <w:r w:rsidR="00381E78" w:rsidRPr="00372D43">
        <w:rPr>
          <w:color w:val="000000"/>
        </w:rPr>
        <w:t>hóa</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toàn</w:t>
      </w:r>
      <w:proofErr w:type="spellEnd"/>
      <w:r w:rsidR="00381E78" w:rsidRPr="00372D43">
        <w:rPr>
          <w:color w:val="000000"/>
        </w:rPr>
        <w:t xml:space="preserve"> </w:t>
      </w:r>
      <w:proofErr w:type="spellStart"/>
      <w:r w:rsidR="00381E78" w:rsidRPr="00372D43">
        <w:rPr>
          <w:color w:val="000000"/>
        </w:rPr>
        <w:t>bộ</w:t>
      </w:r>
      <w:proofErr w:type="spellEnd"/>
      <w:r w:rsidR="00381E78" w:rsidRPr="00372D43">
        <w:rPr>
          <w:color w:val="000000"/>
        </w:rPr>
        <w:t xml:space="preserve">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treo</w:t>
      </w:r>
      <w:proofErr w:type="spellEnd"/>
      <w:r w:rsidR="00381E78" w:rsidRPr="00372D43">
        <w:rPr>
          <w:color w:val="000000"/>
        </w:rPr>
        <w:t xml:space="preserve"> </w:t>
      </w:r>
      <w:proofErr w:type="spellStart"/>
      <w:r w:rsidR="00381E78" w:rsidRPr="00372D43">
        <w:rPr>
          <w:color w:val="000000"/>
        </w:rPr>
        <w:t>theo</w:t>
      </w:r>
      <w:proofErr w:type="spellEnd"/>
      <w:r w:rsidR="00381E78" w:rsidRPr="00372D43">
        <w:rPr>
          <w:color w:val="000000"/>
        </w:rPr>
        <w:t xml:space="preserve"> AS 3766: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bền</w:t>
      </w:r>
      <w:proofErr w:type="spellEnd"/>
      <w:r w:rsidR="00381E78" w:rsidRPr="00372D43">
        <w:rPr>
          <w:color w:val="000000"/>
        </w:rPr>
        <w:t xml:space="preserve"> </w:t>
      </w:r>
      <w:proofErr w:type="spellStart"/>
      <w:r w:rsidR="00381E78" w:rsidRPr="00372D43">
        <w:rPr>
          <w:color w:val="000000"/>
        </w:rPr>
        <w:t>cơ</w:t>
      </w:r>
      <w:proofErr w:type="spellEnd"/>
      <w:r w:rsidR="00381E78" w:rsidRPr="00372D43">
        <w:rPr>
          <w:color w:val="000000"/>
        </w:rPr>
        <w:t xml:space="preserve"> ở </w:t>
      </w:r>
      <w:proofErr w:type="spellStart"/>
      <w:r w:rsidR="00381E78" w:rsidRPr="00372D43">
        <w:rPr>
          <w:color w:val="000000"/>
        </w:rPr>
        <w:t>trạng</w:t>
      </w:r>
      <w:proofErr w:type="spellEnd"/>
      <w:r w:rsidR="00381E78" w:rsidRPr="00372D43">
        <w:rPr>
          <w:color w:val="000000"/>
        </w:rPr>
        <w:t xml:space="preserve"> </w:t>
      </w:r>
      <w:proofErr w:type="spellStart"/>
      <w:r w:rsidR="00381E78" w:rsidRPr="00372D43">
        <w:rPr>
          <w:color w:val="000000"/>
        </w:rPr>
        <w:t>thái</w:t>
      </w:r>
      <w:proofErr w:type="spellEnd"/>
      <w:r w:rsidR="00381E78" w:rsidRPr="00372D43">
        <w:rPr>
          <w:color w:val="000000"/>
        </w:rPr>
        <w:t xml:space="preserve"> </w:t>
      </w:r>
      <w:proofErr w:type="spellStart"/>
      <w:r w:rsidR="00381E78" w:rsidRPr="00372D43">
        <w:rPr>
          <w:color w:val="000000"/>
        </w:rPr>
        <w:t>tĩnh</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chu </w:t>
      </w:r>
      <w:proofErr w:type="spellStart"/>
      <w:r w:rsidR="00381E78" w:rsidRPr="00372D43">
        <w:rPr>
          <w:color w:val="000000"/>
        </w:rPr>
        <w:t>kỳ</w:t>
      </w:r>
      <w:proofErr w:type="spellEnd"/>
      <w:r w:rsidR="00381E78" w:rsidRPr="00372D43">
        <w:rPr>
          <w:color w:val="000000"/>
        </w:rPr>
        <w:t xml:space="preserve"> </w:t>
      </w:r>
      <w:proofErr w:type="spellStart"/>
      <w:r w:rsidR="00381E78" w:rsidRPr="00372D43">
        <w:rPr>
          <w:color w:val="000000"/>
        </w:rPr>
        <w:t>nhiệt</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trượt</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dây</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chiều</w:t>
      </w:r>
      <w:proofErr w:type="spellEnd"/>
      <w:r w:rsidR="00381E78" w:rsidRPr="00372D43">
        <w:rPr>
          <w:color w:val="000000"/>
        </w:rPr>
        <w:t xml:space="preserve"> </w:t>
      </w:r>
      <w:proofErr w:type="spellStart"/>
      <w:r w:rsidR="00381E78" w:rsidRPr="00372D43">
        <w:rPr>
          <w:color w:val="000000"/>
        </w:rPr>
        <w:t>dày</w:t>
      </w:r>
      <w:proofErr w:type="spellEnd"/>
      <w:r w:rsidR="00381E78" w:rsidRPr="00372D43">
        <w:rPr>
          <w:color w:val="000000"/>
        </w:rPr>
        <w:t xml:space="preserve"> </w:t>
      </w:r>
      <w:proofErr w:type="spellStart"/>
      <w:r w:rsidR="00381E78" w:rsidRPr="00372D43">
        <w:rPr>
          <w:color w:val="000000"/>
        </w:rPr>
        <w:t>lớp</w:t>
      </w:r>
      <w:proofErr w:type="spellEnd"/>
      <w:r w:rsidR="00381E78" w:rsidRPr="00372D43">
        <w:rPr>
          <w:color w:val="000000"/>
        </w:rPr>
        <w:t xml:space="preserve"> </w:t>
      </w:r>
      <w:proofErr w:type="spellStart"/>
      <w:r w:rsidR="00381E78" w:rsidRPr="00372D43">
        <w:rPr>
          <w:color w:val="000000"/>
        </w:rPr>
        <w:t>mạ</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lực</w:t>
      </w:r>
      <w:proofErr w:type="spellEnd"/>
      <w:r w:rsidR="00381E78" w:rsidRPr="00372D43">
        <w:rPr>
          <w:color w:val="000000"/>
        </w:rPr>
        <w:t xml:space="preserve"> </w:t>
      </w:r>
      <w:proofErr w:type="spellStart"/>
      <w:r w:rsidR="00381E78" w:rsidRPr="00372D43">
        <w:rPr>
          <w:color w:val="000000"/>
        </w:rPr>
        <w:t>phá</w:t>
      </w:r>
      <w:proofErr w:type="spellEnd"/>
      <w:r w:rsidR="00381E78" w:rsidRPr="00372D43">
        <w:rPr>
          <w:color w:val="000000"/>
        </w:rPr>
        <w:t xml:space="preserve"> </w:t>
      </w:r>
      <w:proofErr w:type="spellStart"/>
      <w:r w:rsidR="00381E78" w:rsidRPr="00372D43">
        <w:rPr>
          <w:color w:val="000000"/>
        </w:rPr>
        <w:t>hủy</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đỡ</w:t>
      </w:r>
      <w:proofErr w:type="spellEnd"/>
      <w:r w:rsidR="00381E78" w:rsidRPr="00372D43">
        <w:rPr>
          <w:color w:val="000000"/>
        </w:rPr>
        <w:t xml:space="preserve"> ở </w:t>
      </w:r>
      <w:proofErr w:type="spellStart"/>
      <w:r w:rsidR="00381E78" w:rsidRPr="00372D43">
        <w:rPr>
          <w:color w:val="000000"/>
        </w:rPr>
        <w:t>vị</w:t>
      </w:r>
      <w:proofErr w:type="spellEnd"/>
      <w:r w:rsidR="00381E78" w:rsidRPr="00372D43">
        <w:rPr>
          <w:color w:val="000000"/>
        </w:rPr>
        <w:t xml:space="preserve"> </w:t>
      </w:r>
      <w:proofErr w:type="spellStart"/>
      <w:r w:rsidR="00381E78" w:rsidRPr="00372D43">
        <w:rPr>
          <w:color w:val="000000"/>
        </w:rPr>
        <w:t>trí</w:t>
      </w:r>
      <w:proofErr w:type="spellEnd"/>
      <w:r w:rsidR="00381E78" w:rsidRPr="00372D43">
        <w:rPr>
          <w:color w:val="000000"/>
        </w:rPr>
        <w:t xml:space="preserve"> </w:t>
      </w:r>
      <w:proofErr w:type="spellStart"/>
      <w:r w:rsidR="00381E78" w:rsidRPr="00372D43">
        <w:rPr>
          <w:color w:val="000000"/>
        </w:rPr>
        <w:t>mở</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lực</w:t>
      </w:r>
      <w:proofErr w:type="spellEnd"/>
      <w:r w:rsidR="00381E78" w:rsidRPr="00372D43">
        <w:rPr>
          <w:color w:val="000000"/>
        </w:rPr>
        <w:t xml:space="preserve"> </w:t>
      </w:r>
      <w:proofErr w:type="spellStart"/>
      <w:r w:rsidR="00381E78" w:rsidRPr="00372D43">
        <w:rPr>
          <w:color w:val="000000"/>
        </w:rPr>
        <w:t>phá</w:t>
      </w:r>
      <w:proofErr w:type="spellEnd"/>
      <w:r w:rsidR="00381E78" w:rsidRPr="00372D43">
        <w:rPr>
          <w:color w:val="000000"/>
        </w:rPr>
        <w:t xml:space="preserve"> </w:t>
      </w:r>
      <w:proofErr w:type="spellStart"/>
      <w:r w:rsidR="00381E78" w:rsidRPr="00372D43">
        <w:rPr>
          <w:color w:val="000000"/>
        </w:rPr>
        <w:t>hủy</w:t>
      </w:r>
      <w:proofErr w:type="spellEnd"/>
      <w:r w:rsidR="00381E78" w:rsidRPr="00372D43">
        <w:rPr>
          <w:color w:val="000000"/>
        </w:rPr>
        <w:t xml:space="preserve"> </w:t>
      </w:r>
      <w:proofErr w:type="spellStart"/>
      <w:r w:rsidR="00381E78" w:rsidRPr="00372D43">
        <w:rPr>
          <w:color w:val="000000"/>
        </w:rPr>
        <w:t>khi</w:t>
      </w:r>
      <w:proofErr w:type="spellEnd"/>
      <w:r w:rsidR="00381E78" w:rsidRPr="00372D43">
        <w:rPr>
          <w:color w:val="000000"/>
        </w:rPr>
        <w:t xml:space="preserve"> </w:t>
      </w:r>
      <w:proofErr w:type="spellStart"/>
      <w:r w:rsidR="00381E78" w:rsidRPr="00372D43">
        <w:rPr>
          <w:color w:val="000000"/>
        </w:rPr>
        <w:t>kẹp</w:t>
      </w:r>
      <w:proofErr w:type="spellEnd"/>
      <w:r w:rsidR="00381E78" w:rsidRPr="00372D43">
        <w:rPr>
          <w:color w:val="000000"/>
        </w:rPr>
        <w:t xml:space="preserve"> </w:t>
      </w:r>
      <w:proofErr w:type="spellStart"/>
      <w:r w:rsidR="00381E78" w:rsidRPr="00372D43">
        <w:rPr>
          <w:color w:val="000000"/>
        </w:rPr>
        <w:t>đỡ</w:t>
      </w:r>
      <w:proofErr w:type="spellEnd"/>
      <w:r w:rsidR="00381E78" w:rsidRPr="00372D43">
        <w:rPr>
          <w:color w:val="000000"/>
        </w:rPr>
        <w:t xml:space="preserve"> ở </w:t>
      </w:r>
      <w:proofErr w:type="spellStart"/>
      <w:r w:rsidR="00381E78" w:rsidRPr="00372D43">
        <w:rPr>
          <w:color w:val="000000"/>
        </w:rPr>
        <w:t>vị</w:t>
      </w:r>
      <w:proofErr w:type="spellEnd"/>
      <w:r w:rsidR="00381E78" w:rsidRPr="00372D43">
        <w:rPr>
          <w:color w:val="000000"/>
        </w:rPr>
        <w:t xml:space="preserve"> </w:t>
      </w:r>
      <w:proofErr w:type="spellStart"/>
      <w:r w:rsidR="00381E78" w:rsidRPr="00372D43">
        <w:rPr>
          <w:color w:val="000000"/>
        </w:rPr>
        <w:t>trí</w:t>
      </w:r>
      <w:proofErr w:type="spellEnd"/>
      <w:r w:rsidR="00381E78" w:rsidRPr="00372D43">
        <w:rPr>
          <w:color w:val="000000"/>
        </w:rPr>
        <w:t xml:space="preserve"> </w:t>
      </w:r>
      <w:proofErr w:type="spellStart"/>
      <w:r w:rsidR="00381E78" w:rsidRPr="00372D43">
        <w:rPr>
          <w:color w:val="000000"/>
        </w:rPr>
        <w:t>đóng</w:t>
      </w:r>
      <w:proofErr w:type="spellEnd"/>
      <w:r w:rsidR="00381E78" w:rsidRPr="00372D43">
        <w:rPr>
          <w:color w:val="000000"/>
        </w:rPr>
        <w:t xml:space="preserve">  </w:t>
      </w:r>
      <w:r w:rsidR="00381E78" w:rsidRPr="00372D43">
        <w:rPr>
          <w:color w:val="000000"/>
        </w:rPr>
        <w:b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độ</w:t>
      </w:r>
      <w:proofErr w:type="spellEnd"/>
      <w:r w:rsidR="00381E78" w:rsidRPr="00372D43">
        <w:rPr>
          <w:color w:val="000000"/>
        </w:rPr>
        <w:t xml:space="preserve"> </w:t>
      </w:r>
      <w:proofErr w:type="spellStart"/>
      <w:r w:rsidR="00381E78" w:rsidRPr="00372D43">
        <w:rPr>
          <w:color w:val="000000"/>
        </w:rPr>
        <w:t>bền</w:t>
      </w:r>
      <w:proofErr w:type="spellEnd"/>
      <w:r w:rsidR="00381E78" w:rsidRPr="00372D43">
        <w:rPr>
          <w:color w:val="000000"/>
        </w:rPr>
        <w:t xml:space="preserve"> </w:t>
      </w:r>
      <w:proofErr w:type="spellStart"/>
      <w:r w:rsidR="00381E78" w:rsidRPr="00372D43">
        <w:rPr>
          <w:color w:val="000000"/>
        </w:rPr>
        <w:t>điện</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cách</w:t>
      </w:r>
      <w:proofErr w:type="spellEnd"/>
      <w:r w:rsidR="00381E78" w:rsidRPr="00372D43">
        <w:rPr>
          <w:color w:val="000000"/>
        </w:rPr>
        <w:t xml:space="preserve"> </w:t>
      </w:r>
      <w:proofErr w:type="spellStart"/>
      <w:r w:rsidR="00381E78" w:rsidRPr="00372D43">
        <w:rPr>
          <w:color w:val="000000"/>
        </w:rPr>
        <w:t>điện</w:t>
      </w:r>
      <w:proofErr w:type="spellEnd"/>
      <w:r w:rsidR="00381E78" w:rsidRPr="00372D43">
        <w:rPr>
          <w:color w:val="000000"/>
        </w:rPr>
        <w:t xml:space="preserve">. </w:t>
      </w:r>
      <w:r w:rsidR="00381E78" w:rsidRPr="00372D43">
        <w:rPr>
          <w:color w:val="000000"/>
        </w:rPr>
        <w:br/>
        <w:t xml:space="preserve">- Trong </w:t>
      </w:r>
      <w:proofErr w:type="spellStart"/>
      <w:r w:rsidR="00381E78" w:rsidRPr="00372D43">
        <w:rPr>
          <w:color w:val="000000"/>
        </w:rPr>
        <w:t>trường</w:t>
      </w:r>
      <w:proofErr w:type="spellEnd"/>
      <w:r w:rsidR="00381E78" w:rsidRPr="00372D43">
        <w:rPr>
          <w:color w:val="000000"/>
        </w:rPr>
        <w:t xml:space="preserve"> </w:t>
      </w:r>
      <w:proofErr w:type="spellStart"/>
      <w:r w:rsidR="00381E78" w:rsidRPr="00372D43">
        <w:rPr>
          <w:color w:val="000000"/>
        </w:rPr>
        <w:t>hợp</w:t>
      </w:r>
      <w:proofErr w:type="spellEnd"/>
      <w:r w:rsidR="00381E78" w:rsidRPr="00372D43">
        <w:rPr>
          <w:color w:val="000000"/>
        </w:rPr>
        <w:t xml:space="preserve"> </w:t>
      </w:r>
      <w:proofErr w:type="spellStart"/>
      <w:r w:rsidR="00381E78" w:rsidRPr="00372D43">
        <w:rPr>
          <w:color w:val="000000"/>
        </w:rPr>
        <w:t>biên</w:t>
      </w:r>
      <w:proofErr w:type="spellEnd"/>
      <w:r w:rsidR="00381E78" w:rsidRPr="00372D43">
        <w:rPr>
          <w:color w:val="000000"/>
        </w:rPr>
        <w:t xml:space="preserve"> </w:t>
      </w:r>
      <w:proofErr w:type="spellStart"/>
      <w:r w:rsidR="00381E78" w:rsidRPr="00372D43">
        <w:rPr>
          <w:color w:val="000000"/>
        </w:rPr>
        <w:t>bản</w:t>
      </w:r>
      <w:proofErr w:type="spellEnd"/>
      <w:r w:rsidR="00381E78" w:rsidRPr="00372D43">
        <w:rPr>
          <w:color w:val="000000"/>
        </w:rP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điển</w:t>
      </w:r>
      <w:proofErr w:type="spellEnd"/>
      <w:r w:rsidR="00381E78" w:rsidRPr="00372D43">
        <w:rPr>
          <w:color w:val="000000"/>
        </w:rPr>
        <w:t xml:space="preserve"> </w:t>
      </w:r>
      <w:proofErr w:type="spellStart"/>
      <w:r w:rsidR="00381E78" w:rsidRPr="00372D43">
        <w:rPr>
          <w:color w:val="000000"/>
        </w:rPr>
        <w:t>hình</w:t>
      </w:r>
      <w:proofErr w:type="spellEnd"/>
      <w:r w:rsidR="00381E78" w:rsidRPr="00372D43">
        <w:rPr>
          <w:color w:val="000000"/>
        </w:rPr>
        <w:t xml:space="preserve"> </w:t>
      </w:r>
      <w:proofErr w:type="spellStart"/>
      <w:r w:rsidR="00381E78" w:rsidRPr="00372D43">
        <w:rPr>
          <w:color w:val="000000"/>
        </w:rPr>
        <w:t>được</w:t>
      </w:r>
      <w:proofErr w:type="spellEnd"/>
      <w:r w:rsidR="00381E78" w:rsidRPr="00372D43">
        <w:rPr>
          <w:color w:val="000000"/>
        </w:rPr>
        <w:t xml:space="preserve"> </w:t>
      </w:r>
      <w:proofErr w:type="spellStart"/>
      <w:r w:rsidR="00381E78" w:rsidRPr="00372D43">
        <w:rPr>
          <w:color w:val="000000"/>
        </w:rPr>
        <w:t>thực</w:t>
      </w:r>
      <w:proofErr w:type="spellEnd"/>
      <w:r w:rsidR="00381E78" w:rsidRPr="00372D43">
        <w:rPr>
          <w:color w:val="000000"/>
        </w:rPr>
        <w:t xml:space="preserve"> </w:t>
      </w:r>
      <w:proofErr w:type="spellStart"/>
      <w:r w:rsidR="00381E78" w:rsidRPr="00372D43">
        <w:rPr>
          <w:color w:val="000000"/>
        </w:rPr>
        <w:t>hiện</w:t>
      </w:r>
      <w:proofErr w:type="spellEnd"/>
      <w:r w:rsidR="00381E78" w:rsidRPr="00372D43">
        <w:rPr>
          <w:color w:val="000000"/>
        </w:rPr>
        <w:t xml:space="preserve"> </w:t>
      </w:r>
      <w:proofErr w:type="spellStart"/>
      <w:r w:rsidR="00381E78" w:rsidRPr="00372D43">
        <w:rPr>
          <w:color w:val="000000"/>
        </w:rPr>
        <w:t>bởi</w:t>
      </w:r>
      <w:proofErr w:type="spellEnd"/>
      <w:r w:rsidR="00381E78" w:rsidRPr="00372D43">
        <w:rPr>
          <w:color w:val="000000"/>
        </w:rPr>
        <w:t xml:space="preserve"> </w:t>
      </w:r>
      <w:proofErr w:type="spellStart"/>
      <w:r w:rsidR="00381E78" w:rsidRPr="00372D43">
        <w:rPr>
          <w:color w:val="000000"/>
        </w:rPr>
        <w:t>nhà</w:t>
      </w:r>
      <w:proofErr w:type="spellEnd"/>
      <w:r w:rsidR="00381E78" w:rsidRPr="00372D43">
        <w:rPr>
          <w:color w:val="000000"/>
        </w:rPr>
        <w:t xml:space="preserve"> </w:t>
      </w:r>
      <w:r w:rsidR="00381E78" w:rsidRPr="00372D43">
        <w:rPr>
          <w:color w:val="000000"/>
        </w:rPr>
        <w:br/>
      </w:r>
      <w:proofErr w:type="spellStart"/>
      <w:r w:rsidR="00381E78" w:rsidRPr="00372D43">
        <w:rPr>
          <w:color w:val="000000"/>
        </w:rPr>
        <w:t>sản</w:t>
      </w:r>
      <w:proofErr w:type="spellEnd"/>
      <w:r w:rsidR="00381E78" w:rsidRPr="00372D43">
        <w:rPr>
          <w:color w:val="000000"/>
        </w:rPr>
        <w:t xml:space="preserve"> </w:t>
      </w:r>
      <w:proofErr w:type="spellStart"/>
      <w:r w:rsidR="00381E78" w:rsidRPr="00372D43">
        <w:rPr>
          <w:color w:val="000000"/>
        </w:rPr>
        <w:t>xuất</w:t>
      </w:r>
      <w:proofErr w:type="spellEnd"/>
      <w:r w:rsidR="00381E78" w:rsidRPr="00372D43">
        <w:rPr>
          <w:color w:val="000000"/>
        </w:rPr>
        <w:t xml:space="preserve">; </w:t>
      </w:r>
      <w:proofErr w:type="spellStart"/>
      <w:r w:rsidR="00381E78" w:rsidRPr="00372D43">
        <w:rPr>
          <w:color w:val="000000"/>
        </w:rPr>
        <w:t>kết</w:t>
      </w:r>
      <w:proofErr w:type="spellEnd"/>
      <w:r w:rsidR="00381E78" w:rsidRPr="00372D43">
        <w:rPr>
          <w:color w:val="000000"/>
        </w:rPr>
        <w:t xml:space="preserve"> </w:t>
      </w:r>
      <w:proofErr w:type="spellStart"/>
      <w:r w:rsidR="00381E78" w:rsidRPr="00372D43">
        <w:rPr>
          <w:color w:val="000000"/>
        </w:rPr>
        <w:t>quả</w:t>
      </w:r>
      <w:proofErr w:type="spellEnd"/>
      <w:r w:rsidR="00381E78" w:rsidRPr="00372D43">
        <w:rPr>
          <w:color w:val="000000"/>
        </w:rP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phải</w:t>
      </w:r>
      <w:proofErr w:type="spellEnd"/>
      <w:r w:rsidR="00381E78" w:rsidRPr="00372D43">
        <w:rPr>
          <w:color w:val="000000"/>
        </w:rPr>
        <w:t xml:space="preserve"> </w:t>
      </w:r>
      <w:proofErr w:type="spellStart"/>
      <w:r w:rsidR="00381E78" w:rsidRPr="00372D43">
        <w:rPr>
          <w:color w:val="000000"/>
        </w:rPr>
        <w:t>được</w:t>
      </w:r>
      <w:proofErr w:type="spellEnd"/>
      <w:r w:rsidR="00381E78" w:rsidRPr="00372D43">
        <w:rPr>
          <w:color w:val="000000"/>
        </w:rPr>
        <w:t xml:space="preserve"> </w:t>
      </w:r>
      <w:proofErr w:type="spellStart"/>
      <w:r w:rsidR="00381E78" w:rsidRPr="00372D43">
        <w:rPr>
          <w:color w:val="000000"/>
        </w:rPr>
        <w:t>chứng</w:t>
      </w:r>
      <w:proofErr w:type="spellEnd"/>
      <w:r w:rsidR="00381E78" w:rsidRPr="00372D43">
        <w:rPr>
          <w:color w:val="000000"/>
        </w:rPr>
        <w:t xml:space="preserve"> </w:t>
      </w:r>
      <w:proofErr w:type="spellStart"/>
      <w:r w:rsidR="00381E78" w:rsidRPr="00372D43">
        <w:rPr>
          <w:color w:val="000000"/>
        </w:rPr>
        <w:t>kiến</w:t>
      </w:r>
      <w:proofErr w:type="spellEnd"/>
      <w:r w:rsidR="00381E78" w:rsidRPr="00372D43">
        <w:rPr>
          <w:color w:val="000000"/>
        </w:rPr>
        <w:t>/</w:t>
      </w:r>
      <w:proofErr w:type="spellStart"/>
      <w:r w:rsidR="00381E78" w:rsidRPr="00372D43">
        <w:rPr>
          <w:color w:val="000000"/>
        </w:rPr>
        <w:t>chứng</w:t>
      </w:r>
      <w:proofErr w:type="spellEnd"/>
      <w:r w:rsidR="00381E78" w:rsidRPr="00372D43">
        <w:rPr>
          <w:color w:val="000000"/>
        </w:rPr>
        <w:t xml:space="preserve"> </w:t>
      </w:r>
      <w:proofErr w:type="spellStart"/>
      <w:r w:rsidR="00381E78" w:rsidRPr="00372D43">
        <w:rPr>
          <w:color w:val="000000"/>
        </w:rPr>
        <w:t>nhận</w:t>
      </w:r>
      <w:proofErr w:type="spellEnd"/>
      <w:r w:rsidR="00381E78" w:rsidRPr="00372D43">
        <w:rPr>
          <w:color w:val="000000"/>
        </w:rPr>
        <w:t xml:space="preserve"> </w:t>
      </w:r>
      <w:proofErr w:type="spellStart"/>
      <w:r w:rsidR="00381E78" w:rsidRPr="00372D43">
        <w:rPr>
          <w:color w:val="000000"/>
        </w:rPr>
        <w:t>bởi</w:t>
      </w:r>
      <w:proofErr w:type="spellEnd"/>
      <w:r w:rsidR="00381E78" w:rsidRPr="00372D43">
        <w:rPr>
          <w:color w:val="000000"/>
        </w:rPr>
        <w:t xml:space="preserve"> </w:t>
      </w:r>
      <w:proofErr w:type="spellStart"/>
      <w:r w:rsidR="00381E78" w:rsidRPr="00372D43">
        <w:rPr>
          <w:color w:val="000000"/>
        </w:rPr>
        <w:t>đại</w:t>
      </w:r>
      <w:proofErr w:type="spellEnd"/>
      <w:r w:rsidR="00381E78" w:rsidRPr="00372D43">
        <w:rPr>
          <w:color w:val="000000"/>
        </w:rPr>
        <w:t xml:space="preserve"> </w:t>
      </w:r>
      <w:proofErr w:type="spellStart"/>
      <w:r w:rsidR="00381E78" w:rsidRPr="00372D43">
        <w:rPr>
          <w:color w:val="000000"/>
        </w:rPr>
        <w:t>diện</w:t>
      </w:r>
      <w:proofErr w:type="spellEnd"/>
      <w:r w:rsidR="00381E78" w:rsidRPr="00372D43">
        <w:rPr>
          <w:color w:val="000000"/>
        </w:rPr>
        <w:t xml:space="preserve"> </w:t>
      </w:r>
      <w:proofErr w:type="spellStart"/>
      <w:r w:rsidR="00381E78" w:rsidRPr="00372D43">
        <w:rPr>
          <w:color w:val="000000"/>
        </w:rPr>
        <w:t>của</w:t>
      </w:r>
      <w:proofErr w:type="spellEnd"/>
      <w:r w:rsidR="00381E78" w:rsidRPr="00372D43">
        <w:rPr>
          <w:color w:val="000000"/>
        </w:rPr>
        <w:t xml:space="preserve"> </w:t>
      </w:r>
      <w:r w:rsidR="00381E78" w:rsidRPr="00372D43">
        <w:rPr>
          <w:color w:val="000000"/>
        </w:rPr>
        <w:br/>
      </w:r>
      <w:proofErr w:type="spellStart"/>
      <w:r w:rsidR="00381E78" w:rsidRPr="00372D43">
        <w:rPr>
          <w:color w:val="000000"/>
        </w:rPr>
        <w:t>một</w:t>
      </w:r>
      <w:proofErr w:type="spellEnd"/>
      <w:r w:rsidR="00381E78" w:rsidRPr="00372D43">
        <w:rPr>
          <w:color w:val="000000"/>
        </w:rPr>
        <w:t xml:space="preserve"> </w:t>
      </w:r>
      <w:proofErr w:type="spellStart"/>
      <w:r w:rsidR="00381E78" w:rsidRPr="00372D43">
        <w:rPr>
          <w:color w:val="000000"/>
        </w:rPr>
        <w:t>đơn</w:t>
      </w:r>
      <w:proofErr w:type="spellEnd"/>
      <w:r w:rsidR="00381E78" w:rsidRPr="00372D43">
        <w:rPr>
          <w:color w:val="000000"/>
        </w:rPr>
        <w:t xml:space="preserve"> </w:t>
      </w:r>
      <w:proofErr w:type="spellStart"/>
      <w:r w:rsidR="00381E78" w:rsidRPr="00372D43">
        <w:rPr>
          <w:color w:val="000000"/>
        </w:rPr>
        <w:t>vị</w:t>
      </w:r>
      <w:proofErr w:type="spellEnd"/>
      <w:r w:rsidR="00381E78" w:rsidRPr="00372D43">
        <w:rPr>
          <w:color w:val="000000"/>
        </w:rPr>
        <w:t xml:space="preserve"> </w:t>
      </w:r>
      <w:proofErr w:type="spell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r w:rsidR="00381E78" w:rsidRPr="00372D43">
        <w:rPr>
          <w:color w:val="000000"/>
        </w:rPr>
        <w:t xml:space="preserve"> </w:t>
      </w:r>
      <w:proofErr w:type="spellStart"/>
      <w:r w:rsidR="00381E78" w:rsidRPr="00372D43">
        <w:rPr>
          <w:color w:val="000000"/>
        </w:rPr>
        <w:t>độc</w:t>
      </w:r>
      <w:proofErr w:type="spellEnd"/>
      <w:r w:rsidR="00381E78" w:rsidRPr="00372D43">
        <w:rPr>
          <w:color w:val="000000"/>
        </w:rPr>
        <w:t xml:space="preserve"> </w:t>
      </w:r>
      <w:proofErr w:type="spellStart"/>
      <w:r w:rsidR="00381E78" w:rsidRPr="00372D43">
        <w:rPr>
          <w:color w:val="000000"/>
        </w:rPr>
        <w:t>lập</w:t>
      </w:r>
      <w:proofErr w:type="spellEnd"/>
      <w:r w:rsidR="00381E78" w:rsidRPr="00372D43">
        <w:rPr>
          <w:color w:val="000000"/>
        </w:rPr>
        <w:t xml:space="preserve"> </w:t>
      </w:r>
      <w:proofErr w:type="spellStart"/>
      <w:r w:rsidR="00381E78" w:rsidRPr="00372D43">
        <w:rPr>
          <w:color w:val="000000"/>
        </w:rPr>
        <w:t>quốc</w:t>
      </w:r>
      <w:proofErr w:type="spellEnd"/>
      <w:r w:rsidR="00381E78" w:rsidRPr="00372D43">
        <w:rPr>
          <w:color w:val="000000"/>
        </w:rPr>
        <w:t xml:space="preserve"> </w:t>
      </w:r>
      <w:proofErr w:type="spellStart"/>
      <w:r w:rsidR="00381E78" w:rsidRPr="00372D43">
        <w:rPr>
          <w:color w:val="000000"/>
        </w:rPr>
        <w:t>tế</w:t>
      </w:r>
      <w:proofErr w:type="spellEnd"/>
      <w:r w:rsidR="00381E78" w:rsidRPr="00372D43">
        <w:rPr>
          <w:color w:val="000000"/>
        </w:rPr>
        <w:t xml:space="preserve"> (</w:t>
      </w:r>
      <w:proofErr w:type="spellStart"/>
      <w:r w:rsidR="00381E78" w:rsidRPr="00372D43">
        <w:rPr>
          <w:color w:val="000000"/>
        </w:rPr>
        <w:t>như</w:t>
      </w:r>
      <w:proofErr w:type="spellEnd"/>
      <w:r w:rsidR="00381E78" w:rsidRPr="00372D43">
        <w:rPr>
          <w:color w:val="000000"/>
        </w:rPr>
        <w:t xml:space="preserve"> KEMA, CESI, SGS...) </w:t>
      </w:r>
      <w:proofErr w:type="spellStart"/>
      <w:r w:rsidR="00381E78" w:rsidRPr="00372D43">
        <w:rPr>
          <w:color w:val="000000"/>
        </w:rPr>
        <w:t>hoặc</w:t>
      </w:r>
      <w:proofErr w:type="spellEnd"/>
      <w:r w:rsidR="00381E78" w:rsidRPr="00372D43">
        <w:rPr>
          <w:color w:val="000000"/>
        </w:rPr>
        <w:t xml:space="preserve"> </w:t>
      </w:r>
      <w:proofErr w:type="spellStart"/>
      <w:r w:rsidR="00381E78" w:rsidRPr="00372D43">
        <w:rPr>
          <w:color w:val="000000"/>
        </w:rPr>
        <w:t>phòng</w:t>
      </w:r>
      <w:proofErr w:type="spellEnd"/>
      <w:r w:rsidR="00381E78" w:rsidRPr="00372D43">
        <w:rPr>
          <w:color w:val="000000"/>
        </w:rPr>
        <w:t xml:space="preserve">    </w:t>
      </w:r>
      <w:r w:rsidR="00381E78" w:rsidRPr="00372D43">
        <w:rPr>
          <w:color w:val="000000"/>
        </w:rPr>
        <w:br/>
      </w:r>
      <w:proofErr w:type="spellStart"/>
      <w:proofErr w:type="gramStart"/>
      <w:r w:rsidR="00381E78" w:rsidRPr="00372D43">
        <w:rPr>
          <w:color w:val="000000"/>
        </w:rPr>
        <w:t>thử</w:t>
      </w:r>
      <w:proofErr w:type="spellEnd"/>
      <w:r w:rsidR="00381E78" w:rsidRPr="00372D43">
        <w:rPr>
          <w:color w:val="000000"/>
        </w:rPr>
        <w:t xml:space="preserve">  </w:t>
      </w:r>
      <w:proofErr w:type="spellStart"/>
      <w:r w:rsidR="00381E78" w:rsidRPr="00372D43">
        <w:rPr>
          <w:color w:val="000000"/>
        </w:rPr>
        <w:t>nghiệm</w:t>
      </w:r>
      <w:proofErr w:type="spellEnd"/>
      <w:proofErr w:type="gramEnd"/>
      <w:r w:rsidR="00381E78" w:rsidRPr="00372D43">
        <w:rPr>
          <w:color w:val="000000"/>
        </w:rPr>
        <w:t xml:space="preserve">  </w:t>
      </w:r>
      <w:proofErr w:type="spellStart"/>
      <w:proofErr w:type="gramStart"/>
      <w:r w:rsidR="00381E78" w:rsidRPr="00372D43">
        <w:rPr>
          <w:color w:val="000000"/>
        </w:rPr>
        <w:t>của</w:t>
      </w:r>
      <w:proofErr w:type="spellEnd"/>
      <w:r w:rsidR="00381E78" w:rsidRPr="00372D43">
        <w:rPr>
          <w:color w:val="000000"/>
        </w:rPr>
        <w:t xml:space="preserve">  </w:t>
      </w:r>
      <w:proofErr w:type="spellStart"/>
      <w:r w:rsidR="00381E78" w:rsidRPr="00372D43">
        <w:rPr>
          <w:color w:val="000000"/>
        </w:rPr>
        <w:t>nhà</w:t>
      </w:r>
      <w:proofErr w:type="spellEnd"/>
      <w:proofErr w:type="gramEnd"/>
      <w:r w:rsidR="00381E78" w:rsidRPr="00372D43">
        <w:rPr>
          <w:color w:val="000000"/>
        </w:rPr>
        <w:t xml:space="preserve">  </w:t>
      </w:r>
      <w:proofErr w:type="spellStart"/>
      <w:proofErr w:type="gramStart"/>
      <w:r w:rsidR="00381E78" w:rsidRPr="00372D43">
        <w:rPr>
          <w:color w:val="000000"/>
        </w:rPr>
        <w:t>sản</w:t>
      </w:r>
      <w:proofErr w:type="spellEnd"/>
      <w:r w:rsidR="00381E78" w:rsidRPr="00372D43">
        <w:rPr>
          <w:color w:val="000000"/>
        </w:rPr>
        <w:t xml:space="preserve">  </w:t>
      </w:r>
      <w:proofErr w:type="spellStart"/>
      <w:r w:rsidR="00381E78" w:rsidRPr="00372D43">
        <w:rPr>
          <w:color w:val="000000"/>
        </w:rPr>
        <w:t>xuất</w:t>
      </w:r>
      <w:proofErr w:type="spellEnd"/>
      <w:proofErr w:type="gramEnd"/>
      <w:r w:rsidR="00381E78" w:rsidRPr="00372D43">
        <w:rPr>
          <w:color w:val="000000"/>
        </w:rPr>
        <w:t xml:space="preserve">  </w:t>
      </w:r>
      <w:proofErr w:type="spellStart"/>
      <w:proofErr w:type="gramStart"/>
      <w:r w:rsidR="00381E78" w:rsidRPr="00372D43">
        <w:rPr>
          <w:color w:val="000000"/>
        </w:rPr>
        <w:t>được</w:t>
      </w:r>
      <w:proofErr w:type="spellEnd"/>
      <w:r w:rsidR="00381E78" w:rsidRPr="00372D43">
        <w:rPr>
          <w:color w:val="000000"/>
        </w:rPr>
        <w:t xml:space="preserve">  </w:t>
      </w:r>
      <w:proofErr w:type="spellStart"/>
      <w:r w:rsidR="00381E78" w:rsidRPr="00372D43">
        <w:rPr>
          <w:color w:val="000000"/>
        </w:rPr>
        <w:t>chứng</w:t>
      </w:r>
      <w:proofErr w:type="spellEnd"/>
      <w:proofErr w:type="gramEnd"/>
      <w:r w:rsidR="00381E78" w:rsidRPr="00372D43">
        <w:rPr>
          <w:color w:val="000000"/>
        </w:rPr>
        <w:t xml:space="preserve">  </w:t>
      </w:r>
      <w:proofErr w:type="spellStart"/>
      <w:proofErr w:type="gramStart"/>
      <w:r w:rsidR="00381E78" w:rsidRPr="00372D43">
        <w:rPr>
          <w:color w:val="000000"/>
        </w:rPr>
        <w:t>nhận</w:t>
      </w:r>
      <w:proofErr w:type="spellEnd"/>
      <w:r w:rsidR="00381E78" w:rsidRPr="00372D43">
        <w:rPr>
          <w:color w:val="000000"/>
        </w:rPr>
        <w:t xml:space="preserve">  </w:t>
      </w:r>
      <w:proofErr w:type="spellStart"/>
      <w:r w:rsidR="00381E78" w:rsidRPr="00372D43">
        <w:rPr>
          <w:color w:val="000000"/>
        </w:rPr>
        <w:t>bởi</w:t>
      </w:r>
      <w:proofErr w:type="spellEnd"/>
      <w:proofErr w:type="gramEnd"/>
      <w:r w:rsidR="00381E78" w:rsidRPr="00372D43">
        <w:rPr>
          <w:color w:val="000000"/>
        </w:rPr>
        <w:t xml:space="preserve">  </w:t>
      </w:r>
      <w:proofErr w:type="spellStart"/>
      <w:proofErr w:type="gramStart"/>
      <w:r w:rsidR="00381E78" w:rsidRPr="00372D43">
        <w:rPr>
          <w:color w:val="000000"/>
        </w:rPr>
        <w:t>đơn</w:t>
      </w:r>
      <w:proofErr w:type="spellEnd"/>
      <w:r w:rsidR="00381E78" w:rsidRPr="00372D43">
        <w:rPr>
          <w:color w:val="000000"/>
        </w:rPr>
        <w:t xml:space="preserve">  </w:t>
      </w:r>
      <w:proofErr w:type="spellStart"/>
      <w:r w:rsidR="00381E78" w:rsidRPr="00372D43">
        <w:rPr>
          <w:color w:val="000000"/>
        </w:rPr>
        <w:t>vị</w:t>
      </w:r>
      <w:proofErr w:type="spellEnd"/>
      <w:proofErr w:type="gramEnd"/>
      <w:r w:rsidR="00381E78" w:rsidRPr="00372D43">
        <w:rPr>
          <w:color w:val="000000"/>
        </w:rPr>
        <w:t xml:space="preserve">  </w:t>
      </w:r>
      <w:proofErr w:type="spellStart"/>
      <w:proofErr w:type="gramStart"/>
      <w:r w:rsidR="00381E78" w:rsidRPr="00372D43">
        <w:rPr>
          <w:color w:val="000000"/>
        </w:rPr>
        <w:t>chứng</w:t>
      </w:r>
      <w:proofErr w:type="spellEnd"/>
      <w:r w:rsidR="00381E78" w:rsidRPr="00372D43">
        <w:rPr>
          <w:color w:val="000000"/>
        </w:rPr>
        <w:t xml:space="preserve">  </w:t>
      </w:r>
      <w:proofErr w:type="spellStart"/>
      <w:r w:rsidR="00381E78" w:rsidRPr="00372D43">
        <w:rPr>
          <w:color w:val="000000"/>
        </w:rPr>
        <w:t>nhận</w:t>
      </w:r>
      <w:proofErr w:type="spellEnd"/>
      <w:proofErr w:type="gramEnd"/>
      <w:r w:rsidR="00381E78" w:rsidRPr="00372D43">
        <w:rPr>
          <w:color w:val="000000"/>
        </w:rPr>
        <w:t xml:space="preserve">  </w:t>
      </w:r>
      <w:proofErr w:type="spellStart"/>
      <w:proofErr w:type="gramStart"/>
      <w:r w:rsidR="00381E78" w:rsidRPr="00372D43">
        <w:rPr>
          <w:color w:val="000000"/>
        </w:rPr>
        <w:t>quốc</w:t>
      </w:r>
      <w:proofErr w:type="spellEnd"/>
      <w:r w:rsidR="00381E78" w:rsidRPr="00372D43">
        <w:rPr>
          <w:color w:val="000000"/>
        </w:rPr>
        <w:t xml:space="preserve">  </w:t>
      </w:r>
      <w:proofErr w:type="spellStart"/>
      <w:r w:rsidR="00381E78" w:rsidRPr="00372D43">
        <w:rPr>
          <w:color w:val="000000"/>
        </w:rPr>
        <w:t>tế</w:t>
      </w:r>
      <w:proofErr w:type="spellEnd"/>
      <w:proofErr w:type="gramEnd"/>
      <w:r w:rsidR="00381E78" w:rsidRPr="00372D43">
        <w:rPr>
          <w:color w:val="000000"/>
        </w:rPr>
        <w:t xml:space="preserve"> </w:t>
      </w:r>
      <w:r w:rsidR="00381E78" w:rsidRPr="00372D43">
        <w:rPr>
          <w:color w:val="000000"/>
        </w:rPr>
        <w:br/>
      </w:r>
      <w:proofErr w:type="spellStart"/>
      <w:r w:rsidR="00381E78" w:rsidRPr="00372D43">
        <w:rPr>
          <w:color w:val="000000"/>
        </w:rPr>
        <w:t>phù</w:t>
      </w:r>
      <w:proofErr w:type="spellEnd"/>
      <w:r w:rsidR="00381E78" w:rsidRPr="00372D43">
        <w:rPr>
          <w:color w:val="000000"/>
        </w:rPr>
        <w:t xml:space="preserve"> </w:t>
      </w:r>
      <w:proofErr w:type="spellStart"/>
      <w:r w:rsidR="00381E78" w:rsidRPr="00372D43">
        <w:rPr>
          <w:color w:val="000000"/>
        </w:rPr>
        <w:t>hợp</w:t>
      </w:r>
      <w:proofErr w:type="spellEnd"/>
      <w:r w:rsidR="00381E78" w:rsidRPr="00372D43">
        <w:rPr>
          <w:color w:val="000000"/>
        </w:rPr>
        <w:t xml:space="preserve"> </w:t>
      </w:r>
      <w:proofErr w:type="spellStart"/>
      <w:r w:rsidR="00381E78" w:rsidRPr="00372D43">
        <w:rPr>
          <w:color w:val="000000"/>
        </w:rPr>
        <w:t>với</w:t>
      </w:r>
      <w:proofErr w:type="spellEnd"/>
      <w:r w:rsidR="00381E78" w:rsidRPr="00372D43">
        <w:rPr>
          <w:color w:val="000000"/>
        </w:rPr>
        <w:t xml:space="preserve"> </w:t>
      </w:r>
      <w:proofErr w:type="spellStart"/>
      <w:r w:rsidR="00381E78" w:rsidRPr="00372D43">
        <w:rPr>
          <w:color w:val="000000"/>
        </w:rPr>
        <w:t>tiêu</w:t>
      </w:r>
      <w:proofErr w:type="spellEnd"/>
      <w:r w:rsidR="00381E78" w:rsidRPr="00372D43">
        <w:rPr>
          <w:color w:val="000000"/>
        </w:rPr>
        <w:t xml:space="preserve"> </w:t>
      </w:r>
      <w:proofErr w:type="spellStart"/>
      <w:r w:rsidR="00381E78" w:rsidRPr="00372D43">
        <w:rPr>
          <w:color w:val="000000"/>
        </w:rPr>
        <w:t>chuẩn</w:t>
      </w:r>
      <w:proofErr w:type="spellEnd"/>
      <w:r w:rsidR="00381E78" w:rsidRPr="00372D43">
        <w:rPr>
          <w:color w:val="000000"/>
        </w:rPr>
        <w:t xml:space="preserve"> ISO/IEC 17025. </w:t>
      </w:r>
      <w:r w:rsidR="00381E78" w:rsidRPr="00372D43">
        <w:rPr>
          <w:color w:val="000000"/>
        </w:rPr>
        <w:br/>
        <w:t xml:space="preserve">5. </w:t>
      </w:r>
      <w:proofErr w:type="spellStart"/>
      <w:r w:rsidR="00381E78" w:rsidRPr="00372D43">
        <w:rPr>
          <w:color w:val="000000"/>
        </w:rPr>
        <w:t>Bảng</w:t>
      </w:r>
      <w:proofErr w:type="spellEnd"/>
      <w:r w:rsidR="00381E78" w:rsidRPr="00372D43">
        <w:rPr>
          <w:color w:val="000000"/>
        </w:rPr>
        <w:t xml:space="preserve"> </w:t>
      </w:r>
      <w:proofErr w:type="spellStart"/>
      <w:r w:rsidR="00381E78" w:rsidRPr="00372D43">
        <w:rPr>
          <w:color w:val="000000"/>
        </w:rPr>
        <w:t>yêu</w:t>
      </w:r>
      <w:proofErr w:type="spellEnd"/>
      <w:r w:rsidR="00381E78" w:rsidRPr="00372D43">
        <w:rPr>
          <w:color w:val="000000"/>
        </w:rPr>
        <w:t xml:space="preserve"> </w:t>
      </w:r>
      <w:proofErr w:type="spellStart"/>
      <w:r w:rsidR="00381E78" w:rsidRPr="00372D43">
        <w:rPr>
          <w:color w:val="000000"/>
        </w:rPr>
        <w:t>cầu</w:t>
      </w:r>
      <w:proofErr w:type="spellEnd"/>
      <w:r w:rsidR="00381E78" w:rsidRPr="00372D43">
        <w:rPr>
          <w:color w:val="000000"/>
        </w:rPr>
        <w:t xml:space="preserve"> </w:t>
      </w:r>
      <w:proofErr w:type="spellStart"/>
      <w:r w:rsidR="00381E78" w:rsidRPr="00372D43">
        <w:rPr>
          <w:color w:val="000000"/>
        </w:rPr>
        <w:t>về</w:t>
      </w:r>
      <w:proofErr w:type="spellEnd"/>
      <w:r w:rsidR="00381E78" w:rsidRPr="00372D43">
        <w:rPr>
          <w:color w:val="000000"/>
        </w:rPr>
        <w:t xml:space="preserve"> </w:t>
      </w:r>
      <w:proofErr w:type="spellStart"/>
      <w:r w:rsidR="00381E78" w:rsidRPr="00372D43">
        <w:rPr>
          <w:color w:val="000000"/>
        </w:rPr>
        <w:t>đặc</w:t>
      </w:r>
      <w:proofErr w:type="spellEnd"/>
      <w:r w:rsidR="00381E78" w:rsidRPr="00372D43">
        <w:rPr>
          <w:color w:val="000000"/>
        </w:rPr>
        <w:t xml:space="preserve"> </w:t>
      </w:r>
      <w:proofErr w:type="spellStart"/>
      <w:r w:rsidR="00381E78" w:rsidRPr="00372D43">
        <w:rPr>
          <w:color w:val="000000"/>
        </w:rPr>
        <w:t>tính</w:t>
      </w:r>
      <w:proofErr w:type="spellEnd"/>
      <w:r w:rsidR="00381E78" w:rsidRPr="00372D43">
        <w:rPr>
          <w:color w:val="000000"/>
        </w:rPr>
        <w:t xml:space="preserve"> </w:t>
      </w:r>
      <w:proofErr w:type="spellStart"/>
      <w:r w:rsidR="00381E78" w:rsidRPr="00372D43">
        <w:rPr>
          <w:color w:val="000000"/>
        </w:rPr>
        <w:t>kỹ</w:t>
      </w:r>
      <w:proofErr w:type="spellEnd"/>
      <w:r w:rsidR="00381E78" w:rsidRPr="00372D43">
        <w:rPr>
          <w:color w:val="000000"/>
        </w:rPr>
        <w:t xml:space="preserve"> </w:t>
      </w:r>
      <w:proofErr w:type="spellStart"/>
      <w:r w:rsidR="00381E78" w:rsidRPr="00372D43">
        <w:rPr>
          <w:color w:val="000000"/>
        </w:rPr>
        <w:t>thuật</w:t>
      </w:r>
      <w:proofErr w:type="spellEnd"/>
      <w:r w:rsidR="00381E78" w:rsidRPr="00372D43">
        <w:rPr>
          <w:color w:val="000000"/>
        </w:rPr>
        <w:t xml:space="preserve">: </w:t>
      </w:r>
    </w:p>
    <w:p w14:paraId="0A0F27AF" w14:textId="77777777" w:rsidR="00381E78" w:rsidRPr="00372D43" w:rsidRDefault="00381E78" w:rsidP="00420C93">
      <w:pPr>
        <w:pStyle w:val="ListParagraph"/>
        <w:ind w:left="435"/>
        <w:jc w:val="left"/>
        <w:rPr>
          <w:b/>
        </w:rPr>
      </w:pPr>
      <w:r w:rsidRPr="00372D43">
        <w:rPr>
          <w:b/>
        </w:rPr>
        <w:t xml:space="preserve">5. </w:t>
      </w:r>
      <w:proofErr w:type="spellStart"/>
      <w:r w:rsidRPr="00372D43">
        <w:rPr>
          <w:b/>
        </w:rPr>
        <w:t>Bảng</w:t>
      </w:r>
      <w:proofErr w:type="spellEnd"/>
      <w:r w:rsidRPr="00372D43">
        <w:rPr>
          <w:b/>
        </w:rPr>
        <w:t xml:space="preserve"> </w:t>
      </w:r>
      <w:proofErr w:type="spellStart"/>
      <w:r w:rsidRPr="00372D43">
        <w:rPr>
          <w:b/>
        </w:rPr>
        <w:t>yêu</w:t>
      </w:r>
      <w:proofErr w:type="spellEnd"/>
      <w:r w:rsidRPr="00372D43">
        <w:rPr>
          <w:b/>
        </w:rPr>
        <w:t xml:space="preserve"> </w:t>
      </w:r>
      <w:proofErr w:type="spellStart"/>
      <w:r w:rsidRPr="00372D43">
        <w:rPr>
          <w:b/>
        </w:rPr>
        <w:t>cầu</w:t>
      </w:r>
      <w:proofErr w:type="spellEnd"/>
      <w:r w:rsidRPr="00372D43">
        <w:rPr>
          <w:b/>
        </w:rPr>
        <w:t xml:space="preserve"> </w:t>
      </w:r>
      <w:proofErr w:type="spellStart"/>
      <w:r w:rsidRPr="00372D43">
        <w:rPr>
          <w:b/>
        </w:rPr>
        <w:t>về</w:t>
      </w:r>
      <w:proofErr w:type="spellEnd"/>
      <w:r w:rsidRPr="00372D43">
        <w:rPr>
          <w:b/>
        </w:rPr>
        <w:t xml:space="preserve"> </w:t>
      </w:r>
      <w:proofErr w:type="spellStart"/>
      <w:r w:rsidRPr="00372D43">
        <w:rPr>
          <w:b/>
        </w:rPr>
        <w:t>đặc</w:t>
      </w:r>
      <w:proofErr w:type="spellEnd"/>
      <w:r w:rsidRPr="00372D43">
        <w:rPr>
          <w:b/>
        </w:rPr>
        <w:t xml:space="preserve"> </w:t>
      </w:r>
      <w:proofErr w:type="spellStart"/>
      <w:r w:rsidRPr="00372D43">
        <w:rPr>
          <w:b/>
        </w:rPr>
        <w:t>tính</w:t>
      </w:r>
      <w:proofErr w:type="spellEnd"/>
      <w:r w:rsidRPr="00372D43">
        <w:rPr>
          <w:b/>
        </w:rPr>
        <w:t xml:space="preserve"> </w:t>
      </w:r>
      <w:proofErr w:type="spellStart"/>
      <w:r w:rsidRPr="00372D43">
        <w:rPr>
          <w:b/>
        </w:rPr>
        <w:t>kỹ</w:t>
      </w:r>
      <w:proofErr w:type="spellEnd"/>
      <w:r w:rsidRPr="00372D43">
        <w:rPr>
          <w:b/>
        </w:rPr>
        <w:t xml:space="preserve"> </w:t>
      </w:r>
      <w:proofErr w:type="spellStart"/>
      <w:r w:rsidRPr="00372D43">
        <w:rPr>
          <w:b/>
        </w:rPr>
        <w:t>thuật</w:t>
      </w:r>
      <w:proofErr w:type="spellEnd"/>
      <w:r w:rsidRPr="00372D43">
        <w:rPr>
          <w:b/>
        </w:rPr>
        <w:t xml:space="preserve">: </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742"/>
        <w:gridCol w:w="2143"/>
        <w:gridCol w:w="2835"/>
      </w:tblGrid>
      <w:tr w:rsidR="00381E78" w:rsidRPr="00372D43" w14:paraId="666E4F23" w14:textId="77777777" w:rsidTr="002D309A">
        <w:tc>
          <w:tcPr>
            <w:tcW w:w="640" w:type="dxa"/>
          </w:tcPr>
          <w:p w14:paraId="02720E3D" w14:textId="77777777" w:rsidR="00381E78" w:rsidRPr="00372D43" w:rsidRDefault="00381E78" w:rsidP="00420C93">
            <w:pPr>
              <w:pStyle w:val="ListParagraph"/>
              <w:ind w:left="0"/>
              <w:jc w:val="left"/>
              <w:rPr>
                <w:b/>
                <w:szCs w:val="24"/>
              </w:rPr>
            </w:pPr>
            <w:r w:rsidRPr="00372D43">
              <w:rPr>
                <w:b/>
                <w:szCs w:val="24"/>
              </w:rPr>
              <w:t>TT</w:t>
            </w:r>
          </w:p>
        </w:tc>
        <w:tc>
          <w:tcPr>
            <w:tcW w:w="3742" w:type="dxa"/>
          </w:tcPr>
          <w:p w14:paraId="6C98ED55" w14:textId="77777777" w:rsidR="00381E78" w:rsidRPr="00372D43" w:rsidRDefault="00381E78" w:rsidP="00420C93">
            <w:pPr>
              <w:pStyle w:val="ListParagraph"/>
              <w:ind w:left="0"/>
              <w:jc w:val="left"/>
              <w:rPr>
                <w:b/>
                <w:szCs w:val="24"/>
              </w:rPr>
            </w:pPr>
            <w:r w:rsidRPr="00372D43">
              <w:rPr>
                <w:b/>
                <w:szCs w:val="24"/>
              </w:rPr>
              <w:t xml:space="preserve">Hạng </w:t>
            </w:r>
            <w:proofErr w:type="spellStart"/>
            <w:r w:rsidRPr="00372D43">
              <w:rPr>
                <w:b/>
                <w:szCs w:val="24"/>
              </w:rPr>
              <w:t>mục</w:t>
            </w:r>
            <w:proofErr w:type="spellEnd"/>
          </w:p>
        </w:tc>
        <w:tc>
          <w:tcPr>
            <w:tcW w:w="2143" w:type="dxa"/>
          </w:tcPr>
          <w:p w14:paraId="41D5D868" w14:textId="77777777" w:rsidR="00381E78" w:rsidRPr="00372D43" w:rsidRDefault="00381E78" w:rsidP="00420C93">
            <w:pPr>
              <w:pStyle w:val="ListParagraph"/>
              <w:ind w:left="0"/>
              <w:jc w:val="left"/>
              <w:rPr>
                <w:b/>
                <w:szCs w:val="24"/>
              </w:rPr>
            </w:pPr>
            <w:proofErr w:type="spellStart"/>
            <w:r w:rsidRPr="00372D43">
              <w:rPr>
                <w:b/>
                <w:szCs w:val="24"/>
              </w:rPr>
              <w:t>Đơn</w:t>
            </w:r>
            <w:proofErr w:type="spellEnd"/>
            <w:r w:rsidRPr="00372D43">
              <w:rPr>
                <w:b/>
                <w:szCs w:val="24"/>
              </w:rPr>
              <w:t xml:space="preserve"> </w:t>
            </w:r>
            <w:proofErr w:type="spellStart"/>
            <w:r w:rsidRPr="00372D43">
              <w:rPr>
                <w:b/>
                <w:szCs w:val="24"/>
              </w:rPr>
              <w:t>vị</w:t>
            </w:r>
            <w:proofErr w:type="spellEnd"/>
            <w:r w:rsidRPr="00372D43">
              <w:rPr>
                <w:b/>
                <w:szCs w:val="24"/>
              </w:rPr>
              <w:t xml:space="preserve"> </w:t>
            </w:r>
            <w:proofErr w:type="spellStart"/>
            <w:r w:rsidRPr="00372D43">
              <w:rPr>
                <w:b/>
                <w:szCs w:val="24"/>
              </w:rPr>
              <w:t>đo</w:t>
            </w:r>
            <w:proofErr w:type="spellEnd"/>
          </w:p>
        </w:tc>
        <w:tc>
          <w:tcPr>
            <w:tcW w:w="2835" w:type="dxa"/>
          </w:tcPr>
          <w:p w14:paraId="43DBE85F" w14:textId="77777777" w:rsidR="00381E78" w:rsidRPr="00372D43" w:rsidRDefault="00381E78" w:rsidP="00420C93">
            <w:pPr>
              <w:pStyle w:val="ListParagraph"/>
              <w:ind w:left="0"/>
              <w:jc w:val="left"/>
              <w:rPr>
                <w:b/>
                <w:szCs w:val="24"/>
              </w:rPr>
            </w:pPr>
            <w:proofErr w:type="spellStart"/>
            <w:r w:rsidRPr="00372D43">
              <w:rPr>
                <w:b/>
                <w:szCs w:val="24"/>
              </w:rPr>
              <w:t>Yêu</w:t>
            </w:r>
            <w:proofErr w:type="spellEnd"/>
            <w:r w:rsidRPr="00372D43">
              <w:rPr>
                <w:b/>
                <w:szCs w:val="24"/>
              </w:rPr>
              <w:t xml:space="preserve"> </w:t>
            </w:r>
            <w:proofErr w:type="spellStart"/>
            <w:r w:rsidRPr="00372D43">
              <w:rPr>
                <w:b/>
                <w:szCs w:val="24"/>
              </w:rPr>
              <w:t>cầu</w:t>
            </w:r>
            <w:proofErr w:type="spellEnd"/>
          </w:p>
        </w:tc>
      </w:tr>
      <w:tr w:rsidR="00381E78" w:rsidRPr="00372D43" w14:paraId="50EB3843" w14:textId="77777777" w:rsidTr="002D309A">
        <w:tc>
          <w:tcPr>
            <w:tcW w:w="640" w:type="dxa"/>
          </w:tcPr>
          <w:p w14:paraId="30DEEE9F" w14:textId="77777777" w:rsidR="00381E78" w:rsidRPr="00372D43" w:rsidRDefault="00381E78" w:rsidP="00420C93">
            <w:pPr>
              <w:pStyle w:val="ListParagraph"/>
              <w:ind w:left="0"/>
              <w:jc w:val="left"/>
              <w:rPr>
                <w:szCs w:val="24"/>
              </w:rPr>
            </w:pPr>
            <w:r w:rsidRPr="00372D43">
              <w:rPr>
                <w:szCs w:val="24"/>
              </w:rPr>
              <w:t>1</w:t>
            </w:r>
          </w:p>
        </w:tc>
        <w:tc>
          <w:tcPr>
            <w:tcW w:w="3742" w:type="dxa"/>
          </w:tcPr>
          <w:p w14:paraId="73751BBB" w14:textId="77777777" w:rsidR="00381E78" w:rsidRPr="00372D43" w:rsidRDefault="00381E78" w:rsidP="00420C93">
            <w:pPr>
              <w:pStyle w:val="ListParagraph"/>
              <w:ind w:left="0"/>
              <w:jc w:val="left"/>
              <w:rPr>
                <w:szCs w:val="24"/>
              </w:rPr>
            </w:pPr>
            <w:proofErr w:type="spellStart"/>
            <w:r w:rsidRPr="00372D43">
              <w:rPr>
                <w:szCs w:val="24"/>
              </w:rPr>
              <w:t>Nhà</w:t>
            </w:r>
            <w:proofErr w:type="spellEnd"/>
            <w:r w:rsidRPr="00372D43">
              <w:rPr>
                <w:szCs w:val="24"/>
              </w:rPr>
              <w:t xml:space="preserve"> </w:t>
            </w:r>
            <w:proofErr w:type="spellStart"/>
            <w:r w:rsidRPr="00372D43">
              <w:rPr>
                <w:szCs w:val="24"/>
              </w:rPr>
              <w:t>sản</w:t>
            </w:r>
            <w:proofErr w:type="spellEnd"/>
            <w:r w:rsidRPr="00372D43">
              <w:rPr>
                <w:szCs w:val="24"/>
              </w:rPr>
              <w:t xml:space="preserve"> </w:t>
            </w:r>
            <w:proofErr w:type="spellStart"/>
            <w:r w:rsidRPr="00372D43">
              <w:rPr>
                <w:szCs w:val="24"/>
              </w:rPr>
              <w:t>xuất</w:t>
            </w:r>
            <w:proofErr w:type="spellEnd"/>
            <w:r w:rsidRPr="00372D43">
              <w:rPr>
                <w:szCs w:val="24"/>
              </w:rPr>
              <w:t xml:space="preserve"> </w:t>
            </w:r>
          </w:p>
        </w:tc>
        <w:tc>
          <w:tcPr>
            <w:tcW w:w="2143" w:type="dxa"/>
          </w:tcPr>
          <w:p w14:paraId="6EB5CA32" w14:textId="77777777" w:rsidR="00381E78" w:rsidRPr="00372D43" w:rsidRDefault="00381E78" w:rsidP="00420C93">
            <w:pPr>
              <w:pStyle w:val="ListParagraph"/>
              <w:ind w:left="0"/>
              <w:jc w:val="left"/>
              <w:rPr>
                <w:szCs w:val="24"/>
              </w:rPr>
            </w:pPr>
          </w:p>
        </w:tc>
        <w:tc>
          <w:tcPr>
            <w:tcW w:w="2835" w:type="dxa"/>
          </w:tcPr>
          <w:p w14:paraId="4F1AC458" w14:textId="77777777" w:rsidR="00381E78" w:rsidRPr="00372D43" w:rsidRDefault="00381E78" w:rsidP="00420C93">
            <w:pPr>
              <w:pStyle w:val="ListParagraph"/>
              <w:ind w:left="0"/>
              <w:jc w:val="left"/>
              <w:rPr>
                <w:szCs w:val="24"/>
              </w:rPr>
            </w:pPr>
            <w:proofErr w:type="spellStart"/>
            <w:r w:rsidRPr="00372D43">
              <w:rPr>
                <w:szCs w:val="24"/>
              </w:rPr>
              <w:t>Nêu</w:t>
            </w:r>
            <w:proofErr w:type="spellEnd"/>
            <w:r w:rsidRPr="00372D43">
              <w:rPr>
                <w:szCs w:val="24"/>
              </w:rPr>
              <w:t xml:space="preserve"> </w:t>
            </w:r>
            <w:proofErr w:type="spellStart"/>
            <w:r w:rsidRPr="00372D43">
              <w:rPr>
                <w:szCs w:val="24"/>
              </w:rPr>
              <w:t>cụ</w:t>
            </w:r>
            <w:proofErr w:type="spellEnd"/>
            <w:r w:rsidRPr="00372D43">
              <w:rPr>
                <w:szCs w:val="24"/>
              </w:rPr>
              <w:t xml:space="preserve"> </w:t>
            </w:r>
            <w:proofErr w:type="spellStart"/>
            <w:r w:rsidRPr="00372D43">
              <w:rPr>
                <w:szCs w:val="24"/>
              </w:rPr>
              <w:t>thể</w:t>
            </w:r>
            <w:proofErr w:type="spellEnd"/>
          </w:p>
        </w:tc>
      </w:tr>
      <w:tr w:rsidR="00381E78" w:rsidRPr="00372D43" w14:paraId="1AF14475" w14:textId="77777777" w:rsidTr="002D309A">
        <w:tc>
          <w:tcPr>
            <w:tcW w:w="640" w:type="dxa"/>
          </w:tcPr>
          <w:p w14:paraId="6ADA4970" w14:textId="77777777" w:rsidR="00381E78" w:rsidRPr="00372D43" w:rsidRDefault="00381E78" w:rsidP="002D309A">
            <w:pPr>
              <w:pStyle w:val="ListParagraph"/>
              <w:ind w:left="0"/>
              <w:rPr>
                <w:szCs w:val="24"/>
              </w:rPr>
            </w:pPr>
            <w:r w:rsidRPr="00372D43">
              <w:rPr>
                <w:szCs w:val="24"/>
              </w:rPr>
              <w:t>2</w:t>
            </w:r>
          </w:p>
        </w:tc>
        <w:tc>
          <w:tcPr>
            <w:tcW w:w="3742" w:type="dxa"/>
          </w:tcPr>
          <w:p w14:paraId="53404B7E" w14:textId="77777777" w:rsidR="00381E78" w:rsidRPr="00372D43" w:rsidRDefault="00381E78" w:rsidP="002D309A">
            <w:pPr>
              <w:pStyle w:val="ListParagraph"/>
              <w:ind w:left="0"/>
              <w:rPr>
                <w:szCs w:val="24"/>
              </w:rPr>
            </w:pPr>
            <w:proofErr w:type="spellStart"/>
            <w:r w:rsidRPr="00372D43">
              <w:rPr>
                <w:szCs w:val="24"/>
              </w:rPr>
              <w:t>Mã</w:t>
            </w:r>
            <w:proofErr w:type="spellEnd"/>
            <w:r w:rsidRPr="00372D43">
              <w:rPr>
                <w:szCs w:val="24"/>
              </w:rPr>
              <w:t xml:space="preserve"> </w:t>
            </w:r>
            <w:proofErr w:type="spellStart"/>
            <w:r w:rsidRPr="00372D43">
              <w:rPr>
                <w:szCs w:val="24"/>
              </w:rPr>
              <w:t>hiệu</w:t>
            </w:r>
            <w:proofErr w:type="spellEnd"/>
            <w:r w:rsidRPr="00372D43">
              <w:rPr>
                <w:szCs w:val="24"/>
              </w:rPr>
              <w:t xml:space="preserve"> </w:t>
            </w:r>
            <w:proofErr w:type="spellStart"/>
            <w:r w:rsidRPr="00372D43">
              <w:rPr>
                <w:szCs w:val="24"/>
              </w:rPr>
              <w:t>sản</w:t>
            </w:r>
            <w:proofErr w:type="spellEnd"/>
            <w:r w:rsidRPr="00372D43">
              <w:rPr>
                <w:szCs w:val="24"/>
              </w:rPr>
              <w:t xml:space="preserve"> </w:t>
            </w:r>
            <w:proofErr w:type="spellStart"/>
            <w:r w:rsidRPr="00372D43">
              <w:rPr>
                <w:szCs w:val="24"/>
              </w:rPr>
              <w:t>phẩm</w:t>
            </w:r>
            <w:proofErr w:type="spellEnd"/>
            <w:r w:rsidRPr="00372D43">
              <w:rPr>
                <w:szCs w:val="24"/>
              </w:rPr>
              <w:t xml:space="preserve"> </w:t>
            </w:r>
          </w:p>
        </w:tc>
        <w:tc>
          <w:tcPr>
            <w:tcW w:w="2143" w:type="dxa"/>
          </w:tcPr>
          <w:p w14:paraId="649CF9B6" w14:textId="77777777" w:rsidR="00381E78" w:rsidRPr="00372D43" w:rsidRDefault="00381E78" w:rsidP="002D309A">
            <w:pPr>
              <w:pStyle w:val="ListParagraph"/>
              <w:ind w:left="0"/>
              <w:jc w:val="center"/>
              <w:rPr>
                <w:szCs w:val="24"/>
              </w:rPr>
            </w:pPr>
          </w:p>
        </w:tc>
        <w:tc>
          <w:tcPr>
            <w:tcW w:w="2835" w:type="dxa"/>
          </w:tcPr>
          <w:p w14:paraId="7524AC42" w14:textId="77777777" w:rsidR="00381E78" w:rsidRPr="00372D43" w:rsidRDefault="00381E78" w:rsidP="002D309A">
            <w:pPr>
              <w:pStyle w:val="ListParagraph"/>
              <w:ind w:left="0"/>
              <w:jc w:val="center"/>
              <w:rPr>
                <w:szCs w:val="24"/>
              </w:rPr>
            </w:pPr>
            <w:proofErr w:type="spellStart"/>
            <w:r w:rsidRPr="00372D43">
              <w:rPr>
                <w:szCs w:val="24"/>
              </w:rPr>
              <w:t>Nêu</w:t>
            </w:r>
            <w:proofErr w:type="spellEnd"/>
            <w:r w:rsidRPr="00372D43">
              <w:rPr>
                <w:szCs w:val="24"/>
              </w:rPr>
              <w:t xml:space="preserve"> </w:t>
            </w:r>
            <w:proofErr w:type="spellStart"/>
            <w:r w:rsidRPr="00372D43">
              <w:rPr>
                <w:szCs w:val="24"/>
              </w:rPr>
              <w:t>cụ</w:t>
            </w:r>
            <w:proofErr w:type="spellEnd"/>
            <w:r w:rsidRPr="00372D43">
              <w:rPr>
                <w:szCs w:val="24"/>
              </w:rPr>
              <w:t xml:space="preserve"> </w:t>
            </w:r>
            <w:proofErr w:type="spellStart"/>
            <w:r w:rsidRPr="00372D43">
              <w:rPr>
                <w:szCs w:val="24"/>
              </w:rPr>
              <w:t>thể</w:t>
            </w:r>
            <w:proofErr w:type="spellEnd"/>
          </w:p>
        </w:tc>
      </w:tr>
      <w:tr w:rsidR="00381E78" w:rsidRPr="00372D43" w14:paraId="018ECB74" w14:textId="77777777" w:rsidTr="002D309A">
        <w:tc>
          <w:tcPr>
            <w:tcW w:w="640" w:type="dxa"/>
          </w:tcPr>
          <w:p w14:paraId="34DC064F" w14:textId="77777777" w:rsidR="00381E78" w:rsidRPr="00372D43" w:rsidRDefault="00381E78" w:rsidP="002D309A">
            <w:pPr>
              <w:pStyle w:val="ListParagraph"/>
              <w:ind w:left="0"/>
              <w:rPr>
                <w:szCs w:val="24"/>
              </w:rPr>
            </w:pPr>
            <w:r w:rsidRPr="00372D43">
              <w:rPr>
                <w:szCs w:val="24"/>
              </w:rPr>
              <w:t>3</w:t>
            </w:r>
          </w:p>
        </w:tc>
        <w:tc>
          <w:tcPr>
            <w:tcW w:w="3742" w:type="dxa"/>
          </w:tcPr>
          <w:p w14:paraId="77EADB50" w14:textId="77777777" w:rsidR="00381E78" w:rsidRPr="00372D43" w:rsidRDefault="00381E78" w:rsidP="002D309A">
            <w:pPr>
              <w:pStyle w:val="ListParagraph"/>
              <w:ind w:left="0"/>
              <w:rPr>
                <w:szCs w:val="24"/>
              </w:rPr>
            </w:pPr>
            <w:proofErr w:type="spellStart"/>
            <w:r w:rsidRPr="00372D43">
              <w:rPr>
                <w:szCs w:val="24"/>
              </w:rPr>
              <w:t>Nước</w:t>
            </w:r>
            <w:proofErr w:type="spellEnd"/>
            <w:r w:rsidRPr="00372D43">
              <w:rPr>
                <w:szCs w:val="24"/>
              </w:rPr>
              <w:t xml:space="preserve"> </w:t>
            </w:r>
            <w:proofErr w:type="spellStart"/>
            <w:r w:rsidRPr="00372D43">
              <w:rPr>
                <w:szCs w:val="24"/>
              </w:rPr>
              <w:t>sản</w:t>
            </w:r>
            <w:proofErr w:type="spellEnd"/>
            <w:r w:rsidRPr="00372D43">
              <w:rPr>
                <w:szCs w:val="24"/>
              </w:rPr>
              <w:t xml:space="preserve"> </w:t>
            </w:r>
            <w:proofErr w:type="spellStart"/>
            <w:r w:rsidRPr="00372D43">
              <w:rPr>
                <w:szCs w:val="24"/>
              </w:rPr>
              <w:t>xuất</w:t>
            </w:r>
            <w:proofErr w:type="spellEnd"/>
            <w:r w:rsidRPr="00372D43">
              <w:rPr>
                <w:szCs w:val="24"/>
              </w:rPr>
              <w:t xml:space="preserve"> </w:t>
            </w:r>
          </w:p>
        </w:tc>
        <w:tc>
          <w:tcPr>
            <w:tcW w:w="2143" w:type="dxa"/>
          </w:tcPr>
          <w:p w14:paraId="07EC8B5F" w14:textId="77777777" w:rsidR="00381E78" w:rsidRPr="00372D43" w:rsidRDefault="00381E78" w:rsidP="002D309A">
            <w:pPr>
              <w:pStyle w:val="ListParagraph"/>
              <w:ind w:left="0"/>
              <w:jc w:val="center"/>
              <w:rPr>
                <w:szCs w:val="24"/>
              </w:rPr>
            </w:pPr>
          </w:p>
        </w:tc>
        <w:tc>
          <w:tcPr>
            <w:tcW w:w="2835" w:type="dxa"/>
          </w:tcPr>
          <w:p w14:paraId="18AB6001" w14:textId="77777777" w:rsidR="00381E78" w:rsidRPr="00372D43" w:rsidRDefault="00381E78" w:rsidP="002D309A">
            <w:pPr>
              <w:pStyle w:val="ListParagraph"/>
              <w:ind w:left="0"/>
              <w:jc w:val="center"/>
              <w:rPr>
                <w:szCs w:val="24"/>
              </w:rPr>
            </w:pPr>
            <w:proofErr w:type="spellStart"/>
            <w:r w:rsidRPr="00372D43">
              <w:rPr>
                <w:szCs w:val="24"/>
              </w:rPr>
              <w:t>Nêu</w:t>
            </w:r>
            <w:proofErr w:type="spellEnd"/>
            <w:r w:rsidRPr="00372D43">
              <w:rPr>
                <w:szCs w:val="24"/>
              </w:rPr>
              <w:t xml:space="preserve"> </w:t>
            </w:r>
            <w:proofErr w:type="spellStart"/>
            <w:r w:rsidRPr="00372D43">
              <w:rPr>
                <w:szCs w:val="24"/>
              </w:rPr>
              <w:t>cụ</w:t>
            </w:r>
            <w:proofErr w:type="spellEnd"/>
            <w:r w:rsidRPr="00372D43">
              <w:rPr>
                <w:szCs w:val="24"/>
              </w:rPr>
              <w:t xml:space="preserve"> </w:t>
            </w:r>
            <w:proofErr w:type="spellStart"/>
            <w:r w:rsidRPr="00372D43">
              <w:rPr>
                <w:szCs w:val="24"/>
              </w:rPr>
              <w:t>thể</w:t>
            </w:r>
            <w:proofErr w:type="spellEnd"/>
          </w:p>
        </w:tc>
      </w:tr>
      <w:tr w:rsidR="00381E78" w:rsidRPr="00372D43" w14:paraId="640EB055" w14:textId="77777777" w:rsidTr="002D309A">
        <w:tc>
          <w:tcPr>
            <w:tcW w:w="640" w:type="dxa"/>
          </w:tcPr>
          <w:p w14:paraId="5E1FC062" w14:textId="77777777" w:rsidR="00381E78" w:rsidRPr="00372D43" w:rsidRDefault="00381E78" w:rsidP="002D309A">
            <w:pPr>
              <w:pStyle w:val="ListParagraph"/>
              <w:ind w:left="0"/>
              <w:rPr>
                <w:szCs w:val="24"/>
              </w:rPr>
            </w:pPr>
            <w:r w:rsidRPr="00372D43">
              <w:rPr>
                <w:szCs w:val="24"/>
              </w:rPr>
              <w:t>4</w:t>
            </w:r>
          </w:p>
        </w:tc>
        <w:tc>
          <w:tcPr>
            <w:tcW w:w="3742" w:type="dxa"/>
          </w:tcPr>
          <w:p w14:paraId="032465FE" w14:textId="77777777" w:rsidR="00381E78" w:rsidRPr="00372D43" w:rsidRDefault="00381E78" w:rsidP="002D309A">
            <w:pPr>
              <w:pStyle w:val="ListParagraph"/>
              <w:ind w:left="0"/>
              <w:rPr>
                <w:szCs w:val="24"/>
              </w:rPr>
            </w:pPr>
            <w:proofErr w:type="spellStart"/>
            <w:r w:rsidRPr="00372D43">
              <w:rPr>
                <w:szCs w:val="24"/>
              </w:rPr>
              <w:t>Tiêu</w:t>
            </w:r>
            <w:proofErr w:type="spellEnd"/>
            <w:r w:rsidRPr="00372D43">
              <w:rPr>
                <w:szCs w:val="24"/>
              </w:rPr>
              <w:t xml:space="preserve"> </w:t>
            </w:r>
            <w:proofErr w:type="spellStart"/>
            <w:r w:rsidRPr="00372D43">
              <w:rPr>
                <w:szCs w:val="24"/>
              </w:rPr>
              <w:t>chuẩn</w:t>
            </w:r>
            <w:proofErr w:type="spellEnd"/>
            <w:r w:rsidRPr="00372D43">
              <w:rPr>
                <w:szCs w:val="24"/>
              </w:rPr>
              <w:t xml:space="preserve"> </w:t>
            </w:r>
            <w:proofErr w:type="spellStart"/>
            <w:r w:rsidRPr="00372D43">
              <w:rPr>
                <w:szCs w:val="24"/>
              </w:rPr>
              <w:t>quản</w:t>
            </w:r>
            <w:proofErr w:type="spellEnd"/>
            <w:r w:rsidRPr="00372D43">
              <w:rPr>
                <w:szCs w:val="24"/>
              </w:rPr>
              <w:t xml:space="preserve"> </w:t>
            </w:r>
            <w:proofErr w:type="spellStart"/>
            <w:r w:rsidRPr="00372D43">
              <w:rPr>
                <w:szCs w:val="24"/>
              </w:rPr>
              <w:t>lý</w:t>
            </w:r>
            <w:proofErr w:type="spellEnd"/>
            <w:r w:rsidRPr="00372D43">
              <w:rPr>
                <w:szCs w:val="24"/>
              </w:rPr>
              <w:t xml:space="preserve"> </w:t>
            </w:r>
            <w:proofErr w:type="spellStart"/>
            <w:r w:rsidRPr="00372D43">
              <w:rPr>
                <w:szCs w:val="24"/>
              </w:rPr>
              <w:t>chất</w:t>
            </w:r>
            <w:proofErr w:type="spellEnd"/>
            <w:r w:rsidRPr="00372D43">
              <w:rPr>
                <w:szCs w:val="24"/>
              </w:rPr>
              <w:t xml:space="preserve"> </w:t>
            </w:r>
            <w:proofErr w:type="spellStart"/>
            <w:r w:rsidRPr="00372D43">
              <w:rPr>
                <w:szCs w:val="24"/>
              </w:rPr>
              <w:t>lượng</w:t>
            </w:r>
            <w:proofErr w:type="spellEnd"/>
            <w:r w:rsidRPr="00372D43">
              <w:rPr>
                <w:szCs w:val="24"/>
              </w:rPr>
              <w:t xml:space="preserve"> </w:t>
            </w:r>
          </w:p>
        </w:tc>
        <w:tc>
          <w:tcPr>
            <w:tcW w:w="2143" w:type="dxa"/>
          </w:tcPr>
          <w:p w14:paraId="26697FEA" w14:textId="77777777" w:rsidR="00381E78" w:rsidRPr="00372D43" w:rsidRDefault="00381E78" w:rsidP="002D309A">
            <w:pPr>
              <w:pStyle w:val="ListParagraph"/>
              <w:ind w:left="0"/>
              <w:jc w:val="center"/>
              <w:rPr>
                <w:szCs w:val="24"/>
              </w:rPr>
            </w:pPr>
          </w:p>
        </w:tc>
        <w:tc>
          <w:tcPr>
            <w:tcW w:w="2835" w:type="dxa"/>
          </w:tcPr>
          <w:p w14:paraId="385D0828" w14:textId="77777777" w:rsidR="00381E78" w:rsidRPr="00372D43" w:rsidRDefault="00381E78" w:rsidP="002D309A">
            <w:pPr>
              <w:pStyle w:val="ListParagraph"/>
              <w:ind w:left="0"/>
              <w:jc w:val="center"/>
              <w:rPr>
                <w:szCs w:val="24"/>
              </w:rPr>
            </w:pPr>
            <w:proofErr w:type="spellStart"/>
            <w:r w:rsidRPr="00372D43">
              <w:rPr>
                <w:szCs w:val="24"/>
              </w:rPr>
              <w:t>Nêu</w:t>
            </w:r>
            <w:proofErr w:type="spellEnd"/>
            <w:r w:rsidRPr="00372D43">
              <w:rPr>
                <w:szCs w:val="24"/>
              </w:rPr>
              <w:t xml:space="preserve"> </w:t>
            </w:r>
            <w:proofErr w:type="spellStart"/>
            <w:r w:rsidRPr="00372D43">
              <w:rPr>
                <w:szCs w:val="24"/>
              </w:rPr>
              <w:t>cụ</w:t>
            </w:r>
            <w:proofErr w:type="spellEnd"/>
            <w:r w:rsidRPr="00372D43">
              <w:rPr>
                <w:szCs w:val="24"/>
              </w:rPr>
              <w:t xml:space="preserve"> </w:t>
            </w:r>
            <w:proofErr w:type="spellStart"/>
            <w:r w:rsidRPr="00372D43">
              <w:rPr>
                <w:szCs w:val="24"/>
              </w:rPr>
              <w:t>thể</w:t>
            </w:r>
            <w:proofErr w:type="spellEnd"/>
          </w:p>
        </w:tc>
      </w:tr>
      <w:tr w:rsidR="00381E78" w:rsidRPr="00372D43" w14:paraId="2E65A2B8" w14:textId="77777777" w:rsidTr="002D309A">
        <w:tc>
          <w:tcPr>
            <w:tcW w:w="640" w:type="dxa"/>
          </w:tcPr>
          <w:p w14:paraId="228FA9DD" w14:textId="77777777" w:rsidR="00381E78" w:rsidRPr="00372D43" w:rsidRDefault="00381E78" w:rsidP="002D309A">
            <w:pPr>
              <w:pStyle w:val="ListParagraph"/>
              <w:ind w:left="0"/>
              <w:rPr>
                <w:szCs w:val="24"/>
              </w:rPr>
            </w:pPr>
            <w:r w:rsidRPr="00372D43">
              <w:rPr>
                <w:szCs w:val="24"/>
              </w:rPr>
              <w:t>5</w:t>
            </w:r>
          </w:p>
        </w:tc>
        <w:tc>
          <w:tcPr>
            <w:tcW w:w="3742" w:type="dxa"/>
          </w:tcPr>
          <w:p w14:paraId="7C7435DC" w14:textId="77777777" w:rsidR="00381E78" w:rsidRPr="00372D43" w:rsidRDefault="00381E78" w:rsidP="002D309A">
            <w:pPr>
              <w:pStyle w:val="ListParagraph"/>
              <w:ind w:left="0"/>
              <w:rPr>
                <w:szCs w:val="24"/>
              </w:rPr>
            </w:pPr>
            <w:proofErr w:type="spellStart"/>
            <w:r w:rsidRPr="00372D43">
              <w:rPr>
                <w:szCs w:val="24"/>
              </w:rPr>
              <w:t>Tiêu</w:t>
            </w:r>
            <w:proofErr w:type="spellEnd"/>
            <w:r w:rsidRPr="00372D43">
              <w:rPr>
                <w:szCs w:val="24"/>
              </w:rPr>
              <w:t xml:space="preserve"> </w:t>
            </w:r>
            <w:proofErr w:type="spellStart"/>
            <w:r w:rsidRPr="00372D43">
              <w:rPr>
                <w:szCs w:val="24"/>
              </w:rPr>
              <w:t>chuẩn</w:t>
            </w:r>
            <w:proofErr w:type="spellEnd"/>
            <w:r w:rsidRPr="00372D43">
              <w:rPr>
                <w:szCs w:val="24"/>
              </w:rPr>
              <w:t xml:space="preserve"> </w:t>
            </w:r>
            <w:proofErr w:type="spellStart"/>
            <w:r w:rsidRPr="00372D43">
              <w:rPr>
                <w:szCs w:val="24"/>
              </w:rPr>
              <w:t>áp</w:t>
            </w:r>
            <w:proofErr w:type="spellEnd"/>
            <w:r w:rsidRPr="00372D43">
              <w:rPr>
                <w:szCs w:val="24"/>
              </w:rPr>
              <w:t xml:space="preserve"> </w:t>
            </w:r>
            <w:proofErr w:type="spellStart"/>
            <w:r w:rsidRPr="00372D43">
              <w:rPr>
                <w:szCs w:val="24"/>
              </w:rPr>
              <w:t>dụng</w:t>
            </w:r>
            <w:proofErr w:type="spellEnd"/>
            <w:r w:rsidRPr="00372D43">
              <w:rPr>
                <w:szCs w:val="24"/>
              </w:rPr>
              <w:t xml:space="preserve"> </w:t>
            </w:r>
          </w:p>
        </w:tc>
        <w:tc>
          <w:tcPr>
            <w:tcW w:w="2143" w:type="dxa"/>
          </w:tcPr>
          <w:p w14:paraId="11432A11" w14:textId="77777777" w:rsidR="00381E78" w:rsidRPr="00372D43" w:rsidRDefault="00381E78" w:rsidP="002D309A">
            <w:pPr>
              <w:pStyle w:val="ListParagraph"/>
              <w:ind w:left="0"/>
              <w:jc w:val="center"/>
              <w:rPr>
                <w:szCs w:val="24"/>
              </w:rPr>
            </w:pPr>
          </w:p>
        </w:tc>
        <w:tc>
          <w:tcPr>
            <w:tcW w:w="2835" w:type="dxa"/>
          </w:tcPr>
          <w:p w14:paraId="58B18C71" w14:textId="77777777" w:rsidR="00381E78" w:rsidRPr="00372D43" w:rsidRDefault="00381E78" w:rsidP="002D309A">
            <w:pPr>
              <w:pStyle w:val="ListParagraph"/>
              <w:ind w:left="0"/>
              <w:jc w:val="center"/>
              <w:rPr>
                <w:szCs w:val="24"/>
              </w:rPr>
            </w:pPr>
            <w:r w:rsidRPr="00372D43">
              <w:rPr>
                <w:szCs w:val="24"/>
              </w:rPr>
              <w:t>TCVN 5408, AS 3766 (</w:t>
            </w:r>
            <w:proofErr w:type="spellStart"/>
            <w:r w:rsidRPr="00372D43">
              <w:rPr>
                <w:szCs w:val="24"/>
              </w:rPr>
              <w:t>hoặc</w:t>
            </w:r>
            <w:proofErr w:type="spellEnd"/>
            <w:r w:rsidRPr="00372D43">
              <w:rPr>
                <w:szCs w:val="24"/>
              </w:rPr>
              <w:t xml:space="preserve"> </w:t>
            </w:r>
            <w:proofErr w:type="spellStart"/>
            <w:r w:rsidRPr="00372D43">
              <w:rPr>
                <w:szCs w:val="24"/>
              </w:rPr>
              <w:t>tương</w:t>
            </w:r>
            <w:proofErr w:type="spellEnd"/>
            <w:r w:rsidRPr="00372D43">
              <w:rPr>
                <w:szCs w:val="24"/>
              </w:rPr>
              <w:t xml:space="preserve"> </w:t>
            </w:r>
            <w:proofErr w:type="spellStart"/>
            <w:r w:rsidRPr="00372D43">
              <w:rPr>
                <w:szCs w:val="24"/>
              </w:rPr>
              <w:t>đương</w:t>
            </w:r>
            <w:proofErr w:type="spellEnd"/>
            <w:r w:rsidRPr="00372D43">
              <w:rPr>
                <w:szCs w:val="24"/>
              </w:rPr>
              <w:t xml:space="preserve"> </w:t>
            </w:r>
            <w:proofErr w:type="spellStart"/>
            <w:r w:rsidRPr="00372D43">
              <w:rPr>
                <w:szCs w:val="24"/>
              </w:rPr>
              <w:t>hoặc</w:t>
            </w:r>
            <w:proofErr w:type="spellEnd"/>
            <w:r w:rsidRPr="00372D43">
              <w:rPr>
                <w:szCs w:val="24"/>
              </w:rPr>
              <w:t xml:space="preserve"> </w:t>
            </w:r>
            <w:proofErr w:type="spellStart"/>
            <w:r w:rsidRPr="00372D43">
              <w:rPr>
                <w:szCs w:val="24"/>
              </w:rPr>
              <w:t>cao</w:t>
            </w:r>
            <w:proofErr w:type="spellEnd"/>
            <w:r w:rsidRPr="00372D43">
              <w:rPr>
                <w:szCs w:val="24"/>
              </w:rPr>
              <w:t xml:space="preserve"> </w:t>
            </w:r>
            <w:proofErr w:type="spellStart"/>
            <w:r w:rsidRPr="00372D43">
              <w:rPr>
                <w:szCs w:val="24"/>
              </w:rPr>
              <w:t>hơn</w:t>
            </w:r>
            <w:proofErr w:type="spellEnd"/>
            <w:r w:rsidRPr="00372D43">
              <w:rPr>
                <w:szCs w:val="24"/>
              </w:rPr>
              <w:t>)</w:t>
            </w:r>
          </w:p>
        </w:tc>
      </w:tr>
      <w:tr w:rsidR="00381E78" w:rsidRPr="00372D43" w14:paraId="39EF77CC" w14:textId="77777777" w:rsidTr="002D309A">
        <w:tc>
          <w:tcPr>
            <w:tcW w:w="640" w:type="dxa"/>
          </w:tcPr>
          <w:p w14:paraId="0C203441" w14:textId="77777777" w:rsidR="00381E78" w:rsidRPr="00372D43" w:rsidRDefault="00381E78" w:rsidP="002D309A">
            <w:pPr>
              <w:pStyle w:val="ListParagraph"/>
              <w:ind w:left="0"/>
              <w:rPr>
                <w:szCs w:val="24"/>
              </w:rPr>
            </w:pPr>
            <w:r w:rsidRPr="00372D43">
              <w:rPr>
                <w:szCs w:val="24"/>
              </w:rPr>
              <w:t>6</w:t>
            </w:r>
          </w:p>
        </w:tc>
        <w:tc>
          <w:tcPr>
            <w:tcW w:w="3742" w:type="dxa"/>
          </w:tcPr>
          <w:p w14:paraId="4A81590F" w14:textId="77777777" w:rsidR="00381E78" w:rsidRPr="00372D43" w:rsidRDefault="00381E78" w:rsidP="002D309A">
            <w:pPr>
              <w:pStyle w:val="ListParagraph"/>
              <w:ind w:left="0"/>
              <w:rPr>
                <w:szCs w:val="24"/>
              </w:rPr>
            </w:pPr>
            <w:proofErr w:type="spellStart"/>
            <w:r w:rsidRPr="00372D43">
              <w:rPr>
                <w:szCs w:val="24"/>
              </w:rPr>
              <w:t>Loại</w:t>
            </w:r>
            <w:proofErr w:type="spellEnd"/>
          </w:p>
        </w:tc>
        <w:tc>
          <w:tcPr>
            <w:tcW w:w="2143" w:type="dxa"/>
          </w:tcPr>
          <w:p w14:paraId="5F427E2C" w14:textId="77777777" w:rsidR="00381E78" w:rsidRPr="00372D43" w:rsidRDefault="00381E78" w:rsidP="002D309A">
            <w:pPr>
              <w:pStyle w:val="ListParagraph"/>
              <w:ind w:left="0"/>
              <w:jc w:val="center"/>
              <w:rPr>
                <w:szCs w:val="24"/>
              </w:rPr>
            </w:pPr>
          </w:p>
        </w:tc>
        <w:tc>
          <w:tcPr>
            <w:tcW w:w="2835" w:type="dxa"/>
          </w:tcPr>
          <w:p w14:paraId="14EF4324" w14:textId="77777777" w:rsidR="00381E78" w:rsidRPr="00372D43" w:rsidRDefault="00381E78" w:rsidP="002D309A">
            <w:pPr>
              <w:pStyle w:val="ListParagraph"/>
              <w:ind w:left="0"/>
              <w:rPr>
                <w:szCs w:val="24"/>
              </w:rPr>
            </w:pPr>
            <w:proofErr w:type="spellStart"/>
            <w:r w:rsidRPr="00372D43">
              <w:rPr>
                <w:szCs w:val="24"/>
                <w:shd w:val="clear" w:color="auto" w:fill="FFFFFF"/>
              </w:rPr>
              <w:t>Kẹp</w:t>
            </w:r>
            <w:proofErr w:type="spellEnd"/>
            <w:r w:rsidRPr="00372D43">
              <w:rPr>
                <w:szCs w:val="24"/>
                <w:shd w:val="clear" w:color="auto" w:fill="FFFFFF"/>
              </w:rPr>
              <w:t xml:space="preserve"> </w:t>
            </w:r>
            <w:proofErr w:type="spellStart"/>
            <w:r w:rsidRPr="00372D43">
              <w:rPr>
                <w:szCs w:val="24"/>
                <w:shd w:val="clear" w:color="auto" w:fill="FFFFFF"/>
              </w:rPr>
              <w:t>đỡ</w:t>
            </w:r>
            <w:proofErr w:type="spellEnd"/>
            <w:r w:rsidRPr="00372D43">
              <w:rPr>
                <w:szCs w:val="24"/>
                <w:shd w:val="clear" w:color="auto" w:fill="FFFFFF"/>
              </w:rPr>
              <w:t xml:space="preserve"> </w:t>
            </w:r>
            <w:proofErr w:type="spellStart"/>
            <w:r w:rsidRPr="00372D43">
              <w:rPr>
                <w:szCs w:val="24"/>
                <w:shd w:val="clear" w:color="auto" w:fill="FFFFFF"/>
              </w:rPr>
              <w:t>cáp</w:t>
            </w:r>
            <w:proofErr w:type="spellEnd"/>
            <w:r w:rsidRPr="00372D43">
              <w:rPr>
                <w:szCs w:val="24"/>
                <w:shd w:val="clear" w:color="auto" w:fill="FFFFFF"/>
              </w:rPr>
              <w:t xml:space="preserve"> </w:t>
            </w:r>
            <w:proofErr w:type="spellStart"/>
            <w:r w:rsidRPr="00372D43">
              <w:rPr>
                <w:szCs w:val="24"/>
                <w:shd w:val="clear" w:color="auto" w:fill="FFFFFF"/>
              </w:rPr>
              <w:t>phải</w:t>
            </w:r>
            <w:proofErr w:type="spellEnd"/>
            <w:r w:rsidRPr="00372D43">
              <w:rPr>
                <w:szCs w:val="24"/>
                <w:shd w:val="clear" w:color="auto" w:fill="FFFFFF"/>
              </w:rPr>
              <w:t xml:space="preserve"> </w:t>
            </w:r>
            <w:proofErr w:type="spellStart"/>
            <w:r w:rsidRPr="00372D43">
              <w:rPr>
                <w:szCs w:val="24"/>
                <w:shd w:val="clear" w:color="auto" w:fill="FFFFFF"/>
              </w:rPr>
              <w:t>có</w:t>
            </w:r>
            <w:proofErr w:type="spellEnd"/>
            <w:r w:rsidRPr="00372D43">
              <w:rPr>
                <w:szCs w:val="24"/>
                <w:shd w:val="clear" w:color="auto" w:fill="FFFFFF"/>
              </w:rPr>
              <w:t xml:space="preserve"> </w:t>
            </w:r>
            <w:proofErr w:type="spellStart"/>
            <w:r w:rsidRPr="00372D43">
              <w:rPr>
                <w:szCs w:val="24"/>
                <w:shd w:val="clear" w:color="auto" w:fill="FFFFFF"/>
              </w:rPr>
              <w:t>khả</w:t>
            </w:r>
            <w:proofErr w:type="spellEnd"/>
            <w:r w:rsidRPr="00372D43">
              <w:rPr>
                <w:szCs w:val="24"/>
                <w:shd w:val="clear" w:color="auto" w:fill="FFFFFF"/>
              </w:rPr>
              <w:t xml:space="preserve"> </w:t>
            </w:r>
            <w:proofErr w:type="spellStart"/>
            <w:r w:rsidRPr="00372D43">
              <w:rPr>
                <w:szCs w:val="24"/>
                <w:shd w:val="clear" w:color="auto" w:fill="FFFFFF"/>
              </w:rPr>
              <w:t>năng</w:t>
            </w:r>
            <w:proofErr w:type="spellEnd"/>
            <w:r w:rsidRPr="00372D43">
              <w:rPr>
                <w:szCs w:val="24"/>
                <w:shd w:val="clear" w:color="auto" w:fill="FFFFFF"/>
              </w:rPr>
              <w:t xml:space="preserve"> </w:t>
            </w:r>
            <w:proofErr w:type="spellStart"/>
            <w:r w:rsidRPr="00372D43">
              <w:rPr>
                <w:szCs w:val="24"/>
                <w:shd w:val="clear" w:color="auto" w:fill="FFFFFF"/>
              </w:rPr>
              <w:t>đỡ</w:t>
            </w:r>
            <w:proofErr w:type="spellEnd"/>
            <w:r w:rsidRPr="00372D43">
              <w:rPr>
                <w:szCs w:val="24"/>
                <w:shd w:val="clear" w:color="auto" w:fill="FFFFFF"/>
              </w:rPr>
              <w:t xml:space="preserve"> </w:t>
            </w:r>
            <w:proofErr w:type="spellStart"/>
            <w:r w:rsidRPr="00372D43">
              <w:rPr>
                <w:szCs w:val="24"/>
                <w:shd w:val="clear" w:color="auto" w:fill="FFFFFF"/>
              </w:rPr>
              <w:t>cáp</w:t>
            </w:r>
            <w:proofErr w:type="spellEnd"/>
            <w:r w:rsidRPr="00372D43">
              <w:rPr>
                <w:szCs w:val="24"/>
                <w:shd w:val="clear" w:color="auto" w:fill="FFFFFF"/>
              </w:rPr>
              <w:t xml:space="preserve">  </w:t>
            </w:r>
            <w:proofErr w:type="spellStart"/>
            <w:r w:rsidRPr="00372D43">
              <w:rPr>
                <w:szCs w:val="24"/>
                <w:shd w:val="clear" w:color="auto" w:fill="FFFFFF"/>
              </w:rPr>
              <w:t>nhôm</w:t>
            </w:r>
            <w:proofErr w:type="spellEnd"/>
            <w:r w:rsidRPr="00372D43">
              <w:rPr>
                <w:szCs w:val="24"/>
                <w:shd w:val="clear" w:color="auto" w:fill="FFFFFF"/>
              </w:rPr>
              <w:t xml:space="preserve">  </w:t>
            </w:r>
            <w:proofErr w:type="spellStart"/>
            <w:r w:rsidRPr="00372D43">
              <w:rPr>
                <w:szCs w:val="24"/>
                <w:shd w:val="clear" w:color="auto" w:fill="FFFFFF"/>
              </w:rPr>
              <w:t>vặn</w:t>
            </w:r>
            <w:proofErr w:type="spellEnd"/>
            <w:r w:rsidRPr="00372D43">
              <w:rPr>
                <w:szCs w:val="24"/>
                <w:shd w:val="clear" w:color="auto" w:fill="FFFFFF"/>
              </w:rPr>
              <w:t xml:space="preserve">  </w:t>
            </w:r>
            <w:proofErr w:type="spellStart"/>
            <w:r w:rsidRPr="00372D43">
              <w:rPr>
                <w:szCs w:val="24"/>
                <w:shd w:val="clear" w:color="auto" w:fill="FFFFFF"/>
              </w:rPr>
              <w:t>xoắn</w:t>
            </w:r>
            <w:proofErr w:type="spellEnd"/>
            <w:r w:rsidRPr="00372D43">
              <w:rPr>
                <w:szCs w:val="24"/>
                <w:shd w:val="clear" w:color="auto" w:fill="FFFFFF"/>
              </w:rPr>
              <w:t xml:space="preserve">  </w:t>
            </w:r>
            <w:proofErr w:type="spellStart"/>
            <w:r w:rsidRPr="00372D43">
              <w:rPr>
                <w:szCs w:val="24"/>
                <w:shd w:val="clear" w:color="auto" w:fill="FFFFFF"/>
              </w:rPr>
              <w:t>hạ</w:t>
            </w:r>
            <w:proofErr w:type="spellEnd"/>
            <w:r w:rsidRPr="00372D43">
              <w:rPr>
                <w:szCs w:val="24"/>
                <w:shd w:val="clear" w:color="auto" w:fill="FFFFFF"/>
              </w:rPr>
              <w:t xml:space="preserve">  </w:t>
            </w:r>
            <w:proofErr w:type="spellStart"/>
            <w:r w:rsidRPr="00372D43">
              <w:rPr>
                <w:szCs w:val="24"/>
                <w:shd w:val="clear" w:color="auto" w:fill="FFFFFF"/>
              </w:rPr>
              <w:t>áp</w:t>
            </w:r>
            <w:proofErr w:type="spellEnd"/>
            <w:r w:rsidRPr="00372D43">
              <w:rPr>
                <w:szCs w:val="24"/>
                <w:shd w:val="clear" w:color="auto" w:fill="FFFFFF"/>
              </w:rPr>
              <w:t xml:space="preserve">  </w:t>
            </w:r>
            <w:proofErr w:type="spellStart"/>
            <w:r w:rsidRPr="00372D43">
              <w:rPr>
                <w:szCs w:val="24"/>
                <w:shd w:val="clear" w:color="auto" w:fill="FFFFFF"/>
              </w:rPr>
              <w:t>có</w:t>
            </w:r>
            <w:proofErr w:type="spellEnd"/>
            <w:r w:rsidRPr="00372D43">
              <w:rPr>
                <w:szCs w:val="24"/>
                <w:shd w:val="clear" w:color="auto" w:fill="FFFFFF"/>
              </w:rPr>
              <w:t xml:space="preserve">  2 </w:t>
            </w:r>
            <w:proofErr w:type="spellStart"/>
            <w:r w:rsidRPr="00372D43">
              <w:rPr>
                <w:szCs w:val="24"/>
                <w:shd w:val="clear" w:color="auto" w:fill="FFFFFF"/>
              </w:rPr>
              <w:t>lõi</w:t>
            </w:r>
            <w:proofErr w:type="spellEnd"/>
            <w:r w:rsidRPr="00372D43">
              <w:rPr>
                <w:szCs w:val="24"/>
                <w:shd w:val="clear" w:color="auto" w:fill="FFFFFF"/>
              </w:rPr>
              <w:t xml:space="preserve">, 4 </w:t>
            </w:r>
            <w:proofErr w:type="spellStart"/>
            <w:r w:rsidRPr="00372D43">
              <w:rPr>
                <w:szCs w:val="24"/>
                <w:shd w:val="clear" w:color="auto" w:fill="FFFFFF"/>
              </w:rPr>
              <w:t>lõi</w:t>
            </w:r>
            <w:proofErr w:type="spellEnd"/>
            <w:r w:rsidRPr="00372D43">
              <w:rPr>
                <w:szCs w:val="24"/>
                <w:shd w:val="clear" w:color="auto" w:fill="FFFFFF"/>
              </w:rPr>
              <w:t xml:space="preserve">, </w:t>
            </w:r>
            <w:proofErr w:type="spellStart"/>
            <w:r w:rsidRPr="00372D43">
              <w:rPr>
                <w:szCs w:val="24"/>
                <w:shd w:val="clear" w:color="auto" w:fill="FFFFFF"/>
              </w:rPr>
              <w:t>cách</w:t>
            </w:r>
            <w:proofErr w:type="spellEnd"/>
            <w:r w:rsidRPr="00372D43">
              <w:rPr>
                <w:szCs w:val="24"/>
                <w:shd w:val="clear" w:color="auto" w:fill="FFFFFF"/>
              </w:rPr>
              <w:t xml:space="preserve"> </w:t>
            </w:r>
            <w:proofErr w:type="spellStart"/>
            <w:r w:rsidRPr="00372D43">
              <w:rPr>
                <w:szCs w:val="24"/>
                <w:shd w:val="clear" w:color="auto" w:fill="FFFFFF"/>
              </w:rPr>
              <w:t>điện</w:t>
            </w:r>
            <w:proofErr w:type="spellEnd"/>
            <w:r w:rsidRPr="00372D43">
              <w:rPr>
                <w:szCs w:val="24"/>
                <w:shd w:val="clear" w:color="auto" w:fill="FFFFFF"/>
              </w:rPr>
              <w:t xml:space="preserve"> XLPE </w:t>
            </w:r>
            <w:r w:rsidRPr="00372D43">
              <w:rPr>
                <w:szCs w:val="24"/>
              </w:rPr>
              <w:br/>
            </w:r>
            <w:r w:rsidRPr="00372D43">
              <w:rPr>
                <w:szCs w:val="24"/>
                <w:shd w:val="clear" w:color="auto" w:fill="FFFFFF"/>
              </w:rPr>
              <w:t xml:space="preserve">0.6/1kV,  </w:t>
            </w:r>
            <w:proofErr w:type="spellStart"/>
            <w:r w:rsidRPr="00372D43">
              <w:rPr>
                <w:szCs w:val="24"/>
                <w:shd w:val="clear" w:color="auto" w:fill="FFFFFF"/>
              </w:rPr>
              <w:t>loại</w:t>
            </w:r>
            <w:proofErr w:type="spellEnd"/>
            <w:r w:rsidRPr="00372D43">
              <w:rPr>
                <w:szCs w:val="24"/>
                <w:shd w:val="clear" w:color="auto" w:fill="FFFFFF"/>
              </w:rPr>
              <w:t xml:space="preserve">  </w:t>
            </w:r>
            <w:proofErr w:type="spellStart"/>
            <w:r w:rsidRPr="00372D43">
              <w:rPr>
                <w:szCs w:val="24"/>
                <w:shd w:val="clear" w:color="auto" w:fill="FFFFFF"/>
              </w:rPr>
              <w:t>tự</w:t>
            </w:r>
            <w:proofErr w:type="spellEnd"/>
            <w:r w:rsidRPr="00372D43">
              <w:rPr>
                <w:szCs w:val="24"/>
                <w:shd w:val="clear" w:color="auto" w:fill="FFFFFF"/>
              </w:rPr>
              <w:t xml:space="preserve">  </w:t>
            </w:r>
            <w:proofErr w:type="spellStart"/>
            <w:r w:rsidRPr="00372D43">
              <w:rPr>
                <w:szCs w:val="24"/>
                <w:shd w:val="clear" w:color="auto" w:fill="FFFFFF"/>
              </w:rPr>
              <w:t>treo</w:t>
            </w:r>
            <w:proofErr w:type="spellEnd"/>
            <w:r w:rsidRPr="00372D43">
              <w:rPr>
                <w:szCs w:val="24"/>
                <w:shd w:val="clear" w:color="auto" w:fill="FFFFFF"/>
              </w:rPr>
              <w:t xml:space="preserve">,  </w:t>
            </w:r>
            <w:proofErr w:type="spellStart"/>
            <w:r w:rsidRPr="00372D43">
              <w:rPr>
                <w:szCs w:val="24"/>
                <w:shd w:val="clear" w:color="auto" w:fill="FFFFFF"/>
              </w:rPr>
              <w:t>ký</w:t>
            </w:r>
            <w:proofErr w:type="spellEnd"/>
            <w:r w:rsidRPr="00372D43">
              <w:rPr>
                <w:szCs w:val="24"/>
                <w:shd w:val="clear" w:color="auto" w:fill="FFFFFF"/>
              </w:rPr>
              <w:t xml:space="preserve">  </w:t>
            </w:r>
            <w:proofErr w:type="spellStart"/>
            <w:r w:rsidRPr="00372D43">
              <w:rPr>
                <w:szCs w:val="24"/>
                <w:shd w:val="clear" w:color="auto" w:fill="FFFFFF"/>
              </w:rPr>
              <w:t>hiệu</w:t>
            </w:r>
            <w:proofErr w:type="spellEnd"/>
            <w:r w:rsidRPr="00372D43">
              <w:rPr>
                <w:szCs w:val="24"/>
                <w:shd w:val="clear" w:color="auto" w:fill="FFFFFF"/>
              </w:rPr>
              <w:t xml:space="preserve"> [LV-ABC]; </w:t>
            </w:r>
            <w:proofErr w:type="spellStart"/>
            <w:r w:rsidRPr="00372D43">
              <w:rPr>
                <w:szCs w:val="24"/>
                <w:shd w:val="clear" w:color="auto" w:fill="FFFFFF"/>
              </w:rPr>
              <w:t>kẹp</w:t>
            </w:r>
            <w:proofErr w:type="spellEnd"/>
            <w:r w:rsidRPr="00372D43">
              <w:rPr>
                <w:szCs w:val="24"/>
                <w:shd w:val="clear" w:color="auto" w:fill="FFFFFF"/>
              </w:rPr>
              <w:t xml:space="preserve"> </w:t>
            </w:r>
            <w:proofErr w:type="spellStart"/>
            <w:r w:rsidRPr="00372D43">
              <w:rPr>
                <w:szCs w:val="24"/>
                <w:shd w:val="clear" w:color="auto" w:fill="FFFFFF"/>
              </w:rPr>
              <w:t>có</w:t>
            </w:r>
            <w:proofErr w:type="spellEnd"/>
            <w:r w:rsidRPr="00372D43">
              <w:rPr>
                <w:szCs w:val="24"/>
                <w:shd w:val="clear" w:color="auto" w:fill="FFFFFF"/>
              </w:rPr>
              <w:t xml:space="preserve"> </w:t>
            </w:r>
            <w:proofErr w:type="spellStart"/>
            <w:r w:rsidRPr="00372D43">
              <w:rPr>
                <w:szCs w:val="24"/>
                <w:shd w:val="clear" w:color="auto" w:fill="FFFFFF"/>
              </w:rPr>
              <w:t>khả</w:t>
            </w:r>
            <w:proofErr w:type="spellEnd"/>
            <w:r w:rsidRPr="00372D43">
              <w:rPr>
                <w:szCs w:val="24"/>
                <w:shd w:val="clear" w:color="auto" w:fill="FFFFFF"/>
              </w:rPr>
              <w:t xml:space="preserve"> </w:t>
            </w:r>
            <w:proofErr w:type="spellStart"/>
            <w:r w:rsidRPr="00372D43">
              <w:rPr>
                <w:szCs w:val="24"/>
                <w:shd w:val="clear" w:color="auto" w:fill="FFFFFF"/>
              </w:rPr>
              <w:t>năng</w:t>
            </w:r>
            <w:proofErr w:type="spellEnd"/>
            <w:r w:rsidRPr="00372D43">
              <w:rPr>
                <w:szCs w:val="24"/>
                <w:shd w:val="clear" w:color="auto" w:fill="FFFFFF"/>
              </w:rPr>
              <w:t xml:space="preserve"> </w:t>
            </w:r>
            <w:proofErr w:type="spellStart"/>
            <w:r w:rsidRPr="00372D43">
              <w:rPr>
                <w:szCs w:val="24"/>
                <w:shd w:val="clear" w:color="auto" w:fill="FFFFFF"/>
              </w:rPr>
              <w:t>mốc</w:t>
            </w:r>
            <w:proofErr w:type="spellEnd"/>
            <w:r w:rsidRPr="00372D43">
              <w:rPr>
                <w:szCs w:val="24"/>
                <w:shd w:val="clear" w:color="auto" w:fill="FFFFFF"/>
              </w:rPr>
              <w:t xml:space="preserve">  </w:t>
            </w:r>
            <w:proofErr w:type="spellStart"/>
            <w:r w:rsidRPr="00372D43">
              <w:rPr>
                <w:szCs w:val="24"/>
                <w:shd w:val="clear" w:color="auto" w:fill="FFFFFF"/>
              </w:rPr>
              <w:t>vào</w:t>
            </w:r>
            <w:proofErr w:type="spellEnd"/>
            <w:r w:rsidRPr="00372D43">
              <w:rPr>
                <w:szCs w:val="24"/>
                <w:shd w:val="clear" w:color="auto" w:fill="FFFFFF"/>
              </w:rPr>
              <w:t xml:space="preserve">  </w:t>
            </w:r>
            <w:proofErr w:type="spellStart"/>
            <w:r w:rsidRPr="00372D43">
              <w:rPr>
                <w:szCs w:val="24"/>
                <w:shd w:val="clear" w:color="auto" w:fill="FFFFFF"/>
              </w:rPr>
              <w:t>bulông</w:t>
            </w:r>
            <w:proofErr w:type="spellEnd"/>
            <w:r w:rsidRPr="00372D43">
              <w:rPr>
                <w:szCs w:val="24"/>
                <w:shd w:val="clear" w:color="auto" w:fill="FFFFFF"/>
              </w:rPr>
              <w:t xml:space="preserve">  </w:t>
            </w:r>
            <w:proofErr w:type="spellStart"/>
            <w:r w:rsidRPr="00372D43">
              <w:rPr>
                <w:szCs w:val="24"/>
                <w:shd w:val="clear" w:color="auto" w:fill="FFFFFF"/>
              </w:rPr>
              <w:t>đuôi</w:t>
            </w:r>
            <w:proofErr w:type="spellEnd"/>
            <w:r w:rsidRPr="00372D43">
              <w:rPr>
                <w:szCs w:val="24"/>
                <w:shd w:val="clear" w:color="auto" w:fill="FFFFFF"/>
              </w:rPr>
              <w:t xml:space="preserve">  neo  </w:t>
            </w:r>
            <w:proofErr w:type="spellStart"/>
            <w:r w:rsidRPr="00372D43">
              <w:rPr>
                <w:szCs w:val="24"/>
                <w:shd w:val="clear" w:color="auto" w:fill="FFFFFF"/>
              </w:rPr>
              <w:t>hoặc</w:t>
            </w:r>
            <w:proofErr w:type="spellEnd"/>
            <w:r w:rsidRPr="00372D43">
              <w:rPr>
                <w:szCs w:val="24"/>
                <w:shd w:val="clear" w:color="auto" w:fill="FFFFFF"/>
              </w:rPr>
              <w:t xml:space="preserve"> </w:t>
            </w:r>
            <w:proofErr w:type="spellStart"/>
            <w:r w:rsidRPr="00372D43">
              <w:rPr>
                <w:szCs w:val="24"/>
                <w:shd w:val="clear" w:color="auto" w:fill="FFFFFF"/>
              </w:rPr>
              <w:t>bulông</w:t>
            </w:r>
            <w:proofErr w:type="spellEnd"/>
            <w:r w:rsidRPr="00372D43">
              <w:rPr>
                <w:szCs w:val="24"/>
                <w:shd w:val="clear" w:color="auto" w:fill="FFFFFF"/>
              </w:rPr>
              <w:t xml:space="preserve"> </w:t>
            </w:r>
            <w:proofErr w:type="spellStart"/>
            <w:r w:rsidRPr="00372D43">
              <w:rPr>
                <w:szCs w:val="24"/>
                <w:shd w:val="clear" w:color="auto" w:fill="FFFFFF"/>
              </w:rPr>
              <w:t>mốc</w:t>
            </w:r>
            <w:proofErr w:type="spellEnd"/>
            <w:r w:rsidRPr="00372D43">
              <w:rPr>
                <w:szCs w:val="24"/>
                <w:shd w:val="clear" w:color="auto" w:fill="FFFFFF"/>
              </w:rPr>
              <w:t xml:space="preserve"> </w:t>
            </w:r>
            <w:proofErr w:type="spellStart"/>
            <w:r w:rsidRPr="00372D43">
              <w:rPr>
                <w:szCs w:val="24"/>
                <w:shd w:val="clear" w:color="auto" w:fill="FFFFFF"/>
              </w:rPr>
              <w:t>đường</w:t>
            </w:r>
            <w:proofErr w:type="spellEnd"/>
            <w:r w:rsidRPr="00372D43">
              <w:rPr>
                <w:szCs w:val="24"/>
                <w:shd w:val="clear" w:color="auto" w:fill="FFFFFF"/>
              </w:rPr>
              <w:t xml:space="preserve"> </w:t>
            </w:r>
            <w:proofErr w:type="spellStart"/>
            <w:r w:rsidRPr="00372D43">
              <w:rPr>
                <w:szCs w:val="24"/>
                <w:shd w:val="clear" w:color="auto" w:fill="FFFFFF"/>
              </w:rPr>
              <w:t>kính</w:t>
            </w:r>
            <w:proofErr w:type="spellEnd"/>
            <w:r w:rsidRPr="00372D43">
              <w:rPr>
                <w:szCs w:val="24"/>
                <w:shd w:val="clear" w:color="auto" w:fill="FFFFFF"/>
              </w:rPr>
              <w:t xml:space="preserve"> </w:t>
            </w:r>
            <w:proofErr w:type="spellStart"/>
            <w:r w:rsidRPr="00372D43">
              <w:rPr>
                <w:szCs w:val="24"/>
                <w:shd w:val="clear" w:color="auto" w:fill="FFFFFF"/>
              </w:rPr>
              <w:t>đến</w:t>
            </w:r>
            <w:proofErr w:type="spellEnd"/>
            <w:r w:rsidRPr="00372D43">
              <w:rPr>
                <w:szCs w:val="24"/>
                <w:shd w:val="clear" w:color="auto" w:fill="FFFFFF"/>
              </w:rPr>
              <w:t xml:space="preserve"> </w:t>
            </w:r>
            <w:r w:rsidRPr="00372D43">
              <w:rPr>
                <w:szCs w:val="24"/>
              </w:rPr>
              <w:br/>
            </w:r>
            <w:r w:rsidRPr="00372D43">
              <w:rPr>
                <w:szCs w:val="24"/>
                <w:shd w:val="clear" w:color="auto" w:fill="FFFFFF"/>
              </w:rPr>
              <w:t xml:space="preserve">16m  </w:t>
            </w:r>
            <w:proofErr w:type="spellStart"/>
            <w:r w:rsidRPr="00372D43">
              <w:rPr>
                <w:szCs w:val="24"/>
                <w:shd w:val="clear" w:color="auto" w:fill="FFFFFF"/>
              </w:rPr>
              <w:t>lắp</w:t>
            </w:r>
            <w:proofErr w:type="spellEnd"/>
            <w:r w:rsidRPr="00372D43">
              <w:rPr>
                <w:szCs w:val="24"/>
                <w:shd w:val="clear" w:color="auto" w:fill="FFFFFF"/>
              </w:rPr>
              <w:t xml:space="preserve">  </w:t>
            </w:r>
            <w:proofErr w:type="spellStart"/>
            <w:r w:rsidRPr="00372D43">
              <w:rPr>
                <w:szCs w:val="24"/>
                <w:shd w:val="clear" w:color="auto" w:fill="FFFFFF"/>
              </w:rPr>
              <w:t>trên</w:t>
            </w:r>
            <w:proofErr w:type="spellEnd"/>
            <w:r w:rsidRPr="00372D43">
              <w:rPr>
                <w:szCs w:val="24"/>
                <w:shd w:val="clear" w:color="auto" w:fill="FFFFFF"/>
              </w:rPr>
              <w:t xml:space="preserve">  </w:t>
            </w:r>
            <w:proofErr w:type="spellStart"/>
            <w:r w:rsidRPr="00372D43">
              <w:rPr>
                <w:szCs w:val="24"/>
                <w:shd w:val="clear" w:color="auto" w:fill="FFFFFF"/>
              </w:rPr>
              <w:t>trụ</w:t>
            </w:r>
            <w:proofErr w:type="spellEnd"/>
            <w:r w:rsidRPr="00372D43">
              <w:rPr>
                <w:szCs w:val="24"/>
                <w:shd w:val="clear" w:color="auto" w:fill="FFFFFF"/>
              </w:rPr>
              <w:t xml:space="preserve">  </w:t>
            </w:r>
            <w:proofErr w:type="spellStart"/>
            <w:r w:rsidRPr="00372D43">
              <w:rPr>
                <w:szCs w:val="24"/>
                <w:shd w:val="clear" w:color="auto" w:fill="FFFFFF"/>
              </w:rPr>
              <w:t>bê</w:t>
            </w:r>
            <w:proofErr w:type="spellEnd"/>
            <w:r w:rsidRPr="00372D43">
              <w:rPr>
                <w:szCs w:val="24"/>
                <w:shd w:val="clear" w:color="auto" w:fill="FFFFFF"/>
              </w:rPr>
              <w:t xml:space="preserve">  </w:t>
            </w:r>
            <w:proofErr w:type="spellStart"/>
            <w:r w:rsidRPr="00372D43">
              <w:rPr>
                <w:szCs w:val="24"/>
                <w:shd w:val="clear" w:color="auto" w:fill="FFFFFF"/>
              </w:rPr>
              <w:t>tông</w:t>
            </w:r>
            <w:proofErr w:type="spellEnd"/>
            <w:r w:rsidRPr="00372D43">
              <w:rPr>
                <w:szCs w:val="24"/>
                <w:shd w:val="clear" w:color="auto" w:fill="FFFFFF"/>
              </w:rPr>
              <w:t xml:space="preserve">;  </w:t>
            </w:r>
            <w:proofErr w:type="spellStart"/>
            <w:r w:rsidRPr="00372D43">
              <w:rPr>
                <w:szCs w:val="24"/>
                <w:shd w:val="clear" w:color="auto" w:fill="FFFFFF"/>
              </w:rPr>
              <w:t>kẹp</w:t>
            </w:r>
            <w:proofErr w:type="spellEnd"/>
            <w:r w:rsidRPr="00372D43">
              <w:rPr>
                <w:szCs w:val="24"/>
                <w:shd w:val="clear" w:color="auto" w:fill="FFFFFF"/>
              </w:rPr>
              <w:t xml:space="preserve"> bao </w:t>
            </w:r>
            <w:proofErr w:type="spellStart"/>
            <w:r w:rsidRPr="00372D43">
              <w:rPr>
                <w:szCs w:val="24"/>
                <w:shd w:val="clear" w:color="auto" w:fill="FFFFFF"/>
              </w:rPr>
              <w:t>gồm</w:t>
            </w:r>
            <w:proofErr w:type="spellEnd"/>
            <w:r w:rsidRPr="00372D43">
              <w:rPr>
                <w:szCs w:val="24"/>
                <w:shd w:val="clear" w:color="auto" w:fill="FFFFFF"/>
              </w:rPr>
              <w:t xml:space="preserve">: </w:t>
            </w:r>
            <w:r w:rsidRPr="00372D43">
              <w:rPr>
                <w:szCs w:val="24"/>
              </w:rPr>
              <w:br/>
            </w:r>
            <w:r w:rsidRPr="00372D43">
              <w:rPr>
                <w:szCs w:val="24"/>
                <w:shd w:val="clear" w:color="auto" w:fill="FFFFFF"/>
              </w:rPr>
              <w:t xml:space="preserve">- Thân  </w:t>
            </w:r>
            <w:proofErr w:type="spellStart"/>
            <w:r w:rsidRPr="00372D43">
              <w:rPr>
                <w:szCs w:val="24"/>
                <w:shd w:val="clear" w:color="auto" w:fill="FFFFFF"/>
              </w:rPr>
              <w:t>kẹp</w:t>
            </w:r>
            <w:proofErr w:type="spellEnd"/>
            <w:r w:rsidRPr="00372D43">
              <w:rPr>
                <w:szCs w:val="24"/>
                <w:shd w:val="clear" w:color="auto" w:fill="FFFFFF"/>
              </w:rPr>
              <w:t xml:space="preserve">  </w:t>
            </w:r>
            <w:proofErr w:type="spellStart"/>
            <w:r w:rsidRPr="00372D43">
              <w:rPr>
                <w:szCs w:val="24"/>
                <w:shd w:val="clear" w:color="auto" w:fill="FFFFFF"/>
              </w:rPr>
              <w:t>kèm</w:t>
            </w:r>
            <w:proofErr w:type="spellEnd"/>
            <w:r w:rsidRPr="00372D43">
              <w:rPr>
                <w:szCs w:val="24"/>
                <w:shd w:val="clear" w:color="auto" w:fill="FFFFFF"/>
              </w:rPr>
              <w:t xml:space="preserve">  1 </w:t>
            </w:r>
            <w:proofErr w:type="spellStart"/>
            <w:r w:rsidRPr="00372D43">
              <w:rPr>
                <w:szCs w:val="24"/>
                <w:shd w:val="clear" w:color="auto" w:fill="FFFFFF"/>
              </w:rPr>
              <w:t>bulông</w:t>
            </w:r>
            <w:proofErr w:type="spellEnd"/>
            <w:r w:rsidRPr="00372D43">
              <w:rPr>
                <w:szCs w:val="24"/>
                <w:shd w:val="clear" w:color="auto" w:fill="FFFFFF"/>
              </w:rPr>
              <w:t xml:space="preserve">  </w:t>
            </w:r>
            <w:proofErr w:type="spellStart"/>
            <w:r w:rsidRPr="00372D43">
              <w:rPr>
                <w:szCs w:val="24"/>
                <w:shd w:val="clear" w:color="auto" w:fill="FFFFFF"/>
              </w:rPr>
              <w:t>và</w:t>
            </w:r>
            <w:proofErr w:type="spellEnd"/>
            <w:r w:rsidRPr="00372D43">
              <w:rPr>
                <w:szCs w:val="24"/>
                <w:shd w:val="clear" w:color="auto" w:fill="FFFFFF"/>
              </w:rPr>
              <w:t xml:space="preserve">  1 </w:t>
            </w:r>
            <w:proofErr w:type="spellStart"/>
            <w:r w:rsidRPr="00372D43">
              <w:rPr>
                <w:szCs w:val="24"/>
                <w:shd w:val="clear" w:color="auto" w:fill="FFFFFF"/>
              </w:rPr>
              <w:t>đai</w:t>
            </w:r>
            <w:proofErr w:type="spellEnd"/>
            <w:r w:rsidRPr="00372D43">
              <w:rPr>
                <w:szCs w:val="24"/>
                <w:shd w:val="clear" w:color="auto" w:fill="FFFFFF"/>
              </w:rPr>
              <w:t xml:space="preserve">  </w:t>
            </w:r>
            <w:proofErr w:type="spellStart"/>
            <w:r w:rsidRPr="00372D43">
              <w:rPr>
                <w:szCs w:val="24"/>
                <w:shd w:val="clear" w:color="auto" w:fill="FFFFFF"/>
              </w:rPr>
              <w:t>ốc</w:t>
            </w:r>
            <w:proofErr w:type="spellEnd"/>
            <w:r w:rsidRPr="00372D43">
              <w:rPr>
                <w:szCs w:val="24"/>
                <w:shd w:val="clear" w:color="auto" w:fill="FFFFFF"/>
              </w:rPr>
              <w:t xml:space="preserve">  </w:t>
            </w:r>
            <w:proofErr w:type="spellStart"/>
            <w:r w:rsidRPr="00372D43">
              <w:rPr>
                <w:szCs w:val="24"/>
                <w:shd w:val="clear" w:color="auto" w:fill="FFFFFF"/>
              </w:rPr>
              <w:t>kiểu</w:t>
            </w:r>
            <w:proofErr w:type="spellEnd"/>
            <w:r w:rsidRPr="00372D43">
              <w:rPr>
                <w:szCs w:val="24"/>
                <w:shd w:val="clear" w:color="auto" w:fill="FFFFFF"/>
              </w:rPr>
              <w:t xml:space="preserve">  </w:t>
            </w:r>
            <w:proofErr w:type="spellStart"/>
            <w:r w:rsidRPr="00372D43">
              <w:rPr>
                <w:szCs w:val="24"/>
                <w:shd w:val="clear" w:color="auto" w:fill="FFFFFF"/>
              </w:rPr>
              <w:t>chuồn</w:t>
            </w:r>
            <w:proofErr w:type="spellEnd"/>
            <w:r w:rsidRPr="00372D43">
              <w:rPr>
                <w:szCs w:val="24"/>
                <w:shd w:val="clear" w:color="auto" w:fill="FFFFFF"/>
              </w:rPr>
              <w:t xml:space="preserve">  </w:t>
            </w:r>
            <w:proofErr w:type="spellStart"/>
            <w:r w:rsidRPr="00372D43">
              <w:rPr>
                <w:szCs w:val="24"/>
                <w:shd w:val="clear" w:color="auto" w:fill="FFFFFF"/>
              </w:rPr>
              <w:t>chuồn</w:t>
            </w:r>
            <w:proofErr w:type="spellEnd"/>
            <w:r w:rsidRPr="00372D43">
              <w:rPr>
                <w:szCs w:val="24"/>
                <w:shd w:val="clear" w:color="auto" w:fill="FFFFFF"/>
              </w:rPr>
              <w:t xml:space="preserve">  </w:t>
            </w:r>
            <w:proofErr w:type="spellStart"/>
            <w:r w:rsidRPr="00372D43">
              <w:rPr>
                <w:szCs w:val="24"/>
                <w:shd w:val="clear" w:color="auto" w:fill="FFFFFF"/>
              </w:rPr>
              <w:t>làm</w:t>
            </w:r>
            <w:proofErr w:type="spellEnd"/>
            <w:r w:rsidRPr="00372D43">
              <w:rPr>
                <w:szCs w:val="24"/>
                <w:shd w:val="clear" w:color="auto" w:fill="FFFFFF"/>
              </w:rPr>
              <w:t xml:space="preserve"> </w:t>
            </w:r>
            <w:proofErr w:type="spellStart"/>
            <w:r w:rsidRPr="00372D43">
              <w:rPr>
                <w:szCs w:val="24"/>
                <w:shd w:val="clear" w:color="auto" w:fill="FFFFFF"/>
              </w:rPr>
              <w:t>bằng</w:t>
            </w:r>
            <w:proofErr w:type="spellEnd"/>
            <w:r w:rsidRPr="00372D43">
              <w:rPr>
                <w:szCs w:val="24"/>
                <w:shd w:val="clear" w:color="auto" w:fill="FFFFFF"/>
              </w:rPr>
              <w:t xml:space="preserve">  </w:t>
            </w:r>
            <w:proofErr w:type="spellStart"/>
            <w:r w:rsidRPr="00372D43">
              <w:rPr>
                <w:szCs w:val="24"/>
                <w:shd w:val="clear" w:color="auto" w:fill="FFFFFF"/>
              </w:rPr>
              <w:t>thép</w:t>
            </w:r>
            <w:proofErr w:type="spellEnd"/>
            <w:r w:rsidRPr="00372D43">
              <w:rPr>
                <w:szCs w:val="24"/>
                <w:shd w:val="clear" w:color="auto" w:fill="FFFFFF"/>
              </w:rPr>
              <w:t xml:space="preserve">  </w:t>
            </w:r>
            <w:proofErr w:type="spellStart"/>
            <w:r w:rsidRPr="00372D43">
              <w:rPr>
                <w:szCs w:val="24"/>
                <w:shd w:val="clear" w:color="auto" w:fill="FFFFFF"/>
              </w:rPr>
              <w:t>không</w:t>
            </w:r>
            <w:proofErr w:type="spellEnd"/>
            <w:r w:rsidRPr="00372D43">
              <w:rPr>
                <w:szCs w:val="24"/>
                <w:shd w:val="clear" w:color="auto" w:fill="FFFFFF"/>
              </w:rPr>
              <w:t xml:space="preserve">  </w:t>
            </w:r>
            <w:proofErr w:type="spellStart"/>
            <w:r w:rsidRPr="00372D43">
              <w:rPr>
                <w:szCs w:val="24"/>
                <w:shd w:val="clear" w:color="auto" w:fill="FFFFFF"/>
              </w:rPr>
              <w:t>gỉ</w:t>
            </w:r>
            <w:proofErr w:type="spellEnd"/>
            <w:r w:rsidRPr="00372D43">
              <w:rPr>
                <w:szCs w:val="24"/>
                <w:shd w:val="clear" w:color="auto" w:fill="FFFFFF"/>
              </w:rPr>
              <w:t xml:space="preserve">  </w:t>
            </w:r>
            <w:proofErr w:type="spellStart"/>
            <w:r w:rsidRPr="00372D43">
              <w:rPr>
                <w:szCs w:val="24"/>
                <w:shd w:val="clear" w:color="auto" w:fill="FFFFFF"/>
              </w:rPr>
              <w:t>hoặc</w:t>
            </w:r>
            <w:proofErr w:type="spellEnd"/>
            <w:r w:rsidRPr="00372D43">
              <w:rPr>
                <w:szCs w:val="24"/>
                <w:shd w:val="clear" w:color="auto" w:fill="FFFFFF"/>
              </w:rPr>
              <w:t xml:space="preserve">  </w:t>
            </w:r>
            <w:proofErr w:type="spellStart"/>
            <w:r w:rsidRPr="00372D43">
              <w:rPr>
                <w:szCs w:val="24"/>
                <w:shd w:val="clear" w:color="auto" w:fill="FFFFFF"/>
              </w:rPr>
              <w:t>thép</w:t>
            </w:r>
            <w:proofErr w:type="spellEnd"/>
            <w:r w:rsidRPr="00372D43">
              <w:rPr>
                <w:szCs w:val="24"/>
                <w:shd w:val="clear" w:color="auto" w:fill="FFFFFF"/>
              </w:rPr>
              <w:t xml:space="preserve"> </w:t>
            </w:r>
            <w:proofErr w:type="spellStart"/>
            <w:r w:rsidRPr="00372D43">
              <w:rPr>
                <w:szCs w:val="24"/>
                <w:shd w:val="clear" w:color="auto" w:fill="FFFFFF"/>
              </w:rPr>
              <w:t>mạ</w:t>
            </w:r>
            <w:proofErr w:type="spellEnd"/>
            <w:r w:rsidRPr="00372D43">
              <w:rPr>
                <w:szCs w:val="24"/>
                <w:shd w:val="clear" w:color="auto" w:fill="FFFFFF"/>
              </w:rPr>
              <w:t xml:space="preserve"> </w:t>
            </w:r>
            <w:proofErr w:type="spellStart"/>
            <w:r w:rsidRPr="00372D43">
              <w:rPr>
                <w:szCs w:val="24"/>
                <w:shd w:val="clear" w:color="auto" w:fill="FFFFFF"/>
              </w:rPr>
              <w:t>kẽm</w:t>
            </w:r>
            <w:proofErr w:type="spellEnd"/>
            <w:r w:rsidRPr="00372D43">
              <w:rPr>
                <w:szCs w:val="24"/>
                <w:shd w:val="clear" w:color="auto" w:fill="FFFFFF"/>
              </w:rPr>
              <w:t xml:space="preserve"> </w:t>
            </w:r>
            <w:proofErr w:type="spellStart"/>
            <w:r w:rsidRPr="00372D43">
              <w:rPr>
                <w:szCs w:val="24"/>
                <w:shd w:val="clear" w:color="auto" w:fill="FFFFFF"/>
              </w:rPr>
              <w:t>nhúng</w:t>
            </w:r>
            <w:proofErr w:type="spellEnd"/>
            <w:r w:rsidRPr="00372D43">
              <w:rPr>
                <w:szCs w:val="24"/>
                <w:shd w:val="clear" w:color="auto" w:fill="FFFFFF"/>
              </w:rPr>
              <w:t xml:space="preserve"> </w:t>
            </w:r>
            <w:proofErr w:type="spellStart"/>
            <w:r w:rsidRPr="00372D43">
              <w:rPr>
                <w:szCs w:val="24"/>
                <w:shd w:val="clear" w:color="auto" w:fill="FFFFFF"/>
              </w:rPr>
              <w:t>nóng</w:t>
            </w:r>
            <w:proofErr w:type="spellEnd"/>
            <w:r w:rsidRPr="00372D43">
              <w:rPr>
                <w:szCs w:val="24"/>
                <w:shd w:val="clear" w:color="auto" w:fill="FFFFFF"/>
              </w:rPr>
              <w:t xml:space="preserve"> </w:t>
            </w:r>
            <w:proofErr w:type="spellStart"/>
            <w:r w:rsidRPr="00372D43">
              <w:rPr>
                <w:szCs w:val="24"/>
                <w:shd w:val="clear" w:color="auto" w:fill="FFFFFF"/>
              </w:rPr>
              <w:t>có</w:t>
            </w:r>
            <w:proofErr w:type="spellEnd"/>
            <w:r w:rsidRPr="00372D43">
              <w:rPr>
                <w:szCs w:val="24"/>
                <w:shd w:val="clear" w:color="auto" w:fill="FFFFFF"/>
              </w:rPr>
              <w:t xml:space="preserve"> </w:t>
            </w:r>
            <w:proofErr w:type="spellStart"/>
            <w:r w:rsidRPr="00372D43">
              <w:rPr>
                <w:szCs w:val="24"/>
                <w:shd w:val="clear" w:color="auto" w:fill="FFFFFF"/>
              </w:rPr>
              <w:t>bề</w:t>
            </w:r>
            <w:proofErr w:type="spellEnd"/>
            <w:r w:rsidRPr="00372D43">
              <w:rPr>
                <w:szCs w:val="24"/>
                <w:shd w:val="clear" w:color="auto" w:fill="FFFFFF"/>
              </w:rPr>
              <w:t xml:space="preserve"> </w:t>
            </w:r>
            <w:proofErr w:type="spellStart"/>
            <w:r w:rsidRPr="00372D43">
              <w:rPr>
                <w:szCs w:val="24"/>
                <w:shd w:val="clear" w:color="auto" w:fill="FFFFFF"/>
              </w:rPr>
              <w:t>dày</w:t>
            </w:r>
            <w:proofErr w:type="spellEnd"/>
            <w:r w:rsidRPr="00372D43">
              <w:rPr>
                <w:szCs w:val="24"/>
                <w:shd w:val="clear" w:color="auto" w:fill="FFFFFF"/>
              </w:rPr>
              <w:t xml:space="preserve"> </w:t>
            </w:r>
            <w:proofErr w:type="spellStart"/>
            <w:r w:rsidRPr="00372D43">
              <w:rPr>
                <w:szCs w:val="24"/>
                <w:shd w:val="clear" w:color="auto" w:fill="FFFFFF"/>
              </w:rPr>
              <w:t>lớp</w:t>
            </w:r>
            <w:proofErr w:type="spellEnd"/>
            <w:r w:rsidRPr="00372D43">
              <w:rPr>
                <w:szCs w:val="24"/>
                <w:shd w:val="clear" w:color="auto" w:fill="FFFFFF"/>
              </w:rPr>
              <w:t xml:space="preserve"> </w:t>
            </w:r>
            <w:proofErr w:type="spellStart"/>
            <w:r w:rsidRPr="00372D43">
              <w:rPr>
                <w:szCs w:val="24"/>
                <w:shd w:val="clear" w:color="auto" w:fill="FFFFFF"/>
              </w:rPr>
              <w:t>mạ</w:t>
            </w:r>
            <w:proofErr w:type="spellEnd"/>
            <w:r w:rsidRPr="00372D43">
              <w:rPr>
                <w:szCs w:val="24"/>
                <w:shd w:val="clear" w:color="auto" w:fill="FFFFFF"/>
              </w:rPr>
              <w:t xml:space="preserve"> </w:t>
            </w:r>
            <w:proofErr w:type="spellStart"/>
            <w:r w:rsidRPr="00372D43">
              <w:rPr>
                <w:szCs w:val="24"/>
                <w:shd w:val="clear" w:color="auto" w:fill="FFFFFF"/>
              </w:rPr>
              <w:t>kẽm</w:t>
            </w:r>
            <w:proofErr w:type="spellEnd"/>
            <w:r w:rsidRPr="00372D43">
              <w:rPr>
                <w:szCs w:val="24"/>
                <w:shd w:val="clear" w:color="auto" w:fill="FFFFFF"/>
              </w:rPr>
              <w:t xml:space="preserve"> </w:t>
            </w:r>
            <w:proofErr w:type="spellStart"/>
            <w:r w:rsidRPr="00372D43">
              <w:rPr>
                <w:szCs w:val="24"/>
                <w:shd w:val="clear" w:color="auto" w:fill="FFFFFF"/>
              </w:rPr>
              <w:t>tối</w:t>
            </w:r>
            <w:proofErr w:type="spellEnd"/>
            <w:r w:rsidRPr="00372D43">
              <w:rPr>
                <w:szCs w:val="24"/>
                <w:shd w:val="clear" w:color="auto" w:fill="FFFFFF"/>
              </w:rPr>
              <w:t xml:space="preserve"> </w:t>
            </w:r>
            <w:proofErr w:type="spellStart"/>
            <w:r w:rsidRPr="00372D43">
              <w:rPr>
                <w:szCs w:val="24"/>
                <w:shd w:val="clear" w:color="auto" w:fill="FFFFFF"/>
              </w:rPr>
              <w:t>thiểu</w:t>
            </w:r>
            <w:proofErr w:type="spellEnd"/>
            <w:r w:rsidRPr="00372D43">
              <w:rPr>
                <w:szCs w:val="24"/>
                <w:shd w:val="clear" w:color="auto" w:fill="FFFFFF"/>
              </w:rPr>
              <w:t xml:space="preserve"> 55 </w:t>
            </w:r>
            <w:proofErr w:type="spellStart"/>
            <w:r w:rsidRPr="00372D43">
              <w:rPr>
                <w:szCs w:val="24"/>
                <w:shd w:val="clear" w:color="auto" w:fill="FFFFFF"/>
              </w:rPr>
              <w:t>μm</w:t>
            </w:r>
            <w:proofErr w:type="spellEnd"/>
            <w:r w:rsidRPr="00372D43">
              <w:rPr>
                <w:szCs w:val="24"/>
                <w:shd w:val="clear" w:color="auto" w:fill="FFFFFF"/>
              </w:rPr>
              <w:t xml:space="preserve">; </w:t>
            </w:r>
            <w:r w:rsidRPr="00372D43">
              <w:rPr>
                <w:szCs w:val="24"/>
              </w:rPr>
              <w:br/>
            </w:r>
            <w:r w:rsidRPr="00372D43">
              <w:rPr>
                <w:szCs w:val="24"/>
                <w:shd w:val="clear" w:color="auto" w:fill="FFFFFF"/>
              </w:rPr>
              <w:t xml:space="preserve">- </w:t>
            </w:r>
            <w:proofErr w:type="spellStart"/>
            <w:r w:rsidRPr="00372D43">
              <w:rPr>
                <w:szCs w:val="24"/>
                <w:shd w:val="clear" w:color="auto" w:fill="FFFFFF"/>
              </w:rPr>
              <w:t>Vòng</w:t>
            </w:r>
            <w:proofErr w:type="spellEnd"/>
            <w:r w:rsidRPr="00372D43">
              <w:rPr>
                <w:szCs w:val="24"/>
                <w:shd w:val="clear" w:color="auto" w:fill="FFFFFF"/>
              </w:rPr>
              <w:t xml:space="preserve"> </w:t>
            </w:r>
            <w:proofErr w:type="spellStart"/>
            <w:r w:rsidRPr="00372D43">
              <w:rPr>
                <w:szCs w:val="24"/>
                <w:shd w:val="clear" w:color="auto" w:fill="FFFFFF"/>
              </w:rPr>
              <w:t>đệm</w:t>
            </w:r>
            <w:proofErr w:type="spellEnd"/>
            <w:r w:rsidRPr="00372D43">
              <w:rPr>
                <w:szCs w:val="24"/>
                <w:shd w:val="clear" w:color="auto" w:fill="FFFFFF"/>
              </w:rPr>
              <w:t xml:space="preserve"> </w:t>
            </w:r>
            <w:proofErr w:type="spellStart"/>
            <w:r w:rsidRPr="00372D43">
              <w:rPr>
                <w:szCs w:val="24"/>
                <w:shd w:val="clear" w:color="auto" w:fill="FFFFFF"/>
              </w:rPr>
              <w:t>cao</w:t>
            </w:r>
            <w:proofErr w:type="spellEnd"/>
            <w:r w:rsidRPr="00372D43">
              <w:rPr>
                <w:szCs w:val="24"/>
                <w:shd w:val="clear" w:color="auto" w:fill="FFFFFF"/>
              </w:rPr>
              <w:t xml:space="preserve"> </w:t>
            </w:r>
            <w:proofErr w:type="spellStart"/>
            <w:r w:rsidRPr="00372D43">
              <w:rPr>
                <w:szCs w:val="24"/>
                <w:shd w:val="clear" w:color="auto" w:fill="FFFFFF"/>
              </w:rPr>
              <w:t>su</w:t>
            </w:r>
            <w:proofErr w:type="spellEnd"/>
            <w:r w:rsidRPr="00372D43">
              <w:rPr>
                <w:szCs w:val="24"/>
                <w:shd w:val="clear" w:color="auto" w:fill="FFFFFF"/>
              </w:rPr>
              <w:t xml:space="preserve"> </w:t>
            </w:r>
            <w:proofErr w:type="spellStart"/>
            <w:r w:rsidRPr="00372D43">
              <w:rPr>
                <w:szCs w:val="24"/>
                <w:shd w:val="clear" w:color="auto" w:fill="FFFFFF"/>
              </w:rPr>
              <w:t>ôm</w:t>
            </w:r>
            <w:proofErr w:type="spellEnd"/>
            <w:r w:rsidRPr="00372D43">
              <w:rPr>
                <w:szCs w:val="24"/>
                <w:shd w:val="clear" w:color="auto" w:fill="FFFFFF"/>
              </w:rPr>
              <w:t xml:space="preserve"> </w:t>
            </w:r>
            <w:proofErr w:type="spellStart"/>
            <w:r w:rsidRPr="00372D43">
              <w:rPr>
                <w:szCs w:val="24"/>
                <w:shd w:val="clear" w:color="auto" w:fill="FFFFFF"/>
              </w:rPr>
              <w:t>cáp</w:t>
            </w:r>
            <w:proofErr w:type="spellEnd"/>
            <w:r w:rsidRPr="00372D43">
              <w:rPr>
                <w:szCs w:val="24"/>
                <w:shd w:val="clear" w:color="auto" w:fill="FFFFFF"/>
              </w:rPr>
              <w:t xml:space="preserve"> </w:t>
            </w:r>
            <w:proofErr w:type="spellStart"/>
            <w:r w:rsidRPr="00372D43">
              <w:rPr>
                <w:szCs w:val="24"/>
                <w:shd w:val="clear" w:color="auto" w:fill="FFFFFF"/>
              </w:rPr>
              <w:t>bền</w:t>
            </w:r>
            <w:proofErr w:type="spellEnd"/>
            <w:r w:rsidRPr="00372D43">
              <w:rPr>
                <w:szCs w:val="24"/>
                <w:shd w:val="clear" w:color="auto" w:fill="FFFFFF"/>
              </w:rPr>
              <w:t xml:space="preserve"> </w:t>
            </w:r>
            <w:proofErr w:type="spellStart"/>
            <w:r w:rsidRPr="00372D43">
              <w:rPr>
                <w:szCs w:val="24"/>
                <w:shd w:val="clear" w:color="auto" w:fill="FFFFFF"/>
              </w:rPr>
              <w:t>với</w:t>
            </w:r>
            <w:proofErr w:type="spellEnd"/>
            <w:r w:rsidRPr="00372D43">
              <w:rPr>
                <w:szCs w:val="24"/>
                <w:shd w:val="clear" w:color="auto" w:fill="FFFFFF"/>
              </w:rPr>
              <w:t xml:space="preserve"> </w:t>
            </w:r>
            <w:proofErr w:type="spellStart"/>
            <w:r w:rsidRPr="00372D43">
              <w:rPr>
                <w:szCs w:val="24"/>
                <w:shd w:val="clear" w:color="auto" w:fill="FFFFFF"/>
              </w:rPr>
              <w:t>tia</w:t>
            </w:r>
            <w:proofErr w:type="spellEnd"/>
            <w:r w:rsidRPr="00372D43">
              <w:rPr>
                <w:szCs w:val="24"/>
                <w:shd w:val="clear" w:color="auto" w:fill="FFFFFF"/>
              </w:rPr>
              <w:t xml:space="preserve"> </w:t>
            </w:r>
            <w:proofErr w:type="spellStart"/>
            <w:r w:rsidRPr="00372D43">
              <w:rPr>
                <w:szCs w:val="24"/>
                <w:shd w:val="clear" w:color="auto" w:fill="FFFFFF"/>
              </w:rPr>
              <w:t>tử</w:t>
            </w:r>
            <w:proofErr w:type="spellEnd"/>
            <w:r w:rsidRPr="00372D43">
              <w:rPr>
                <w:szCs w:val="24"/>
                <w:shd w:val="clear" w:color="auto" w:fill="FFFFFF"/>
              </w:rPr>
              <w:t xml:space="preserve"> </w:t>
            </w:r>
            <w:proofErr w:type="spellStart"/>
            <w:r w:rsidRPr="00372D43">
              <w:rPr>
                <w:szCs w:val="24"/>
                <w:shd w:val="clear" w:color="auto" w:fill="FFFFFF"/>
              </w:rPr>
              <w:t>ngoại</w:t>
            </w:r>
            <w:proofErr w:type="spellEnd"/>
            <w:r w:rsidRPr="00372D43">
              <w:rPr>
                <w:szCs w:val="24"/>
                <w:shd w:val="clear" w:color="auto" w:fill="FFFFFF"/>
              </w:rPr>
              <w:t xml:space="preserve">, </w:t>
            </w:r>
            <w:proofErr w:type="spellStart"/>
            <w:r w:rsidRPr="00372D43">
              <w:rPr>
                <w:szCs w:val="24"/>
                <w:shd w:val="clear" w:color="auto" w:fill="FFFFFF"/>
              </w:rPr>
              <w:t>chống</w:t>
            </w:r>
            <w:proofErr w:type="spellEnd"/>
            <w:r w:rsidRPr="00372D43">
              <w:rPr>
                <w:szCs w:val="24"/>
                <w:shd w:val="clear" w:color="auto" w:fill="FFFFFF"/>
              </w:rPr>
              <w:t xml:space="preserve"> </w:t>
            </w:r>
            <w:proofErr w:type="spellStart"/>
            <w:r w:rsidRPr="00372D43">
              <w:rPr>
                <w:szCs w:val="24"/>
                <w:shd w:val="clear" w:color="auto" w:fill="FFFFFF"/>
              </w:rPr>
              <w:t>rạn</w:t>
            </w:r>
            <w:proofErr w:type="spellEnd"/>
            <w:r w:rsidRPr="00372D43">
              <w:rPr>
                <w:szCs w:val="24"/>
                <w:shd w:val="clear" w:color="auto" w:fill="FFFFFF"/>
              </w:rPr>
              <w:t xml:space="preserve"> </w:t>
            </w:r>
            <w:proofErr w:type="spellStart"/>
            <w:r w:rsidRPr="00372D43">
              <w:rPr>
                <w:szCs w:val="24"/>
                <w:shd w:val="clear" w:color="auto" w:fill="FFFFFF"/>
              </w:rPr>
              <w:t>nứt</w:t>
            </w:r>
            <w:proofErr w:type="spellEnd"/>
            <w:r w:rsidRPr="00372D43">
              <w:rPr>
                <w:szCs w:val="24"/>
                <w:shd w:val="clear" w:color="auto" w:fill="FFFFFF"/>
              </w:rPr>
              <w:t xml:space="preserve">,  </w:t>
            </w:r>
            <w:proofErr w:type="spellStart"/>
            <w:r w:rsidRPr="00372D43">
              <w:rPr>
                <w:szCs w:val="24"/>
                <w:shd w:val="clear" w:color="auto" w:fill="FFFFFF"/>
              </w:rPr>
              <w:t>lão</w:t>
            </w:r>
            <w:proofErr w:type="spellEnd"/>
            <w:r w:rsidRPr="00372D43">
              <w:rPr>
                <w:szCs w:val="24"/>
                <w:shd w:val="clear" w:color="auto" w:fill="FFFFFF"/>
              </w:rPr>
              <w:t xml:space="preserve">  </w:t>
            </w:r>
            <w:proofErr w:type="spellStart"/>
            <w:r w:rsidRPr="00372D43">
              <w:rPr>
                <w:szCs w:val="24"/>
                <w:shd w:val="clear" w:color="auto" w:fill="FFFFFF"/>
              </w:rPr>
              <w:t>hóa</w:t>
            </w:r>
            <w:proofErr w:type="spellEnd"/>
            <w:r w:rsidRPr="00372D43">
              <w:rPr>
                <w:szCs w:val="24"/>
                <w:shd w:val="clear" w:color="auto" w:fill="FFFFFF"/>
              </w:rPr>
              <w:t xml:space="preserve">  </w:t>
            </w:r>
            <w:proofErr w:type="spellStart"/>
            <w:r w:rsidRPr="00372D43">
              <w:rPr>
                <w:szCs w:val="24"/>
                <w:shd w:val="clear" w:color="auto" w:fill="FFFFFF"/>
              </w:rPr>
              <w:t>và</w:t>
            </w:r>
            <w:proofErr w:type="spellEnd"/>
            <w:r w:rsidRPr="00372D43">
              <w:rPr>
                <w:szCs w:val="24"/>
                <w:shd w:val="clear" w:color="auto" w:fill="FFFFFF"/>
              </w:rPr>
              <w:t xml:space="preserve">  </w:t>
            </w:r>
            <w:proofErr w:type="spellStart"/>
            <w:r w:rsidRPr="00372D43">
              <w:rPr>
                <w:szCs w:val="24"/>
                <w:shd w:val="clear" w:color="auto" w:fill="FFFFFF"/>
              </w:rPr>
              <w:t>ăn</w:t>
            </w:r>
            <w:proofErr w:type="spellEnd"/>
            <w:r w:rsidRPr="00372D43">
              <w:rPr>
                <w:szCs w:val="24"/>
                <w:shd w:val="clear" w:color="auto" w:fill="FFFFFF"/>
              </w:rPr>
              <w:t xml:space="preserve">  </w:t>
            </w:r>
            <w:proofErr w:type="spellStart"/>
            <w:r w:rsidRPr="00372D43">
              <w:rPr>
                <w:szCs w:val="24"/>
                <w:shd w:val="clear" w:color="auto" w:fill="FFFFFF"/>
              </w:rPr>
              <w:lastRenderedPageBreak/>
              <w:t>mòn</w:t>
            </w:r>
            <w:proofErr w:type="spellEnd"/>
            <w:r w:rsidRPr="00372D43">
              <w:rPr>
                <w:szCs w:val="24"/>
                <w:shd w:val="clear" w:color="auto" w:fill="FFFFFF"/>
              </w:rPr>
              <w:t xml:space="preserve">,  </w:t>
            </w:r>
            <w:proofErr w:type="spellStart"/>
            <w:r w:rsidRPr="00372D43">
              <w:rPr>
                <w:szCs w:val="24"/>
                <w:shd w:val="clear" w:color="auto" w:fill="FFFFFF"/>
              </w:rPr>
              <w:t>phù</w:t>
            </w:r>
            <w:proofErr w:type="spellEnd"/>
            <w:r w:rsidRPr="00372D43">
              <w:rPr>
                <w:szCs w:val="24"/>
                <w:shd w:val="clear" w:color="auto" w:fill="FFFFFF"/>
              </w:rPr>
              <w:t xml:space="preserve"> </w:t>
            </w:r>
            <w:proofErr w:type="spellStart"/>
            <w:r w:rsidRPr="00372D43">
              <w:rPr>
                <w:szCs w:val="24"/>
                <w:shd w:val="clear" w:color="auto" w:fill="FFFFFF"/>
              </w:rPr>
              <w:t>hợp</w:t>
            </w:r>
            <w:proofErr w:type="spellEnd"/>
            <w:r w:rsidRPr="00372D43">
              <w:rPr>
                <w:szCs w:val="24"/>
                <w:shd w:val="clear" w:color="auto" w:fill="FFFFFF"/>
              </w:rPr>
              <w:t xml:space="preserve">  </w:t>
            </w:r>
            <w:proofErr w:type="spellStart"/>
            <w:r w:rsidRPr="00372D43">
              <w:rPr>
                <w:szCs w:val="24"/>
                <w:shd w:val="clear" w:color="auto" w:fill="FFFFFF"/>
              </w:rPr>
              <w:t>để</w:t>
            </w:r>
            <w:proofErr w:type="spellEnd"/>
            <w:r w:rsidRPr="00372D43">
              <w:rPr>
                <w:szCs w:val="24"/>
                <w:shd w:val="clear" w:color="auto" w:fill="FFFFFF"/>
              </w:rPr>
              <w:t xml:space="preserve">  </w:t>
            </w:r>
            <w:proofErr w:type="spellStart"/>
            <w:r w:rsidRPr="00372D43">
              <w:rPr>
                <w:szCs w:val="24"/>
                <w:shd w:val="clear" w:color="auto" w:fill="FFFFFF"/>
              </w:rPr>
              <w:t>vận</w:t>
            </w:r>
            <w:proofErr w:type="spellEnd"/>
            <w:r w:rsidRPr="00372D43">
              <w:rPr>
                <w:szCs w:val="24"/>
                <w:shd w:val="clear" w:color="auto" w:fill="FFFFFF"/>
              </w:rPr>
              <w:t xml:space="preserve">  </w:t>
            </w:r>
            <w:proofErr w:type="spellStart"/>
            <w:r w:rsidRPr="00372D43">
              <w:rPr>
                <w:szCs w:val="24"/>
                <w:shd w:val="clear" w:color="auto" w:fill="FFFFFF"/>
              </w:rPr>
              <w:t>hành</w:t>
            </w:r>
            <w:proofErr w:type="spellEnd"/>
            <w:r w:rsidRPr="00372D43">
              <w:rPr>
                <w:szCs w:val="24"/>
                <w:shd w:val="clear" w:color="auto" w:fill="FFFFFF"/>
              </w:rPr>
              <w:t xml:space="preserve">  </w:t>
            </w:r>
            <w:proofErr w:type="spellStart"/>
            <w:r w:rsidRPr="00372D43">
              <w:rPr>
                <w:szCs w:val="24"/>
                <w:shd w:val="clear" w:color="auto" w:fill="FFFFFF"/>
              </w:rPr>
              <w:t>tốt</w:t>
            </w:r>
            <w:proofErr w:type="spellEnd"/>
            <w:r w:rsidRPr="00372D43">
              <w:rPr>
                <w:szCs w:val="24"/>
                <w:shd w:val="clear" w:color="auto" w:fill="FFFFFF"/>
              </w:rPr>
              <w:t xml:space="preserve">  ở  </w:t>
            </w:r>
            <w:proofErr w:type="spellStart"/>
            <w:r w:rsidRPr="00372D43">
              <w:rPr>
                <w:szCs w:val="24"/>
                <w:shd w:val="clear" w:color="auto" w:fill="FFFFFF"/>
              </w:rPr>
              <w:t>vùng</w:t>
            </w:r>
            <w:proofErr w:type="spellEnd"/>
            <w:r w:rsidRPr="00372D43">
              <w:rPr>
                <w:szCs w:val="24"/>
                <w:shd w:val="clear" w:color="auto" w:fill="FFFFFF"/>
              </w:rPr>
              <w:t xml:space="preserve"> </w:t>
            </w:r>
            <w:proofErr w:type="spellStart"/>
            <w:r w:rsidRPr="00372D43">
              <w:rPr>
                <w:szCs w:val="24"/>
                <w:shd w:val="clear" w:color="auto" w:fill="FFFFFF"/>
              </w:rPr>
              <w:t>nhiệt</w:t>
            </w:r>
            <w:proofErr w:type="spellEnd"/>
            <w:r w:rsidRPr="00372D43">
              <w:rPr>
                <w:szCs w:val="24"/>
                <w:shd w:val="clear" w:color="auto" w:fill="FFFFFF"/>
              </w:rPr>
              <w:t xml:space="preserve">  </w:t>
            </w:r>
            <w:proofErr w:type="spellStart"/>
            <w:r w:rsidRPr="00372D43">
              <w:rPr>
                <w:szCs w:val="24"/>
                <w:shd w:val="clear" w:color="auto" w:fill="FFFFFF"/>
              </w:rPr>
              <w:t>đới</w:t>
            </w:r>
            <w:proofErr w:type="spellEnd"/>
            <w:r w:rsidRPr="00372D43">
              <w:rPr>
                <w:szCs w:val="24"/>
                <w:shd w:val="clear" w:color="auto" w:fill="FFFFFF"/>
              </w:rPr>
              <w:t xml:space="preserve">,  </w:t>
            </w:r>
            <w:proofErr w:type="spellStart"/>
            <w:r w:rsidRPr="00372D43">
              <w:rPr>
                <w:szCs w:val="24"/>
                <w:shd w:val="clear" w:color="auto" w:fill="FFFFFF"/>
              </w:rPr>
              <w:t>vùng</w:t>
            </w:r>
            <w:proofErr w:type="spellEnd"/>
            <w:r w:rsidRPr="00372D43">
              <w:rPr>
                <w:szCs w:val="24"/>
                <w:shd w:val="clear" w:color="auto" w:fill="FFFFFF"/>
              </w:rPr>
              <w:t xml:space="preserve">  </w:t>
            </w:r>
            <w:proofErr w:type="spellStart"/>
            <w:r w:rsidRPr="00372D43">
              <w:rPr>
                <w:szCs w:val="24"/>
                <w:shd w:val="clear" w:color="auto" w:fill="FFFFFF"/>
              </w:rPr>
              <w:t>biển</w:t>
            </w:r>
            <w:proofErr w:type="spellEnd"/>
            <w:r w:rsidRPr="00372D43">
              <w:rPr>
                <w:szCs w:val="24"/>
                <w:shd w:val="clear" w:color="auto" w:fill="FFFFFF"/>
              </w:rPr>
              <w:t xml:space="preserve">,  </w:t>
            </w:r>
            <w:proofErr w:type="spellStart"/>
            <w:r w:rsidRPr="00372D43">
              <w:rPr>
                <w:szCs w:val="24"/>
                <w:shd w:val="clear" w:color="auto" w:fill="FFFFFF"/>
              </w:rPr>
              <w:t>vùng</w:t>
            </w:r>
            <w:proofErr w:type="spellEnd"/>
            <w:r w:rsidRPr="00372D43">
              <w:rPr>
                <w:szCs w:val="24"/>
                <w:shd w:val="clear" w:color="auto" w:fill="FFFFFF"/>
              </w:rPr>
              <w:t xml:space="preserve">  ô </w:t>
            </w:r>
            <w:proofErr w:type="spellStart"/>
            <w:r w:rsidRPr="00372D43">
              <w:rPr>
                <w:szCs w:val="24"/>
                <w:shd w:val="clear" w:color="auto" w:fill="FFFFFF"/>
              </w:rPr>
              <w:t>nhiễm</w:t>
            </w:r>
            <w:proofErr w:type="spellEnd"/>
            <w:r w:rsidRPr="00372D43">
              <w:rPr>
                <w:szCs w:val="24"/>
                <w:shd w:val="clear" w:color="auto" w:fill="FFFFFF"/>
              </w:rPr>
              <w:t xml:space="preserve"> </w:t>
            </w:r>
            <w:proofErr w:type="spellStart"/>
            <w:r w:rsidRPr="00372D43">
              <w:rPr>
                <w:szCs w:val="24"/>
                <w:shd w:val="clear" w:color="auto" w:fill="FFFFFF"/>
              </w:rPr>
              <w:t>công</w:t>
            </w:r>
            <w:proofErr w:type="spellEnd"/>
            <w:r w:rsidRPr="00372D43">
              <w:rPr>
                <w:szCs w:val="24"/>
                <w:shd w:val="clear" w:color="auto" w:fill="FFFFFF"/>
              </w:rPr>
              <w:t xml:space="preserve"> </w:t>
            </w:r>
            <w:proofErr w:type="spellStart"/>
            <w:r w:rsidRPr="00372D43">
              <w:rPr>
                <w:szCs w:val="24"/>
                <w:shd w:val="clear" w:color="auto" w:fill="FFFFFF"/>
              </w:rPr>
              <w:t>nghiệp</w:t>
            </w:r>
            <w:proofErr w:type="spellEnd"/>
            <w:r w:rsidRPr="00372D43">
              <w:rPr>
                <w:szCs w:val="24"/>
                <w:shd w:val="clear" w:color="auto" w:fill="FFFFFF"/>
              </w:rPr>
              <w:t xml:space="preserve">... </w:t>
            </w:r>
            <w:proofErr w:type="spellStart"/>
            <w:r w:rsidRPr="00372D43">
              <w:rPr>
                <w:szCs w:val="24"/>
                <w:shd w:val="clear" w:color="auto" w:fill="FFFFFF"/>
              </w:rPr>
              <w:t>đảm</w:t>
            </w:r>
            <w:proofErr w:type="spellEnd"/>
            <w:r w:rsidRPr="00372D43">
              <w:rPr>
                <w:szCs w:val="24"/>
                <w:shd w:val="clear" w:color="auto" w:fill="FFFFFF"/>
              </w:rPr>
              <w:t xml:space="preserve"> </w:t>
            </w:r>
            <w:proofErr w:type="spellStart"/>
            <w:r w:rsidRPr="00372D43">
              <w:rPr>
                <w:szCs w:val="24"/>
                <w:shd w:val="clear" w:color="auto" w:fill="FFFFFF"/>
              </w:rPr>
              <w:t>bảo</w:t>
            </w:r>
            <w:proofErr w:type="spellEnd"/>
            <w:r w:rsidRPr="00372D43">
              <w:rPr>
                <w:szCs w:val="24"/>
                <w:shd w:val="clear" w:color="auto" w:fill="FFFFFF"/>
              </w:rPr>
              <w:t xml:space="preserve">  </w:t>
            </w:r>
            <w:proofErr w:type="spellStart"/>
            <w:r w:rsidRPr="00372D43">
              <w:rPr>
                <w:szCs w:val="24"/>
                <w:shd w:val="clear" w:color="auto" w:fill="FFFFFF"/>
              </w:rPr>
              <w:t>không</w:t>
            </w:r>
            <w:proofErr w:type="spellEnd"/>
            <w:r w:rsidRPr="00372D43">
              <w:rPr>
                <w:szCs w:val="24"/>
                <w:shd w:val="clear" w:color="auto" w:fill="FFFFFF"/>
              </w:rPr>
              <w:t xml:space="preserve">  </w:t>
            </w:r>
            <w:proofErr w:type="spellStart"/>
            <w:r w:rsidRPr="00372D43">
              <w:rPr>
                <w:szCs w:val="24"/>
                <w:shd w:val="clear" w:color="auto" w:fill="FFFFFF"/>
              </w:rPr>
              <w:t>làm</w:t>
            </w:r>
            <w:proofErr w:type="spellEnd"/>
            <w:r w:rsidRPr="00372D43">
              <w:rPr>
                <w:szCs w:val="24"/>
                <w:shd w:val="clear" w:color="auto" w:fill="FFFFFF"/>
              </w:rPr>
              <w:t xml:space="preserve">  </w:t>
            </w:r>
            <w:proofErr w:type="spellStart"/>
            <w:r w:rsidRPr="00372D43">
              <w:rPr>
                <w:szCs w:val="24"/>
                <w:shd w:val="clear" w:color="auto" w:fill="FFFFFF"/>
              </w:rPr>
              <w:t>hư</w:t>
            </w:r>
            <w:proofErr w:type="spellEnd"/>
            <w:r w:rsidRPr="00372D43">
              <w:rPr>
                <w:szCs w:val="24"/>
                <w:shd w:val="clear" w:color="auto" w:fill="FFFFFF"/>
              </w:rPr>
              <w:t xml:space="preserve">  </w:t>
            </w:r>
            <w:proofErr w:type="spellStart"/>
            <w:r w:rsidRPr="00372D43">
              <w:rPr>
                <w:szCs w:val="24"/>
                <w:shd w:val="clear" w:color="auto" w:fill="FFFFFF"/>
              </w:rPr>
              <w:t>hỏng</w:t>
            </w:r>
            <w:proofErr w:type="spellEnd"/>
            <w:r w:rsidRPr="00372D43">
              <w:rPr>
                <w:szCs w:val="24"/>
                <w:shd w:val="clear" w:color="auto" w:fill="FFFFFF"/>
              </w:rPr>
              <w:t xml:space="preserve">  </w:t>
            </w:r>
            <w:proofErr w:type="spellStart"/>
            <w:r w:rsidRPr="00372D43">
              <w:rPr>
                <w:szCs w:val="24"/>
                <w:shd w:val="clear" w:color="auto" w:fill="FFFFFF"/>
              </w:rPr>
              <w:t>cách</w:t>
            </w:r>
            <w:proofErr w:type="spellEnd"/>
            <w:r w:rsidRPr="00372D43">
              <w:rPr>
                <w:szCs w:val="24"/>
                <w:shd w:val="clear" w:color="auto" w:fill="FFFFFF"/>
              </w:rPr>
              <w:t xml:space="preserve"> </w:t>
            </w:r>
            <w:proofErr w:type="spellStart"/>
            <w:r w:rsidRPr="00372D43">
              <w:rPr>
                <w:szCs w:val="24"/>
                <w:shd w:val="clear" w:color="auto" w:fill="FFFFFF"/>
              </w:rPr>
              <w:t>điện</w:t>
            </w:r>
            <w:proofErr w:type="spellEnd"/>
            <w:r w:rsidRPr="00372D43">
              <w:rPr>
                <w:szCs w:val="24"/>
                <w:shd w:val="clear" w:color="auto" w:fill="FFFFFF"/>
              </w:rPr>
              <w:t xml:space="preserve"> </w:t>
            </w:r>
            <w:proofErr w:type="spellStart"/>
            <w:r w:rsidRPr="00372D43">
              <w:rPr>
                <w:szCs w:val="24"/>
                <w:shd w:val="clear" w:color="auto" w:fill="FFFFFF"/>
              </w:rPr>
              <w:t>cáp</w:t>
            </w:r>
            <w:proofErr w:type="spellEnd"/>
            <w:r w:rsidRPr="00372D43">
              <w:rPr>
                <w:szCs w:val="24"/>
                <w:shd w:val="clear" w:color="auto" w:fill="FFFFFF"/>
              </w:rPr>
              <w:t xml:space="preserve">; </w:t>
            </w:r>
            <w:r w:rsidRPr="00372D43">
              <w:rPr>
                <w:szCs w:val="24"/>
              </w:rPr>
              <w:br/>
            </w:r>
            <w:r w:rsidRPr="00372D43">
              <w:rPr>
                <w:szCs w:val="24"/>
                <w:shd w:val="clear" w:color="auto" w:fill="FFFFFF"/>
              </w:rPr>
              <w:t xml:space="preserve">- Các  </w:t>
            </w:r>
            <w:proofErr w:type="spellStart"/>
            <w:r w:rsidRPr="00372D43">
              <w:rPr>
                <w:szCs w:val="24"/>
                <w:shd w:val="clear" w:color="auto" w:fill="FFFFFF"/>
              </w:rPr>
              <w:t>cạnh</w:t>
            </w:r>
            <w:proofErr w:type="spellEnd"/>
            <w:r w:rsidRPr="00372D43">
              <w:rPr>
                <w:szCs w:val="24"/>
                <w:shd w:val="clear" w:color="auto" w:fill="FFFFFF"/>
              </w:rPr>
              <w:t xml:space="preserve">  </w:t>
            </w:r>
            <w:proofErr w:type="spellStart"/>
            <w:r w:rsidRPr="00372D43">
              <w:rPr>
                <w:szCs w:val="24"/>
                <w:shd w:val="clear" w:color="auto" w:fill="FFFFFF"/>
              </w:rPr>
              <w:t>của</w:t>
            </w:r>
            <w:proofErr w:type="spellEnd"/>
            <w:r w:rsidRPr="00372D43">
              <w:rPr>
                <w:szCs w:val="24"/>
                <w:shd w:val="clear" w:color="auto" w:fill="FFFFFF"/>
              </w:rPr>
              <w:t xml:space="preserve">  </w:t>
            </w:r>
            <w:proofErr w:type="spellStart"/>
            <w:r w:rsidRPr="00372D43">
              <w:rPr>
                <w:szCs w:val="24"/>
                <w:shd w:val="clear" w:color="auto" w:fill="FFFFFF"/>
              </w:rPr>
              <w:t>các</w:t>
            </w:r>
            <w:proofErr w:type="spellEnd"/>
            <w:r w:rsidRPr="00372D43">
              <w:rPr>
                <w:szCs w:val="24"/>
                <w:shd w:val="clear" w:color="auto" w:fill="FFFFFF"/>
              </w:rPr>
              <w:t xml:space="preserve">  </w:t>
            </w:r>
            <w:proofErr w:type="spellStart"/>
            <w:r w:rsidRPr="00372D43">
              <w:rPr>
                <w:szCs w:val="24"/>
                <w:shd w:val="clear" w:color="auto" w:fill="FFFFFF"/>
              </w:rPr>
              <w:t>thanh</w:t>
            </w:r>
            <w:proofErr w:type="spellEnd"/>
            <w:r w:rsidRPr="00372D43">
              <w:rPr>
                <w:szCs w:val="24"/>
                <w:shd w:val="clear" w:color="auto" w:fill="FFFFFF"/>
              </w:rPr>
              <w:t xml:space="preserve">  </w:t>
            </w:r>
            <w:proofErr w:type="spellStart"/>
            <w:r w:rsidRPr="00372D43">
              <w:rPr>
                <w:szCs w:val="24"/>
                <w:shd w:val="clear" w:color="auto" w:fill="FFFFFF"/>
              </w:rPr>
              <w:t>kim</w:t>
            </w:r>
            <w:proofErr w:type="spellEnd"/>
            <w:r w:rsidRPr="00372D43">
              <w:rPr>
                <w:szCs w:val="24"/>
                <w:shd w:val="clear" w:color="auto" w:fill="FFFFFF"/>
              </w:rPr>
              <w:t xml:space="preserve"> </w:t>
            </w:r>
            <w:proofErr w:type="spellStart"/>
            <w:r w:rsidRPr="00372D43">
              <w:rPr>
                <w:szCs w:val="24"/>
                <w:shd w:val="clear" w:color="auto" w:fill="FFFFFF"/>
              </w:rPr>
              <w:t>loại</w:t>
            </w:r>
            <w:proofErr w:type="spellEnd"/>
            <w:r w:rsidRPr="00372D43">
              <w:rPr>
                <w:szCs w:val="24"/>
                <w:shd w:val="clear" w:color="auto" w:fill="FFFFFF"/>
              </w:rPr>
              <w:t xml:space="preserve">  </w:t>
            </w:r>
            <w:proofErr w:type="spellStart"/>
            <w:r w:rsidRPr="00372D43">
              <w:rPr>
                <w:szCs w:val="24"/>
                <w:shd w:val="clear" w:color="auto" w:fill="FFFFFF"/>
              </w:rPr>
              <w:t>phải</w:t>
            </w:r>
            <w:proofErr w:type="spellEnd"/>
            <w:r w:rsidRPr="00372D43">
              <w:rPr>
                <w:szCs w:val="24"/>
                <w:shd w:val="clear" w:color="auto" w:fill="FFFFFF"/>
              </w:rPr>
              <w:t xml:space="preserve">  </w:t>
            </w:r>
            <w:proofErr w:type="spellStart"/>
            <w:r w:rsidRPr="00372D43">
              <w:rPr>
                <w:szCs w:val="24"/>
                <w:shd w:val="clear" w:color="auto" w:fill="FFFFFF"/>
              </w:rPr>
              <w:t>được</w:t>
            </w:r>
            <w:proofErr w:type="spellEnd"/>
            <w:r w:rsidRPr="00372D43">
              <w:rPr>
                <w:szCs w:val="24"/>
                <w:shd w:val="clear" w:color="auto" w:fill="FFFFFF"/>
              </w:rPr>
              <w:t xml:space="preserve">  </w:t>
            </w:r>
            <w:proofErr w:type="spellStart"/>
            <w:r w:rsidRPr="00372D43">
              <w:rPr>
                <w:szCs w:val="24"/>
                <w:shd w:val="clear" w:color="auto" w:fill="FFFFFF"/>
              </w:rPr>
              <w:t>bo</w:t>
            </w:r>
            <w:proofErr w:type="spellEnd"/>
            <w:r w:rsidRPr="00372D43">
              <w:rPr>
                <w:szCs w:val="24"/>
                <w:shd w:val="clear" w:color="auto" w:fill="FFFFFF"/>
              </w:rPr>
              <w:t xml:space="preserve">  </w:t>
            </w:r>
            <w:proofErr w:type="spellStart"/>
            <w:r w:rsidRPr="00372D43">
              <w:rPr>
                <w:szCs w:val="24"/>
                <w:shd w:val="clear" w:color="auto" w:fill="FFFFFF"/>
              </w:rPr>
              <w:t>tròn</w:t>
            </w:r>
            <w:proofErr w:type="spellEnd"/>
            <w:r w:rsidRPr="00372D43">
              <w:rPr>
                <w:szCs w:val="24"/>
                <w:shd w:val="clear" w:color="auto" w:fill="FFFFFF"/>
              </w:rPr>
              <w:t xml:space="preserve">  </w:t>
            </w:r>
            <w:proofErr w:type="spellStart"/>
            <w:r w:rsidRPr="00372D43">
              <w:rPr>
                <w:szCs w:val="24"/>
                <w:shd w:val="clear" w:color="auto" w:fill="FFFFFF"/>
              </w:rPr>
              <w:t>nhằm</w:t>
            </w:r>
            <w:proofErr w:type="spellEnd"/>
            <w:r w:rsidRPr="00372D43">
              <w:rPr>
                <w:szCs w:val="24"/>
                <w:shd w:val="clear" w:color="auto" w:fill="FFFFFF"/>
              </w:rPr>
              <w:t xml:space="preserve"> </w:t>
            </w:r>
            <w:proofErr w:type="spellStart"/>
            <w:r w:rsidRPr="00372D43">
              <w:rPr>
                <w:szCs w:val="24"/>
                <w:shd w:val="clear" w:color="auto" w:fill="FFFFFF"/>
              </w:rPr>
              <w:t>giảm</w:t>
            </w:r>
            <w:proofErr w:type="spellEnd"/>
            <w:r w:rsidRPr="00372D43">
              <w:rPr>
                <w:szCs w:val="24"/>
                <w:shd w:val="clear" w:color="auto" w:fill="FFFFFF"/>
              </w:rPr>
              <w:t xml:space="preserve">  </w:t>
            </w:r>
            <w:proofErr w:type="spellStart"/>
            <w:r w:rsidRPr="00372D43">
              <w:rPr>
                <w:szCs w:val="24"/>
                <w:shd w:val="clear" w:color="auto" w:fill="FFFFFF"/>
              </w:rPr>
              <w:t>thiểu</w:t>
            </w:r>
            <w:proofErr w:type="spellEnd"/>
            <w:r w:rsidRPr="00372D43">
              <w:rPr>
                <w:szCs w:val="24"/>
                <w:shd w:val="clear" w:color="auto" w:fill="FFFFFF"/>
              </w:rPr>
              <w:t xml:space="preserve">  </w:t>
            </w:r>
            <w:proofErr w:type="spellStart"/>
            <w:r w:rsidRPr="00372D43">
              <w:rPr>
                <w:szCs w:val="24"/>
                <w:shd w:val="clear" w:color="auto" w:fill="FFFFFF"/>
              </w:rPr>
              <w:t>khả</w:t>
            </w:r>
            <w:proofErr w:type="spellEnd"/>
            <w:r w:rsidRPr="00372D43">
              <w:rPr>
                <w:szCs w:val="24"/>
                <w:shd w:val="clear" w:color="auto" w:fill="FFFFFF"/>
              </w:rPr>
              <w:t xml:space="preserve">  </w:t>
            </w:r>
            <w:proofErr w:type="spellStart"/>
            <w:r w:rsidRPr="00372D43">
              <w:rPr>
                <w:szCs w:val="24"/>
                <w:shd w:val="clear" w:color="auto" w:fill="FFFFFF"/>
              </w:rPr>
              <w:t>năng</w:t>
            </w:r>
            <w:proofErr w:type="spellEnd"/>
            <w:r w:rsidRPr="00372D43">
              <w:rPr>
                <w:szCs w:val="24"/>
                <w:shd w:val="clear" w:color="auto" w:fill="FFFFFF"/>
              </w:rPr>
              <w:t xml:space="preserve">  </w:t>
            </w:r>
            <w:proofErr w:type="spellStart"/>
            <w:r w:rsidRPr="00372D43">
              <w:rPr>
                <w:szCs w:val="24"/>
                <w:shd w:val="clear" w:color="auto" w:fill="FFFFFF"/>
              </w:rPr>
              <w:t>hư</w:t>
            </w:r>
            <w:proofErr w:type="spellEnd"/>
            <w:r w:rsidRPr="00372D43">
              <w:rPr>
                <w:szCs w:val="24"/>
                <w:shd w:val="clear" w:color="auto" w:fill="FFFFFF"/>
              </w:rPr>
              <w:t xml:space="preserve">  </w:t>
            </w:r>
            <w:proofErr w:type="spellStart"/>
            <w:r w:rsidRPr="00372D43">
              <w:rPr>
                <w:szCs w:val="24"/>
                <w:shd w:val="clear" w:color="auto" w:fill="FFFFFF"/>
              </w:rPr>
              <w:t>hỏng</w:t>
            </w:r>
            <w:proofErr w:type="spellEnd"/>
            <w:r w:rsidRPr="00372D43">
              <w:rPr>
                <w:szCs w:val="24"/>
                <w:shd w:val="clear" w:color="auto" w:fill="FFFFFF"/>
              </w:rPr>
              <w:t xml:space="preserve"> </w:t>
            </w:r>
            <w:proofErr w:type="spellStart"/>
            <w:r w:rsidRPr="00372D43">
              <w:rPr>
                <w:szCs w:val="24"/>
                <w:shd w:val="clear" w:color="auto" w:fill="FFFFFF"/>
              </w:rPr>
              <w:t>cáp</w:t>
            </w:r>
            <w:proofErr w:type="spellEnd"/>
            <w:r w:rsidRPr="00372D43">
              <w:rPr>
                <w:szCs w:val="24"/>
                <w:shd w:val="clear" w:color="auto" w:fill="FFFFFF"/>
              </w:rPr>
              <w:t xml:space="preserve">; </w:t>
            </w:r>
            <w:r w:rsidRPr="00372D43">
              <w:rPr>
                <w:szCs w:val="24"/>
              </w:rPr>
              <w:br/>
            </w:r>
            <w:r w:rsidRPr="00372D43">
              <w:rPr>
                <w:szCs w:val="24"/>
                <w:shd w:val="clear" w:color="auto" w:fill="FFFFFF"/>
              </w:rPr>
              <w:t xml:space="preserve">-  </w:t>
            </w:r>
            <w:proofErr w:type="spellStart"/>
            <w:r w:rsidRPr="00372D43">
              <w:rPr>
                <w:szCs w:val="24"/>
                <w:shd w:val="clear" w:color="auto" w:fill="FFFFFF"/>
              </w:rPr>
              <w:t>Kẹp</w:t>
            </w:r>
            <w:proofErr w:type="spellEnd"/>
            <w:r w:rsidRPr="00372D43">
              <w:rPr>
                <w:szCs w:val="24"/>
                <w:shd w:val="clear" w:color="auto" w:fill="FFFFFF"/>
              </w:rPr>
              <w:t xml:space="preserve">  </w:t>
            </w:r>
            <w:proofErr w:type="spellStart"/>
            <w:r w:rsidRPr="00372D43">
              <w:rPr>
                <w:szCs w:val="24"/>
                <w:shd w:val="clear" w:color="auto" w:fill="FFFFFF"/>
              </w:rPr>
              <w:t>treo</w:t>
            </w:r>
            <w:proofErr w:type="spellEnd"/>
            <w:r w:rsidRPr="00372D43">
              <w:rPr>
                <w:szCs w:val="24"/>
                <w:shd w:val="clear" w:color="auto" w:fill="FFFFFF"/>
              </w:rPr>
              <w:t xml:space="preserve">  </w:t>
            </w:r>
            <w:proofErr w:type="spellStart"/>
            <w:r w:rsidRPr="00372D43">
              <w:rPr>
                <w:szCs w:val="24"/>
                <w:shd w:val="clear" w:color="auto" w:fill="FFFFFF"/>
              </w:rPr>
              <w:t>phải</w:t>
            </w:r>
            <w:proofErr w:type="spellEnd"/>
            <w:r w:rsidRPr="00372D43">
              <w:rPr>
                <w:szCs w:val="24"/>
                <w:shd w:val="clear" w:color="auto" w:fill="FFFFFF"/>
              </w:rPr>
              <w:t xml:space="preserve">  </w:t>
            </w:r>
            <w:proofErr w:type="spellStart"/>
            <w:r w:rsidRPr="00372D43">
              <w:rPr>
                <w:szCs w:val="24"/>
                <w:shd w:val="clear" w:color="auto" w:fill="FFFFFF"/>
              </w:rPr>
              <w:t>dễ</w:t>
            </w:r>
            <w:proofErr w:type="spellEnd"/>
            <w:r w:rsidRPr="00372D43">
              <w:rPr>
                <w:szCs w:val="24"/>
                <w:shd w:val="clear" w:color="auto" w:fill="FFFFFF"/>
              </w:rPr>
              <w:t xml:space="preserve">  </w:t>
            </w:r>
            <w:proofErr w:type="spellStart"/>
            <w:r w:rsidRPr="00372D43">
              <w:rPr>
                <w:szCs w:val="24"/>
                <w:shd w:val="clear" w:color="auto" w:fill="FFFFFF"/>
              </w:rPr>
              <w:t>dàng</w:t>
            </w:r>
            <w:proofErr w:type="spellEnd"/>
            <w:r w:rsidRPr="00372D43">
              <w:rPr>
                <w:szCs w:val="24"/>
                <w:shd w:val="clear" w:color="auto" w:fill="FFFFFF"/>
              </w:rPr>
              <w:t xml:space="preserve">  </w:t>
            </w:r>
            <w:proofErr w:type="spellStart"/>
            <w:r w:rsidRPr="00372D43">
              <w:rPr>
                <w:szCs w:val="24"/>
                <w:shd w:val="clear" w:color="auto" w:fill="FFFFFF"/>
              </w:rPr>
              <w:t>lắp</w:t>
            </w:r>
            <w:proofErr w:type="spellEnd"/>
            <w:r w:rsidRPr="00372D43">
              <w:rPr>
                <w:szCs w:val="24"/>
                <w:shd w:val="clear" w:color="auto" w:fill="FFFFFF"/>
              </w:rPr>
              <w:t xml:space="preserve">  </w:t>
            </w:r>
            <w:proofErr w:type="spellStart"/>
            <w:r w:rsidRPr="00372D43">
              <w:rPr>
                <w:szCs w:val="24"/>
                <w:shd w:val="clear" w:color="auto" w:fill="FFFFFF"/>
              </w:rPr>
              <w:t>đặt</w:t>
            </w:r>
            <w:proofErr w:type="spellEnd"/>
            <w:r w:rsidRPr="00372D43">
              <w:rPr>
                <w:szCs w:val="24"/>
                <w:shd w:val="clear" w:color="auto" w:fill="FFFFFF"/>
              </w:rPr>
              <w:t xml:space="preserve"> </w:t>
            </w:r>
            <w:proofErr w:type="spellStart"/>
            <w:r w:rsidRPr="00372D43">
              <w:rPr>
                <w:szCs w:val="24"/>
                <w:shd w:val="clear" w:color="auto" w:fill="FFFFFF"/>
              </w:rPr>
              <w:t>không</w:t>
            </w:r>
            <w:proofErr w:type="spellEnd"/>
            <w:r w:rsidRPr="00372D43">
              <w:rPr>
                <w:szCs w:val="24"/>
                <w:shd w:val="clear" w:color="auto" w:fill="FFFFFF"/>
              </w:rPr>
              <w:t xml:space="preserve"> </w:t>
            </w:r>
            <w:proofErr w:type="spellStart"/>
            <w:r w:rsidRPr="00372D43">
              <w:rPr>
                <w:szCs w:val="24"/>
                <w:shd w:val="clear" w:color="auto" w:fill="FFFFFF"/>
              </w:rPr>
              <w:t>cần</w:t>
            </w:r>
            <w:proofErr w:type="spellEnd"/>
            <w:r w:rsidRPr="00372D43">
              <w:rPr>
                <w:szCs w:val="24"/>
                <w:shd w:val="clear" w:color="auto" w:fill="FFFFFF"/>
              </w:rPr>
              <w:t xml:space="preserve"> </w:t>
            </w:r>
            <w:proofErr w:type="spellStart"/>
            <w:r w:rsidRPr="00372D43">
              <w:rPr>
                <w:szCs w:val="24"/>
                <w:shd w:val="clear" w:color="auto" w:fill="FFFFFF"/>
              </w:rPr>
              <w:t>dụng</w:t>
            </w:r>
            <w:proofErr w:type="spellEnd"/>
            <w:r w:rsidRPr="00372D43">
              <w:rPr>
                <w:szCs w:val="24"/>
                <w:shd w:val="clear" w:color="auto" w:fill="FFFFFF"/>
              </w:rPr>
              <w:t xml:space="preserve"> </w:t>
            </w:r>
            <w:proofErr w:type="spellStart"/>
            <w:r w:rsidRPr="00372D43">
              <w:rPr>
                <w:szCs w:val="24"/>
                <w:shd w:val="clear" w:color="auto" w:fill="FFFFFF"/>
              </w:rPr>
              <w:t>cụ</w:t>
            </w:r>
            <w:proofErr w:type="spellEnd"/>
            <w:r w:rsidRPr="00372D43">
              <w:rPr>
                <w:szCs w:val="24"/>
                <w:shd w:val="clear" w:color="auto" w:fill="FFFFFF"/>
              </w:rPr>
              <w:t>.</w:t>
            </w:r>
          </w:p>
        </w:tc>
      </w:tr>
      <w:tr w:rsidR="00381E78" w:rsidRPr="00372D43" w14:paraId="4A08A55B" w14:textId="77777777" w:rsidTr="002D309A">
        <w:tc>
          <w:tcPr>
            <w:tcW w:w="640" w:type="dxa"/>
          </w:tcPr>
          <w:p w14:paraId="32D39E08" w14:textId="77777777" w:rsidR="00381E78" w:rsidRPr="00372D43" w:rsidRDefault="00381E78" w:rsidP="002D309A">
            <w:pPr>
              <w:pStyle w:val="ListParagraph"/>
              <w:ind w:left="0"/>
              <w:rPr>
                <w:szCs w:val="24"/>
              </w:rPr>
            </w:pPr>
            <w:r w:rsidRPr="00372D43">
              <w:rPr>
                <w:szCs w:val="24"/>
              </w:rPr>
              <w:lastRenderedPageBreak/>
              <w:t>7</w:t>
            </w:r>
          </w:p>
        </w:tc>
        <w:tc>
          <w:tcPr>
            <w:tcW w:w="3742" w:type="dxa"/>
          </w:tcPr>
          <w:p w14:paraId="7B627956" w14:textId="77777777" w:rsidR="00381E78" w:rsidRPr="00372D43" w:rsidRDefault="00381E78" w:rsidP="002D309A">
            <w:pPr>
              <w:pStyle w:val="ListParagraph"/>
              <w:ind w:left="0"/>
              <w:rPr>
                <w:szCs w:val="24"/>
              </w:rPr>
            </w:pPr>
            <w:proofErr w:type="spellStart"/>
            <w:r w:rsidRPr="00372D43">
              <w:rPr>
                <w:szCs w:val="24"/>
              </w:rPr>
              <w:t>Tiết</w:t>
            </w:r>
            <w:proofErr w:type="spellEnd"/>
            <w:r w:rsidRPr="00372D43">
              <w:rPr>
                <w:szCs w:val="24"/>
              </w:rPr>
              <w:t xml:space="preserve"> </w:t>
            </w:r>
            <w:proofErr w:type="spellStart"/>
            <w:r w:rsidRPr="00372D43">
              <w:rPr>
                <w:szCs w:val="24"/>
              </w:rPr>
              <w:t>diện</w:t>
            </w:r>
            <w:proofErr w:type="spellEnd"/>
            <w:r w:rsidRPr="00372D43">
              <w:rPr>
                <w:szCs w:val="24"/>
              </w:rPr>
              <w:t xml:space="preserve"> </w:t>
            </w:r>
            <w:proofErr w:type="spellStart"/>
            <w:r w:rsidRPr="00372D43">
              <w:rPr>
                <w:szCs w:val="24"/>
              </w:rPr>
              <w:t>cáp</w:t>
            </w:r>
            <w:proofErr w:type="spellEnd"/>
            <w:r w:rsidRPr="00372D43">
              <w:rPr>
                <w:szCs w:val="24"/>
              </w:rPr>
              <w:t xml:space="preserve"> </w:t>
            </w:r>
            <w:proofErr w:type="spellStart"/>
            <w:r w:rsidRPr="00372D43">
              <w:rPr>
                <w:szCs w:val="24"/>
              </w:rPr>
              <w:t>danh</w:t>
            </w:r>
            <w:proofErr w:type="spellEnd"/>
            <w:r w:rsidRPr="00372D43">
              <w:rPr>
                <w:szCs w:val="24"/>
              </w:rPr>
              <w:t xml:space="preserve"> </w:t>
            </w:r>
            <w:proofErr w:type="spellStart"/>
            <w:r w:rsidRPr="00372D43">
              <w:rPr>
                <w:szCs w:val="24"/>
              </w:rPr>
              <w:t>định</w:t>
            </w:r>
            <w:proofErr w:type="spellEnd"/>
            <w:r w:rsidRPr="00372D43">
              <w:rPr>
                <w:szCs w:val="24"/>
              </w:rPr>
              <w:t xml:space="preserve"> </w:t>
            </w:r>
          </w:p>
          <w:p w14:paraId="0BD5CFAE" w14:textId="77777777" w:rsidR="00381E78" w:rsidRPr="00372D43" w:rsidRDefault="00381E78" w:rsidP="002D309A">
            <w:pPr>
              <w:pStyle w:val="ListParagraph"/>
              <w:ind w:left="0"/>
              <w:rPr>
                <w:szCs w:val="24"/>
              </w:rPr>
            </w:pPr>
            <w:r w:rsidRPr="00372D43">
              <w:rPr>
                <w:szCs w:val="24"/>
              </w:rPr>
              <w:t xml:space="preserve">LV-ABC 4x50 </w:t>
            </w:r>
          </w:p>
          <w:p w14:paraId="248D0E5E" w14:textId="77777777" w:rsidR="00381E78" w:rsidRPr="00372D43" w:rsidRDefault="00381E78" w:rsidP="002D309A">
            <w:pPr>
              <w:pStyle w:val="ListParagraph"/>
              <w:ind w:left="0"/>
              <w:rPr>
                <w:szCs w:val="24"/>
                <w:lang w:val="pl-PL"/>
              </w:rPr>
            </w:pPr>
            <w:r w:rsidRPr="00372D43">
              <w:rPr>
                <w:szCs w:val="24"/>
                <w:lang w:val="pl-PL"/>
              </w:rPr>
              <w:t xml:space="preserve">LV-ABC 4x70 </w:t>
            </w:r>
          </w:p>
          <w:p w14:paraId="526D02EA" w14:textId="77777777" w:rsidR="00381E78" w:rsidRPr="00372D43" w:rsidRDefault="00381E78" w:rsidP="002D309A">
            <w:pPr>
              <w:pStyle w:val="ListParagraph"/>
              <w:ind w:left="0"/>
              <w:rPr>
                <w:szCs w:val="24"/>
                <w:lang w:val="pl-PL"/>
              </w:rPr>
            </w:pPr>
            <w:r w:rsidRPr="00372D43">
              <w:rPr>
                <w:szCs w:val="24"/>
                <w:lang w:val="pl-PL"/>
              </w:rPr>
              <w:t xml:space="preserve">LV-ABC 4x95 </w:t>
            </w:r>
          </w:p>
          <w:p w14:paraId="4A561400" w14:textId="5F988268" w:rsidR="00381E78" w:rsidRPr="00372D43" w:rsidRDefault="00381E78" w:rsidP="00D56202">
            <w:pPr>
              <w:pStyle w:val="ListParagraph"/>
              <w:ind w:left="0"/>
              <w:rPr>
                <w:szCs w:val="24"/>
                <w:lang w:val="pl-PL"/>
              </w:rPr>
            </w:pPr>
            <w:r w:rsidRPr="00372D43">
              <w:rPr>
                <w:szCs w:val="24"/>
                <w:lang w:val="pl-PL"/>
              </w:rPr>
              <w:t xml:space="preserve">LV-ABC 4x120 </w:t>
            </w:r>
          </w:p>
        </w:tc>
        <w:tc>
          <w:tcPr>
            <w:tcW w:w="2143" w:type="dxa"/>
          </w:tcPr>
          <w:p w14:paraId="634A293A" w14:textId="77777777" w:rsidR="00381E78" w:rsidRPr="00372D43" w:rsidRDefault="00381E78" w:rsidP="002D309A">
            <w:pPr>
              <w:pStyle w:val="ListParagraph"/>
              <w:ind w:left="0"/>
              <w:jc w:val="center"/>
              <w:rPr>
                <w:szCs w:val="24"/>
              </w:rPr>
            </w:pPr>
            <w:r w:rsidRPr="00372D43">
              <w:rPr>
                <w:szCs w:val="24"/>
              </w:rPr>
              <w:t>mm2</w:t>
            </w:r>
          </w:p>
        </w:tc>
        <w:tc>
          <w:tcPr>
            <w:tcW w:w="2835" w:type="dxa"/>
          </w:tcPr>
          <w:p w14:paraId="2F1C7F1F" w14:textId="77777777" w:rsidR="00381E78" w:rsidRPr="00372D43" w:rsidRDefault="00381E78" w:rsidP="002D309A">
            <w:pPr>
              <w:pStyle w:val="ListParagraph"/>
              <w:ind w:left="0"/>
              <w:jc w:val="center"/>
              <w:rPr>
                <w:szCs w:val="24"/>
              </w:rPr>
            </w:pPr>
          </w:p>
          <w:p w14:paraId="7345950F" w14:textId="77777777" w:rsidR="00381E78" w:rsidRPr="00372D43" w:rsidRDefault="00381E78" w:rsidP="002D309A">
            <w:pPr>
              <w:pStyle w:val="ListParagraph"/>
              <w:ind w:left="0"/>
              <w:jc w:val="center"/>
              <w:rPr>
                <w:szCs w:val="24"/>
              </w:rPr>
            </w:pPr>
            <w:r w:rsidRPr="00372D43">
              <w:rPr>
                <w:szCs w:val="24"/>
              </w:rPr>
              <w:t>4x50</w:t>
            </w:r>
          </w:p>
          <w:p w14:paraId="4F74679F" w14:textId="77777777" w:rsidR="00381E78" w:rsidRPr="00372D43" w:rsidRDefault="00381E78" w:rsidP="002D309A">
            <w:pPr>
              <w:pStyle w:val="ListParagraph"/>
              <w:ind w:left="0"/>
              <w:jc w:val="center"/>
              <w:rPr>
                <w:szCs w:val="24"/>
              </w:rPr>
            </w:pPr>
            <w:r w:rsidRPr="00372D43">
              <w:rPr>
                <w:szCs w:val="24"/>
              </w:rPr>
              <w:t>4x70</w:t>
            </w:r>
          </w:p>
          <w:p w14:paraId="3FB80C50" w14:textId="77777777" w:rsidR="00381E78" w:rsidRPr="00372D43" w:rsidRDefault="00381E78" w:rsidP="002D309A">
            <w:pPr>
              <w:pStyle w:val="ListParagraph"/>
              <w:ind w:left="0"/>
              <w:jc w:val="center"/>
              <w:rPr>
                <w:szCs w:val="24"/>
              </w:rPr>
            </w:pPr>
            <w:r w:rsidRPr="00372D43">
              <w:rPr>
                <w:szCs w:val="24"/>
              </w:rPr>
              <w:t>4x95</w:t>
            </w:r>
          </w:p>
          <w:p w14:paraId="7F53B9B7" w14:textId="1AC3AB8A" w:rsidR="00381E78" w:rsidRPr="00372D43" w:rsidRDefault="00381E78" w:rsidP="00D56202">
            <w:pPr>
              <w:pStyle w:val="ListParagraph"/>
              <w:ind w:left="0"/>
              <w:jc w:val="center"/>
              <w:rPr>
                <w:szCs w:val="24"/>
              </w:rPr>
            </w:pPr>
            <w:r w:rsidRPr="00372D43">
              <w:rPr>
                <w:szCs w:val="24"/>
              </w:rPr>
              <w:t>4x120</w:t>
            </w:r>
          </w:p>
        </w:tc>
      </w:tr>
      <w:tr w:rsidR="00381E78" w:rsidRPr="00372D43" w14:paraId="7533D719" w14:textId="77777777" w:rsidTr="002D309A">
        <w:tc>
          <w:tcPr>
            <w:tcW w:w="640" w:type="dxa"/>
          </w:tcPr>
          <w:p w14:paraId="48BC61E9" w14:textId="77777777" w:rsidR="00381E78" w:rsidRPr="00372D43" w:rsidRDefault="00381E78" w:rsidP="002D309A">
            <w:pPr>
              <w:pStyle w:val="ListParagraph"/>
              <w:ind w:left="0"/>
              <w:rPr>
                <w:szCs w:val="24"/>
              </w:rPr>
            </w:pPr>
            <w:r w:rsidRPr="00372D43">
              <w:rPr>
                <w:szCs w:val="24"/>
              </w:rPr>
              <w:t>8</w:t>
            </w:r>
          </w:p>
        </w:tc>
        <w:tc>
          <w:tcPr>
            <w:tcW w:w="3742" w:type="dxa"/>
          </w:tcPr>
          <w:p w14:paraId="7E04F6EA" w14:textId="77777777" w:rsidR="00381E78" w:rsidRPr="00372D43" w:rsidRDefault="00381E78" w:rsidP="002D309A">
            <w:pPr>
              <w:pStyle w:val="ListParagraph"/>
              <w:ind w:left="0"/>
              <w:rPr>
                <w:szCs w:val="24"/>
              </w:rPr>
            </w:pPr>
            <w:proofErr w:type="spellStart"/>
            <w:r w:rsidRPr="00372D43">
              <w:rPr>
                <w:szCs w:val="24"/>
              </w:rPr>
              <w:t>Đường</w:t>
            </w:r>
            <w:proofErr w:type="spellEnd"/>
            <w:r w:rsidRPr="00372D43">
              <w:rPr>
                <w:szCs w:val="24"/>
              </w:rPr>
              <w:t xml:space="preserve"> </w:t>
            </w:r>
            <w:proofErr w:type="spellStart"/>
            <w:r w:rsidRPr="00372D43">
              <w:rPr>
                <w:szCs w:val="24"/>
              </w:rPr>
              <w:t>kính</w:t>
            </w:r>
            <w:proofErr w:type="spellEnd"/>
            <w:r w:rsidRPr="00372D43">
              <w:rPr>
                <w:szCs w:val="24"/>
              </w:rPr>
              <w:t xml:space="preserve"> bao </w:t>
            </w:r>
            <w:proofErr w:type="spellStart"/>
            <w:r w:rsidRPr="00372D43">
              <w:rPr>
                <w:szCs w:val="24"/>
              </w:rPr>
              <w:t>ngày</w:t>
            </w:r>
            <w:proofErr w:type="spellEnd"/>
            <w:r w:rsidRPr="00372D43">
              <w:rPr>
                <w:szCs w:val="24"/>
              </w:rPr>
              <w:t xml:space="preserve"> </w:t>
            </w:r>
            <w:proofErr w:type="spellStart"/>
            <w:r w:rsidRPr="00372D43">
              <w:rPr>
                <w:szCs w:val="24"/>
              </w:rPr>
              <w:t>tối</w:t>
            </w:r>
            <w:proofErr w:type="spellEnd"/>
            <w:r w:rsidRPr="00372D43">
              <w:rPr>
                <w:szCs w:val="24"/>
              </w:rPr>
              <w:t xml:space="preserve"> </w:t>
            </w:r>
            <w:proofErr w:type="spellStart"/>
            <w:r w:rsidRPr="00372D43">
              <w:rPr>
                <w:szCs w:val="24"/>
              </w:rPr>
              <w:t>đa</w:t>
            </w:r>
            <w:proofErr w:type="spellEnd"/>
            <w:r w:rsidRPr="00372D43">
              <w:rPr>
                <w:szCs w:val="24"/>
              </w:rPr>
              <w:t xml:space="preserve"> </w:t>
            </w:r>
            <w:proofErr w:type="spellStart"/>
            <w:r w:rsidRPr="00372D43">
              <w:rPr>
                <w:szCs w:val="24"/>
              </w:rPr>
              <w:t>của</w:t>
            </w:r>
            <w:proofErr w:type="spellEnd"/>
            <w:r w:rsidRPr="00372D43">
              <w:rPr>
                <w:szCs w:val="24"/>
              </w:rPr>
              <w:t xml:space="preserve"> </w:t>
            </w:r>
            <w:proofErr w:type="spellStart"/>
            <w:r w:rsidRPr="00372D43">
              <w:rPr>
                <w:szCs w:val="24"/>
              </w:rPr>
              <w:t>bó</w:t>
            </w:r>
            <w:proofErr w:type="spellEnd"/>
            <w:r w:rsidRPr="00372D43">
              <w:rPr>
                <w:szCs w:val="24"/>
              </w:rPr>
              <w:t xml:space="preserve"> </w:t>
            </w:r>
            <w:proofErr w:type="spellStart"/>
            <w:r w:rsidRPr="00372D43">
              <w:rPr>
                <w:szCs w:val="24"/>
              </w:rPr>
              <w:t>cáp</w:t>
            </w:r>
            <w:proofErr w:type="spellEnd"/>
          </w:p>
          <w:p w14:paraId="1F8175F5" w14:textId="77777777" w:rsidR="00381E78" w:rsidRPr="00372D43" w:rsidRDefault="00381E78" w:rsidP="002D309A">
            <w:pPr>
              <w:pStyle w:val="ListParagraph"/>
              <w:ind w:left="0"/>
              <w:rPr>
                <w:szCs w:val="24"/>
                <w:lang w:val="pl-PL"/>
              </w:rPr>
            </w:pPr>
            <w:r w:rsidRPr="00372D43">
              <w:rPr>
                <w:szCs w:val="24"/>
                <w:lang w:val="pl-PL"/>
              </w:rPr>
              <w:t xml:space="preserve">LV-ABC 4x50 </w:t>
            </w:r>
          </w:p>
          <w:p w14:paraId="4496F0BA" w14:textId="77777777" w:rsidR="00381E78" w:rsidRPr="00372D43" w:rsidRDefault="00381E78" w:rsidP="002D309A">
            <w:pPr>
              <w:pStyle w:val="ListParagraph"/>
              <w:ind w:left="0"/>
              <w:rPr>
                <w:szCs w:val="24"/>
                <w:lang w:val="pl-PL"/>
              </w:rPr>
            </w:pPr>
            <w:r w:rsidRPr="00372D43">
              <w:rPr>
                <w:szCs w:val="24"/>
                <w:lang w:val="pl-PL"/>
              </w:rPr>
              <w:t xml:space="preserve">LV-ABC 4x70 </w:t>
            </w:r>
          </w:p>
          <w:p w14:paraId="6D9DD64D" w14:textId="77777777" w:rsidR="00381E78" w:rsidRPr="00372D43" w:rsidRDefault="00381E78" w:rsidP="002D309A">
            <w:pPr>
              <w:pStyle w:val="ListParagraph"/>
              <w:ind w:left="0"/>
              <w:rPr>
                <w:szCs w:val="24"/>
                <w:lang w:val="pl-PL"/>
              </w:rPr>
            </w:pPr>
            <w:r w:rsidRPr="00372D43">
              <w:rPr>
                <w:szCs w:val="24"/>
                <w:lang w:val="pl-PL"/>
              </w:rPr>
              <w:t xml:space="preserve">LV-ABC 4x95 </w:t>
            </w:r>
          </w:p>
          <w:p w14:paraId="5656DB45" w14:textId="282B22C9" w:rsidR="00381E78" w:rsidRPr="00372D43" w:rsidRDefault="00381E78" w:rsidP="00D56202">
            <w:pPr>
              <w:pStyle w:val="ListParagraph"/>
              <w:ind w:left="0"/>
              <w:rPr>
                <w:szCs w:val="24"/>
              </w:rPr>
            </w:pPr>
            <w:r w:rsidRPr="00372D43">
              <w:rPr>
                <w:szCs w:val="24"/>
                <w:lang w:val="pl-PL"/>
              </w:rPr>
              <w:t xml:space="preserve">LV-ABC 4x120 </w:t>
            </w:r>
          </w:p>
        </w:tc>
        <w:tc>
          <w:tcPr>
            <w:tcW w:w="2143" w:type="dxa"/>
          </w:tcPr>
          <w:p w14:paraId="5D26CED1" w14:textId="77777777" w:rsidR="00381E78" w:rsidRPr="00372D43" w:rsidRDefault="00381E78" w:rsidP="002D309A">
            <w:pPr>
              <w:pStyle w:val="ListParagraph"/>
              <w:ind w:left="0"/>
              <w:jc w:val="center"/>
              <w:rPr>
                <w:szCs w:val="24"/>
              </w:rPr>
            </w:pPr>
          </w:p>
        </w:tc>
        <w:tc>
          <w:tcPr>
            <w:tcW w:w="2835" w:type="dxa"/>
          </w:tcPr>
          <w:p w14:paraId="34D8FF38" w14:textId="77777777" w:rsidR="00381E78" w:rsidRPr="00372D43" w:rsidRDefault="00381E78" w:rsidP="002D309A">
            <w:pPr>
              <w:pStyle w:val="ListParagraph"/>
              <w:ind w:left="0"/>
              <w:jc w:val="center"/>
              <w:rPr>
                <w:szCs w:val="24"/>
              </w:rPr>
            </w:pPr>
          </w:p>
          <w:p w14:paraId="03C3D247" w14:textId="77777777" w:rsidR="00381E78" w:rsidRPr="00372D43" w:rsidRDefault="00381E78" w:rsidP="002D309A">
            <w:pPr>
              <w:pStyle w:val="ListParagraph"/>
              <w:ind w:left="0"/>
              <w:jc w:val="center"/>
              <w:rPr>
                <w:szCs w:val="24"/>
              </w:rPr>
            </w:pPr>
          </w:p>
          <w:p w14:paraId="0A66937C" w14:textId="77777777" w:rsidR="00381E78" w:rsidRPr="00372D43" w:rsidRDefault="00381E78" w:rsidP="002D309A">
            <w:pPr>
              <w:pStyle w:val="ListParagraph"/>
              <w:ind w:left="0"/>
              <w:jc w:val="center"/>
              <w:rPr>
                <w:szCs w:val="24"/>
              </w:rPr>
            </w:pPr>
            <w:r w:rsidRPr="00372D43">
              <w:rPr>
                <w:szCs w:val="24"/>
              </w:rPr>
              <w:t>28.7</w:t>
            </w:r>
          </w:p>
          <w:p w14:paraId="1C34BD89" w14:textId="77777777" w:rsidR="00381E78" w:rsidRPr="00372D43" w:rsidRDefault="00381E78" w:rsidP="002D309A">
            <w:pPr>
              <w:pStyle w:val="ListParagraph"/>
              <w:ind w:left="0"/>
              <w:jc w:val="center"/>
              <w:rPr>
                <w:szCs w:val="24"/>
              </w:rPr>
            </w:pPr>
            <w:r w:rsidRPr="00372D43">
              <w:rPr>
                <w:szCs w:val="24"/>
              </w:rPr>
              <w:t>32.8</w:t>
            </w:r>
          </w:p>
          <w:p w14:paraId="2E58012B" w14:textId="77777777" w:rsidR="00381E78" w:rsidRPr="00372D43" w:rsidRDefault="00381E78" w:rsidP="002D309A">
            <w:pPr>
              <w:pStyle w:val="ListParagraph"/>
              <w:ind w:left="0"/>
              <w:jc w:val="center"/>
              <w:rPr>
                <w:szCs w:val="24"/>
              </w:rPr>
            </w:pPr>
            <w:r w:rsidRPr="00372D43">
              <w:rPr>
                <w:szCs w:val="24"/>
              </w:rPr>
              <w:t>38.4</w:t>
            </w:r>
          </w:p>
          <w:p w14:paraId="6885EF22" w14:textId="785D2396" w:rsidR="00381E78" w:rsidRPr="00372D43" w:rsidRDefault="00381E78" w:rsidP="00D56202">
            <w:pPr>
              <w:pStyle w:val="ListParagraph"/>
              <w:ind w:left="0"/>
              <w:jc w:val="center"/>
              <w:rPr>
                <w:szCs w:val="24"/>
              </w:rPr>
            </w:pPr>
            <w:r w:rsidRPr="00372D43">
              <w:rPr>
                <w:szCs w:val="24"/>
              </w:rPr>
              <w:t>43.6</w:t>
            </w:r>
          </w:p>
        </w:tc>
      </w:tr>
      <w:tr w:rsidR="00381E78" w:rsidRPr="00372D43" w14:paraId="3E8E3250" w14:textId="77777777" w:rsidTr="00D56202">
        <w:trPr>
          <w:trHeight w:val="1561"/>
        </w:trPr>
        <w:tc>
          <w:tcPr>
            <w:tcW w:w="640" w:type="dxa"/>
          </w:tcPr>
          <w:p w14:paraId="60CFC707" w14:textId="77777777" w:rsidR="00381E78" w:rsidRPr="00372D43" w:rsidRDefault="00381E78" w:rsidP="002D309A">
            <w:pPr>
              <w:pStyle w:val="ListParagraph"/>
              <w:ind w:left="0"/>
              <w:rPr>
                <w:szCs w:val="24"/>
              </w:rPr>
            </w:pPr>
            <w:r w:rsidRPr="00372D43">
              <w:rPr>
                <w:szCs w:val="24"/>
              </w:rPr>
              <w:t>9</w:t>
            </w:r>
          </w:p>
        </w:tc>
        <w:tc>
          <w:tcPr>
            <w:tcW w:w="3742" w:type="dxa"/>
          </w:tcPr>
          <w:p w14:paraId="1E133595" w14:textId="77777777" w:rsidR="00381E78" w:rsidRPr="00372D43" w:rsidRDefault="00381E78" w:rsidP="002D309A">
            <w:pPr>
              <w:pStyle w:val="ListParagraph"/>
              <w:ind w:left="0"/>
              <w:rPr>
                <w:szCs w:val="24"/>
                <w:shd w:val="clear" w:color="auto" w:fill="FFFFFF"/>
              </w:rPr>
            </w:pPr>
            <w:proofErr w:type="spellStart"/>
            <w:r w:rsidRPr="00372D43">
              <w:rPr>
                <w:szCs w:val="24"/>
                <w:shd w:val="clear" w:color="auto" w:fill="FFFFFF"/>
              </w:rPr>
              <w:t>Đường</w:t>
            </w:r>
            <w:proofErr w:type="spellEnd"/>
            <w:r w:rsidRPr="00372D43">
              <w:rPr>
                <w:szCs w:val="24"/>
                <w:shd w:val="clear" w:color="auto" w:fill="FFFFFF"/>
              </w:rPr>
              <w:t xml:space="preserve"> </w:t>
            </w:r>
            <w:proofErr w:type="spellStart"/>
            <w:r w:rsidRPr="00372D43">
              <w:rPr>
                <w:szCs w:val="24"/>
                <w:shd w:val="clear" w:color="auto" w:fill="FFFFFF"/>
              </w:rPr>
              <w:t>kính</w:t>
            </w:r>
            <w:proofErr w:type="spellEnd"/>
            <w:r w:rsidRPr="00372D43">
              <w:rPr>
                <w:szCs w:val="24"/>
                <w:shd w:val="clear" w:color="auto" w:fill="FFFFFF"/>
              </w:rPr>
              <w:t xml:space="preserve"> </w:t>
            </w:r>
            <w:proofErr w:type="spellStart"/>
            <w:r w:rsidRPr="00372D43">
              <w:rPr>
                <w:szCs w:val="24"/>
                <w:shd w:val="clear" w:color="auto" w:fill="FFFFFF"/>
              </w:rPr>
              <w:t>bó</w:t>
            </w:r>
            <w:proofErr w:type="spellEnd"/>
            <w:r w:rsidRPr="00372D43">
              <w:rPr>
                <w:szCs w:val="24"/>
                <w:shd w:val="clear" w:color="auto" w:fill="FFFFFF"/>
              </w:rPr>
              <w:t xml:space="preserve"> </w:t>
            </w:r>
            <w:proofErr w:type="spellStart"/>
            <w:r w:rsidRPr="00372D43">
              <w:rPr>
                <w:szCs w:val="24"/>
                <w:shd w:val="clear" w:color="auto" w:fill="FFFFFF"/>
              </w:rPr>
              <w:t>cáp</w:t>
            </w:r>
            <w:proofErr w:type="spellEnd"/>
            <w:r w:rsidRPr="00372D43">
              <w:rPr>
                <w:szCs w:val="24"/>
                <w:shd w:val="clear" w:color="auto" w:fill="FFFFFF"/>
              </w:rPr>
              <w:t xml:space="preserve"> </w:t>
            </w:r>
            <w:proofErr w:type="spellStart"/>
            <w:r w:rsidRPr="00372D43">
              <w:rPr>
                <w:szCs w:val="24"/>
                <w:shd w:val="clear" w:color="auto" w:fill="FFFFFF"/>
              </w:rPr>
              <w:t>của</w:t>
            </w:r>
            <w:proofErr w:type="spellEnd"/>
            <w:r w:rsidRPr="00372D43">
              <w:rPr>
                <w:szCs w:val="24"/>
                <w:shd w:val="clear" w:color="auto" w:fill="FFFFFF"/>
              </w:rPr>
              <w:t xml:space="preserve"> </w:t>
            </w:r>
            <w:proofErr w:type="spellStart"/>
            <w:r w:rsidRPr="00372D43">
              <w:rPr>
                <w:szCs w:val="24"/>
                <w:shd w:val="clear" w:color="auto" w:fill="FFFFFF"/>
              </w:rPr>
              <w:t>kẹp</w:t>
            </w:r>
            <w:proofErr w:type="spellEnd"/>
          </w:p>
          <w:p w14:paraId="61FB4708" w14:textId="77777777" w:rsidR="00381E78" w:rsidRPr="00372D43" w:rsidRDefault="00381E78" w:rsidP="002D309A">
            <w:pPr>
              <w:pStyle w:val="ListParagraph"/>
              <w:ind w:left="0"/>
              <w:rPr>
                <w:szCs w:val="24"/>
                <w:lang w:val="pl-PL"/>
              </w:rPr>
            </w:pPr>
            <w:r w:rsidRPr="00372D43">
              <w:rPr>
                <w:szCs w:val="24"/>
                <w:lang w:val="pl-PL"/>
              </w:rPr>
              <w:t xml:space="preserve">LV-ABC 4x50 </w:t>
            </w:r>
          </w:p>
          <w:p w14:paraId="7FE0D6B1" w14:textId="77777777" w:rsidR="00381E78" w:rsidRPr="00372D43" w:rsidRDefault="00381E78" w:rsidP="002D309A">
            <w:pPr>
              <w:pStyle w:val="ListParagraph"/>
              <w:ind w:left="0"/>
              <w:rPr>
                <w:szCs w:val="24"/>
                <w:lang w:val="pl-PL"/>
              </w:rPr>
            </w:pPr>
            <w:r w:rsidRPr="00372D43">
              <w:rPr>
                <w:szCs w:val="24"/>
                <w:lang w:val="pl-PL"/>
              </w:rPr>
              <w:t xml:space="preserve">LV-ABC 4x70 </w:t>
            </w:r>
          </w:p>
          <w:p w14:paraId="6F994DDE" w14:textId="77777777" w:rsidR="00381E78" w:rsidRPr="00372D43" w:rsidRDefault="00381E78" w:rsidP="002D309A">
            <w:pPr>
              <w:pStyle w:val="ListParagraph"/>
              <w:ind w:left="0"/>
              <w:rPr>
                <w:szCs w:val="24"/>
                <w:lang w:val="pl-PL"/>
              </w:rPr>
            </w:pPr>
            <w:r w:rsidRPr="00372D43">
              <w:rPr>
                <w:szCs w:val="24"/>
                <w:lang w:val="pl-PL"/>
              </w:rPr>
              <w:t xml:space="preserve">LV-ABC 4x95 </w:t>
            </w:r>
          </w:p>
          <w:p w14:paraId="165F4792" w14:textId="64CF1496" w:rsidR="00381E78" w:rsidRPr="00372D43" w:rsidRDefault="00381E78" w:rsidP="00D56202">
            <w:pPr>
              <w:pStyle w:val="ListParagraph"/>
              <w:ind w:left="0"/>
              <w:rPr>
                <w:szCs w:val="24"/>
              </w:rPr>
            </w:pPr>
            <w:r w:rsidRPr="00372D43">
              <w:rPr>
                <w:szCs w:val="24"/>
                <w:lang w:val="pl-PL"/>
              </w:rPr>
              <w:t>LV-ABC 4x120</w:t>
            </w:r>
          </w:p>
        </w:tc>
        <w:tc>
          <w:tcPr>
            <w:tcW w:w="2143" w:type="dxa"/>
          </w:tcPr>
          <w:p w14:paraId="60496356" w14:textId="77777777" w:rsidR="00381E78" w:rsidRPr="00372D43" w:rsidRDefault="00381E78" w:rsidP="002D309A">
            <w:pPr>
              <w:pStyle w:val="ListParagraph"/>
              <w:ind w:left="0"/>
              <w:jc w:val="center"/>
              <w:rPr>
                <w:szCs w:val="24"/>
              </w:rPr>
            </w:pPr>
            <w:r w:rsidRPr="00372D43">
              <w:rPr>
                <w:szCs w:val="24"/>
              </w:rPr>
              <w:t>mm</w:t>
            </w:r>
          </w:p>
        </w:tc>
        <w:tc>
          <w:tcPr>
            <w:tcW w:w="2835" w:type="dxa"/>
          </w:tcPr>
          <w:p w14:paraId="7A74B607" w14:textId="77777777" w:rsidR="00381E78" w:rsidRPr="00372D43" w:rsidRDefault="00381E78" w:rsidP="002D309A">
            <w:pPr>
              <w:pStyle w:val="ListParagraph"/>
              <w:ind w:left="0"/>
              <w:jc w:val="center"/>
              <w:rPr>
                <w:szCs w:val="24"/>
              </w:rPr>
            </w:pPr>
          </w:p>
          <w:p w14:paraId="6A7817F0" w14:textId="77777777" w:rsidR="00381E78" w:rsidRPr="00372D43" w:rsidRDefault="00381E78" w:rsidP="002D309A">
            <w:pPr>
              <w:pStyle w:val="ListParagraph"/>
              <w:ind w:left="0"/>
              <w:jc w:val="center"/>
              <w:rPr>
                <w:szCs w:val="24"/>
              </w:rPr>
            </w:pPr>
            <w:r w:rsidRPr="00372D43">
              <w:rPr>
                <w:szCs w:val="24"/>
              </w:rPr>
              <w:t>28.7</w:t>
            </w:r>
          </w:p>
          <w:p w14:paraId="1C3B3386" w14:textId="77777777" w:rsidR="00381E78" w:rsidRPr="00372D43" w:rsidRDefault="00381E78" w:rsidP="002D309A">
            <w:pPr>
              <w:pStyle w:val="ListParagraph"/>
              <w:ind w:left="0"/>
              <w:jc w:val="center"/>
              <w:rPr>
                <w:szCs w:val="24"/>
              </w:rPr>
            </w:pPr>
            <w:r w:rsidRPr="00372D43">
              <w:rPr>
                <w:szCs w:val="24"/>
              </w:rPr>
              <w:t>32.8</w:t>
            </w:r>
          </w:p>
          <w:p w14:paraId="26344D49" w14:textId="77777777" w:rsidR="00381E78" w:rsidRPr="00372D43" w:rsidRDefault="00381E78" w:rsidP="002D309A">
            <w:pPr>
              <w:pStyle w:val="ListParagraph"/>
              <w:ind w:left="0"/>
              <w:jc w:val="center"/>
              <w:rPr>
                <w:szCs w:val="24"/>
              </w:rPr>
            </w:pPr>
            <w:r w:rsidRPr="00372D43">
              <w:rPr>
                <w:szCs w:val="24"/>
              </w:rPr>
              <w:t>38.4</w:t>
            </w:r>
          </w:p>
          <w:p w14:paraId="3F85A670" w14:textId="77777777" w:rsidR="00381E78" w:rsidRPr="00372D43" w:rsidRDefault="00381E78" w:rsidP="002D309A">
            <w:pPr>
              <w:pStyle w:val="ListParagraph"/>
              <w:ind w:left="0"/>
              <w:jc w:val="center"/>
              <w:rPr>
                <w:szCs w:val="24"/>
              </w:rPr>
            </w:pPr>
            <w:r w:rsidRPr="00372D43">
              <w:rPr>
                <w:szCs w:val="24"/>
              </w:rPr>
              <w:t>43.6</w:t>
            </w:r>
          </w:p>
          <w:p w14:paraId="054EE404" w14:textId="1880AB64" w:rsidR="00381E78" w:rsidRPr="00372D43" w:rsidRDefault="00381E78" w:rsidP="002D309A">
            <w:pPr>
              <w:pStyle w:val="ListParagraph"/>
              <w:ind w:left="0"/>
              <w:jc w:val="center"/>
              <w:rPr>
                <w:szCs w:val="24"/>
              </w:rPr>
            </w:pPr>
          </w:p>
        </w:tc>
      </w:tr>
      <w:tr w:rsidR="00381E78" w:rsidRPr="00372D43" w14:paraId="01D64588" w14:textId="77777777" w:rsidTr="002D309A">
        <w:tc>
          <w:tcPr>
            <w:tcW w:w="640" w:type="dxa"/>
          </w:tcPr>
          <w:p w14:paraId="702CFE20" w14:textId="77777777" w:rsidR="00381E78" w:rsidRPr="00372D43" w:rsidRDefault="00381E78" w:rsidP="002D309A">
            <w:pPr>
              <w:pStyle w:val="ListParagraph"/>
              <w:ind w:left="0"/>
              <w:rPr>
                <w:szCs w:val="24"/>
              </w:rPr>
            </w:pPr>
            <w:r w:rsidRPr="00372D43">
              <w:rPr>
                <w:szCs w:val="24"/>
              </w:rPr>
              <w:t>10</w:t>
            </w:r>
          </w:p>
        </w:tc>
        <w:tc>
          <w:tcPr>
            <w:tcW w:w="3742" w:type="dxa"/>
          </w:tcPr>
          <w:p w14:paraId="091E1461" w14:textId="77777777" w:rsidR="00381E78" w:rsidRPr="00372D43" w:rsidRDefault="00381E78" w:rsidP="002D309A">
            <w:pPr>
              <w:pStyle w:val="ListParagraph"/>
              <w:ind w:left="0"/>
              <w:rPr>
                <w:szCs w:val="24"/>
              </w:rPr>
            </w:pPr>
            <w:proofErr w:type="spellStart"/>
            <w:r w:rsidRPr="00372D43">
              <w:rPr>
                <w:szCs w:val="24"/>
                <w:shd w:val="clear" w:color="auto" w:fill="FFFFFF"/>
              </w:rPr>
              <w:t>Tải</w:t>
            </w:r>
            <w:proofErr w:type="spellEnd"/>
            <w:r w:rsidRPr="00372D43">
              <w:rPr>
                <w:szCs w:val="24"/>
                <w:shd w:val="clear" w:color="auto" w:fill="FFFFFF"/>
              </w:rPr>
              <w:t xml:space="preserve"> </w:t>
            </w:r>
            <w:proofErr w:type="spellStart"/>
            <w:r w:rsidRPr="00372D43">
              <w:rPr>
                <w:szCs w:val="24"/>
                <w:shd w:val="clear" w:color="auto" w:fill="FFFFFF"/>
              </w:rPr>
              <w:t>phá</w:t>
            </w:r>
            <w:proofErr w:type="spellEnd"/>
            <w:r w:rsidRPr="00372D43">
              <w:rPr>
                <w:szCs w:val="24"/>
                <w:shd w:val="clear" w:color="auto" w:fill="FFFFFF"/>
              </w:rPr>
              <w:t xml:space="preserve"> </w:t>
            </w:r>
            <w:proofErr w:type="spellStart"/>
            <w:r w:rsidRPr="00372D43">
              <w:rPr>
                <w:szCs w:val="24"/>
                <w:shd w:val="clear" w:color="auto" w:fill="FFFFFF"/>
              </w:rPr>
              <w:t>hủy</w:t>
            </w:r>
            <w:proofErr w:type="spellEnd"/>
            <w:r w:rsidRPr="00372D43">
              <w:rPr>
                <w:szCs w:val="24"/>
                <w:shd w:val="clear" w:color="auto" w:fill="FFFFFF"/>
              </w:rPr>
              <w:t xml:space="preserve"> </w:t>
            </w:r>
            <w:proofErr w:type="spellStart"/>
            <w:r w:rsidRPr="00372D43">
              <w:rPr>
                <w:szCs w:val="24"/>
                <w:shd w:val="clear" w:color="auto" w:fill="FFFFFF"/>
              </w:rPr>
              <w:t>tối</w:t>
            </w:r>
            <w:proofErr w:type="spellEnd"/>
            <w:r w:rsidRPr="00372D43">
              <w:rPr>
                <w:szCs w:val="24"/>
                <w:shd w:val="clear" w:color="auto" w:fill="FFFFFF"/>
              </w:rPr>
              <w:t xml:space="preserve"> </w:t>
            </w:r>
            <w:proofErr w:type="spellStart"/>
            <w:r w:rsidRPr="00372D43">
              <w:rPr>
                <w:szCs w:val="24"/>
                <w:shd w:val="clear" w:color="auto" w:fill="FFFFFF"/>
              </w:rPr>
              <w:t>thiểu</w:t>
            </w:r>
            <w:proofErr w:type="spellEnd"/>
            <w:r w:rsidRPr="00372D43">
              <w:rPr>
                <w:szCs w:val="24"/>
                <w:shd w:val="clear" w:color="auto" w:fill="FFFFFF"/>
              </w:rPr>
              <w:t xml:space="preserve"> (</w:t>
            </w:r>
            <w:proofErr w:type="spellStart"/>
            <w:r w:rsidRPr="00372D43">
              <w:rPr>
                <w:szCs w:val="24"/>
                <w:shd w:val="clear" w:color="auto" w:fill="FFFFFF"/>
              </w:rPr>
              <w:t>theo</w:t>
            </w:r>
            <w:proofErr w:type="spellEnd"/>
            <w:r w:rsidRPr="00372D43">
              <w:rPr>
                <w:szCs w:val="24"/>
                <w:shd w:val="clear" w:color="auto" w:fill="FFFFFF"/>
              </w:rPr>
              <w:t xml:space="preserve"> </w:t>
            </w:r>
            <w:r w:rsidRPr="00372D43">
              <w:rPr>
                <w:szCs w:val="24"/>
              </w:rPr>
              <w:br/>
            </w:r>
            <w:proofErr w:type="spellStart"/>
            <w:r w:rsidRPr="00372D43">
              <w:rPr>
                <w:szCs w:val="24"/>
                <w:shd w:val="clear" w:color="auto" w:fill="FFFFFF"/>
              </w:rPr>
              <w:t>tiêu</w:t>
            </w:r>
            <w:proofErr w:type="spellEnd"/>
            <w:r w:rsidRPr="00372D43">
              <w:rPr>
                <w:szCs w:val="24"/>
                <w:shd w:val="clear" w:color="auto" w:fill="FFFFFF"/>
              </w:rPr>
              <w:t xml:space="preserve"> </w:t>
            </w:r>
            <w:proofErr w:type="spellStart"/>
            <w:r w:rsidRPr="00372D43">
              <w:rPr>
                <w:szCs w:val="24"/>
                <w:shd w:val="clear" w:color="auto" w:fill="FFFFFF"/>
              </w:rPr>
              <w:t>chuẩn</w:t>
            </w:r>
            <w:proofErr w:type="spellEnd"/>
            <w:r w:rsidRPr="00372D43">
              <w:rPr>
                <w:szCs w:val="24"/>
                <w:shd w:val="clear" w:color="auto" w:fill="FFFFFF"/>
              </w:rPr>
              <w:t xml:space="preserve"> AS 3766)</w:t>
            </w:r>
          </w:p>
        </w:tc>
        <w:tc>
          <w:tcPr>
            <w:tcW w:w="2143" w:type="dxa"/>
          </w:tcPr>
          <w:p w14:paraId="62007F5D" w14:textId="77777777" w:rsidR="00381E78" w:rsidRPr="00372D43" w:rsidRDefault="00381E78" w:rsidP="002D309A">
            <w:pPr>
              <w:pStyle w:val="ListParagraph"/>
              <w:ind w:left="0"/>
              <w:jc w:val="center"/>
              <w:rPr>
                <w:szCs w:val="24"/>
              </w:rPr>
            </w:pPr>
            <w:proofErr w:type="spellStart"/>
            <w:r w:rsidRPr="00372D43">
              <w:rPr>
                <w:szCs w:val="24"/>
              </w:rPr>
              <w:t>kN</w:t>
            </w:r>
            <w:proofErr w:type="spellEnd"/>
          </w:p>
        </w:tc>
        <w:tc>
          <w:tcPr>
            <w:tcW w:w="2835" w:type="dxa"/>
            <w:vAlign w:val="center"/>
          </w:tcPr>
          <w:p w14:paraId="4823007B" w14:textId="77777777" w:rsidR="00381E78" w:rsidRPr="00372D43" w:rsidRDefault="00381E78" w:rsidP="002D309A">
            <w:pPr>
              <w:pStyle w:val="ListParagraph"/>
              <w:ind w:left="0"/>
              <w:jc w:val="center"/>
              <w:rPr>
                <w:szCs w:val="24"/>
              </w:rPr>
            </w:pPr>
            <w:r w:rsidRPr="00372D43">
              <w:rPr>
                <w:szCs w:val="24"/>
              </w:rPr>
              <w:t>6</w:t>
            </w:r>
          </w:p>
        </w:tc>
      </w:tr>
      <w:tr w:rsidR="00381E78" w:rsidRPr="00372D43" w14:paraId="2D8CE91B" w14:textId="77777777" w:rsidTr="002D309A">
        <w:tc>
          <w:tcPr>
            <w:tcW w:w="640" w:type="dxa"/>
          </w:tcPr>
          <w:p w14:paraId="14361387" w14:textId="77777777" w:rsidR="00381E78" w:rsidRPr="00372D43" w:rsidRDefault="00381E78" w:rsidP="002D309A">
            <w:pPr>
              <w:pStyle w:val="ListParagraph"/>
              <w:ind w:left="0"/>
              <w:rPr>
                <w:szCs w:val="24"/>
              </w:rPr>
            </w:pPr>
            <w:r w:rsidRPr="00372D43">
              <w:rPr>
                <w:szCs w:val="24"/>
              </w:rPr>
              <w:t>11</w:t>
            </w:r>
          </w:p>
        </w:tc>
        <w:tc>
          <w:tcPr>
            <w:tcW w:w="3742" w:type="dxa"/>
          </w:tcPr>
          <w:p w14:paraId="7997E075" w14:textId="77777777" w:rsidR="00381E78" w:rsidRPr="00372D43" w:rsidRDefault="00381E78" w:rsidP="002D309A">
            <w:pPr>
              <w:pStyle w:val="ListParagraph"/>
              <w:ind w:left="0"/>
              <w:rPr>
                <w:szCs w:val="24"/>
              </w:rPr>
            </w:pPr>
            <w:proofErr w:type="spellStart"/>
            <w:proofErr w:type="gramStart"/>
            <w:r w:rsidRPr="00372D43">
              <w:rPr>
                <w:szCs w:val="24"/>
                <w:shd w:val="clear" w:color="auto" w:fill="FFFFFF"/>
              </w:rPr>
              <w:t>Độ</w:t>
            </w:r>
            <w:proofErr w:type="spellEnd"/>
            <w:r w:rsidRPr="00372D43">
              <w:rPr>
                <w:szCs w:val="24"/>
                <w:shd w:val="clear" w:color="auto" w:fill="FFFFFF"/>
              </w:rPr>
              <w:t xml:space="preserve">  </w:t>
            </w:r>
            <w:proofErr w:type="spellStart"/>
            <w:r w:rsidRPr="00372D43">
              <w:rPr>
                <w:szCs w:val="24"/>
                <w:shd w:val="clear" w:color="auto" w:fill="FFFFFF"/>
              </w:rPr>
              <w:t>bền</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điện</w:t>
            </w:r>
            <w:proofErr w:type="spellEnd"/>
            <w:r w:rsidRPr="00372D43">
              <w:rPr>
                <w:szCs w:val="24"/>
                <w:shd w:val="clear" w:color="auto" w:fill="FFFFFF"/>
              </w:rPr>
              <w:t xml:space="preserve">  </w:t>
            </w:r>
            <w:proofErr w:type="spellStart"/>
            <w:r w:rsidRPr="00372D43">
              <w:rPr>
                <w:szCs w:val="24"/>
                <w:shd w:val="clear" w:color="auto" w:fill="FFFFFF"/>
              </w:rPr>
              <w:t>áp</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giữa</w:t>
            </w:r>
            <w:proofErr w:type="spellEnd"/>
            <w:r w:rsidRPr="00372D43">
              <w:rPr>
                <w:szCs w:val="24"/>
                <w:shd w:val="clear" w:color="auto" w:fill="FFFFFF"/>
              </w:rPr>
              <w:t xml:space="preserve">  </w:t>
            </w:r>
            <w:proofErr w:type="spellStart"/>
            <w:r w:rsidRPr="00372D43">
              <w:rPr>
                <w:szCs w:val="24"/>
                <w:shd w:val="clear" w:color="auto" w:fill="FFFFFF"/>
              </w:rPr>
              <w:t>các</w:t>
            </w:r>
            <w:proofErr w:type="spellEnd"/>
            <w:proofErr w:type="gramEnd"/>
            <w:r w:rsidRPr="00372D43">
              <w:rPr>
                <w:szCs w:val="24"/>
                <w:shd w:val="clear" w:color="auto" w:fill="FFFFFF"/>
              </w:rPr>
              <w:t xml:space="preserve">  </w:t>
            </w:r>
            <w:proofErr w:type="spellStart"/>
            <w:r w:rsidRPr="00372D43">
              <w:rPr>
                <w:szCs w:val="24"/>
                <w:shd w:val="clear" w:color="auto" w:fill="FFFFFF"/>
              </w:rPr>
              <w:t>phần</w:t>
            </w:r>
            <w:proofErr w:type="spellEnd"/>
            <w:r w:rsidRPr="00372D43">
              <w:rPr>
                <w:szCs w:val="24"/>
                <w:shd w:val="clear" w:color="auto" w:fill="FFFFFF"/>
              </w:rPr>
              <w:t xml:space="preserve"> </w:t>
            </w:r>
            <w:r w:rsidRPr="00372D43">
              <w:rPr>
                <w:szCs w:val="24"/>
              </w:rPr>
              <w:br/>
            </w:r>
            <w:proofErr w:type="spellStart"/>
            <w:r w:rsidRPr="00372D43">
              <w:rPr>
                <w:szCs w:val="24"/>
                <w:shd w:val="clear" w:color="auto" w:fill="FFFFFF"/>
              </w:rPr>
              <w:t>mang</w:t>
            </w:r>
            <w:proofErr w:type="spellEnd"/>
            <w:r w:rsidRPr="00372D43">
              <w:rPr>
                <w:szCs w:val="24"/>
                <w:shd w:val="clear" w:color="auto" w:fill="FFFFFF"/>
              </w:rPr>
              <w:t xml:space="preserve"> </w:t>
            </w:r>
            <w:proofErr w:type="spellStart"/>
            <w:r w:rsidRPr="00372D43">
              <w:rPr>
                <w:szCs w:val="24"/>
                <w:shd w:val="clear" w:color="auto" w:fill="FFFFFF"/>
              </w:rPr>
              <w:t>điện</w:t>
            </w:r>
            <w:proofErr w:type="spellEnd"/>
            <w:r w:rsidRPr="00372D43">
              <w:rPr>
                <w:szCs w:val="24"/>
                <w:shd w:val="clear" w:color="auto" w:fill="FFFFFF"/>
              </w:rPr>
              <w:t xml:space="preserve"> </w:t>
            </w:r>
            <w:proofErr w:type="spellStart"/>
            <w:r w:rsidRPr="00372D43">
              <w:rPr>
                <w:szCs w:val="24"/>
                <w:shd w:val="clear" w:color="auto" w:fill="FFFFFF"/>
              </w:rPr>
              <w:t>trong</w:t>
            </w:r>
            <w:proofErr w:type="spellEnd"/>
            <w:r w:rsidRPr="00372D43">
              <w:rPr>
                <w:szCs w:val="24"/>
                <w:shd w:val="clear" w:color="auto" w:fill="FFFFFF"/>
              </w:rPr>
              <w:t xml:space="preserve"> 1 </w:t>
            </w:r>
            <w:proofErr w:type="spellStart"/>
            <w:r w:rsidRPr="00372D43">
              <w:rPr>
                <w:szCs w:val="24"/>
                <w:shd w:val="clear" w:color="auto" w:fill="FFFFFF"/>
              </w:rPr>
              <w:t>phút</w:t>
            </w:r>
            <w:proofErr w:type="spellEnd"/>
          </w:p>
        </w:tc>
        <w:tc>
          <w:tcPr>
            <w:tcW w:w="2143" w:type="dxa"/>
          </w:tcPr>
          <w:p w14:paraId="528AE51C" w14:textId="77777777" w:rsidR="00381E78" w:rsidRPr="00372D43" w:rsidRDefault="00381E78" w:rsidP="002D309A">
            <w:pPr>
              <w:pStyle w:val="ListParagraph"/>
              <w:ind w:left="0"/>
              <w:jc w:val="center"/>
              <w:rPr>
                <w:szCs w:val="24"/>
              </w:rPr>
            </w:pPr>
            <w:proofErr w:type="spellStart"/>
            <w:r w:rsidRPr="00372D43">
              <w:rPr>
                <w:szCs w:val="24"/>
                <w:shd w:val="clear" w:color="auto" w:fill="FFFFFF"/>
              </w:rPr>
              <w:t>kVrms</w:t>
            </w:r>
            <w:proofErr w:type="spellEnd"/>
          </w:p>
        </w:tc>
        <w:tc>
          <w:tcPr>
            <w:tcW w:w="2835" w:type="dxa"/>
            <w:vAlign w:val="center"/>
          </w:tcPr>
          <w:p w14:paraId="35843FB6" w14:textId="77777777" w:rsidR="00381E78" w:rsidRPr="00372D43" w:rsidRDefault="00381E78" w:rsidP="002D309A">
            <w:pPr>
              <w:pStyle w:val="ListParagraph"/>
              <w:ind w:left="0"/>
              <w:jc w:val="center"/>
              <w:rPr>
                <w:szCs w:val="24"/>
              </w:rPr>
            </w:pPr>
            <w:r w:rsidRPr="00372D43">
              <w:rPr>
                <w:szCs w:val="24"/>
              </w:rPr>
              <w:t>4</w:t>
            </w:r>
          </w:p>
        </w:tc>
      </w:tr>
      <w:tr w:rsidR="00381E78" w:rsidRPr="00372D43" w14:paraId="3CC97319" w14:textId="77777777" w:rsidTr="002D309A">
        <w:tc>
          <w:tcPr>
            <w:tcW w:w="640" w:type="dxa"/>
          </w:tcPr>
          <w:p w14:paraId="11D78F4C" w14:textId="77777777" w:rsidR="00381E78" w:rsidRPr="00372D43" w:rsidRDefault="00381E78" w:rsidP="002D309A">
            <w:pPr>
              <w:pStyle w:val="ListParagraph"/>
              <w:ind w:left="0"/>
              <w:rPr>
                <w:szCs w:val="24"/>
              </w:rPr>
            </w:pPr>
            <w:r w:rsidRPr="00372D43">
              <w:rPr>
                <w:szCs w:val="24"/>
              </w:rPr>
              <w:t>12</w:t>
            </w:r>
          </w:p>
        </w:tc>
        <w:tc>
          <w:tcPr>
            <w:tcW w:w="3742" w:type="dxa"/>
          </w:tcPr>
          <w:p w14:paraId="15A10BF6" w14:textId="77777777" w:rsidR="00381E78" w:rsidRPr="00372D43" w:rsidRDefault="00381E78" w:rsidP="002D309A">
            <w:pPr>
              <w:pStyle w:val="ListParagraph"/>
              <w:ind w:left="0"/>
              <w:rPr>
                <w:szCs w:val="24"/>
              </w:rPr>
            </w:pPr>
            <w:r w:rsidRPr="00372D43">
              <w:rPr>
                <w:szCs w:val="24"/>
                <w:shd w:val="clear" w:color="auto" w:fill="FFFFFF"/>
              </w:rPr>
              <w:t xml:space="preserve">Lực </w:t>
            </w:r>
            <w:proofErr w:type="spellStart"/>
            <w:proofErr w:type="gramStart"/>
            <w:r w:rsidRPr="00372D43">
              <w:rPr>
                <w:szCs w:val="24"/>
                <w:shd w:val="clear" w:color="auto" w:fill="FFFFFF"/>
              </w:rPr>
              <w:t>kéo</w:t>
            </w:r>
            <w:proofErr w:type="spellEnd"/>
            <w:r w:rsidRPr="00372D43">
              <w:rPr>
                <w:szCs w:val="24"/>
                <w:shd w:val="clear" w:color="auto" w:fill="FFFFFF"/>
              </w:rPr>
              <w:t xml:space="preserve">  </w:t>
            </w:r>
            <w:proofErr w:type="spellStart"/>
            <w:r w:rsidRPr="00372D43">
              <w:rPr>
                <w:szCs w:val="24"/>
                <w:shd w:val="clear" w:color="auto" w:fill="FFFFFF"/>
              </w:rPr>
              <w:t>đứt</w:t>
            </w:r>
            <w:proofErr w:type="spellEnd"/>
            <w:proofErr w:type="gramEnd"/>
            <w:r w:rsidRPr="00372D43">
              <w:rPr>
                <w:szCs w:val="24"/>
                <w:shd w:val="clear" w:color="auto" w:fill="FFFFFF"/>
              </w:rPr>
              <w:t xml:space="preserve">  </w:t>
            </w:r>
            <w:proofErr w:type="spellStart"/>
            <w:r w:rsidRPr="00372D43">
              <w:rPr>
                <w:szCs w:val="24"/>
                <w:shd w:val="clear" w:color="auto" w:fill="FFFFFF"/>
              </w:rPr>
              <w:t>của</w:t>
            </w:r>
            <w:proofErr w:type="spellEnd"/>
            <w:r w:rsidRPr="00372D43">
              <w:rPr>
                <w:szCs w:val="24"/>
                <w:shd w:val="clear" w:color="auto" w:fill="FFFFFF"/>
              </w:rPr>
              <w:t xml:space="preserve"> </w:t>
            </w:r>
            <w:proofErr w:type="spellStart"/>
            <w:proofErr w:type="gramStart"/>
            <w:r w:rsidRPr="00372D43">
              <w:rPr>
                <w:szCs w:val="24"/>
                <w:shd w:val="clear" w:color="auto" w:fill="FFFFFF"/>
              </w:rPr>
              <w:t>vòng</w:t>
            </w:r>
            <w:proofErr w:type="spellEnd"/>
            <w:r w:rsidRPr="00372D43">
              <w:rPr>
                <w:szCs w:val="24"/>
                <w:shd w:val="clear" w:color="auto" w:fill="FFFFFF"/>
              </w:rPr>
              <w:t xml:space="preserve">  </w:t>
            </w:r>
            <w:proofErr w:type="spellStart"/>
            <w:r w:rsidRPr="00372D43">
              <w:rPr>
                <w:szCs w:val="24"/>
                <w:shd w:val="clear" w:color="auto" w:fill="FFFFFF"/>
              </w:rPr>
              <w:t>đệm</w:t>
            </w:r>
            <w:proofErr w:type="spellEnd"/>
            <w:proofErr w:type="gramEnd"/>
            <w:r w:rsidRPr="00372D43">
              <w:rPr>
                <w:szCs w:val="24"/>
                <w:shd w:val="clear" w:color="auto" w:fill="FFFFFF"/>
              </w:rPr>
              <w:t xml:space="preserve"> </w:t>
            </w:r>
            <w:r w:rsidRPr="00372D43">
              <w:rPr>
                <w:szCs w:val="24"/>
              </w:rPr>
              <w:br/>
            </w:r>
            <w:proofErr w:type="spellStart"/>
            <w:r w:rsidRPr="00372D43">
              <w:rPr>
                <w:szCs w:val="24"/>
                <w:shd w:val="clear" w:color="auto" w:fill="FFFFFF"/>
              </w:rPr>
              <w:t>cao</w:t>
            </w:r>
            <w:proofErr w:type="spellEnd"/>
            <w:r w:rsidRPr="00372D43">
              <w:rPr>
                <w:szCs w:val="24"/>
                <w:shd w:val="clear" w:color="auto" w:fill="FFFFFF"/>
              </w:rPr>
              <w:t xml:space="preserve"> </w:t>
            </w:r>
            <w:proofErr w:type="spellStart"/>
            <w:r w:rsidRPr="00372D43">
              <w:rPr>
                <w:szCs w:val="24"/>
                <w:shd w:val="clear" w:color="auto" w:fill="FFFFFF"/>
              </w:rPr>
              <w:t>su</w:t>
            </w:r>
            <w:proofErr w:type="spellEnd"/>
            <w:r w:rsidRPr="00372D43">
              <w:rPr>
                <w:szCs w:val="24"/>
                <w:shd w:val="clear" w:color="auto" w:fill="FFFFFF"/>
              </w:rPr>
              <w:t xml:space="preserve"> </w:t>
            </w:r>
            <w:proofErr w:type="spellStart"/>
            <w:r w:rsidRPr="00372D43">
              <w:rPr>
                <w:szCs w:val="24"/>
                <w:shd w:val="clear" w:color="auto" w:fill="FFFFFF"/>
              </w:rPr>
              <w:t>ôm</w:t>
            </w:r>
            <w:proofErr w:type="spellEnd"/>
            <w:r w:rsidRPr="00372D43">
              <w:rPr>
                <w:szCs w:val="24"/>
                <w:shd w:val="clear" w:color="auto" w:fill="FFFFFF"/>
              </w:rPr>
              <w:t xml:space="preserve"> </w:t>
            </w:r>
            <w:proofErr w:type="spellStart"/>
            <w:r w:rsidRPr="00372D43">
              <w:rPr>
                <w:szCs w:val="24"/>
                <w:shd w:val="clear" w:color="auto" w:fill="FFFFFF"/>
              </w:rPr>
              <w:t>cáp</w:t>
            </w:r>
            <w:proofErr w:type="spellEnd"/>
            <w:r w:rsidRPr="00372D43">
              <w:rPr>
                <w:szCs w:val="24"/>
                <w:shd w:val="clear" w:color="auto" w:fill="FFFFFF"/>
              </w:rPr>
              <w:t xml:space="preserve"> </w:t>
            </w:r>
            <w:proofErr w:type="spellStart"/>
            <w:proofErr w:type="gramStart"/>
            <w:r w:rsidRPr="00372D43">
              <w:rPr>
                <w:szCs w:val="24"/>
                <w:shd w:val="clear" w:color="auto" w:fill="FFFFFF"/>
              </w:rPr>
              <w:t>sau</w:t>
            </w:r>
            <w:proofErr w:type="spellEnd"/>
            <w:r w:rsidRPr="00372D43">
              <w:rPr>
                <w:szCs w:val="24"/>
                <w:shd w:val="clear" w:color="auto" w:fill="FFFFFF"/>
              </w:rPr>
              <w:t xml:space="preserve">  </w:t>
            </w:r>
            <w:proofErr w:type="spellStart"/>
            <w:r w:rsidRPr="00372D43">
              <w:rPr>
                <w:szCs w:val="24"/>
                <w:shd w:val="clear" w:color="auto" w:fill="FFFFFF"/>
              </w:rPr>
              <w:t>khi</w:t>
            </w:r>
            <w:proofErr w:type="spellEnd"/>
            <w:proofErr w:type="gramEnd"/>
            <w:r w:rsidRPr="00372D43">
              <w:rPr>
                <w:szCs w:val="24"/>
                <w:shd w:val="clear" w:color="auto" w:fill="FFFFFF"/>
              </w:rPr>
              <w:t xml:space="preserve"> </w:t>
            </w:r>
            <w:proofErr w:type="spellStart"/>
            <w:r w:rsidRPr="00372D43">
              <w:rPr>
                <w:szCs w:val="24"/>
                <w:shd w:val="clear" w:color="auto" w:fill="FFFFFF"/>
              </w:rPr>
              <w:t>thử</w:t>
            </w:r>
            <w:proofErr w:type="spellEnd"/>
            <w:r w:rsidRPr="00372D43">
              <w:rPr>
                <w:szCs w:val="24"/>
                <w:shd w:val="clear" w:color="auto" w:fill="FFFFFF"/>
              </w:rPr>
              <w:t xml:space="preserve"> </w:t>
            </w:r>
            <w:proofErr w:type="spellStart"/>
            <w:r w:rsidRPr="00372D43">
              <w:rPr>
                <w:szCs w:val="24"/>
                <w:shd w:val="clear" w:color="auto" w:fill="FFFFFF"/>
              </w:rPr>
              <w:t>lão</w:t>
            </w:r>
            <w:proofErr w:type="spellEnd"/>
            <w:r w:rsidRPr="00372D43">
              <w:rPr>
                <w:szCs w:val="24"/>
                <w:shd w:val="clear" w:color="auto" w:fill="FFFFFF"/>
              </w:rPr>
              <w:t xml:space="preserve"> </w:t>
            </w:r>
            <w:r w:rsidRPr="00372D43">
              <w:rPr>
                <w:szCs w:val="24"/>
              </w:rPr>
              <w:br/>
            </w:r>
            <w:proofErr w:type="spellStart"/>
            <w:r w:rsidRPr="00372D43">
              <w:rPr>
                <w:szCs w:val="24"/>
                <w:shd w:val="clear" w:color="auto" w:fill="FFFFFF"/>
              </w:rPr>
              <w:t>hóa</w:t>
            </w:r>
            <w:proofErr w:type="spellEnd"/>
            <w:r w:rsidRPr="00372D43">
              <w:rPr>
                <w:szCs w:val="24"/>
                <w:shd w:val="clear" w:color="auto" w:fill="FFFFFF"/>
              </w:rPr>
              <w:t xml:space="preserve"> ở </w:t>
            </w:r>
            <w:proofErr w:type="spellStart"/>
            <w:r w:rsidRPr="00372D43">
              <w:rPr>
                <w:szCs w:val="24"/>
                <w:shd w:val="clear" w:color="auto" w:fill="FFFFFF"/>
              </w:rPr>
              <w:t>nhiệt</w:t>
            </w:r>
            <w:proofErr w:type="spellEnd"/>
            <w:r w:rsidRPr="00372D43">
              <w:rPr>
                <w:szCs w:val="24"/>
                <w:shd w:val="clear" w:color="auto" w:fill="FFFFFF"/>
              </w:rPr>
              <w:t xml:space="preserve"> </w:t>
            </w:r>
            <w:proofErr w:type="spellStart"/>
            <w:r w:rsidRPr="00372D43">
              <w:rPr>
                <w:szCs w:val="24"/>
                <w:shd w:val="clear" w:color="auto" w:fill="FFFFFF"/>
              </w:rPr>
              <w:t>độ</w:t>
            </w:r>
            <w:proofErr w:type="spellEnd"/>
            <w:r w:rsidRPr="00372D43">
              <w:rPr>
                <w:szCs w:val="24"/>
                <w:shd w:val="clear" w:color="auto" w:fill="FFFFFF"/>
              </w:rPr>
              <w:t xml:space="preserve"> 100 ± 20C </w:t>
            </w:r>
            <w:r w:rsidRPr="00372D43">
              <w:rPr>
                <w:szCs w:val="24"/>
              </w:rPr>
              <w:br/>
            </w:r>
            <w:proofErr w:type="spellStart"/>
            <w:r w:rsidRPr="00372D43">
              <w:rPr>
                <w:szCs w:val="24"/>
                <w:shd w:val="clear" w:color="auto" w:fill="FFFFFF"/>
              </w:rPr>
              <w:t>trong</w:t>
            </w:r>
            <w:proofErr w:type="spellEnd"/>
            <w:r w:rsidRPr="00372D43">
              <w:rPr>
                <w:szCs w:val="24"/>
                <w:shd w:val="clear" w:color="auto" w:fill="FFFFFF"/>
              </w:rPr>
              <w:t xml:space="preserve"> 168 </w:t>
            </w:r>
            <w:proofErr w:type="spellStart"/>
            <w:r w:rsidRPr="00372D43">
              <w:rPr>
                <w:szCs w:val="24"/>
                <w:shd w:val="clear" w:color="auto" w:fill="FFFFFF"/>
              </w:rPr>
              <w:t>giờ</w:t>
            </w:r>
            <w:proofErr w:type="spellEnd"/>
            <w:r w:rsidRPr="00372D43">
              <w:rPr>
                <w:szCs w:val="24"/>
                <w:shd w:val="clear" w:color="auto" w:fill="FFFFFF"/>
              </w:rPr>
              <w:t xml:space="preserve"> (</w:t>
            </w:r>
            <w:proofErr w:type="spellStart"/>
            <w:r w:rsidRPr="00372D43">
              <w:rPr>
                <w:szCs w:val="24"/>
                <w:shd w:val="clear" w:color="auto" w:fill="FFFFFF"/>
              </w:rPr>
              <w:t>theo</w:t>
            </w:r>
            <w:proofErr w:type="spellEnd"/>
            <w:r w:rsidRPr="00372D43">
              <w:rPr>
                <w:szCs w:val="24"/>
                <w:shd w:val="clear" w:color="auto" w:fill="FFFFFF"/>
              </w:rPr>
              <w:t xml:space="preserve"> </w:t>
            </w:r>
            <w:proofErr w:type="spellStart"/>
            <w:r w:rsidRPr="00372D43">
              <w:rPr>
                <w:szCs w:val="24"/>
                <w:shd w:val="clear" w:color="auto" w:fill="FFFFFF"/>
              </w:rPr>
              <w:t>tiêu</w:t>
            </w:r>
            <w:proofErr w:type="spellEnd"/>
            <w:r w:rsidRPr="00372D43">
              <w:rPr>
                <w:szCs w:val="24"/>
                <w:shd w:val="clear" w:color="auto" w:fill="FFFFFF"/>
              </w:rPr>
              <w:t xml:space="preserve"> </w:t>
            </w:r>
            <w:proofErr w:type="spellStart"/>
            <w:r w:rsidRPr="00372D43">
              <w:rPr>
                <w:szCs w:val="24"/>
                <w:shd w:val="clear" w:color="auto" w:fill="FFFFFF"/>
              </w:rPr>
              <w:t>chuẩn</w:t>
            </w:r>
            <w:proofErr w:type="spellEnd"/>
            <w:r w:rsidRPr="00372D43">
              <w:rPr>
                <w:szCs w:val="24"/>
                <w:shd w:val="clear" w:color="auto" w:fill="FFFFFF"/>
              </w:rPr>
              <w:t xml:space="preserve"> </w:t>
            </w:r>
            <w:r w:rsidRPr="00372D43">
              <w:rPr>
                <w:szCs w:val="24"/>
              </w:rPr>
              <w:br/>
            </w:r>
            <w:r w:rsidRPr="00372D43">
              <w:rPr>
                <w:szCs w:val="24"/>
                <w:shd w:val="clear" w:color="auto" w:fill="FFFFFF"/>
              </w:rPr>
              <w:t>AS 1660.2)</w:t>
            </w:r>
          </w:p>
        </w:tc>
        <w:tc>
          <w:tcPr>
            <w:tcW w:w="2143" w:type="dxa"/>
          </w:tcPr>
          <w:p w14:paraId="5E549C6E" w14:textId="77777777" w:rsidR="00381E78" w:rsidRPr="00372D43" w:rsidRDefault="00381E78" w:rsidP="002D309A">
            <w:pPr>
              <w:pStyle w:val="ListParagraph"/>
              <w:ind w:left="0"/>
              <w:jc w:val="center"/>
              <w:rPr>
                <w:szCs w:val="24"/>
              </w:rPr>
            </w:pPr>
          </w:p>
        </w:tc>
        <w:tc>
          <w:tcPr>
            <w:tcW w:w="2835" w:type="dxa"/>
            <w:vAlign w:val="center"/>
          </w:tcPr>
          <w:p w14:paraId="6F020D69" w14:textId="77777777" w:rsidR="00381E78" w:rsidRPr="00372D43" w:rsidRDefault="00381E78" w:rsidP="002D309A">
            <w:pPr>
              <w:pStyle w:val="ListParagraph"/>
              <w:ind w:left="0"/>
              <w:rPr>
                <w:szCs w:val="24"/>
              </w:rPr>
            </w:pPr>
            <w:proofErr w:type="spellStart"/>
            <w:proofErr w:type="gramStart"/>
            <w:r w:rsidRPr="00372D43">
              <w:rPr>
                <w:szCs w:val="24"/>
                <w:shd w:val="clear" w:color="auto" w:fill="FFFFFF"/>
              </w:rPr>
              <w:t>Không</w:t>
            </w:r>
            <w:proofErr w:type="spellEnd"/>
            <w:r w:rsidRPr="00372D43">
              <w:rPr>
                <w:szCs w:val="24"/>
                <w:shd w:val="clear" w:color="auto" w:fill="FFFFFF"/>
              </w:rPr>
              <w:t xml:space="preserve">  </w:t>
            </w:r>
            <w:proofErr w:type="spellStart"/>
            <w:r w:rsidRPr="00372D43">
              <w:rPr>
                <w:szCs w:val="24"/>
                <w:shd w:val="clear" w:color="auto" w:fill="FFFFFF"/>
              </w:rPr>
              <w:t>được</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nhỏ</w:t>
            </w:r>
            <w:proofErr w:type="spellEnd"/>
            <w:r w:rsidRPr="00372D43">
              <w:rPr>
                <w:szCs w:val="24"/>
                <w:shd w:val="clear" w:color="auto" w:fill="FFFFFF"/>
              </w:rPr>
              <w:t xml:space="preserve">  </w:t>
            </w:r>
            <w:proofErr w:type="spellStart"/>
            <w:r w:rsidRPr="00372D43">
              <w:rPr>
                <w:szCs w:val="24"/>
                <w:shd w:val="clear" w:color="auto" w:fill="FFFFFF"/>
              </w:rPr>
              <w:t>hơn</w:t>
            </w:r>
            <w:proofErr w:type="spellEnd"/>
            <w:proofErr w:type="gramEnd"/>
            <w:r w:rsidRPr="00372D43">
              <w:rPr>
                <w:szCs w:val="24"/>
                <w:shd w:val="clear" w:color="auto" w:fill="FFFFFF"/>
              </w:rPr>
              <w:t xml:space="preserve">  70</w:t>
            </w:r>
            <w:proofErr w:type="gramStart"/>
            <w:r w:rsidRPr="00372D43">
              <w:rPr>
                <w:szCs w:val="24"/>
                <w:shd w:val="clear" w:color="auto" w:fill="FFFFFF"/>
              </w:rPr>
              <w:t xml:space="preserve">%  </w:t>
            </w:r>
            <w:proofErr w:type="spellStart"/>
            <w:r w:rsidRPr="00372D43">
              <w:rPr>
                <w:szCs w:val="24"/>
                <w:shd w:val="clear" w:color="auto" w:fill="FFFFFF"/>
              </w:rPr>
              <w:t>lực</w:t>
            </w:r>
            <w:proofErr w:type="spellEnd"/>
            <w:proofErr w:type="gramEnd"/>
            <w:r w:rsidRPr="00372D43">
              <w:rPr>
                <w:szCs w:val="24"/>
                <w:shd w:val="clear" w:color="auto" w:fill="FFFFFF"/>
              </w:rPr>
              <w:t xml:space="preserve"> </w:t>
            </w:r>
            <w:proofErr w:type="spellStart"/>
            <w:r w:rsidRPr="00372D43">
              <w:rPr>
                <w:szCs w:val="24"/>
                <w:shd w:val="clear" w:color="auto" w:fill="FFFFFF"/>
              </w:rPr>
              <w:t>kéo</w:t>
            </w:r>
            <w:proofErr w:type="spellEnd"/>
            <w:r w:rsidRPr="00372D43">
              <w:rPr>
                <w:szCs w:val="24"/>
                <w:shd w:val="clear" w:color="auto" w:fill="FFFFFF"/>
              </w:rPr>
              <w:t xml:space="preserve"> </w:t>
            </w:r>
            <w:proofErr w:type="spellStart"/>
            <w:r w:rsidRPr="00372D43">
              <w:rPr>
                <w:szCs w:val="24"/>
                <w:shd w:val="clear" w:color="auto" w:fill="FFFFFF"/>
              </w:rPr>
              <w:t>đứt</w:t>
            </w:r>
            <w:proofErr w:type="spellEnd"/>
            <w:r w:rsidRPr="00372D43">
              <w:rPr>
                <w:szCs w:val="24"/>
                <w:shd w:val="clear" w:color="auto" w:fill="FFFFFF"/>
              </w:rPr>
              <w:t xml:space="preserve"> </w:t>
            </w:r>
            <w:proofErr w:type="spellStart"/>
            <w:r w:rsidRPr="00372D43">
              <w:rPr>
                <w:szCs w:val="24"/>
                <w:shd w:val="clear" w:color="auto" w:fill="FFFFFF"/>
              </w:rPr>
              <w:t>trước</w:t>
            </w:r>
            <w:proofErr w:type="spellEnd"/>
            <w:r w:rsidRPr="00372D43">
              <w:rPr>
                <w:szCs w:val="24"/>
                <w:shd w:val="clear" w:color="auto" w:fill="FFFFFF"/>
              </w:rPr>
              <w:t xml:space="preserve"> </w:t>
            </w:r>
            <w:proofErr w:type="spellStart"/>
            <w:r w:rsidRPr="00372D43">
              <w:rPr>
                <w:szCs w:val="24"/>
                <w:shd w:val="clear" w:color="auto" w:fill="FFFFFF"/>
              </w:rPr>
              <w:t>khi</w:t>
            </w:r>
            <w:proofErr w:type="spellEnd"/>
            <w:r w:rsidRPr="00372D43">
              <w:rPr>
                <w:szCs w:val="24"/>
                <w:shd w:val="clear" w:color="auto" w:fill="FFFFFF"/>
              </w:rPr>
              <w:t xml:space="preserve"> </w:t>
            </w:r>
            <w:proofErr w:type="spellStart"/>
            <w:r w:rsidRPr="00372D43">
              <w:rPr>
                <w:szCs w:val="24"/>
                <w:shd w:val="clear" w:color="auto" w:fill="FFFFFF"/>
              </w:rPr>
              <w:t>lão</w:t>
            </w:r>
            <w:proofErr w:type="spellEnd"/>
            <w:r w:rsidRPr="00372D43">
              <w:rPr>
                <w:szCs w:val="24"/>
                <w:shd w:val="clear" w:color="auto" w:fill="FFFFFF"/>
              </w:rPr>
              <w:t xml:space="preserve"> </w:t>
            </w:r>
            <w:proofErr w:type="spellStart"/>
            <w:r w:rsidRPr="00372D43">
              <w:rPr>
                <w:szCs w:val="24"/>
                <w:shd w:val="clear" w:color="auto" w:fill="FFFFFF"/>
              </w:rPr>
              <w:t>hóa</w:t>
            </w:r>
            <w:proofErr w:type="spellEnd"/>
          </w:p>
        </w:tc>
      </w:tr>
      <w:tr w:rsidR="00381E78" w:rsidRPr="00372D43" w14:paraId="7C2DF492" w14:textId="77777777" w:rsidTr="002D309A">
        <w:tc>
          <w:tcPr>
            <w:tcW w:w="640" w:type="dxa"/>
          </w:tcPr>
          <w:p w14:paraId="17516CF6" w14:textId="77777777" w:rsidR="00381E78" w:rsidRPr="00372D43" w:rsidRDefault="00381E78" w:rsidP="002D309A">
            <w:pPr>
              <w:pStyle w:val="ListParagraph"/>
              <w:ind w:left="0"/>
              <w:rPr>
                <w:szCs w:val="24"/>
              </w:rPr>
            </w:pPr>
            <w:r w:rsidRPr="00372D43">
              <w:rPr>
                <w:szCs w:val="24"/>
              </w:rPr>
              <w:t>13</w:t>
            </w:r>
          </w:p>
        </w:tc>
        <w:tc>
          <w:tcPr>
            <w:tcW w:w="3742" w:type="dxa"/>
          </w:tcPr>
          <w:p w14:paraId="29CDDBE8" w14:textId="77777777" w:rsidR="00381E78" w:rsidRPr="00372D43" w:rsidRDefault="00381E78" w:rsidP="002D309A">
            <w:pPr>
              <w:pStyle w:val="ListParagraph"/>
              <w:ind w:left="0"/>
              <w:rPr>
                <w:szCs w:val="24"/>
              </w:rPr>
            </w:pPr>
            <w:proofErr w:type="spellStart"/>
            <w:proofErr w:type="gramStart"/>
            <w:r w:rsidRPr="00372D43">
              <w:rPr>
                <w:szCs w:val="24"/>
                <w:shd w:val="clear" w:color="auto" w:fill="FFFFFF"/>
              </w:rPr>
              <w:t>Độ</w:t>
            </w:r>
            <w:proofErr w:type="spellEnd"/>
            <w:r w:rsidRPr="00372D43">
              <w:rPr>
                <w:szCs w:val="24"/>
                <w:shd w:val="clear" w:color="auto" w:fill="FFFFFF"/>
              </w:rPr>
              <w:t xml:space="preserve">  </w:t>
            </w:r>
            <w:proofErr w:type="spellStart"/>
            <w:r w:rsidRPr="00372D43">
              <w:rPr>
                <w:szCs w:val="24"/>
                <w:shd w:val="clear" w:color="auto" w:fill="FFFFFF"/>
              </w:rPr>
              <w:t>dãn</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dài</w:t>
            </w:r>
            <w:proofErr w:type="spellEnd"/>
            <w:r w:rsidRPr="00372D43">
              <w:rPr>
                <w:szCs w:val="24"/>
                <w:shd w:val="clear" w:color="auto" w:fill="FFFFFF"/>
              </w:rPr>
              <w:t xml:space="preserve">  </w:t>
            </w:r>
            <w:proofErr w:type="spellStart"/>
            <w:r w:rsidRPr="00372D43">
              <w:rPr>
                <w:szCs w:val="24"/>
                <w:shd w:val="clear" w:color="auto" w:fill="FFFFFF"/>
              </w:rPr>
              <w:t>khi</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đứt</w:t>
            </w:r>
            <w:proofErr w:type="spellEnd"/>
            <w:r w:rsidRPr="00372D43">
              <w:rPr>
                <w:szCs w:val="24"/>
                <w:shd w:val="clear" w:color="auto" w:fill="FFFFFF"/>
              </w:rPr>
              <w:t xml:space="preserve">  </w:t>
            </w:r>
            <w:proofErr w:type="spellStart"/>
            <w:r w:rsidRPr="00372D43">
              <w:rPr>
                <w:szCs w:val="24"/>
                <w:shd w:val="clear" w:color="auto" w:fill="FFFFFF"/>
              </w:rPr>
              <w:t>của</w:t>
            </w:r>
            <w:proofErr w:type="spellEnd"/>
            <w:proofErr w:type="gramEnd"/>
            <w:r w:rsidRPr="00372D43">
              <w:rPr>
                <w:szCs w:val="24"/>
                <w:shd w:val="clear" w:color="auto" w:fill="FFFFFF"/>
              </w:rPr>
              <w:t xml:space="preserve">  </w:t>
            </w:r>
            <w:proofErr w:type="spellStart"/>
            <w:r w:rsidRPr="00372D43">
              <w:rPr>
                <w:szCs w:val="24"/>
                <w:shd w:val="clear" w:color="auto" w:fill="FFFFFF"/>
              </w:rPr>
              <w:t>vòng</w:t>
            </w:r>
            <w:proofErr w:type="spellEnd"/>
            <w:r w:rsidRPr="00372D43">
              <w:rPr>
                <w:szCs w:val="24"/>
                <w:shd w:val="clear" w:color="auto" w:fill="FFFFFF"/>
              </w:rPr>
              <w:t xml:space="preserve"> </w:t>
            </w:r>
            <w:r w:rsidRPr="00372D43">
              <w:rPr>
                <w:szCs w:val="24"/>
              </w:rPr>
              <w:br/>
            </w:r>
            <w:proofErr w:type="spellStart"/>
            <w:proofErr w:type="gramStart"/>
            <w:r w:rsidRPr="00372D43">
              <w:rPr>
                <w:szCs w:val="24"/>
                <w:shd w:val="clear" w:color="auto" w:fill="FFFFFF"/>
              </w:rPr>
              <w:t>đệm</w:t>
            </w:r>
            <w:proofErr w:type="spellEnd"/>
            <w:r w:rsidRPr="00372D43">
              <w:rPr>
                <w:szCs w:val="24"/>
                <w:shd w:val="clear" w:color="auto" w:fill="FFFFFF"/>
              </w:rPr>
              <w:t xml:space="preserve">  </w:t>
            </w:r>
            <w:proofErr w:type="spellStart"/>
            <w:r w:rsidRPr="00372D43">
              <w:rPr>
                <w:szCs w:val="24"/>
                <w:shd w:val="clear" w:color="auto" w:fill="FFFFFF"/>
              </w:rPr>
              <w:t>cao</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su</w:t>
            </w:r>
            <w:proofErr w:type="spellEnd"/>
            <w:r w:rsidRPr="00372D43">
              <w:rPr>
                <w:szCs w:val="24"/>
                <w:shd w:val="clear" w:color="auto" w:fill="FFFFFF"/>
              </w:rPr>
              <w:t xml:space="preserve">  </w:t>
            </w:r>
            <w:proofErr w:type="spellStart"/>
            <w:r w:rsidRPr="00372D43">
              <w:rPr>
                <w:szCs w:val="24"/>
                <w:shd w:val="clear" w:color="auto" w:fill="FFFFFF"/>
              </w:rPr>
              <w:t>ôm</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cáp</w:t>
            </w:r>
            <w:proofErr w:type="spellEnd"/>
            <w:r w:rsidRPr="00372D43">
              <w:rPr>
                <w:szCs w:val="24"/>
                <w:shd w:val="clear" w:color="auto" w:fill="FFFFFF"/>
              </w:rPr>
              <w:t xml:space="preserve">  </w:t>
            </w:r>
            <w:proofErr w:type="spellStart"/>
            <w:r w:rsidRPr="00372D43">
              <w:rPr>
                <w:szCs w:val="24"/>
                <w:shd w:val="clear" w:color="auto" w:fill="FFFFFF"/>
              </w:rPr>
              <w:t>sau</w:t>
            </w:r>
            <w:proofErr w:type="spellEnd"/>
            <w:proofErr w:type="gramEnd"/>
            <w:r w:rsidRPr="00372D43">
              <w:rPr>
                <w:szCs w:val="24"/>
                <w:shd w:val="clear" w:color="auto" w:fill="FFFFFF"/>
              </w:rPr>
              <w:t xml:space="preserve">  </w:t>
            </w:r>
            <w:proofErr w:type="spellStart"/>
            <w:r w:rsidRPr="00372D43">
              <w:rPr>
                <w:szCs w:val="24"/>
                <w:shd w:val="clear" w:color="auto" w:fill="FFFFFF"/>
              </w:rPr>
              <w:t>khi</w:t>
            </w:r>
            <w:proofErr w:type="spellEnd"/>
            <w:r w:rsidRPr="00372D43">
              <w:rPr>
                <w:szCs w:val="24"/>
                <w:shd w:val="clear" w:color="auto" w:fill="FFFFFF"/>
              </w:rPr>
              <w:t xml:space="preserve"> </w:t>
            </w:r>
            <w:r w:rsidRPr="00372D43">
              <w:rPr>
                <w:szCs w:val="24"/>
              </w:rPr>
              <w:br/>
            </w:r>
            <w:proofErr w:type="spellStart"/>
            <w:proofErr w:type="gramStart"/>
            <w:r w:rsidRPr="00372D43">
              <w:rPr>
                <w:szCs w:val="24"/>
                <w:shd w:val="clear" w:color="auto" w:fill="FFFFFF"/>
              </w:rPr>
              <w:t>thử</w:t>
            </w:r>
            <w:proofErr w:type="spellEnd"/>
            <w:r w:rsidRPr="00372D43">
              <w:rPr>
                <w:szCs w:val="24"/>
                <w:shd w:val="clear" w:color="auto" w:fill="FFFFFF"/>
              </w:rPr>
              <w:t xml:space="preserve">  </w:t>
            </w:r>
            <w:proofErr w:type="spellStart"/>
            <w:r w:rsidRPr="00372D43">
              <w:rPr>
                <w:szCs w:val="24"/>
                <w:shd w:val="clear" w:color="auto" w:fill="FFFFFF"/>
              </w:rPr>
              <w:t>lão</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hóa</w:t>
            </w:r>
            <w:proofErr w:type="spellEnd"/>
            <w:r w:rsidRPr="00372D43">
              <w:rPr>
                <w:szCs w:val="24"/>
                <w:shd w:val="clear" w:color="auto" w:fill="FFFFFF"/>
              </w:rPr>
              <w:t xml:space="preserve">  ở</w:t>
            </w:r>
            <w:proofErr w:type="gramEnd"/>
            <w:r w:rsidRPr="00372D43">
              <w:rPr>
                <w:szCs w:val="24"/>
                <w:shd w:val="clear" w:color="auto" w:fill="FFFFFF"/>
              </w:rPr>
              <w:t xml:space="preserve">  </w:t>
            </w:r>
            <w:proofErr w:type="spellStart"/>
            <w:proofErr w:type="gramStart"/>
            <w:r w:rsidRPr="00372D43">
              <w:rPr>
                <w:szCs w:val="24"/>
                <w:shd w:val="clear" w:color="auto" w:fill="FFFFFF"/>
              </w:rPr>
              <w:t>nhiệt</w:t>
            </w:r>
            <w:proofErr w:type="spellEnd"/>
            <w:r w:rsidRPr="00372D43">
              <w:rPr>
                <w:szCs w:val="24"/>
                <w:shd w:val="clear" w:color="auto" w:fill="FFFFFF"/>
              </w:rPr>
              <w:t xml:space="preserve">  </w:t>
            </w:r>
            <w:proofErr w:type="spellStart"/>
            <w:r w:rsidRPr="00372D43">
              <w:rPr>
                <w:szCs w:val="24"/>
                <w:shd w:val="clear" w:color="auto" w:fill="FFFFFF"/>
              </w:rPr>
              <w:t>độ</w:t>
            </w:r>
            <w:proofErr w:type="spellEnd"/>
            <w:proofErr w:type="gramEnd"/>
            <w:r w:rsidRPr="00372D43">
              <w:rPr>
                <w:szCs w:val="24"/>
                <w:shd w:val="clear" w:color="auto" w:fill="FFFFFF"/>
              </w:rPr>
              <w:t xml:space="preserve">  </w:t>
            </w:r>
            <w:proofErr w:type="gramStart"/>
            <w:r w:rsidRPr="00372D43">
              <w:rPr>
                <w:szCs w:val="24"/>
                <w:shd w:val="clear" w:color="auto" w:fill="FFFFFF"/>
              </w:rPr>
              <w:t>100  ±</w:t>
            </w:r>
            <w:proofErr w:type="gramEnd"/>
            <w:r w:rsidRPr="00372D43">
              <w:rPr>
                <w:szCs w:val="24"/>
                <w:shd w:val="clear" w:color="auto" w:fill="FFFFFF"/>
              </w:rPr>
              <w:t xml:space="preserve"> </w:t>
            </w:r>
            <w:r w:rsidRPr="00372D43">
              <w:rPr>
                <w:szCs w:val="24"/>
              </w:rPr>
              <w:br/>
            </w:r>
            <w:r w:rsidRPr="00372D43">
              <w:rPr>
                <w:szCs w:val="24"/>
                <w:shd w:val="clear" w:color="auto" w:fill="FFFFFF"/>
              </w:rPr>
              <w:t>20</w:t>
            </w:r>
            <w:proofErr w:type="gramStart"/>
            <w:r w:rsidRPr="00372D43">
              <w:rPr>
                <w:szCs w:val="24"/>
                <w:shd w:val="clear" w:color="auto" w:fill="FFFFFF"/>
              </w:rPr>
              <w:t xml:space="preserve">C  </w:t>
            </w:r>
            <w:proofErr w:type="spellStart"/>
            <w:r w:rsidRPr="00372D43">
              <w:rPr>
                <w:szCs w:val="24"/>
                <w:shd w:val="clear" w:color="auto" w:fill="FFFFFF"/>
              </w:rPr>
              <w:t>trong</w:t>
            </w:r>
            <w:proofErr w:type="spellEnd"/>
            <w:proofErr w:type="gramEnd"/>
            <w:r w:rsidRPr="00372D43">
              <w:rPr>
                <w:szCs w:val="24"/>
                <w:shd w:val="clear" w:color="auto" w:fill="FFFFFF"/>
              </w:rPr>
              <w:t xml:space="preserve">  </w:t>
            </w:r>
            <w:proofErr w:type="gramStart"/>
            <w:r w:rsidRPr="00372D43">
              <w:rPr>
                <w:szCs w:val="24"/>
                <w:shd w:val="clear" w:color="auto" w:fill="FFFFFF"/>
              </w:rPr>
              <w:t xml:space="preserve">168  </w:t>
            </w:r>
            <w:proofErr w:type="spellStart"/>
            <w:r w:rsidRPr="00372D43">
              <w:rPr>
                <w:szCs w:val="24"/>
                <w:shd w:val="clear" w:color="auto" w:fill="FFFFFF"/>
              </w:rPr>
              <w:t>giờ</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theo</w:t>
            </w:r>
            <w:proofErr w:type="spellEnd"/>
            <w:r w:rsidRPr="00372D43">
              <w:rPr>
                <w:szCs w:val="24"/>
                <w:shd w:val="clear" w:color="auto" w:fill="FFFFFF"/>
              </w:rPr>
              <w:t xml:space="preserve">  </w:t>
            </w:r>
            <w:proofErr w:type="spellStart"/>
            <w:r w:rsidRPr="00372D43">
              <w:rPr>
                <w:szCs w:val="24"/>
                <w:shd w:val="clear" w:color="auto" w:fill="FFFFFF"/>
              </w:rPr>
              <w:t>tiêu</w:t>
            </w:r>
            <w:proofErr w:type="spellEnd"/>
            <w:proofErr w:type="gramEnd"/>
            <w:r w:rsidRPr="00372D43">
              <w:rPr>
                <w:szCs w:val="24"/>
                <w:shd w:val="clear" w:color="auto" w:fill="FFFFFF"/>
              </w:rPr>
              <w:t xml:space="preserve"> </w:t>
            </w:r>
            <w:r w:rsidRPr="00372D43">
              <w:rPr>
                <w:szCs w:val="24"/>
              </w:rPr>
              <w:br/>
            </w:r>
            <w:proofErr w:type="spellStart"/>
            <w:r w:rsidRPr="00372D43">
              <w:rPr>
                <w:szCs w:val="24"/>
                <w:shd w:val="clear" w:color="auto" w:fill="FFFFFF"/>
              </w:rPr>
              <w:t>chuẩn</w:t>
            </w:r>
            <w:proofErr w:type="spellEnd"/>
            <w:r w:rsidRPr="00372D43">
              <w:rPr>
                <w:szCs w:val="24"/>
                <w:shd w:val="clear" w:color="auto" w:fill="FFFFFF"/>
              </w:rPr>
              <w:t xml:space="preserve"> AS 1660.2)</w:t>
            </w:r>
          </w:p>
        </w:tc>
        <w:tc>
          <w:tcPr>
            <w:tcW w:w="2143" w:type="dxa"/>
          </w:tcPr>
          <w:p w14:paraId="597A1225" w14:textId="77777777" w:rsidR="00381E78" w:rsidRPr="00372D43" w:rsidRDefault="00381E78" w:rsidP="002D309A">
            <w:pPr>
              <w:pStyle w:val="ListParagraph"/>
              <w:ind w:left="0"/>
              <w:jc w:val="center"/>
              <w:rPr>
                <w:szCs w:val="24"/>
              </w:rPr>
            </w:pPr>
          </w:p>
        </w:tc>
        <w:tc>
          <w:tcPr>
            <w:tcW w:w="2835" w:type="dxa"/>
            <w:vAlign w:val="center"/>
          </w:tcPr>
          <w:p w14:paraId="3B16FE7E" w14:textId="77777777" w:rsidR="00381E78" w:rsidRPr="00372D43" w:rsidRDefault="00381E78" w:rsidP="002D309A">
            <w:pPr>
              <w:pStyle w:val="ListParagraph"/>
              <w:ind w:left="0"/>
              <w:rPr>
                <w:szCs w:val="24"/>
              </w:rPr>
            </w:pPr>
            <w:proofErr w:type="spellStart"/>
            <w:r w:rsidRPr="00372D43">
              <w:rPr>
                <w:szCs w:val="24"/>
                <w:shd w:val="clear" w:color="auto" w:fill="FFFFFF"/>
              </w:rPr>
              <w:t>Không</w:t>
            </w:r>
            <w:proofErr w:type="spellEnd"/>
            <w:r w:rsidRPr="00372D43">
              <w:rPr>
                <w:szCs w:val="24"/>
                <w:shd w:val="clear" w:color="auto" w:fill="FFFFFF"/>
              </w:rPr>
              <w:t xml:space="preserve"> </w:t>
            </w:r>
            <w:proofErr w:type="spellStart"/>
            <w:r w:rsidRPr="00372D43">
              <w:rPr>
                <w:szCs w:val="24"/>
                <w:shd w:val="clear" w:color="auto" w:fill="FFFFFF"/>
              </w:rPr>
              <w:t>được</w:t>
            </w:r>
            <w:proofErr w:type="spellEnd"/>
            <w:r w:rsidRPr="00372D43">
              <w:rPr>
                <w:szCs w:val="24"/>
                <w:shd w:val="clear" w:color="auto" w:fill="FFFFFF"/>
              </w:rPr>
              <w:t xml:space="preserve"> </w:t>
            </w:r>
            <w:proofErr w:type="spellStart"/>
            <w:r w:rsidRPr="00372D43">
              <w:rPr>
                <w:szCs w:val="24"/>
                <w:shd w:val="clear" w:color="auto" w:fill="FFFFFF"/>
              </w:rPr>
              <w:t>nhỏ</w:t>
            </w:r>
            <w:proofErr w:type="spellEnd"/>
            <w:r w:rsidRPr="00372D43">
              <w:rPr>
                <w:szCs w:val="24"/>
                <w:shd w:val="clear" w:color="auto" w:fill="FFFFFF"/>
              </w:rPr>
              <w:t xml:space="preserve"> </w:t>
            </w:r>
            <w:proofErr w:type="spellStart"/>
            <w:r w:rsidRPr="00372D43">
              <w:rPr>
                <w:szCs w:val="24"/>
                <w:shd w:val="clear" w:color="auto" w:fill="FFFFFF"/>
              </w:rPr>
              <w:t>hơn</w:t>
            </w:r>
            <w:proofErr w:type="spellEnd"/>
            <w:r w:rsidRPr="00372D43">
              <w:rPr>
                <w:szCs w:val="24"/>
                <w:shd w:val="clear" w:color="auto" w:fill="FFFFFF"/>
              </w:rPr>
              <w:t xml:space="preserve"> 60% </w:t>
            </w:r>
            <w:proofErr w:type="spellStart"/>
            <w:r w:rsidRPr="00372D43">
              <w:rPr>
                <w:szCs w:val="24"/>
                <w:shd w:val="clear" w:color="auto" w:fill="FFFFFF"/>
              </w:rPr>
              <w:t>độ</w:t>
            </w:r>
            <w:proofErr w:type="spellEnd"/>
            <w:r w:rsidRPr="00372D43">
              <w:rPr>
                <w:szCs w:val="24"/>
                <w:shd w:val="clear" w:color="auto" w:fill="FFFFFF"/>
              </w:rPr>
              <w:t xml:space="preserve"> </w:t>
            </w:r>
            <w:proofErr w:type="spellStart"/>
            <w:r w:rsidRPr="00372D43">
              <w:rPr>
                <w:szCs w:val="24"/>
                <w:shd w:val="clear" w:color="auto" w:fill="FFFFFF"/>
              </w:rPr>
              <w:t>dãn</w:t>
            </w:r>
            <w:proofErr w:type="spellEnd"/>
            <w:r w:rsidRPr="00372D43">
              <w:rPr>
                <w:szCs w:val="24"/>
                <w:shd w:val="clear" w:color="auto" w:fill="FFFFFF"/>
              </w:rPr>
              <w:t xml:space="preserve"> </w:t>
            </w:r>
            <w:proofErr w:type="spellStart"/>
            <w:r w:rsidRPr="00372D43">
              <w:rPr>
                <w:szCs w:val="24"/>
                <w:shd w:val="clear" w:color="auto" w:fill="FFFFFF"/>
              </w:rPr>
              <w:t>dài</w:t>
            </w:r>
            <w:proofErr w:type="spellEnd"/>
            <w:r w:rsidRPr="00372D43">
              <w:rPr>
                <w:szCs w:val="24"/>
                <w:shd w:val="clear" w:color="auto" w:fill="FFFFFF"/>
              </w:rPr>
              <w:t xml:space="preserve"> </w:t>
            </w:r>
            <w:proofErr w:type="spellStart"/>
            <w:r w:rsidRPr="00372D43">
              <w:rPr>
                <w:szCs w:val="24"/>
                <w:shd w:val="clear" w:color="auto" w:fill="FFFFFF"/>
              </w:rPr>
              <w:t>khi</w:t>
            </w:r>
            <w:proofErr w:type="spellEnd"/>
            <w:r w:rsidRPr="00372D43">
              <w:rPr>
                <w:szCs w:val="24"/>
                <w:shd w:val="clear" w:color="auto" w:fill="FFFFFF"/>
              </w:rPr>
              <w:t xml:space="preserve"> </w:t>
            </w:r>
            <w:proofErr w:type="spellStart"/>
            <w:r w:rsidRPr="00372D43">
              <w:rPr>
                <w:szCs w:val="24"/>
                <w:shd w:val="clear" w:color="auto" w:fill="FFFFFF"/>
              </w:rPr>
              <w:t>đứt</w:t>
            </w:r>
            <w:proofErr w:type="spellEnd"/>
            <w:r w:rsidRPr="00372D43">
              <w:rPr>
                <w:szCs w:val="24"/>
                <w:shd w:val="clear" w:color="auto" w:fill="FFFFFF"/>
              </w:rPr>
              <w:t xml:space="preserve"> </w:t>
            </w:r>
            <w:proofErr w:type="spellStart"/>
            <w:r w:rsidRPr="00372D43">
              <w:rPr>
                <w:szCs w:val="24"/>
                <w:shd w:val="clear" w:color="auto" w:fill="FFFFFF"/>
              </w:rPr>
              <w:t>trước</w:t>
            </w:r>
            <w:proofErr w:type="spellEnd"/>
            <w:r w:rsidRPr="00372D43">
              <w:rPr>
                <w:szCs w:val="24"/>
                <w:shd w:val="clear" w:color="auto" w:fill="FFFFFF"/>
              </w:rPr>
              <w:t xml:space="preserve"> </w:t>
            </w:r>
            <w:proofErr w:type="spellStart"/>
            <w:r w:rsidRPr="00372D43">
              <w:rPr>
                <w:szCs w:val="24"/>
                <w:shd w:val="clear" w:color="auto" w:fill="FFFFFF"/>
              </w:rPr>
              <w:t>khi</w:t>
            </w:r>
            <w:proofErr w:type="spellEnd"/>
            <w:r w:rsidRPr="00372D43">
              <w:rPr>
                <w:szCs w:val="24"/>
                <w:shd w:val="clear" w:color="auto" w:fill="FFFFFF"/>
              </w:rPr>
              <w:t xml:space="preserve"> </w:t>
            </w:r>
            <w:proofErr w:type="spellStart"/>
            <w:r w:rsidRPr="00372D43">
              <w:rPr>
                <w:szCs w:val="24"/>
                <w:shd w:val="clear" w:color="auto" w:fill="FFFFFF"/>
              </w:rPr>
              <w:t>lão</w:t>
            </w:r>
            <w:proofErr w:type="spellEnd"/>
            <w:r w:rsidRPr="00372D43">
              <w:rPr>
                <w:szCs w:val="24"/>
                <w:shd w:val="clear" w:color="auto" w:fill="FFFFFF"/>
              </w:rPr>
              <w:t xml:space="preserve"> </w:t>
            </w:r>
            <w:proofErr w:type="spellStart"/>
            <w:r w:rsidRPr="00372D43">
              <w:rPr>
                <w:szCs w:val="24"/>
                <w:shd w:val="clear" w:color="auto" w:fill="FFFFFF"/>
              </w:rPr>
              <w:t>hóa</w:t>
            </w:r>
            <w:proofErr w:type="spellEnd"/>
          </w:p>
        </w:tc>
      </w:tr>
      <w:tr w:rsidR="00381E78" w:rsidRPr="00372D43" w14:paraId="5D5745A1" w14:textId="77777777" w:rsidTr="002D309A">
        <w:tc>
          <w:tcPr>
            <w:tcW w:w="640" w:type="dxa"/>
          </w:tcPr>
          <w:p w14:paraId="0A0C8C37" w14:textId="77777777" w:rsidR="00381E78" w:rsidRPr="00372D43" w:rsidRDefault="00381E78" w:rsidP="002D309A">
            <w:pPr>
              <w:pStyle w:val="ListParagraph"/>
              <w:ind w:left="0"/>
              <w:rPr>
                <w:szCs w:val="24"/>
              </w:rPr>
            </w:pPr>
            <w:r w:rsidRPr="00372D43">
              <w:rPr>
                <w:szCs w:val="24"/>
              </w:rPr>
              <w:t>14</w:t>
            </w:r>
          </w:p>
        </w:tc>
        <w:tc>
          <w:tcPr>
            <w:tcW w:w="3742" w:type="dxa"/>
          </w:tcPr>
          <w:p w14:paraId="1E6BC12C" w14:textId="77777777" w:rsidR="00381E78" w:rsidRPr="00372D43" w:rsidRDefault="00381E78" w:rsidP="002D309A">
            <w:pPr>
              <w:pStyle w:val="ListParagraph"/>
              <w:ind w:left="0"/>
              <w:rPr>
                <w:szCs w:val="24"/>
              </w:rPr>
            </w:pPr>
            <w:r w:rsidRPr="00372D43">
              <w:rPr>
                <w:szCs w:val="24"/>
                <w:shd w:val="clear" w:color="auto" w:fill="FFFFFF"/>
              </w:rPr>
              <w:t>Catalogue/</w:t>
            </w:r>
            <w:proofErr w:type="spellStart"/>
            <w:r w:rsidRPr="00372D43">
              <w:rPr>
                <w:szCs w:val="24"/>
                <w:shd w:val="clear" w:color="auto" w:fill="FFFFFF"/>
              </w:rPr>
              <w:t>Bảng</w:t>
            </w:r>
            <w:proofErr w:type="spellEnd"/>
            <w:r w:rsidRPr="00372D43">
              <w:rPr>
                <w:szCs w:val="24"/>
                <w:shd w:val="clear" w:color="auto" w:fill="FFFFFF"/>
              </w:rPr>
              <w:t xml:space="preserve"> </w:t>
            </w:r>
            <w:proofErr w:type="spellStart"/>
            <w:r w:rsidRPr="00372D43">
              <w:rPr>
                <w:szCs w:val="24"/>
                <w:shd w:val="clear" w:color="auto" w:fill="FFFFFF"/>
              </w:rPr>
              <w:t>vẽ</w:t>
            </w:r>
            <w:proofErr w:type="spellEnd"/>
            <w:r w:rsidRPr="00372D43">
              <w:rPr>
                <w:szCs w:val="24"/>
                <w:shd w:val="clear" w:color="auto" w:fill="FFFFFF"/>
              </w:rPr>
              <w:t xml:space="preserve"> </w:t>
            </w:r>
            <w:proofErr w:type="spellStart"/>
            <w:r w:rsidRPr="00372D43">
              <w:rPr>
                <w:szCs w:val="24"/>
                <w:shd w:val="clear" w:color="auto" w:fill="FFFFFF"/>
              </w:rPr>
              <w:t>của</w:t>
            </w:r>
            <w:proofErr w:type="spellEnd"/>
            <w:r w:rsidRPr="00372D43">
              <w:rPr>
                <w:szCs w:val="24"/>
                <w:shd w:val="clear" w:color="auto" w:fill="FFFFFF"/>
              </w:rPr>
              <w:t xml:space="preserve"> </w:t>
            </w:r>
            <w:proofErr w:type="spellStart"/>
            <w:r w:rsidRPr="00372D43">
              <w:rPr>
                <w:szCs w:val="24"/>
                <w:shd w:val="clear" w:color="auto" w:fill="FFFFFF"/>
              </w:rPr>
              <w:t>nhà</w:t>
            </w:r>
            <w:proofErr w:type="spellEnd"/>
            <w:r w:rsidRPr="00372D43">
              <w:rPr>
                <w:szCs w:val="24"/>
                <w:shd w:val="clear" w:color="auto" w:fill="FFFFFF"/>
              </w:rPr>
              <w:t xml:space="preserve"> </w:t>
            </w:r>
            <w:r w:rsidRPr="00372D43">
              <w:rPr>
                <w:szCs w:val="24"/>
              </w:rPr>
              <w:br/>
            </w:r>
            <w:proofErr w:type="spellStart"/>
            <w:r w:rsidRPr="00372D43">
              <w:rPr>
                <w:szCs w:val="24"/>
                <w:shd w:val="clear" w:color="auto" w:fill="FFFFFF"/>
              </w:rPr>
              <w:t>sản</w:t>
            </w:r>
            <w:proofErr w:type="spellEnd"/>
            <w:r w:rsidRPr="00372D43">
              <w:rPr>
                <w:szCs w:val="24"/>
                <w:shd w:val="clear" w:color="auto" w:fill="FFFFFF"/>
              </w:rPr>
              <w:t xml:space="preserve"> </w:t>
            </w:r>
            <w:proofErr w:type="spellStart"/>
            <w:r w:rsidRPr="00372D43">
              <w:rPr>
                <w:szCs w:val="24"/>
                <w:shd w:val="clear" w:color="auto" w:fill="FFFFFF"/>
              </w:rPr>
              <w:t>xuất</w:t>
            </w:r>
            <w:proofErr w:type="spellEnd"/>
            <w:r w:rsidRPr="00372D43">
              <w:rPr>
                <w:szCs w:val="24"/>
                <w:shd w:val="clear" w:color="auto" w:fill="FFFFFF"/>
              </w:rPr>
              <w:t xml:space="preserve"> </w:t>
            </w:r>
            <w:proofErr w:type="spellStart"/>
            <w:r w:rsidRPr="00372D43">
              <w:rPr>
                <w:szCs w:val="24"/>
                <w:shd w:val="clear" w:color="auto" w:fill="FFFFFF"/>
              </w:rPr>
              <w:t>thể</w:t>
            </w:r>
            <w:proofErr w:type="spellEnd"/>
            <w:r w:rsidRPr="00372D43">
              <w:rPr>
                <w:szCs w:val="24"/>
                <w:shd w:val="clear" w:color="auto" w:fill="FFFFFF"/>
              </w:rPr>
              <w:t xml:space="preserve"> </w:t>
            </w:r>
            <w:proofErr w:type="spellStart"/>
            <w:r w:rsidRPr="00372D43">
              <w:rPr>
                <w:szCs w:val="24"/>
                <w:shd w:val="clear" w:color="auto" w:fill="FFFFFF"/>
              </w:rPr>
              <w:t>hiện</w:t>
            </w:r>
            <w:proofErr w:type="spellEnd"/>
            <w:r w:rsidRPr="00372D43">
              <w:rPr>
                <w:szCs w:val="24"/>
                <w:shd w:val="clear" w:color="auto" w:fill="FFFFFF"/>
              </w:rPr>
              <w:t xml:space="preserve"> </w:t>
            </w:r>
            <w:proofErr w:type="spellStart"/>
            <w:r w:rsidRPr="00372D43">
              <w:rPr>
                <w:szCs w:val="24"/>
                <w:shd w:val="clear" w:color="auto" w:fill="FFFFFF"/>
              </w:rPr>
              <w:t>các</w:t>
            </w:r>
            <w:proofErr w:type="spellEnd"/>
            <w:r w:rsidRPr="00372D43">
              <w:rPr>
                <w:szCs w:val="24"/>
                <w:shd w:val="clear" w:color="auto" w:fill="FFFFFF"/>
              </w:rPr>
              <w:t xml:space="preserve"> </w:t>
            </w:r>
            <w:proofErr w:type="spellStart"/>
            <w:r w:rsidRPr="00372D43">
              <w:rPr>
                <w:szCs w:val="24"/>
                <w:shd w:val="clear" w:color="auto" w:fill="FFFFFF"/>
              </w:rPr>
              <w:t>kích</w:t>
            </w:r>
            <w:proofErr w:type="spellEnd"/>
            <w:r w:rsidRPr="00372D43">
              <w:rPr>
                <w:szCs w:val="24"/>
                <w:shd w:val="clear" w:color="auto" w:fill="FFFFFF"/>
              </w:rPr>
              <w:t xml:space="preserve"> </w:t>
            </w:r>
            <w:r w:rsidRPr="00372D43">
              <w:rPr>
                <w:szCs w:val="24"/>
              </w:rPr>
              <w:br/>
            </w:r>
            <w:proofErr w:type="spellStart"/>
            <w:r w:rsidRPr="00372D43">
              <w:rPr>
                <w:szCs w:val="24"/>
                <w:shd w:val="clear" w:color="auto" w:fill="FFFFFF"/>
              </w:rPr>
              <w:t>thước</w:t>
            </w:r>
            <w:proofErr w:type="spellEnd"/>
            <w:r w:rsidRPr="00372D43">
              <w:rPr>
                <w:szCs w:val="24"/>
                <w:shd w:val="clear" w:color="auto" w:fill="FFFFFF"/>
              </w:rPr>
              <w:t xml:space="preserve"> </w:t>
            </w:r>
            <w:proofErr w:type="spellStart"/>
            <w:r w:rsidRPr="00372D43">
              <w:rPr>
                <w:szCs w:val="24"/>
                <w:shd w:val="clear" w:color="auto" w:fill="FFFFFF"/>
              </w:rPr>
              <w:t>và</w:t>
            </w:r>
            <w:proofErr w:type="spellEnd"/>
            <w:r w:rsidRPr="00372D43">
              <w:rPr>
                <w:szCs w:val="24"/>
                <w:shd w:val="clear" w:color="auto" w:fill="FFFFFF"/>
              </w:rPr>
              <w:t xml:space="preserve"> </w:t>
            </w:r>
            <w:proofErr w:type="spellStart"/>
            <w:r w:rsidRPr="00372D43">
              <w:rPr>
                <w:szCs w:val="24"/>
                <w:shd w:val="clear" w:color="auto" w:fill="FFFFFF"/>
              </w:rPr>
              <w:t>thông</w:t>
            </w:r>
            <w:proofErr w:type="spellEnd"/>
            <w:r w:rsidRPr="00372D43">
              <w:rPr>
                <w:szCs w:val="24"/>
                <w:shd w:val="clear" w:color="auto" w:fill="FFFFFF"/>
              </w:rPr>
              <w:t xml:space="preserve"> </w:t>
            </w:r>
            <w:proofErr w:type="spellStart"/>
            <w:r w:rsidRPr="00372D43">
              <w:rPr>
                <w:szCs w:val="24"/>
                <w:shd w:val="clear" w:color="auto" w:fill="FFFFFF"/>
              </w:rPr>
              <w:t>số</w:t>
            </w:r>
            <w:proofErr w:type="spellEnd"/>
            <w:r w:rsidRPr="00372D43">
              <w:rPr>
                <w:szCs w:val="24"/>
                <w:shd w:val="clear" w:color="auto" w:fill="FFFFFF"/>
              </w:rPr>
              <w:t xml:space="preserve"> </w:t>
            </w:r>
            <w:proofErr w:type="spellStart"/>
            <w:r w:rsidRPr="00372D43">
              <w:rPr>
                <w:szCs w:val="24"/>
                <w:shd w:val="clear" w:color="auto" w:fill="FFFFFF"/>
              </w:rPr>
              <w:t>kỹ</w:t>
            </w:r>
            <w:proofErr w:type="spellEnd"/>
            <w:r w:rsidRPr="00372D43">
              <w:rPr>
                <w:szCs w:val="24"/>
                <w:shd w:val="clear" w:color="auto" w:fill="FFFFFF"/>
              </w:rPr>
              <w:t xml:space="preserve"> </w:t>
            </w:r>
            <w:proofErr w:type="spellStart"/>
            <w:r w:rsidRPr="00372D43">
              <w:rPr>
                <w:szCs w:val="24"/>
                <w:shd w:val="clear" w:color="auto" w:fill="FFFFFF"/>
              </w:rPr>
              <w:t>thuật</w:t>
            </w:r>
            <w:proofErr w:type="spellEnd"/>
            <w:r w:rsidRPr="00372D43">
              <w:rPr>
                <w:szCs w:val="24"/>
                <w:shd w:val="clear" w:color="auto" w:fill="FFFFFF"/>
              </w:rPr>
              <w:t>.</w:t>
            </w:r>
          </w:p>
        </w:tc>
        <w:tc>
          <w:tcPr>
            <w:tcW w:w="2143" w:type="dxa"/>
          </w:tcPr>
          <w:p w14:paraId="26DE6863" w14:textId="77777777" w:rsidR="00381E78" w:rsidRPr="00372D43" w:rsidRDefault="00381E78" w:rsidP="002D309A">
            <w:pPr>
              <w:pStyle w:val="ListParagraph"/>
              <w:ind w:left="0"/>
              <w:jc w:val="center"/>
              <w:rPr>
                <w:szCs w:val="24"/>
              </w:rPr>
            </w:pPr>
          </w:p>
        </w:tc>
        <w:tc>
          <w:tcPr>
            <w:tcW w:w="2835" w:type="dxa"/>
            <w:vAlign w:val="center"/>
          </w:tcPr>
          <w:p w14:paraId="3D5768AB" w14:textId="77777777" w:rsidR="00381E78" w:rsidRPr="00372D43" w:rsidRDefault="00381E78" w:rsidP="002D309A">
            <w:pPr>
              <w:pStyle w:val="ListParagraph"/>
              <w:ind w:left="0"/>
              <w:jc w:val="center"/>
              <w:rPr>
                <w:szCs w:val="24"/>
              </w:rPr>
            </w:pPr>
            <w:proofErr w:type="spellStart"/>
            <w:r w:rsidRPr="00372D43">
              <w:rPr>
                <w:szCs w:val="24"/>
                <w:shd w:val="clear" w:color="auto" w:fill="FFFFFF"/>
              </w:rPr>
              <w:t>Có</w:t>
            </w:r>
            <w:proofErr w:type="spellEnd"/>
          </w:p>
        </w:tc>
      </w:tr>
      <w:tr w:rsidR="00381E78" w:rsidRPr="00372D43" w14:paraId="5EE84FF1" w14:textId="77777777" w:rsidTr="002D309A">
        <w:tc>
          <w:tcPr>
            <w:tcW w:w="640" w:type="dxa"/>
          </w:tcPr>
          <w:p w14:paraId="781725B3" w14:textId="77777777" w:rsidR="00381E78" w:rsidRPr="00372D43" w:rsidRDefault="00381E78" w:rsidP="002D309A">
            <w:pPr>
              <w:pStyle w:val="ListParagraph"/>
              <w:ind w:left="0"/>
              <w:rPr>
                <w:szCs w:val="24"/>
              </w:rPr>
            </w:pPr>
            <w:r w:rsidRPr="00372D43">
              <w:rPr>
                <w:szCs w:val="24"/>
              </w:rPr>
              <w:t>15</w:t>
            </w:r>
          </w:p>
        </w:tc>
        <w:tc>
          <w:tcPr>
            <w:tcW w:w="3742" w:type="dxa"/>
          </w:tcPr>
          <w:p w14:paraId="2B0E39AB" w14:textId="77777777" w:rsidR="00381E78" w:rsidRPr="00372D43" w:rsidRDefault="00381E78" w:rsidP="002D309A">
            <w:pPr>
              <w:pStyle w:val="ListParagraph"/>
              <w:ind w:left="0"/>
              <w:rPr>
                <w:szCs w:val="24"/>
              </w:rPr>
            </w:pPr>
            <w:proofErr w:type="spellStart"/>
            <w:r w:rsidRPr="00372D43">
              <w:rPr>
                <w:szCs w:val="24"/>
                <w:shd w:val="clear" w:color="auto" w:fill="FFFFFF"/>
              </w:rPr>
              <w:t>Nhiệt</w:t>
            </w:r>
            <w:proofErr w:type="spellEnd"/>
            <w:r w:rsidRPr="00372D43">
              <w:rPr>
                <w:szCs w:val="24"/>
                <w:shd w:val="clear" w:color="auto" w:fill="FFFFFF"/>
              </w:rPr>
              <w:t xml:space="preserve"> </w:t>
            </w:r>
            <w:proofErr w:type="spellStart"/>
            <w:r w:rsidRPr="00372D43">
              <w:rPr>
                <w:szCs w:val="24"/>
                <w:shd w:val="clear" w:color="auto" w:fill="FFFFFF"/>
              </w:rPr>
              <w:t>độ</w:t>
            </w:r>
            <w:proofErr w:type="spellEnd"/>
            <w:r w:rsidRPr="00372D43">
              <w:rPr>
                <w:szCs w:val="24"/>
                <w:shd w:val="clear" w:color="auto" w:fill="FFFFFF"/>
              </w:rPr>
              <w:t xml:space="preserve"> </w:t>
            </w:r>
            <w:proofErr w:type="spellStart"/>
            <w:r w:rsidRPr="00372D43">
              <w:rPr>
                <w:szCs w:val="24"/>
                <w:shd w:val="clear" w:color="auto" w:fill="FFFFFF"/>
              </w:rPr>
              <w:t>môi</w:t>
            </w:r>
            <w:proofErr w:type="spellEnd"/>
            <w:r w:rsidRPr="00372D43">
              <w:rPr>
                <w:szCs w:val="24"/>
                <w:shd w:val="clear" w:color="auto" w:fill="FFFFFF"/>
              </w:rPr>
              <w:t xml:space="preserve"> </w:t>
            </w:r>
            <w:proofErr w:type="spellStart"/>
            <w:r w:rsidRPr="00372D43">
              <w:rPr>
                <w:szCs w:val="24"/>
                <w:shd w:val="clear" w:color="auto" w:fill="FFFFFF"/>
              </w:rPr>
              <w:t>trường</w:t>
            </w:r>
            <w:proofErr w:type="spellEnd"/>
            <w:r w:rsidRPr="00372D43">
              <w:rPr>
                <w:szCs w:val="24"/>
                <w:shd w:val="clear" w:color="auto" w:fill="FFFFFF"/>
              </w:rPr>
              <w:t xml:space="preserve"> </w:t>
            </w:r>
            <w:proofErr w:type="spellStart"/>
            <w:r w:rsidRPr="00372D43">
              <w:rPr>
                <w:szCs w:val="24"/>
                <w:shd w:val="clear" w:color="auto" w:fill="FFFFFF"/>
              </w:rPr>
              <w:t>cực</w:t>
            </w:r>
            <w:proofErr w:type="spellEnd"/>
            <w:r w:rsidRPr="00372D43">
              <w:rPr>
                <w:szCs w:val="24"/>
                <w:shd w:val="clear" w:color="auto" w:fill="FFFFFF"/>
              </w:rPr>
              <w:t xml:space="preserve"> </w:t>
            </w:r>
            <w:proofErr w:type="spellStart"/>
            <w:r w:rsidRPr="00372D43">
              <w:rPr>
                <w:szCs w:val="24"/>
                <w:shd w:val="clear" w:color="auto" w:fill="FFFFFF"/>
              </w:rPr>
              <w:t>đại</w:t>
            </w:r>
            <w:proofErr w:type="spellEnd"/>
          </w:p>
        </w:tc>
        <w:tc>
          <w:tcPr>
            <w:tcW w:w="2143" w:type="dxa"/>
          </w:tcPr>
          <w:p w14:paraId="5BC70F7D" w14:textId="77777777" w:rsidR="00381E78" w:rsidRPr="00372D43" w:rsidRDefault="00381E78" w:rsidP="002D309A">
            <w:pPr>
              <w:pStyle w:val="ListParagraph"/>
              <w:ind w:left="0"/>
              <w:jc w:val="center"/>
              <w:rPr>
                <w:szCs w:val="24"/>
              </w:rPr>
            </w:pPr>
          </w:p>
        </w:tc>
        <w:tc>
          <w:tcPr>
            <w:tcW w:w="2835" w:type="dxa"/>
            <w:vAlign w:val="center"/>
          </w:tcPr>
          <w:p w14:paraId="7EAA1B5A" w14:textId="77777777" w:rsidR="00381E78" w:rsidRPr="00372D43" w:rsidRDefault="00381E78" w:rsidP="002D309A">
            <w:pPr>
              <w:pStyle w:val="ListParagraph"/>
              <w:ind w:left="0"/>
              <w:jc w:val="center"/>
              <w:rPr>
                <w:szCs w:val="24"/>
              </w:rPr>
            </w:pPr>
            <w:r w:rsidRPr="00372D43">
              <w:rPr>
                <w:szCs w:val="24"/>
              </w:rPr>
              <w:t>45</w:t>
            </w:r>
            <w:r w:rsidRPr="00372D43">
              <w:rPr>
                <w:szCs w:val="24"/>
                <w:vertAlign w:val="superscript"/>
              </w:rPr>
              <w:t>0</w:t>
            </w:r>
            <w:r w:rsidRPr="00372D43">
              <w:rPr>
                <w:szCs w:val="24"/>
              </w:rPr>
              <w:t>C</w:t>
            </w:r>
          </w:p>
        </w:tc>
      </w:tr>
      <w:tr w:rsidR="00381E78" w:rsidRPr="00372D43" w14:paraId="1AAE1541" w14:textId="77777777" w:rsidTr="002D309A">
        <w:tc>
          <w:tcPr>
            <w:tcW w:w="640" w:type="dxa"/>
          </w:tcPr>
          <w:p w14:paraId="114FC152" w14:textId="77777777" w:rsidR="00381E78" w:rsidRPr="00372D43" w:rsidRDefault="00381E78" w:rsidP="002D309A">
            <w:pPr>
              <w:pStyle w:val="ListParagraph"/>
              <w:ind w:left="0"/>
              <w:rPr>
                <w:szCs w:val="24"/>
              </w:rPr>
            </w:pPr>
            <w:r w:rsidRPr="00372D43">
              <w:rPr>
                <w:szCs w:val="24"/>
              </w:rPr>
              <w:t>16</w:t>
            </w:r>
          </w:p>
        </w:tc>
        <w:tc>
          <w:tcPr>
            <w:tcW w:w="3742" w:type="dxa"/>
          </w:tcPr>
          <w:p w14:paraId="3BB8286D" w14:textId="77777777" w:rsidR="00381E78" w:rsidRPr="00372D43" w:rsidRDefault="00381E78" w:rsidP="002D309A">
            <w:pPr>
              <w:pStyle w:val="ListParagraph"/>
              <w:ind w:left="0"/>
              <w:rPr>
                <w:szCs w:val="24"/>
              </w:rPr>
            </w:pPr>
            <w:proofErr w:type="spellStart"/>
            <w:proofErr w:type="gramStart"/>
            <w:r w:rsidRPr="00372D43">
              <w:rPr>
                <w:szCs w:val="24"/>
                <w:shd w:val="clear" w:color="auto" w:fill="FFFFFF"/>
              </w:rPr>
              <w:t>Độ</w:t>
            </w:r>
            <w:proofErr w:type="spellEnd"/>
            <w:r w:rsidRPr="00372D43">
              <w:rPr>
                <w:szCs w:val="24"/>
                <w:shd w:val="clear" w:color="auto" w:fill="FFFFFF"/>
              </w:rPr>
              <w:t xml:space="preserve">  </w:t>
            </w:r>
            <w:proofErr w:type="spellStart"/>
            <w:r w:rsidRPr="00372D43">
              <w:rPr>
                <w:szCs w:val="24"/>
                <w:shd w:val="clear" w:color="auto" w:fill="FFFFFF"/>
              </w:rPr>
              <w:t>ẩm</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môi</w:t>
            </w:r>
            <w:proofErr w:type="spellEnd"/>
            <w:r w:rsidRPr="00372D43">
              <w:rPr>
                <w:szCs w:val="24"/>
                <w:shd w:val="clear" w:color="auto" w:fill="FFFFFF"/>
              </w:rPr>
              <w:t xml:space="preserve">  </w:t>
            </w:r>
            <w:proofErr w:type="spellStart"/>
            <w:r w:rsidRPr="00372D43">
              <w:rPr>
                <w:szCs w:val="24"/>
                <w:shd w:val="clear" w:color="auto" w:fill="FFFFFF"/>
              </w:rPr>
              <w:t>trường</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tương</w:t>
            </w:r>
            <w:proofErr w:type="spellEnd"/>
            <w:r w:rsidRPr="00372D43">
              <w:rPr>
                <w:szCs w:val="24"/>
                <w:shd w:val="clear" w:color="auto" w:fill="FFFFFF"/>
              </w:rPr>
              <w:t xml:space="preserve">  </w:t>
            </w:r>
            <w:proofErr w:type="spellStart"/>
            <w:r w:rsidRPr="00372D43">
              <w:rPr>
                <w:szCs w:val="24"/>
                <w:shd w:val="clear" w:color="auto" w:fill="FFFFFF"/>
              </w:rPr>
              <w:t>đối</w:t>
            </w:r>
            <w:proofErr w:type="spellEnd"/>
            <w:proofErr w:type="gramEnd"/>
            <w:r w:rsidRPr="00372D43">
              <w:rPr>
                <w:szCs w:val="24"/>
                <w:shd w:val="clear" w:color="auto" w:fill="FFFFFF"/>
              </w:rPr>
              <w:t xml:space="preserve"> </w:t>
            </w:r>
            <w:r w:rsidRPr="00372D43">
              <w:rPr>
                <w:szCs w:val="24"/>
              </w:rPr>
              <w:br/>
            </w:r>
            <w:proofErr w:type="spellStart"/>
            <w:r w:rsidRPr="00372D43">
              <w:rPr>
                <w:szCs w:val="24"/>
                <w:shd w:val="clear" w:color="auto" w:fill="FFFFFF"/>
              </w:rPr>
              <w:t>cực</w:t>
            </w:r>
            <w:proofErr w:type="spellEnd"/>
            <w:r w:rsidRPr="00372D43">
              <w:rPr>
                <w:szCs w:val="24"/>
                <w:shd w:val="clear" w:color="auto" w:fill="FFFFFF"/>
              </w:rPr>
              <w:t xml:space="preserve"> </w:t>
            </w:r>
            <w:proofErr w:type="spellStart"/>
            <w:r w:rsidRPr="00372D43">
              <w:rPr>
                <w:szCs w:val="24"/>
                <w:shd w:val="clear" w:color="auto" w:fill="FFFFFF"/>
              </w:rPr>
              <w:t>đại</w:t>
            </w:r>
            <w:proofErr w:type="spellEnd"/>
          </w:p>
        </w:tc>
        <w:tc>
          <w:tcPr>
            <w:tcW w:w="2143" w:type="dxa"/>
          </w:tcPr>
          <w:p w14:paraId="22F3BBEF" w14:textId="77777777" w:rsidR="00381E78" w:rsidRPr="00372D43" w:rsidRDefault="00381E78" w:rsidP="002D309A">
            <w:pPr>
              <w:pStyle w:val="ListParagraph"/>
              <w:ind w:left="0"/>
              <w:jc w:val="center"/>
              <w:rPr>
                <w:szCs w:val="24"/>
              </w:rPr>
            </w:pPr>
          </w:p>
        </w:tc>
        <w:tc>
          <w:tcPr>
            <w:tcW w:w="2835" w:type="dxa"/>
            <w:vAlign w:val="center"/>
          </w:tcPr>
          <w:p w14:paraId="7B7D8D99" w14:textId="77777777" w:rsidR="00381E78" w:rsidRPr="00372D43" w:rsidRDefault="00381E78" w:rsidP="002D309A">
            <w:pPr>
              <w:pStyle w:val="ListParagraph"/>
              <w:ind w:left="0"/>
              <w:jc w:val="center"/>
              <w:rPr>
                <w:szCs w:val="24"/>
              </w:rPr>
            </w:pPr>
            <w:r w:rsidRPr="00372D43">
              <w:rPr>
                <w:szCs w:val="24"/>
                <w:shd w:val="clear" w:color="auto" w:fill="FFFFFF"/>
              </w:rPr>
              <w:t>100%</w:t>
            </w:r>
          </w:p>
        </w:tc>
      </w:tr>
      <w:tr w:rsidR="00381E78" w:rsidRPr="00372D43" w14:paraId="33DA0838" w14:textId="77777777" w:rsidTr="002D309A">
        <w:tc>
          <w:tcPr>
            <w:tcW w:w="640" w:type="dxa"/>
          </w:tcPr>
          <w:p w14:paraId="23721D08" w14:textId="77777777" w:rsidR="00381E78" w:rsidRPr="00372D43" w:rsidRDefault="00381E78" w:rsidP="002D309A">
            <w:pPr>
              <w:pStyle w:val="ListParagraph"/>
              <w:ind w:left="0"/>
              <w:rPr>
                <w:szCs w:val="24"/>
              </w:rPr>
            </w:pPr>
            <w:r w:rsidRPr="00372D43">
              <w:rPr>
                <w:szCs w:val="24"/>
              </w:rPr>
              <w:t>17</w:t>
            </w:r>
          </w:p>
        </w:tc>
        <w:tc>
          <w:tcPr>
            <w:tcW w:w="3742" w:type="dxa"/>
          </w:tcPr>
          <w:p w14:paraId="6BD07B25" w14:textId="77777777" w:rsidR="00381E78" w:rsidRPr="00372D43" w:rsidRDefault="00381E78" w:rsidP="002D309A">
            <w:pPr>
              <w:pStyle w:val="ListParagraph"/>
              <w:ind w:left="0"/>
              <w:rPr>
                <w:szCs w:val="24"/>
              </w:rPr>
            </w:pPr>
            <w:proofErr w:type="spellStart"/>
            <w:r w:rsidRPr="00372D43">
              <w:rPr>
                <w:szCs w:val="24"/>
                <w:shd w:val="clear" w:color="auto" w:fill="FFFFFF"/>
              </w:rPr>
              <w:t>Kiểm</w:t>
            </w:r>
            <w:proofErr w:type="spellEnd"/>
            <w:r w:rsidRPr="00372D43">
              <w:rPr>
                <w:szCs w:val="24"/>
                <w:shd w:val="clear" w:color="auto" w:fill="FFFFFF"/>
              </w:rPr>
              <w:t xml:space="preserve"> </w:t>
            </w:r>
            <w:proofErr w:type="spellStart"/>
            <w:r w:rsidRPr="00372D43">
              <w:rPr>
                <w:szCs w:val="24"/>
                <w:shd w:val="clear" w:color="auto" w:fill="FFFFFF"/>
              </w:rPr>
              <w:t>tra</w:t>
            </w:r>
            <w:proofErr w:type="spellEnd"/>
            <w:r w:rsidRPr="00372D43">
              <w:rPr>
                <w:szCs w:val="24"/>
                <w:shd w:val="clear" w:color="auto" w:fill="FFFFFF"/>
              </w:rPr>
              <w:t xml:space="preserve"> </w:t>
            </w:r>
            <w:proofErr w:type="spellStart"/>
            <w:r w:rsidRPr="00372D43">
              <w:rPr>
                <w:szCs w:val="24"/>
                <w:shd w:val="clear" w:color="auto" w:fill="FFFFFF"/>
              </w:rPr>
              <w:t>và</w:t>
            </w:r>
            <w:proofErr w:type="spellEnd"/>
            <w:r w:rsidRPr="00372D43">
              <w:rPr>
                <w:szCs w:val="24"/>
                <w:shd w:val="clear" w:color="auto" w:fill="FFFFFF"/>
              </w:rPr>
              <w:t xml:space="preserve"> </w:t>
            </w:r>
            <w:proofErr w:type="spellStart"/>
            <w:r w:rsidRPr="00372D43">
              <w:rPr>
                <w:szCs w:val="24"/>
                <w:shd w:val="clear" w:color="auto" w:fill="FFFFFF"/>
              </w:rPr>
              <w:t>thử</w:t>
            </w:r>
            <w:proofErr w:type="spellEnd"/>
            <w:r w:rsidRPr="00372D43">
              <w:rPr>
                <w:szCs w:val="24"/>
                <w:shd w:val="clear" w:color="auto" w:fill="FFFFFF"/>
              </w:rPr>
              <w:t xml:space="preserve"> </w:t>
            </w:r>
            <w:proofErr w:type="spellStart"/>
            <w:r w:rsidRPr="00372D43">
              <w:rPr>
                <w:szCs w:val="24"/>
                <w:shd w:val="clear" w:color="auto" w:fill="FFFFFF"/>
              </w:rPr>
              <w:t>nghiệm</w:t>
            </w:r>
            <w:proofErr w:type="spellEnd"/>
          </w:p>
        </w:tc>
        <w:tc>
          <w:tcPr>
            <w:tcW w:w="2143" w:type="dxa"/>
          </w:tcPr>
          <w:p w14:paraId="38111FF8" w14:textId="77777777" w:rsidR="00381E78" w:rsidRPr="00372D43" w:rsidRDefault="00381E78" w:rsidP="002D309A">
            <w:pPr>
              <w:pStyle w:val="ListParagraph"/>
              <w:ind w:left="0"/>
              <w:jc w:val="center"/>
              <w:rPr>
                <w:szCs w:val="24"/>
              </w:rPr>
            </w:pPr>
          </w:p>
        </w:tc>
        <w:tc>
          <w:tcPr>
            <w:tcW w:w="2835" w:type="dxa"/>
          </w:tcPr>
          <w:p w14:paraId="04044BBB" w14:textId="77777777" w:rsidR="00381E78" w:rsidRPr="00372D43" w:rsidRDefault="00381E78" w:rsidP="002D309A">
            <w:pPr>
              <w:pStyle w:val="ListParagraph"/>
              <w:ind w:left="0"/>
              <w:rPr>
                <w:szCs w:val="24"/>
              </w:rPr>
            </w:pPr>
            <w:proofErr w:type="spellStart"/>
            <w:r w:rsidRPr="00372D43">
              <w:rPr>
                <w:szCs w:val="24"/>
                <w:shd w:val="clear" w:color="auto" w:fill="FFFFFF"/>
              </w:rPr>
              <w:t>Nêu</w:t>
            </w:r>
            <w:proofErr w:type="spellEnd"/>
            <w:r w:rsidRPr="00372D43">
              <w:rPr>
                <w:szCs w:val="24"/>
                <w:shd w:val="clear" w:color="auto" w:fill="FFFFFF"/>
              </w:rPr>
              <w:t xml:space="preserve"> </w:t>
            </w:r>
            <w:proofErr w:type="spellStart"/>
            <w:r w:rsidRPr="00372D43">
              <w:rPr>
                <w:szCs w:val="24"/>
                <w:shd w:val="clear" w:color="auto" w:fill="FFFFFF"/>
              </w:rPr>
              <w:t>cụ</w:t>
            </w:r>
            <w:proofErr w:type="spellEnd"/>
            <w:r w:rsidRPr="00372D43">
              <w:rPr>
                <w:szCs w:val="24"/>
                <w:shd w:val="clear" w:color="auto" w:fill="FFFFFF"/>
              </w:rPr>
              <w:t xml:space="preserve"> </w:t>
            </w:r>
            <w:proofErr w:type="spellStart"/>
            <w:r w:rsidRPr="00372D43">
              <w:rPr>
                <w:szCs w:val="24"/>
                <w:shd w:val="clear" w:color="auto" w:fill="FFFFFF"/>
              </w:rPr>
              <w:t>thể</w:t>
            </w:r>
            <w:proofErr w:type="spellEnd"/>
          </w:p>
        </w:tc>
      </w:tr>
      <w:tr w:rsidR="00381E78" w:rsidRPr="00372D43" w14:paraId="1D3B2F79" w14:textId="77777777" w:rsidTr="002D309A">
        <w:tc>
          <w:tcPr>
            <w:tcW w:w="640" w:type="dxa"/>
          </w:tcPr>
          <w:p w14:paraId="4E7A2A87" w14:textId="77777777" w:rsidR="00381E78" w:rsidRPr="00372D43" w:rsidRDefault="00381E78" w:rsidP="002D309A">
            <w:pPr>
              <w:pStyle w:val="ListParagraph"/>
              <w:ind w:left="0"/>
              <w:rPr>
                <w:szCs w:val="24"/>
              </w:rPr>
            </w:pPr>
            <w:r w:rsidRPr="00372D43">
              <w:rPr>
                <w:szCs w:val="24"/>
              </w:rPr>
              <w:t>18</w:t>
            </w:r>
          </w:p>
        </w:tc>
        <w:tc>
          <w:tcPr>
            <w:tcW w:w="3742" w:type="dxa"/>
          </w:tcPr>
          <w:p w14:paraId="3FBE633F" w14:textId="77777777" w:rsidR="00381E78" w:rsidRPr="00372D43" w:rsidRDefault="00381E78" w:rsidP="002D309A">
            <w:proofErr w:type="spellStart"/>
            <w:r w:rsidRPr="00372D43">
              <w:rPr>
                <w:shd w:val="clear" w:color="auto" w:fill="FFFFFF"/>
              </w:rPr>
              <w:t>Ghi</w:t>
            </w:r>
            <w:proofErr w:type="spellEnd"/>
            <w:r w:rsidRPr="00372D43">
              <w:rPr>
                <w:shd w:val="clear" w:color="auto" w:fill="FFFFFF"/>
              </w:rPr>
              <w:t xml:space="preserve"> </w:t>
            </w:r>
            <w:proofErr w:type="spellStart"/>
            <w:r w:rsidRPr="00372D43">
              <w:rPr>
                <w:shd w:val="clear" w:color="auto" w:fill="FFFFFF"/>
              </w:rPr>
              <w:t>nhãn</w:t>
            </w:r>
            <w:proofErr w:type="spellEnd"/>
          </w:p>
        </w:tc>
        <w:tc>
          <w:tcPr>
            <w:tcW w:w="2143" w:type="dxa"/>
          </w:tcPr>
          <w:p w14:paraId="05F23870" w14:textId="77777777" w:rsidR="00381E78" w:rsidRPr="00372D43" w:rsidRDefault="00381E78" w:rsidP="002D309A">
            <w:pPr>
              <w:pStyle w:val="ListParagraph"/>
              <w:ind w:left="0"/>
              <w:jc w:val="center"/>
              <w:rPr>
                <w:szCs w:val="24"/>
              </w:rPr>
            </w:pPr>
          </w:p>
        </w:tc>
        <w:tc>
          <w:tcPr>
            <w:tcW w:w="2835" w:type="dxa"/>
          </w:tcPr>
          <w:p w14:paraId="386BDE48" w14:textId="77777777" w:rsidR="00381E78" w:rsidRPr="00372D43" w:rsidRDefault="00381E78" w:rsidP="002D309A">
            <w:pPr>
              <w:pStyle w:val="ListParagraph"/>
              <w:ind w:left="0"/>
              <w:rPr>
                <w:szCs w:val="24"/>
              </w:rPr>
            </w:pPr>
            <w:proofErr w:type="spellStart"/>
            <w:proofErr w:type="gramStart"/>
            <w:r w:rsidRPr="00372D43">
              <w:rPr>
                <w:szCs w:val="24"/>
                <w:shd w:val="clear" w:color="auto" w:fill="FFFFFF"/>
              </w:rPr>
              <w:t>Kẹp</w:t>
            </w:r>
            <w:proofErr w:type="spellEnd"/>
            <w:r w:rsidRPr="00372D43">
              <w:rPr>
                <w:szCs w:val="24"/>
                <w:shd w:val="clear" w:color="auto" w:fill="FFFFFF"/>
              </w:rPr>
              <w:t xml:space="preserve">  </w:t>
            </w:r>
            <w:proofErr w:type="spellStart"/>
            <w:r w:rsidRPr="00372D43">
              <w:rPr>
                <w:szCs w:val="24"/>
                <w:shd w:val="clear" w:color="auto" w:fill="FFFFFF"/>
              </w:rPr>
              <w:t>phải</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được</w:t>
            </w:r>
            <w:proofErr w:type="spellEnd"/>
            <w:r w:rsidRPr="00372D43">
              <w:rPr>
                <w:szCs w:val="24"/>
                <w:shd w:val="clear" w:color="auto" w:fill="FFFFFF"/>
              </w:rPr>
              <w:t xml:space="preserve">  </w:t>
            </w:r>
            <w:proofErr w:type="spellStart"/>
            <w:r w:rsidRPr="00372D43">
              <w:rPr>
                <w:szCs w:val="24"/>
                <w:shd w:val="clear" w:color="auto" w:fill="FFFFFF"/>
              </w:rPr>
              <w:t>ghi</w:t>
            </w:r>
            <w:proofErr w:type="spellEnd"/>
            <w:proofErr w:type="gramEnd"/>
            <w:r w:rsidRPr="00372D43">
              <w:rPr>
                <w:szCs w:val="24"/>
                <w:shd w:val="clear" w:color="auto" w:fill="FFFFFF"/>
              </w:rPr>
              <w:t xml:space="preserve">  </w:t>
            </w:r>
            <w:proofErr w:type="spellStart"/>
            <w:proofErr w:type="gramStart"/>
            <w:r w:rsidRPr="00372D43">
              <w:rPr>
                <w:szCs w:val="24"/>
                <w:shd w:val="clear" w:color="auto" w:fill="FFFFFF"/>
              </w:rPr>
              <w:t>nhãn</w:t>
            </w:r>
            <w:proofErr w:type="spellEnd"/>
            <w:r w:rsidRPr="00372D43">
              <w:rPr>
                <w:szCs w:val="24"/>
                <w:shd w:val="clear" w:color="auto" w:fill="FFFFFF"/>
              </w:rPr>
              <w:t xml:space="preserve">  </w:t>
            </w:r>
            <w:proofErr w:type="spellStart"/>
            <w:r w:rsidRPr="00372D43">
              <w:rPr>
                <w:szCs w:val="24"/>
                <w:shd w:val="clear" w:color="auto" w:fill="FFFFFF"/>
              </w:rPr>
              <w:t>theo</w:t>
            </w:r>
            <w:proofErr w:type="spellEnd"/>
            <w:proofErr w:type="gramEnd"/>
            <w:r w:rsidRPr="00372D43">
              <w:rPr>
                <w:szCs w:val="24"/>
                <w:shd w:val="clear" w:color="auto" w:fill="FFFFFF"/>
              </w:rPr>
              <w:t xml:space="preserve"> </w:t>
            </w:r>
            <w:proofErr w:type="spellStart"/>
            <w:r w:rsidRPr="00372D43">
              <w:rPr>
                <w:szCs w:val="24"/>
                <w:shd w:val="clear" w:color="auto" w:fill="FFFFFF"/>
              </w:rPr>
              <w:t>tiểu</w:t>
            </w:r>
            <w:proofErr w:type="spellEnd"/>
            <w:r w:rsidRPr="00372D43">
              <w:rPr>
                <w:szCs w:val="24"/>
                <w:shd w:val="clear" w:color="auto" w:fill="FFFFFF"/>
              </w:rPr>
              <w:t xml:space="preserve"> </w:t>
            </w:r>
            <w:proofErr w:type="spellStart"/>
            <w:proofErr w:type="gramStart"/>
            <w:r w:rsidRPr="00372D43">
              <w:rPr>
                <w:szCs w:val="24"/>
                <w:shd w:val="clear" w:color="auto" w:fill="FFFFFF"/>
              </w:rPr>
              <w:t>chuẩn</w:t>
            </w:r>
            <w:proofErr w:type="spellEnd"/>
            <w:r w:rsidRPr="00372D43">
              <w:rPr>
                <w:szCs w:val="24"/>
                <w:shd w:val="clear" w:color="auto" w:fill="FFFFFF"/>
              </w:rPr>
              <w:t xml:space="preserve">  AS</w:t>
            </w:r>
            <w:proofErr w:type="gramEnd"/>
            <w:r w:rsidRPr="00372D43">
              <w:rPr>
                <w:szCs w:val="24"/>
                <w:shd w:val="clear" w:color="auto" w:fill="FFFFFF"/>
              </w:rPr>
              <w:t xml:space="preserve"> </w:t>
            </w:r>
            <w:proofErr w:type="gramStart"/>
            <w:r w:rsidRPr="00372D43">
              <w:rPr>
                <w:szCs w:val="24"/>
                <w:shd w:val="clear" w:color="auto" w:fill="FFFFFF"/>
              </w:rPr>
              <w:t xml:space="preserve">3766  </w:t>
            </w:r>
            <w:proofErr w:type="spellStart"/>
            <w:r w:rsidRPr="00372D43">
              <w:rPr>
                <w:szCs w:val="24"/>
                <w:shd w:val="clear" w:color="auto" w:fill="FFFFFF"/>
              </w:rPr>
              <w:t>với</w:t>
            </w:r>
            <w:proofErr w:type="spellEnd"/>
            <w:proofErr w:type="gramEnd"/>
            <w:r w:rsidRPr="00372D43">
              <w:rPr>
                <w:szCs w:val="24"/>
                <w:shd w:val="clear" w:color="auto" w:fill="FFFFFF"/>
              </w:rPr>
              <w:t xml:space="preserve"> </w:t>
            </w:r>
            <w:proofErr w:type="spellStart"/>
            <w:r w:rsidRPr="00372D43">
              <w:rPr>
                <w:szCs w:val="24"/>
                <w:shd w:val="clear" w:color="auto" w:fill="FFFFFF"/>
              </w:rPr>
              <w:t>các</w:t>
            </w:r>
            <w:proofErr w:type="spellEnd"/>
            <w:r w:rsidRPr="00372D43">
              <w:rPr>
                <w:szCs w:val="24"/>
                <w:shd w:val="clear" w:color="auto" w:fill="FFFFFF"/>
              </w:rPr>
              <w:t xml:space="preserve"> </w:t>
            </w:r>
            <w:proofErr w:type="spellStart"/>
            <w:r w:rsidRPr="00372D43">
              <w:rPr>
                <w:szCs w:val="24"/>
                <w:shd w:val="clear" w:color="auto" w:fill="FFFFFF"/>
              </w:rPr>
              <w:t>nội</w:t>
            </w:r>
            <w:proofErr w:type="spellEnd"/>
            <w:r w:rsidRPr="00372D43">
              <w:rPr>
                <w:szCs w:val="24"/>
                <w:shd w:val="clear" w:color="auto" w:fill="FFFFFF"/>
              </w:rPr>
              <w:t xml:space="preserve"> dung </w:t>
            </w:r>
            <w:proofErr w:type="spellStart"/>
            <w:r w:rsidRPr="00372D43">
              <w:rPr>
                <w:szCs w:val="24"/>
                <w:shd w:val="clear" w:color="auto" w:fill="FFFFFF"/>
              </w:rPr>
              <w:t>sau</w:t>
            </w:r>
            <w:proofErr w:type="spellEnd"/>
            <w:r w:rsidRPr="00372D43">
              <w:rPr>
                <w:szCs w:val="24"/>
                <w:shd w:val="clear" w:color="auto" w:fill="FFFFFF"/>
              </w:rPr>
              <w:t xml:space="preserve">:  </w:t>
            </w:r>
            <w:r w:rsidRPr="00372D43">
              <w:rPr>
                <w:szCs w:val="24"/>
              </w:rPr>
              <w:br/>
            </w:r>
            <w:r w:rsidRPr="00372D43">
              <w:rPr>
                <w:szCs w:val="24"/>
                <w:shd w:val="clear" w:color="auto" w:fill="FFFFFF"/>
              </w:rPr>
              <w:lastRenderedPageBreak/>
              <w:t xml:space="preserve">- </w:t>
            </w:r>
            <w:proofErr w:type="spellStart"/>
            <w:r w:rsidRPr="00372D43">
              <w:rPr>
                <w:szCs w:val="24"/>
                <w:shd w:val="clear" w:color="auto" w:fill="FFFFFF"/>
              </w:rPr>
              <w:t>Nhãn</w:t>
            </w:r>
            <w:proofErr w:type="spellEnd"/>
            <w:r w:rsidRPr="00372D43">
              <w:rPr>
                <w:szCs w:val="24"/>
                <w:shd w:val="clear" w:color="auto" w:fill="FFFFFF"/>
              </w:rPr>
              <w:t xml:space="preserve"> </w:t>
            </w:r>
            <w:proofErr w:type="spellStart"/>
            <w:r w:rsidRPr="00372D43">
              <w:rPr>
                <w:szCs w:val="24"/>
                <w:shd w:val="clear" w:color="auto" w:fill="FFFFFF"/>
              </w:rPr>
              <w:t>hiệu</w:t>
            </w:r>
            <w:proofErr w:type="spellEnd"/>
            <w:r w:rsidRPr="00372D43">
              <w:rPr>
                <w:szCs w:val="24"/>
                <w:shd w:val="clear" w:color="auto" w:fill="FFFFFF"/>
              </w:rPr>
              <w:t>/</w:t>
            </w:r>
            <w:proofErr w:type="spellStart"/>
            <w:r w:rsidRPr="00372D43">
              <w:rPr>
                <w:szCs w:val="24"/>
                <w:shd w:val="clear" w:color="auto" w:fill="FFFFFF"/>
              </w:rPr>
              <w:t>tên</w:t>
            </w:r>
            <w:proofErr w:type="spellEnd"/>
            <w:r w:rsidRPr="00372D43">
              <w:rPr>
                <w:szCs w:val="24"/>
                <w:shd w:val="clear" w:color="auto" w:fill="FFFFFF"/>
              </w:rPr>
              <w:t xml:space="preserve"> </w:t>
            </w:r>
            <w:proofErr w:type="spellStart"/>
            <w:r w:rsidRPr="00372D43">
              <w:rPr>
                <w:szCs w:val="24"/>
                <w:shd w:val="clear" w:color="auto" w:fill="FFFFFF"/>
              </w:rPr>
              <w:t>nhà</w:t>
            </w:r>
            <w:proofErr w:type="spellEnd"/>
            <w:r w:rsidRPr="00372D43">
              <w:rPr>
                <w:szCs w:val="24"/>
                <w:shd w:val="clear" w:color="auto" w:fill="FFFFFF"/>
              </w:rPr>
              <w:t xml:space="preserve"> </w:t>
            </w:r>
            <w:proofErr w:type="spellStart"/>
            <w:r w:rsidRPr="00372D43">
              <w:rPr>
                <w:szCs w:val="24"/>
                <w:shd w:val="clear" w:color="auto" w:fill="FFFFFF"/>
              </w:rPr>
              <w:t>sản</w:t>
            </w:r>
            <w:proofErr w:type="spellEnd"/>
            <w:r w:rsidRPr="00372D43">
              <w:rPr>
                <w:szCs w:val="24"/>
                <w:shd w:val="clear" w:color="auto" w:fill="FFFFFF"/>
              </w:rPr>
              <w:t xml:space="preserve"> </w:t>
            </w:r>
            <w:proofErr w:type="spellStart"/>
            <w:r w:rsidRPr="00372D43">
              <w:rPr>
                <w:szCs w:val="24"/>
                <w:shd w:val="clear" w:color="auto" w:fill="FFFFFF"/>
              </w:rPr>
              <w:t>xuất</w:t>
            </w:r>
            <w:proofErr w:type="spellEnd"/>
            <w:r w:rsidRPr="00372D43">
              <w:rPr>
                <w:szCs w:val="24"/>
                <w:shd w:val="clear" w:color="auto" w:fill="FFFFFF"/>
              </w:rPr>
              <w:t xml:space="preserve"> </w:t>
            </w:r>
            <w:r w:rsidRPr="00372D43">
              <w:rPr>
                <w:szCs w:val="24"/>
              </w:rPr>
              <w:br/>
            </w:r>
            <w:r w:rsidRPr="00372D43">
              <w:rPr>
                <w:szCs w:val="24"/>
                <w:shd w:val="clear" w:color="auto" w:fill="FFFFFF"/>
              </w:rPr>
              <w:t xml:space="preserve">- </w:t>
            </w:r>
            <w:proofErr w:type="spellStart"/>
            <w:r w:rsidRPr="00372D43">
              <w:rPr>
                <w:szCs w:val="24"/>
                <w:shd w:val="clear" w:color="auto" w:fill="FFFFFF"/>
              </w:rPr>
              <w:t>Số</w:t>
            </w:r>
            <w:proofErr w:type="spellEnd"/>
            <w:r w:rsidRPr="00372D43">
              <w:rPr>
                <w:szCs w:val="24"/>
                <w:shd w:val="clear" w:color="auto" w:fill="FFFFFF"/>
              </w:rPr>
              <w:t xml:space="preserve"> </w:t>
            </w:r>
            <w:proofErr w:type="spellStart"/>
            <w:r w:rsidRPr="00372D43">
              <w:rPr>
                <w:szCs w:val="24"/>
                <w:shd w:val="clear" w:color="auto" w:fill="FFFFFF"/>
              </w:rPr>
              <w:t>lõi</w:t>
            </w:r>
            <w:proofErr w:type="spellEnd"/>
            <w:r w:rsidRPr="00372D43">
              <w:rPr>
                <w:szCs w:val="24"/>
                <w:shd w:val="clear" w:color="auto" w:fill="FFFFFF"/>
              </w:rPr>
              <w:t xml:space="preserve">, </w:t>
            </w:r>
            <w:proofErr w:type="spellStart"/>
            <w:r w:rsidRPr="00372D43">
              <w:rPr>
                <w:szCs w:val="24"/>
                <w:shd w:val="clear" w:color="auto" w:fill="FFFFFF"/>
              </w:rPr>
              <w:t>tiết</w:t>
            </w:r>
            <w:proofErr w:type="spellEnd"/>
            <w:r w:rsidRPr="00372D43">
              <w:rPr>
                <w:szCs w:val="24"/>
                <w:shd w:val="clear" w:color="auto" w:fill="FFFFFF"/>
              </w:rPr>
              <w:t xml:space="preserve"> </w:t>
            </w:r>
            <w:proofErr w:type="spellStart"/>
            <w:r w:rsidRPr="00372D43">
              <w:rPr>
                <w:szCs w:val="24"/>
                <w:shd w:val="clear" w:color="auto" w:fill="FFFFFF"/>
              </w:rPr>
              <w:t>diện</w:t>
            </w:r>
            <w:proofErr w:type="spellEnd"/>
            <w:r w:rsidRPr="00372D43">
              <w:rPr>
                <w:szCs w:val="24"/>
                <w:shd w:val="clear" w:color="auto" w:fill="FFFFFF"/>
              </w:rPr>
              <w:t xml:space="preserve"> </w:t>
            </w:r>
            <w:proofErr w:type="spellStart"/>
            <w:r w:rsidRPr="00372D43">
              <w:rPr>
                <w:szCs w:val="24"/>
                <w:shd w:val="clear" w:color="auto" w:fill="FFFFFF"/>
              </w:rPr>
              <w:t>mỗi</w:t>
            </w:r>
            <w:proofErr w:type="spellEnd"/>
            <w:r w:rsidRPr="00372D43">
              <w:rPr>
                <w:szCs w:val="24"/>
                <w:shd w:val="clear" w:color="auto" w:fill="FFFFFF"/>
              </w:rPr>
              <w:t xml:space="preserve"> </w:t>
            </w:r>
            <w:proofErr w:type="spellStart"/>
            <w:r w:rsidRPr="00372D43">
              <w:rPr>
                <w:szCs w:val="24"/>
                <w:shd w:val="clear" w:color="auto" w:fill="FFFFFF"/>
              </w:rPr>
              <w:t>lõi</w:t>
            </w:r>
            <w:proofErr w:type="spellEnd"/>
            <w:r w:rsidRPr="00372D43">
              <w:rPr>
                <w:szCs w:val="24"/>
                <w:shd w:val="clear" w:color="auto" w:fill="FFFFFF"/>
              </w:rPr>
              <w:t xml:space="preserve">... </w:t>
            </w:r>
            <w:r w:rsidRPr="00372D43">
              <w:rPr>
                <w:szCs w:val="24"/>
              </w:rPr>
              <w:br/>
            </w:r>
            <w:proofErr w:type="spellStart"/>
            <w:r w:rsidRPr="00372D43">
              <w:rPr>
                <w:szCs w:val="24"/>
                <w:shd w:val="clear" w:color="auto" w:fill="FFFFFF"/>
              </w:rPr>
              <w:t>Việc</w:t>
            </w:r>
            <w:proofErr w:type="spellEnd"/>
            <w:r w:rsidRPr="00372D43">
              <w:rPr>
                <w:szCs w:val="24"/>
                <w:shd w:val="clear" w:color="auto" w:fill="FFFFFF"/>
              </w:rPr>
              <w:t xml:space="preserve"> </w:t>
            </w:r>
            <w:proofErr w:type="spellStart"/>
            <w:r w:rsidRPr="00372D43">
              <w:rPr>
                <w:szCs w:val="24"/>
                <w:shd w:val="clear" w:color="auto" w:fill="FFFFFF"/>
              </w:rPr>
              <w:t>ghi</w:t>
            </w:r>
            <w:proofErr w:type="spellEnd"/>
            <w:r w:rsidRPr="00372D43">
              <w:rPr>
                <w:szCs w:val="24"/>
                <w:shd w:val="clear" w:color="auto" w:fill="FFFFFF"/>
              </w:rPr>
              <w:t xml:space="preserve"> </w:t>
            </w:r>
            <w:proofErr w:type="spellStart"/>
            <w:r w:rsidRPr="00372D43">
              <w:rPr>
                <w:szCs w:val="24"/>
                <w:shd w:val="clear" w:color="auto" w:fill="FFFFFF"/>
              </w:rPr>
              <w:t>nhãn</w:t>
            </w:r>
            <w:proofErr w:type="spellEnd"/>
            <w:r w:rsidRPr="00372D43">
              <w:rPr>
                <w:szCs w:val="24"/>
                <w:shd w:val="clear" w:color="auto" w:fill="FFFFFF"/>
              </w:rPr>
              <w:t xml:space="preserve"> </w:t>
            </w:r>
            <w:proofErr w:type="spellStart"/>
            <w:r w:rsidRPr="00372D43">
              <w:rPr>
                <w:szCs w:val="24"/>
                <w:shd w:val="clear" w:color="auto" w:fill="FFFFFF"/>
              </w:rPr>
              <w:t>phải</w:t>
            </w:r>
            <w:proofErr w:type="spellEnd"/>
            <w:r w:rsidRPr="00372D43">
              <w:rPr>
                <w:szCs w:val="24"/>
                <w:shd w:val="clear" w:color="auto" w:fill="FFFFFF"/>
              </w:rPr>
              <w:t xml:space="preserve"> </w:t>
            </w:r>
            <w:proofErr w:type="spellStart"/>
            <w:r w:rsidRPr="00372D43">
              <w:rPr>
                <w:szCs w:val="24"/>
                <w:shd w:val="clear" w:color="auto" w:fill="FFFFFF"/>
              </w:rPr>
              <w:t>đảm</w:t>
            </w:r>
            <w:proofErr w:type="spellEnd"/>
            <w:r w:rsidRPr="00372D43">
              <w:rPr>
                <w:szCs w:val="24"/>
                <w:shd w:val="clear" w:color="auto" w:fill="FFFFFF"/>
              </w:rPr>
              <w:t xml:space="preserve"> </w:t>
            </w:r>
            <w:proofErr w:type="spellStart"/>
            <w:r w:rsidRPr="00372D43">
              <w:rPr>
                <w:szCs w:val="24"/>
                <w:shd w:val="clear" w:color="auto" w:fill="FFFFFF"/>
              </w:rPr>
              <w:t>bảo</w:t>
            </w:r>
            <w:proofErr w:type="spellEnd"/>
            <w:r w:rsidRPr="00372D43">
              <w:rPr>
                <w:szCs w:val="24"/>
                <w:shd w:val="clear" w:color="auto" w:fill="FFFFFF"/>
              </w:rPr>
              <w:t xml:space="preserve"> </w:t>
            </w:r>
            <w:proofErr w:type="spellStart"/>
            <w:r w:rsidRPr="00372D43">
              <w:rPr>
                <w:szCs w:val="24"/>
                <w:shd w:val="clear" w:color="auto" w:fill="FFFFFF"/>
              </w:rPr>
              <w:t>rõ</w:t>
            </w:r>
            <w:proofErr w:type="spellEnd"/>
            <w:r w:rsidRPr="00372D43">
              <w:rPr>
                <w:szCs w:val="24"/>
                <w:shd w:val="clear" w:color="auto" w:fill="FFFFFF"/>
              </w:rPr>
              <w:t xml:space="preserve"> </w:t>
            </w:r>
            <w:proofErr w:type="spellStart"/>
            <w:r w:rsidRPr="00372D43">
              <w:rPr>
                <w:szCs w:val="24"/>
                <w:shd w:val="clear" w:color="auto" w:fill="FFFFFF"/>
              </w:rPr>
              <w:t>và</w:t>
            </w:r>
            <w:proofErr w:type="spellEnd"/>
            <w:r w:rsidRPr="00372D43">
              <w:rPr>
                <w:szCs w:val="24"/>
                <w:shd w:val="clear" w:color="auto" w:fill="FFFFFF"/>
              </w:rPr>
              <w:t xml:space="preserve"> </w:t>
            </w:r>
            <w:proofErr w:type="spellStart"/>
            <w:r w:rsidRPr="00372D43">
              <w:rPr>
                <w:szCs w:val="24"/>
                <w:shd w:val="clear" w:color="auto" w:fill="FFFFFF"/>
              </w:rPr>
              <w:t>bền</w:t>
            </w:r>
            <w:proofErr w:type="spellEnd"/>
          </w:p>
        </w:tc>
      </w:tr>
      <w:tr w:rsidR="00381E78" w:rsidRPr="00372D43" w14:paraId="67F2AD7E" w14:textId="77777777" w:rsidTr="002D309A">
        <w:tc>
          <w:tcPr>
            <w:tcW w:w="640" w:type="dxa"/>
          </w:tcPr>
          <w:p w14:paraId="0298FB18" w14:textId="77777777" w:rsidR="00381E78" w:rsidRPr="00372D43" w:rsidRDefault="00381E78" w:rsidP="002D309A">
            <w:pPr>
              <w:pStyle w:val="ListParagraph"/>
              <w:ind w:left="0"/>
              <w:rPr>
                <w:szCs w:val="24"/>
              </w:rPr>
            </w:pPr>
            <w:r w:rsidRPr="00372D43">
              <w:rPr>
                <w:szCs w:val="24"/>
              </w:rPr>
              <w:lastRenderedPageBreak/>
              <w:t>19</w:t>
            </w:r>
          </w:p>
        </w:tc>
        <w:tc>
          <w:tcPr>
            <w:tcW w:w="3742" w:type="dxa"/>
          </w:tcPr>
          <w:p w14:paraId="41E57BCB" w14:textId="77777777" w:rsidR="00381E78" w:rsidRPr="00372D43" w:rsidRDefault="00381E78" w:rsidP="002D309A">
            <w:r w:rsidRPr="00372D43">
              <w:rPr>
                <w:shd w:val="clear" w:color="auto" w:fill="FFFFFF"/>
              </w:rPr>
              <w:t xml:space="preserve">Bao </w:t>
            </w:r>
            <w:proofErr w:type="spellStart"/>
            <w:r w:rsidRPr="00372D43">
              <w:rPr>
                <w:shd w:val="clear" w:color="auto" w:fill="FFFFFF"/>
              </w:rPr>
              <w:t>gói</w:t>
            </w:r>
            <w:proofErr w:type="spellEnd"/>
          </w:p>
        </w:tc>
        <w:tc>
          <w:tcPr>
            <w:tcW w:w="2143" w:type="dxa"/>
          </w:tcPr>
          <w:p w14:paraId="1BCAFDCE" w14:textId="77777777" w:rsidR="00381E78" w:rsidRPr="00372D43" w:rsidRDefault="00381E78" w:rsidP="002D309A">
            <w:pPr>
              <w:pStyle w:val="ListParagraph"/>
              <w:ind w:left="0"/>
              <w:jc w:val="center"/>
              <w:rPr>
                <w:szCs w:val="24"/>
              </w:rPr>
            </w:pPr>
          </w:p>
        </w:tc>
        <w:tc>
          <w:tcPr>
            <w:tcW w:w="2835" w:type="dxa"/>
          </w:tcPr>
          <w:p w14:paraId="55779742" w14:textId="77777777" w:rsidR="00381E78" w:rsidRPr="00372D43" w:rsidRDefault="00381E78" w:rsidP="002D309A">
            <w:pPr>
              <w:pStyle w:val="ListParagraph"/>
              <w:ind w:left="0"/>
              <w:rPr>
                <w:szCs w:val="24"/>
              </w:rPr>
            </w:pPr>
            <w:proofErr w:type="spellStart"/>
            <w:r w:rsidRPr="00372D43">
              <w:rPr>
                <w:szCs w:val="24"/>
                <w:shd w:val="clear" w:color="auto" w:fill="FFFFFF"/>
              </w:rPr>
              <w:t>Kẹp</w:t>
            </w:r>
            <w:proofErr w:type="spellEnd"/>
            <w:r w:rsidRPr="00372D43">
              <w:rPr>
                <w:szCs w:val="24"/>
                <w:shd w:val="clear" w:color="auto" w:fill="FFFFFF"/>
              </w:rPr>
              <w:t xml:space="preserve"> </w:t>
            </w:r>
            <w:proofErr w:type="spellStart"/>
            <w:r w:rsidRPr="00372D43">
              <w:rPr>
                <w:szCs w:val="24"/>
                <w:shd w:val="clear" w:color="auto" w:fill="FFFFFF"/>
              </w:rPr>
              <w:t>phải</w:t>
            </w:r>
            <w:proofErr w:type="spellEnd"/>
            <w:r w:rsidRPr="00372D43">
              <w:rPr>
                <w:szCs w:val="24"/>
                <w:shd w:val="clear" w:color="auto" w:fill="FFFFFF"/>
              </w:rPr>
              <w:t xml:space="preserve"> </w:t>
            </w:r>
            <w:proofErr w:type="spellStart"/>
            <w:r w:rsidRPr="00372D43">
              <w:rPr>
                <w:szCs w:val="24"/>
                <w:shd w:val="clear" w:color="auto" w:fill="FFFFFF"/>
              </w:rPr>
              <w:t>được</w:t>
            </w:r>
            <w:proofErr w:type="spellEnd"/>
            <w:r w:rsidRPr="00372D43">
              <w:rPr>
                <w:szCs w:val="24"/>
                <w:shd w:val="clear" w:color="auto" w:fill="FFFFFF"/>
              </w:rPr>
              <w:t xml:space="preserve"> </w:t>
            </w:r>
            <w:proofErr w:type="spellStart"/>
            <w:r w:rsidRPr="00372D43">
              <w:rPr>
                <w:szCs w:val="24"/>
                <w:shd w:val="clear" w:color="auto" w:fill="FFFFFF"/>
              </w:rPr>
              <w:t>đóng</w:t>
            </w:r>
            <w:proofErr w:type="spellEnd"/>
            <w:r w:rsidRPr="00372D43">
              <w:rPr>
                <w:szCs w:val="24"/>
                <w:shd w:val="clear" w:color="auto" w:fill="FFFFFF"/>
              </w:rPr>
              <w:t xml:space="preserve"> </w:t>
            </w:r>
            <w:proofErr w:type="spellStart"/>
            <w:r w:rsidRPr="00372D43">
              <w:rPr>
                <w:szCs w:val="24"/>
                <w:shd w:val="clear" w:color="auto" w:fill="FFFFFF"/>
              </w:rPr>
              <w:t>gói</w:t>
            </w:r>
            <w:proofErr w:type="spellEnd"/>
            <w:r w:rsidRPr="00372D43">
              <w:rPr>
                <w:szCs w:val="24"/>
                <w:shd w:val="clear" w:color="auto" w:fill="FFFFFF"/>
              </w:rPr>
              <w:t xml:space="preserve"> </w:t>
            </w:r>
            <w:proofErr w:type="spellStart"/>
            <w:r w:rsidRPr="00372D43">
              <w:rPr>
                <w:szCs w:val="24"/>
                <w:shd w:val="clear" w:color="auto" w:fill="FFFFFF"/>
              </w:rPr>
              <w:t>để</w:t>
            </w:r>
            <w:proofErr w:type="spellEnd"/>
            <w:r w:rsidRPr="00372D43">
              <w:rPr>
                <w:szCs w:val="24"/>
                <w:shd w:val="clear" w:color="auto" w:fill="FFFFFF"/>
              </w:rPr>
              <w:t xml:space="preserve"> </w:t>
            </w:r>
            <w:proofErr w:type="spellStart"/>
            <w:r w:rsidRPr="00372D43">
              <w:rPr>
                <w:szCs w:val="24"/>
                <w:shd w:val="clear" w:color="auto" w:fill="FFFFFF"/>
              </w:rPr>
              <w:t>dễ</w:t>
            </w:r>
            <w:proofErr w:type="spellEnd"/>
            <w:r w:rsidRPr="00372D43">
              <w:rPr>
                <w:szCs w:val="24"/>
                <w:shd w:val="clear" w:color="auto" w:fill="FFFFFF"/>
              </w:rPr>
              <w:t xml:space="preserve"> </w:t>
            </w:r>
            <w:proofErr w:type="spellStart"/>
            <w:r w:rsidRPr="00372D43">
              <w:rPr>
                <w:szCs w:val="24"/>
                <w:shd w:val="clear" w:color="auto" w:fill="FFFFFF"/>
              </w:rPr>
              <w:t>dàng</w:t>
            </w:r>
            <w:proofErr w:type="spellEnd"/>
            <w:r w:rsidRPr="00372D43">
              <w:rPr>
                <w:szCs w:val="24"/>
                <w:shd w:val="clear" w:color="auto" w:fill="FFFFFF"/>
              </w:rPr>
              <w:t xml:space="preserve"> </w:t>
            </w:r>
            <w:proofErr w:type="spellStart"/>
            <w:r w:rsidRPr="00372D43">
              <w:rPr>
                <w:szCs w:val="24"/>
                <w:shd w:val="clear" w:color="auto" w:fill="FFFFFF"/>
              </w:rPr>
              <w:t>và</w:t>
            </w:r>
            <w:proofErr w:type="spellEnd"/>
            <w:r w:rsidRPr="00372D43">
              <w:rPr>
                <w:szCs w:val="24"/>
                <w:shd w:val="clear" w:color="auto" w:fill="FFFFFF"/>
              </w:rPr>
              <w:t xml:space="preserve"> </w:t>
            </w:r>
            <w:proofErr w:type="spellStart"/>
            <w:r w:rsidRPr="00372D43">
              <w:rPr>
                <w:szCs w:val="24"/>
                <w:shd w:val="clear" w:color="auto" w:fill="FFFFFF"/>
              </w:rPr>
              <w:t>thuận</w:t>
            </w:r>
            <w:proofErr w:type="spellEnd"/>
            <w:r w:rsidRPr="00372D43">
              <w:rPr>
                <w:szCs w:val="24"/>
                <w:shd w:val="clear" w:color="auto" w:fill="FFFFFF"/>
              </w:rPr>
              <w:t xml:space="preserve"> </w:t>
            </w:r>
            <w:proofErr w:type="spellStart"/>
            <w:r w:rsidRPr="00372D43">
              <w:rPr>
                <w:szCs w:val="24"/>
                <w:shd w:val="clear" w:color="auto" w:fill="FFFFFF"/>
              </w:rPr>
              <w:t>tiện</w:t>
            </w:r>
            <w:proofErr w:type="spellEnd"/>
            <w:r w:rsidRPr="00372D43">
              <w:rPr>
                <w:szCs w:val="24"/>
                <w:shd w:val="clear" w:color="auto" w:fill="FFFFFF"/>
              </w:rPr>
              <w:t xml:space="preserve"> </w:t>
            </w:r>
            <w:proofErr w:type="spellStart"/>
            <w:r w:rsidRPr="00372D43">
              <w:rPr>
                <w:szCs w:val="24"/>
                <w:shd w:val="clear" w:color="auto" w:fill="FFFFFF"/>
              </w:rPr>
              <w:t>cho</w:t>
            </w:r>
            <w:proofErr w:type="spellEnd"/>
            <w:r w:rsidRPr="00372D43">
              <w:rPr>
                <w:szCs w:val="24"/>
                <w:shd w:val="clear" w:color="auto" w:fill="FFFFFF"/>
              </w:rPr>
              <w:t xml:space="preserve"> </w:t>
            </w:r>
            <w:proofErr w:type="spellStart"/>
            <w:r w:rsidRPr="00372D43">
              <w:rPr>
                <w:szCs w:val="24"/>
                <w:shd w:val="clear" w:color="auto" w:fill="FFFFFF"/>
              </w:rPr>
              <w:t>việc</w:t>
            </w:r>
            <w:proofErr w:type="spellEnd"/>
            <w:r w:rsidRPr="00372D43">
              <w:rPr>
                <w:szCs w:val="24"/>
                <w:shd w:val="clear" w:color="auto" w:fill="FFFFFF"/>
              </w:rPr>
              <w:t xml:space="preserve"> </w:t>
            </w:r>
            <w:proofErr w:type="spellStart"/>
            <w:r w:rsidRPr="00372D43">
              <w:rPr>
                <w:szCs w:val="24"/>
                <w:shd w:val="clear" w:color="auto" w:fill="FFFFFF"/>
              </w:rPr>
              <w:t>bảo</w:t>
            </w:r>
            <w:proofErr w:type="spellEnd"/>
            <w:r w:rsidRPr="00372D43">
              <w:rPr>
                <w:szCs w:val="24"/>
                <w:shd w:val="clear" w:color="auto" w:fill="FFFFFF"/>
              </w:rPr>
              <w:t xml:space="preserve"> </w:t>
            </w:r>
            <w:proofErr w:type="spellStart"/>
            <w:r w:rsidRPr="00372D43">
              <w:rPr>
                <w:szCs w:val="24"/>
                <w:shd w:val="clear" w:color="auto" w:fill="FFFFFF"/>
              </w:rPr>
              <w:t>quản</w:t>
            </w:r>
            <w:proofErr w:type="spellEnd"/>
            <w:r w:rsidRPr="00372D43">
              <w:rPr>
                <w:szCs w:val="24"/>
                <w:shd w:val="clear" w:color="auto" w:fill="FFFFFF"/>
              </w:rPr>
              <w:t xml:space="preserve"> </w:t>
            </w:r>
            <w:proofErr w:type="spellStart"/>
            <w:r w:rsidRPr="00372D43">
              <w:rPr>
                <w:szCs w:val="24"/>
                <w:shd w:val="clear" w:color="auto" w:fill="FFFFFF"/>
              </w:rPr>
              <w:t>trong</w:t>
            </w:r>
            <w:proofErr w:type="spellEnd"/>
            <w:r w:rsidRPr="00372D43">
              <w:rPr>
                <w:szCs w:val="24"/>
                <w:shd w:val="clear" w:color="auto" w:fill="FFFFFF"/>
              </w:rPr>
              <w:t xml:space="preserve"> </w:t>
            </w:r>
            <w:proofErr w:type="spellStart"/>
            <w:r w:rsidRPr="00372D43">
              <w:rPr>
                <w:szCs w:val="24"/>
                <w:shd w:val="clear" w:color="auto" w:fill="FFFFFF"/>
              </w:rPr>
              <w:t>kho</w:t>
            </w:r>
            <w:proofErr w:type="spellEnd"/>
            <w:r w:rsidRPr="00372D43">
              <w:rPr>
                <w:szCs w:val="24"/>
                <w:shd w:val="clear" w:color="auto" w:fill="FFFFFF"/>
              </w:rPr>
              <w:t xml:space="preserve"> </w:t>
            </w:r>
            <w:proofErr w:type="spellStart"/>
            <w:r w:rsidRPr="00372D43">
              <w:rPr>
                <w:szCs w:val="24"/>
                <w:shd w:val="clear" w:color="auto" w:fill="FFFFFF"/>
              </w:rPr>
              <w:t>cũng</w:t>
            </w:r>
            <w:proofErr w:type="spellEnd"/>
            <w:r w:rsidRPr="00372D43">
              <w:rPr>
                <w:szCs w:val="24"/>
                <w:shd w:val="clear" w:color="auto" w:fill="FFFFFF"/>
              </w:rPr>
              <w:t xml:space="preserve"> </w:t>
            </w:r>
            <w:proofErr w:type="spellStart"/>
            <w:r w:rsidRPr="00372D43">
              <w:rPr>
                <w:szCs w:val="24"/>
                <w:shd w:val="clear" w:color="auto" w:fill="FFFFFF"/>
              </w:rPr>
              <w:t>như</w:t>
            </w:r>
            <w:proofErr w:type="spellEnd"/>
            <w:r w:rsidRPr="00372D43">
              <w:rPr>
                <w:szCs w:val="24"/>
                <w:shd w:val="clear" w:color="auto" w:fill="FFFFFF"/>
              </w:rPr>
              <w:t xml:space="preserve"> </w:t>
            </w:r>
            <w:proofErr w:type="spellStart"/>
            <w:r w:rsidRPr="00372D43">
              <w:rPr>
                <w:szCs w:val="24"/>
                <w:shd w:val="clear" w:color="auto" w:fill="FFFFFF"/>
              </w:rPr>
              <w:t>vận</w:t>
            </w:r>
            <w:proofErr w:type="spellEnd"/>
            <w:r w:rsidRPr="00372D43">
              <w:rPr>
                <w:szCs w:val="24"/>
                <w:shd w:val="clear" w:color="auto" w:fill="FFFFFF"/>
              </w:rPr>
              <w:t xml:space="preserve"> </w:t>
            </w:r>
            <w:proofErr w:type="spellStart"/>
            <w:r w:rsidRPr="00372D43">
              <w:rPr>
                <w:szCs w:val="24"/>
                <w:shd w:val="clear" w:color="auto" w:fill="FFFFFF"/>
              </w:rPr>
              <w:t>chuyển</w:t>
            </w:r>
            <w:proofErr w:type="spellEnd"/>
          </w:p>
        </w:tc>
      </w:tr>
      <w:tr w:rsidR="00381E78" w:rsidRPr="00372D43" w14:paraId="3E7B0CAC" w14:textId="77777777" w:rsidTr="002D309A">
        <w:tc>
          <w:tcPr>
            <w:tcW w:w="640" w:type="dxa"/>
          </w:tcPr>
          <w:p w14:paraId="63F6B7E7" w14:textId="77777777" w:rsidR="00381E78" w:rsidRPr="00372D43" w:rsidRDefault="00381E78" w:rsidP="002D309A">
            <w:pPr>
              <w:pStyle w:val="ListParagraph"/>
              <w:ind w:left="0"/>
              <w:rPr>
                <w:szCs w:val="24"/>
              </w:rPr>
            </w:pPr>
            <w:r w:rsidRPr="00372D43">
              <w:rPr>
                <w:szCs w:val="24"/>
              </w:rPr>
              <w:t>20</w:t>
            </w:r>
          </w:p>
        </w:tc>
        <w:tc>
          <w:tcPr>
            <w:tcW w:w="3742" w:type="dxa"/>
          </w:tcPr>
          <w:p w14:paraId="0AF9FFCC" w14:textId="77777777" w:rsidR="00381E78" w:rsidRPr="00372D43" w:rsidRDefault="00381E78" w:rsidP="002D309A">
            <w:proofErr w:type="spellStart"/>
            <w:r w:rsidRPr="00372D43">
              <w:rPr>
                <w:shd w:val="clear" w:color="auto" w:fill="FFFFFF"/>
              </w:rPr>
              <w:t>Thí</w:t>
            </w:r>
            <w:proofErr w:type="spellEnd"/>
            <w:r w:rsidRPr="00372D43">
              <w:rPr>
                <w:shd w:val="clear" w:color="auto" w:fill="FFFFFF"/>
              </w:rPr>
              <w:t xml:space="preserve"> </w:t>
            </w:r>
            <w:proofErr w:type="spellStart"/>
            <w:r w:rsidRPr="00372D43">
              <w:rPr>
                <w:shd w:val="clear" w:color="auto" w:fill="FFFFFF"/>
              </w:rPr>
              <w:t>nghiệm</w:t>
            </w:r>
            <w:proofErr w:type="spellEnd"/>
            <w:r w:rsidRPr="00372D43">
              <w:rPr>
                <w:shd w:val="clear" w:color="auto" w:fill="FFFFFF"/>
              </w:rPr>
              <w:t xml:space="preserve"> </w:t>
            </w:r>
            <w:proofErr w:type="spellStart"/>
            <w:r w:rsidRPr="00372D43">
              <w:rPr>
                <w:shd w:val="clear" w:color="auto" w:fill="FFFFFF"/>
              </w:rPr>
              <w:t>điểm</w:t>
            </w:r>
            <w:proofErr w:type="spellEnd"/>
            <w:r w:rsidRPr="00372D43">
              <w:rPr>
                <w:shd w:val="clear" w:color="auto" w:fill="FFFFFF"/>
              </w:rPr>
              <w:t xml:space="preserve"> </w:t>
            </w:r>
            <w:proofErr w:type="spellStart"/>
            <w:r w:rsidRPr="00372D43">
              <w:rPr>
                <w:shd w:val="clear" w:color="auto" w:fill="FFFFFF"/>
              </w:rPr>
              <w:t>hình</w:t>
            </w:r>
            <w:proofErr w:type="spellEnd"/>
          </w:p>
        </w:tc>
        <w:tc>
          <w:tcPr>
            <w:tcW w:w="2143" w:type="dxa"/>
          </w:tcPr>
          <w:p w14:paraId="33D6F7A6" w14:textId="77777777" w:rsidR="00381E78" w:rsidRPr="00372D43" w:rsidRDefault="00381E78" w:rsidP="002D309A">
            <w:pPr>
              <w:pStyle w:val="ListParagraph"/>
              <w:ind w:left="0"/>
              <w:jc w:val="center"/>
              <w:rPr>
                <w:szCs w:val="24"/>
              </w:rPr>
            </w:pPr>
          </w:p>
        </w:tc>
        <w:tc>
          <w:tcPr>
            <w:tcW w:w="2835" w:type="dxa"/>
          </w:tcPr>
          <w:p w14:paraId="58E75A2B" w14:textId="77777777" w:rsidR="00381E78" w:rsidRPr="00372D43" w:rsidRDefault="00381E78" w:rsidP="002D309A">
            <w:pPr>
              <w:pStyle w:val="ListParagraph"/>
              <w:ind w:left="0"/>
              <w:jc w:val="center"/>
              <w:rPr>
                <w:szCs w:val="24"/>
              </w:rPr>
            </w:pPr>
            <w:proofErr w:type="spellStart"/>
            <w:r w:rsidRPr="00372D43">
              <w:rPr>
                <w:szCs w:val="24"/>
              </w:rPr>
              <w:t>Có</w:t>
            </w:r>
            <w:proofErr w:type="spellEnd"/>
            <w:r w:rsidRPr="00372D43">
              <w:rPr>
                <w:szCs w:val="24"/>
              </w:rPr>
              <w:t xml:space="preserve"> </w:t>
            </w:r>
          </w:p>
        </w:tc>
      </w:tr>
      <w:tr w:rsidR="00381E78" w:rsidRPr="00372D43" w14:paraId="2CA65141" w14:textId="77777777" w:rsidTr="002D309A">
        <w:tc>
          <w:tcPr>
            <w:tcW w:w="640" w:type="dxa"/>
          </w:tcPr>
          <w:p w14:paraId="11A1EF4A" w14:textId="77777777" w:rsidR="00381E78" w:rsidRPr="00372D43" w:rsidRDefault="00381E78" w:rsidP="002D309A">
            <w:pPr>
              <w:pStyle w:val="ListParagraph"/>
              <w:ind w:left="0"/>
              <w:rPr>
                <w:szCs w:val="24"/>
              </w:rPr>
            </w:pPr>
            <w:r w:rsidRPr="00372D43">
              <w:rPr>
                <w:szCs w:val="24"/>
              </w:rPr>
              <w:t>21</w:t>
            </w:r>
          </w:p>
        </w:tc>
        <w:tc>
          <w:tcPr>
            <w:tcW w:w="3742" w:type="dxa"/>
          </w:tcPr>
          <w:p w14:paraId="0C65A455" w14:textId="77777777" w:rsidR="00381E78" w:rsidRPr="00372D43" w:rsidRDefault="00381E78" w:rsidP="002D309A">
            <w:proofErr w:type="spellStart"/>
            <w:r w:rsidRPr="00372D43">
              <w:rPr>
                <w:shd w:val="clear" w:color="auto" w:fill="FFFFFF"/>
              </w:rPr>
              <w:t>Thí</w:t>
            </w:r>
            <w:proofErr w:type="spellEnd"/>
            <w:r w:rsidRPr="00372D43">
              <w:rPr>
                <w:shd w:val="clear" w:color="auto" w:fill="FFFFFF"/>
              </w:rPr>
              <w:t xml:space="preserve"> </w:t>
            </w:r>
            <w:proofErr w:type="spellStart"/>
            <w:r w:rsidRPr="00372D43">
              <w:rPr>
                <w:shd w:val="clear" w:color="auto" w:fill="FFFFFF"/>
              </w:rPr>
              <w:t>nghiệm</w:t>
            </w:r>
            <w:proofErr w:type="spellEnd"/>
            <w:r w:rsidRPr="00372D43">
              <w:rPr>
                <w:shd w:val="clear" w:color="auto" w:fill="FFFFFF"/>
              </w:rPr>
              <w:t xml:space="preserve"> </w:t>
            </w:r>
            <w:proofErr w:type="spellStart"/>
            <w:r w:rsidRPr="00372D43">
              <w:rPr>
                <w:shd w:val="clear" w:color="auto" w:fill="FFFFFF"/>
              </w:rPr>
              <w:t>xuất</w:t>
            </w:r>
            <w:proofErr w:type="spellEnd"/>
            <w:r w:rsidRPr="00372D43">
              <w:rPr>
                <w:shd w:val="clear" w:color="auto" w:fill="FFFFFF"/>
              </w:rPr>
              <w:t xml:space="preserve"> </w:t>
            </w:r>
            <w:proofErr w:type="spellStart"/>
            <w:r w:rsidRPr="00372D43">
              <w:rPr>
                <w:shd w:val="clear" w:color="auto" w:fill="FFFFFF"/>
              </w:rPr>
              <w:t>xưởng</w:t>
            </w:r>
            <w:proofErr w:type="spellEnd"/>
          </w:p>
        </w:tc>
        <w:tc>
          <w:tcPr>
            <w:tcW w:w="2143" w:type="dxa"/>
          </w:tcPr>
          <w:p w14:paraId="325DF811" w14:textId="77777777" w:rsidR="00381E78" w:rsidRPr="00372D43" w:rsidRDefault="00381E78" w:rsidP="002D309A">
            <w:pPr>
              <w:pStyle w:val="ListParagraph"/>
              <w:ind w:left="0"/>
              <w:jc w:val="center"/>
              <w:rPr>
                <w:szCs w:val="24"/>
              </w:rPr>
            </w:pPr>
          </w:p>
        </w:tc>
        <w:tc>
          <w:tcPr>
            <w:tcW w:w="2835" w:type="dxa"/>
          </w:tcPr>
          <w:p w14:paraId="5A027DF0" w14:textId="77777777" w:rsidR="00381E78" w:rsidRPr="00372D43" w:rsidRDefault="00381E78" w:rsidP="002D309A">
            <w:pPr>
              <w:pStyle w:val="ListParagraph"/>
              <w:ind w:left="0"/>
              <w:jc w:val="center"/>
              <w:rPr>
                <w:szCs w:val="24"/>
              </w:rPr>
            </w:pPr>
            <w:proofErr w:type="spellStart"/>
            <w:r w:rsidRPr="00372D43">
              <w:rPr>
                <w:szCs w:val="24"/>
              </w:rPr>
              <w:t>Có</w:t>
            </w:r>
            <w:proofErr w:type="spellEnd"/>
          </w:p>
        </w:tc>
      </w:tr>
      <w:tr w:rsidR="00381E78" w:rsidRPr="00372D43" w14:paraId="2973D67C" w14:textId="77777777" w:rsidTr="002D309A">
        <w:tc>
          <w:tcPr>
            <w:tcW w:w="640" w:type="dxa"/>
          </w:tcPr>
          <w:p w14:paraId="03880821" w14:textId="77777777" w:rsidR="00381E78" w:rsidRPr="00372D43" w:rsidRDefault="00381E78" w:rsidP="002D309A">
            <w:pPr>
              <w:pStyle w:val="ListParagraph"/>
              <w:ind w:left="0"/>
              <w:rPr>
                <w:szCs w:val="24"/>
              </w:rPr>
            </w:pPr>
            <w:r w:rsidRPr="00372D43">
              <w:rPr>
                <w:szCs w:val="24"/>
              </w:rPr>
              <w:t>22</w:t>
            </w:r>
          </w:p>
        </w:tc>
        <w:tc>
          <w:tcPr>
            <w:tcW w:w="3742" w:type="dxa"/>
          </w:tcPr>
          <w:p w14:paraId="14AC817A" w14:textId="77777777" w:rsidR="00381E78" w:rsidRPr="00372D43" w:rsidRDefault="00381E78" w:rsidP="002D309A">
            <w:pPr>
              <w:rPr>
                <w:shd w:val="clear" w:color="auto" w:fill="FFFFFF"/>
              </w:rPr>
            </w:pPr>
            <w:proofErr w:type="spellStart"/>
            <w:r w:rsidRPr="00372D43">
              <w:rPr>
                <w:shd w:val="clear" w:color="auto" w:fill="FFFFFF"/>
              </w:rPr>
              <w:t>Thí</w:t>
            </w:r>
            <w:proofErr w:type="spellEnd"/>
            <w:r w:rsidRPr="00372D43">
              <w:rPr>
                <w:shd w:val="clear" w:color="auto" w:fill="FFFFFF"/>
              </w:rPr>
              <w:t xml:space="preserve"> </w:t>
            </w:r>
            <w:proofErr w:type="spellStart"/>
            <w:r w:rsidRPr="00372D43">
              <w:rPr>
                <w:shd w:val="clear" w:color="auto" w:fill="FFFFFF"/>
              </w:rPr>
              <w:t>nghiệm</w:t>
            </w:r>
            <w:proofErr w:type="spellEnd"/>
            <w:r w:rsidRPr="00372D43">
              <w:rPr>
                <w:shd w:val="clear" w:color="auto" w:fill="FFFFFF"/>
              </w:rPr>
              <w:t xml:space="preserve"> </w:t>
            </w:r>
            <w:proofErr w:type="spellStart"/>
            <w:r w:rsidRPr="00372D43">
              <w:rPr>
                <w:shd w:val="clear" w:color="auto" w:fill="FFFFFF"/>
              </w:rPr>
              <w:t>nghiệm</w:t>
            </w:r>
            <w:proofErr w:type="spellEnd"/>
            <w:r w:rsidRPr="00372D43">
              <w:rPr>
                <w:shd w:val="clear" w:color="auto" w:fill="FFFFFF"/>
              </w:rPr>
              <w:t xml:space="preserve"> </w:t>
            </w:r>
            <w:proofErr w:type="spellStart"/>
            <w:r w:rsidRPr="00372D43">
              <w:rPr>
                <w:shd w:val="clear" w:color="auto" w:fill="FFFFFF"/>
              </w:rPr>
              <w:t>thu</w:t>
            </w:r>
            <w:proofErr w:type="spellEnd"/>
          </w:p>
        </w:tc>
        <w:tc>
          <w:tcPr>
            <w:tcW w:w="2143" w:type="dxa"/>
          </w:tcPr>
          <w:p w14:paraId="38EFF498" w14:textId="77777777" w:rsidR="00381E78" w:rsidRPr="00372D43" w:rsidRDefault="00381E78" w:rsidP="002D309A">
            <w:pPr>
              <w:pStyle w:val="ListParagraph"/>
              <w:ind w:left="0"/>
              <w:jc w:val="center"/>
              <w:rPr>
                <w:szCs w:val="24"/>
              </w:rPr>
            </w:pPr>
          </w:p>
        </w:tc>
        <w:tc>
          <w:tcPr>
            <w:tcW w:w="2835" w:type="dxa"/>
          </w:tcPr>
          <w:p w14:paraId="68874BCD" w14:textId="77777777" w:rsidR="00381E78" w:rsidRPr="00372D43" w:rsidRDefault="00381E78" w:rsidP="002D309A">
            <w:pPr>
              <w:pStyle w:val="ListParagraph"/>
              <w:ind w:left="0"/>
              <w:jc w:val="center"/>
              <w:rPr>
                <w:szCs w:val="24"/>
              </w:rPr>
            </w:pPr>
            <w:proofErr w:type="spellStart"/>
            <w:r w:rsidRPr="00372D43">
              <w:rPr>
                <w:szCs w:val="24"/>
              </w:rPr>
              <w:t>Có</w:t>
            </w:r>
            <w:proofErr w:type="spellEnd"/>
          </w:p>
        </w:tc>
      </w:tr>
    </w:tbl>
    <w:p w14:paraId="56F67F24" w14:textId="0B0BEA9F" w:rsidR="00381E78" w:rsidRPr="0019173D" w:rsidRDefault="001A50D8" w:rsidP="00381E78">
      <w:pPr>
        <w:pStyle w:val="Heading1"/>
        <w:jc w:val="both"/>
        <w:rPr>
          <w:b w:val="0"/>
          <w:sz w:val="24"/>
          <w:szCs w:val="24"/>
        </w:rPr>
      </w:pPr>
      <w:bookmarkStart w:id="10" w:name="_Toc191308528"/>
      <w:r w:rsidRPr="0019173D">
        <w:rPr>
          <w:sz w:val="24"/>
          <w:szCs w:val="24"/>
        </w:rPr>
        <w:t>3.2.2.5</w:t>
      </w:r>
      <w:r w:rsidR="00381E78" w:rsidRPr="0019173D">
        <w:rPr>
          <w:sz w:val="24"/>
          <w:szCs w:val="24"/>
        </w:rPr>
        <w:t xml:space="preserve">. </w:t>
      </w:r>
      <w:bookmarkStart w:id="11" w:name="_heading=h.1ci93xb" w:colFirst="0" w:colLast="0"/>
      <w:bookmarkEnd w:id="11"/>
      <w:r w:rsidR="00381E78" w:rsidRPr="0019173D">
        <w:rPr>
          <w:sz w:val="24"/>
          <w:szCs w:val="24"/>
        </w:rPr>
        <w:t>ĐẶC TÍNH KỸ THUẬT CỦA ỐNG NHỰA CHỊU LỰC HDPE 32/</w:t>
      </w:r>
      <w:proofErr w:type="gramStart"/>
      <w:r w:rsidR="00381E78" w:rsidRPr="0019173D">
        <w:rPr>
          <w:sz w:val="24"/>
          <w:szCs w:val="24"/>
        </w:rPr>
        <w:t>25,  (</w:t>
      </w:r>
      <w:proofErr w:type="spellStart"/>
      <w:proofErr w:type="gramEnd"/>
      <w:r w:rsidR="00381E78" w:rsidRPr="0019173D">
        <w:rPr>
          <w:spacing w:val="-2"/>
          <w:sz w:val="24"/>
          <w:szCs w:val="24"/>
        </w:rPr>
        <w:t>Áp</w:t>
      </w:r>
      <w:proofErr w:type="spellEnd"/>
      <w:r w:rsidR="00381E78" w:rsidRPr="0019173D">
        <w:rPr>
          <w:spacing w:val="-2"/>
          <w:sz w:val="24"/>
          <w:szCs w:val="24"/>
        </w:rPr>
        <w:t xml:space="preserve"> </w:t>
      </w:r>
      <w:proofErr w:type="spellStart"/>
      <w:r w:rsidR="00381E78" w:rsidRPr="0019173D">
        <w:rPr>
          <w:spacing w:val="-2"/>
          <w:sz w:val="24"/>
          <w:szCs w:val="24"/>
        </w:rPr>
        <w:t>dụng</w:t>
      </w:r>
      <w:proofErr w:type="spellEnd"/>
      <w:r w:rsidR="00381E78" w:rsidRPr="0019173D">
        <w:rPr>
          <w:spacing w:val="-2"/>
          <w:sz w:val="24"/>
          <w:szCs w:val="24"/>
        </w:rPr>
        <w:t xml:space="preserve"> </w:t>
      </w:r>
      <w:proofErr w:type="spellStart"/>
      <w:proofErr w:type="gramStart"/>
      <w:r w:rsidR="00381E78" w:rsidRPr="0019173D">
        <w:rPr>
          <w:spacing w:val="-2"/>
          <w:sz w:val="24"/>
          <w:szCs w:val="24"/>
        </w:rPr>
        <w:t>theo</w:t>
      </w:r>
      <w:proofErr w:type="spellEnd"/>
      <w:r w:rsidR="00381E78" w:rsidRPr="0019173D">
        <w:rPr>
          <w:spacing w:val="-2"/>
          <w:sz w:val="24"/>
          <w:szCs w:val="24"/>
        </w:rPr>
        <w:t xml:space="preserve">  </w:t>
      </w:r>
      <w:proofErr w:type="spellStart"/>
      <w:r w:rsidR="00381E78" w:rsidRPr="0019173D">
        <w:rPr>
          <w:spacing w:val="-2"/>
          <w:sz w:val="24"/>
          <w:szCs w:val="24"/>
        </w:rPr>
        <w:t>theo</w:t>
      </w:r>
      <w:proofErr w:type="spellEnd"/>
      <w:proofErr w:type="gramEnd"/>
      <w:r w:rsidR="00381E78" w:rsidRPr="0019173D">
        <w:rPr>
          <w:spacing w:val="-2"/>
          <w:sz w:val="24"/>
          <w:szCs w:val="24"/>
        </w:rPr>
        <w:t xml:space="preserve"> </w:t>
      </w:r>
      <w:proofErr w:type="spellStart"/>
      <w:r w:rsidR="00381E78" w:rsidRPr="0019173D">
        <w:rPr>
          <w:spacing w:val="-2"/>
          <w:sz w:val="24"/>
          <w:szCs w:val="24"/>
        </w:rPr>
        <w:t>tiêu</w:t>
      </w:r>
      <w:proofErr w:type="spellEnd"/>
      <w:r w:rsidR="00381E78" w:rsidRPr="0019173D">
        <w:rPr>
          <w:spacing w:val="-2"/>
          <w:sz w:val="24"/>
          <w:szCs w:val="24"/>
        </w:rPr>
        <w:t xml:space="preserve"> </w:t>
      </w:r>
      <w:proofErr w:type="spellStart"/>
      <w:r w:rsidR="00381E78" w:rsidRPr="0019173D">
        <w:rPr>
          <w:spacing w:val="-2"/>
          <w:sz w:val="24"/>
          <w:szCs w:val="24"/>
        </w:rPr>
        <w:t>chuẩn</w:t>
      </w:r>
      <w:proofErr w:type="spellEnd"/>
      <w:r w:rsidR="00381E78" w:rsidRPr="0019173D">
        <w:rPr>
          <w:spacing w:val="-2"/>
          <w:sz w:val="24"/>
          <w:szCs w:val="24"/>
        </w:rPr>
        <w:t xml:space="preserve"> TCVN 8699:2011; 7997:</w:t>
      </w:r>
      <w:proofErr w:type="gramStart"/>
      <w:r w:rsidR="00381E78" w:rsidRPr="0019173D">
        <w:rPr>
          <w:spacing w:val="-2"/>
          <w:sz w:val="24"/>
          <w:szCs w:val="24"/>
        </w:rPr>
        <w:t xml:space="preserve">2009  </w:t>
      </w:r>
      <w:proofErr w:type="spellStart"/>
      <w:r w:rsidR="00381E78" w:rsidRPr="0019173D">
        <w:rPr>
          <w:spacing w:val="-2"/>
          <w:sz w:val="24"/>
          <w:szCs w:val="24"/>
        </w:rPr>
        <w:t>hoặc</w:t>
      </w:r>
      <w:proofErr w:type="spellEnd"/>
      <w:proofErr w:type="gramEnd"/>
      <w:r w:rsidR="00381E78" w:rsidRPr="0019173D">
        <w:rPr>
          <w:spacing w:val="-2"/>
          <w:sz w:val="24"/>
          <w:szCs w:val="24"/>
        </w:rPr>
        <w:t xml:space="preserve"> </w:t>
      </w:r>
      <w:proofErr w:type="spellStart"/>
      <w:r w:rsidR="00381E78" w:rsidRPr="0019173D">
        <w:rPr>
          <w:spacing w:val="-2"/>
          <w:sz w:val="24"/>
          <w:szCs w:val="24"/>
        </w:rPr>
        <w:t>các</w:t>
      </w:r>
      <w:proofErr w:type="spellEnd"/>
      <w:r w:rsidR="00381E78" w:rsidRPr="0019173D">
        <w:rPr>
          <w:spacing w:val="-2"/>
          <w:sz w:val="24"/>
          <w:szCs w:val="24"/>
        </w:rPr>
        <w:t xml:space="preserve"> </w:t>
      </w:r>
      <w:proofErr w:type="spellStart"/>
      <w:r w:rsidR="00381E78" w:rsidRPr="0019173D">
        <w:rPr>
          <w:spacing w:val="-2"/>
          <w:sz w:val="24"/>
          <w:szCs w:val="24"/>
        </w:rPr>
        <w:t>tiêu</w:t>
      </w:r>
      <w:proofErr w:type="spellEnd"/>
      <w:r w:rsidR="00381E78" w:rsidRPr="0019173D">
        <w:rPr>
          <w:spacing w:val="-2"/>
          <w:sz w:val="24"/>
          <w:szCs w:val="24"/>
        </w:rPr>
        <w:t xml:space="preserve"> </w:t>
      </w:r>
      <w:proofErr w:type="spellStart"/>
      <w:r w:rsidR="00381E78" w:rsidRPr="0019173D">
        <w:rPr>
          <w:spacing w:val="-2"/>
          <w:sz w:val="24"/>
          <w:szCs w:val="24"/>
        </w:rPr>
        <w:t>chuẩn</w:t>
      </w:r>
      <w:proofErr w:type="spellEnd"/>
      <w:r w:rsidR="00381E78" w:rsidRPr="0019173D">
        <w:rPr>
          <w:spacing w:val="-2"/>
          <w:sz w:val="24"/>
          <w:szCs w:val="24"/>
        </w:rPr>
        <w:t xml:space="preserve"> </w:t>
      </w:r>
      <w:proofErr w:type="spellStart"/>
      <w:r w:rsidR="00381E78" w:rsidRPr="0019173D">
        <w:rPr>
          <w:spacing w:val="-2"/>
          <w:sz w:val="24"/>
          <w:szCs w:val="24"/>
        </w:rPr>
        <w:t>t</w:t>
      </w:r>
      <w:r w:rsidR="00381E78" w:rsidRPr="0019173D">
        <w:rPr>
          <w:rFonts w:hint="eastAsia"/>
          <w:spacing w:val="-2"/>
          <w:sz w:val="24"/>
          <w:szCs w:val="24"/>
        </w:rPr>
        <w:t>ươ</w:t>
      </w:r>
      <w:r w:rsidR="00381E78" w:rsidRPr="0019173D">
        <w:rPr>
          <w:spacing w:val="-2"/>
          <w:sz w:val="24"/>
          <w:szCs w:val="24"/>
        </w:rPr>
        <w:t>ng</w:t>
      </w:r>
      <w:proofErr w:type="spellEnd"/>
      <w:r w:rsidR="00381E78" w:rsidRPr="0019173D">
        <w:rPr>
          <w:spacing w:val="-2"/>
          <w:sz w:val="24"/>
          <w:szCs w:val="24"/>
        </w:rPr>
        <w:t xml:space="preserve"> </w:t>
      </w:r>
      <w:proofErr w:type="spellStart"/>
      <w:r w:rsidR="00381E78" w:rsidRPr="0019173D">
        <w:rPr>
          <w:rFonts w:hint="eastAsia"/>
          <w:spacing w:val="-2"/>
          <w:sz w:val="24"/>
          <w:szCs w:val="24"/>
        </w:rPr>
        <w:t>đươ</w:t>
      </w:r>
      <w:r w:rsidR="00381E78" w:rsidRPr="0019173D">
        <w:rPr>
          <w:spacing w:val="-2"/>
          <w:sz w:val="24"/>
          <w:szCs w:val="24"/>
        </w:rPr>
        <w:t>ng</w:t>
      </w:r>
      <w:proofErr w:type="spellEnd"/>
      <w:r w:rsidR="00381E78" w:rsidRPr="0019173D">
        <w:rPr>
          <w:spacing w:val="-2"/>
          <w:sz w:val="24"/>
          <w:szCs w:val="24"/>
        </w:rPr>
        <w:t>)</w:t>
      </w:r>
      <w:bookmarkEnd w:id="10"/>
      <w:r w:rsidR="00381E78" w:rsidRPr="0019173D">
        <w:rPr>
          <w:spacing w:val="-2"/>
          <w:sz w:val="24"/>
          <w:szCs w:val="24"/>
        </w:rPr>
        <w:t>.</w:t>
      </w:r>
    </w:p>
    <w:p w14:paraId="49787027" w14:textId="77777777" w:rsidR="00381E78" w:rsidRPr="0019173D" w:rsidRDefault="00381E78" w:rsidP="00381E78">
      <w:pPr>
        <w:pStyle w:val="AnhAn4"/>
        <w:ind w:firstLine="567"/>
        <w:outlineLvl w:val="9"/>
      </w:pPr>
      <w:r w:rsidRPr="0019173D">
        <w:t xml:space="preserve">1. Quy </w:t>
      </w:r>
      <w:proofErr w:type="spellStart"/>
      <w:r w:rsidRPr="0019173D">
        <w:t>định</w:t>
      </w:r>
      <w:proofErr w:type="spellEnd"/>
      <w:r w:rsidRPr="0019173D">
        <w:t xml:space="preserve"> </w:t>
      </w:r>
      <w:proofErr w:type="spellStart"/>
      <w:r w:rsidRPr="0019173D">
        <w:t>tên</w:t>
      </w:r>
      <w:proofErr w:type="spellEnd"/>
      <w:r w:rsidRPr="0019173D">
        <w:t xml:space="preserve"> </w:t>
      </w:r>
      <w:proofErr w:type="spellStart"/>
      <w:r w:rsidRPr="0019173D">
        <w:t>và</w:t>
      </w:r>
      <w:proofErr w:type="spellEnd"/>
      <w:r w:rsidRPr="0019173D">
        <w:t xml:space="preserve"> </w:t>
      </w:r>
      <w:proofErr w:type="spellStart"/>
      <w:r w:rsidRPr="0019173D">
        <w:t>kích</w:t>
      </w:r>
      <w:proofErr w:type="spellEnd"/>
      <w:r w:rsidRPr="0019173D">
        <w:t xml:space="preserve"> </w:t>
      </w:r>
      <w:proofErr w:type="spellStart"/>
      <w:r w:rsidRPr="0019173D">
        <w:t>thước</w:t>
      </w:r>
      <w:proofErr w:type="spellEnd"/>
      <w:r w:rsidRPr="0019173D">
        <w:t>:</w:t>
      </w:r>
    </w:p>
    <w:p w14:paraId="2C736D79" w14:textId="77777777" w:rsidR="00381E78" w:rsidRPr="0019173D" w:rsidRDefault="00381E78" w:rsidP="00381E78">
      <w:pPr>
        <w:tabs>
          <w:tab w:val="left" w:pos="180"/>
          <w:tab w:val="left" w:pos="360"/>
        </w:tabs>
        <w:ind w:left="270"/>
      </w:pPr>
      <w:proofErr w:type="spellStart"/>
      <w:r w:rsidRPr="0019173D">
        <w:t>Ký</w:t>
      </w:r>
      <w:proofErr w:type="spellEnd"/>
      <w:r w:rsidRPr="0019173D">
        <w:t xml:space="preserve"> </w:t>
      </w:r>
      <w:proofErr w:type="spellStart"/>
      <w:r w:rsidRPr="0019173D">
        <w:t>hiệu</w:t>
      </w:r>
      <w:proofErr w:type="spellEnd"/>
      <w:r w:rsidRPr="0019173D">
        <w:t xml:space="preserve">: </w:t>
      </w:r>
      <w:proofErr w:type="spellStart"/>
      <w:r w:rsidRPr="0019173D">
        <w:t>HDPEx</w:t>
      </w:r>
      <w:proofErr w:type="spellEnd"/>
      <w:r w:rsidRPr="0019173D">
        <w:t>;</w:t>
      </w:r>
    </w:p>
    <w:p w14:paraId="633B849C" w14:textId="77777777" w:rsidR="00381E78" w:rsidRPr="0019173D" w:rsidRDefault="00381E78" w:rsidP="00381E78">
      <w:pPr>
        <w:tabs>
          <w:tab w:val="left" w:pos="180"/>
          <w:tab w:val="left" w:pos="360"/>
        </w:tabs>
        <w:ind w:left="270"/>
      </w:pPr>
      <w:proofErr w:type="spellStart"/>
      <w:r w:rsidRPr="0019173D">
        <w:t>Tên</w:t>
      </w:r>
      <w:proofErr w:type="spellEnd"/>
      <w:r w:rsidRPr="0019173D">
        <w:t xml:space="preserve"> </w:t>
      </w:r>
      <w:proofErr w:type="spellStart"/>
      <w:r w:rsidRPr="0019173D">
        <w:t>sản</w:t>
      </w:r>
      <w:proofErr w:type="spellEnd"/>
      <w:r w:rsidRPr="0019173D">
        <w:t xml:space="preserve"> </w:t>
      </w:r>
      <w:proofErr w:type="spellStart"/>
      <w:r w:rsidRPr="0019173D">
        <w:t>phẩm</w:t>
      </w:r>
      <w:proofErr w:type="spellEnd"/>
      <w:r w:rsidRPr="0019173D">
        <w:t xml:space="preserve">: </w:t>
      </w:r>
      <w:proofErr w:type="spellStart"/>
      <w:r w:rsidRPr="0019173D">
        <w:t>HDPEx</w:t>
      </w:r>
      <w:proofErr w:type="spellEnd"/>
      <w:r w:rsidRPr="0019173D">
        <w:t>/</w:t>
      </w:r>
      <w:proofErr w:type="spellStart"/>
      <w:r w:rsidRPr="0019173D">
        <w:t>dn</w:t>
      </w:r>
      <w:proofErr w:type="spellEnd"/>
      <w:r w:rsidRPr="0019173D">
        <w:t xml:space="preserve"> (</w:t>
      </w:r>
      <w:proofErr w:type="spellStart"/>
      <w:r w:rsidRPr="0019173D">
        <w:t>dn</w:t>
      </w:r>
      <w:proofErr w:type="spellEnd"/>
      <w:r w:rsidRPr="0019173D">
        <w:t xml:space="preserve">: </w:t>
      </w:r>
      <w:proofErr w:type="spellStart"/>
      <w:r w:rsidRPr="0019173D">
        <w:t>Đường</w:t>
      </w:r>
      <w:proofErr w:type="spellEnd"/>
      <w:r w:rsidRPr="0019173D">
        <w:t xml:space="preserve"> </w:t>
      </w:r>
      <w:proofErr w:type="spellStart"/>
      <w:r w:rsidRPr="0019173D">
        <w:t>kính</w:t>
      </w:r>
      <w:proofErr w:type="spellEnd"/>
      <w:r w:rsidRPr="0019173D">
        <w:t xml:space="preserve"> </w:t>
      </w:r>
      <w:proofErr w:type="spellStart"/>
      <w:r w:rsidRPr="0019173D">
        <w:t>ngoài</w:t>
      </w:r>
      <w:proofErr w:type="spellEnd"/>
      <w:r w:rsidRPr="0019173D">
        <w:t xml:space="preserve"> </w:t>
      </w:r>
      <w:proofErr w:type="spellStart"/>
      <w:r w:rsidRPr="0019173D">
        <w:t>của</w:t>
      </w:r>
      <w:proofErr w:type="spellEnd"/>
      <w:r w:rsidRPr="0019173D">
        <w:t xml:space="preserve"> </w:t>
      </w:r>
      <w:proofErr w:type="spellStart"/>
      <w:r w:rsidRPr="0019173D">
        <w:t>ống</w:t>
      </w:r>
      <w:proofErr w:type="spellEnd"/>
      <w:r w:rsidRPr="0019173D">
        <w:t xml:space="preserve"> </w:t>
      </w:r>
      <w:proofErr w:type="spellStart"/>
      <w:r w:rsidRPr="0019173D">
        <w:t>HDPEx</w:t>
      </w:r>
      <w:proofErr w:type="spellEnd"/>
      <w:r w:rsidRPr="0019173D">
        <w:t>);</w:t>
      </w:r>
    </w:p>
    <w:p w14:paraId="7D5B43B6" w14:textId="77777777" w:rsidR="00381E78" w:rsidRPr="0019173D" w:rsidRDefault="00381E78" w:rsidP="00381E78">
      <w:pPr>
        <w:pStyle w:val="AnhAn4"/>
        <w:ind w:left="180"/>
        <w:outlineLvl w:val="9"/>
      </w:pPr>
      <w:r w:rsidRPr="0019173D">
        <w:t xml:space="preserve">2. </w:t>
      </w:r>
      <w:proofErr w:type="spellStart"/>
      <w:r w:rsidRPr="0019173D">
        <w:t>Kích</w:t>
      </w:r>
      <w:proofErr w:type="spellEnd"/>
      <w:r w:rsidRPr="0019173D">
        <w:t xml:space="preserve"> </w:t>
      </w:r>
      <w:proofErr w:type="spellStart"/>
      <w:r w:rsidRPr="0019173D">
        <w:t>thước</w:t>
      </w:r>
      <w:proofErr w:type="spellEnd"/>
      <w:r w:rsidRPr="0019173D">
        <w:t xml:space="preserve"> </w:t>
      </w:r>
      <w:proofErr w:type="spellStart"/>
      <w:r w:rsidRPr="0019173D">
        <w:t>ống</w:t>
      </w:r>
      <w:proofErr w:type="spellEnd"/>
      <w:r w:rsidRPr="0019173D">
        <w:t xml:space="preserve"> </w:t>
      </w:r>
      <w:proofErr w:type="spellStart"/>
      <w:r w:rsidRPr="0019173D">
        <w:t>nhựa</w:t>
      </w:r>
      <w:proofErr w:type="spellEnd"/>
      <w:r w:rsidRPr="0019173D">
        <w:t xml:space="preserve"> </w:t>
      </w:r>
      <w:proofErr w:type="spellStart"/>
      <w:r w:rsidRPr="0019173D">
        <w:t>HDPEx</w:t>
      </w:r>
      <w:proofErr w:type="spellEnd"/>
    </w:p>
    <w:p w14:paraId="3141A4AA" w14:textId="77777777" w:rsidR="00381E78" w:rsidRPr="0019173D" w:rsidRDefault="00381E78" w:rsidP="00381E78">
      <w:pPr>
        <w:tabs>
          <w:tab w:val="left" w:pos="180"/>
          <w:tab w:val="left" w:pos="360"/>
        </w:tabs>
        <w:spacing w:before="120"/>
        <w:ind w:left="270"/>
      </w:pPr>
      <w:r w:rsidRPr="0019173D">
        <w:t xml:space="preserve">Quy </w:t>
      </w:r>
      <w:proofErr w:type="spellStart"/>
      <w:r w:rsidRPr="0019173D">
        <w:t>cách</w:t>
      </w:r>
      <w:proofErr w:type="spellEnd"/>
      <w:r w:rsidRPr="0019173D">
        <w:t xml:space="preserve"> </w:t>
      </w:r>
      <w:proofErr w:type="spellStart"/>
      <w:r w:rsidRPr="0019173D">
        <w:t>hình</w:t>
      </w:r>
      <w:proofErr w:type="spellEnd"/>
      <w:r w:rsidRPr="0019173D">
        <w:t xml:space="preserve"> </w:t>
      </w:r>
      <w:proofErr w:type="spellStart"/>
      <w:r w:rsidRPr="0019173D">
        <w:t>dáng</w:t>
      </w:r>
      <w:proofErr w:type="spellEnd"/>
      <w:r w:rsidRPr="0019173D">
        <w:t xml:space="preserve"> </w:t>
      </w:r>
      <w:proofErr w:type="spellStart"/>
      <w:r w:rsidRPr="0019173D">
        <w:t>ống</w:t>
      </w:r>
      <w:proofErr w:type="spellEnd"/>
      <w:r w:rsidRPr="0019173D">
        <w:t xml:space="preserve"> </w:t>
      </w:r>
      <w:proofErr w:type="spellStart"/>
      <w:r w:rsidRPr="0019173D">
        <w:t>nhựa</w:t>
      </w:r>
      <w:proofErr w:type="spellEnd"/>
      <w:r w:rsidRPr="0019173D">
        <w:t xml:space="preserve"> </w:t>
      </w:r>
      <w:proofErr w:type="spellStart"/>
      <w:r w:rsidRPr="0019173D">
        <w:t>HDPEx</w:t>
      </w:r>
      <w:proofErr w:type="spellEnd"/>
      <w:r w:rsidRPr="0019173D">
        <w:t xml:space="preserve"> </w:t>
      </w:r>
      <w:proofErr w:type="spellStart"/>
      <w:r w:rsidRPr="0019173D">
        <w:t>được</w:t>
      </w:r>
      <w:proofErr w:type="spellEnd"/>
      <w:r w:rsidRPr="0019173D">
        <w:t xml:space="preserve"> </w:t>
      </w:r>
      <w:proofErr w:type="spellStart"/>
      <w:r w:rsidRPr="0019173D">
        <w:t>thể</w:t>
      </w:r>
      <w:proofErr w:type="spellEnd"/>
      <w:r w:rsidRPr="0019173D">
        <w:t xml:space="preserve"> </w:t>
      </w:r>
      <w:proofErr w:type="spellStart"/>
      <w:r w:rsidRPr="0019173D">
        <w:t>hiện</w:t>
      </w:r>
      <w:proofErr w:type="spellEnd"/>
      <w:r w:rsidRPr="0019173D">
        <w:t xml:space="preserve"> </w:t>
      </w:r>
      <w:proofErr w:type="spellStart"/>
      <w:r w:rsidRPr="0019173D">
        <w:t>như</w:t>
      </w:r>
      <w:proofErr w:type="spellEnd"/>
      <w:r w:rsidRPr="0019173D">
        <w:t xml:space="preserve"> </w:t>
      </w:r>
      <w:proofErr w:type="spellStart"/>
      <w:r w:rsidRPr="0019173D">
        <w:t>Hình</w:t>
      </w:r>
      <w:proofErr w:type="spellEnd"/>
      <w:r w:rsidRPr="0019173D">
        <w:t xml:space="preserve"> 5.</w:t>
      </w:r>
    </w:p>
    <w:p w14:paraId="3E56D7DD" w14:textId="77777777" w:rsidR="00381E78" w:rsidRPr="00B23677" w:rsidRDefault="00381E78" w:rsidP="00381E78">
      <w:pPr>
        <w:tabs>
          <w:tab w:val="left" w:pos="180"/>
          <w:tab w:val="left" w:pos="360"/>
        </w:tabs>
        <w:spacing w:before="120"/>
        <w:ind w:left="270"/>
        <w:jc w:val="center"/>
      </w:pPr>
      <w:r w:rsidRPr="00B23677">
        <w:rPr>
          <w:noProof/>
        </w:rPr>
        <w:drawing>
          <wp:inline distT="0" distB="0" distL="0" distR="0" wp14:anchorId="79A90362" wp14:editId="63F3C740">
            <wp:extent cx="4692650" cy="15614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0" cy="1561465"/>
                    </a:xfrm>
                    <a:prstGeom prst="rect">
                      <a:avLst/>
                    </a:prstGeom>
                    <a:noFill/>
                    <a:ln>
                      <a:noFill/>
                    </a:ln>
                  </pic:spPr>
                </pic:pic>
              </a:graphicData>
            </a:graphic>
          </wp:inline>
        </w:drawing>
      </w:r>
    </w:p>
    <w:p w14:paraId="24A4056A" w14:textId="77777777" w:rsidR="00381E78" w:rsidRPr="00B23677" w:rsidRDefault="00381E78" w:rsidP="00381E78">
      <w:pPr>
        <w:tabs>
          <w:tab w:val="left" w:pos="180"/>
          <w:tab w:val="left" w:pos="360"/>
        </w:tabs>
        <w:spacing w:before="120"/>
        <w:ind w:left="270"/>
        <w:jc w:val="center"/>
        <w:rPr>
          <w:b/>
        </w:rPr>
      </w:pPr>
      <w:proofErr w:type="spellStart"/>
      <w:r w:rsidRPr="00B23677">
        <w:rPr>
          <w:b/>
        </w:rPr>
        <w:t>Hình</w:t>
      </w:r>
      <w:proofErr w:type="spellEnd"/>
      <w:r w:rsidRPr="00B23677">
        <w:rPr>
          <w:b/>
        </w:rPr>
        <w:t xml:space="preserve"> 5 - Quy </w:t>
      </w:r>
      <w:proofErr w:type="spellStart"/>
      <w:r w:rsidRPr="00B23677">
        <w:rPr>
          <w:b/>
        </w:rPr>
        <w:t>cách</w:t>
      </w:r>
      <w:proofErr w:type="spellEnd"/>
      <w:r w:rsidRPr="00B23677">
        <w:rPr>
          <w:b/>
        </w:rPr>
        <w:t xml:space="preserve"> </w:t>
      </w:r>
      <w:proofErr w:type="spellStart"/>
      <w:r w:rsidRPr="00B23677">
        <w:rPr>
          <w:b/>
        </w:rPr>
        <w:t>cách</w:t>
      </w:r>
      <w:proofErr w:type="spellEnd"/>
      <w:r w:rsidRPr="00B23677">
        <w:rPr>
          <w:b/>
        </w:rPr>
        <w:t xml:space="preserve"> </w:t>
      </w:r>
      <w:proofErr w:type="spellStart"/>
      <w:r w:rsidRPr="00B23677">
        <w:rPr>
          <w:b/>
        </w:rPr>
        <w:t>hình</w:t>
      </w:r>
      <w:proofErr w:type="spellEnd"/>
      <w:r w:rsidRPr="00B23677">
        <w:rPr>
          <w:b/>
        </w:rPr>
        <w:t xml:space="preserve"> </w:t>
      </w:r>
      <w:proofErr w:type="spellStart"/>
      <w:r w:rsidRPr="00B23677">
        <w:rPr>
          <w:b/>
        </w:rPr>
        <w:t>dáng</w:t>
      </w:r>
      <w:proofErr w:type="spellEnd"/>
      <w:r w:rsidRPr="00B23677">
        <w:rPr>
          <w:b/>
        </w:rPr>
        <w:t xml:space="preserve"> </w:t>
      </w:r>
      <w:proofErr w:type="spellStart"/>
      <w:r w:rsidRPr="00B23677">
        <w:rPr>
          <w:b/>
        </w:rPr>
        <w:t>ống</w:t>
      </w:r>
      <w:proofErr w:type="spellEnd"/>
      <w:r w:rsidRPr="00B23677">
        <w:rPr>
          <w:b/>
        </w:rPr>
        <w:t xml:space="preserve"> </w:t>
      </w:r>
      <w:proofErr w:type="spellStart"/>
      <w:r w:rsidRPr="00B23677">
        <w:rPr>
          <w:b/>
        </w:rPr>
        <w:t>nhựa</w:t>
      </w:r>
      <w:proofErr w:type="spellEnd"/>
      <w:r w:rsidRPr="00B23677">
        <w:rPr>
          <w:b/>
        </w:rPr>
        <w:t xml:space="preserve"> </w:t>
      </w:r>
      <w:proofErr w:type="spellStart"/>
      <w:r w:rsidRPr="00B23677">
        <w:rPr>
          <w:b/>
        </w:rPr>
        <w:t>HDPEx</w:t>
      </w:r>
      <w:proofErr w:type="spellEnd"/>
    </w:p>
    <w:p w14:paraId="43707BF7" w14:textId="77777777" w:rsidR="00381E78" w:rsidRPr="00B23677" w:rsidRDefault="00381E78" w:rsidP="00381E78">
      <w:pPr>
        <w:tabs>
          <w:tab w:val="left" w:pos="180"/>
          <w:tab w:val="left" w:pos="360"/>
        </w:tabs>
        <w:spacing w:before="120"/>
        <w:ind w:left="270"/>
      </w:pPr>
      <w:r w:rsidRPr="00B23677">
        <w:t xml:space="preserve">Các </w:t>
      </w:r>
      <w:proofErr w:type="spellStart"/>
      <w:r w:rsidRPr="00B23677">
        <w:t>thông</w:t>
      </w:r>
      <w:proofErr w:type="spellEnd"/>
      <w:r w:rsidRPr="00B23677">
        <w:t xml:space="preserve"> </w:t>
      </w:r>
      <w:proofErr w:type="spellStart"/>
      <w:r w:rsidRPr="00B23677">
        <w:t>số</w:t>
      </w:r>
      <w:proofErr w:type="spellEnd"/>
      <w:r w:rsidRPr="00B23677">
        <w:t xml:space="preserve"> </w:t>
      </w:r>
      <w:proofErr w:type="spellStart"/>
      <w:r w:rsidRPr="00B23677">
        <w:t>quy</w:t>
      </w:r>
      <w:proofErr w:type="spellEnd"/>
      <w:r w:rsidRPr="00B23677">
        <w:t xml:space="preserve"> </w:t>
      </w:r>
      <w:proofErr w:type="spellStart"/>
      <w:r w:rsidRPr="00B23677">
        <w:t>định</w:t>
      </w:r>
      <w:proofErr w:type="spellEnd"/>
      <w:r w:rsidRPr="00B23677">
        <w:t xml:space="preserve"> </w:t>
      </w:r>
      <w:proofErr w:type="spellStart"/>
      <w:r w:rsidRPr="00B23677">
        <w:t>với</w:t>
      </w:r>
      <w:proofErr w:type="spellEnd"/>
      <w:r w:rsidRPr="00B23677">
        <w:t xml:space="preserve"> </w:t>
      </w:r>
      <w:proofErr w:type="spellStart"/>
      <w:r w:rsidRPr="00B23677">
        <w:t>ống</w:t>
      </w:r>
      <w:proofErr w:type="spellEnd"/>
      <w:r w:rsidRPr="00B23677">
        <w:t xml:space="preserve"> </w:t>
      </w:r>
      <w:proofErr w:type="spellStart"/>
      <w:r w:rsidRPr="00B23677">
        <w:t>HDPEx</w:t>
      </w:r>
      <w:proofErr w:type="spellEnd"/>
      <w:r w:rsidRPr="00B23677">
        <w:t xml:space="preserve"> bao </w:t>
      </w:r>
      <w:proofErr w:type="spellStart"/>
      <w:r w:rsidRPr="00B23677">
        <w:t>gồm</w:t>
      </w:r>
      <w:proofErr w:type="spellEnd"/>
      <w:r w:rsidRPr="00B23677">
        <w:t xml:space="preserve">: </w:t>
      </w:r>
      <w:proofErr w:type="spellStart"/>
      <w:r w:rsidRPr="00B23677">
        <w:t>Đường</w:t>
      </w:r>
      <w:proofErr w:type="spellEnd"/>
      <w:r w:rsidRPr="00B23677">
        <w:t xml:space="preserve"> </w:t>
      </w:r>
      <w:proofErr w:type="spellStart"/>
      <w:r w:rsidRPr="00B23677">
        <w:t>kính</w:t>
      </w:r>
      <w:proofErr w:type="spellEnd"/>
      <w:r w:rsidRPr="00B23677">
        <w:t xml:space="preserve"> </w:t>
      </w:r>
      <w:proofErr w:type="spellStart"/>
      <w:r w:rsidRPr="00B23677">
        <w:t>ngoài</w:t>
      </w:r>
      <w:proofErr w:type="spellEnd"/>
      <w:r w:rsidRPr="00B23677">
        <w:t xml:space="preserve"> (</w:t>
      </w:r>
      <w:proofErr w:type="spellStart"/>
      <w:r w:rsidRPr="00B23677">
        <w:t>d</w:t>
      </w:r>
      <w:r w:rsidRPr="00B23677">
        <w:rPr>
          <w:vertAlign w:val="subscript"/>
        </w:rPr>
        <w:t>n</w:t>
      </w:r>
      <w:proofErr w:type="spellEnd"/>
      <w:r w:rsidRPr="00B23677">
        <w:t xml:space="preserve">); </w:t>
      </w:r>
      <w:proofErr w:type="spellStart"/>
      <w:r w:rsidRPr="00B23677">
        <w:t>Độ</w:t>
      </w:r>
      <w:proofErr w:type="spellEnd"/>
      <w:r w:rsidRPr="00B23677">
        <w:t xml:space="preserve"> </w:t>
      </w:r>
      <w:proofErr w:type="spellStart"/>
      <w:r w:rsidRPr="00B23677">
        <w:t>cao</w:t>
      </w:r>
      <w:proofErr w:type="spellEnd"/>
      <w:r w:rsidRPr="00B23677">
        <w:t xml:space="preserve"> </w:t>
      </w:r>
      <w:proofErr w:type="spellStart"/>
      <w:r w:rsidRPr="00B23677">
        <w:t>bước</w:t>
      </w:r>
      <w:proofErr w:type="spellEnd"/>
      <w:r w:rsidRPr="00B23677">
        <w:t xml:space="preserve"> ren (h); </w:t>
      </w:r>
      <w:proofErr w:type="spellStart"/>
      <w:r w:rsidRPr="00B23677">
        <w:t>độ</w:t>
      </w:r>
      <w:proofErr w:type="spellEnd"/>
      <w:r w:rsidRPr="00B23677">
        <w:t xml:space="preserve"> </w:t>
      </w:r>
      <w:proofErr w:type="spellStart"/>
      <w:r w:rsidRPr="00B23677">
        <w:t>dày</w:t>
      </w:r>
      <w:proofErr w:type="spellEnd"/>
      <w:r w:rsidRPr="00B23677">
        <w:t xml:space="preserve"> </w:t>
      </w:r>
      <w:proofErr w:type="spellStart"/>
      <w:r w:rsidRPr="00B23677">
        <w:t>thành</w:t>
      </w:r>
      <w:proofErr w:type="spellEnd"/>
      <w:r w:rsidRPr="00B23677">
        <w:t xml:space="preserve"> </w:t>
      </w:r>
      <w:proofErr w:type="spellStart"/>
      <w:r w:rsidRPr="00B23677">
        <w:t>ống</w:t>
      </w:r>
      <w:proofErr w:type="spellEnd"/>
      <w:r w:rsidRPr="00B23677">
        <w:t xml:space="preserve"> (e), </w:t>
      </w:r>
      <w:proofErr w:type="spellStart"/>
      <w:r w:rsidRPr="00B23677">
        <w:t>bước</w:t>
      </w:r>
      <w:proofErr w:type="spellEnd"/>
      <w:r w:rsidRPr="00B23677">
        <w:t xml:space="preserve"> ren (a) </w:t>
      </w:r>
      <w:proofErr w:type="spellStart"/>
      <w:r w:rsidRPr="00B23677">
        <w:t>và</w:t>
      </w:r>
      <w:proofErr w:type="spellEnd"/>
      <w:r w:rsidRPr="00B23677">
        <w:t xml:space="preserve"> </w:t>
      </w:r>
      <w:proofErr w:type="spellStart"/>
      <w:r w:rsidRPr="00B23677">
        <w:t>chiều</w:t>
      </w:r>
      <w:proofErr w:type="spellEnd"/>
      <w:r w:rsidRPr="00B23677">
        <w:t xml:space="preserve"> </w:t>
      </w:r>
      <w:proofErr w:type="spellStart"/>
      <w:r w:rsidRPr="00B23677">
        <w:t>dài</w:t>
      </w:r>
      <w:proofErr w:type="spellEnd"/>
      <w:r w:rsidRPr="00B23677">
        <w:t xml:space="preserve"> </w:t>
      </w:r>
      <w:proofErr w:type="spellStart"/>
      <w:r w:rsidRPr="00B23677">
        <w:t>hiệu</w:t>
      </w:r>
      <w:proofErr w:type="spellEnd"/>
      <w:r w:rsidRPr="00B23677">
        <w:t xml:space="preserve"> </w:t>
      </w:r>
      <w:proofErr w:type="spellStart"/>
      <w:r w:rsidRPr="00B23677">
        <w:t>quả</w:t>
      </w:r>
      <w:proofErr w:type="spellEnd"/>
      <w:r w:rsidRPr="00B23677">
        <w:t xml:space="preserve"> (</w:t>
      </w:r>
      <w:proofErr w:type="spellStart"/>
      <w:r w:rsidRPr="00B23677">
        <w:t>độ</w:t>
      </w:r>
      <w:proofErr w:type="spellEnd"/>
      <w:r w:rsidRPr="00B23677">
        <w:t xml:space="preserve"> </w:t>
      </w:r>
      <w:proofErr w:type="spellStart"/>
      <w:r w:rsidRPr="00B23677">
        <w:t>dài</w:t>
      </w:r>
      <w:proofErr w:type="spellEnd"/>
      <w:r w:rsidRPr="00B23677">
        <w:t xml:space="preserve"> </w:t>
      </w:r>
      <w:proofErr w:type="spellStart"/>
      <w:r w:rsidRPr="00B23677">
        <w:t>chế</w:t>
      </w:r>
      <w:proofErr w:type="spellEnd"/>
      <w:r w:rsidRPr="00B23677">
        <w:t xml:space="preserve"> </w:t>
      </w:r>
      <w:proofErr w:type="spellStart"/>
      <w:r w:rsidRPr="00B23677">
        <w:t>tạo</w:t>
      </w:r>
      <w:proofErr w:type="spellEnd"/>
      <w:r w:rsidRPr="00B23677">
        <w:t xml:space="preserve"> </w:t>
      </w:r>
      <w:proofErr w:type="spellStart"/>
      <w:r w:rsidRPr="00B23677">
        <w:t>ống</w:t>
      </w:r>
      <w:proofErr w:type="spellEnd"/>
      <w:r w:rsidRPr="00B23677">
        <w:t xml:space="preserve"> -L). </w:t>
      </w:r>
      <w:proofErr w:type="spellStart"/>
      <w:r w:rsidRPr="00B23677">
        <w:t>Bảng</w:t>
      </w:r>
      <w:proofErr w:type="spellEnd"/>
      <w:r w:rsidRPr="00B23677">
        <w:t xml:space="preserve"> 6 </w:t>
      </w:r>
      <w:proofErr w:type="spellStart"/>
      <w:r w:rsidRPr="00B23677">
        <w:t>quy</w:t>
      </w:r>
      <w:proofErr w:type="spellEnd"/>
      <w:r w:rsidRPr="00B23677">
        <w:t xml:space="preserve"> </w:t>
      </w:r>
      <w:proofErr w:type="spellStart"/>
      <w:r w:rsidRPr="00B23677">
        <w:t>định</w:t>
      </w:r>
      <w:proofErr w:type="spellEnd"/>
      <w:r w:rsidRPr="00B23677">
        <w:t xml:space="preserve"> </w:t>
      </w:r>
      <w:proofErr w:type="spellStart"/>
      <w:r w:rsidRPr="00B23677">
        <w:t>kích</w:t>
      </w:r>
      <w:proofErr w:type="spellEnd"/>
      <w:r w:rsidRPr="00B23677">
        <w:t xml:space="preserve"> </w:t>
      </w:r>
      <w:proofErr w:type="spellStart"/>
      <w:r w:rsidRPr="00B23677">
        <w:t>thước</w:t>
      </w:r>
      <w:proofErr w:type="spellEnd"/>
      <w:r w:rsidRPr="00B23677">
        <w:t xml:space="preserve"> </w:t>
      </w:r>
      <w:proofErr w:type="spellStart"/>
      <w:r w:rsidRPr="00B23677">
        <w:t>các</w:t>
      </w:r>
      <w:proofErr w:type="spellEnd"/>
      <w:r w:rsidRPr="00B23677">
        <w:t xml:space="preserve"> </w:t>
      </w:r>
      <w:proofErr w:type="spellStart"/>
      <w:r w:rsidRPr="00B23677">
        <w:t>loại</w:t>
      </w:r>
      <w:proofErr w:type="spellEnd"/>
      <w:r w:rsidRPr="00B23677">
        <w:t xml:space="preserve"> </w:t>
      </w:r>
      <w:proofErr w:type="spellStart"/>
      <w:r w:rsidRPr="00B23677">
        <w:t>ống</w:t>
      </w:r>
      <w:proofErr w:type="spellEnd"/>
      <w:r w:rsidRPr="00B23677">
        <w:t xml:space="preserve"> </w:t>
      </w:r>
      <w:proofErr w:type="spellStart"/>
      <w:r w:rsidRPr="00B23677">
        <w:t>nhựa</w:t>
      </w:r>
      <w:proofErr w:type="spellEnd"/>
      <w:r w:rsidRPr="00B23677">
        <w:t xml:space="preserve"> </w:t>
      </w:r>
      <w:proofErr w:type="spellStart"/>
      <w:r w:rsidRPr="00B23677">
        <w:t>HDPEx</w:t>
      </w:r>
      <w:proofErr w:type="spellEnd"/>
      <w:r w:rsidRPr="00B23677">
        <w:t xml:space="preserve"> </w:t>
      </w:r>
      <w:proofErr w:type="spellStart"/>
      <w:r w:rsidRPr="00B23677">
        <w:t>thông</w:t>
      </w:r>
      <w:proofErr w:type="spellEnd"/>
      <w:r w:rsidRPr="00B23677">
        <w:t xml:space="preserve"> </w:t>
      </w:r>
      <w:proofErr w:type="spellStart"/>
      <w:r w:rsidRPr="00B23677">
        <w:t>dụng</w:t>
      </w:r>
      <w:proofErr w:type="spellEnd"/>
      <w:r w:rsidRPr="00B23677">
        <w:t xml:space="preserve"> </w:t>
      </w:r>
      <w:proofErr w:type="spellStart"/>
      <w:r w:rsidRPr="00B23677">
        <w:t>sử</w:t>
      </w:r>
      <w:proofErr w:type="spellEnd"/>
      <w:r w:rsidRPr="00B23677">
        <w:t xml:space="preserve"> </w:t>
      </w:r>
      <w:proofErr w:type="spellStart"/>
      <w:r w:rsidRPr="00B23677">
        <w:t>dụng</w:t>
      </w:r>
      <w:proofErr w:type="spellEnd"/>
      <w:r w:rsidRPr="00B23677">
        <w:t xml:space="preserve"> </w:t>
      </w:r>
      <w:proofErr w:type="spellStart"/>
      <w:r w:rsidRPr="00B23677">
        <w:t>cho</w:t>
      </w:r>
      <w:proofErr w:type="spellEnd"/>
      <w:r w:rsidRPr="00B23677">
        <w:t xml:space="preserve"> </w:t>
      </w:r>
      <w:proofErr w:type="spellStart"/>
      <w:r w:rsidRPr="00B23677">
        <w:t>tuyến</w:t>
      </w:r>
      <w:proofErr w:type="spellEnd"/>
      <w:r w:rsidRPr="00B23677">
        <w:t xml:space="preserve"> </w:t>
      </w:r>
      <w:proofErr w:type="spellStart"/>
      <w:r w:rsidRPr="00B23677">
        <w:t>cáp</w:t>
      </w:r>
      <w:proofErr w:type="spellEnd"/>
      <w:r w:rsidRPr="00B23677">
        <w:t xml:space="preserve"> </w:t>
      </w:r>
      <w:proofErr w:type="spellStart"/>
      <w:r w:rsidRPr="00B23677">
        <w:t>ngầm</w:t>
      </w:r>
      <w:proofErr w:type="spellEnd"/>
      <w:r w:rsidRPr="00B23677">
        <w:t>.</w:t>
      </w:r>
    </w:p>
    <w:p w14:paraId="4D507F02" w14:textId="77777777" w:rsidR="00381E78" w:rsidRPr="00B23677" w:rsidRDefault="00381E78" w:rsidP="00381E78">
      <w:pPr>
        <w:tabs>
          <w:tab w:val="left" w:pos="180"/>
          <w:tab w:val="left" w:pos="360"/>
        </w:tabs>
        <w:spacing w:before="120"/>
        <w:ind w:left="270"/>
        <w:jc w:val="center"/>
        <w:rPr>
          <w:b/>
        </w:rPr>
      </w:pPr>
      <w:proofErr w:type="spellStart"/>
      <w:r w:rsidRPr="00B23677">
        <w:rPr>
          <w:b/>
        </w:rPr>
        <w:t>Bảng</w:t>
      </w:r>
      <w:proofErr w:type="spellEnd"/>
      <w:r w:rsidRPr="00B23677">
        <w:rPr>
          <w:b/>
        </w:rPr>
        <w:t xml:space="preserve"> 6 - </w:t>
      </w:r>
      <w:proofErr w:type="spellStart"/>
      <w:r w:rsidRPr="00B23677">
        <w:rPr>
          <w:b/>
        </w:rPr>
        <w:t>Kích</w:t>
      </w:r>
      <w:proofErr w:type="spellEnd"/>
      <w:r w:rsidRPr="00B23677">
        <w:rPr>
          <w:b/>
        </w:rPr>
        <w:t xml:space="preserve"> </w:t>
      </w:r>
      <w:proofErr w:type="spellStart"/>
      <w:r w:rsidRPr="00B23677">
        <w:rPr>
          <w:b/>
        </w:rPr>
        <w:t>thước</w:t>
      </w:r>
      <w:proofErr w:type="spellEnd"/>
      <w:r w:rsidRPr="00B23677">
        <w:rPr>
          <w:b/>
        </w:rPr>
        <w:t xml:space="preserve"> </w:t>
      </w:r>
      <w:proofErr w:type="spellStart"/>
      <w:r w:rsidRPr="00B23677">
        <w:rPr>
          <w:b/>
        </w:rPr>
        <w:t>ống</w:t>
      </w:r>
      <w:proofErr w:type="spellEnd"/>
      <w:r w:rsidRPr="00B23677">
        <w:rPr>
          <w:b/>
        </w:rPr>
        <w:t xml:space="preserve"> </w:t>
      </w:r>
      <w:proofErr w:type="spellStart"/>
      <w:r w:rsidRPr="00B23677">
        <w:rPr>
          <w:b/>
        </w:rPr>
        <w:t>nhựa</w:t>
      </w:r>
      <w:proofErr w:type="spellEnd"/>
      <w:r w:rsidRPr="00B23677">
        <w:rPr>
          <w:b/>
        </w:rPr>
        <w:t xml:space="preserve"> </w:t>
      </w:r>
      <w:proofErr w:type="spellStart"/>
      <w:r w:rsidRPr="00B23677">
        <w:rPr>
          <w:b/>
        </w:rPr>
        <w:t>HDPEx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3"/>
        <w:gridCol w:w="1476"/>
        <w:gridCol w:w="1476"/>
        <w:gridCol w:w="1476"/>
        <w:gridCol w:w="1296"/>
        <w:gridCol w:w="1729"/>
      </w:tblGrid>
      <w:tr w:rsidR="00381E78" w:rsidRPr="00B23677" w14:paraId="25D7974C" w14:textId="77777777" w:rsidTr="002D309A">
        <w:trPr>
          <w:tblHeader/>
          <w:jc w:val="center"/>
        </w:trPr>
        <w:tc>
          <w:tcPr>
            <w:tcW w:w="1623" w:type="dxa"/>
            <w:vAlign w:val="center"/>
          </w:tcPr>
          <w:p w14:paraId="2425461F" w14:textId="77777777" w:rsidR="00381E78" w:rsidRPr="00B23677" w:rsidRDefault="00381E78" w:rsidP="002D309A">
            <w:pPr>
              <w:tabs>
                <w:tab w:val="left" w:pos="180"/>
                <w:tab w:val="left" w:pos="360"/>
              </w:tabs>
              <w:spacing w:before="120"/>
              <w:ind w:left="270"/>
              <w:jc w:val="center"/>
              <w:rPr>
                <w:b/>
              </w:rPr>
            </w:pPr>
            <w:proofErr w:type="spellStart"/>
            <w:r w:rsidRPr="00B23677">
              <w:rPr>
                <w:b/>
              </w:rPr>
              <w:t>Tên</w:t>
            </w:r>
            <w:proofErr w:type="spellEnd"/>
            <w:r w:rsidRPr="00B23677">
              <w:rPr>
                <w:b/>
              </w:rPr>
              <w:t xml:space="preserve"> </w:t>
            </w:r>
            <w:proofErr w:type="spellStart"/>
            <w:r w:rsidRPr="00B23677">
              <w:rPr>
                <w:b/>
              </w:rPr>
              <w:t>sản</w:t>
            </w:r>
            <w:proofErr w:type="spellEnd"/>
            <w:r w:rsidRPr="00B23677">
              <w:rPr>
                <w:b/>
              </w:rPr>
              <w:t xml:space="preserve"> </w:t>
            </w:r>
            <w:proofErr w:type="spellStart"/>
            <w:r w:rsidRPr="00B23677">
              <w:rPr>
                <w:b/>
              </w:rPr>
              <w:t>phẩm</w:t>
            </w:r>
            <w:proofErr w:type="spellEnd"/>
          </w:p>
        </w:tc>
        <w:tc>
          <w:tcPr>
            <w:tcW w:w="1476" w:type="dxa"/>
            <w:vAlign w:val="center"/>
          </w:tcPr>
          <w:p w14:paraId="44FFD74C" w14:textId="77777777" w:rsidR="00381E78" w:rsidRPr="00B23677" w:rsidRDefault="00381E78" w:rsidP="002D309A">
            <w:pPr>
              <w:tabs>
                <w:tab w:val="left" w:pos="180"/>
                <w:tab w:val="left" w:pos="360"/>
              </w:tabs>
              <w:spacing w:before="120"/>
              <w:ind w:left="270"/>
              <w:jc w:val="center"/>
              <w:rPr>
                <w:b/>
              </w:rPr>
            </w:pPr>
            <w:proofErr w:type="spellStart"/>
            <w:r w:rsidRPr="00B23677">
              <w:rPr>
                <w:b/>
              </w:rPr>
              <w:t>Đường</w:t>
            </w:r>
            <w:proofErr w:type="spellEnd"/>
            <w:r w:rsidRPr="00B23677">
              <w:rPr>
                <w:b/>
              </w:rPr>
              <w:t xml:space="preserve"> </w:t>
            </w:r>
            <w:proofErr w:type="spellStart"/>
            <w:r w:rsidRPr="00B23677">
              <w:rPr>
                <w:b/>
              </w:rPr>
              <w:t>kính</w:t>
            </w:r>
            <w:proofErr w:type="spellEnd"/>
            <w:r w:rsidRPr="00B23677">
              <w:rPr>
                <w:b/>
              </w:rPr>
              <w:t xml:space="preserve"> </w:t>
            </w:r>
            <w:proofErr w:type="spellStart"/>
            <w:r w:rsidRPr="00B23677">
              <w:rPr>
                <w:b/>
              </w:rPr>
              <w:t>ngoài</w:t>
            </w:r>
            <w:proofErr w:type="spellEnd"/>
            <w:r w:rsidRPr="00B23677">
              <w:rPr>
                <w:b/>
              </w:rPr>
              <w:t xml:space="preserve"> (</w:t>
            </w:r>
            <w:proofErr w:type="spellStart"/>
            <w:r w:rsidRPr="00B23677">
              <w:rPr>
                <w:b/>
              </w:rPr>
              <w:t>d</w:t>
            </w:r>
            <w:r w:rsidRPr="00B23677">
              <w:rPr>
                <w:b/>
                <w:vertAlign w:val="subscript"/>
              </w:rPr>
              <w:t>n</w:t>
            </w:r>
            <w:proofErr w:type="spellEnd"/>
            <w:proofErr w:type="gramStart"/>
            <w:r w:rsidRPr="00B23677">
              <w:rPr>
                <w:b/>
              </w:rPr>
              <w:t>),mm</w:t>
            </w:r>
            <w:proofErr w:type="gramEnd"/>
          </w:p>
        </w:tc>
        <w:tc>
          <w:tcPr>
            <w:tcW w:w="1476" w:type="dxa"/>
            <w:vAlign w:val="center"/>
          </w:tcPr>
          <w:p w14:paraId="25F355C1" w14:textId="77777777" w:rsidR="00381E78" w:rsidRPr="00812C99" w:rsidRDefault="00381E78" w:rsidP="002D309A">
            <w:pPr>
              <w:tabs>
                <w:tab w:val="left" w:pos="180"/>
                <w:tab w:val="left" w:pos="360"/>
              </w:tabs>
              <w:spacing w:before="120"/>
              <w:ind w:left="270"/>
              <w:jc w:val="center"/>
              <w:rPr>
                <w:b/>
                <w:lang w:val="pt-BR"/>
              </w:rPr>
            </w:pPr>
            <w:r w:rsidRPr="00812C99">
              <w:rPr>
                <w:b/>
                <w:lang w:val="pt-BR"/>
              </w:rPr>
              <w:t xml:space="preserve">Độ cao bước ren </w:t>
            </w:r>
            <w:r w:rsidRPr="00812C99">
              <w:rPr>
                <w:b/>
                <w:lang w:val="pt-BR"/>
              </w:rPr>
              <w:br/>
              <w:t>(h), mm</w:t>
            </w:r>
          </w:p>
        </w:tc>
        <w:tc>
          <w:tcPr>
            <w:tcW w:w="1476" w:type="dxa"/>
            <w:vAlign w:val="center"/>
          </w:tcPr>
          <w:p w14:paraId="032D8A1C" w14:textId="77777777" w:rsidR="00381E78" w:rsidRPr="00B23677" w:rsidRDefault="00381E78" w:rsidP="002D309A">
            <w:pPr>
              <w:tabs>
                <w:tab w:val="left" w:pos="180"/>
                <w:tab w:val="left" w:pos="360"/>
              </w:tabs>
              <w:spacing w:before="120"/>
              <w:ind w:left="270"/>
              <w:jc w:val="center"/>
              <w:rPr>
                <w:b/>
              </w:rPr>
            </w:pPr>
            <w:proofErr w:type="spellStart"/>
            <w:r w:rsidRPr="00B23677">
              <w:rPr>
                <w:b/>
              </w:rPr>
              <w:t>Độ</w:t>
            </w:r>
            <w:proofErr w:type="spellEnd"/>
            <w:r w:rsidRPr="00B23677">
              <w:rPr>
                <w:b/>
              </w:rPr>
              <w:t xml:space="preserve"> </w:t>
            </w:r>
            <w:proofErr w:type="spellStart"/>
            <w:r w:rsidRPr="00B23677">
              <w:rPr>
                <w:b/>
              </w:rPr>
              <w:t>dày</w:t>
            </w:r>
            <w:proofErr w:type="spellEnd"/>
            <w:r w:rsidRPr="00B23677">
              <w:rPr>
                <w:b/>
              </w:rPr>
              <w:t xml:space="preserve"> </w:t>
            </w:r>
            <w:proofErr w:type="spellStart"/>
            <w:r w:rsidRPr="00B23677">
              <w:rPr>
                <w:b/>
              </w:rPr>
              <w:t>thành</w:t>
            </w:r>
            <w:proofErr w:type="spellEnd"/>
            <w:r w:rsidRPr="00B23677">
              <w:rPr>
                <w:b/>
              </w:rPr>
              <w:t xml:space="preserve"> </w:t>
            </w:r>
            <w:proofErr w:type="spellStart"/>
            <w:r w:rsidRPr="00B23677">
              <w:rPr>
                <w:b/>
              </w:rPr>
              <w:t>ống</w:t>
            </w:r>
            <w:proofErr w:type="spellEnd"/>
            <w:r w:rsidRPr="00B23677">
              <w:rPr>
                <w:b/>
              </w:rPr>
              <w:t xml:space="preserve"> (a), mm</w:t>
            </w:r>
          </w:p>
        </w:tc>
        <w:tc>
          <w:tcPr>
            <w:tcW w:w="1296" w:type="dxa"/>
            <w:vAlign w:val="center"/>
          </w:tcPr>
          <w:p w14:paraId="0518021B" w14:textId="77777777" w:rsidR="00381E78" w:rsidRPr="00B23677" w:rsidRDefault="00381E78" w:rsidP="002D309A">
            <w:pPr>
              <w:tabs>
                <w:tab w:val="left" w:pos="180"/>
                <w:tab w:val="left" w:pos="360"/>
              </w:tabs>
              <w:spacing w:before="120"/>
              <w:ind w:left="270"/>
              <w:jc w:val="center"/>
              <w:rPr>
                <w:b/>
              </w:rPr>
            </w:pPr>
            <w:proofErr w:type="spellStart"/>
            <w:r w:rsidRPr="00B23677">
              <w:rPr>
                <w:b/>
              </w:rPr>
              <w:t>Bước</w:t>
            </w:r>
            <w:proofErr w:type="spellEnd"/>
            <w:r w:rsidRPr="00B23677">
              <w:rPr>
                <w:b/>
              </w:rPr>
              <w:t xml:space="preserve"> ren (a</w:t>
            </w:r>
            <w:proofErr w:type="gramStart"/>
            <w:r w:rsidRPr="00B23677">
              <w:rPr>
                <w:b/>
              </w:rPr>
              <w:t>),mm</w:t>
            </w:r>
            <w:proofErr w:type="gramEnd"/>
          </w:p>
        </w:tc>
        <w:tc>
          <w:tcPr>
            <w:tcW w:w="1729" w:type="dxa"/>
            <w:vAlign w:val="center"/>
          </w:tcPr>
          <w:p w14:paraId="0515868E" w14:textId="77777777" w:rsidR="00381E78" w:rsidRPr="00B23677" w:rsidRDefault="00381E78" w:rsidP="002D309A">
            <w:pPr>
              <w:tabs>
                <w:tab w:val="left" w:pos="180"/>
                <w:tab w:val="left" w:pos="360"/>
              </w:tabs>
              <w:spacing w:before="120"/>
              <w:ind w:left="270"/>
              <w:jc w:val="center"/>
              <w:rPr>
                <w:b/>
              </w:rPr>
            </w:pPr>
            <w:proofErr w:type="spellStart"/>
            <w:r w:rsidRPr="00B23677">
              <w:rPr>
                <w:b/>
              </w:rPr>
              <w:t>Độ</w:t>
            </w:r>
            <w:proofErr w:type="spellEnd"/>
            <w:r w:rsidRPr="00B23677">
              <w:rPr>
                <w:b/>
              </w:rPr>
              <w:t xml:space="preserve"> </w:t>
            </w:r>
            <w:proofErr w:type="spellStart"/>
            <w:r w:rsidRPr="00B23677">
              <w:rPr>
                <w:b/>
              </w:rPr>
              <w:t>dài</w:t>
            </w:r>
            <w:proofErr w:type="spellEnd"/>
            <w:r w:rsidRPr="00B23677">
              <w:rPr>
                <w:b/>
              </w:rPr>
              <w:t xml:space="preserve"> </w:t>
            </w:r>
            <w:proofErr w:type="spellStart"/>
            <w:r w:rsidRPr="00B23677">
              <w:rPr>
                <w:b/>
              </w:rPr>
              <w:t>chế</w:t>
            </w:r>
            <w:proofErr w:type="spellEnd"/>
            <w:r w:rsidRPr="00B23677">
              <w:rPr>
                <w:b/>
              </w:rPr>
              <w:t xml:space="preserve"> </w:t>
            </w:r>
            <w:proofErr w:type="spellStart"/>
            <w:r w:rsidRPr="00B23677">
              <w:rPr>
                <w:b/>
              </w:rPr>
              <w:t>tạo</w:t>
            </w:r>
            <w:proofErr w:type="spellEnd"/>
            <w:r w:rsidRPr="00B23677">
              <w:rPr>
                <w:b/>
              </w:rPr>
              <w:t xml:space="preserve"> (L</w:t>
            </w:r>
            <w:proofErr w:type="gramStart"/>
            <w:r w:rsidRPr="00B23677">
              <w:rPr>
                <w:b/>
              </w:rPr>
              <w:t>),m</w:t>
            </w:r>
            <w:proofErr w:type="gramEnd"/>
          </w:p>
        </w:tc>
      </w:tr>
      <w:tr w:rsidR="00381E78" w:rsidRPr="00B23677" w14:paraId="4BF4B7B1" w14:textId="77777777" w:rsidTr="002D309A">
        <w:trPr>
          <w:jc w:val="center"/>
        </w:trPr>
        <w:tc>
          <w:tcPr>
            <w:tcW w:w="1623" w:type="dxa"/>
            <w:vAlign w:val="center"/>
          </w:tcPr>
          <w:p w14:paraId="5AD3FF26"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/32</w:t>
            </w:r>
          </w:p>
        </w:tc>
        <w:tc>
          <w:tcPr>
            <w:tcW w:w="1476" w:type="dxa"/>
            <w:vAlign w:val="center"/>
          </w:tcPr>
          <w:p w14:paraId="11F04520" w14:textId="77777777" w:rsidR="00381E78" w:rsidRPr="00B23677" w:rsidRDefault="00381E78" w:rsidP="002D309A">
            <w:pPr>
              <w:tabs>
                <w:tab w:val="left" w:pos="180"/>
                <w:tab w:val="left" w:pos="360"/>
              </w:tabs>
              <w:spacing w:before="120"/>
              <w:ind w:left="270"/>
              <w:jc w:val="center"/>
            </w:pPr>
            <w:r w:rsidRPr="00B23677">
              <w:t xml:space="preserve">32 </w:t>
            </w:r>
            <w:r w:rsidRPr="00B23677">
              <w:sym w:font="Symbol" w:char="F0B1"/>
            </w:r>
            <w:r w:rsidRPr="00B23677">
              <w:t xml:space="preserve"> 2,0</w:t>
            </w:r>
          </w:p>
        </w:tc>
        <w:tc>
          <w:tcPr>
            <w:tcW w:w="1476" w:type="dxa"/>
            <w:vAlign w:val="center"/>
          </w:tcPr>
          <w:p w14:paraId="49989AD1" w14:textId="77777777" w:rsidR="00381E78" w:rsidRPr="00B23677" w:rsidRDefault="00381E78" w:rsidP="002D309A">
            <w:pPr>
              <w:tabs>
                <w:tab w:val="left" w:pos="180"/>
                <w:tab w:val="left" w:pos="360"/>
              </w:tabs>
              <w:spacing w:before="120"/>
              <w:ind w:left="270"/>
              <w:jc w:val="center"/>
            </w:pPr>
            <w:r w:rsidRPr="00B23677">
              <w:t xml:space="preserve">3 </w:t>
            </w:r>
            <w:r w:rsidRPr="00B23677">
              <w:sym w:font="Symbol" w:char="F0B1"/>
            </w:r>
            <w:r w:rsidRPr="00B23677">
              <w:t xml:space="preserve"> 0,5</w:t>
            </w:r>
          </w:p>
        </w:tc>
        <w:tc>
          <w:tcPr>
            <w:tcW w:w="1476" w:type="dxa"/>
            <w:vAlign w:val="center"/>
          </w:tcPr>
          <w:p w14:paraId="7E78149F" w14:textId="77777777" w:rsidR="00381E78" w:rsidRPr="00B23677" w:rsidRDefault="00381E78" w:rsidP="002D309A">
            <w:pPr>
              <w:tabs>
                <w:tab w:val="left" w:pos="180"/>
                <w:tab w:val="left" w:pos="360"/>
              </w:tabs>
              <w:spacing w:before="120"/>
              <w:ind w:left="270"/>
              <w:jc w:val="center"/>
            </w:pPr>
            <w:r w:rsidRPr="00B23677">
              <w:t xml:space="preserve">1,5 </w:t>
            </w:r>
            <w:r w:rsidRPr="00B23677">
              <w:sym w:font="Symbol" w:char="F0B1"/>
            </w:r>
            <w:r w:rsidRPr="00B23677">
              <w:t xml:space="preserve"> 0,3</w:t>
            </w:r>
          </w:p>
        </w:tc>
        <w:tc>
          <w:tcPr>
            <w:tcW w:w="1296" w:type="dxa"/>
            <w:vAlign w:val="center"/>
          </w:tcPr>
          <w:p w14:paraId="5FBC09A7" w14:textId="77777777" w:rsidR="00381E78" w:rsidRPr="00B23677" w:rsidRDefault="00381E78" w:rsidP="002D309A">
            <w:pPr>
              <w:tabs>
                <w:tab w:val="left" w:pos="180"/>
                <w:tab w:val="left" w:pos="360"/>
              </w:tabs>
              <w:spacing w:before="120"/>
              <w:ind w:left="270"/>
              <w:jc w:val="center"/>
            </w:pPr>
            <w:r w:rsidRPr="00B23677">
              <w:t xml:space="preserve">8 </w:t>
            </w:r>
            <w:r w:rsidRPr="00B23677">
              <w:sym w:font="Symbol" w:char="F0B1"/>
            </w:r>
            <w:r w:rsidRPr="00B23677">
              <w:t xml:space="preserve"> 0,5</w:t>
            </w:r>
          </w:p>
        </w:tc>
        <w:tc>
          <w:tcPr>
            <w:tcW w:w="1729" w:type="dxa"/>
            <w:vAlign w:val="center"/>
          </w:tcPr>
          <w:p w14:paraId="4BCB291A" w14:textId="77777777" w:rsidR="00381E78" w:rsidRPr="00B23677" w:rsidRDefault="00381E78" w:rsidP="002D309A">
            <w:pPr>
              <w:tabs>
                <w:tab w:val="left" w:pos="180"/>
                <w:tab w:val="left" w:pos="360"/>
              </w:tabs>
              <w:spacing w:before="120"/>
              <w:ind w:left="270"/>
              <w:jc w:val="center"/>
            </w:pPr>
            <w:r w:rsidRPr="00B23677">
              <w:t>1 000/ 2 000</w:t>
            </w:r>
          </w:p>
        </w:tc>
      </w:tr>
      <w:tr w:rsidR="00381E78" w:rsidRPr="00B23677" w14:paraId="5A10217A" w14:textId="77777777" w:rsidTr="002D309A">
        <w:trPr>
          <w:jc w:val="center"/>
        </w:trPr>
        <w:tc>
          <w:tcPr>
            <w:tcW w:w="1623" w:type="dxa"/>
            <w:vAlign w:val="center"/>
          </w:tcPr>
          <w:p w14:paraId="0637D4B3"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/40</w:t>
            </w:r>
          </w:p>
        </w:tc>
        <w:tc>
          <w:tcPr>
            <w:tcW w:w="1476" w:type="dxa"/>
            <w:vAlign w:val="center"/>
          </w:tcPr>
          <w:p w14:paraId="26E790E0" w14:textId="77777777" w:rsidR="00381E78" w:rsidRPr="00B23677" w:rsidRDefault="00381E78" w:rsidP="002D309A">
            <w:pPr>
              <w:tabs>
                <w:tab w:val="left" w:pos="180"/>
                <w:tab w:val="left" w:pos="360"/>
              </w:tabs>
              <w:spacing w:before="120"/>
              <w:ind w:left="270"/>
              <w:jc w:val="center"/>
            </w:pPr>
            <w:r w:rsidRPr="00B23677">
              <w:t xml:space="preserve">40 </w:t>
            </w:r>
            <w:r w:rsidRPr="00B23677">
              <w:sym w:font="Symbol" w:char="F0B1"/>
            </w:r>
            <w:r w:rsidRPr="00B23677">
              <w:t xml:space="preserve"> 2,0</w:t>
            </w:r>
          </w:p>
        </w:tc>
        <w:tc>
          <w:tcPr>
            <w:tcW w:w="1476" w:type="dxa"/>
            <w:vAlign w:val="center"/>
          </w:tcPr>
          <w:p w14:paraId="1CAD9D8B" w14:textId="77777777" w:rsidR="00381E78" w:rsidRPr="00B23677" w:rsidRDefault="00381E78" w:rsidP="002D309A">
            <w:pPr>
              <w:tabs>
                <w:tab w:val="left" w:pos="180"/>
                <w:tab w:val="left" w:pos="360"/>
              </w:tabs>
              <w:spacing w:before="120"/>
              <w:ind w:left="270"/>
              <w:jc w:val="center"/>
            </w:pPr>
            <w:r w:rsidRPr="00B23677">
              <w:t xml:space="preserve">5 </w:t>
            </w:r>
            <w:r w:rsidRPr="00B23677">
              <w:sym w:font="Symbol" w:char="F0B1"/>
            </w:r>
            <w:r w:rsidRPr="00B23677">
              <w:t xml:space="preserve"> 0,5</w:t>
            </w:r>
          </w:p>
        </w:tc>
        <w:tc>
          <w:tcPr>
            <w:tcW w:w="1476" w:type="dxa"/>
            <w:vAlign w:val="center"/>
          </w:tcPr>
          <w:p w14:paraId="4B81B1DD" w14:textId="77777777" w:rsidR="00381E78" w:rsidRPr="00B23677" w:rsidRDefault="00381E78" w:rsidP="002D309A">
            <w:pPr>
              <w:tabs>
                <w:tab w:val="left" w:pos="180"/>
                <w:tab w:val="left" w:pos="360"/>
              </w:tabs>
              <w:spacing w:before="120"/>
              <w:ind w:left="270"/>
              <w:jc w:val="center"/>
            </w:pPr>
            <w:r w:rsidRPr="00B23677">
              <w:t xml:space="preserve">1.5 </w:t>
            </w:r>
            <w:r w:rsidRPr="00B23677">
              <w:sym w:font="Symbol" w:char="F0B1"/>
            </w:r>
            <w:r w:rsidRPr="00B23677">
              <w:t xml:space="preserve"> 0,3</w:t>
            </w:r>
          </w:p>
        </w:tc>
        <w:tc>
          <w:tcPr>
            <w:tcW w:w="1296" w:type="dxa"/>
            <w:vAlign w:val="center"/>
          </w:tcPr>
          <w:p w14:paraId="4991595B" w14:textId="77777777" w:rsidR="00381E78" w:rsidRPr="00B23677" w:rsidRDefault="00381E78" w:rsidP="002D309A">
            <w:pPr>
              <w:tabs>
                <w:tab w:val="left" w:pos="180"/>
                <w:tab w:val="left" w:pos="360"/>
              </w:tabs>
              <w:spacing w:before="120"/>
              <w:ind w:left="270"/>
              <w:jc w:val="center"/>
            </w:pPr>
            <w:r w:rsidRPr="00B23677">
              <w:t xml:space="preserve">10 </w:t>
            </w:r>
            <w:r w:rsidRPr="00B23677">
              <w:sym w:font="Symbol" w:char="F0B1"/>
            </w:r>
            <w:r w:rsidRPr="00B23677">
              <w:t xml:space="preserve"> 0,5</w:t>
            </w:r>
          </w:p>
        </w:tc>
        <w:tc>
          <w:tcPr>
            <w:tcW w:w="1729" w:type="dxa"/>
            <w:vAlign w:val="center"/>
          </w:tcPr>
          <w:p w14:paraId="681DCB60" w14:textId="77777777" w:rsidR="00381E78" w:rsidRPr="00B23677" w:rsidRDefault="00381E78" w:rsidP="002D309A">
            <w:pPr>
              <w:tabs>
                <w:tab w:val="left" w:pos="180"/>
                <w:tab w:val="left" w:pos="360"/>
              </w:tabs>
              <w:spacing w:before="120"/>
              <w:ind w:left="270"/>
              <w:jc w:val="center"/>
            </w:pPr>
            <w:r w:rsidRPr="00B23677">
              <w:t>1 000 /2 000</w:t>
            </w:r>
          </w:p>
        </w:tc>
      </w:tr>
      <w:tr w:rsidR="00381E78" w:rsidRPr="00B23677" w14:paraId="1D49BDAA" w14:textId="77777777" w:rsidTr="002D309A">
        <w:trPr>
          <w:jc w:val="center"/>
        </w:trPr>
        <w:tc>
          <w:tcPr>
            <w:tcW w:w="1623" w:type="dxa"/>
            <w:vAlign w:val="center"/>
          </w:tcPr>
          <w:p w14:paraId="37E12BF9"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/50</w:t>
            </w:r>
          </w:p>
        </w:tc>
        <w:tc>
          <w:tcPr>
            <w:tcW w:w="1476" w:type="dxa"/>
            <w:vAlign w:val="center"/>
          </w:tcPr>
          <w:p w14:paraId="5460C373" w14:textId="77777777" w:rsidR="00381E78" w:rsidRPr="00B23677" w:rsidRDefault="00381E78" w:rsidP="002D309A">
            <w:pPr>
              <w:tabs>
                <w:tab w:val="left" w:pos="180"/>
                <w:tab w:val="left" w:pos="360"/>
              </w:tabs>
              <w:spacing w:before="120"/>
              <w:ind w:left="270"/>
              <w:jc w:val="center"/>
            </w:pPr>
            <w:r w:rsidRPr="00B23677">
              <w:t xml:space="preserve">50 </w:t>
            </w:r>
            <w:r w:rsidRPr="00B23677">
              <w:sym w:font="Symbol" w:char="F0B1"/>
            </w:r>
            <w:r w:rsidRPr="00B23677">
              <w:t xml:space="preserve"> 2,0</w:t>
            </w:r>
          </w:p>
        </w:tc>
        <w:tc>
          <w:tcPr>
            <w:tcW w:w="1476" w:type="dxa"/>
            <w:vAlign w:val="center"/>
          </w:tcPr>
          <w:p w14:paraId="1F37045F" w14:textId="77777777" w:rsidR="00381E78" w:rsidRPr="00B23677" w:rsidRDefault="00381E78" w:rsidP="002D309A">
            <w:pPr>
              <w:tabs>
                <w:tab w:val="left" w:pos="180"/>
                <w:tab w:val="left" w:pos="360"/>
              </w:tabs>
              <w:spacing w:before="120"/>
              <w:ind w:left="270"/>
              <w:jc w:val="center"/>
            </w:pPr>
            <w:r w:rsidRPr="00B23677">
              <w:t xml:space="preserve">5 </w:t>
            </w:r>
            <w:r w:rsidRPr="00B23677">
              <w:sym w:font="Symbol" w:char="F0B1"/>
            </w:r>
            <w:r w:rsidRPr="00B23677">
              <w:t xml:space="preserve"> 0,5</w:t>
            </w:r>
          </w:p>
        </w:tc>
        <w:tc>
          <w:tcPr>
            <w:tcW w:w="1476" w:type="dxa"/>
            <w:vAlign w:val="center"/>
          </w:tcPr>
          <w:p w14:paraId="1CAF7214" w14:textId="77777777" w:rsidR="00381E78" w:rsidRPr="00B23677" w:rsidRDefault="00381E78" w:rsidP="002D309A">
            <w:pPr>
              <w:tabs>
                <w:tab w:val="left" w:pos="180"/>
                <w:tab w:val="left" w:pos="360"/>
              </w:tabs>
              <w:spacing w:before="120"/>
              <w:ind w:left="270"/>
              <w:jc w:val="center"/>
              <w:rPr>
                <w:b/>
              </w:rPr>
            </w:pPr>
            <w:r w:rsidRPr="00B23677">
              <w:t xml:space="preserve">1,5 </w:t>
            </w:r>
            <w:r w:rsidRPr="00B23677">
              <w:sym w:font="Symbol" w:char="F0B1"/>
            </w:r>
            <w:r w:rsidRPr="00B23677">
              <w:t xml:space="preserve"> 0,3</w:t>
            </w:r>
          </w:p>
        </w:tc>
        <w:tc>
          <w:tcPr>
            <w:tcW w:w="1296" w:type="dxa"/>
            <w:vAlign w:val="center"/>
          </w:tcPr>
          <w:p w14:paraId="11B81A46" w14:textId="77777777" w:rsidR="00381E78" w:rsidRPr="00B23677" w:rsidRDefault="00381E78" w:rsidP="002D309A">
            <w:pPr>
              <w:tabs>
                <w:tab w:val="left" w:pos="180"/>
                <w:tab w:val="left" w:pos="360"/>
              </w:tabs>
              <w:spacing w:before="120"/>
              <w:ind w:left="270"/>
              <w:jc w:val="center"/>
            </w:pPr>
            <w:r w:rsidRPr="00B23677">
              <w:t xml:space="preserve">13 </w:t>
            </w:r>
            <w:r w:rsidRPr="00B23677">
              <w:sym w:font="Symbol" w:char="F0B1"/>
            </w:r>
            <w:r w:rsidRPr="00B23677">
              <w:t xml:space="preserve"> 0,8</w:t>
            </w:r>
          </w:p>
        </w:tc>
        <w:tc>
          <w:tcPr>
            <w:tcW w:w="1729" w:type="dxa"/>
            <w:vAlign w:val="center"/>
          </w:tcPr>
          <w:p w14:paraId="5ED49AF6" w14:textId="77777777" w:rsidR="00381E78" w:rsidRPr="00B23677" w:rsidRDefault="00381E78" w:rsidP="002D309A">
            <w:pPr>
              <w:tabs>
                <w:tab w:val="left" w:pos="180"/>
                <w:tab w:val="left" w:pos="360"/>
              </w:tabs>
              <w:spacing w:before="120"/>
              <w:ind w:left="270"/>
              <w:jc w:val="center"/>
            </w:pPr>
            <w:r w:rsidRPr="00B23677">
              <w:t>1 000/ 2 000</w:t>
            </w:r>
          </w:p>
        </w:tc>
      </w:tr>
      <w:tr w:rsidR="00381E78" w:rsidRPr="00B23677" w14:paraId="1F6CB1A2" w14:textId="77777777" w:rsidTr="002D309A">
        <w:trPr>
          <w:jc w:val="center"/>
        </w:trPr>
        <w:tc>
          <w:tcPr>
            <w:tcW w:w="1623" w:type="dxa"/>
            <w:vAlign w:val="center"/>
          </w:tcPr>
          <w:p w14:paraId="30FDE49F"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/65</w:t>
            </w:r>
          </w:p>
        </w:tc>
        <w:tc>
          <w:tcPr>
            <w:tcW w:w="1476" w:type="dxa"/>
            <w:vAlign w:val="center"/>
          </w:tcPr>
          <w:p w14:paraId="173874A4" w14:textId="77777777" w:rsidR="00381E78" w:rsidRPr="00B23677" w:rsidRDefault="00381E78" w:rsidP="002D309A">
            <w:pPr>
              <w:tabs>
                <w:tab w:val="left" w:pos="180"/>
                <w:tab w:val="left" w:pos="360"/>
              </w:tabs>
              <w:spacing w:before="120"/>
              <w:ind w:left="270"/>
              <w:jc w:val="center"/>
            </w:pPr>
            <w:r w:rsidRPr="00B23677">
              <w:t xml:space="preserve">65 </w:t>
            </w:r>
            <w:r w:rsidRPr="00B23677">
              <w:sym w:font="Symbol" w:char="F0B1"/>
            </w:r>
            <w:r w:rsidRPr="00B23677">
              <w:t xml:space="preserve"> 2,0</w:t>
            </w:r>
          </w:p>
        </w:tc>
        <w:tc>
          <w:tcPr>
            <w:tcW w:w="1476" w:type="dxa"/>
            <w:vAlign w:val="center"/>
          </w:tcPr>
          <w:p w14:paraId="6BDF78FD" w14:textId="77777777" w:rsidR="00381E78" w:rsidRPr="00B23677" w:rsidRDefault="00381E78" w:rsidP="002D309A">
            <w:pPr>
              <w:tabs>
                <w:tab w:val="left" w:pos="180"/>
                <w:tab w:val="left" w:pos="360"/>
              </w:tabs>
              <w:spacing w:before="120"/>
              <w:ind w:left="270"/>
              <w:jc w:val="center"/>
            </w:pPr>
            <w:r w:rsidRPr="00B23677">
              <w:t xml:space="preserve">7 </w:t>
            </w:r>
            <w:r w:rsidRPr="00B23677">
              <w:sym w:font="Symbol" w:char="F0B1"/>
            </w:r>
            <w:r w:rsidRPr="00B23677">
              <w:t xml:space="preserve"> 0,5</w:t>
            </w:r>
          </w:p>
        </w:tc>
        <w:tc>
          <w:tcPr>
            <w:tcW w:w="1476" w:type="dxa"/>
            <w:vAlign w:val="center"/>
          </w:tcPr>
          <w:p w14:paraId="773171B3" w14:textId="77777777" w:rsidR="00381E78" w:rsidRPr="00B23677" w:rsidRDefault="00381E78" w:rsidP="002D309A">
            <w:pPr>
              <w:tabs>
                <w:tab w:val="left" w:pos="180"/>
                <w:tab w:val="left" w:pos="360"/>
              </w:tabs>
              <w:spacing w:before="120"/>
              <w:ind w:left="270"/>
              <w:jc w:val="center"/>
            </w:pPr>
            <w:r w:rsidRPr="00B23677">
              <w:t xml:space="preserve">1,7 </w:t>
            </w:r>
            <w:r w:rsidRPr="00B23677">
              <w:sym w:font="Symbol" w:char="F0B1"/>
            </w:r>
            <w:r w:rsidRPr="00B23677">
              <w:t xml:space="preserve"> 0,3</w:t>
            </w:r>
          </w:p>
        </w:tc>
        <w:tc>
          <w:tcPr>
            <w:tcW w:w="1296" w:type="dxa"/>
            <w:vAlign w:val="center"/>
          </w:tcPr>
          <w:p w14:paraId="3EE3E088" w14:textId="77777777" w:rsidR="00381E78" w:rsidRPr="00B23677" w:rsidRDefault="00381E78" w:rsidP="002D309A">
            <w:pPr>
              <w:tabs>
                <w:tab w:val="left" w:pos="180"/>
                <w:tab w:val="left" w:pos="360"/>
              </w:tabs>
              <w:spacing w:before="120"/>
              <w:ind w:left="270"/>
              <w:jc w:val="center"/>
            </w:pPr>
            <w:r w:rsidRPr="00B23677">
              <w:t xml:space="preserve">17 </w:t>
            </w:r>
            <w:r w:rsidRPr="00B23677">
              <w:sym w:font="Symbol" w:char="F0B1"/>
            </w:r>
            <w:r w:rsidRPr="00B23677">
              <w:t xml:space="preserve"> 1,0</w:t>
            </w:r>
          </w:p>
        </w:tc>
        <w:tc>
          <w:tcPr>
            <w:tcW w:w="1729" w:type="dxa"/>
            <w:vAlign w:val="center"/>
          </w:tcPr>
          <w:p w14:paraId="472988AA" w14:textId="77777777" w:rsidR="00381E78" w:rsidRPr="00B23677" w:rsidRDefault="00381E78" w:rsidP="002D309A">
            <w:pPr>
              <w:tabs>
                <w:tab w:val="left" w:pos="180"/>
                <w:tab w:val="left" w:pos="360"/>
              </w:tabs>
              <w:spacing w:before="120"/>
              <w:ind w:left="270"/>
              <w:jc w:val="center"/>
            </w:pPr>
            <w:r w:rsidRPr="00B23677">
              <w:t>500/ 1 000</w:t>
            </w:r>
          </w:p>
        </w:tc>
      </w:tr>
      <w:tr w:rsidR="00381E78" w:rsidRPr="00B23677" w14:paraId="3BADAB47" w14:textId="77777777" w:rsidTr="002D309A">
        <w:trPr>
          <w:jc w:val="center"/>
        </w:trPr>
        <w:tc>
          <w:tcPr>
            <w:tcW w:w="1623" w:type="dxa"/>
            <w:vAlign w:val="center"/>
          </w:tcPr>
          <w:p w14:paraId="27E75F75"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 xml:space="preserve">/85 </w:t>
            </w:r>
          </w:p>
        </w:tc>
        <w:tc>
          <w:tcPr>
            <w:tcW w:w="1476" w:type="dxa"/>
            <w:vAlign w:val="center"/>
          </w:tcPr>
          <w:p w14:paraId="7245C98B" w14:textId="77777777" w:rsidR="00381E78" w:rsidRPr="00B23677" w:rsidRDefault="00381E78" w:rsidP="002D309A">
            <w:pPr>
              <w:tabs>
                <w:tab w:val="left" w:pos="180"/>
                <w:tab w:val="left" w:pos="360"/>
              </w:tabs>
              <w:spacing w:before="120"/>
              <w:ind w:left="270"/>
              <w:jc w:val="center"/>
            </w:pPr>
            <w:r w:rsidRPr="00B23677">
              <w:t xml:space="preserve">85 </w:t>
            </w:r>
            <w:r w:rsidRPr="00B23677">
              <w:sym w:font="Symbol" w:char="F0B1"/>
            </w:r>
            <w:r w:rsidRPr="00B23677">
              <w:t xml:space="preserve"> 2,5</w:t>
            </w:r>
          </w:p>
        </w:tc>
        <w:tc>
          <w:tcPr>
            <w:tcW w:w="1476" w:type="dxa"/>
            <w:vAlign w:val="center"/>
          </w:tcPr>
          <w:p w14:paraId="7A51C29E" w14:textId="77777777" w:rsidR="00381E78" w:rsidRPr="00B23677" w:rsidRDefault="00381E78" w:rsidP="002D309A">
            <w:pPr>
              <w:tabs>
                <w:tab w:val="left" w:pos="180"/>
                <w:tab w:val="left" w:pos="360"/>
              </w:tabs>
              <w:spacing w:before="120"/>
              <w:ind w:left="270"/>
              <w:jc w:val="center"/>
            </w:pPr>
            <w:r w:rsidRPr="00B23677">
              <w:t xml:space="preserve">10 </w:t>
            </w:r>
            <w:r w:rsidRPr="00B23677">
              <w:sym w:font="Symbol" w:char="F0B1"/>
            </w:r>
            <w:r w:rsidRPr="00B23677">
              <w:t xml:space="preserve"> 0,5</w:t>
            </w:r>
          </w:p>
        </w:tc>
        <w:tc>
          <w:tcPr>
            <w:tcW w:w="1476" w:type="dxa"/>
            <w:vAlign w:val="center"/>
          </w:tcPr>
          <w:p w14:paraId="2DA4219C" w14:textId="77777777" w:rsidR="00381E78" w:rsidRPr="00B23677" w:rsidRDefault="00381E78" w:rsidP="002D309A">
            <w:pPr>
              <w:tabs>
                <w:tab w:val="left" w:pos="180"/>
                <w:tab w:val="left" w:pos="360"/>
              </w:tabs>
              <w:spacing w:before="120"/>
              <w:ind w:left="270"/>
              <w:jc w:val="center"/>
            </w:pPr>
            <w:r w:rsidRPr="00B23677">
              <w:t xml:space="preserve">2,0 </w:t>
            </w:r>
            <w:r w:rsidRPr="00B23677">
              <w:sym w:font="Symbol" w:char="F0B1"/>
            </w:r>
            <w:r w:rsidRPr="00B23677">
              <w:t xml:space="preserve"> 0,3</w:t>
            </w:r>
          </w:p>
        </w:tc>
        <w:tc>
          <w:tcPr>
            <w:tcW w:w="1296" w:type="dxa"/>
            <w:vAlign w:val="center"/>
          </w:tcPr>
          <w:p w14:paraId="0CAA1B0B" w14:textId="77777777" w:rsidR="00381E78" w:rsidRPr="00B23677" w:rsidRDefault="00381E78" w:rsidP="002D309A">
            <w:pPr>
              <w:tabs>
                <w:tab w:val="left" w:pos="180"/>
                <w:tab w:val="left" w:pos="360"/>
              </w:tabs>
              <w:spacing w:before="120"/>
              <w:ind w:left="270"/>
              <w:jc w:val="center"/>
            </w:pPr>
            <w:r w:rsidRPr="00B23677">
              <w:t xml:space="preserve">21 </w:t>
            </w:r>
            <w:r w:rsidRPr="00B23677">
              <w:sym w:font="Symbol" w:char="F0B1"/>
            </w:r>
            <w:r w:rsidRPr="00B23677">
              <w:t xml:space="preserve"> 1,0</w:t>
            </w:r>
          </w:p>
        </w:tc>
        <w:tc>
          <w:tcPr>
            <w:tcW w:w="1729" w:type="dxa"/>
            <w:vAlign w:val="center"/>
          </w:tcPr>
          <w:p w14:paraId="74DC1F67" w14:textId="77777777" w:rsidR="00381E78" w:rsidRPr="00B23677" w:rsidRDefault="00381E78" w:rsidP="002D309A">
            <w:pPr>
              <w:tabs>
                <w:tab w:val="left" w:pos="180"/>
                <w:tab w:val="left" w:pos="360"/>
              </w:tabs>
              <w:spacing w:before="120"/>
              <w:ind w:left="270"/>
              <w:jc w:val="center"/>
            </w:pPr>
            <w:r w:rsidRPr="00B23677">
              <w:t>500/ 1 000</w:t>
            </w:r>
          </w:p>
        </w:tc>
      </w:tr>
      <w:tr w:rsidR="00381E78" w:rsidRPr="00B23677" w14:paraId="5EE37323" w14:textId="77777777" w:rsidTr="002D309A">
        <w:trPr>
          <w:jc w:val="center"/>
        </w:trPr>
        <w:tc>
          <w:tcPr>
            <w:tcW w:w="1623" w:type="dxa"/>
            <w:vAlign w:val="center"/>
          </w:tcPr>
          <w:p w14:paraId="10909C30"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/95</w:t>
            </w:r>
          </w:p>
        </w:tc>
        <w:tc>
          <w:tcPr>
            <w:tcW w:w="1476" w:type="dxa"/>
            <w:vAlign w:val="center"/>
          </w:tcPr>
          <w:p w14:paraId="16C4854D" w14:textId="77777777" w:rsidR="00381E78" w:rsidRPr="00B23677" w:rsidRDefault="00381E78" w:rsidP="002D309A">
            <w:pPr>
              <w:tabs>
                <w:tab w:val="left" w:pos="180"/>
                <w:tab w:val="left" w:pos="360"/>
              </w:tabs>
              <w:spacing w:before="120"/>
              <w:ind w:left="270"/>
              <w:jc w:val="center"/>
            </w:pPr>
            <w:r w:rsidRPr="00B23677">
              <w:t xml:space="preserve">95 </w:t>
            </w:r>
            <w:r w:rsidRPr="00B23677">
              <w:sym w:font="Symbol" w:char="F0B1"/>
            </w:r>
            <w:r w:rsidRPr="00B23677">
              <w:t xml:space="preserve"> 3,0</w:t>
            </w:r>
          </w:p>
        </w:tc>
        <w:tc>
          <w:tcPr>
            <w:tcW w:w="1476" w:type="dxa"/>
            <w:vAlign w:val="center"/>
          </w:tcPr>
          <w:p w14:paraId="0C3AA6BB" w14:textId="77777777" w:rsidR="00381E78" w:rsidRPr="00B23677" w:rsidRDefault="00381E78" w:rsidP="002D309A">
            <w:pPr>
              <w:tabs>
                <w:tab w:val="left" w:pos="180"/>
                <w:tab w:val="left" w:pos="360"/>
              </w:tabs>
              <w:spacing w:before="120"/>
              <w:ind w:left="270"/>
              <w:jc w:val="center"/>
            </w:pPr>
            <w:r w:rsidRPr="00B23677">
              <w:t xml:space="preserve">10 </w:t>
            </w:r>
            <w:r w:rsidRPr="00B23677">
              <w:sym w:font="Symbol" w:char="F0B1"/>
            </w:r>
            <w:r w:rsidRPr="00B23677">
              <w:t xml:space="preserve"> 0,5</w:t>
            </w:r>
          </w:p>
        </w:tc>
        <w:tc>
          <w:tcPr>
            <w:tcW w:w="1476" w:type="dxa"/>
            <w:vAlign w:val="center"/>
          </w:tcPr>
          <w:p w14:paraId="411AF98C" w14:textId="77777777" w:rsidR="00381E78" w:rsidRPr="00B23677" w:rsidRDefault="00381E78" w:rsidP="002D309A">
            <w:pPr>
              <w:tabs>
                <w:tab w:val="left" w:pos="180"/>
                <w:tab w:val="left" w:pos="360"/>
              </w:tabs>
              <w:spacing w:before="120"/>
              <w:ind w:left="270"/>
              <w:jc w:val="center"/>
            </w:pPr>
            <w:r w:rsidRPr="00B23677">
              <w:t xml:space="preserve">2,0 </w:t>
            </w:r>
            <w:r w:rsidRPr="00B23677">
              <w:sym w:font="Symbol" w:char="F0B1"/>
            </w:r>
            <w:r w:rsidRPr="00B23677">
              <w:t xml:space="preserve"> 0,3</w:t>
            </w:r>
          </w:p>
        </w:tc>
        <w:tc>
          <w:tcPr>
            <w:tcW w:w="1296" w:type="dxa"/>
            <w:vAlign w:val="center"/>
          </w:tcPr>
          <w:p w14:paraId="42E450BE" w14:textId="77777777" w:rsidR="00381E78" w:rsidRPr="00B23677" w:rsidRDefault="00381E78" w:rsidP="002D309A">
            <w:pPr>
              <w:tabs>
                <w:tab w:val="left" w:pos="180"/>
                <w:tab w:val="left" w:pos="360"/>
              </w:tabs>
              <w:spacing w:before="120"/>
              <w:ind w:left="270"/>
              <w:jc w:val="center"/>
            </w:pPr>
            <w:r w:rsidRPr="00B23677">
              <w:t xml:space="preserve">22 </w:t>
            </w:r>
            <w:r w:rsidRPr="00B23677">
              <w:sym w:font="Symbol" w:char="F0B1"/>
            </w:r>
            <w:r w:rsidRPr="00B23677">
              <w:t xml:space="preserve"> 1,0 </w:t>
            </w:r>
          </w:p>
        </w:tc>
        <w:tc>
          <w:tcPr>
            <w:tcW w:w="1729" w:type="dxa"/>
            <w:vAlign w:val="center"/>
          </w:tcPr>
          <w:p w14:paraId="4BFA5D8B" w14:textId="77777777" w:rsidR="00381E78" w:rsidRPr="00B23677" w:rsidRDefault="00381E78" w:rsidP="002D309A">
            <w:pPr>
              <w:tabs>
                <w:tab w:val="left" w:pos="180"/>
                <w:tab w:val="left" w:pos="360"/>
              </w:tabs>
              <w:spacing w:before="120"/>
              <w:ind w:left="270"/>
              <w:jc w:val="center"/>
            </w:pPr>
            <w:r w:rsidRPr="00B23677">
              <w:t>500/ 1 000</w:t>
            </w:r>
          </w:p>
        </w:tc>
      </w:tr>
      <w:tr w:rsidR="00381E78" w:rsidRPr="00B23677" w14:paraId="59FEADC4" w14:textId="77777777" w:rsidTr="002D309A">
        <w:trPr>
          <w:jc w:val="center"/>
        </w:trPr>
        <w:tc>
          <w:tcPr>
            <w:tcW w:w="1623" w:type="dxa"/>
            <w:vAlign w:val="center"/>
          </w:tcPr>
          <w:p w14:paraId="56C4F728"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/105</w:t>
            </w:r>
          </w:p>
        </w:tc>
        <w:tc>
          <w:tcPr>
            <w:tcW w:w="1476" w:type="dxa"/>
            <w:vAlign w:val="center"/>
          </w:tcPr>
          <w:p w14:paraId="5D4A9385" w14:textId="77777777" w:rsidR="00381E78" w:rsidRPr="00B23677" w:rsidRDefault="00381E78" w:rsidP="002D309A">
            <w:pPr>
              <w:tabs>
                <w:tab w:val="left" w:pos="180"/>
                <w:tab w:val="left" w:pos="360"/>
              </w:tabs>
              <w:spacing w:before="120"/>
              <w:ind w:left="270"/>
              <w:jc w:val="center"/>
            </w:pPr>
            <w:r w:rsidRPr="00B23677">
              <w:t xml:space="preserve">105 </w:t>
            </w:r>
            <w:r w:rsidRPr="00B23677">
              <w:sym w:font="Symbol" w:char="F0B1"/>
            </w:r>
            <w:r w:rsidRPr="00B23677">
              <w:t xml:space="preserve"> 3,0</w:t>
            </w:r>
          </w:p>
        </w:tc>
        <w:tc>
          <w:tcPr>
            <w:tcW w:w="1476" w:type="dxa"/>
            <w:vAlign w:val="center"/>
          </w:tcPr>
          <w:p w14:paraId="110A34EE" w14:textId="77777777" w:rsidR="00381E78" w:rsidRPr="00B23677" w:rsidRDefault="00381E78" w:rsidP="002D309A">
            <w:pPr>
              <w:tabs>
                <w:tab w:val="left" w:pos="180"/>
                <w:tab w:val="left" w:pos="360"/>
              </w:tabs>
              <w:spacing w:before="120"/>
              <w:ind w:left="270"/>
              <w:jc w:val="center"/>
            </w:pPr>
            <w:r w:rsidRPr="00B23677">
              <w:t xml:space="preserve">12 </w:t>
            </w:r>
            <w:r w:rsidRPr="00B23677">
              <w:sym w:font="Symbol" w:char="F0B1"/>
            </w:r>
            <w:r w:rsidRPr="00B23677">
              <w:t xml:space="preserve"> 0,5</w:t>
            </w:r>
          </w:p>
        </w:tc>
        <w:tc>
          <w:tcPr>
            <w:tcW w:w="1476" w:type="dxa"/>
            <w:vAlign w:val="center"/>
          </w:tcPr>
          <w:p w14:paraId="4F9D393F" w14:textId="77777777" w:rsidR="00381E78" w:rsidRPr="00B23677" w:rsidRDefault="00381E78" w:rsidP="002D309A">
            <w:pPr>
              <w:tabs>
                <w:tab w:val="left" w:pos="180"/>
                <w:tab w:val="left" w:pos="360"/>
              </w:tabs>
              <w:spacing w:before="120"/>
              <w:ind w:left="270"/>
              <w:jc w:val="center"/>
            </w:pPr>
            <w:r w:rsidRPr="00B23677">
              <w:t xml:space="preserve">2,1 </w:t>
            </w:r>
            <w:r w:rsidRPr="00B23677">
              <w:sym w:font="Symbol" w:char="F0B1"/>
            </w:r>
            <w:r w:rsidRPr="00B23677">
              <w:t xml:space="preserve"> 0,3 </w:t>
            </w:r>
          </w:p>
        </w:tc>
        <w:tc>
          <w:tcPr>
            <w:tcW w:w="1296" w:type="dxa"/>
            <w:vAlign w:val="center"/>
          </w:tcPr>
          <w:p w14:paraId="5DA9F4DC" w14:textId="77777777" w:rsidR="00381E78" w:rsidRPr="00B23677" w:rsidRDefault="00381E78" w:rsidP="002D309A">
            <w:pPr>
              <w:tabs>
                <w:tab w:val="left" w:pos="180"/>
                <w:tab w:val="left" w:pos="360"/>
              </w:tabs>
              <w:spacing w:before="120"/>
              <w:ind w:left="270"/>
              <w:jc w:val="center"/>
            </w:pPr>
            <w:r w:rsidRPr="00B23677">
              <w:t xml:space="preserve">25 </w:t>
            </w:r>
            <w:r w:rsidRPr="00B23677">
              <w:sym w:font="Symbol" w:char="F0B1"/>
            </w:r>
            <w:r w:rsidRPr="00B23677">
              <w:t xml:space="preserve"> 1,0</w:t>
            </w:r>
          </w:p>
        </w:tc>
        <w:tc>
          <w:tcPr>
            <w:tcW w:w="1729" w:type="dxa"/>
            <w:vAlign w:val="center"/>
          </w:tcPr>
          <w:p w14:paraId="5C2386FE" w14:textId="77777777" w:rsidR="00381E78" w:rsidRPr="00B23677" w:rsidRDefault="00381E78" w:rsidP="002D309A">
            <w:pPr>
              <w:tabs>
                <w:tab w:val="left" w:pos="180"/>
                <w:tab w:val="left" w:pos="360"/>
              </w:tabs>
              <w:spacing w:before="120"/>
              <w:ind w:left="270"/>
              <w:jc w:val="center"/>
            </w:pPr>
            <w:r w:rsidRPr="00B23677">
              <w:t>500/ 1 000</w:t>
            </w:r>
          </w:p>
        </w:tc>
      </w:tr>
      <w:tr w:rsidR="00381E78" w:rsidRPr="00B23677" w14:paraId="135184BA" w14:textId="77777777" w:rsidTr="002D309A">
        <w:trPr>
          <w:jc w:val="center"/>
        </w:trPr>
        <w:tc>
          <w:tcPr>
            <w:tcW w:w="1623" w:type="dxa"/>
            <w:vAlign w:val="center"/>
          </w:tcPr>
          <w:p w14:paraId="1A5D1CD6" w14:textId="77777777" w:rsidR="00381E78" w:rsidRPr="00B23677" w:rsidRDefault="00381E78" w:rsidP="002D309A">
            <w:pPr>
              <w:tabs>
                <w:tab w:val="left" w:pos="180"/>
                <w:tab w:val="left" w:pos="360"/>
              </w:tabs>
              <w:spacing w:before="120"/>
              <w:ind w:left="270"/>
              <w:jc w:val="center"/>
            </w:pPr>
            <w:proofErr w:type="spellStart"/>
            <w:r w:rsidRPr="00B23677">
              <w:lastRenderedPageBreak/>
              <w:t>HDPEx</w:t>
            </w:r>
            <w:proofErr w:type="spellEnd"/>
            <w:r w:rsidRPr="00B23677">
              <w:t>/112</w:t>
            </w:r>
          </w:p>
        </w:tc>
        <w:tc>
          <w:tcPr>
            <w:tcW w:w="1476" w:type="dxa"/>
            <w:vAlign w:val="center"/>
          </w:tcPr>
          <w:p w14:paraId="0127EF0D" w14:textId="77777777" w:rsidR="00381E78" w:rsidRPr="00B23677" w:rsidRDefault="00381E78" w:rsidP="002D309A">
            <w:pPr>
              <w:tabs>
                <w:tab w:val="left" w:pos="180"/>
                <w:tab w:val="left" w:pos="360"/>
              </w:tabs>
              <w:spacing w:before="120"/>
              <w:ind w:left="270"/>
              <w:jc w:val="center"/>
            </w:pPr>
            <w:r w:rsidRPr="00B23677">
              <w:t xml:space="preserve">112 </w:t>
            </w:r>
            <w:r w:rsidRPr="00B23677">
              <w:sym w:font="Symbol" w:char="F0B1"/>
            </w:r>
            <w:r w:rsidRPr="00B23677">
              <w:t xml:space="preserve"> 4,0</w:t>
            </w:r>
          </w:p>
        </w:tc>
        <w:tc>
          <w:tcPr>
            <w:tcW w:w="1476" w:type="dxa"/>
            <w:vAlign w:val="center"/>
          </w:tcPr>
          <w:p w14:paraId="740A66C3" w14:textId="77777777" w:rsidR="00381E78" w:rsidRPr="00B23677" w:rsidRDefault="00381E78" w:rsidP="002D309A">
            <w:pPr>
              <w:tabs>
                <w:tab w:val="left" w:pos="180"/>
                <w:tab w:val="left" w:pos="360"/>
              </w:tabs>
              <w:spacing w:before="120"/>
              <w:ind w:left="270"/>
              <w:jc w:val="center"/>
            </w:pPr>
            <w:r w:rsidRPr="00B23677">
              <w:t xml:space="preserve">12 </w:t>
            </w:r>
            <w:r w:rsidRPr="00B23677">
              <w:sym w:font="Symbol" w:char="F0B1"/>
            </w:r>
            <w:r w:rsidRPr="00B23677">
              <w:t xml:space="preserve"> 0,5</w:t>
            </w:r>
          </w:p>
        </w:tc>
        <w:tc>
          <w:tcPr>
            <w:tcW w:w="1476" w:type="dxa"/>
            <w:vAlign w:val="center"/>
          </w:tcPr>
          <w:p w14:paraId="4E154B04" w14:textId="77777777" w:rsidR="00381E78" w:rsidRPr="00B23677" w:rsidRDefault="00381E78" w:rsidP="002D309A">
            <w:pPr>
              <w:tabs>
                <w:tab w:val="left" w:pos="180"/>
                <w:tab w:val="left" w:pos="360"/>
              </w:tabs>
              <w:spacing w:before="120"/>
              <w:ind w:left="270"/>
              <w:jc w:val="center"/>
            </w:pPr>
            <w:r w:rsidRPr="00B23677">
              <w:t xml:space="preserve">2,1 </w:t>
            </w:r>
            <w:r w:rsidRPr="00B23677">
              <w:sym w:font="Symbol" w:char="F0B1"/>
            </w:r>
            <w:r w:rsidRPr="00B23677">
              <w:t xml:space="preserve"> 0,3</w:t>
            </w:r>
          </w:p>
        </w:tc>
        <w:tc>
          <w:tcPr>
            <w:tcW w:w="1296" w:type="dxa"/>
            <w:vAlign w:val="center"/>
          </w:tcPr>
          <w:p w14:paraId="21EBA75B" w14:textId="77777777" w:rsidR="00381E78" w:rsidRPr="00B23677" w:rsidRDefault="00381E78" w:rsidP="002D309A">
            <w:pPr>
              <w:tabs>
                <w:tab w:val="left" w:pos="180"/>
                <w:tab w:val="left" w:pos="360"/>
              </w:tabs>
              <w:spacing w:before="120"/>
              <w:ind w:left="270"/>
              <w:jc w:val="center"/>
            </w:pPr>
            <w:r w:rsidRPr="00B23677">
              <w:t xml:space="preserve">28 </w:t>
            </w:r>
            <w:r w:rsidRPr="00B23677">
              <w:sym w:font="Symbol" w:char="F0B1"/>
            </w:r>
            <w:r w:rsidRPr="00B23677">
              <w:t xml:space="preserve"> 1,0</w:t>
            </w:r>
          </w:p>
        </w:tc>
        <w:tc>
          <w:tcPr>
            <w:tcW w:w="1729" w:type="dxa"/>
            <w:vAlign w:val="center"/>
          </w:tcPr>
          <w:p w14:paraId="68800BCC" w14:textId="77777777" w:rsidR="00381E78" w:rsidRPr="00B23677" w:rsidRDefault="00381E78" w:rsidP="002D309A">
            <w:pPr>
              <w:tabs>
                <w:tab w:val="left" w:pos="180"/>
                <w:tab w:val="left" w:pos="360"/>
              </w:tabs>
              <w:spacing w:before="120"/>
              <w:ind w:left="270"/>
              <w:jc w:val="center"/>
            </w:pPr>
            <w:r w:rsidRPr="00B23677">
              <w:t>500/ 1 000</w:t>
            </w:r>
          </w:p>
        </w:tc>
      </w:tr>
      <w:tr w:rsidR="00381E78" w:rsidRPr="00B23677" w14:paraId="512F4DE3" w14:textId="77777777" w:rsidTr="002D309A">
        <w:trPr>
          <w:jc w:val="center"/>
        </w:trPr>
        <w:tc>
          <w:tcPr>
            <w:tcW w:w="1623" w:type="dxa"/>
            <w:vAlign w:val="center"/>
          </w:tcPr>
          <w:p w14:paraId="395D9176"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/125</w:t>
            </w:r>
          </w:p>
        </w:tc>
        <w:tc>
          <w:tcPr>
            <w:tcW w:w="1476" w:type="dxa"/>
            <w:vAlign w:val="center"/>
          </w:tcPr>
          <w:p w14:paraId="55A2370E" w14:textId="77777777" w:rsidR="00381E78" w:rsidRPr="00B23677" w:rsidRDefault="00381E78" w:rsidP="002D309A">
            <w:pPr>
              <w:tabs>
                <w:tab w:val="left" w:pos="180"/>
                <w:tab w:val="left" w:pos="360"/>
              </w:tabs>
              <w:spacing w:before="120"/>
              <w:ind w:left="270"/>
              <w:jc w:val="center"/>
            </w:pPr>
            <w:r w:rsidRPr="00B23677">
              <w:t xml:space="preserve">125 </w:t>
            </w:r>
            <w:r w:rsidRPr="00B23677">
              <w:sym w:font="Symbol" w:char="F0B1"/>
            </w:r>
            <w:r w:rsidRPr="00B23677">
              <w:t xml:space="preserve"> 4,0</w:t>
            </w:r>
          </w:p>
        </w:tc>
        <w:tc>
          <w:tcPr>
            <w:tcW w:w="1476" w:type="dxa"/>
            <w:vAlign w:val="center"/>
          </w:tcPr>
          <w:p w14:paraId="4B26F019" w14:textId="77777777" w:rsidR="00381E78" w:rsidRPr="00B23677" w:rsidRDefault="00381E78" w:rsidP="002D309A">
            <w:pPr>
              <w:tabs>
                <w:tab w:val="left" w:pos="180"/>
                <w:tab w:val="left" w:pos="360"/>
              </w:tabs>
              <w:spacing w:before="120"/>
              <w:ind w:left="270"/>
              <w:jc w:val="center"/>
            </w:pPr>
            <w:r w:rsidRPr="00B23677">
              <w:t>12</w:t>
            </w:r>
            <w:r w:rsidRPr="00B23677">
              <w:sym w:font="Symbol" w:char="F0B1"/>
            </w:r>
            <w:r w:rsidRPr="00B23677">
              <w:t xml:space="preserve"> 0,5 </w:t>
            </w:r>
          </w:p>
        </w:tc>
        <w:tc>
          <w:tcPr>
            <w:tcW w:w="1476" w:type="dxa"/>
            <w:vAlign w:val="center"/>
          </w:tcPr>
          <w:p w14:paraId="2FD5CB05" w14:textId="77777777" w:rsidR="00381E78" w:rsidRPr="00B23677" w:rsidRDefault="00381E78" w:rsidP="002D309A">
            <w:pPr>
              <w:tabs>
                <w:tab w:val="left" w:pos="180"/>
                <w:tab w:val="left" w:pos="360"/>
              </w:tabs>
              <w:spacing w:before="120"/>
              <w:ind w:left="270"/>
              <w:jc w:val="center"/>
            </w:pPr>
            <w:r w:rsidRPr="00B23677">
              <w:t xml:space="preserve">2,2 </w:t>
            </w:r>
            <w:r w:rsidRPr="00B23677">
              <w:sym w:font="Symbol" w:char="F0B1"/>
            </w:r>
            <w:r w:rsidRPr="00B23677">
              <w:t xml:space="preserve"> 0,4</w:t>
            </w:r>
          </w:p>
        </w:tc>
        <w:tc>
          <w:tcPr>
            <w:tcW w:w="1296" w:type="dxa"/>
            <w:vAlign w:val="center"/>
          </w:tcPr>
          <w:p w14:paraId="37DA53C9" w14:textId="77777777" w:rsidR="00381E78" w:rsidRPr="00B23677" w:rsidRDefault="00381E78" w:rsidP="002D309A">
            <w:pPr>
              <w:tabs>
                <w:tab w:val="left" w:pos="180"/>
                <w:tab w:val="left" w:pos="360"/>
              </w:tabs>
              <w:spacing w:before="120"/>
              <w:ind w:left="270"/>
              <w:jc w:val="center"/>
            </w:pPr>
            <w:r w:rsidRPr="00B23677">
              <w:t xml:space="preserve">30 </w:t>
            </w:r>
            <w:r w:rsidRPr="00B23677">
              <w:sym w:font="Symbol" w:char="F0B1"/>
            </w:r>
            <w:r w:rsidRPr="00B23677">
              <w:t xml:space="preserve"> 1,0 </w:t>
            </w:r>
          </w:p>
        </w:tc>
        <w:tc>
          <w:tcPr>
            <w:tcW w:w="1729" w:type="dxa"/>
            <w:vAlign w:val="center"/>
          </w:tcPr>
          <w:p w14:paraId="4DCD1F1C" w14:textId="77777777" w:rsidR="00381E78" w:rsidRPr="00B23677" w:rsidRDefault="00381E78" w:rsidP="002D309A">
            <w:pPr>
              <w:tabs>
                <w:tab w:val="left" w:pos="180"/>
                <w:tab w:val="left" w:pos="360"/>
              </w:tabs>
              <w:spacing w:before="120"/>
              <w:ind w:left="270"/>
              <w:jc w:val="center"/>
            </w:pPr>
            <w:r w:rsidRPr="00B23677">
              <w:t>500/ 1 000</w:t>
            </w:r>
          </w:p>
        </w:tc>
      </w:tr>
      <w:tr w:rsidR="00381E78" w:rsidRPr="00B23677" w14:paraId="32C873F5" w14:textId="77777777" w:rsidTr="002D309A">
        <w:trPr>
          <w:jc w:val="center"/>
        </w:trPr>
        <w:tc>
          <w:tcPr>
            <w:tcW w:w="1623" w:type="dxa"/>
            <w:vAlign w:val="center"/>
          </w:tcPr>
          <w:p w14:paraId="1ECBD9B4"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/130</w:t>
            </w:r>
          </w:p>
        </w:tc>
        <w:tc>
          <w:tcPr>
            <w:tcW w:w="1476" w:type="dxa"/>
            <w:vAlign w:val="center"/>
          </w:tcPr>
          <w:p w14:paraId="0D6B98DF" w14:textId="77777777" w:rsidR="00381E78" w:rsidRPr="00B23677" w:rsidRDefault="00381E78" w:rsidP="002D309A">
            <w:pPr>
              <w:tabs>
                <w:tab w:val="left" w:pos="180"/>
                <w:tab w:val="left" w:pos="360"/>
              </w:tabs>
              <w:spacing w:before="120"/>
              <w:ind w:left="270"/>
              <w:jc w:val="center"/>
            </w:pPr>
            <w:r w:rsidRPr="00B23677">
              <w:t xml:space="preserve">130 </w:t>
            </w:r>
            <w:r w:rsidRPr="00B23677">
              <w:sym w:font="Symbol" w:char="F0B1"/>
            </w:r>
            <w:r w:rsidRPr="00B23677">
              <w:t xml:space="preserve"> 4,0</w:t>
            </w:r>
          </w:p>
        </w:tc>
        <w:tc>
          <w:tcPr>
            <w:tcW w:w="1476" w:type="dxa"/>
            <w:vAlign w:val="center"/>
          </w:tcPr>
          <w:p w14:paraId="73D46B9D" w14:textId="77777777" w:rsidR="00381E78" w:rsidRPr="00B23677" w:rsidRDefault="00381E78" w:rsidP="002D309A">
            <w:pPr>
              <w:tabs>
                <w:tab w:val="left" w:pos="180"/>
                <w:tab w:val="left" w:pos="360"/>
              </w:tabs>
              <w:spacing w:before="120"/>
              <w:ind w:left="270"/>
              <w:jc w:val="center"/>
            </w:pPr>
            <w:r w:rsidRPr="00B23677">
              <w:t xml:space="preserve">15 </w:t>
            </w:r>
            <w:r w:rsidRPr="00B23677">
              <w:sym w:font="Symbol" w:char="F0B1"/>
            </w:r>
            <w:r w:rsidRPr="00B23677">
              <w:t xml:space="preserve"> 0,5</w:t>
            </w:r>
          </w:p>
        </w:tc>
        <w:tc>
          <w:tcPr>
            <w:tcW w:w="1476" w:type="dxa"/>
            <w:vAlign w:val="center"/>
          </w:tcPr>
          <w:p w14:paraId="3731669D" w14:textId="77777777" w:rsidR="00381E78" w:rsidRPr="00B23677" w:rsidRDefault="00381E78" w:rsidP="002D309A">
            <w:pPr>
              <w:tabs>
                <w:tab w:val="left" w:pos="180"/>
                <w:tab w:val="left" w:pos="360"/>
              </w:tabs>
              <w:spacing w:before="120"/>
              <w:ind w:left="270"/>
              <w:jc w:val="center"/>
            </w:pPr>
            <w:r w:rsidRPr="00B23677">
              <w:t xml:space="preserve">2,2 </w:t>
            </w:r>
            <w:r w:rsidRPr="00B23677">
              <w:sym w:font="Symbol" w:char="F0B1"/>
            </w:r>
            <w:r w:rsidRPr="00B23677">
              <w:t xml:space="preserve"> 0,4</w:t>
            </w:r>
          </w:p>
        </w:tc>
        <w:tc>
          <w:tcPr>
            <w:tcW w:w="1296" w:type="dxa"/>
            <w:vAlign w:val="center"/>
          </w:tcPr>
          <w:p w14:paraId="7D3A632F" w14:textId="77777777" w:rsidR="00381E78" w:rsidRPr="00B23677" w:rsidRDefault="00381E78" w:rsidP="002D309A">
            <w:pPr>
              <w:tabs>
                <w:tab w:val="left" w:pos="180"/>
                <w:tab w:val="left" w:pos="360"/>
              </w:tabs>
              <w:spacing w:before="120"/>
              <w:ind w:left="270"/>
              <w:jc w:val="center"/>
            </w:pPr>
            <w:r w:rsidRPr="00B23677">
              <w:t xml:space="preserve">30 </w:t>
            </w:r>
            <w:r w:rsidRPr="00B23677">
              <w:sym w:font="Symbol" w:char="F0B1"/>
            </w:r>
            <w:r w:rsidRPr="00B23677">
              <w:t xml:space="preserve"> 1,0</w:t>
            </w:r>
          </w:p>
        </w:tc>
        <w:tc>
          <w:tcPr>
            <w:tcW w:w="1729" w:type="dxa"/>
            <w:vAlign w:val="center"/>
          </w:tcPr>
          <w:p w14:paraId="43FBED39" w14:textId="77777777" w:rsidR="00381E78" w:rsidRPr="00B23677" w:rsidRDefault="00381E78" w:rsidP="002D309A">
            <w:pPr>
              <w:tabs>
                <w:tab w:val="left" w:pos="180"/>
                <w:tab w:val="left" w:pos="360"/>
              </w:tabs>
              <w:spacing w:before="120"/>
              <w:ind w:left="270"/>
              <w:jc w:val="center"/>
            </w:pPr>
            <w:r w:rsidRPr="00B23677">
              <w:t>500</w:t>
            </w:r>
          </w:p>
        </w:tc>
      </w:tr>
      <w:tr w:rsidR="00381E78" w:rsidRPr="00B23677" w14:paraId="0D4A37BD" w14:textId="77777777" w:rsidTr="002D309A">
        <w:trPr>
          <w:jc w:val="center"/>
        </w:trPr>
        <w:tc>
          <w:tcPr>
            <w:tcW w:w="1623" w:type="dxa"/>
            <w:vAlign w:val="center"/>
          </w:tcPr>
          <w:p w14:paraId="4F154616"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/160</w:t>
            </w:r>
          </w:p>
        </w:tc>
        <w:tc>
          <w:tcPr>
            <w:tcW w:w="1476" w:type="dxa"/>
            <w:vAlign w:val="center"/>
          </w:tcPr>
          <w:p w14:paraId="7E2E89CA" w14:textId="77777777" w:rsidR="00381E78" w:rsidRPr="00B23677" w:rsidRDefault="00381E78" w:rsidP="002D309A">
            <w:pPr>
              <w:tabs>
                <w:tab w:val="left" w:pos="180"/>
                <w:tab w:val="left" w:pos="360"/>
              </w:tabs>
              <w:spacing w:before="120"/>
              <w:ind w:left="270"/>
              <w:jc w:val="center"/>
            </w:pPr>
            <w:r w:rsidRPr="00B23677">
              <w:t xml:space="preserve">160 </w:t>
            </w:r>
            <w:r w:rsidRPr="00B23677">
              <w:sym w:font="Symbol" w:char="F0B1"/>
            </w:r>
            <w:r w:rsidRPr="00B23677">
              <w:t xml:space="preserve"> 4,0</w:t>
            </w:r>
          </w:p>
        </w:tc>
        <w:tc>
          <w:tcPr>
            <w:tcW w:w="1476" w:type="dxa"/>
            <w:vAlign w:val="center"/>
          </w:tcPr>
          <w:p w14:paraId="5A68F561" w14:textId="77777777" w:rsidR="00381E78" w:rsidRPr="00B23677" w:rsidRDefault="00381E78" w:rsidP="002D309A">
            <w:pPr>
              <w:tabs>
                <w:tab w:val="left" w:pos="180"/>
                <w:tab w:val="left" w:pos="360"/>
              </w:tabs>
              <w:spacing w:before="120"/>
              <w:ind w:left="270"/>
              <w:jc w:val="center"/>
            </w:pPr>
            <w:r w:rsidRPr="00B23677">
              <w:t xml:space="preserve">17 </w:t>
            </w:r>
            <w:r w:rsidRPr="00B23677">
              <w:sym w:font="Symbol" w:char="F0B1"/>
            </w:r>
            <w:r w:rsidRPr="00B23677">
              <w:t xml:space="preserve"> 0,5</w:t>
            </w:r>
          </w:p>
        </w:tc>
        <w:tc>
          <w:tcPr>
            <w:tcW w:w="1476" w:type="dxa"/>
            <w:vAlign w:val="center"/>
          </w:tcPr>
          <w:p w14:paraId="079A72C4" w14:textId="77777777" w:rsidR="00381E78" w:rsidRPr="00B23677" w:rsidRDefault="00381E78" w:rsidP="002D309A">
            <w:pPr>
              <w:tabs>
                <w:tab w:val="left" w:pos="180"/>
                <w:tab w:val="left" w:pos="360"/>
              </w:tabs>
              <w:spacing w:before="120"/>
              <w:ind w:left="270"/>
              <w:jc w:val="center"/>
            </w:pPr>
            <w:r w:rsidRPr="00B23677">
              <w:t xml:space="preserve">2,4 </w:t>
            </w:r>
            <w:r w:rsidRPr="00B23677">
              <w:sym w:font="Symbol" w:char="F0B1"/>
            </w:r>
            <w:r w:rsidRPr="00B23677">
              <w:t xml:space="preserve"> 0,4</w:t>
            </w:r>
          </w:p>
        </w:tc>
        <w:tc>
          <w:tcPr>
            <w:tcW w:w="1296" w:type="dxa"/>
            <w:vAlign w:val="center"/>
          </w:tcPr>
          <w:p w14:paraId="4B318B97" w14:textId="77777777" w:rsidR="00381E78" w:rsidRPr="00B23677" w:rsidRDefault="00381E78" w:rsidP="002D309A">
            <w:pPr>
              <w:tabs>
                <w:tab w:val="left" w:pos="180"/>
                <w:tab w:val="left" w:pos="360"/>
              </w:tabs>
              <w:spacing w:before="120"/>
              <w:ind w:left="270"/>
              <w:jc w:val="center"/>
            </w:pPr>
            <w:r w:rsidRPr="00B23677">
              <w:t xml:space="preserve">38 </w:t>
            </w:r>
            <w:r w:rsidRPr="00B23677">
              <w:sym w:font="Symbol" w:char="F0B1"/>
            </w:r>
            <w:r w:rsidRPr="00B23677">
              <w:t xml:space="preserve"> 1,0</w:t>
            </w:r>
          </w:p>
        </w:tc>
        <w:tc>
          <w:tcPr>
            <w:tcW w:w="1729" w:type="dxa"/>
            <w:vAlign w:val="center"/>
          </w:tcPr>
          <w:p w14:paraId="46C4F726" w14:textId="77777777" w:rsidR="00381E78" w:rsidRPr="00B23677" w:rsidRDefault="00381E78" w:rsidP="002D309A">
            <w:pPr>
              <w:tabs>
                <w:tab w:val="left" w:pos="180"/>
                <w:tab w:val="left" w:pos="360"/>
              </w:tabs>
              <w:spacing w:before="120"/>
              <w:ind w:left="270"/>
              <w:jc w:val="center"/>
            </w:pPr>
            <w:r w:rsidRPr="00B23677">
              <w:t>500</w:t>
            </w:r>
          </w:p>
        </w:tc>
      </w:tr>
      <w:tr w:rsidR="00381E78" w:rsidRPr="00B23677" w14:paraId="506726FB" w14:textId="77777777" w:rsidTr="002D309A">
        <w:trPr>
          <w:jc w:val="center"/>
        </w:trPr>
        <w:tc>
          <w:tcPr>
            <w:tcW w:w="1623" w:type="dxa"/>
            <w:vAlign w:val="center"/>
          </w:tcPr>
          <w:p w14:paraId="7348F359"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/195</w:t>
            </w:r>
          </w:p>
        </w:tc>
        <w:tc>
          <w:tcPr>
            <w:tcW w:w="1476" w:type="dxa"/>
            <w:vAlign w:val="center"/>
          </w:tcPr>
          <w:p w14:paraId="50AC852F" w14:textId="77777777" w:rsidR="00381E78" w:rsidRPr="00B23677" w:rsidRDefault="00381E78" w:rsidP="002D309A">
            <w:pPr>
              <w:tabs>
                <w:tab w:val="left" w:pos="180"/>
                <w:tab w:val="left" w:pos="360"/>
              </w:tabs>
              <w:spacing w:before="120"/>
              <w:ind w:left="270"/>
              <w:jc w:val="center"/>
            </w:pPr>
            <w:r w:rsidRPr="00B23677">
              <w:t xml:space="preserve">195 </w:t>
            </w:r>
            <w:r w:rsidRPr="00B23677">
              <w:sym w:font="Symbol" w:char="F0B1"/>
            </w:r>
            <w:r w:rsidRPr="00B23677">
              <w:t xml:space="preserve"> 4,0</w:t>
            </w:r>
          </w:p>
        </w:tc>
        <w:tc>
          <w:tcPr>
            <w:tcW w:w="1476" w:type="dxa"/>
            <w:vAlign w:val="center"/>
          </w:tcPr>
          <w:p w14:paraId="057E2CA0" w14:textId="77777777" w:rsidR="00381E78" w:rsidRPr="00B23677" w:rsidRDefault="00381E78" w:rsidP="002D309A">
            <w:pPr>
              <w:tabs>
                <w:tab w:val="left" w:pos="180"/>
                <w:tab w:val="left" w:pos="360"/>
              </w:tabs>
              <w:spacing w:before="120"/>
              <w:ind w:left="270"/>
              <w:jc w:val="center"/>
            </w:pPr>
            <w:r w:rsidRPr="00B23677">
              <w:t xml:space="preserve">22 </w:t>
            </w:r>
            <w:r w:rsidRPr="00B23677">
              <w:sym w:font="Symbol" w:char="F0B1"/>
            </w:r>
            <w:r w:rsidRPr="00B23677">
              <w:t xml:space="preserve"> 0,5</w:t>
            </w:r>
          </w:p>
        </w:tc>
        <w:tc>
          <w:tcPr>
            <w:tcW w:w="1476" w:type="dxa"/>
            <w:vAlign w:val="center"/>
          </w:tcPr>
          <w:p w14:paraId="5482B3B7" w14:textId="77777777" w:rsidR="00381E78" w:rsidRPr="00B23677" w:rsidRDefault="00381E78" w:rsidP="002D309A">
            <w:pPr>
              <w:tabs>
                <w:tab w:val="left" w:pos="180"/>
                <w:tab w:val="left" w:pos="360"/>
              </w:tabs>
              <w:spacing w:before="120"/>
              <w:ind w:left="270"/>
              <w:jc w:val="center"/>
              <w:rPr>
                <w:b/>
              </w:rPr>
            </w:pPr>
            <w:r w:rsidRPr="00B23677">
              <w:t xml:space="preserve">2,8 </w:t>
            </w:r>
            <w:r w:rsidRPr="00B23677">
              <w:sym w:font="Symbol" w:char="F0B1"/>
            </w:r>
            <w:r w:rsidRPr="00B23677">
              <w:t xml:space="preserve"> 0,4</w:t>
            </w:r>
          </w:p>
        </w:tc>
        <w:tc>
          <w:tcPr>
            <w:tcW w:w="1296" w:type="dxa"/>
            <w:vAlign w:val="center"/>
          </w:tcPr>
          <w:p w14:paraId="35355929" w14:textId="77777777" w:rsidR="00381E78" w:rsidRPr="00B23677" w:rsidRDefault="00381E78" w:rsidP="002D309A">
            <w:pPr>
              <w:tabs>
                <w:tab w:val="left" w:pos="180"/>
                <w:tab w:val="left" w:pos="360"/>
              </w:tabs>
              <w:spacing w:before="120"/>
              <w:ind w:left="270"/>
              <w:jc w:val="center"/>
            </w:pPr>
            <w:r w:rsidRPr="00B23677">
              <w:t xml:space="preserve">45 </w:t>
            </w:r>
            <w:r w:rsidRPr="00B23677">
              <w:sym w:font="Symbol" w:char="F0B1"/>
            </w:r>
            <w:r w:rsidRPr="00B23677">
              <w:t xml:space="preserve"> 1,5</w:t>
            </w:r>
          </w:p>
        </w:tc>
        <w:tc>
          <w:tcPr>
            <w:tcW w:w="1729" w:type="dxa"/>
            <w:vAlign w:val="center"/>
          </w:tcPr>
          <w:p w14:paraId="5AAA4007" w14:textId="77777777" w:rsidR="00381E78" w:rsidRPr="00B23677" w:rsidRDefault="00381E78" w:rsidP="002D309A">
            <w:pPr>
              <w:tabs>
                <w:tab w:val="left" w:pos="180"/>
                <w:tab w:val="left" w:pos="360"/>
              </w:tabs>
              <w:spacing w:before="120"/>
              <w:ind w:left="270"/>
              <w:jc w:val="center"/>
            </w:pPr>
            <w:r w:rsidRPr="00B23677">
              <w:t>500</w:t>
            </w:r>
          </w:p>
        </w:tc>
      </w:tr>
    </w:tbl>
    <w:p w14:paraId="204F4E3E" w14:textId="77777777" w:rsidR="00381E78" w:rsidRPr="00B23677" w:rsidRDefault="00381E78" w:rsidP="00381E78">
      <w:pPr>
        <w:pStyle w:val="AnhAn4"/>
        <w:ind w:left="567"/>
        <w:outlineLvl w:val="9"/>
      </w:pPr>
      <w:r w:rsidRPr="00B23677">
        <w:t xml:space="preserve">3. </w:t>
      </w:r>
      <w:proofErr w:type="spellStart"/>
      <w:r w:rsidRPr="00B23677">
        <w:t>Bộ</w:t>
      </w:r>
      <w:proofErr w:type="spellEnd"/>
      <w:r w:rsidRPr="00B23677">
        <w:t xml:space="preserve"> </w:t>
      </w:r>
      <w:proofErr w:type="spellStart"/>
      <w:r w:rsidRPr="00B23677">
        <w:t>nối</w:t>
      </w:r>
      <w:proofErr w:type="spellEnd"/>
      <w:r w:rsidRPr="00B23677">
        <w:t xml:space="preserve"> </w:t>
      </w:r>
      <w:proofErr w:type="spellStart"/>
      <w:r w:rsidRPr="00B23677">
        <w:t>ống</w:t>
      </w:r>
      <w:proofErr w:type="spellEnd"/>
      <w:r w:rsidRPr="00B23677">
        <w:t xml:space="preserve"> </w:t>
      </w:r>
      <w:proofErr w:type="spellStart"/>
      <w:r w:rsidRPr="00B23677">
        <w:t>nhựa</w:t>
      </w:r>
      <w:proofErr w:type="spellEnd"/>
      <w:r w:rsidRPr="00B23677">
        <w:t xml:space="preserve"> </w:t>
      </w:r>
      <w:proofErr w:type="spellStart"/>
      <w:r w:rsidRPr="00B23677">
        <w:t>HDPEx</w:t>
      </w:r>
      <w:proofErr w:type="spellEnd"/>
    </w:p>
    <w:p w14:paraId="1D7958F2" w14:textId="77777777" w:rsidR="00381E78" w:rsidRPr="00B23677" w:rsidRDefault="00381E78" w:rsidP="00381E78">
      <w:pPr>
        <w:tabs>
          <w:tab w:val="left" w:pos="180"/>
          <w:tab w:val="left" w:pos="360"/>
        </w:tabs>
        <w:ind w:left="270"/>
      </w:pPr>
      <w:proofErr w:type="spellStart"/>
      <w:r w:rsidRPr="00B23677">
        <w:t>Bộ</w:t>
      </w:r>
      <w:proofErr w:type="spellEnd"/>
      <w:r w:rsidRPr="00B23677">
        <w:t xml:space="preserve"> </w:t>
      </w:r>
      <w:proofErr w:type="spellStart"/>
      <w:r w:rsidRPr="00B23677">
        <w:t>nối</w:t>
      </w:r>
      <w:proofErr w:type="spellEnd"/>
      <w:r w:rsidRPr="00B23677">
        <w:t xml:space="preserve"> </w:t>
      </w:r>
      <w:proofErr w:type="spellStart"/>
      <w:r w:rsidRPr="00B23677">
        <w:t>ống</w:t>
      </w:r>
      <w:proofErr w:type="spellEnd"/>
      <w:r w:rsidRPr="00B23677">
        <w:t xml:space="preserve"> </w:t>
      </w:r>
      <w:proofErr w:type="spellStart"/>
      <w:r w:rsidRPr="00B23677">
        <w:t>xoắn</w:t>
      </w:r>
      <w:proofErr w:type="spellEnd"/>
      <w:r w:rsidRPr="00B23677">
        <w:t xml:space="preserve"> </w:t>
      </w:r>
      <w:proofErr w:type="spellStart"/>
      <w:r w:rsidRPr="00B23677">
        <w:t>được</w:t>
      </w:r>
      <w:proofErr w:type="spellEnd"/>
      <w:r w:rsidRPr="00B23677">
        <w:t xml:space="preserve"> </w:t>
      </w:r>
      <w:proofErr w:type="spellStart"/>
      <w:r w:rsidRPr="00B23677">
        <w:t>chế</w:t>
      </w:r>
      <w:proofErr w:type="spellEnd"/>
      <w:r w:rsidRPr="00B23677">
        <w:t xml:space="preserve"> </w:t>
      </w:r>
      <w:proofErr w:type="spellStart"/>
      <w:r w:rsidRPr="00B23677">
        <w:t>tạo</w:t>
      </w:r>
      <w:proofErr w:type="spellEnd"/>
      <w:r w:rsidRPr="00B23677">
        <w:t xml:space="preserve"> </w:t>
      </w:r>
      <w:proofErr w:type="spellStart"/>
      <w:r w:rsidRPr="00B23677">
        <w:t>là</w:t>
      </w:r>
      <w:proofErr w:type="spellEnd"/>
      <w:r w:rsidRPr="00B23677">
        <w:t xml:space="preserve"> </w:t>
      </w:r>
      <w:proofErr w:type="spellStart"/>
      <w:r w:rsidRPr="00B23677">
        <w:t>đoạn</w:t>
      </w:r>
      <w:proofErr w:type="spellEnd"/>
      <w:r w:rsidRPr="00B23677">
        <w:t xml:space="preserve"> </w:t>
      </w:r>
      <w:proofErr w:type="spellStart"/>
      <w:r w:rsidRPr="00B23677">
        <w:t>ống</w:t>
      </w:r>
      <w:proofErr w:type="spellEnd"/>
      <w:r w:rsidRPr="00B23677">
        <w:t xml:space="preserve"> </w:t>
      </w:r>
      <w:proofErr w:type="spellStart"/>
      <w:r w:rsidRPr="00B23677">
        <w:t>xoắn</w:t>
      </w:r>
      <w:proofErr w:type="spellEnd"/>
      <w:r w:rsidRPr="00B23677">
        <w:t xml:space="preserve"> </w:t>
      </w:r>
      <w:proofErr w:type="spellStart"/>
      <w:r w:rsidRPr="00B23677">
        <w:t>có</w:t>
      </w:r>
      <w:proofErr w:type="spellEnd"/>
      <w:r w:rsidRPr="00B23677">
        <w:t xml:space="preserve"> </w:t>
      </w:r>
      <w:proofErr w:type="spellStart"/>
      <w:r w:rsidRPr="00B23677">
        <w:t>cùng</w:t>
      </w:r>
      <w:proofErr w:type="spellEnd"/>
      <w:r w:rsidRPr="00B23677">
        <w:t xml:space="preserve"> </w:t>
      </w:r>
      <w:proofErr w:type="spellStart"/>
      <w:r w:rsidRPr="00B23677">
        <w:t>bước</w:t>
      </w:r>
      <w:proofErr w:type="spellEnd"/>
      <w:r w:rsidRPr="00B23677">
        <w:t xml:space="preserve"> ren </w:t>
      </w:r>
      <w:proofErr w:type="spellStart"/>
      <w:r w:rsidRPr="00B23677">
        <w:t>với</w:t>
      </w:r>
      <w:proofErr w:type="spellEnd"/>
      <w:r w:rsidRPr="00B23677">
        <w:t xml:space="preserve"> </w:t>
      </w:r>
      <w:proofErr w:type="spellStart"/>
      <w:r w:rsidRPr="00B23677">
        <w:t>loại</w:t>
      </w:r>
      <w:proofErr w:type="spellEnd"/>
      <w:r w:rsidRPr="00B23677">
        <w:t xml:space="preserve"> </w:t>
      </w:r>
      <w:proofErr w:type="spellStart"/>
      <w:r w:rsidRPr="00B23677">
        <w:t>ống</w:t>
      </w:r>
      <w:proofErr w:type="spellEnd"/>
      <w:r w:rsidRPr="00B23677">
        <w:t xml:space="preserve"> </w:t>
      </w:r>
      <w:proofErr w:type="spellStart"/>
      <w:r w:rsidRPr="00B23677">
        <w:t>nối</w:t>
      </w:r>
      <w:proofErr w:type="spellEnd"/>
      <w:r w:rsidRPr="00B23677">
        <w:t xml:space="preserve"> </w:t>
      </w:r>
      <w:proofErr w:type="spellStart"/>
      <w:r w:rsidRPr="00B23677">
        <w:t>để</w:t>
      </w:r>
      <w:proofErr w:type="spellEnd"/>
      <w:r w:rsidRPr="00B23677">
        <w:t xml:space="preserve"> </w:t>
      </w:r>
      <w:proofErr w:type="spellStart"/>
      <w:r w:rsidRPr="00B23677">
        <w:t>vặn</w:t>
      </w:r>
      <w:proofErr w:type="spellEnd"/>
      <w:r w:rsidRPr="00B23677">
        <w:t xml:space="preserve"> </w:t>
      </w:r>
      <w:proofErr w:type="spellStart"/>
      <w:r w:rsidRPr="00B23677">
        <w:t>vào</w:t>
      </w:r>
      <w:proofErr w:type="spellEnd"/>
      <w:r w:rsidRPr="00B23677">
        <w:t xml:space="preserve"> </w:t>
      </w:r>
      <w:proofErr w:type="spellStart"/>
      <w:r w:rsidRPr="00B23677">
        <w:t>đầu</w:t>
      </w:r>
      <w:proofErr w:type="spellEnd"/>
      <w:r w:rsidRPr="00B23677">
        <w:t xml:space="preserve"> </w:t>
      </w:r>
      <w:proofErr w:type="spellStart"/>
      <w:r w:rsidRPr="00B23677">
        <w:t>ống</w:t>
      </w:r>
      <w:proofErr w:type="spellEnd"/>
      <w:r w:rsidRPr="00B23677">
        <w:t xml:space="preserve"> </w:t>
      </w:r>
      <w:proofErr w:type="spellStart"/>
      <w:r w:rsidRPr="00B23677">
        <w:t>nối</w:t>
      </w:r>
      <w:proofErr w:type="spellEnd"/>
      <w:r w:rsidRPr="00B23677">
        <w:t xml:space="preserve"> </w:t>
      </w:r>
      <w:proofErr w:type="spellStart"/>
      <w:r w:rsidRPr="00B23677">
        <w:t>và</w:t>
      </w:r>
      <w:proofErr w:type="spellEnd"/>
      <w:r w:rsidRPr="00B23677">
        <w:t xml:space="preserve"> </w:t>
      </w:r>
      <w:proofErr w:type="spellStart"/>
      <w:r w:rsidRPr="00B23677">
        <w:t>quấn</w:t>
      </w:r>
      <w:proofErr w:type="spellEnd"/>
      <w:r w:rsidRPr="00B23677">
        <w:t xml:space="preserve"> </w:t>
      </w:r>
      <w:proofErr w:type="spellStart"/>
      <w:r w:rsidRPr="00B23677">
        <w:t>băng</w:t>
      </w:r>
      <w:proofErr w:type="spellEnd"/>
      <w:r w:rsidRPr="00B23677">
        <w:t>.</w:t>
      </w:r>
    </w:p>
    <w:p w14:paraId="53560D23" w14:textId="77777777" w:rsidR="00381E78" w:rsidRPr="00B23677" w:rsidRDefault="00381E78" w:rsidP="00381E78">
      <w:pPr>
        <w:tabs>
          <w:tab w:val="left" w:pos="180"/>
          <w:tab w:val="left" w:pos="360"/>
        </w:tabs>
        <w:ind w:left="270"/>
      </w:pPr>
      <w:proofErr w:type="spellStart"/>
      <w:r w:rsidRPr="00B23677">
        <w:t>Kích</w:t>
      </w:r>
      <w:proofErr w:type="spellEnd"/>
      <w:r w:rsidRPr="00B23677">
        <w:t xml:space="preserve"> </w:t>
      </w:r>
      <w:proofErr w:type="spellStart"/>
      <w:r w:rsidRPr="00B23677">
        <w:t>thước</w:t>
      </w:r>
      <w:proofErr w:type="spellEnd"/>
      <w:r w:rsidRPr="00B23677">
        <w:t xml:space="preserve"> </w:t>
      </w:r>
      <w:proofErr w:type="spellStart"/>
      <w:r w:rsidRPr="00B23677">
        <w:t>cụ</w:t>
      </w:r>
      <w:proofErr w:type="spellEnd"/>
      <w:r w:rsidRPr="00B23677">
        <w:t xml:space="preserve"> </w:t>
      </w:r>
      <w:proofErr w:type="spellStart"/>
      <w:r w:rsidRPr="00B23677">
        <w:t>thể</w:t>
      </w:r>
      <w:proofErr w:type="spellEnd"/>
      <w:r w:rsidRPr="00B23677">
        <w:t xml:space="preserve"> </w:t>
      </w:r>
      <w:proofErr w:type="spellStart"/>
      <w:r w:rsidRPr="00B23677">
        <w:t>các</w:t>
      </w:r>
      <w:proofErr w:type="spellEnd"/>
      <w:r w:rsidRPr="00B23677">
        <w:t xml:space="preserve"> </w:t>
      </w:r>
      <w:proofErr w:type="spellStart"/>
      <w:r w:rsidRPr="00B23677">
        <w:t>bộ</w:t>
      </w:r>
      <w:proofErr w:type="spellEnd"/>
      <w:r w:rsidRPr="00B23677">
        <w:t xml:space="preserve"> </w:t>
      </w:r>
      <w:proofErr w:type="spellStart"/>
      <w:r w:rsidRPr="00B23677">
        <w:t>nối</w:t>
      </w:r>
      <w:proofErr w:type="spellEnd"/>
      <w:r w:rsidRPr="00B23677">
        <w:t xml:space="preserve"> </w:t>
      </w:r>
      <w:proofErr w:type="spellStart"/>
      <w:r w:rsidRPr="00B23677">
        <w:t>ống</w:t>
      </w:r>
      <w:proofErr w:type="spellEnd"/>
      <w:r w:rsidRPr="00B23677">
        <w:t xml:space="preserve"> </w:t>
      </w:r>
      <w:proofErr w:type="spellStart"/>
      <w:r w:rsidRPr="00B23677">
        <w:t>xoắn</w:t>
      </w:r>
      <w:proofErr w:type="spellEnd"/>
      <w:r w:rsidRPr="00B23677">
        <w:t xml:space="preserve"> </w:t>
      </w:r>
      <w:proofErr w:type="spellStart"/>
      <w:r w:rsidRPr="00B23677">
        <w:t>như</w:t>
      </w:r>
      <w:proofErr w:type="spellEnd"/>
      <w:r w:rsidRPr="00B23677">
        <w:t xml:space="preserve"> </w:t>
      </w:r>
      <w:proofErr w:type="spellStart"/>
      <w:r w:rsidRPr="00B23677">
        <w:t>Bảng</w:t>
      </w:r>
      <w:proofErr w:type="spellEnd"/>
      <w:r w:rsidRPr="00B23677">
        <w:t xml:space="preserve"> 10</w:t>
      </w:r>
    </w:p>
    <w:p w14:paraId="2742CDA9" w14:textId="77777777" w:rsidR="00381E78" w:rsidRPr="00B23677" w:rsidRDefault="00381E78" w:rsidP="00381E78">
      <w:pPr>
        <w:tabs>
          <w:tab w:val="left" w:pos="180"/>
          <w:tab w:val="left" w:pos="360"/>
        </w:tabs>
        <w:spacing w:before="120"/>
        <w:ind w:left="270"/>
        <w:jc w:val="center"/>
      </w:pPr>
      <w:proofErr w:type="spellStart"/>
      <w:r w:rsidRPr="00B23677">
        <w:rPr>
          <w:b/>
        </w:rPr>
        <w:t>Bảng</w:t>
      </w:r>
      <w:proofErr w:type="spellEnd"/>
      <w:r w:rsidRPr="00B23677">
        <w:rPr>
          <w:b/>
        </w:rPr>
        <w:t xml:space="preserve"> 10 - </w:t>
      </w:r>
      <w:proofErr w:type="spellStart"/>
      <w:r w:rsidRPr="00B23677">
        <w:rPr>
          <w:b/>
        </w:rPr>
        <w:t>Kích</w:t>
      </w:r>
      <w:proofErr w:type="spellEnd"/>
      <w:r w:rsidRPr="00B23677">
        <w:rPr>
          <w:b/>
        </w:rPr>
        <w:t xml:space="preserve"> </w:t>
      </w:r>
      <w:proofErr w:type="spellStart"/>
      <w:r w:rsidRPr="00B23677">
        <w:rPr>
          <w:b/>
        </w:rPr>
        <w:t>thước</w:t>
      </w:r>
      <w:proofErr w:type="spellEnd"/>
      <w:r w:rsidRPr="00B23677">
        <w:rPr>
          <w:b/>
        </w:rPr>
        <w:t xml:space="preserve"> </w:t>
      </w:r>
      <w:proofErr w:type="spellStart"/>
      <w:r w:rsidRPr="00B23677">
        <w:rPr>
          <w:b/>
        </w:rPr>
        <w:t>bộ</w:t>
      </w:r>
      <w:proofErr w:type="spellEnd"/>
      <w:r w:rsidRPr="00B23677">
        <w:rPr>
          <w:b/>
        </w:rPr>
        <w:t xml:space="preserve"> </w:t>
      </w:r>
      <w:proofErr w:type="spellStart"/>
      <w:r w:rsidRPr="00B23677">
        <w:rPr>
          <w:b/>
        </w:rPr>
        <w:t>nối</w:t>
      </w:r>
      <w:proofErr w:type="spellEnd"/>
      <w:r w:rsidRPr="00B23677">
        <w:rPr>
          <w:b/>
        </w:rPr>
        <w:t xml:space="preserve"> </w:t>
      </w:r>
      <w:proofErr w:type="spellStart"/>
      <w:r w:rsidRPr="00B23677">
        <w:rPr>
          <w:b/>
        </w:rPr>
        <w:t>ống</w:t>
      </w:r>
      <w:proofErr w:type="spellEnd"/>
      <w:r w:rsidRPr="00B23677">
        <w:rPr>
          <w:b/>
        </w:rPr>
        <w:t xml:space="preserve"> </w:t>
      </w:r>
      <w:proofErr w:type="spellStart"/>
      <w:r w:rsidRPr="00B23677">
        <w:rPr>
          <w:b/>
        </w:rPr>
        <w:t>nhựa</w:t>
      </w:r>
      <w:proofErr w:type="spellEnd"/>
      <w:r w:rsidRPr="00B23677">
        <w:rPr>
          <w:b/>
        </w:rPr>
        <w:t xml:space="preserve"> </w:t>
      </w:r>
      <w:proofErr w:type="spellStart"/>
      <w:r w:rsidRPr="00B23677">
        <w:rPr>
          <w:b/>
        </w:rPr>
        <w:t>HDPEx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49"/>
        <w:gridCol w:w="1476"/>
        <w:gridCol w:w="1476"/>
        <w:gridCol w:w="1476"/>
        <w:gridCol w:w="1476"/>
        <w:gridCol w:w="1549"/>
      </w:tblGrid>
      <w:tr w:rsidR="00381E78" w:rsidRPr="00B23677" w14:paraId="4FA12BF4" w14:textId="77777777" w:rsidTr="002D309A">
        <w:trPr>
          <w:tblHeader/>
          <w:jc w:val="center"/>
        </w:trPr>
        <w:tc>
          <w:tcPr>
            <w:tcW w:w="1649" w:type="dxa"/>
            <w:vAlign w:val="center"/>
          </w:tcPr>
          <w:p w14:paraId="48D88CFC" w14:textId="77777777" w:rsidR="00381E78" w:rsidRPr="00B23677" w:rsidRDefault="00381E78" w:rsidP="002D309A">
            <w:pPr>
              <w:tabs>
                <w:tab w:val="left" w:pos="180"/>
                <w:tab w:val="left" w:pos="360"/>
              </w:tabs>
              <w:spacing w:before="120"/>
              <w:ind w:left="270"/>
              <w:jc w:val="center"/>
              <w:rPr>
                <w:b/>
              </w:rPr>
            </w:pPr>
            <w:proofErr w:type="spellStart"/>
            <w:r w:rsidRPr="00B23677">
              <w:rPr>
                <w:b/>
              </w:rPr>
              <w:t>Tên</w:t>
            </w:r>
            <w:proofErr w:type="spellEnd"/>
            <w:r w:rsidRPr="00B23677">
              <w:rPr>
                <w:b/>
              </w:rPr>
              <w:t xml:space="preserve"> </w:t>
            </w:r>
            <w:proofErr w:type="spellStart"/>
            <w:r w:rsidRPr="00B23677">
              <w:rPr>
                <w:b/>
              </w:rPr>
              <w:t>sản</w:t>
            </w:r>
            <w:proofErr w:type="spellEnd"/>
            <w:r w:rsidRPr="00B23677">
              <w:rPr>
                <w:b/>
              </w:rPr>
              <w:t xml:space="preserve"> </w:t>
            </w:r>
            <w:proofErr w:type="spellStart"/>
            <w:r w:rsidRPr="00B23677">
              <w:rPr>
                <w:b/>
              </w:rPr>
              <w:t>phẩm</w:t>
            </w:r>
            <w:proofErr w:type="spellEnd"/>
          </w:p>
        </w:tc>
        <w:tc>
          <w:tcPr>
            <w:tcW w:w="1476" w:type="dxa"/>
            <w:vAlign w:val="center"/>
          </w:tcPr>
          <w:p w14:paraId="36A5690D" w14:textId="77777777" w:rsidR="00381E78" w:rsidRPr="00B23677" w:rsidRDefault="00381E78" w:rsidP="002D309A">
            <w:pPr>
              <w:tabs>
                <w:tab w:val="left" w:pos="180"/>
                <w:tab w:val="left" w:pos="360"/>
              </w:tabs>
              <w:spacing w:before="120"/>
              <w:ind w:left="270"/>
              <w:jc w:val="center"/>
              <w:rPr>
                <w:b/>
              </w:rPr>
            </w:pPr>
            <w:proofErr w:type="spellStart"/>
            <w:r w:rsidRPr="00B23677">
              <w:rPr>
                <w:b/>
              </w:rPr>
              <w:t>Đường</w:t>
            </w:r>
            <w:proofErr w:type="spellEnd"/>
            <w:r w:rsidRPr="00B23677">
              <w:rPr>
                <w:b/>
              </w:rPr>
              <w:t xml:space="preserve"> </w:t>
            </w:r>
            <w:proofErr w:type="spellStart"/>
            <w:r w:rsidRPr="00B23677">
              <w:rPr>
                <w:b/>
              </w:rPr>
              <w:t>kính</w:t>
            </w:r>
            <w:proofErr w:type="spellEnd"/>
            <w:r w:rsidRPr="00B23677">
              <w:rPr>
                <w:b/>
              </w:rPr>
              <w:t xml:space="preserve"> </w:t>
            </w:r>
            <w:proofErr w:type="spellStart"/>
            <w:r w:rsidRPr="00B23677">
              <w:rPr>
                <w:b/>
              </w:rPr>
              <w:t>ngoài</w:t>
            </w:r>
            <w:proofErr w:type="spellEnd"/>
            <w:r w:rsidRPr="00B23677">
              <w:rPr>
                <w:b/>
              </w:rPr>
              <w:t xml:space="preserve"> (D</w:t>
            </w:r>
            <w:r w:rsidRPr="00B23677">
              <w:rPr>
                <w:b/>
                <w:vertAlign w:val="subscript"/>
              </w:rPr>
              <w:t>1</w:t>
            </w:r>
            <w:proofErr w:type="gramStart"/>
            <w:r w:rsidRPr="00B23677">
              <w:rPr>
                <w:b/>
              </w:rPr>
              <w:t>),mm</w:t>
            </w:r>
            <w:proofErr w:type="gramEnd"/>
          </w:p>
        </w:tc>
        <w:tc>
          <w:tcPr>
            <w:tcW w:w="1476" w:type="dxa"/>
            <w:vAlign w:val="center"/>
          </w:tcPr>
          <w:p w14:paraId="02BBF8D5" w14:textId="77777777" w:rsidR="00381E78" w:rsidRPr="00812C99" w:rsidRDefault="00381E78" w:rsidP="002D309A">
            <w:pPr>
              <w:tabs>
                <w:tab w:val="left" w:pos="180"/>
                <w:tab w:val="left" w:pos="360"/>
              </w:tabs>
              <w:spacing w:before="120"/>
              <w:ind w:left="270"/>
              <w:jc w:val="center"/>
              <w:rPr>
                <w:b/>
                <w:lang w:val="pt-BR"/>
              </w:rPr>
            </w:pPr>
            <w:r w:rsidRPr="00812C99">
              <w:rPr>
                <w:b/>
                <w:lang w:val="pt-BR"/>
              </w:rPr>
              <w:t xml:space="preserve">Độ cao bước ren </w:t>
            </w:r>
            <w:r w:rsidRPr="00812C99">
              <w:rPr>
                <w:b/>
                <w:lang w:val="pt-BR"/>
              </w:rPr>
              <w:br/>
              <w:t>(h), mm</w:t>
            </w:r>
          </w:p>
        </w:tc>
        <w:tc>
          <w:tcPr>
            <w:tcW w:w="1476" w:type="dxa"/>
            <w:vAlign w:val="center"/>
          </w:tcPr>
          <w:p w14:paraId="0045C672" w14:textId="77777777" w:rsidR="00381E78" w:rsidRPr="00812C99" w:rsidRDefault="00381E78" w:rsidP="002D309A">
            <w:pPr>
              <w:tabs>
                <w:tab w:val="left" w:pos="180"/>
                <w:tab w:val="left" w:pos="360"/>
              </w:tabs>
              <w:spacing w:before="120"/>
              <w:ind w:left="270"/>
              <w:jc w:val="center"/>
              <w:rPr>
                <w:b/>
                <w:lang w:val="pt-BR"/>
              </w:rPr>
            </w:pPr>
            <w:r w:rsidRPr="00812C99">
              <w:rPr>
                <w:b/>
                <w:lang w:val="pt-BR"/>
              </w:rPr>
              <w:t>Độ dày thành ống (e), mm</w:t>
            </w:r>
          </w:p>
        </w:tc>
        <w:tc>
          <w:tcPr>
            <w:tcW w:w="1476" w:type="dxa"/>
            <w:vAlign w:val="center"/>
          </w:tcPr>
          <w:p w14:paraId="0FDAA656" w14:textId="77777777" w:rsidR="00381E78" w:rsidRPr="00B23677" w:rsidRDefault="00381E78" w:rsidP="002D309A">
            <w:pPr>
              <w:tabs>
                <w:tab w:val="left" w:pos="180"/>
                <w:tab w:val="left" w:pos="360"/>
              </w:tabs>
              <w:spacing w:before="120"/>
              <w:ind w:left="270"/>
              <w:jc w:val="center"/>
              <w:rPr>
                <w:b/>
              </w:rPr>
            </w:pPr>
            <w:proofErr w:type="spellStart"/>
            <w:r w:rsidRPr="00B23677">
              <w:rPr>
                <w:b/>
              </w:rPr>
              <w:t>Bước</w:t>
            </w:r>
            <w:proofErr w:type="spellEnd"/>
            <w:r w:rsidRPr="00B23677">
              <w:rPr>
                <w:b/>
              </w:rPr>
              <w:t xml:space="preserve"> ren</w:t>
            </w:r>
          </w:p>
          <w:p w14:paraId="522BEE14" w14:textId="77777777" w:rsidR="00381E78" w:rsidRPr="00B23677" w:rsidRDefault="00381E78" w:rsidP="002D309A">
            <w:pPr>
              <w:tabs>
                <w:tab w:val="left" w:pos="180"/>
                <w:tab w:val="left" w:pos="360"/>
              </w:tabs>
              <w:spacing w:before="120"/>
              <w:ind w:left="270"/>
              <w:jc w:val="center"/>
              <w:rPr>
                <w:b/>
              </w:rPr>
            </w:pPr>
            <w:r w:rsidRPr="00B23677">
              <w:rPr>
                <w:b/>
              </w:rPr>
              <w:t>(a</w:t>
            </w:r>
            <w:proofErr w:type="gramStart"/>
            <w:r w:rsidRPr="00B23677">
              <w:rPr>
                <w:b/>
              </w:rPr>
              <w:t>),mm</w:t>
            </w:r>
            <w:proofErr w:type="gramEnd"/>
          </w:p>
        </w:tc>
        <w:tc>
          <w:tcPr>
            <w:tcW w:w="1549" w:type="dxa"/>
            <w:vAlign w:val="center"/>
          </w:tcPr>
          <w:p w14:paraId="7A5951B9" w14:textId="77777777" w:rsidR="00381E78" w:rsidRPr="00B23677" w:rsidRDefault="00381E78" w:rsidP="002D309A">
            <w:pPr>
              <w:tabs>
                <w:tab w:val="left" w:pos="180"/>
                <w:tab w:val="left" w:pos="360"/>
              </w:tabs>
              <w:spacing w:before="120"/>
              <w:ind w:left="270"/>
              <w:jc w:val="center"/>
              <w:rPr>
                <w:b/>
              </w:rPr>
            </w:pPr>
            <w:proofErr w:type="spellStart"/>
            <w:r w:rsidRPr="00B23677">
              <w:rPr>
                <w:b/>
              </w:rPr>
              <w:t>Độ</w:t>
            </w:r>
            <w:proofErr w:type="spellEnd"/>
            <w:r w:rsidRPr="00B23677">
              <w:rPr>
                <w:b/>
              </w:rPr>
              <w:t xml:space="preserve"> </w:t>
            </w:r>
            <w:proofErr w:type="spellStart"/>
            <w:r w:rsidRPr="00B23677">
              <w:rPr>
                <w:b/>
              </w:rPr>
              <w:t>dài</w:t>
            </w:r>
            <w:proofErr w:type="spellEnd"/>
            <w:r w:rsidRPr="00B23677">
              <w:rPr>
                <w:b/>
              </w:rPr>
              <w:t xml:space="preserve"> </w:t>
            </w:r>
            <w:proofErr w:type="spellStart"/>
            <w:r w:rsidRPr="00B23677">
              <w:rPr>
                <w:b/>
              </w:rPr>
              <w:t>chế</w:t>
            </w:r>
            <w:proofErr w:type="spellEnd"/>
            <w:r w:rsidRPr="00B23677">
              <w:rPr>
                <w:b/>
              </w:rPr>
              <w:t xml:space="preserve"> </w:t>
            </w:r>
            <w:proofErr w:type="spellStart"/>
            <w:r w:rsidRPr="00B23677">
              <w:rPr>
                <w:b/>
              </w:rPr>
              <w:t>tạo</w:t>
            </w:r>
            <w:proofErr w:type="spellEnd"/>
            <w:r w:rsidRPr="00B23677">
              <w:rPr>
                <w:b/>
              </w:rPr>
              <w:t xml:space="preserve"> (L</w:t>
            </w:r>
            <w:proofErr w:type="gramStart"/>
            <w:r w:rsidRPr="00B23677">
              <w:rPr>
                <w:b/>
              </w:rPr>
              <w:t>),mm</w:t>
            </w:r>
            <w:proofErr w:type="gramEnd"/>
          </w:p>
        </w:tc>
      </w:tr>
      <w:tr w:rsidR="00381E78" w:rsidRPr="00B23677" w14:paraId="501F777C" w14:textId="77777777" w:rsidTr="002D309A">
        <w:trPr>
          <w:jc w:val="center"/>
        </w:trPr>
        <w:tc>
          <w:tcPr>
            <w:tcW w:w="1649" w:type="dxa"/>
          </w:tcPr>
          <w:p w14:paraId="75201251"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/32</w:t>
            </w:r>
          </w:p>
        </w:tc>
        <w:tc>
          <w:tcPr>
            <w:tcW w:w="1476" w:type="dxa"/>
            <w:vAlign w:val="center"/>
          </w:tcPr>
          <w:p w14:paraId="6A6BB618" w14:textId="77777777" w:rsidR="00381E78" w:rsidRPr="00B23677" w:rsidRDefault="00381E78" w:rsidP="002D309A">
            <w:pPr>
              <w:tabs>
                <w:tab w:val="left" w:pos="180"/>
                <w:tab w:val="left" w:pos="360"/>
              </w:tabs>
              <w:spacing w:before="120"/>
              <w:ind w:left="270"/>
              <w:jc w:val="center"/>
            </w:pPr>
            <w:r w:rsidRPr="00B23677">
              <w:t xml:space="preserve">36 </w:t>
            </w:r>
            <w:r w:rsidRPr="00B23677">
              <w:sym w:font="Symbol" w:char="F0B1"/>
            </w:r>
            <w:r w:rsidRPr="00B23677">
              <w:t xml:space="preserve"> 2,0</w:t>
            </w:r>
          </w:p>
        </w:tc>
        <w:tc>
          <w:tcPr>
            <w:tcW w:w="1476" w:type="dxa"/>
            <w:vAlign w:val="center"/>
          </w:tcPr>
          <w:p w14:paraId="41359C8C" w14:textId="77777777" w:rsidR="00381E78" w:rsidRPr="00B23677" w:rsidRDefault="00381E78" w:rsidP="002D309A">
            <w:pPr>
              <w:tabs>
                <w:tab w:val="left" w:pos="180"/>
                <w:tab w:val="left" w:pos="360"/>
              </w:tabs>
              <w:spacing w:before="120"/>
              <w:ind w:left="270"/>
              <w:jc w:val="center"/>
            </w:pPr>
            <w:r w:rsidRPr="00B23677">
              <w:t xml:space="preserve">3 </w:t>
            </w:r>
            <w:r w:rsidRPr="00B23677">
              <w:sym w:font="Symbol" w:char="F0B1"/>
            </w:r>
            <w:r w:rsidRPr="00B23677">
              <w:t xml:space="preserve"> 0,5</w:t>
            </w:r>
          </w:p>
        </w:tc>
        <w:tc>
          <w:tcPr>
            <w:tcW w:w="1476" w:type="dxa"/>
            <w:vAlign w:val="center"/>
          </w:tcPr>
          <w:p w14:paraId="40C37AEE" w14:textId="77777777" w:rsidR="00381E78" w:rsidRPr="00B23677" w:rsidRDefault="00381E78" w:rsidP="002D309A">
            <w:pPr>
              <w:tabs>
                <w:tab w:val="left" w:pos="180"/>
                <w:tab w:val="left" w:pos="360"/>
              </w:tabs>
              <w:spacing w:before="120"/>
              <w:ind w:left="270"/>
              <w:jc w:val="center"/>
            </w:pPr>
            <w:r w:rsidRPr="00B23677">
              <w:t xml:space="preserve">1,5 </w:t>
            </w:r>
            <w:r w:rsidRPr="00B23677">
              <w:sym w:font="Symbol" w:char="F0B1"/>
            </w:r>
            <w:r w:rsidRPr="00B23677">
              <w:t xml:space="preserve"> 0,3</w:t>
            </w:r>
          </w:p>
        </w:tc>
        <w:tc>
          <w:tcPr>
            <w:tcW w:w="1476" w:type="dxa"/>
            <w:vAlign w:val="center"/>
          </w:tcPr>
          <w:p w14:paraId="264FCEA9" w14:textId="77777777" w:rsidR="00381E78" w:rsidRPr="00B23677" w:rsidRDefault="00381E78" w:rsidP="002D309A">
            <w:pPr>
              <w:tabs>
                <w:tab w:val="left" w:pos="180"/>
                <w:tab w:val="left" w:pos="360"/>
              </w:tabs>
              <w:spacing w:before="120"/>
              <w:ind w:left="270"/>
              <w:jc w:val="center"/>
            </w:pPr>
            <w:r w:rsidRPr="00B23677">
              <w:t xml:space="preserve">8 </w:t>
            </w:r>
            <w:r w:rsidRPr="00B23677">
              <w:sym w:font="Symbol" w:char="F0B1"/>
            </w:r>
            <w:r w:rsidRPr="00B23677">
              <w:t xml:space="preserve"> 0,5</w:t>
            </w:r>
          </w:p>
        </w:tc>
        <w:tc>
          <w:tcPr>
            <w:tcW w:w="1549" w:type="dxa"/>
            <w:vAlign w:val="center"/>
          </w:tcPr>
          <w:p w14:paraId="5EB7E6D6" w14:textId="77777777" w:rsidR="00381E78" w:rsidRPr="00B23677" w:rsidRDefault="00381E78" w:rsidP="002D309A">
            <w:pPr>
              <w:tabs>
                <w:tab w:val="left" w:pos="180"/>
                <w:tab w:val="left" w:pos="360"/>
              </w:tabs>
              <w:spacing w:before="120"/>
              <w:ind w:left="270"/>
              <w:jc w:val="center"/>
            </w:pPr>
            <w:r w:rsidRPr="00B23677">
              <w:t>80</w:t>
            </w:r>
          </w:p>
        </w:tc>
      </w:tr>
      <w:tr w:rsidR="00381E78" w:rsidRPr="00B23677" w14:paraId="14D8F787" w14:textId="77777777" w:rsidTr="002D309A">
        <w:trPr>
          <w:jc w:val="center"/>
        </w:trPr>
        <w:tc>
          <w:tcPr>
            <w:tcW w:w="1649" w:type="dxa"/>
          </w:tcPr>
          <w:p w14:paraId="62379E6C"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/40</w:t>
            </w:r>
          </w:p>
        </w:tc>
        <w:tc>
          <w:tcPr>
            <w:tcW w:w="1476" w:type="dxa"/>
            <w:vAlign w:val="center"/>
          </w:tcPr>
          <w:p w14:paraId="0AC56EED" w14:textId="77777777" w:rsidR="00381E78" w:rsidRPr="00B23677" w:rsidRDefault="00381E78" w:rsidP="002D309A">
            <w:pPr>
              <w:tabs>
                <w:tab w:val="left" w:pos="180"/>
                <w:tab w:val="left" w:pos="360"/>
              </w:tabs>
              <w:spacing w:before="120"/>
              <w:ind w:left="270"/>
              <w:jc w:val="center"/>
            </w:pPr>
            <w:r w:rsidRPr="00B23677">
              <w:t xml:space="preserve">44 </w:t>
            </w:r>
            <w:r w:rsidRPr="00B23677">
              <w:sym w:font="Symbol" w:char="F0B1"/>
            </w:r>
            <w:r w:rsidRPr="00B23677">
              <w:t xml:space="preserve"> 2,0</w:t>
            </w:r>
          </w:p>
        </w:tc>
        <w:tc>
          <w:tcPr>
            <w:tcW w:w="1476" w:type="dxa"/>
            <w:vAlign w:val="center"/>
          </w:tcPr>
          <w:p w14:paraId="533D3DD5" w14:textId="77777777" w:rsidR="00381E78" w:rsidRPr="00B23677" w:rsidRDefault="00381E78" w:rsidP="002D309A">
            <w:pPr>
              <w:tabs>
                <w:tab w:val="left" w:pos="180"/>
                <w:tab w:val="left" w:pos="360"/>
              </w:tabs>
              <w:spacing w:before="120"/>
              <w:ind w:left="270"/>
              <w:jc w:val="center"/>
            </w:pPr>
            <w:r w:rsidRPr="00B23677">
              <w:t xml:space="preserve">5 </w:t>
            </w:r>
            <w:r w:rsidRPr="00B23677">
              <w:sym w:font="Symbol" w:char="F0B1"/>
            </w:r>
            <w:r w:rsidRPr="00B23677">
              <w:t xml:space="preserve"> 0,5</w:t>
            </w:r>
          </w:p>
        </w:tc>
        <w:tc>
          <w:tcPr>
            <w:tcW w:w="1476" w:type="dxa"/>
            <w:vAlign w:val="center"/>
          </w:tcPr>
          <w:p w14:paraId="6F79F602" w14:textId="77777777" w:rsidR="00381E78" w:rsidRPr="00B23677" w:rsidRDefault="00381E78" w:rsidP="002D309A">
            <w:pPr>
              <w:tabs>
                <w:tab w:val="left" w:pos="180"/>
                <w:tab w:val="left" w:pos="360"/>
              </w:tabs>
              <w:spacing w:before="120"/>
              <w:ind w:left="270"/>
              <w:jc w:val="center"/>
            </w:pPr>
            <w:r w:rsidRPr="00B23677">
              <w:t xml:space="preserve">1.5 </w:t>
            </w:r>
            <w:r w:rsidRPr="00B23677">
              <w:sym w:font="Symbol" w:char="F0B1"/>
            </w:r>
            <w:r w:rsidRPr="00B23677">
              <w:t xml:space="preserve"> 0,3</w:t>
            </w:r>
          </w:p>
        </w:tc>
        <w:tc>
          <w:tcPr>
            <w:tcW w:w="1476" w:type="dxa"/>
            <w:vAlign w:val="center"/>
          </w:tcPr>
          <w:p w14:paraId="34DF9E91" w14:textId="77777777" w:rsidR="00381E78" w:rsidRPr="00B23677" w:rsidRDefault="00381E78" w:rsidP="002D309A">
            <w:pPr>
              <w:tabs>
                <w:tab w:val="left" w:pos="180"/>
                <w:tab w:val="left" w:pos="360"/>
              </w:tabs>
              <w:spacing w:before="120"/>
              <w:ind w:left="270"/>
              <w:jc w:val="center"/>
            </w:pPr>
            <w:r w:rsidRPr="00B23677">
              <w:t xml:space="preserve">10 </w:t>
            </w:r>
            <w:r w:rsidRPr="00B23677">
              <w:sym w:font="Symbol" w:char="F0B1"/>
            </w:r>
            <w:r w:rsidRPr="00B23677">
              <w:t xml:space="preserve"> 0,5</w:t>
            </w:r>
          </w:p>
        </w:tc>
        <w:tc>
          <w:tcPr>
            <w:tcW w:w="1549" w:type="dxa"/>
            <w:vAlign w:val="center"/>
          </w:tcPr>
          <w:p w14:paraId="01D2F3A0" w14:textId="77777777" w:rsidR="00381E78" w:rsidRPr="00B23677" w:rsidRDefault="00381E78" w:rsidP="002D309A">
            <w:pPr>
              <w:tabs>
                <w:tab w:val="left" w:pos="180"/>
                <w:tab w:val="left" w:pos="360"/>
              </w:tabs>
              <w:spacing w:before="120"/>
              <w:ind w:left="270"/>
              <w:jc w:val="center"/>
            </w:pPr>
            <w:r w:rsidRPr="00B23677">
              <w:t>80</w:t>
            </w:r>
          </w:p>
        </w:tc>
      </w:tr>
      <w:tr w:rsidR="00381E78" w:rsidRPr="00B23677" w14:paraId="3C3D63C8" w14:textId="77777777" w:rsidTr="002D309A">
        <w:trPr>
          <w:jc w:val="center"/>
        </w:trPr>
        <w:tc>
          <w:tcPr>
            <w:tcW w:w="1649" w:type="dxa"/>
          </w:tcPr>
          <w:p w14:paraId="629CA493"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/50</w:t>
            </w:r>
          </w:p>
        </w:tc>
        <w:tc>
          <w:tcPr>
            <w:tcW w:w="1476" w:type="dxa"/>
            <w:vAlign w:val="center"/>
          </w:tcPr>
          <w:p w14:paraId="2E628487" w14:textId="77777777" w:rsidR="00381E78" w:rsidRPr="00B23677" w:rsidRDefault="00381E78" w:rsidP="002D309A">
            <w:pPr>
              <w:tabs>
                <w:tab w:val="left" w:pos="180"/>
                <w:tab w:val="left" w:pos="360"/>
              </w:tabs>
              <w:spacing w:before="120"/>
              <w:ind w:left="270"/>
              <w:jc w:val="center"/>
            </w:pPr>
            <w:r w:rsidRPr="00B23677">
              <w:t xml:space="preserve">54 </w:t>
            </w:r>
            <w:r w:rsidRPr="00B23677">
              <w:sym w:font="Symbol" w:char="F0B1"/>
            </w:r>
            <w:r w:rsidRPr="00B23677">
              <w:t xml:space="preserve"> 2,0</w:t>
            </w:r>
          </w:p>
        </w:tc>
        <w:tc>
          <w:tcPr>
            <w:tcW w:w="1476" w:type="dxa"/>
            <w:vAlign w:val="center"/>
          </w:tcPr>
          <w:p w14:paraId="148302D1" w14:textId="77777777" w:rsidR="00381E78" w:rsidRPr="00B23677" w:rsidRDefault="00381E78" w:rsidP="002D309A">
            <w:pPr>
              <w:tabs>
                <w:tab w:val="left" w:pos="180"/>
                <w:tab w:val="left" w:pos="360"/>
              </w:tabs>
              <w:spacing w:before="120"/>
              <w:ind w:left="270"/>
              <w:jc w:val="center"/>
            </w:pPr>
            <w:r w:rsidRPr="00B23677">
              <w:t xml:space="preserve">5 </w:t>
            </w:r>
            <w:r w:rsidRPr="00B23677">
              <w:sym w:font="Symbol" w:char="F0B1"/>
            </w:r>
            <w:r w:rsidRPr="00B23677">
              <w:t xml:space="preserve"> 0,5</w:t>
            </w:r>
          </w:p>
        </w:tc>
        <w:tc>
          <w:tcPr>
            <w:tcW w:w="1476" w:type="dxa"/>
            <w:vAlign w:val="center"/>
          </w:tcPr>
          <w:p w14:paraId="010FC241" w14:textId="77777777" w:rsidR="00381E78" w:rsidRPr="00B23677" w:rsidRDefault="00381E78" w:rsidP="002D309A">
            <w:pPr>
              <w:tabs>
                <w:tab w:val="left" w:pos="180"/>
                <w:tab w:val="left" w:pos="360"/>
              </w:tabs>
              <w:spacing w:before="120"/>
              <w:ind w:left="270"/>
              <w:jc w:val="center"/>
              <w:rPr>
                <w:b/>
              </w:rPr>
            </w:pPr>
            <w:r w:rsidRPr="00B23677">
              <w:t xml:space="preserve">1,5 </w:t>
            </w:r>
            <w:r w:rsidRPr="00B23677">
              <w:sym w:font="Symbol" w:char="F0B1"/>
            </w:r>
            <w:r w:rsidRPr="00B23677">
              <w:t xml:space="preserve"> 0,3</w:t>
            </w:r>
          </w:p>
        </w:tc>
        <w:tc>
          <w:tcPr>
            <w:tcW w:w="1476" w:type="dxa"/>
            <w:vAlign w:val="center"/>
          </w:tcPr>
          <w:p w14:paraId="549BDF2D" w14:textId="77777777" w:rsidR="00381E78" w:rsidRPr="00B23677" w:rsidRDefault="00381E78" w:rsidP="002D309A">
            <w:pPr>
              <w:tabs>
                <w:tab w:val="left" w:pos="180"/>
                <w:tab w:val="left" w:pos="360"/>
              </w:tabs>
              <w:spacing w:before="120"/>
              <w:ind w:left="270"/>
              <w:jc w:val="center"/>
            </w:pPr>
            <w:r w:rsidRPr="00B23677">
              <w:t xml:space="preserve">13 </w:t>
            </w:r>
            <w:r w:rsidRPr="00B23677">
              <w:sym w:font="Symbol" w:char="F0B1"/>
            </w:r>
            <w:r w:rsidRPr="00B23677">
              <w:t xml:space="preserve"> 0,8</w:t>
            </w:r>
          </w:p>
        </w:tc>
        <w:tc>
          <w:tcPr>
            <w:tcW w:w="1549" w:type="dxa"/>
            <w:vAlign w:val="center"/>
          </w:tcPr>
          <w:p w14:paraId="7ACD9797" w14:textId="77777777" w:rsidR="00381E78" w:rsidRPr="00B23677" w:rsidRDefault="00381E78" w:rsidP="002D309A">
            <w:pPr>
              <w:tabs>
                <w:tab w:val="left" w:pos="180"/>
                <w:tab w:val="left" w:pos="360"/>
              </w:tabs>
              <w:spacing w:before="120"/>
              <w:ind w:left="270"/>
              <w:jc w:val="center"/>
            </w:pPr>
            <w:r w:rsidRPr="00B23677">
              <w:t>100</w:t>
            </w:r>
          </w:p>
        </w:tc>
      </w:tr>
      <w:tr w:rsidR="00381E78" w:rsidRPr="00B23677" w14:paraId="2E01E0B5" w14:textId="77777777" w:rsidTr="002D309A">
        <w:trPr>
          <w:jc w:val="center"/>
        </w:trPr>
        <w:tc>
          <w:tcPr>
            <w:tcW w:w="1649" w:type="dxa"/>
          </w:tcPr>
          <w:p w14:paraId="1A29C71A"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/65</w:t>
            </w:r>
          </w:p>
        </w:tc>
        <w:tc>
          <w:tcPr>
            <w:tcW w:w="1476" w:type="dxa"/>
            <w:vAlign w:val="center"/>
          </w:tcPr>
          <w:p w14:paraId="4FC7E2F2" w14:textId="77777777" w:rsidR="00381E78" w:rsidRPr="00B23677" w:rsidRDefault="00381E78" w:rsidP="002D309A">
            <w:pPr>
              <w:tabs>
                <w:tab w:val="left" w:pos="180"/>
                <w:tab w:val="left" w:pos="360"/>
              </w:tabs>
              <w:spacing w:before="120"/>
              <w:ind w:left="270"/>
              <w:jc w:val="center"/>
            </w:pPr>
            <w:r w:rsidRPr="00B23677">
              <w:t xml:space="preserve">69 </w:t>
            </w:r>
            <w:r w:rsidRPr="00B23677">
              <w:sym w:font="Symbol" w:char="F0B1"/>
            </w:r>
            <w:r w:rsidRPr="00B23677">
              <w:t xml:space="preserve"> 2,0</w:t>
            </w:r>
          </w:p>
        </w:tc>
        <w:tc>
          <w:tcPr>
            <w:tcW w:w="1476" w:type="dxa"/>
            <w:vAlign w:val="center"/>
          </w:tcPr>
          <w:p w14:paraId="425A4816" w14:textId="77777777" w:rsidR="00381E78" w:rsidRPr="00B23677" w:rsidRDefault="00381E78" w:rsidP="002D309A">
            <w:pPr>
              <w:tabs>
                <w:tab w:val="left" w:pos="180"/>
                <w:tab w:val="left" w:pos="360"/>
              </w:tabs>
              <w:spacing w:before="120"/>
              <w:ind w:left="270"/>
              <w:jc w:val="center"/>
            </w:pPr>
            <w:r w:rsidRPr="00B23677">
              <w:t xml:space="preserve">7 </w:t>
            </w:r>
            <w:r w:rsidRPr="00B23677">
              <w:sym w:font="Symbol" w:char="F0B1"/>
            </w:r>
            <w:r w:rsidRPr="00B23677">
              <w:t xml:space="preserve"> 0,5</w:t>
            </w:r>
          </w:p>
        </w:tc>
        <w:tc>
          <w:tcPr>
            <w:tcW w:w="1476" w:type="dxa"/>
            <w:vAlign w:val="center"/>
          </w:tcPr>
          <w:p w14:paraId="1C8C5C98" w14:textId="77777777" w:rsidR="00381E78" w:rsidRPr="00B23677" w:rsidRDefault="00381E78" w:rsidP="002D309A">
            <w:pPr>
              <w:tabs>
                <w:tab w:val="left" w:pos="180"/>
                <w:tab w:val="left" w:pos="360"/>
              </w:tabs>
              <w:spacing w:before="120"/>
              <w:ind w:left="270"/>
              <w:jc w:val="center"/>
            </w:pPr>
            <w:r w:rsidRPr="00B23677">
              <w:t xml:space="preserve">1,7 </w:t>
            </w:r>
            <w:r w:rsidRPr="00B23677">
              <w:sym w:font="Symbol" w:char="F0B1"/>
            </w:r>
            <w:r w:rsidRPr="00B23677">
              <w:t xml:space="preserve"> 0,3</w:t>
            </w:r>
          </w:p>
        </w:tc>
        <w:tc>
          <w:tcPr>
            <w:tcW w:w="1476" w:type="dxa"/>
            <w:vAlign w:val="center"/>
          </w:tcPr>
          <w:p w14:paraId="4FC8FC93" w14:textId="77777777" w:rsidR="00381E78" w:rsidRPr="00B23677" w:rsidRDefault="00381E78" w:rsidP="002D309A">
            <w:pPr>
              <w:tabs>
                <w:tab w:val="left" w:pos="180"/>
                <w:tab w:val="left" w:pos="360"/>
              </w:tabs>
              <w:spacing w:before="120"/>
              <w:ind w:left="270"/>
              <w:jc w:val="center"/>
            </w:pPr>
            <w:r w:rsidRPr="00B23677">
              <w:t xml:space="preserve">17 </w:t>
            </w:r>
            <w:r w:rsidRPr="00B23677">
              <w:sym w:font="Symbol" w:char="F0B1"/>
            </w:r>
            <w:r w:rsidRPr="00B23677">
              <w:t xml:space="preserve"> 1,0</w:t>
            </w:r>
          </w:p>
        </w:tc>
        <w:tc>
          <w:tcPr>
            <w:tcW w:w="1549" w:type="dxa"/>
            <w:vAlign w:val="center"/>
          </w:tcPr>
          <w:p w14:paraId="6C8E6692" w14:textId="77777777" w:rsidR="00381E78" w:rsidRPr="00B23677" w:rsidRDefault="00381E78" w:rsidP="002D309A">
            <w:pPr>
              <w:tabs>
                <w:tab w:val="left" w:pos="180"/>
                <w:tab w:val="left" w:pos="360"/>
              </w:tabs>
              <w:spacing w:before="120"/>
              <w:ind w:left="270"/>
              <w:jc w:val="center"/>
            </w:pPr>
            <w:r w:rsidRPr="00B23677">
              <w:t>130</w:t>
            </w:r>
          </w:p>
        </w:tc>
      </w:tr>
      <w:tr w:rsidR="00381E78" w:rsidRPr="00B23677" w14:paraId="5F20A490" w14:textId="77777777" w:rsidTr="002D309A">
        <w:trPr>
          <w:jc w:val="center"/>
        </w:trPr>
        <w:tc>
          <w:tcPr>
            <w:tcW w:w="1649" w:type="dxa"/>
          </w:tcPr>
          <w:p w14:paraId="1916485D"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 xml:space="preserve">/85 </w:t>
            </w:r>
          </w:p>
        </w:tc>
        <w:tc>
          <w:tcPr>
            <w:tcW w:w="1476" w:type="dxa"/>
            <w:vAlign w:val="center"/>
          </w:tcPr>
          <w:p w14:paraId="06E2CBA4" w14:textId="77777777" w:rsidR="00381E78" w:rsidRPr="00B23677" w:rsidRDefault="00381E78" w:rsidP="002D309A">
            <w:pPr>
              <w:tabs>
                <w:tab w:val="left" w:pos="180"/>
                <w:tab w:val="left" w:pos="360"/>
              </w:tabs>
              <w:spacing w:before="120"/>
              <w:ind w:left="270"/>
              <w:jc w:val="center"/>
            </w:pPr>
            <w:r w:rsidRPr="00B23677">
              <w:t xml:space="preserve">90 </w:t>
            </w:r>
            <w:r w:rsidRPr="00B23677">
              <w:sym w:font="Symbol" w:char="F0B1"/>
            </w:r>
            <w:r w:rsidRPr="00B23677">
              <w:t xml:space="preserve"> 2,5</w:t>
            </w:r>
          </w:p>
        </w:tc>
        <w:tc>
          <w:tcPr>
            <w:tcW w:w="1476" w:type="dxa"/>
            <w:vAlign w:val="center"/>
          </w:tcPr>
          <w:p w14:paraId="45AAFA5D" w14:textId="77777777" w:rsidR="00381E78" w:rsidRPr="00B23677" w:rsidRDefault="00381E78" w:rsidP="002D309A">
            <w:pPr>
              <w:tabs>
                <w:tab w:val="left" w:pos="180"/>
                <w:tab w:val="left" w:pos="360"/>
              </w:tabs>
              <w:spacing w:before="120"/>
              <w:ind w:left="270"/>
              <w:jc w:val="center"/>
            </w:pPr>
            <w:r w:rsidRPr="00B23677">
              <w:t xml:space="preserve">10 </w:t>
            </w:r>
            <w:r w:rsidRPr="00B23677">
              <w:sym w:font="Symbol" w:char="F0B1"/>
            </w:r>
            <w:r w:rsidRPr="00B23677">
              <w:t xml:space="preserve"> 0,5</w:t>
            </w:r>
          </w:p>
        </w:tc>
        <w:tc>
          <w:tcPr>
            <w:tcW w:w="1476" w:type="dxa"/>
            <w:vAlign w:val="center"/>
          </w:tcPr>
          <w:p w14:paraId="4B53ACEF" w14:textId="77777777" w:rsidR="00381E78" w:rsidRPr="00B23677" w:rsidRDefault="00381E78" w:rsidP="002D309A">
            <w:pPr>
              <w:tabs>
                <w:tab w:val="left" w:pos="180"/>
                <w:tab w:val="left" w:pos="360"/>
              </w:tabs>
              <w:spacing w:before="120"/>
              <w:ind w:left="270"/>
              <w:jc w:val="center"/>
            </w:pPr>
            <w:r w:rsidRPr="00B23677">
              <w:t xml:space="preserve">2,0 </w:t>
            </w:r>
            <w:r w:rsidRPr="00B23677">
              <w:sym w:font="Symbol" w:char="F0B1"/>
            </w:r>
            <w:r w:rsidRPr="00B23677">
              <w:t xml:space="preserve"> 0,3</w:t>
            </w:r>
          </w:p>
        </w:tc>
        <w:tc>
          <w:tcPr>
            <w:tcW w:w="1476" w:type="dxa"/>
            <w:vAlign w:val="center"/>
          </w:tcPr>
          <w:p w14:paraId="641E1CEC" w14:textId="77777777" w:rsidR="00381E78" w:rsidRPr="00B23677" w:rsidRDefault="00381E78" w:rsidP="002D309A">
            <w:pPr>
              <w:tabs>
                <w:tab w:val="left" w:pos="180"/>
                <w:tab w:val="left" w:pos="360"/>
              </w:tabs>
              <w:spacing w:before="120"/>
              <w:ind w:left="270"/>
              <w:jc w:val="center"/>
            </w:pPr>
            <w:r w:rsidRPr="00B23677">
              <w:t xml:space="preserve">21 </w:t>
            </w:r>
            <w:r w:rsidRPr="00B23677">
              <w:sym w:font="Symbol" w:char="F0B1"/>
            </w:r>
            <w:r w:rsidRPr="00B23677">
              <w:t xml:space="preserve"> 1,0</w:t>
            </w:r>
          </w:p>
        </w:tc>
        <w:tc>
          <w:tcPr>
            <w:tcW w:w="1549" w:type="dxa"/>
            <w:vAlign w:val="center"/>
          </w:tcPr>
          <w:p w14:paraId="72486A3D" w14:textId="77777777" w:rsidR="00381E78" w:rsidRPr="00B23677" w:rsidRDefault="00381E78" w:rsidP="002D309A">
            <w:pPr>
              <w:tabs>
                <w:tab w:val="left" w:pos="180"/>
                <w:tab w:val="left" w:pos="360"/>
              </w:tabs>
              <w:spacing w:before="120"/>
              <w:ind w:left="270"/>
              <w:jc w:val="center"/>
            </w:pPr>
            <w:r w:rsidRPr="00B23677">
              <w:t>150</w:t>
            </w:r>
          </w:p>
        </w:tc>
      </w:tr>
      <w:tr w:rsidR="00381E78" w:rsidRPr="00B23677" w14:paraId="3495554A" w14:textId="77777777" w:rsidTr="002D309A">
        <w:trPr>
          <w:jc w:val="center"/>
        </w:trPr>
        <w:tc>
          <w:tcPr>
            <w:tcW w:w="1649" w:type="dxa"/>
          </w:tcPr>
          <w:p w14:paraId="025612A4"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/95</w:t>
            </w:r>
          </w:p>
        </w:tc>
        <w:tc>
          <w:tcPr>
            <w:tcW w:w="1476" w:type="dxa"/>
            <w:vAlign w:val="center"/>
          </w:tcPr>
          <w:p w14:paraId="3B15C764" w14:textId="77777777" w:rsidR="00381E78" w:rsidRPr="00B23677" w:rsidRDefault="00381E78" w:rsidP="002D309A">
            <w:pPr>
              <w:tabs>
                <w:tab w:val="left" w:pos="180"/>
                <w:tab w:val="left" w:pos="360"/>
              </w:tabs>
              <w:spacing w:before="120"/>
              <w:ind w:left="270"/>
              <w:jc w:val="center"/>
            </w:pPr>
            <w:r w:rsidRPr="00B23677">
              <w:t xml:space="preserve">100 </w:t>
            </w:r>
            <w:r w:rsidRPr="00B23677">
              <w:sym w:font="Symbol" w:char="F0B1"/>
            </w:r>
            <w:r w:rsidRPr="00B23677">
              <w:t xml:space="preserve"> 3,0</w:t>
            </w:r>
          </w:p>
        </w:tc>
        <w:tc>
          <w:tcPr>
            <w:tcW w:w="1476" w:type="dxa"/>
            <w:vAlign w:val="center"/>
          </w:tcPr>
          <w:p w14:paraId="4D8F0871" w14:textId="77777777" w:rsidR="00381E78" w:rsidRPr="00B23677" w:rsidRDefault="00381E78" w:rsidP="002D309A">
            <w:pPr>
              <w:tabs>
                <w:tab w:val="left" w:pos="180"/>
                <w:tab w:val="left" w:pos="360"/>
              </w:tabs>
              <w:spacing w:before="120"/>
              <w:ind w:left="270"/>
              <w:jc w:val="center"/>
            </w:pPr>
            <w:r w:rsidRPr="00B23677">
              <w:t xml:space="preserve">10 </w:t>
            </w:r>
            <w:r w:rsidRPr="00B23677">
              <w:sym w:font="Symbol" w:char="F0B1"/>
            </w:r>
            <w:r w:rsidRPr="00B23677">
              <w:t xml:space="preserve"> 0,5</w:t>
            </w:r>
          </w:p>
        </w:tc>
        <w:tc>
          <w:tcPr>
            <w:tcW w:w="1476" w:type="dxa"/>
            <w:vAlign w:val="center"/>
          </w:tcPr>
          <w:p w14:paraId="0343C1FA" w14:textId="77777777" w:rsidR="00381E78" w:rsidRPr="00B23677" w:rsidRDefault="00381E78" w:rsidP="002D309A">
            <w:pPr>
              <w:tabs>
                <w:tab w:val="left" w:pos="180"/>
                <w:tab w:val="left" w:pos="360"/>
              </w:tabs>
              <w:spacing w:before="120"/>
              <w:ind w:left="270"/>
              <w:jc w:val="center"/>
            </w:pPr>
            <w:r w:rsidRPr="00B23677">
              <w:t xml:space="preserve">2,0 </w:t>
            </w:r>
            <w:r w:rsidRPr="00B23677">
              <w:sym w:font="Symbol" w:char="F0B1"/>
            </w:r>
            <w:r w:rsidRPr="00B23677">
              <w:t xml:space="preserve"> 0,3</w:t>
            </w:r>
          </w:p>
        </w:tc>
        <w:tc>
          <w:tcPr>
            <w:tcW w:w="1476" w:type="dxa"/>
            <w:vAlign w:val="center"/>
          </w:tcPr>
          <w:p w14:paraId="59754F03" w14:textId="77777777" w:rsidR="00381E78" w:rsidRPr="00B23677" w:rsidRDefault="00381E78" w:rsidP="002D309A">
            <w:pPr>
              <w:tabs>
                <w:tab w:val="left" w:pos="180"/>
                <w:tab w:val="left" w:pos="360"/>
              </w:tabs>
              <w:spacing w:before="120"/>
              <w:ind w:left="270"/>
              <w:jc w:val="center"/>
            </w:pPr>
            <w:r w:rsidRPr="00B23677">
              <w:t xml:space="preserve">22 </w:t>
            </w:r>
            <w:r w:rsidRPr="00B23677">
              <w:sym w:font="Symbol" w:char="F0B1"/>
            </w:r>
            <w:r w:rsidRPr="00B23677">
              <w:t xml:space="preserve"> 1,0 </w:t>
            </w:r>
          </w:p>
        </w:tc>
        <w:tc>
          <w:tcPr>
            <w:tcW w:w="1549" w:type="dxa"/>
            <w:vAlign w:val="center"/>
          </w:tcPr>
          <w:p w14:paraId="046512F8" w14:textId="77777777" w:rsidR="00381E78" w:rsidRPr="00B23677" w:rsidRDefault="00381E78" w:rsidP="002D309A">
            <w:pPr>
              <w:tabs>
                <w:tab w:val="left" w:pos="180"/>
                <w:tab w:val="left" w:pos="360"/>
              </w:tabs>
              <w:spacing w:before="120"/>
              <w:ind w:left="270"/>
              <w:jc w:val="center"/>
            </w:pPr>
            <w:r w:rsidRPr="00B23677">
              <w:t>190</w:t>
            </w:r>
          </w:p>
        </w:tc>
      </w:tr>
      <w:tr w:rsidR="00381E78" w:rsidRPr="00B23677" w14:paraId="6536E925" w14:textId="77777777" w:rsidTr="002D309A">
        <w:trPr>
          <w:jc w:val="center"/>
        </w:trPr>
        <w:tc>
          <w:tcPr>
            <w:tcW w:w="1649" w:type="dxa"/>
          </w:tcPr>
          <w:p w14:paraId="5FF5BD44"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/105</w:t>
            </w:r>
          </w:p>
        </w:tc>
        <w:tc>
          <w:tcPr>
            <w:tcW w:w="1476" w:type="dxa"/>
            <w:vAlign w:val="center"/>
          </w:tcPr>
          <w:p w14:paraId="716ABB2F" w14:textId="77777777" w:rsidR="00381E78" w:rsidRPr="00B23677" w:rsidRDefault="00381E78" w:rsidP="002D309A">
            <w:pPr>
              <w:tabs>
                <w:tab w:val="left" w:pos="180"/>
                <w:tab w:val="left" w:pos="360"/>
              </w:tabs>
              <w:spacing w:before="120"/>
              <w:ind w:left="270"/>
              <w:jc w:val="center"/>
            </w:pPr>
            <w:r w:rsidRPr="00B23677">
              <w:t xml:space="preserve">110 </w:t>
            </w:r>
            <w:r w:rsidRPr="00B23677">
              <w:sym w:font="Symbol" w:char="F0B1"/>
            </w:r>
            <w:r w:rsidRPr="00B23677">
              <w:t xml:space="preserve"> 3,0</w:t>
            </w:r>
          </w:p>
        </w:tc>
        <w:tc>
          <w:tcPr>
            <w:tcW w:w="1476" w:type="dxa"/>
            <w:vAlign w:val="center"/>
          </w:tcPr>
          <w:p w14:paraId="269BDFFB" w14:textId="77777777" w:rsidR="00381E78" w:rsidRPr="00B23677" w:rsidRDefault="00381E78" w:rsidP="002D309A">
            <w:pPr>
              <w:tabs>
                <w:tab w:val="left" w:pos="180"/>
                <w:tab w:val="left" w:pos="360"/>
              </w:tabs>
              <w:spacing w:before="120"/>
              <w:ind w:left="270"/>
              <w:jc w:val="center"/>
            </w:pPr>
            <w:r w:rsidRPr="00B23677">
              <w:t xml:space="preserve">12 </w:t>
            </w:r>
            <w:r w:rsidRPr="00B23677">
              <w:sym w:font="Symbol" w:char="F0B1"/>
            </w:r>
            <w:r w:rsidRPr="00B23677">
              <w:t xml:space="preserve"> 0,5</w:t>
            </w:r>
          </w:p>
        </w:tc>
        <w:tc>
          <w:tcPr>
            <w:tcW w:w="1476" w:type="dxa"/>
            <w:vAlign w:val="center"/>
          </w:tcPr>
          <w:p w14:paraId="44EC54DC" w14:textId="77777777" w:rsidR="00381E78" w:rsidRPr="00B23677" w:rsidRDefault="00381E78" w:rsidP="002D309A">
            <w:pPr>
              <w:tabs>
                <w:tab w:val="left" w:pos="180"/>
                <w:tab w:val="left" w:pos="360"/>
              </w:tabs>
              <w:spacing w:before="120"/>
              <w:ind w:left="270"/>
              <w:jc w:val="center"/>
            </w:pPr>
            <w:r w:rsidRPr="00B23677">
              <w:t xml:space="preserve">2,1 </w:t>
            </w:r>
            <w:r w:rsidRPr="00B23677">
              <w:sym w:font="Symbol" w:char="F0B1"/>
            </w:r>
            <w:r w:rsidRPr="00B23677">
              <w:t xml:space="preserve"> 0,3 </w:t>
            </w:r>
          </w:p>
        </w:tc>
        <w:tc>
          <w:tcPr>
            <w:tcW w:w="1476" w:type="dxa"/>
            <w:vAlign w:val="center"/>
          </w:tcPr>
          <w:p w14:paraId="398049FF" w14:textId="77777777" w:rsidR="00381E78" w:rsidRPr="00B23677" w:rsidRDefault="00381E78" w:rsidP="002D309A">
            <w:pPr>
              <w:tabs>
                <w:tab w:val="left" w:pos="180"/>
                <w:tab w:val="left" w:pos="360"/>
              </w:tabs>
              <w:spacing w:before="120"/>
              <w:ind w:left="270"/>
              <w:jc w:val="center"/>
            </w:pPr>
            <w:r w:rsidRPr="00B23677">
              <w:t xml:space="preserve">25 </w:t>
            </w:r>
            <w:r w:rsidRPr="00B23677">
              <w:sym w:font="Symbol" w:char="F0B1"/>
            </w:r>
            <w:r w:rsidRPr="00B23677">
              <w:t xml:space="preserve"> 1,0</w:t>
            </w:r>
          </w:p>
        </w:tc>
        <w:tc>
          <w:tcPr>
            <w:tcW w:w="1549" w:type="dxa"/>
            <w:vAlign w:val="center"/>
          </w:tcPr>
          <w:p w14:paraId="09A39FD2" w14:textId="77777777" w:rsidR="00381E78" w:rsidRPr="00B23677" w:rsidRDefault="00381E78" w:rsidP="002D309A">
            <w:pPr>
              <w:tabs>
                <w:tab w:val="left" w:pos="180"/>
                <w:tab w:val="left" w:pos="360"/>
              </w:tabs>
              <w:spacing w:before="120"/>
              <w:ind w:left="270"/>
              <w:jc w:val="center"/>
            </w:pPr>
            <w:r w:rsidRPr="00B23677">
              <w:t>210</w:t>
            </w:r>
          </w:p>
        </w:tc>
      </w:tr>
      <w:tr w:rsidR="00381E78" w:rsidRPr="00B23677" w14:paraId="63889640" w14:textId="77777777" w:rsidTr="002D309A">
        <w:trPr>
          <w:jc w:val="center"/>
        </w:trPr>
        <w:tc>
          <w:tcPr>
            <w:tcW w:w="1649" w:type="dxa"/>
          </w:tcPr>
          <w:p w14:paraId="069B1094"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/112</w:t>
            </w:r>
          </w:p>
        </w:tc>
        <w:tc>
          <w:tcPr>
            <w:tcW w:w="1476" w:type="dxa"/>
            <w:vAlign w:val="center"/>
          </w:tcPr>
          <w:p w14:paraId="05D7B2F8" w14:textId="77777777" w:rsidR="00381E78" w:rsidRPr="00B23677" w:rsidRDefault="00381E78" w:rsidP="002D309A">
            <w:pPr>
              <w:tabs>
                <w:tab w:val="left" w:pos="180"/>
                <w:tab w:val="left" w:pos="360"/>
              </w:tabs>
              <w:spacing w:before="120"/>
              <w:ind w:left="270"/>
              <w:jc w:val="center"/>
            </w:pPr>
            <w:r w:rsidRPr="00B23677">
              <w:t xml:space="preserve">118 </w:t>
            </w:r>
            <w:r w:rsidRPr="00B23677">
              <w:sym w:font="Symbol" w:char="F0B1"/>
            </w:r>
            <w:r w:rsidRPr="00B23677">
              <w:t xml:space="preserve"> 4,0</w:t>
            </w:r>
          </w:p>
        </w:tc>
        <w:tc>
          <w:tcPr>
            <w:tcW w:w="1476" w:type="dxa"/>
            <w:vAlign w:val="center"/>
          </w:tcPr>
          <w:p w14:paraId="3EF98639" w14:textId="77777777" w:rsidR="00381E78" w:rsidRPr="00B23677" w:rsidRDefault="00381E78" w:rsidP="002D309A">
            <w:pPr>
              <w:tabs>
                <w:tab w:val="left" w:pos="180"/>
                <w:tab w:val="left" w:pos="360"/>
              </w:tabs>
              <w:spacing w:before="120"/>
              <w:ind w:left="270"/>
              <w:jc w:val="center"/>
            </w:pPr>
            <w:r w:rsidRPr="00B23677">
              <w:t xml:space="preserve">12 </w:t>
            </w:r>
            <w:r w:rsidRPr="00B23677">
              <w:sym w:font="Symbol" w:char="F0B1"/>
            </w:r>
            <w:r w:rsidRPr="00B23677">
              <w:t xml:space="preserve"> 0,5</w:t>
            </w:r>
          </w:p>
        </w:tc>
        <w:tc>
          <w:tcPr>
            <w:tcW w:w="1476" w:type="dxa"/>
            <w:vAlign w:val="center"/>
          </w:tcPr>
          <w:p w14:paraId="059F000B" w14:textId="77777777" w:rsidR="00381E78" w:rsidRPr="00B23677" w:rsidRDefault="00381E78" w:rsidP="002D309A">
            <w:pPr>
              <w:tabs>
                <w:tab w:val="left" w:pos="180"/>
                <w:tab w:val="left" w:pos="360"/>
              </w:tabs>
              <w:spacing w:before="120"/>
              <w:ind w:left="270"/>
              <w:jc w:val="center"/>
            </w:pPr>
            <w:r w:rsidRPr="00B23677">
              <w:t xml:space="preserve">2,1 </w:t>
            </w:r>
            <w:r w:rsidRPr="00B23677">
              <w:sym w:font="Symbol" w:char="F0B1"/>
            </w:r>
            <w:r w:rsidRPr="00B23677">
              <w:t xml:space="preserve"> 0,3</w:t>
            </w:r>
          </w:p>
        </w:tc>
        <w:tc>
          <w:tcPr>
            <w:tcW w:w="1476" w:type="dxa"/>
            <w:vAlign w:val="center"/>
          </w:tcPr>
          <w:p w14:paraId="3FD1567A" w14:textId="77777777" w:rsidR="00381E78" w:rsidRPr="00B23677" w:rsidRDefault="00381E78" w:rsidP="002D309A">
            <w:pPr>
              <w:tabs>
                <w:tab w:val="left" w:pos="180"/>
                <w:tab w:val="left" w:pos="360"/>
              </w:tabs>
              <w:spacing w:before="120"/>
              <w:ind w:left="270"/>
              <w:jc w:val="center"/>
            </w:pPr>
            <w:r w:rsidRPr="00B23677">
              <w:t xml:space="preserve">28 </w:t>
            </w:r>
            <w:r w:rsidRPr="00B23677">
              <w:sym w:font="Symbol" w:char="F0B1"/>
            </w:r>
            <w:r w:rsidRPr="00B23677">
              <w:t xml:space="preserve"> 1,0</w:t>
            </w:r>
          </w:p>
        </w:tc>
        <w:tc>
          <w:tcPr>
            <w:tcW w:w="1549" w:type="dxa"/>
            <w:vAlign w:val="center"/>
          </w:tcPr>
          <w:p w14:paraId="5CEF4DCD" w14:textId="77777777" w:rsidR="00381E78" w:rsidRPr="00B23677" w:rsidRDefault="00381E78" w:rsidP="002D309A">
            <w:pPr>
              <w:tabs>
                <w:tab w:val="left" w:pos="180"/>
                <w:tab w:val="left" w:pos="360"/>
              </w:tabs>
              <w:spacing w:before="120"/>
              <w:ind w:left="270"/>
              <w:jc w:val="center"/>
            </w:pPr>
            <w:r w:rsidRPr="00B23677">
              <w:t>220</w:t>
            </w:r>
          </w:p>
        </w:tc>
      </w:tr>
      <w:tr w:rsidR="00381E78" w:rsidRPr="00B23677" w14:paraId="6E11E9BD" w14:textId="77777777" w:rsidTr="002D309A">
        <w:trPr>
          <w:jc w:val="center"/>
        </w:trPr>
        <w:tc>
          <w:tcPr>
            <w:tcW w:w="1649" w:type="dxa"/>
          </w:tcPr>
          <w:p w14:paraId="09F8FADB"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/125</w:t>
            </w:r>
          </w:p>
        </w:tc>
        <w:tc>
          <w:tcPr>
            <w:tcW w:w="1476" w:type="dxa"/>
            <w:vAlign w:val="center"/>
          </w:tcPr>
          <w:p w14:paraId="2FBC62B9" w14:textId="77777777" w:rsidR="00381E78" w:rsidRPr="00B23677" w:rsidRDefault="00381E78" w:rsidP="002D309A">
            <w:pPr>
              <w:tabs>
                <w:tab w:val="left" w:pos="180"/>
                <w:tab w:val="left" w:pos="360"/>
              </w:tabs>
              <w:spacing w:before="120"/>
              <w:ind w:left="270"/>
              <w:jc w:val="center"/>
            </w:pPr>
            <w:r w:rsidRPr="00B23677">
              <w:t xml:space="preserve">132 </w:t>
            </w:r>
            <w:r w:rsidRPr="00B23677">
              <w:sym w:font="Symbol" w:char="F0B1"/>
            </w:r>
            <w:r w:rsidRPr="00B23677">
              <w:t xml:space="preserve"> 4,0</w:t>
            </w:r>
          </w:p>
        </w:tc>
        <w:tc>
          <w:tcPr>
            <w:tcW w:w="1476" w:type="dxa"/>
            <w:vAlign w:val="center"/>
          </w:tcPr>
          <w:p w14:paraId="692431C4" w14:textId="77777777" w:rsidR="00381E78" w:rsidRPr="00B23677" w:rsidRDefault="00381E78" w:rsidP="002D309A">
            <w:pPr>
              <w:tabs>
                <w:tab w:val="left" w:pos="180"/>
                <w:tab w:val="left" w:pos="360"/>
              </w:tabs>
              <w:spacing w:before="120"/>
              <w:ind w:left="270"/>
              <w:jc w:val="center"/>
            </w:pPr>
            <w:r w:rsidRPr="00B23677">
              <w:t>12</w:t>
            </w:r>
            <w:r w:rsidRPr="00B23677">
              <w:sym w:font="Symbol" w:char="F0B1"/>
            </w:r>
            <w:r w:rsidRPr="00B23677">
              <w:t xml:space="preserve"> 0,5 </w:t>
            </w:r>
          </w:p>
        </w:tc>
        <w:tc>
          <w:tcPr>
            <w:tcW w:w="1476" w:type="dxa"/>
            <w:vAlign w:val="center"/>
          </w:tcPr>
          <w:p w14:paraId="2C960EE3" w14:textId="77777777" w:rsidR="00381E78" w:rsidRPr="00B23677" w:rsidRDefault="00381E78" w:rsidP="002D309A">
            <w:pPr>
              <w:tabs>
                <w:tab w:val="left" w:pos="180"/>
                <w:tab w:val="left" w:pos="360"/>
              </w:tabs>
              <w:spacing w:before="120"/>
              <w:ind w:left="270"/>
              <w:jc w:val="center"/>
            </w:pPr>
            <w:r w:rsidRPr="00B23677">
              <w:t xml:space="preserve">2,2 </w:t>
            </w:r>
            <w:r w:rsidRPr="00B23677">
              <w:sym w:font="Symbol" w:char="F0B1"/>
            </w:r>
            <w:r w:rsidRPr="00B23677">
              <w:t xml:space="preserve"> 0,4</w:t>
            </w:r>
          </w:p>
        </w:tc>
        <w:tc>
          <w:tcPr>
            <w:tcW w:w="1476" w:type="dxa"/>
            <w:vAlign w:val="center"/>
          </w:tcPr>
          <w:p w14:paraId="13C5D669" w14:textId="77777777" w:rsidR="00381E78" w:rsidRPr="00B23677" w:rsidRDefault="00381E78" w:rsidP="002D309A">
            <w:pPr>
              <w:tabs>
                <w:tab w:val="left" w:pos="180"/>
                <w:tab w:val="left" w:pos="360"/>
              </w:tabs>
              <w:spacing w:before="120"/>
              <w:ind w:left="270"/>
              <w:jc w:val="center"/>
            </w:pPr>
            <w:r w:rsidRPr="00B23677">
              <w:t xml:space="preserve">30 </w:t>
            </w:r>
            <w:r w:rsidRPr="00B23677">
              <w:sym w:font="Symbol" w:char="F0B1"/>
            </w:r>
            <w:r w:rsidRPr="00B23677">
              <w:t xml:space="preserve"> 1,0 </w:t>
            </w:r>
          </w:p>
        </w:tc>
        <w:tc>
          <w:tcPr>
            <w:tcW w:w="1549" w:type="dxa"/>
            <w:vAlign w:val="center"/>
          </w:tcPr>
          <w:p w14:paraId="27BF399C" w14:textId="77777777" w:rsidR="00381E78" w:rsidRPr="00B23677" w:rsidRDefault="00381E78" w:rsidP="002D309A">
            <w:pPr>
              <w:tabs>
                <w:tab w:val="left" w:pos="180"/>
                <w:tab w:val="left" w:pos="360"/>
              </w:tabs>
              <w:spacing w:before="120"/>
              <w:ind w:left="270"/>
              <w:jc w:val="center"/>
            </w:pPr>
            <w:r w:rsidRPr="00B23677">
              <w:t>250</w:t>
            </w:r>
          </w:p>
        </w:tc>
      </w:tr>
      <w:tr w:rsidR="00381E78" w:rsidRPr="00B23677" w14:paraId="5B817FFA" w14:textId="77777777" w:rsidTr="002D309A">
        <w:trPr>
          <w:jc w:val="center"/>
        </w:trPr>
        <w:tc>
          <w:tcPr>
            <w:tcW w:w="1649" w:type="dxa"/>
          </w:tcPr>
          <w:p w14:paraId="4040F038"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/130</w:t>
            </w:r>
          </w:p>
        </w:tc>
        <w:tc>
          <w:tcPr>
            <w:tcW w:w="1476" w:type="dxa"/>
            <w:vAlign w:val="center"/>
          </w:tcPr>
          <w:p w14:paraId="164C783A" w14:textId="77777777" w:rsidR="00381E78" w:rsidRPr="00B23677" w:rsidRDefault="00381E78" w:rsidP="002D309A">
            <w:pPr>
              <w:tabs>
                <w:tab w:val="left" w:pos="180"/>
                <w:tab w:val="left" w:pos="360"/>
              </w:tabs>
              <w:spacing w:before="120"/>
              <w:ind w:left="270"/>
              <w:jc w:val="center"/>
            </w:pPr>
            <w:r w:rsidRPr="00B23677">
              <w:t xml:space="preserve">137 </w:t>
            </w:r>
            <w:r w:rsidRPr="00B23677">
              <w:sym w:font="Symbol" w:char="F0B1"/>
            </w:r>
            <w:r w:rsidRPr="00B23677">
              <w:t xml:space="preserve"> 4,0</w:t>
            </w:r>
          </w:p>
        </w:tc>
        <w:tc>
          <w:tcPr>
            <w:tcW w:w="1476" w:type="dxa"/>
            <w:vAlign w:val="center"/>
          </w:tcPr>
          <w:p w14:paraId="0EAD016B" w14:textId="77777777" w:rsidR="00381E78" w:rsidRPr="00B23677" w:rsidRDefault="00381E78" w:rsidP="002D309A">
            <w:pPr>
              <w:tabs>
                <w:tab w:val="left" w:pos="180"/>
                <w:tab w:val="left" w:pos="360"/>
              </w:tabs>
              <w:spacing w:before="120"/>
              <w:ind w:left="270"/>
              <w:jc w:val="center"/>
            </w:pPr>
            <w:r w:rsidRPr="00B23677">
              <w:t xml:space="preserve">15 </w:t>
            </w:r>
            <w:r w:rsidRPr="00B23677">
              <w:sym w:font="Symbol" w:char="F0B1"/>
            </w:r>
            <w:r w:rsidRPr="00B23677">
              <w:t xml:space="preserve"> 0,5</w:t>
            </w:r>
          </w:p>
        </w:tc>
        <w:tc>
          <w:tcPr>
            <w:tcW w:w="1476" w:type="dxa"/>
            <w:vAlign w:val="center"/>
          </w:tcPr>
          <w:p w14:paraId="1E1C3021" w14:textId="77777777" w:rsidR="00381E78" w:rsidRPr="00B23677" w:rsidRDefault="00381E78" w:rsidP="002D309A">
            <w:pPr>
              <w:tabs>
                <w:tab w:val="left" w:pos="180"/>
                <w:tab w:val="left" w:pos="360"/>
              </w:tabs>
              <w:spacing w:before="120"/>
              <w:ind w:left="270"/>
              <w:jc w:val="center"/>
            </w:pPr>
            <w:r w:rsidRPr="00B23677">
              <w:t xml:space="preserve">2,2 </w:t>
            </w:r>
            <w:r w:rsidRPr="00B23677">
              <w:sym w:font="Symbol" w:char="F0B1"/>
            </w:r>
            <w:r w:rsidRPr="00B23677">
              <w:t xml:space="preserve"> 0,4</w:t>
            </w:r>
          </w:p>
        </w:tc>
        <w:tc>
          <w:tcPr>
            <w:tcW w:w="1476" w:type="dxa"/>
            <w:vAlign w:val="center"/>
          </w:tcPr>
          <w:p w14:paraId="3A6F15B1" w14:textId="77777777" w:rsidR="00381E78" w:rsidRPr="00B23677" w:rsidRDefault="00381E78" w:rsidP="002D309A">
            <w:pPr>
              <w:tabs>
                <w:tab w:val="left" w:pos="180"/>
                <w:tab w:val="left" w:pos="360"/>
              </w:tabs>
              <w:spacing w:before="120"/>
              <w:ind w:left="270"/>
              <w:jc w:val="center"/>
            </w:pPr>
            <w:r w:rsidRPr="00B23677">
              <w:t xml:space="preserve">30 </w:t>
            </w:r>
            <w:r w:rsidRPr="00B23677">
              <w:sym w:font="Symbol" w:char="F0B1"/>
            </w:r>
            <w:r w:rsidRPr="00B23677">
              <w:t xml:space="preserve"> 1,0</w:t>
            </w:r>
          </w:p>
        </w:tc>
        <w:tc>
          <w:tcPr>
            <w:tcW w:w="1549" w:type="dxa"/>
            <w:vAlign w:val="center"/>
          </w:tcPr>
          <w:p w14:paraId="529FE783" w14:textId="77777777" w:rsidR="00381E78" w:rsidRPr="00B23677" w:rsidRDefault="00381E78" w:rsidP="002D309A">
            <w:pPr>
              <w:tabs>
                <w:tab w:val="left" w:pos="180"/>
                <w:tab w:val="left" w:pos="360"/>
              </w:tabs>
              <w:spacing w:before="120"/>
              <w:ind w:left="270"/>
              <w:jc w:val="center"/>
            </w:pPr>
            <w:r w:rsidRPr="00B23677">
              <w:t>250</w:t>
            </w:r>
          </w:p>
        </w:tc>
      </w:tr>
      <w:tr w:rsidR="00381E78" w:rsidRPr="00B23677" w14:paraId="1B0ADD36" w14:textId="77777777" w:rsidTr="002D309A">
        <w:trPr>
          <w:jc w:val="center"/>
        </w:trPr>
        <w:tc>
          <w:tcPr>
            <w:tcW w:w="1649" w:type="dxa"/>
          </w:tcPr>
          <w:p w14:paraId="12178F89"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/160</w:t>
            </w:r>
          </w:p>
        </w:tc>
        <w:tc>
          <w:tcPr>
            <w:tcW w:w="1476" w:type="dxa"/>
            <w:vAlign w:val="center"/>
          </w:tcPr>
          <w:p w14:paraId="2CEA3BF5" w14:textId="77777777" w:rsidR="00381E78" w:rsidRPr="00B23677" w:rsidRDefault="00381E78" w:rsidP="002D309A">
            <w:pPr>
              <w:tabs>
                <w:tab w:val="left" w:pos="180"/>
                <w:tab w:val="left" w:pos="360"/>
              </w:tabs>
              <w:spacing w:before="120"/>
              <w:ind w:left="270"/>
              <w:jc w:val="center"/>
            </w:pPr>
            <w:r w:rsidRPr="00B23677">
              <w:t xml:space="preserve">167 </w:t>
            </w:r>
            <w:r w:rsidRPr="00B23677">
              <w:sym w:font="Symbol" w:char="F0B1"/>
            </w:r>
            <w:r w:rsidRPr="00B23677">
              <w:t xml:space="preserve"> 4,0</w:t>
            </w:r>
          </w:p>
        </w:tc>
        <w:tc>
          <w:tcPr>
            <w:tcW w:w="1476" w:type="dxa"/>
            <w:vAlign w:val="center"/>
          </w:tcPr>
          <w:p w14:paraId="310B00E5" w14:textId="77777777" w:rsidR="00381E78" w:rsidRPr="00B23677" w:rsidRDefault="00381E78" w:rsidP="002D309A">
            <w:pPr>
              <w:tabs>
                <w:tab w:val="left" w:pos="180"/>
                <w:tab w:val="left" w:pos="360"/>
              </w:tabs>
              <w:spacing w:before="120"/>
              <w:ind w:left="270"/>
              <w:jc w:val="center"/>
            </w:pPr>
            <w:r w:rsidRPr="00B23677">
              <w:t xml:space="preserve">17 </w:t>
            </w:r>
            <w:r w:rsidRPr="00B23677">
              <w:sym w:font="Symbol" w:char="F0B1"/>
            </w:r>
            <w:r w:rsidRPr="00B23677">
              <w:t xml:space="preserve"> 0,5</w:t>
            </w:r>
          </w:p>
        </w:tc>
        <w:tc>
          <w:tcPr>
            <w:tcW w:w="1476" w:type="dxa"/>
            <w:vAlign w:val="center"/>
          </w:tcPr>
          <w:p w14:paraId="0E2E1155" w14:textId="77777777" w:rsidR="00381E78" w:rsidRPr="00B23677" w:rsidRDefault="00381E78" w:rsidP="002D309A">
            <w:pPr>
              <w:tabs>
                <w:tab w:val="left" w:pos="180"/>
                <w:tab w:val="left" w:pos="360"/>
              </w:tabs>
              <w:spacing w:before="120"/>
              <w:ind w:left="270"/>
              <w:jc w:val="center"/>
            </w:pPr>
            <w:r w:rsidRPr="00B23677">
              <w:t xml:space="preserve">2,4 </w:t>
            </w:r>
            <w:r w:rsidRPr="00B23677">
              <w:sym w:font="Symbol" w:char="F0B1"/>
            </w:r>
            <w:r w:rsidRPr="00B23677">
              <w:t xml:space="preserve"> 0,4</w:t>
            </w:r>
          </w:p>
        </w:tc>
        <w:tc>
          <w:tcPr>
            <w:tcW w:w="1476" w:type="dxa"/>
            <w:vAlign w:val="center"/>
          </w:tcPr>
          <w:p w14:paraId="185BAFF1" w14:textId="77777777" w:rsidR="00381E78" w:rsidRPr="00B23677" w:rsidRDefault="00381E78" w:rsidP="002D309A">
            <w:pPr>
              <w:tabs>
                <w:tab w:val="left" w:pos="180"/>
                <w:tab w:val="left" w:pos="360"/>
              </w:tabs>
              <w:spacing w:before="120"/>
              <w:ind w:left="270"/>
              <w:jc w:val="center"/>
            </w:pPr>
            <w:r w:rsidRPr="00B23677">
              <w:t xml:space="preserve">38 </w:t>
            </w:r>
            <w:r w:rsidRPr="00B23677">
              <w:sym w:font="Symbol" w:char="F0B1"/>
            </w:r>
            <w:r w:rsidRPr="00B23677">
              <w:t xml:space="preserve"> 1,0</w:t>
            </w:r>
          </w:p>
        </w:tc>
        <w:tc>
          <w:tcPr>
            <w:tcW w:w="1549" w:type="dxa"/>
            <w:vAlign w:val="center"/>
          </w:tcPr>
          <w:p w14:paraId="10795DA9" w14:textId="77777777" w:rsidR="00381E78" w:rsidRPr="00B23677" w:rsidRDefault="00381E78" w:rsidP="002D309A">
            <w:pPr>
              <w:tabs>
                <w:tab w:val="left" w:pos="180"/>
                <w:tab w:val="left" w:pos="360"/>
              </w:tabs>
              <w:spacing w:before="120"/>
              <w:ind w:left="270"/>
              <w:jc w:val="center"/>
            </w:pPr>
            <w:r w:rsidRPr="00B23677">
              <w:t>250</w:t>
            </w:r>
          </w:p>
        </w:tc>
      </w:tr>
      <w:tr w:rsidR="00381E78" w:rsidRPr="00B23677" w14:paraId="3F5F4803" w14:textId="77777777" w:rsidTr="002D309A">
        <w:trPr>
          <w:jc w:val="center"/>
        </w:trPr>
        <w:tc>
          <w:tcPr>
            <w:tcW w:w="1649" w:type="dxa"/>
          </w:tcPr>
          <w:p w14:paraId="0AD518AB" w14:textId="77777777" w:rsidR="00381E78" w:rsidRPr="00B23677" w:rsidRDefault="00381E78" w:rsidP="002D309A">
            <w:pPr>
              <w:tabs>
                <w:tab w:val="left" w:pos="180"/>
                <w:tab w:val="left" w:pos="360"/>
              </w:tabs>
              <w:spacing w:before="120"/>
              <w:ind w:left="270"/>
              <w:jc w:val="center"/>
            </w:pPr>
            <w:proofErr w:type="spellStart"/>
            <w:r w:rsidRPr="00B23677">
              <w:t>HDPEx</w:t>
            </w:r>
            <w:proofErr w:type="spellEnd"/>
            <w:r w:rsidRPr="00B23677">
              <w:t>/195</w:t>
            </w:r>
          </w:p>
        </w:tc>
        <w:tc>
          <w:tcPr>
            <w:tcW w:w="1476" w:type="dxa"/>
            <w:vAlign w:val="center"/>
          </w:tcPr>
          <w:p w14:paraId="2C200681" w14:textId="77777777" w:rsidR="00381E78" w:rsidRPr="00B23677" w:rsidRDefault="00381E78" w:rsidP="002D309A">
            <w:pPr>
              <w:tabs>
                <w:tab w:val="left" w:pos="180"/>
                <w:tab w:val="left" w:pos="360"/>
              </w:tabs>
              <w:spacing w:before="120"/>
              <w:ind w:left="270"/>
              <w:jc w:val="center"/>
            </w:pPr>
            <w:r w:rsidRPr="00B23677">
              <w:t xml:space="preserve">202 </w:t>
            </w:r>
            <w:r w:rsidRPr="00B23677">
              <w:sym w:font="Symbol" w:char="F0B1"/>
            </w:r>
            <w:r w:rsidRPr="00B23677">
              <w:t xml:space="preserve"> 4,0</w:t>
            </w:r>
          </w:p>
        </w:tc>
        <w:tc>
          <w:tcPr>
            <w:tcW w:w="1476" w:type="dxa"/>
            <w:vAlign w:val="center"/>
          </w:tcPr>
          <w:p w14:paraId="63A6470C" w14:textId="77777777" w:rsidR="00381E78" w:rsidRPr="00B23677" w:rsidRDefault="00381E78" w:rsidP="002D309A">
            <w:pPr>
              <w:tabs>
                <w:tab w:val="left" w:pos="180"/>
                <w:tab w:val="left" w:pos="360"/>
              </w:tabs>
              <w:spacing w:before="120"/>
              <w:ind w:left="270"/>
              <w:jc w:val="center"/>
            </w:pPr>
            <w:r w:rsidRPr="00B23677">
              <w:t xml:space="preserve">22 </w:t>
            </w:r>
            <w:r w:rsidRPr="00B23677">
              <w:sym w:font="Symbol" w:char="F0B1"/>
            </w:r>
            <w:r w:rsidRPr="00B23677">
              <w:t xml:space="preserve"> 0,5</w:t>
            </w:r>
          </w:p>
        </w:tc>
        <w:tc>
          <w:tcPr>
            <w:tcW w:w="1476" w:type="dxa"/>
            <w:vAlign w:val="center"/>
          </w:tcPr>
          <w:p w14:paraId="7D007C6F" w14:textId="77777777" w:rsidR="00381E78" w:rsidRPr="00B23677" w:rsidRDefault="00381E78" w:rsidP="002D309A">
            <w:pPr>
              <w:tabs>
                <w:tab w:val="left" w:pos="180"/>
                <w:tab w:val="left" w:pos="360"/>
              </w:tabs>
              <w:spacing w:before="120"/>
              <w:ind w:left="270"/>
              <w:jc w:val="center"/>
              <w:rPr>
                <w:b/>
              </w:rPr>
            </w:pPr>
            <w:r w:rsidRPr="00B23677">
              <w:t xml:space="preserve">2,8 </w:t>
            </w:r>
            <w:r w:rsidRPr="00B23677">
              <w:sym w:font="Symbol" w:char="F0B1"/>
            </w:r>
            <w:r w:rsidRPr="00B23677">
              <w:t xml:space="preserve"> 0,4</w:t>
            </w:r>
          </w:p>
        </w:tc>
        <w:tc>
          <w:tcPr>
            <w:tcW w:w="1476" w:type="dxa"/>
            <w:vAlign w:val="center"/>
          </w:tcPr>
          <w:p w14:paraId="16B2AFCE" w14:textId="77777777" w:rsidR="00381E78" w:rsidRPr="00B23677" w:rsidRDefault="00381E78" w:rsidP="002D309A">
            <w:pPr>
              <w:tabs>
                <w:tab w:val="left" w:pos="180"/>
                <w:tab w:val="left" w:pos="360"/>
              </w:tabs>
              <w:spacing w:before="120"/>
              <w:ind w:left="270"/>
              <w:jc w:val="center"/>
            </w:pPr>
            <w:r w:rsidRPr="00B23677">
              <w:t xml:space="preserve">45 </w:t>
            </w:r>
            <w:r w:rsidRPr="00B23677">
              <w:sym w:font="Symbol" w:char="F0B1"/>
            </w:r>
            <w:r w:rsidRPr="00B23677">
              <w:t xml:space="preserve"> 1,5</w:t>
            </w:r>
          </w:p>
        </w:tc>
        <w:tc>
          <w:tcPr>
            <w:tcW w:w="1549" w:type="dxa"/>
            <w:vAlign w:val="center"/>
          </w:tcPr>
          <w:p w14:paraId="600F2084" w14:textId="77777777" w:rsidR="00381E78" w:rsidRPr="00B23677" w:rsidRDefault="00381E78" w:rsidP="002D309A">
            <w:pPr>
              <w:tabs>
                <w:tab w:val="left" w:pos="180"/>
                <w:tab w:val="left" w:pos="360"/>
              </w:tabs>
              <w:spacing w:before="120"/>
              <w:ind w:left="270"/>
              <w:jc w:val="center"/>
            </w:pPr>
            <w:r w:rsidRPr="00B23677">
              <w:t>250</w:t>
            </w:r>
          </w:p>
        </w:tc>
      </w:tr>
    </w:tbl>
    <w:p w14:paraId="455A6FAF" w14:textId="77777777" w:rsidR="00381E78" w:rsidRPr="00B23677" w:rsidRDefault="00381E78" w:rsidP="00381E78">
      <w:pPr>
        <w:pStyle w:val="AnhAn4"/>
        <w:ind w:firstLine="567"/>
        <w:outlineLvl w:val="9"/>
      </w:pPr>
      <w:r w:rsidRPr="00B23677">
        <w:t xml:space="preserve">4. Các </w:t>
      </w:r>
      <w:proofErr w:type="spellStart"/>
      <w:r w:rsidRPr="00B23677">
        <w:t>chỉ</w:t>
      </w:r>
      <w:proofErr w:type="spellEnd"/>
      <w:r w:rsidRPr="00B23677">
        <w:t xml:space="preserve"> </w:t>
      </w:r>
      <w:proofErr w:type="spellStart"/>
      <w:r w:rsidRPr="00B23677">
        <w:t>tiêu</w:t>
      </w:r>
      <w:proofErr w:type="spellEnd"/>
      <w:r w:rsidRPr="00B23677">
        <w:t xml:space="preserve"> </w:t>
      </w:r>
      <w:proofErr w:type="spellStart"/>
      <w:r w:rsidRPr="00B23677">
        <w:t>cơ</w:t>
      </w:r>
      <w:proofErr w:type="spellEnd"/>
      <w:r w:rsidRPr="00B23677">
        <w:t xml:space="preserve"> </w:t>
      </w:r>
      <w:proofErr w:type="spellStart"/>
      <w:r w:rsidRPr="00B23677">
        <w:t>học</w:t>
      </w:r>
      <w:proofErr w:type="spellEnd"/>
      <w:r w:rsidRPr="00B23677">
        <w:t xml:space="preserve"> </w:t>
      </w:r>
      <w:proofErr w:type="spellStart"/>
      <w:r w:rsidRPr="00B23677">
        <w:t>của</w:t>
      </w:r>
      <w:proofErr w:type="spellEnd"/>
      <w:r w:rsidRPr="00B23677">
        <w:t xml:space="preserve"> </w:t>
      </w:r>
      <w:proofErr w:type="spellStart"/>
      <w:r w:rsidRPr="00B23677">
        <w:t>ống</w:t>
      </w:r>
      <w:proofErr w:type="spellEnd"/>
      <w:r w:rsidRPr="00B23677">
        <w:t xml:space="preserve"> HDPE</w:t>
      </w:r>
    </w:p>
    <w:p w14:paraId="397B6930" w14:textId="77777777" w:rsidR="00381E78" w:rsidRPr="00B23677" w:rsidRDefault="00381E78">
      <w:pPr>
        <w:numPr>
          <w:ilvl w:val="7"/>
          <w:numId w:val="28"/>
        </w:numPr>
        <w:tabs>
          <w:tab w:val="left" w:pos="180"/>
          <w:tab w:val="left" w:pos="360"/>
        </w:tabs>
        <w:spacing w:line="276" w:lineRule="auto"/>
        <w:rPr>
          <w:rFonts w:eastAsia="Calibri"/>
        </w:rPr>
      </w:pPr>
      <w:proofErr w:type="spellStart"/>
      <w:r w:rsidRPr="00B23677">
        <w:rPr>
          <w:rFonts w:eastAsia="Calibri"/>
        </w:rPr>
        <w:t>Độ</w:t>
      </w:r>
      <w:proofErr w:type="spellEnd"/>
      <w:r w:rsidRPr="00B23677">
        <w:rPr>
          <w:rFonts w:eastAsia="Calibri"/>
        </w:rPr>
        <w:t xml:space="preserve"> </w:t>
      </w:r>
      <w:proofErr w:type="spellStart"/>
      <w:r w:rsidRPr="00B23677">
        <w:rPr>
          <w:rFonts w:eastAsia="Calibri"/>
        </w:rPr>
        <w:t>biến</w:t>
      </w:r>
      <w:proofErr w:type="spellEnd"/>
      <w:r w:rsidRPr="00B23677">
        <w:rPr>
          <w:rFonts w:eastAsia="Calibri"/>
        </w:rPr>
        <w:t xml:space="preserve"> </w:t>
      </w:r>
      <w:proofErr w:type="spellStart"/>
      <w:r w:rsidRPr="00B23677">
        <w:rPr>
          <w:rFonts w:eastAsia="Calibri"/>
        </w:rPr>
        <w:t>dạng</w:t>
      </w:r>
      <w:proofErr w:type="spellEnd"/>
      <w:r w:rsidRPr="00B23677">
        <w:rPr>
          <w:rFonts w:eastAsia="Calibri"/>
        </w:rPr>
        <w:t xml:space="preserve"> </w:t>
      </w:r>
      <w:proofErr w:type="spellStart"/>
      <w:r w:rsidRPr="00B23677">
        <w:rPr>
          <w:rFonts w:eastAsia="Calibri"/>
        </w:rPr>
        <w:t>không</w:t>
      </w:r>
      <w:proofErr w:type="spellEnd"/>
      <w:r w:rsidRPr="00B23677">
        <w:rPr>
          <w:rFonts w:eastAsia="Calibri"/>
        </w:rPr>
        <w:t xml:space="preserve"> </w:t>
      </w:r>
      <w:proofErr w:type="spellStart"/>
      <w:r w:rsidRPr="00B23677">
        <w:rPr>
          <w:rFonts w:eastAsia="Calibri"/>
        </w:rPr>
        <w:t>vỡ</w:t>
      </w:r>
      <w:proofErr w:type="spellEnd"/>
      <w:r w:rsidRPr="00B23677">
        <w:rPr>
          <w:rFonts w:eastAsia="Calibri"/>
        </w:rPr>
        <w:t xml:space="preserve"> </w:t>
      </w:r>
      <w:proofErr w:type="spellStart"/>
      <w:r w:rsidRPr="00B23677">
        <w:rPr>
          <w:rFonts w:eastAsia="Calibri"/>
        </w:rPr>
        <w:t>của</w:t>
      </w:r>
      <w:proofErr w:type="spellEnd"/>
      <w:r w:rsidRPr="00B23677">
        <w:rPr>
          <w:rFonts w:eastAsia="Calibri"/>
        </w:rPr>
        <w:t xml:space="preserve"> </w:t>
      </w:r>
      <w:proofErr w:type="spellStart"/>
      <w:r w:rsidRPr="00B23677">
        <w:rPr>
          <w:rFonts w:eastAsia="Calibri"/>
        </w:rPr>
        <w:t>ống</w:t>
      </w:r>
      <w:proofErr w:type="spellEnd"/>
      <w:r w:rsidRPr="00B23677">
        <w:rPr>
          <w:rFonts w:eastAsia="Calibri"/>
        </w:rPr>
        <w:t xml:space="preserve"> HDPE</w:t>
      </w:r>
    </w:p>
    <w:p w14:paraId="4E7F1D65" w14:textId="77777777" w:rsidR="00381E78" w:rsidRPr="00B23677" w:rsidRDefault="00381E78" w:rsidP="00381E78">
      <w:pPr>
        <w:tabs>
          <w:tab w:val="left" w:pos="180"/>
          <w:tab w:val="left" w:pos="360"/>
        </w:tabs>
      </w:pPr>
      <w:proofErr w:type="spellStart"/>
      <w:r w:rsidRPr="00B23677">
        <w:t>Ống</w:t>
      </w:r>
      <w:proofErr w:type="spellEnd"/>
      <w:r w:rsidRPr="00B23677">
        <w:t xml:space="preserve"> </w:t>
      </w:r>
      <w:proofErr w:type="spellStart"/>
      <w:r w:rsidRPr="00B23677">
        <w:t>bị</w:t>
      </w:r>
      <w:proofErr w:type="spellEnd"/>
      <w:r w:rsidRPr="00B23677">
        <w:t xml:space="preserve"> </w:t>
      </w:r>
      <w:proofErr w:type="spellStart"/>
      <w:r w:rsidRPr="00B23677">
        <w:t>nén</w:t>
      </w:r>
      <w:proofErr w:type="spellEnd"/>
      <w:r w:rsidRPr="00B23677">
        <w:t xml:space="preserve"> </w:t>
      </w:r>
      <w:proofErr w:type="spellStart"/>
      <w:r w:rsidRPr="00B23677">
        <w:t>đến</w:t>
      </w:r>
      <w:proofErr w:type="spellEnd"/>
      <w:r w:rsidRPr="00B23677">
        <w:t xml:space="preserve"> 60 % </w:t>
      </w:r>
      <w:proofErr w:type="spellStart"/>
      <w:r w:rsidRPr="00B23677">
        <w:t>đường</w:t>
      </w:r>
      <w:proofErr w:type="spellEnd"/>
      <w:r w:rsidRPr="00B23677">
        <w:t xml:space="preserve"> </w:t>
      </w:r>
      <w:proofErr w:type="spellStart"/>
      <w:r w:rsidRPr="00B23677">
        <w:t>kính</w:t>
      </w:r>
      <w:proofErr w:type="spellEnd"/>
      <w:r w:rsidRPr="00B23677">
        <w:t xml:space="preserve"> </w:t>
      </w:r>
      <w:proofErr w:type="spellStart"/>
      <w:r w:rsidRPr="00B23677">
        <w:t>ngoài</w:t>
      </w:r>
      <w:proofErr w:type="spellEnd"/>
      <w:r w:rsidRPr="00B23677">
        <w:t xml:space="preserve"> </w:t>
      </w:r>
      <w:proofErr w:type="spellStart"/>
      <w:r w:rsidRPr="00B23677">
        <w:t>mà</w:t>
      </w:r>
      <w:proofErr w:type="spellEnd"/>
      <w:r w:rsidRPr="00B23677">
        <w:t xml:space="preserve"> </w:t>
      </w:r>
      <w:proofErr w:type="spellStart"/>
      <w:r w:rsidRPr="00B23677">
        <w:t>ống</w:t>
      </w:r>
      <w:proofErr w:type="spellEnd"/>
      <w:r w:rsidRPr="00B23677">
        <w:t xml:space="preserve"> </w:t>
      </w:r>
      <w:proofErr w:type="spellStart"/>
      <w:r w:rsidRPr="00B23677">
        <w:t>không</w:t>
      </w:r>
      <w:proofErr w:type="spellEnd"/>
      <w:r w:rsidRPr="00B23677">
        <w:t xml:space="preserve"> </w:t>
      </w:r>
      <w:proofErr w:type="spellStart"/>
      <w:r w:rsidRPr="00B23677">
        <w:t>bị</w:t>
      </w:r>
      <w:proofErr w:type="spellEnd"/>
      <w:r w:rsidRPr="00B23677">
        <w:t xml:space="preserve"> </w:t>
      </w:r>
      <w:proofErr w:type="spellStart"/>
      <w:r w:rsidRPr="00B23677">
        <w:t>vỡ</w:t>
      </w:r>
      <w:proofErr w:type="spellEnd"/>
      <w:r w:rsidRPr="00B23677">
        <w:t xml:space="preserve">, </w:t>
      </w:r>
      <w:proofErr w:type="spellStart"/>
      <w:r w:rsidRPr="00B23677">
        <w:t>ống</w:t>
      </w:r>
      <w:proofErr w:type="spellEnd"/>
      <w:r w:rsidRPr="00B23677">
        <w:t xml:space="preserve"> </w:t>
      </w:r>
      <w:proofErr w:type="spellStart"/>
      <w:r w:rsidRPr="00B23677">
        <w:t>trở</w:t>
      </w:r>
      <w:proofErr w:type="spellEnd"/>
      <w:r w:rsidRPr="00B23677">
        <w:t xml:space="preserve"> </w:t>
      </w:r>
      <w:proofErr w:type="spellStart"/>
      <w:r w:rsidRPr="00B23677">
        <w:t>lại</w:t>
      </w:r>
      <w:proofErr w:type="spellEnd"/>
      <w:r w:rsidRPr="00B23677">
        <w:t xml:space="preserve"> 90 % </w:t>
      </w:r>
      <w:proofErr w:type="spellStart"/>
      <w:r w:rsidRPr="00B23677">
        <w:t>đường</w:t>
      </w:r>
      <w:proofErr w:type="spellEnd"/>
      <w:r w:rsidRPr="00B23677">
        <w:t xml:space="preserve"> </w:t>
      </w:r>
      <w:proofErr w:type="spellStart"/>
      <w:r w:rsidRPr="00B23677">
        <w:t>kính</w:t>
      </w:r>
      <w:proofErr w:type="spellEnd"/>
      <w:r w:rsidRPr="00B23677">
        <w:t xml:space="preserve"> ban </w:t>
      </w:r>
      <w:proofErr w:type="spellStart"/>
      <w:r w:rsidRPr="00B23677">
        <w:t>đầu</w:t>
      </w:r>
      <w:proofErr w:type="spellEnd"/>
      <w:r w:rsidRPr="00B23677">
        <w:t xml:space="preserve"> </w:t>
      </w:r>
      <w:proofErr w:type="spellStart"/>
      <w:r w:rsidRPr="00B23677">
        <w:t>sau</w:t>
      </w:r>
      <w:proofErr w:type="spellEnd"/>
      <w:r w:rsidRPr="00B23677">
        <w:t xml:space="preserve"> 10 </w:t>
      </w:r>
      <w:proofErr w:type="spellStart"/>
      <w:r w:rsidRPr="00B23677">
        <w:t>giờ</w:t>
      </w:r>
      <w:proofErr w:type="spellEnd"/>
      <w:r w:rsidRPr="00B23677">
        <w:t>.</w:t>
      </w:r>
    </w:p>
    <w:p w14:paraId="7D97860D" w14:textId="77777777" w:rsidR="00381E78" w:rsidRPr="00B23677" w:rsidRDefault="00381E78">
      <w:pPr>
        <w:numPr>
          <w:ilvl w:val="7"/>
          <w:numId w:val="28"/>
        </w:numPr>
        <w:tabs>
          <w:tab w:val="left" w:pos="180"/>
          <w:tab w:val="left" w:pos="360"/>
        </w:tabs>
        <w:spacing w:line="276" w:lineRule="auto"/>
        <w:rPr>
          <w:rFonts w:eastAsia="Calibri"/>
        </w:rPr>
      </w:pPr>
      <w:proofErr w:type="spellStart"/>
      <w:r w:rsidRPr="00B23677">
        <w:rPr>
          <w:rFonts w:eastAsia="Calibri"/>
        </w:rPr>
        <w:t>Độ</w:t>
      </w:r>
      <w:proofErr w:type="spellEnd"/>
      <w:r w:rsidRPr="00B23677">
        <w:rPr>
          <w:rFonts w:eastAsia="Calibri"/>
        </w:rPr>
        <w:t xml:space="preserve"> </w:t>
      </w:r>
      <w:proofErr w:type="spellStart"/>
      <w:r w:rsidRPr="00B23677">
        <w:rPr>
          <w:rFonts w:eastAsia="Calibri"/>
        </w:rPr>
        <w:t>bền</w:t>
      </w:r>
      <w:proofErr w:type="spellEnd"/>
      <w:r w:rsidRPr="00B23677">
        <w:rPr>
          <w:rFonts w:eastAsia="Calibri"/>
        </w:rPr>
        <w:t xml:space="preserve"> </w:t>
      </w:r>
      <w:proofErr w:type="spellStart"/>
      <w:r w:rsidRPr="00B23677">
        <w:rPr>
          <w:rFonts w:eastAsia="Calibri"/>
        </w:rPr>
        <w:t>nén</w:t>
      </w:r>
      <w:proofErr w:type="spellEnd"/>
    </w:p>
    <w:p w14:paraId="38FEA32C" w14:textId="77777777" w:rsidR="00381E78" w:rsidRPr="00B23677" w:rsidRDefault="00381E78" w:rsidP="00381E78">
      <w:pPr>
        <w:tabs>
          <w:tab w:val="left" w:pos="180"/>
          <w:tab w:val="left" w:pos="360"/>
        </w:tabs>
      </w:pPr>
      <w:proofErr w:type="spellStart"/>
      <w:r w:rsidRPr="00B23677">
        <w:t>Mẫu</w:t>
      </w:r>
      <w:proofErr w:type="spellEnd"/>
      <w:r w:rsidRPr="00B23677">
        <w:t xml:space="preserve"> </w:t>
      </w:r>
      <w:proofErr w:type="spellStart"/>
      <w:r w:rsidRPr="00B23677">
        <w:t>được</w:t>
      </w:r>
      <w:proofErr w:type="spellEnd"/>
      <w:r w:rsidRPr="00B23677">
        <w:t xml:space="preserve"> </w:t>
      </w:r>
      <w:proofErr w:type="spellStart"/>
      <w:r w:rsidRPr="00B23677">
        <w:t>thử</w:t>
      </w:r>
      <w:proofErr w:type="spellEnd"/>
      <w:r w:rsidRPr="00B23677">
        <w:t xml:space="preserve"> </w:t>
      </w:r>
      <w:proofErr w:type="spellStart"/>
      <w:r w:rsidRPr="00B23677">
        <w:t>phải</w:t>
      </w:r>
      <w:proofErr w:type="spellEnd"/>
      <w:r w:rsidRPr="00B23677">
        <w:t xml:space="preserve"> </w:t>
      </w:r>
      <w:proofErr w:type="spellStart"/>
      <w:r w:rsidRPr="00B23677">
        <w:t>không</w:t>
      </w:r>
      <w:proofErr w:type="spellEnd"/>
      <w:r w:rsidRPr="00B23677">
        <w:t xml:space="preserve"> </w:t>
      </w:r>
      <w:proofErr w:type="spellStart"/>
      <w:r w:rsidRPr="00B23677">
        <w:t>sinh</w:t>
      </w:r>
      <w:proofErr w:type="spellEnd"/>
      <w:r w:rsidRPr="00B23677">
        <w:t xml:space="preserve"> </w:t>
      </w:r>
      <w:proofErr w:type="spellStart"/>
      <w:r w:rsidRPr="00B23677">
        <w:t>ra</w:t>
      </w:r>
      <w:proofErr w:type="spellEnd"/>
      <w:r w:rsidRPr="00B23677">
        <w:t xml:space="preserve"> </w:t>
      </w:r>
      <w:proofErr w:type="spellStart"/>
      <w:r w:rsidRPr="00B23677">
        <w:t>sự</w:t>
      </w:r>
      <w:proofErr w:type="spellEnd"/>
      <w:r w:rsidRPr="00B23677">
        <w:t xml:space="preserve"> </w:t>
      </w:r>
      <w:proofErr w:type="spellStart"/>
      <w:r w:rsidRPr="00B23677">
        <w:t>nứt</w:t>
      </w:r>
      <w:proofErr w:type="spellEnd"/>
      <w:r w:rsidRPr="00B23677">
        <w:t xml:space="preserve">, </w:t>
      </w:r>
      <w:proofErr w:type="spellStart"/>
      <w:r w:rsidRPr="00B23677">
        <w:t>vỡ</w:t>
      </w:r>
      <w:proofErr w:type="spellEnd"/>
      <w:r w:rsidRPr="00B23677">
        <w:t xml:space="preserve">. </w:t>
      </w:r>
      <w:proofErr w:type="spellStart"/>
      <w:r w:rsidRPr="00B23677">
        <w:t>Cùng</w:t>
      </w:r>
      <w:proofErr w:type="spellEnd"/>
      <w:r w:rsidRPr="00B23677">
        <w:t xml:space="preserve"> </w:t>
      </w:r>
      <w:proofErr w:type="spellStart"/>
      <w:r w:rsidRPr="00B23677">
        <w:t>với</w:t>
      </w:r>
      <w:proofErr w:type="spellEnd"/>
      <w:r w:rsidRPr="00B23677">
        <w:t xml:space="preserve"> </w:t>
      </w:r>
      <w:proofErr w:type="spellStart"/>
      <w:r w:rsidRPr="00B23677">
        <w:t>tỷ</w:t>
      </w:r>
      <w:proofErr w:type="spellEnd"/>
      <w:r w:rsidRPr="00B23677">
        <w:t xml:space="preserve"> </w:t>
      </w:r>
      <w:proofErr w:type="spellStart"/>
      <w:r w:rsidRPr="00B23677">
        <w:t>lệ</w:t>
      </w:r>
      <w:proofErr w:type="spellEnd"/>
      <w:r w:rsidRPr="00B23677">
        <w:t xml:space="preserve"> </w:t>
      </w:r>
      <w:proofErr w:type="spellStart"/>
      <w:r w:rsidRPr="00B23677">
        <w:t>biến</w:t>
      </w:r>
      <w:proofErr w:type="spellEnd"/>
      <w:r w:rsidRPr="00B23677">
        <w:t xml:space="preserve"> </w:t>
      </w:r>
      <w:proofErr w:type="spellStart"/>
      <w:r w:rsidRPr="00B23677">
        <w:t>đổi</w:t>
      </w:r>
      <w:proofErr w:type="spellEnd"/>
      <w:r w:rsidRPr="00B23677">
        <w:t xml:space="preserve"> </w:t>
      </w:r>
      <w:proofErr w:type="spellStart"/>
      <w:r w:rsidRPr="00B23677">
        <w:t>đường</w:t>
      </w:r>
      <w:proofErr w:type="spellEnd"/>
      <w:r w:rsidRPr="00B23677">
        <w:t xml:space="preserve"> </w:t>
      </w:r>
      <w:proofErr w:type="spellStart"/>
      <w:r w:rsidRPr="00B23677">
        <w:t>kính</w:t>
      </w:r>
      <w:proofErr w:type="spellEnd"/>
      <w:r w:rsidRPr="00B23677">
        <w:t xml:space="preserve"> </w:t>
      </w:r>
      <w:proofErr w:type="spellStart"/>
      <w:r w:rsidRPr="00B23677">
        <w:t>ngoài</w:t>
      </w:r>
      <w:proofErr w:type="spellEnd"/>
      <w:r w:rsidRPr="00B23677">
        <w:t xml:space="preserve"> </w:t>
      </w:r>
      <w:proofErr w:type="spellStart"/>
      <w:r w:rsidRPr="00B23677">
        <w:t>phải</w:t>
      </w:r>
      <w:proofErr w:type="spellEnd"/>
      <w:r w:rsidRPr="00B23677">
        <w:t xml:space="preserve"> </w:t>
      </w:r>
      <w:proofErr w:type="spellStart"/>
      <w:r w:rsidRPr="00B23677">
        <w:t>nhỏ</w:t>
      </w:r>
      <w:proofErr w:type="spellEnd"/>
      <w:r w:rsidRPr="00B23677">
        <w:t xml:space="preserve"> </w:t>
      </w:r>
      <w:proofErr w:type="spellStart"/>
      <w:r w:rsidRPr="00B23677">
        <w:t>hơn</w:t>
      </w:r>
      <w:proofErr w:type="spellEnd"/>
      <w:r w:rsidRPr="00B23677">
        <w:t xml:space="preserve"> 3,5 % </w:t>
      </w:r>
      <w:proofErr w:type="spellStart"/>
      <w:r w:rsidRPr="00B23677">
        <w:t>tính</w:t>
      </w:r>
      <w:proofErr w:type="spellEnd"/>
      <w:r w:rsidRPr="00B23677">
        <w:t xml:space="preserve"> </w:t>
      </w:r>
      <w:proofErr w:type="spellStart"/>
      <w:r w:rsidRPr="00B23677">
        <w:t>theo</w:t>
      </w:r>
      <w:proofErr w:type="spellEnd"/>
      <w:r w:rsidRPr="00B23677">
        <w:t xml:space="preserve"> </w:t>
      </w:r>
      <w:proofErr w:type="spellStart"/>
      <w:r w:rsidRPr="00B23677">
        <w:t>công</w:t>
      </w:r>
      <w:proofErr w:type="spellEnd"/>
      <w:r w:rsidRPr="00B23677">
        <w:t xml:space="preserve"> </w:t>
      </w:r>
      <w:proofErr w:type="spellStart"/>
      <w:r w:rsidRPr="00B23677">
        <w:t>thức</w:t>
      </w:r>
      <w:proofErr w:type="spellEnd"/>
      <w:r w:rsidRPr="00B23677">
        <w:t xml:space="preserve"> </w:t>
      </w:r>
      <w:proofErr w:type="spellStart"/>
      <w:r w:rsidRPr="00B23677">
        <w:t>dưới</w:t>
      </w:r>
      <w:proofErr w:type="spellEnd"/>
      <w:r w:rsidRPr="00B23677">
        <w:t xml:space="preserve"> </w:t>
      </w:r>
      <w:proofErr w:type="spellStart"/>
      <w:r w:rsidRPr="00B23677">
        <w:t>đây</w:t>
      </w:r>
      <w:proofErr w:type="spellEnd"/>
      <w:r w:rsidRPr="00B23677">
        <w:t>:</w:t>
      </w:r>
    </w:p>
    <w:p w14:paraId="1BC6B1F8" w14:textId="77777777" w:rsidR="00381E78" w:rsidRPr="00B23677" w:rsidRDefault="00381E78">
      <w:pPr>
        <w:numPr>
          <w:ilvl w:val="0"/>
          <w:numId w:val="29"/>
        </w:numPr>
        <w:tabs>
          <w:tab w:val="left" w:pos="180"/>
          <w:tab w:val="left" w:pos="360"/>
        </w:tabs>
        <w:spacing w:before="120" w:line="276" w:lineRule="auto"/>
        <w:jc w:val="center"/>
      </w:pPr>
      <w:r w:rsidRPr="00B23677">
        <w:rPr>
          <w:position w:val="-26"/>
        </w:rPr>
        <w:object w:dxaOrig="1560" w:dyaOrig="580" w14:anchorId="57468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8.5pt" o:ole="">
            <v:imagedata r:id="rId9" o:title=""/>
          </v:shape>
          <o:OLEObject Type="Embed" ProgID="Equation.3" ShapeID="_x0000_i1025" DrawAspect="Content" ObjectID="_1826264619" r:id="rId10"/>
        </w:object>
      </w:r>
    </w:p>
    <w:p w14:paraId="30A6288C" w14:textId="77777777" w:rsidR="00381E78" w:rsidRPr="00B23677" w:rsidRDefault="00381E78" w:rsidP="00381E78">
      <w:pPr>
        <w:tabs>
          <w:tab w:val="left" w:pos="180"/>
          <w:tab w:val="left" w:pos="360"/>
        </w:tabs>
      </w:pPr>
      <w:r w:rsidRPr="00B23677">
        <w:t xml:space="preserve">Trong </w:t>
      </w:r>
      <w:proofErr w:type="spellStart"/>
      <w:r w:rsidRPr="00B23677">
        <w:t>đó</w:t>
      </w:r>
      <w:proofErr w:type="spellEnd"/>
      <w:r w:rsidRPr="00B23677">
        <w:t>:</w:t>
      </w:r>
    </w:p>
    <w:p w14:paraId="716E5833" w14:textId="77777777" w:rsidR="00381E78" w:rsidRPr="00B23677" w:rsidRDefault="00381E78" w:rsidP="00381E78">
      <w:pPr>
        <w:tabs>
          <w:tab w:val="left" w:pos="180"/>
          <w:tab w:val="left" w:pos="360"/>
        </w:tabs>
      </w:pPr>
      <w:r w:rsidRPr="00B23677">
        <w:t xml:space="preserve">Δ: </w:t>
      </w:r>
      <w:proofErr w:type="spellStart"/>
      <w:r w:rsidRPr="00B23677">
        <w:t>là</w:t>
      </w:r>
      <w:proofErr w:type="spellEnd"/>
      <w:r w:rsidRPr="00B23677">
        <w:t xml:space="preserve"> </w:t>
      </w:r>
      <w:proofErr w:type="spellStart"/>
      <w:r w:rsidRPr="00B23677">
        <w:t>độ</w:t>
      </w:r>
      <w:proofErr w:type="spellEnd"/>
      <w:r w:rsidRPr="00B23677">
        <w:t xml:space="preserve"> </w:t>
      </w:r>
      <w:proofErr w:type="spellStart"/>
      <w:r w:rsidRPr="00B23677">
        <w:t>biến</w:t>
      </w:r>
      <w:proofErr w:type="spellEnd"/>
      <w:r w:rsidRPr="00B23677">
        <w:t xml:space="preserve"> </w:t>
      </w:r>
      <w:proofErr w:type="spellStart"/>
      <w:r w:rsidRPr="00B23677">
        <w:t>dạng</w:t>
      </w:r>
      <w:proofErr w:type="spellEnd"/>
      <w:r w:rsidRPr="00B23677">
        <w:t xml:space="preserve"> </w:t>
      </w:r>
      <w:proofErr w:type="spellStart"/>
      <w:r w:rsidRPr="00B23677">
        <w:t>tương</w:t>
      </w:r>
      <w:proofErr w:type="spellEnd"/>
      <w:r w:rsidRPr="00B23677">
        <w:t xml:space="preserve"> </w:t>
      </w:r>
      <w:proofErr w:type="spellStart"/>
      <w:r w:rsidRPr="00B23677">
        <w:t>đối</w:t>
      </w:r>
      <w:proofErr w:type="spellEnd"/>
      <w:r w:rsidRPr="00B23677">
        <w:t xml:space="preserve"> </w:t>
      </w:r>
      <w:proofErr w:type="spellStart"/>
      <w:r w:rsidRPr="00B23677">
        <w:t>của</w:t>
      </w:r>
      <w:proofErr w:type="spellEnd"/>
      <w:r w:rsidRPr="00B23677">
        <w:t xml:space="preserve"> </w:t>
      </w:r>
      <w:proofErr w:type="spellStart"/>
      <w:r w:rsidRPr="00B23677">
        <w:t>đường</w:t>
      </w:r>
      <w:proofErr w:type="spellEnd"/>
      <w:r w:rsidRPr="00B23677">
        <w:t xml:space="preserve"> </w:t>
      </w:r>
      <w:proofErr w:type="spellStart"/>
      <w:r w:rsidRPr="00B23677">
        <w:t>kính</w:t>
      </w:r>
      <w:proofErr w:type="spellEnd"/>
      <w:r w:rsidRPr="00B23677">
        <w:t xml:space="preserve"> </w:t>
      </w:r>
      <w:proofErr w:type="spellStart"/>
      <w:r w:rsidRPr="00B23677">
        <w:t>ngoài</w:t>
      </w:r>
      <w:proofErr w:type="spellEnd"/>
      <w:r w:rsidRPr="00B23677">
        <w:t xml:space="preserve"> (%);</w:t>
      </w:r>
    </w:p>
    <w:p w14:paraId="313A9876" w14:textId="77777777" w:rsidR="00381E78" w:rsidRPr="00B23677" w:rsidRDefault="00381E78" w:rsidP="00381E78">
      <w:pPr>
        <w:tabs>
          <w:tab w:val="left" w:pos="180"/>
          <w:tab w:val="left" w:pos="360"/>
        </w:tabs>
      </w:pPr>
      <w:proofErr w:type="spellStart"/>
      <w:r w:rsidRPr="00B23677">
        <w:t>d</w:t>
      </w:r>
      <w:r w:rsidRPr="00B23677">
        <w:rPr>
          <w:vertAlign w:val="subscript"/>
        </w:rPr>
        <w:t>n</w:t>
      </w:r>
      <w:proofErr w:type="spellEnd"/>
      <w:r w:rsidRPr="00B23677">
        <w:t xml:space="preserve">: </w:t>
      </w:r>
      <w:proofErr w:type="spellStart"/>
      <w:r w:rsidRPr="00B23677">
        <w:t>là</w:t>
      </w:r>
      <w:proofErr w:type="spellEnd"/>
      <w:r w:rsidRPr="00B23677">
        <w:t xml:space="preserve"> </w:t>
      </w:r>
      <w:proofErr w:type="spellStart"/>
      <w:r w:rsidRPr="00B23677">
        <w:t>đường</w:t>
      </w:r>
      <w:proofErr w:type="spellEnd"/>
      <w:r w:rsidRPr="00B23677">
        <w:t xml:space="preserve"> </w:t>
      </w:r>
      <w:proofErr w:type="spellStart"/>
      <w:r w:rsidRPr="00B23677">
        <w:t>kính</w:t>
      </w:r>
      <w:proofErr w:type="spellEnd"/>
      <w:r w:rsidRPr="00B23677">
        <w:t xml:space="preserve"> </w:t>
      </w:r>
      <w:proofErr w:type="spellStart"/>
      <w:r w:rsidRPr="00B23677">
        <w:t>ngoài</w:t>
      </w:r>
      <w:proofErr w:type="spellEnd"/>
      <w:r w:rsidRPr="00B23677">
        <w:t xml:space="preserve"> </w:t>
      </w:r>
      <w:proofErr w:type="spellStart"/>
      <w:r w:rsidRPr="00B23677">
        <w:t>trước</w:t>
      </w:r>
      <w:proofErr w:type="spellEnd"/>
      <w:r w:rsidRPr="00B23677">
        <w:t xml:space="preserve"> </w:t>
      </w:r>
      <w:proofErr w:type="spellStart"/>
      <w:r w:rsidRPr="00B23677">
        <w:t>khi</w:t>
      </w:r>
      <w:proofErr w:type="spellEnd"/>
      <w:r w:rsidRPr="00B23677">
        <w:t xml:space="preserve"> </w:t>
      </w:r>
      <w:proofErr w:type="spellStart"/>
      <w:r w:rsidRPr="00B23677">
        <w:t>nén</w:t>
      </w:r>
      <w:proofErr w:type="spellEnd"/>
      <w:r w:rsidRPr="00B23677">
        <w:t xml:space="preserve"> (mm);</w:t>
      </w:r>
    </w:p>
    <w:p w14:paraId="2FF7AB21" w14:textId="77777777" w:rsidR="00381E78" w:rsidRPr="00B23677" w:rsidRDefault="00381E78" w:rsidP="00381E78">
      <w:pPr>
        <w:tabs>
          <w:tab w:val="left" w:pos="180"/>
          <w:tab w:val="left" w:pos="360"/>
        </w:tabs>
      </w:pPr>
      <w:r w:rsidRPr="00B23677">
        <w:lastRenderedPageBreak/>
        <w:t xml:space="preserve">ds: </w:t>
      </w:r>
      <w:proofErr w:type="spellStart"/>
      <w:r w:rsidRPr="00B23677">
        <w:t>là</w:t>
      </w:r>
      <w:proofErr w:type="spellEnd"/>
      <w:r w:rsidRPr="00B23677">
        <w:t xml:space="preserve"> </w:t>
      </w:r>
      <w:proofErr w:type="spellStart"/>
      <w:r w:rsidRPr="00B23677">
        <w:t>đường</w:t>
      </w:r>
      <w:proofErr w:type="spellEnd"/>
      <w:r w:rsidRPr="00B23677">
        <w:t xml:space="preserve"> </w:t>
      </w:r>
      <w:proofErr w:type="spellStart"/>
      <w:r w:rsidRPr="00B23677">
        <w:t>kính</w:t>
      </w:r>
      <w:proofErr w:type="spellEnd"/>
      <w:r w:rsidRPr="00B23677">
        <w:t xml:space="preserve"> </w:t>
      </w:r>
      <w:proofErr w:type="spellStart"/>
      <w:r w:rsidRPr="00B23677">
        <w:t>ngoài</w:t>
      </w:r>
      <w:proofErr w:type="spellEnd"/>
      <w:r w:rsidRPr="00B23677">
        <w:t xml:space="preserve"> </w:t>
      </w:r>
      <w:proofErr w:type="spellStart"/>
      <w:r w:rsidRPr="00B23677">
        <w:t>sau</w:t>
      </w:r>
      <w:proofErr w:type="spellEnd"/>
      <w:r w:rsidRPr="00B23677">
        <w:t xml:space="preserve"> </w:t>
      </w:r>
      <w:proofErr w:type="spellStart"/>
      <w:r w:rsidRPr="00B23677">
        <w:t>khi</w:t>
      </w:r>
      <w:proofErr w:type="spellEnd"/>
      <w:r w:rsidRPr="00B23677">
        <w:t xml:space="preserve"> </w:t>
      </w:r>
      <w:proofErr w:type="spellStart"/>
      <w:r w:rsidRPr="00B23677">
        <w:t>nén</w:t>
      </w:r>
      <w:proofErr w:type="spellEnd"/>
      <w:r w:rsidRPr="00B23677">
        <w:t xml:space="preserve"> (mm).</w:t>
      </w:r>
    </w:p>
    <w:p w14:paraId="4B6CD6AC" w14:textId="77777777" w:rsidR="00381E78" w:rsidRPr="00B23677" w:rsidRDefault="00381E78">
      <w:pPr>
        <w:numPr>
          <w:ilvl w:val="7"/>
          <w:numId w:val="28"/>
        </w:numPr>
        <w:tabs>
          <w:tab w:val="left" w:pos="180"/>
          <w:tab w:val="left" w:pos="360"/>
        </w:tabs>
        <w:spacing w:line="276" w:lineRule="auto"/>
        <w:rPr>
          <w:rFonts w:eastAsia="Calibri"/>
        </w:rPr>
      </w:pPr>
      <w:proofErr w:type="spellStart"/>
      <w:r w:rsidRPr="00B23677">
        <w:rPr>
          <w:rFonts w:eastAsia="Calibri"/>
        </w:rPr>
        <w:t>Tính</w:t>
      </w:r>
      <w:proofErr w:type="spellEnd"/>
      <w:r w:rsidRPr="00B23677">
        <w:rPr>
          <w:rFonts w:eastAsia="Calibri"/>
        </w:rPr>
        <w:t xml:space="preserve"> </w:t>
      </w:r>
      <w:proofErr w:type="spellStart"/>
      <w:r w:rsidRPr="00B23677">
        <w:rPr>
          <w:rFonts w:eastAsia="Calibri"/>
        </w:rPr>
        <w:t>uốn</w:t>
      </w:r>
      <w:proofErr w:type="spellEnd"/>
      <w:r w:rsidRPr="00B23677">
        <w:rPr>
          <w:rFonts w:eastAsia="Calibri"/>
        </w:rPr>
        <w:t xml:space="preserve"> </w:t>
      </w:r>
      <w:proofErr w:type="spellStart"/>
      <w:r w:rsidRPr="00B23677">
        <w:rPr>
          <w:rFonts w:eastAsia="Calibri"/>
        </w:rPr>
        <w:t>cong</w:t>
      </w:r>
      <w:proofErr w:type="spellEnd"/>
    </w:p>
    <w:p w14:paraId="29745B7A" w14:textId="77777777" w:rsidR="00381E78" w:rsidRPr="00B23677" w:rsidRDefault="00381E78" w:rsidP="00381E78">
      <w:pPr>
        <w:tabs>
          <w:tab w:val="left" w:pos="180"/>
          <w:tab w:val="left" w:pos="360"/>
        </w:tabs>
      </w:pPr>
      <w:r w:rsidRPr="00B23677">
        <w:t xml:space="preserve">Các </w:t>
      </w:r>
      <w:proofErr w:type="spellStart"/>
      <w:r w:rsidRPr="00B23677">
        <w:t>loại</w:t>
      </w:r>
      <w:proofErr w:type="spellEnd"/>
      <w:r w:rsidRPr="00B23677">
        <w:t xml:space="preserve"> </w:t>
      </w:r>
      <w:proofErr w:type="spellStart"/>
      <w:r w:rsidRPr="00B23677">
        <w:t>ống</w:t>
      </w:r>
      <w:proofErr w:type="spellEnd"/>
      <w:r w:rsidRPr="00B23677">
        <w:t xml:space="preserve"> HDPE </w:t>
      </w:r>
      <w:proofErr w:type="spellStart"/>
      <w:r w:rsidRPr="00B23677">
        <w:t>phải</w:t>
      </w:r>
      <w:proofErr w:type="spellEnd"/>
      <w:r w:rsidRPr="00B23677">
        <w:t xml:space="preserve"> </w:t>
      </w:r>
      <w:proofErr w:type="spellStart"/>
      <w:r w:rsidRPr="00B23677">
        <w:t>đạt</w:t>
      </w:r>
      <w:proofErr w:type="spellEnd"/>
      <w:r w:rsidRPr="00B23677">
        <w:t xml:space="preserve"> </w:t>
      </w:r>
      <w:proofErr w:type="spellStart"/>
      <w:r w:rsidRPr="00B23677">
        <w:t>được</w:t>
      </w:r>
      <w:proofErr w:type="spellEnd"/>
      <w:r w:rsidRPr="00B23677">
        <w:t xml:space="preserve"> </w:t>
      </w:r>
      <w:proofErr w:type="spellStart"/>
      <w:r w:rsidRPr="00B23677">
        <w:t>bán</w:t>
      </w:r>
      <w:proofErr w:type="spellEnd"/>
      <w:r w:rsidRPr="00B23677">
        <w:t xml:space="preserve"> </w:t>
      </w:r>
      <w:proofErr w:type="spellStart"/>
      <w:r w:rsidRPr="00B23677">
        <w:t>kính</w:t>
      </w:r>
      <w:proofErr w:type="spellEnd"/>
      <w:r w:rsidRPr="00B23677">
        <w:t xml:space="preserve"> </w:t>
      </w:r>
      <w:proofErr w:type="spellStart"/>
      <w:r w:rsidRPr="00B23677">
        <w:t>uốn</w:t>
      </w:r>
      <w:proofErr w:type="spellEnd"/>
      <w:r w:rsidRPr="00B23677">
        <w:t xml:space="preserve"> </w:t>
      </w:r>
      <w:proofErr w:type="spellStart"/>
      <w:r w:rsidRPr="00B23677">
        <w:t>cong</w:t>
      </w:r>
      <w:proofErr w:type="spellEnd"/>
      <w:r w:rsidRPr="00B23677">
        <w:t xml:space="preserve"> </w:t>
      </w:r>
      <w:proofErr w:type="spellStart"/>
      <w:r w:rsidRPr="00B23677">
        <w:t>nhỏ</w:t>
      </w:r>
      <w:proofErr w:type="spellEnd"/>
      <w:r w:rsidRPr="00B23677">
        <w:t xml:space="preserve"> </w:t>
      </w:r>
      <w:proofErr w:type="spellStart"/>
      <w:r w:rsidRPr="00B23677">
        <w:t>nhất</w:t>
      </w:r>
      <w:proofErr w:type="spellEnd"/>
      <w:r w:rsidRPr="00B23677">
        <w:t xml:space="preserve"> </w:t>
      </w:r>
      <w:proofErr w:type="spellStart"/>
      <w:r w:rsidRPr="00B23677">
        <w:t>bằng</w:t>
      </w:r>
      <w:proofErr w:type="spellEnd"/>
      <w:r w:rsidRPr="00B23677">
        <w:t xml:space="preserve"> 10 </w:t>
      </w:r>
      <w:proofErr w:type="spellStart"/>
      <w:r w:rsidRPr="00B23677">
        <w:t>lần</w:t>
      </w:r>
      <w:proofErr w:type="spellEnd"/>
      <w:r w:rsidRPr="00B23677">
        <w:t xml:space="preserve"> </w:t>
      </w:r>
      <w:proofErr w:type="spellStart"/>
      <w:r w:rsidRPr="00B23677">
        <w:t>đường</w:t>
      </w:r>
      <w:proofErr w:type="spellEnd"/>
      <w:r w:rsidRPr="00B23677">
        <w:t xml:space="preserve"> </w:t>
      </w:r>
      <w:proofErr w:type="spellStart"/>
      <w:r w:rsidRPr="00B23677">
        <w:t>kính</w:t>
      </w:r>
      <w:proofErr w:type="spellEnd"/>
      <w:r w:rsidRPr="00B23677">
        <w:t xml:space="preserve"> </w:t>
      </w:r>
      <w:proofErr w:type="spellStart"/>
      <w:r w:rsidRPr="00B23677">
        <w:t>ngoài</w:t>
      </w:r>
      <w:proofErr w:type="spellEnd"/>
      <w:r w:rsidRPr="00B23677">
        <w:t>.</w:t>
      </w:r>
    </w:p>
    <w:p w14:paraId="6FE62CBC" w14:textId="77777777" w:rsidR="00381E78" w:rsidRPr="00B23677" w:rsidRDefault="00381E78">
      <w:pPr>
        <w:numPr>
          <w:ilvl w:val="7"/>
          <w:numId w:val="28"/>
        </w:numPr>
        <w:tabs>
          <w:tab w:val="left" w:pos="180"/>
          <w:tab w:val="left" w:pos="360"/>
        </w:tabs>
        <w:spacing w:line="276" w:lineRule="auto"/>
        <w:rPr>
          <w:rFonts w:eastAsia="Calibri"/>
        </w:rPr>
      </w:pPr>
      <w:r w:rsidRPr="00B23677">
        <w:rPr>
          <w:rFonts w:eastAsia="Calibri"/>
        </w:rPr>
        <w:t xml:space="preserve">Các </w:t>
      </w:r>
      <w:proofErr w:type="spellStart"/>
      <w:r w:rsidRPr="00B23677">
        <w:rPr>
          <w:rFonts w:eastAsia="Calibri"/>
        </w:rPr>
        <w:t>chỉ</w:t>
      </w:r>
      <w:proofErr w:type="spellEnd"/>
      <w:r w:rsidRPr="00B23677">
        <w:rPr>
          <w:rFonts w:eastAsia="Calibri"/>
        </w:rPr>
        <w:t xml:space="preserve"> </w:t>
      </w:r>
      <w:proofErr w:type="spellStart"/>
      <w:r w:rsidRPr="00B23677">
        <w:rPr>
          <w:rFonts w:eastAsia="Calibri"/>
        </w:rPr>
        <w:t>tiêu</w:t>
      </w:r>
      <w:proofErr w:type="spellEnd"/>
      <w:r w:rsidRPr="00B23677">
        <w:rPr>
          <w:rFonts w:eastAsia="Calibri"/>
        </w:rPr>
        <w:t xml:space="preserve"> </w:t>
      </w:r>
      <w:proofErr w:type="spellStart"/>
      <w:r w:rsidRPr="00B23677">
        <w:rPr>
          <w:rFonts w:eastAsia="Calibri"/>
        </w:rPr>
        <w:t>lý</w:t>
      </w:r>
      <w:proofErr w:type="spellEnd"/>
      <w:r w:rsidRPr="00B23677">
        <w:rPr>
          <w:rFonts w:eastAsia="Calibri"/>
        </w:rPr>
        <w:t xml:space="preserve"> </w:t>
      </w:r>
      <w:proofErr w:type="spellStart"/>
      <w:r w:rsidRPr="00B23677">
        <w:rPr>
          <w:rFonts w:eastAsia="Calibri"/>
        </w:rPr>
        <w:t>hóa</w:t>
      </w:r>
      <w:proofErr w:type="spellEnd"/>
      <w:r w:rsidRPr="00B23677">
        <w:rPr>
          <w:rFonts w:eastAsia="Calibri"/>
        </w:rPr>
        <w:t xml:space="preserve"> </w:t>
      </w:r>
      <w:proofErr w:type="spellStart"/>
      <w:r w:rsidRPr="00B23677">
        <w:rPr>
          <w:rFonts w:eastAsia="Calibri"/>
        </w:rPr>
        <w:t>của</w:t>
      </w:r>
      <w:proofErr w:type="spellEnd"/>
      <w:r w:rsidRPr="00B23677">
        <w:rPr>
          <w:rFonts w:eastAsia="Calibri"/>
        </w:rPr>
        <w:t xml:space="preserve"> </w:t>
      </w:r>
      <w:proofErr w:type="spellStart"/>
      <w:r w:rsidRPr="00B23677">
        <w:rPr>
          <w:rFonts w:eastAsia="Calibri"/>
        </w:rPr>
        <w:t>ống</w:t>
      </w:r>
      <w:proofErr w:type="spellEnd"/>
    </w:p>
    <w:p w14:paraId="6C4F2B32" w14:textId="77777777" w:rsidR="00381E78" w:rsidRPr="00B23677" w:rsidRDefault="00381E78" w:rsidP="00381E78">
      <w:pPr>
        <w:tabs>
          <w:tab w:val="left" w:pos="180"/>
          <w:tab w:val="left" w:pos="360"/>
        </w:tabs>
      </w:pPr>
      <w:r w:rsidRPr="00B23677">
        <w:t xml:space="preserve">Các </w:t>
      </w:r>
      <w:proofErr w:type="spellStart"/>
      <w:r w:rsidRPr="00B23677">
        <w:t>chỉ</w:t>
      </w:r>
      <w:proofErr w:type="spellEnd"/>
      <w:r w:rsidRPr="00B23677">
        <w:t xml:space="preserve"> </w:t>
      </w:r>
      <w:proofErr w:type="spellStart"/>
      <w:r w:rsidRPr="00B23677">
        <w:t>tiêu</w:t>
      </w:r>
      <w:proofErr w:type="spellEnd"/>
      <w:r w:rsidRPr="00B23677">
        <w:t xml:space="preserve"> </w:t>
      </w:r>
      <w:proofErr w:type="spellStart"/>
      <w:r w:rsidRPr="00B23677">
        <w:t>lý</w:t>
      </w:r>
      <w:proofErr w:type="spellEnd"/>
      <w:r w:rsidRPr="00B23677">
        <w:t xml:space="preserve"> </w:t>
      </w:r>
      <w:proofErr w:type="spellStart"/>
      <w:r w:rsidRPr="00B23677">
        <w:t>hóa</w:t>
      </w:r>
      <w:proofErr w:type="spellEnd"/>
      <w:r w:rsidRPr="00B23677">
        <w:t xml:space="preserve"> </w:t>
      </w:r>
      <w:proofErr w:type="spellStart"/>
      <w:r w:rsidRPr="00B23677">
        <w:t>của</w:t>
      </w:r>
      <w:proofErr w:type="spellEnd"/>
      <w:r w:rsidRPr="00B23677">
        <w:t xml:space="preserve"> </w:t>
      </w:r>
      <w:proofErr w:type="spellStart"/>
      <w:r w:rsidRPr="00B23677">
        <w:t>gồm</w:t>
      </w:r>
      <w:proofErr w:type="spellEnd"/>
      <w:r w:rsidRPr="00B23677">
        <w:t xml:space="preserve">: </w:t>
      </w:r>
      <w:proofErr w:type="spellStart"/>
      <w:r w:rsidRPr="00B23677">
        <w:t>Nhiệt</w:t>
      </w:r>
      <w:proofErr w:type="spellEnd"/>
      <w:r w:rsidRPr="00B23677">
        <w:t xml:space="preserve"> </w:t>
      </w:r>
      <w:proofErr w:type="spellStart"/>
      <w:r w:rsidRPr="00B23677">
        <w:t>độ</w:t>
      </w:r>
      <w:proofErr w:type="spellEnd"/>
      <w:r w:rsidRPr="00B23677">
        <w:t xml:space="preserve"> </w:t>
      </w:r>
      <w:proofErr w:type="spellStart"/>
      <w:r w:rsidRPr="00B23677">
        <w:t>hóa</w:t>
      </w:r>
      <w:proofErr w:type="spellEnd"/>
      <w:r w:rsidRPr="00B23677">
        <w:t xml:space="preserve"> </w:t>
      </w:r>
      <w:proofErr w:type="spellStart"/>
      <w:r w:rsidRPr="00B23677">
        <w:t>mềm</w:t>
      </w:r>
      <w:proofErr w:type="spellEnd"/>
      <w:r w:rsidRPr="00B23677">
        <w:t xml:space="preserve"> Vicat; </w:t>
      </w:r>
      <w:proofErr w:type="spellStart"/>
      <w:r w:rsidRPr="00B23677">
        <w:t>Điện</w:t>
      </w:r>
      <w:proofErr w:type="spellEnd"/>
      <w:r w:rsidRPr="00B23677">
        <w:t xml:space="preserve"> </w:t>
      </w:r>
      <w:proofErr w:type="spellStart"/>
      <w:r w:rsidRPr="00B23677">
        <w:t>áp</w:t>
      </w:r>
      <w:proofErr w:type="spellEnd"/>
      <w:r w:rsidRPr="00B23677">
        <w:t xml:space="preserve"> </w:t>
      </w:r>
      <w:proofErr w:type="spellStart"/>
      <w:r w:rsidRPr="00B23677">
        <w:t>đánh</w:t>
      </w:r>
      <w:proofErr w:type="spellEnd"/>
      <w:r w:rsidRPr="00B23677">
        <w:t xml:space="preserve"> </w:t>
      </w:r>
      <w:proofErr w:type="spellStart"/>
      <w:r w:rsidRPr="00B23677">
        <w:t>thủng</w:t>
      </w:r>
      <w:proofErr w:type="spellEnd"/>
      <w:r w:rsidRPr="00B23677">
        <w:t xml:space="preserve">; </w:t>
      </w:r>
      <w:proofErr w:type="spellStart"/>
      <w:r w:rsidRPr="00B23677">
        <w:t>Độ</w:t>
      </w:r>
      <w:proofErr w:type="spellEnd"/>
      <w:r w:rsidRPr="00B23677">
        <w:t xml:space="preserve"> </w:t>
      </w:r>
      <w:proofErr w:type="spellStart"/>
      <w:r w:rsidRPr="00B23677">
        <w:t>hấp</w:t>
      </w:r>
      <w:proofErr w:type="spellEnd"/>
      <w:r w:rsidRPr="00B23677">
        <w:t xml:space="preserve"> </w:t>
      </w:r>
      <w:proofErr w:type="spellStart"/>
      <w:r w:rsidRPr="00B23677">
        <w:t>thụ</w:t>
      </w:r>
      <w:proofErr w:type="spellEnd"/>
      <w:r w:rsidRPr="00B23677">
        <w:t xml:space="preserve"> </w:t>
      </w:r>
      <w:proofErr w:type="spellStart"/>
      <w:r w:rsidRPr="00B23677">
        <w:t>nước</w:t>
      </w:r>
      <w:proofErr w:type="spellEnd"/>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màu</w:t>
      </w:r>
      <w:proofErr w:type="spellEnd"/>
      <w:r w:rsidRPr="00B23677">
        <w:t xml:space="preserve">; </w:t>
      </w:r>
      <w:proofErr w:type="spellStart"/>
      <w:r w:rsidRPr="00B23677">
        <w:t>Độ</w:t>
      </w:r>
      <w:proofErr w:type="spellEnd"/>
      <w:r w:rsidRPr="00B23677">
        <w:t xml:space="preserve"> </w:t>
      </w:r>
      <w:proofErr w:type="spellStart"/>
      <w:r w:rsidRPr="00B23677">
        <w:t>bền</w:t>
      </w:r>
      <w:proofErr w:type="spellEnd"/>
      <w:r w:rsidRPr="00B23677">
        <w:t xml:space="preserve"> </w:t>
      </w:r>
      <w:proofErr w:type="spellStart"/>
      <w:r w:rsidRPr="00B23677">
        <w:t>chịu</w:t>
      </w:r>
      <w:proofErr w:type="spellEnd"/>
      <w:r w:rsidRPr="00B23677">
        <w:t xml:space="preserve"> </w:t>
      </w:r>
      <w:proofErr w:type="spellStart"/>
      <w:r w:rsidRPr="00B23677">
        <w:t>ăn</w:t>
      </w:r>
      <w:proofErr w:type="spellEnd"/>
      <w:r w:rsidRPr="00B23677">
        <w:t xml:space="preserve"> </w:t>
      </w:r>
      <w:proofErr w:type="spellStart"/>
      <w:r w:rsidRPr="00B23677">
        <w:t>mòn</w:t>
      </w:r>
      <w:proofErr w:type="spellEnd"/>
      <w:r w:rsidRPr="00B23677">
        <w:t xml:space="preserve"> </w:t>
      </w:r>
      <w:proofErr w:type="spellStart"/>
      <w:r w:rsidRPr="00B23677">
        <w:t>hóa</w:t>
      </w:r>
      <w:proofErr w:type="spellEnd"/>
      <w:r w:rsidRPr="00B23677">
        <w:t xml:space="preserve"> </w:t>
      </w:r>
      <w:proofErr w:type="spellStart"/>
      <w:r w:rsidRPr="00B23677">
        <w:t>học</w:t>
      </w:r>
      <w:proofErr w:type="spellEnd"/>
      <w:r w:rsidRPr="00B23677">
        <w:t xml:space="preserve">; </w:t>
      </w:r>
      <w:proofErr w:type="spellStart"/>
      <w:r w:rsidRPr="00B23677">
        <w:t>Khả</w:t>
      </w:r>
      <w:proofErr w:type="spellEnd"/>
      <w:r w:rsidRPr="00B23677">
        <w:t xml:space="preserve"> </w:t>
      </w:r>
      <w:proofErr w:type="spellStart"/>
      <w:r w:rsidRPr="00B23677">
        <w:t>năng</w:t>
      </w:r>
      <w:proofErr w:type="spellEnd"/>
      <w:r w:rsidRPr="00B23677">
        <w:t xml:space="preserve"> </w:t>
      </w:r>
      <w:proofErr w:type="spellStart"/>
      <w:r w:rsidRPr="00B23677">
        <w:t>khó</w:t>
      </w:r>
      <w:proofErr w:type="spellEnd"/>
      <w:r w:rsidRPr="00B23677">
        <w:t xml:space="preserve"> </w:t>
      </w:r>
      <w:proofErr w:type="spellStart"/>
      <w:r w:rsidRPr="00B23677">
        <w:t>cháy</w:t>
      </w:r>
      <w:proofErr w:type="spellEnd"/>
      <w:r w:rsidRPr="00B23677">
        <w:t xml:space="preserve"> </w:t>
      </w:r>
      <w:proofErr w:type="spellStart"/>
      <w:r w:rsidRPr="00B23677">
        <w:t>đáp</w:t>
      </w:r>
      <w:proofErr w:type="spellEnd"/>
      <w:r w:rsidRPr="00B23677">
        <w:t xml:space="preserve"> </w:t>
      </w:r>
      <w:proofErr w:type="spellStart"/>
      <w:r w:rsidRPr="00B23677">
        <w:t>ứng</w:t>
      </w:r>
      <w:proofErr w:type="spellEnd"/>
      <w:r w:rsidRPr="00B23677">
        <w:t xml:space="preserve"> </w:t>
      </w:r>
      <w:proofErr w:type="spellStart"/>
      <w:r w:rsidRPr="00B23677">
        <w:t>như</w:t>
      </w:r>
      <w:proofErr w:type="spellEnd"/>
      <w:r w:rsidRPr="00B23677">
        <w:t xml:space="preserve"> </w:t>
      </w:r>
      <w:proofErr w:type="spellStart"/>
      <w:r w:rsidRPr="00B23677">
        <w:t>chỉ</w:t>
      </w:r>
      <w:proofErr w:type="spellEnd"/>
      <w:r w:rsidRPr="00B23677">
        <w:t xml:space="preserve"> </w:t>
      </w:r>
      <w:proofErr w:type="spellStart"/>
      <w:r w:rsidRPr="00B23677">
        <w:t>tiêu</w:t>
      </w:r>
      <w:proofErr w:type="spellEnd"/>
      <w:r w:rsidRPr="00B23677">
        <w:t xml:space="preserve"> </w:t>
      </w:r>
      <w:proofErr w:type="spellStart"/>
      <w:r w:rsidRPr="00B23677">
        <w:t>quy</w:t>
      </w:r>
      <w:proofErr w:type="spellEnd"/>
      <w:r w:rsidRPr="00B23677">
        <w:t xml:space="preserve"> </w:t>
      </w:r>
      <w:proofErr w:type="spellStart"/>
      <w:r w:rsidRPr="00B23677">
        <w:t>định</w:t>
      </w:r>
      <w:proofErr w:type="spellEnd"/>
      <w:r w:rsidRPr="00B23677">
        <w:t xml:space="preserve"> </w:t>
      </w:r>
      <w:proofErr w:type="spellStart"/>
      <w:r w:rsidRPr="00B23677">
        <w:t>đối</w:t>
      </w:r>
      <w:proofErr w:type="spellEnd"/>
      <w:r w:rsidRPr="00B23677">
        <w:t xml:space="preserve"> </w:t>
      </w:r>
      <w:proofErr w:type="spellStart"/>
      <w:r w:rsidRPr="00B23677">
        <w:t>với</w:t>
      </w:r>
      <w:proofErr w:type="spellEnd"/>
      <w:r w:rsidRPr="00B23677">
        <w:t xml:space="preserve"> </w:t>
      </w:r>
      <w:proofErr w:type="spellStart"/>
      <w:r w:rsidRPr="00B23677">
        <w:t>ống</w:t>
      </w:r>
      <w:proofErr w:type="spellEnd"/>
      <w:r w:rsidRPr="00B23677">
        <w:t xml:space="preserve"> PVC-U.</w:t>
      </w:r>
    </w:p>
    <w:p w14:paraId="34390398" w14:textId="77777777" w:rsidR="00381E78" w:rsidRPr="00B23677" w:rsidRDefault="00381E78" w:rsidP="00381E78">
      <w:pPr>
        <w:pStyle w:val="AnhAn4"/>
        <w:ind w:firstLine="567"/>
        <w:outlineLvl w:val="9"/>
      </w:pPr>
      <w:r w:rsidRPr="00B23677">
        <w:t xml:space="preserve">5. Các </w:t>
      </w:r>
      <w:proofErr w:type="spellStart"/>
      <w:r w:rsidRPr="00B23677">
        <w:t>yêu</w:t>
      </w:r>
      <w:proofErr w:type="spellEnd"/>
      <w:r w:rsidRPr="00B23677">
        <w:t xml:space="preserve"> </w:t>
      </w:r>
      <w:proofErr w:type="spellStart"/>
      <w:r w:rsidRPr="00B23677">
        <w:t>cầu</w:t>
      </w:r>
      <w:proofErr w:type="spellEnd"/>
      <w:r w:rsidRPr="00B23677">
        <w:t xml:space="preserve"> </w:t>
      </w:r>
      <w:proofErr w:type="spellStart"/>
      <w:r w:rsidRPr="00B23677">
        <w:t>về</w:t>
      </w:r>
      <w:proofErr w:type="spellEnd"/>
      <w:r w:rsidRPr="00B23677">
        <w:t xml:space="preserve"> </w:t>
      </w:r>
      <w:proofErr w:type="spellStart"/>
      <w:r w:rsidRPr="00B23677">
        <w:t>chế</w:t>
      </w:r>
      <w:proofErr w:type="spellEnd"/>
      <w:r w:rsidRPr="00B23677">
        <w:t xml:space="preserve"> </w:t>
      </w:r>
      <w:proofErr w:type="spellStart"/>
      <w:r w:rsidRPr="00B23677">
        <w:t>tạo</w:t>
      </w:r>
      <w:proofErr w:type="spellEnd"/>
      <w:r w:rsidRPr="00B23677">
        <w:t xml:space="preserve"> </w:t>
      </w:r>
      <w:proofErr w:type="spellStart"/>
      <w:r w:rsidRPr="00B23677">
        <w:t>ống</w:t>
      </w:r>
      <w:proofErr w:type="spellEnd"/>
      <w:r w:rsidRPr="00B23677">
        <w:t xml:space="preserve"> HDPE</w:t>
      </w:r>
    </w:p>
    <w:p w14:paraId="0A4B9D63" w14:textId="77777777" w:rsidR="00381E78" w:rsidRPr="00B23677" w:rsidRDefault="00381E78">
      <w:pPr>
        <w:numPr>
          <w:ilvl w:val="7"/>
          <w:numId w:val="28"/>
        </w:numPr>
        <w:tabs>
          <w:tab w:val="left" w:pos="180"/>
          <w:tab w:val="left" w:pos="360"/>
        </w:tabs>
        <w:spacing w:line="276" w:lineRule="auto"/>
        <w:rPr>
          <w:rFonts w:eastAsia="Calibri"/>
        </w:rPr>
      </w:pPr>
      <w:proofErr w:type="spellStart"/>
      <w:r w:rsidRPr="00B23677">
        <w:rPr>
          <w:rFonts w:eastAsia="Calibri"/>
        </w:rPr>
        <w:t>Yêu</w:t>
      </w:r>
      <w:proofErr w:type="spellEnd"/>
      <w:r w:rsidRPr="00B23677">
        <w:rPr>
          <w:rFonts w:eastAsia="Calibri"/>
        </w:rPr>
        <w:t xml:space="preserve"> </w:t>
      </w:r>
      <w:proofErr w:type="spellStart"/>
      <w:r w:rsidRPr="00B23677">
        <w:rPr>
          <w:rFonts w:eastAsia="Calibri"/>
        </w:rPr>
        <w:t>cầu</w:t>
      </w:r>
      <w:proofErr w:type="spellEnd"/>
      <w:r w:rsidRPr="00B23677">
        <w:rPr>
          <w:rFonts w:eastAsia="Calibri"/>
        </w:rPr>
        <w:t xml:space="preserve"> </w:t>
      </w:r>
      <w:proofErr w:type="spellStart"/>
      <w:r w:rsidRPr="00B23677">
        <w:rPr>
          <w:rFonts w:eastAsia="Calibri"/>
        </w:rPr>
        <w:t>về</w:t>
      </w:r>
      <w:proofErr w:type="spellEnd"/>
      <w:r w:rsidRPr="00B23677">
        <w:rPr>
          <w:rFonts w:eastAsia="Calibri"/>
        </w:rPr>
        <w:t xml:space="preserve"> </w:t>
      </w:r>
      <w:proofErr w:type="spellStart"/>
      <w:r w:rsidRPr="00B23677">
        <w:rPr>
          <w:rFonts w:eastAsia="Calibri"/>
        </w:rPr>
        <w:t>vật</w:t>
      </w:r>
      <w:proofErr w:type="spellEnd"/>
      <w:r w:rsidRPr="00B23677">
        <w:rPr>
          <w:rFonts w:eastAsia="Calibri"/>
        </w:rPr>
        <w:t xml:space="preserve"> </w:t>
      </w:r>
      <w:proofErr w:type="spellStart"/>
      <w:r w:rsidRPr="00B23677">
        <w:rPr>
          <w:rFonts w:eastAsia="Calibri"/>
        </w:rPr>
        <w:t>liệu</w:t>
      </w:r>
      <w:proofErr w:type="spellEnd"/>
      <w:r w:rsidRPr="00B23677">
        <w:rPr>
          <w:rFonts w:eastAsia="Calibri"/>
        </w:rPr>
        <w:t xml:space="preserve"> </w:t>
      </w:r>
      <w:proofErr w:type="spellStart"/>
      <w:r w:rsidRPr="00B23677">
        <w:rPr>
          <w:rFonts w:eastAsia="Calibri"/>
        </w:rPr>
        <w:t>chế</w:t>
      </w:r>
      <w:proofErr w:type="spellEnd"/>
      <w:r w:rsidRPr="00B23677">
        <w:rPr>
          <w:rFonts w:eastAsia="Calibri"/>
        </w:rPr>
        <w:t xml:space="preserve"> </w:t>
      </w:r>
      <w:proofErr w:type="spellStart"/>
      <w:r w:rsidRPr="00B23677">
        <w:rPr>
          <w:rFonts w:eastAsia="Calibri"/>
        </w:rPr>
        <w:t>tạo</w:t>
      </w:r>
      <w:proofErr w:type="spellEnd"/>
      <w:r w:rsidRPr="00B23677">
        <w:rPr>
          <w:rFonts w:eastAsia="Calibri"/>
        </w:rPr>
        <w:t xml:space="preserve"> </w:t>
      </w:r>
      <w:proofErr w:type="spellStart"/>
      <w:r w:rsidRPr="00B23677">
        <w:rPr>
          <w:rFonts w:eastAsia="Calibri"/>
        </w:rPr>
        <w:t>ống</w:t>
      </w:r>
      <w:proofErr w:type="spellEnd"/>
    </w:p>
    <w:p w14:paraId="11E1972A" w14:textId="77777777" w:rsidR="00381E78" w:rsidRPr="00B23677" w:rsidRDefault="00381E78" w:rsidP="00381E78">
      <w:pPr>
        <w:tabs>
          <w:tab w:val="left" w:pos="180"/>
          <w:tab w:val="left" w:pos="360"/>
        </w:tabs>
        <w:spacing w:before="120"/>
      </w:pPr>
      <w:proofErr w:type="spellStart"/>
      <w:r w:rsidRPr="00B23677">
        <w:t>Vật</w:t>
      </w:r>
      <w:proofErr w:type="spellEnd"/>
      <w:r w:rsidRPr="00B23677">
        <w:t xml:space="preserve"> </w:t>
      </w:r>
      <w:proofErr w:type="spellStart"/>
      <w:r w:rsidRPr="00B23677">
        <w:t>liệu</w:t>
      </w:r>
      <w:proofErr w:type="spellEnd"/>
      <w:r w:rsidRPr="00B23677">
        <w:t xml:space="preserve"> </w:t>
      </w:r>
      <w:proofErr w:type="spellStart"/>
      <w:r w:rsidRPr="00B23677">
        <w:t>chế</w:t>
      </w:r>
      <w:proofErr w:type="spellEnd"/>
      <w:r w:rsidRPr="00B23677">
        <w:t xml:space="preserve"> </w:t>
      </w:r>
      <w:proofErr w:type="spellStart"/>
      <w:r w:rsidRPr="00B23677">
        <w:t>tạo</w:t>
      </w:r>
      <w:proofErr w:type="spellEnd"/>
      <w:r w:rsidRPr="00B23677">
        <w:t xml:space="preserve"> </w:t>
      </w:r>
      <w:proofErr w:type="spellStart"/>
      <w:r w:rsidRPr="00B23677">
        <w:t>ống</w:t>
      </w:r>
      <w:proofErr w:type="spellEnd"/>
      <w:r w:rsidRPr="00B23677">
        <w:t xml:space="preserve"> </w:t>
      </w:r>
      <w:proofErr w:type="spellStart"/>
      <w:r w:rsidRPr="00B23677">
        <w:t>và</w:t>
      </w:r>
      <w:proofErr w:type="spellEnd"/>
      <w:r w:rsidRPr="00B23677">
        <w:t xml:space="preserve"> </w:t>
      </w:r>
      <w:proofErr w:type="spellStart"/>
      <w:r w:rsidRPr="00B23677">
        <w:t>vật</w:t>
      </w:r>
      <w:proofErr w:type="spellEnd"/>
      <w:r w:rsidRPr="00B23677">
        <w:t xml:space="preserve"> </w:t>
      </w:r>
      <w:proofErr w:type="spellStart"/>
      <w:r w:rsidRPr="00B23677">
        <w:t>liệu</w:t>
      </w:r>
      <w:proofErr w:type="spellEnd"/>
      <w:r w:rsidRPr="00B23677">
        <w:t xml:space="preserve"> </w:t>
      </w:r>
      <w:proofErr w:type="spellStart"/>
      <w:r w:rsidRPr="00B23677">
        <w:t>nhựa</w:t>
      </w:r>
      <w:proofErr w:type="spellEnd"/>
      <w:r w:rsidRPr="00B23677">
        <w:t xml:space="preserve"> PE </w:t>
      </w:r>
      <w:proofErr w:type="spellStart"/>
      <w:r w:rsidRPr="00B23677">
        <w:t>tỷ</w:t>
      </w:r>
      <w:proofErr w:type="spellEnd"/>
      <w:r w:rsidRPr="00B23677">
        <w:t xml:space="preserve"> </w:t>
      </w:r>
      <w:proofErr w:type="spellStart"/>
      <w:r w:rsidRPr="00B23677">
        <w:t>trọng</w:t>
      </w:r>
      <w:proofErr w:type="spellEnd"/>
      <w:r w:rsidRPr="00B23677">
        <w:t xml:space="preserve"> </w:t>
      </w:r>
      <w:proofErr w:type="spellStart"/>
      <w:r w:rsidRPr="00B23677">
        <w:t>cao</w:t>
      </w:r>
      <w:proofErr w:type="spellEnd"/>
      <w:r w:rsidRPr="00B23677">
        <w:t xml:space="preserve"> </w:t>
      </w:r>
      <w:proofErr w:type="spellStart"/>
      <w:r w:rsidRPr="00B23677">
        <w:t>nguyên</w:t>
      </w:r>
      <w:proofErr w:type="spellEnd"/>
      <w:r w:rsidRPr="00B23677">
        <w:t xml:space="preserve"> </w:t>
      </w:r>
      <w:proofErr w:type="spellStart"/>
      <w:r w:rsidRPr="00B23677">
        <w:t>chất</w:t>
      </w:r>
      <w:proofErr w:type="spellEnd"/>
      <w:r w:rsidRPr="00B23677">
        <w:t xml:space="preserve"> (Hight Density Polyethylene), </w:t>
      </w:r>
      <w:proofErr w:type="spellStart"/>
      <w:r w:rsidRPr="00B23677">
        <w:t>có</w:t>
      </w:r>
      <w:proofErr w:type="spellEnd"/>
      <w:r w:rsidRPr="00B23677">
        <w:t xml:space="preserve"> </w:t>
      </w:r>
      <w:proofErr w:type="spellStart"/>
      <w:r w:rsidRPr="00B23677">
        <w:t>bổ</w:t>
      </w:r>
      <w:proofErr w:type="spellEnd"/>
      <w:r w:rsidRPr="00B23677">
        <w:t xml:space="preserve"> sung </w:t>
      </w:r>
      <w:proofErr w:type="spellStart"/>
      <w:r w:rsidRPr="00B23677">
        <w:t>các</w:t>
      </w:r>
      <w:proofErr w:type="spellEnd"/>
      <w:r w:rsidRPr="00B23677">
        <w:t xml:space="preserve"> </w:t>
      </w:r>
      <w:proofErr w:type="spellStart"/>
      <w:r w:rsidRPr="00B23677">
        <w:t>chất</w:t>
      </w:r>
      <w:proofErr w:type="spellEnd"/>
      <w:r w:rsidRPr="00B23677">
        <w:t xml:space="preserve"> </w:t>
      </w:r>
      <w:proofErr w:type="spellStart"/>
      <w:r w:rsidRPr="00B23677">
        <w:t>phụ</w:t>
      </w:r>
      <w:proofErr w:type="spellEnd"/>
      <w:r w:rsidRPr="00B23677">
        <w:t xml:space="preserve"> </w:t>
      </w:r>
      <w:proofErr w:type="spellStart"/>
      <w:r w:rsidRPr="00B23677">
        <w:t>gia</w:t>
      </w:r>
      <w:proofErr w:type="spellEnd"/>
      <w:r w:rsidRPr="00B23677">
        <w:t xml:space="preserve"> </w:t>
      </w:r>
      <w:proofErr w:type="spellStart"/>
      <w:r w:rsidRPr="00B23677">
        <w:t>để</w:t>
      </w:r>
      <w:proofErr w:type="spellEnd"/>
      <w:r w:rsidRPr="00B23677">
        <w:t xml:space="preserve"> </w:t>
      </w:r>
      <w:proofErr w:type="spellStart"/>
      <w:r w:rsidRPr="00B23677">
        <w:t>tăng</w:t>
      </w:r>
      <w:proofErr w:type="spellEnd"/>
      <w:r w:rsidRPr="00B23677">
        <w:t xml:space="preserve"> </w:t>
      </w:r>
      <w:proofErr w:type="spellStart"/>
      <w:r w:rsidRPr="00B23677">
        <w:t>khả</w:t>
      </w:r>
      <w:proofErr w:type="spellEnd"/>
      <w:r w:rsidRPr="00B23677">
        <w:t xml:space="preserve"> </w:t>
      </w:r>
      <w:proofErr w:type="spellStart"/>
      <w:r w:rsidRPr="00B23677">
        <w:t>năng</w:t>
      </w:r>
      <w:proofErr w:type="spellEnd"/>
      <w:r w:rsidRPr="00B23677">
        <w:t xml:space="preserve"> </w:t>
      </w:r>
      <w:proofErr w:type="spellStart"/>
      <w:r w:rsidRPr="00B23677">
        <w:t>chống</w:t>
      </w:r>
      <w:proofErr w:type="spellEnd"/>
      <w:r w:rsidRPr="00B23677">
        <w:t xml:space="preserve"> oxy </w:t>
      </w:r>
      <w:proofErr w:type="spellStart"/>
      <w:r w:rsidRPr="00B23677">
        <w:t>hóa</w:t>
      </w:r>
      <w:proofErr w:type="spellEnd"/>
      <w:r w:rsidRPr="00B23677">
        <w:t xml:space="preserve">, </w:t>
      </w:r>
      <w:proofErr w:type="spellStart"/>
      <w:r w:rsidRPr="00B23677">
        <w:t>chống</w:t>
      </w:r>
      <w:proofErr w:type="spellEnd"/>
      <w:r w:rsidRPr="00B23677">
        <w:t xml:space="preserve"> </w:t>
      </w:r>
      <w:proofErr w:type="spellStart"/>
      <w:r w:rsidRPr="00B23677">
        <w:t>ảnh</w:t>
      </w:r>
      <w:proofErr w:type="spellEnd"/>
      <w:r w:rsidRPr="00B23677">
        <w:t xml:space="preserve"> </w:t>
      </w:r>
      <w:proofErr w:type="spellStart"/>
      <w:r w:rsidRPr="00B23677">
        <w:t>hưởng</w:t>
      </w:r>
      <w:proofErr w:type="spellEnd"/>
      <w:r w:rsidRPr="00B23677">
        <w:t xml:space="preserve"> </w:t>
      </w:r>
      <w:proofErr w:type="spellStart"/>
      <w:r w:rsidRPr="00B23677">
        <w:t>của</w:t>
      </w:r>
      <w:proofErr w:type="spellEnd"/>
      <w:r w:rsidRPr="00B23677">
        <w:t xml:space="preserve"> </w:t>
      </w:r>
      <w:proofErr w:type="spellStart"/>
      <w:r w:rsidRPr="00B23677">
        <w:t>tia</w:t>
      </w:r>
      <w:proofErr w:type="spellEnd"/>
      <w:r w:rsidRPr="00B23677">
        <w:t xml:space="preserve"> </w:t>
      </w:r>
      <w:proofErr w:type="spellStart"/>
      <w:r w:rsidRPr="00B23677">
        <w:t>tử</w:t>
      </w:r>
      <w:proofErr w:type="spellEnd"/>
      <w:r w:rsidRPr="00B23677">
        <w:t xml:space="preserve"> </w:t>
      </w:r>
      <w:proofErr w:type="spellStart"/>
      <w:r w:rsidRPr="00B23677">
        <w:t>ngoại</w:t>
      </w:r>
      <w:proofErr w:type="spellEnd"/>
      <w:r w:rsidRPr="00B23677">
        <w:t xml:space="preserve">, </w:t>
      </w:r>
      <w:proofErr w:type="spellStart"/>
      <w:r w:rsidRPr="00B23677">
        <w:t>chất</w:t>
      </w:r>
      <w:proofErr w:type="spellEnd"/>
      <w:r w:rsidRPr="00B23677">
        <w:t xml:space="preserve"> </w:t>
      </w:r>
      <w:proofErr w:type="spellStart"/>
      <w:r w:rsidRPr="00B23677">
        <w:t>chống</w:t>
      </w:r>
      <w:proofErr w:type="spellEnd"/>
      <w:r w:rsidRPr="00B23677">
        <w:t xml:space="preserve"> </w:t>
      </w:r>
      <w:proofErr w:type="spellStart"/>
      <w:r w:rsidRPr="00B23677">
        <w:t>côn</w:t>
      </w:r>
      <w:proofErr w:type="spellEnd"/>
      <w:r w:rsidRPr="00B23677">
        <w:t xml:space="preserve"> </w:t>
      </w:r>
      <w:proofErr w:type="spellStart"/>
      <w:r w:rsidRPr="00B23677">
        <w:t>trùng</w:t>
      </w:r>
      <w:proofErr w:type="spellEnd"/>
      <w:r w:rsidRPr="00B23677">
        <w:t xml:space="preserve"> </w:t>
      </w:r>
      <w:proofErr w:type="spellStart"/>
      <w:r w:rsidRPr="00B23677">
        <w:t>xâm</w:t>
      </w:r>
      <w:proofErr w:type="spellEnd"/>
      <w:r w:rsidRPr="00B23677">
        <w:t xml:space="preserve"> </w:t>
      </w:r>
      <w:proofErr w:type="spellStart"/>
      <w:r w:rsidRPr="00B23677">
        <w:t>hại</w:t>
      </w:r>
      <w:proofErr w:type="spellEnd"/>
      <w:r w:rsidRPr="00B23677">
        <w:t xml:space="preserve"> </w:t>
      </w:r>
      <w:proofErr w:type="spellStart"/>
      <w:r w:rsidRPr="00B23677">
        <w:t>và</w:t>
      </w:r>
      <w:proofErr w:type="spellEnd"/>
      <w:r w:rsidRPr="00B23677">
        <w:t xml:space="preserve"> </w:t>
      </w:r>
      <w:proofErr w:type="spellStart"/>
      <w:r w:rsidRPr="00B23677">
        <w:t>tạo</w:t>
      </w:r>
      <w:proofErr w:type="spellEnd"/>
      <w:r w:rsidRPr="00B23677">
        <w:t xml:space="preserve"> </w:t>
      </w:r>
      <w:proofErr w:type="spellStart"/>
      <w:r w:rsidRPr="00B23677">
        <w:t>màu</w:t>
      </w:r>
      <w:proofErr w:type="spellEnd"/>
      <w:r w:rsidRPr="00B23677">
        <w:t>…</w:t>
      </w:r>
    </w:p>
    <w:p w14:paraId="1670E294" w14:textId="77777777" w:rsidR="00381E78" w:rsidRPr="00B23677" w:rsidRDefault="00381E78" w:rsidP="00381E78">
      <w:pPr>
        <w:tabs>
          <w:tab w:val="left" w:pos="180"/>
          <w:tab w:val="left" w:pos="360"/>
        </w:tabs>
        <w:spacing w:before="120"/>
      </w:pPr>
      <w:proofErr w:type="spellStart"/>
      <w:r w:rsidRPr="00B23677">
        <w:t>Được</w:t>
      </w:r>
      <w:proofErr w:type="spellEnd"/>
      <w:r w:rsidRPr="00B23677">
        <w:t xml:space="preserve"> </w:t>
      </w:r>
      <w:proofErr w:type="spellStart"/>
      <w:r w:rsidRPr="00B23677">
        <w:t>phép</w:t>
      </w:r>
      <w:proofErr w:type="spellEnd"/>
      <w:r w:rsidRPr="00B23677">
        <w:t xml:space="preserve"> </w:t>
      </w:r>
      <w:proofErr w:type="spellStart"/>
      <w:r w:rsidRPr="00B23677">
        <w:t>sử</w:t>
      </w:r>
      <w:proofErr w:type="spellEnd"/>
      <w:r w:rsidRPr="00B23677">
        <w:t xml:space="preserve"> </w:t>
      </w:r>
      <w:proofErr w:type="spellStart"/>
      <w:r w:rsidRPr="00B23677">
        <w:t>dụng</w:t>
      </w:r>
      <w:proofErr w:type="spellEnd"/>
      <w:r w:rsidRPr="00B23677">
        <w:t xml:space="preserve"> </w:t>
      </w:r>
      <w:proofErr w:type="spellStart"/>
      <w:r w:rsidRPr="00B23677">
        <w:t>các</w:t>
      </w:r>
      <w:proofErr w:type="spellEnd"/>
      <w:r w:rsidRPr="00B23677">
        <w:t xml:space="preserve"> </w:t>
      </w:r>
      <w:proofErr w:type="spellStart"/>
      <w:r w:rsidRPr="00B23677">
        <w:t>phế</w:t>
      </w:r>
      <w:proofErr w:type="spellEnd"/>
      <w:r w:rsidRPr="00B23677">
        <w:t xml:space="preserve"> </w:t>
      </w:r>
      <w:proofErr w:type="spellStart"/>
      <w:r w:rsidRPr="00B23677">
        <w:t>liệu</w:t>
      </w:r>
      <w:proofErr w:type="spellEnd"/>
      <w:r w:rsidRPr="00B23677">
        <w:t xml:space="preserve"> </w:t>
      </w:r>
      <w:proofErr w:type="spellStart"/>
      <w:r w:rsidRPr="00B23677">
        <w:t>trong</w:t>
      </w:r>
      <w:proofErr w:type="spellEnd"/>
      <w:r w:rsidRPr="00B23677">
        <w:t xml:space="preserve"> </w:t>
      </w:r>
      <w:proofErr w:type="spellStart"/>
      <w:r w:rsidRPr="00B23677">
        <w:t>quá</w:t>
      </w:r>
      <w:proofErr w:type="spellEnd"/>
      <w:r w:rsidRPr="00B23677">
        <w:t xml:space="preserve"> </w:t>
      </w:r>
      <w:proofErr w:type="spellStart"/>
      <w:r w:rsidRPr="00B23677">
        <w:t>trình</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và</w:t>
      </w:r>
      <w:proofErr w:type="spellEnd"/>
      <w:r w:rsidRPr="00B23677">
        <w:t xml:space="preserve"> </w:t>
      </w:r>
      <w:proofErr w:type="spellStart"/>
      <w:r w:rsidRPr="00B23677">
        <w:t>thử</w:t>
      </w:r>
      <w:proofErr w:type="spellEnd"/>
      <w:r w:rsidRPr="00B23677">
        <w:t xml:space="preserve"> </w:t>
      </w:r>
      <w:proofErr w:type="spellStart"/>
      <w:r w:rsidRPr="00B23677">
        <w:t>nghiệm</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theo</w:t>
      </w:r>
      <w:proofErr w:type="spellEnd"/>
      <w:r w:rsidRPr="00B23677">
        <w:t xml:space="preserve"> </w:t>
      </w:r>
      <w:proofErr w:type="spellStart"/>
      <w:r w:rsidRPr="00B23677">
        <w:t>tiêu</w:t>
      </w:r>
      <w:proofErr w:type="spellEnd"/>
      <w:r w:rsidRPr="00B23677">
        <w:t xml:space="preserve"> </w:t>
      </w:r>
      <w:proofErr w:type="spellStart"/>
      <w:r w:rsidRPr="00B23677">
        <w:t>chuẩn</w:t>
      </w:r>
      <w:proofErr w:type="spellEnd"/>
      <w:r w:rsidRPr="00B23677">
        <w:t xml:space="preserve"> </w:t>
      </w:r>
      <w:proofErr w:type="spellStart"/>
      <w:r w:rsidRPr="00B23677">
        <w:t>này</w:t>
      </w:r>
      <w:proofErr w:type="spellEnd"/>
      <w:r w:rsidRPr="00B23677">
        <w:t xml:space="preserve">. </w:t>
      </w:r>
      <w:proofErr w:type="spellStart"/>
      <w:r w:rsidRPr="00B23677">
        <w:t>Không</w:t>
      </w:r>
      <w:proofErr w:type="spellEnd"/>
      <w:r w:rsidRPr="00B23677">
        <w:t xml:space="preserve"> </w:t>
      </w:r>
      <w:proofErr w:type="spellStart"/>
      <w:r w:rsidRPr="00B23677">
        <w:t>được</w:t>
      </w:r>
      <w:proofErr w:type="spellEnd"/>
      <w:r w:rsidRPr="00B23677">
        <w:t xml:space="preserve"> </w:t>
      </w:r>
      <w:proofErr w:type="spellStart"/>
      <w:r w:rsidRPr="00B23677">
        <w:t>phép</w:t>
      </w:r>
      <w:proofErr w:type="spellEnd"/>
      <w:r w:rsidRPr="00B23677">
        <w:t xml:space="preserve"> </w:t>
      </w:r>
      <w:proofErr w:type="spellStart"/>
      <w:r w:rsidRPr="00B23677">
        <w:t>sử</w:t>
      </w:r>
      <w:proofErr w:type="spellEnd"/>
      <w:r w:rsidRPr="00B23677">
        <w:t xml:space="preserve"> </w:t>
      </w:r>
      <w:proofErr w:type="spellStart"/>
      <w:r w:rsidRPr="00B23677">
        <w:t>dụng</w:t>
      </w:r>
      <w:proofErr w:type="spellEnd"/>
      <w:r w:rsidRPr="00B23677">
        <w:t xml:space="preserve"> </w:t>
      </w:r>
      <w:proofErr w:type="spellStart"/>
      <w:r w:rsidRPr="00B23677">
        <w:t>vật</w:t>
      </w:r>
      <w:proofErr w:type="spellEnd"/>
      <w:r w:rsidRPr="00B23677">
        <w:t xml:space="preserve"> </w:t>
      </w:r>
      <w:proofErr w:type="spellStart"/>
      <w:r w:rsidRPr="00B23677">
        <w:t>liệu</w:t>
      </w:r>
      <w:proofErr w:type="spellEnd"/>
      <w:r w:rsidRPr="00B23677">
        <w:t xml:space="preserve"> </w:t>
      </w:r>
      <w:proofErr w:type="spellStart"/>
      <w:r w:rsidRPr="00B23677">
        <w:t>tái</w:t>
      </w:r>
      <w:proofErr w:type="spellEnd"/>
      <w:r w:rsidRPr="00B23677">
        <w:t xml:space="preserve"> </w:t>
      </w:r>
      <w:proofErr w:type="spellStart"/>
      <w:r w:rsidRPr="00B23677">
        <w:t>chế</w:t>
      </w:r>
      <w:proofErr w:type="spellEnd"/>
      <w:r w:rsidRPr="00B23677">
        <w:t xml:space="preserve"> hay </w:t>
      </w:r>
      <w:proofErr w:type="spellStart"/>
      <w:r w:rsidRPr="00B23677">
        <w:t>xử</w:t>
      </w:r>
      <w:proofErr w:type="spellEnd"/>
      <w:r w:rsidRPr="00B23677">
        <w:t xml:space="preserve"> </w:t>
      </w:r>
      <w:proofErr w:type="spellStart"/>
      <w:r w:rsidRPr="00B23677">
        <w:t>lý</w:t>
      </w:r>
      <w:proofErr w:type="spellEnd"/>
      <w:r w:rsidRPr="00B23677">
        <w:t xml:space="preserve"> </w:t>
      </w:r>
      <w:proofErr w:type="spellStart"/>
      <w:r w:rsidRPr="00B23677">
        <w:t>lại</w:t>
      </w:r>
      <w:proofErr w:type="spellEnd"/>
      <w:r w:rsidRPr="00B23677">
        <w:t xml:space="preserve"> </w:t>
      </w:r>
      <w:proofErr w:type="spellStart"/>
      <w:r w:rsidRPr="00B23677">
        <w:t>từ</w:t>
      </w:r>
      <w:proofErr w:type="spellEnd"/>
      <w:r w:rsidRPr="00B23677">
        <w:t xml:space="preserve"> </w:t>
      </w:r>
      <w:proofErr w:type="spellStart"/>
      <w:r w:rsidRPr="00B23677">
        <w:t>nguồn</w:t>
      </w:r>
      <w:proofErr w:type="spellEnd"/>
      <w:r w:rsidRPr="00B23677">
        <w:t xml:space="preserve"> </w:t>
      </w:r>
      <w:proofErr w:type="spellStart"/>
      <w:r w:rsidRPr="00B23677">
        <w:t>khác</w:t>
      </w:r>
      <w:proofErr w:type="spellEnd"/>
      <w:r w:rsidRPr="00B23677">
        <w:t>.</w:t>
      </w:r>
    </w:p>
    <w:p w14:paraId="03B103B6" w14:textId="77777777" w:rsidR="00381E78" w:rsidRPr="00B23677" w:rsidRDefault="00381E78">
      <w:pPr>
        <w:numPr>
          <w:ilvl w:val="7"/>
          <w:numId w:val="28"/>
        </w:numPr>
        <w:tabs>
          <w:tab w:val="left" w:pos="180"/>
          <w:tab w:val="left" w:pos="360"/>
        </w:tabs>
        <w:spacing w:line="276" w:lineRule="auto"/>
        <w:rPr>
          <w:rFonts w:eastAsia="Calibri"/>
        </w:rPr>
      </w:pPr>
      <w:proofErr w:type="spellStart"/>
      <w:r w:rsidRPr="00B23677">
        <w:rPr>
          <w:rFonts w:eastAsia="Calibri"/>
        </w:rPr>
        <w:t>Yêu</w:t>
      </w:r>
      <w:proofErr w:type="spellEnd"/>
      <w:r w:rsidRPr="00B23677">
        <w:rPr>
          <w:rFonts w:eastAsia="Calibri"/>
        </w:rPr>
        <w:t xml:space="preserve"> </w:t>
      </w:r>
      <w:proofErr w:type="spellStart"/>
      <w:r w:rsidRPr="00B23677">
        <w:rPr>
          <w:rFonts w:eastAsia="Calibri"/>
        </w:rPr>
        <w:t>cầu</w:t>
      </w:r>
      <w:proofErr w:type="spellEnd"/>
      <w:r w:rsidRPr="00B23677">
        <w:rPr>
          <w:rFonts w:eastAsia="Calibri"/>
        </w:rPr>
        <w:t xml:space="preserve"> </w:t>
      </w:r>
      <w:proofErr w:type="spellStart"/>
      <w:r w:rsidRPr="00B23677">
        <w:rPr>
          <w:rFonts w:eastAsia="Calibri"/>
        </w:rPr>
        <w:t>về</w:t>
      </w:r>
      <w:proofErr w:type="spellEnd"/>
      <w:r w:rsidRPr="00B23677">
        <w:rPr>
          <w:rFonts w:eastAsia="Calibri"/>
        </w:rPr>
        <w:t xml:space="preserve"> </w:t>
      </w:r>
      <w:proofErr w:type="spellStart"/>
      <w:r w:rsidRPr="00B23677">
        <w:rPr>
          <w:rFonts w:eastAsia="Calibri"/>
        </w:rPr>
        <w:t>hình</w:t>
      </w:r>
      <w:proofErr w:type="spellEnd"/>
      <w:r w:rsidRPr="00B23677">
        <w:rPr>
          <w:rFonts w:eastAsia="Calibri"/>
        </w:rPr>
        <w:t xml:space="preserve"> </w:t>
      </w:r>
      <w:proofErr w:type="spellStart"/>
      <w:r w:rsidRPr="00B23677">
        <w:rPr>
          <w:rFonts w:eastAsia="Calibri"/>
        </w:rPr>
        <w:t>thức</w:t>
      </w:r>
      <w:proofErr w:type="spellEnd"/>
      <w:r w:rsidRPr="00B23677">
        <w:rPr>
          <w:rFonts w:eastAsia="Calibri"/>
        </w:rPr>
        <w:t xml:space="preserve"> </w:t>
      </w:r>
      <w:proofErr w:type="spellStart"/>
      <w:r w:rsidRPr="00B23677">
        <w:rPr>
          <w:rFonts w:eastAsia="Calibri"/>
        </w:rPr>
        <w:t>ngoại</w:t>
      </w:r>
      <w:proofErr w:type="spellEnd"/>
      <w:r w:rsidRPr="00B23677">
        <w:rPr>
          <w:rFonts w:eastAsia="Calibri"/>
        </w:rPr>
        <w:t xml:space="preserve"> </w:t>
      </w:r>
      <w:proofErr w:type="spellStart"/>
      <w:r w:rsidRPr="00B23677">
        <w:rPr>
          <w:rFonts w:eastAsia="Calibri"/>
        </w:rPr>
        <w:t>quan</w:t>
      </w:r>
      <w:proofErr w:type="spellEnd"/>
      <w:r w:rsidRPr="00B23677">
        <w:rPr>
          <w:rFonts w:eastAsia="Calibri"/>
        </w:rPr>
        <w:t xml:space="preserve"> </w:t>
      </w:r>
      <w:proofErr w:type="spellStart"/>
      <w:r w:rsidRPr="00B23677">
        <w:rPr>
          <w:rFonts w:eastAsia="Calibri"/>
        </w:rPr>
        <w:t>của</w:t>
      </w:r>
      <w:proofErr w:type="spellEnd"/>
      <w:r w:rsidRPr="00B23677">
        <w:rPr>
          <w:rFonts w:eastAsia="Calibri"/>
        </w:rPr>
        <w:t xml:space="preserve"> </w:t>
      </w:r>
      <w:proofErr w:type="spellStart"/>
      <w:r w:rsidRPr="00B23677">
        <w:rPr>
          <w:rFonts w:eastAsia="Calibri"/>
        </w:rPr>
        <w:t>ống</w:t>
      </w:r>
      <w:proofErr w:type="spellEnd"/>
    </w:p>
    <w:p w14:paraId="38E81C95" w14:textId="77777777" w:rsidR="00381E78" w:rsidRPr="00B23677" w:rsidRDefault="00381E78" w:rsidP="00381E78">
      <w:pPr>
        <w:tabs>
          <w:tab w:val="left" w:pos="180"/>
          <w:tab w:val="left" w:pos="360"/>
        </w:tabs>
        <w:spacing w:before="120"/>
      </w:pPr>
      <w:proofErr w:type="spellStart"/>
      <w:r w:rsidRPr="00B23677">
        <w:t>Bề</w:t>
      </w:r>
      <w:proofErr w:type="spellEnd"/>
      <w:r w:rsidRPr="00B23677">
        <w:t xml:space="preserve"> </w:t>
      </w:r>
      <w:proofErr w:type="spellStart"/>
      <w:r w:rsidRPr="00B23677">
        <w:t>mặt</w:t>
      </w:r>
      <w:proofErr w:type="spellEnd"/>
      <w:r w:rsidRPr="00B23677">
        <w:t xml:space="preserve"> </w:t>
      </w:r>
      <w:proofErr w:type="spellStart"/>
      <w:r w:rsidRPr="00B23677">
        <w:t>ống</w:t>
      </w:r>
      <w:proofErr w:type="spellEnd"/>
      <w:r w:rsidRPr="00B23677">
        <w:t xml:space="preserve"> </w:t>
      </w:r>
      <w:proofErr w:type="spellStart"/>
      <w:r w:rsidRPr="00B23677">
        <w:t>HDPEp</w:t>
      </w:r>
      <w:proofErr w:type="spellEnd"/>
      <w:r w:rsidRPr="00B23677">
        <w:t xml:space="preserve">; </w:t>
      </w:r>
      <w:proofErr w:type="spellStart"/>
      <w:r w:rsidRPr="00B23677">
        <w:t>HDPEt</w:t>
      </w:r>
      <w:proofErr w:type="spellEnd"/>
      <w:r w:rsidRPr="00B23677">
        <w:t xml:space="preserve"> </w:t>
      </w:r>
      <w:proofErr w:type="spellStart"/>
      <w:r w:rsidRPr="00B23677">
        <w:t>cả</w:t>
      </w:r>
      <w:proofErr w:type="spellEnd"/>
      <w:r w:rsidRPr="00B23677">
        <w:t xml:space="preserve"> </w:t>
      </w:r>
      <w:proofErr w:type="spellStart"/>
      <w:r w:rsidRPr="00B23677">
        <w:t>trong</w:t>
      </w:r>
      <w:proofErr w:type="spellEnd"/>
      <w:r w:rsidRPr="00B23677">
        <w:t xml:space="preserve"> </w:t>
      </w:r>
      <w:proofErr w:type="spellStart"/>
      <w:r w:rsidRPr="00B23677">
        <w:t>và</w:t>
      </w:r>
      <w:proofErr w:type="spellEnd"/>
      <w:r w:rsidRPr="00B23677">
        <w:t xml:space="preserve"> </w:t>
      </w:r>
      <w:proofErr w:type="spellStart"/>
      <w:r w:rsidRPr="00B23677">
        <w:t>ngoài</w:t>
      </w:r>
      <w:proofErr w:type="spellEnd"/>
      <w:r w:rsidRPr="00B23677">
        <w:t xml:space="preserve"> </w:t>
      </w:r>
      <w:proofErr w:type="spellStart"/>
      <w:r w:rsidRPr="00B23677">
        <w:t>đều</w:t>
      </w:r>
      <w:proofErr w:type="spellEnd"/>
      <w:r w:rsidRPr="00B23677">
        <w:t xml:space="preserve"> </w:t>
      </w:r>
      <w:proofErr w:type="spellStart"/>
      <w:r w:rsidRPr="00B23677">
        <w:t>phải</w:t>
      </w:r>
      <w:proofErr w:type="spellEnd"/>
      <w:r w:rsidRPr="00B23677">
        <w:t xml:space="preserve"> </w:t>
      </w:r>
      <w:proofErr w:type="spellStart"/>
      <w:r w:rsidRPr="00B23677">
        <w:t>trơn</w:t>
      </w:r>
      <w:proofErr w:type="spellEnd"/>
      <w:r w:rsidRPr="00B23677">
        <w:t xml:space="preserve"> </w:t>
      </w:r>
      <w:proofErr w:type="spellStart"/>
      <w:r w:rsidRPr="00B23677">
        <w:t>nhẵn</w:t>
      </w:r>
      <w:proofErr w:type="spellEnd"/>
      <w:r w:rsidRPr="00B23677">
        <w:t xml:space="preserve">, </w:t>
      </w:r>
      <w:proofErr w:type="spellStart"/>
      <w:r w:rsidRPr="00B23677">
        <w:t>không</w:t>
      </w:r>
      <w:proofErr w:type="spellEnd"/>
      <w:r w:rsidRPr="00B23677">
        <w:t xml:space="preserve"> </w:t>
      </w:r>
      <w:proofErr w:type="spellStart"/>
      <w:r w:rsidRPr="00B23677">
        <w:t>lồi</w:t>
      </w:r>
      <w:proofErr w:type="spellEnd"/>
      <w:r w:rsidRPr="00B23677">
        <w:t xml:space="preserve"> </w:t>
      </w:r>
      <w:proofErr w:type="spellStart"/>
      <w:r w:rsidRPr="00B23677">
        <w:t>lõm</w:t>
      </w:r>
      <w:proofErr w:type="spellEnd"/>
      <w:r w:rsidRPr="00B23677">
        <w:t xml:space="preserve">, </w:t>
      </w:r>
      <w:proofErr w:type="spellStart"/>
      <w:r w:rsidRPr="00B23677">
        <w:t>méo</w:t>
      </w:r>
      <w:proofErr w:type="spellEnd"/>
      <w:r w:rsidRPr="00B23677">
        <w:t xml:space="preserve"> </w:t>
      </w:r>
      <w:proofErr w:type="spellStart"/>
      <w:r w:rsidRPr="00B23677">
        <w:t>và</w:t>
      </w:r>
      <w:proofErr w:type="spellEnd"/>
      <w:r w:rsidRPr="00B23677">
        <w:t xml:space="preserve"> </w:t>
      </w:r>
      <w:proofErr w:type="spellStart"/>
      <w:r w:rsidRPr="00B23677">
        <w:t>không</w:t>
      </w:r>
      <w:proofErr w:type="spellEnd"/>
      <w:r w:rsidRPr="00B23677">
        <w:t xml:space="preserve"> </w:t>
      </w:r>
      <w:proofErr w:type="spellStart"/>
      <w:r w:rsidRPr="00B23677">
        <w:t>có</w:t>
      </w:r>
      <w:proofErr w:type="spellEnd"/>
      <w:r w:rsidRPr="00B23677">
        <w:t xml:space="preserve"> </w:t>
      </w:r>
      <w:proofErr w:type="spellStart"/>
      <w:r w:rsidRPr="00B23677">
        <w:t>vết</w:t>
      </w:r>
      <w:proofErr w:type="spellEnd"/>
      <w:r w:rsidRPr="00B23677">
        <w:t xml:space="preserve"> </w:t>
      </w:r>
      <w:proofErr w:type="spellStart"/>
      <w:r w:rsidRPr="00B23677">
        <w:t>xước</w:t>
      </w:r>
      <w:proofErr w:type="spellEnd"/>
      <w:r w:rsidRPr="00B23677">
        <w:t xml:space="preserve">, </w:t>
      </w:r>
      <w:proofErr w:type="spellStart"/>
      <w:r w:rsidRPr="00B23677">
        <w:t>nứt</w:t>
      </w:r>
      <w:proofErr w:type="spellEnd"/>
      <w:r w:rsidRPr="00B23677">
        <w:t xml:space="preserve"> </w:t>
      </w:r>
      <w:proofErr w:type="spellStart"/>
      <w:r w:rsidRPr="00B23677">
        <w:t>hoặc</w:t>
      </w:r>
      <w:proofErr w:type="spellEnd"/>
      <w:r w:rsidRPr="00B23677">
        <w:t xml:space="preserve"> </w:t>
      </w:r>
      <w:proofErr w:type="spellStart"/>
      <w:r w:rsidRPr="00B23677">
        <w:t>khuyết</w:t>
      </w:r>
      <w:proofErr w:type="spellEnd"/>
      <w:r w:rsidRPr="00B23677">
        <w:t xml:space="preserve"> </w:t>
      </w:r>
      <w:proofErr w:type="spellStart"/>
      <w:r w:rsidRPr="00B23677">
        <w:t>tật</w:t>
      </w:r>
      <w:proofErr w:type="spellEnd"/>
      <w:r w:rsidRPr="00B23677">
        <w:t xml:space="preserve"> </w:t>
      </w:r>
      <w:proofErr w:type="spellStart"/>
      <w:r w:rsidRPr="00B23677">
        <w:t>khác</w:t>
      </w:r>
      <w:proofErr w:type="spellEnd"/>
      <w:r w:rsidRPr="00B23677">
        <w:t xml:space="preserve"> </w:t>
      </w:r>
      <w:proofErr w:type="spellStart"/>
      <w:r w:rsidRPr="00B23677">
        <w:t>làm</w:t>
      </w:r>
      <w:proofErr w:type="spellEnd"/>
      <w:r w:rsidRPr="00B23677">
        <w:t xml:space="preserve"> </w:t>
      </w:r>
      <w:proofErr w:type="spellStart"/>
      <w:r w:rsidRPr="00B23677">
        <w:t>hại</w:t>
      </w:r>
      <w:proofErr w:type="spellEnd"/>
      <w:r w:rsidRPr="00B23677">
        <w:t xml:space="preserve"> </w:t>
      </w:r>
      <w:proofErr w:type="spellStart"/>
      <w:r w:rsidRPr="00B23677">
        <w:t>vỏ</w:t>
      </w:r>
      <w:proofErr w:type="spellEnd"/>
      <w:r w:rsidRPr="00B23677">
        <w:t xml:space="preserve"> </w:t>
      </w:r>
      <w:proofErr w:type="spellStart"/>
      <w:r w:rsidRPr="00B23677">
        <w:t>cáp</w:t>
      </w:r>
      <w:proofErr w:type="spellEnd"/>
      <w:r w:rsidRPr="00B23677">
        <w:t>.</w:t>
      </w:r>
    </w:p>
    <w:p w14:paraId="3B9D5433" w14:textId="77777777" w:rsidR="00381E78" w:rsidRPr="00B23677" w:rsidRDefault="00381E78" w:rsidP="00381E78">
      <w:pPr>
        <w:tabs>
          <w:tab w:val="left" w:pos="180"/>
          <w:tab w:val="left" w:pos="360"/>
        </w:tabs>
        <w:spacing w:before="120"/>
      </w:pPr>
      <w:r w:rsidRPr="00B23677">
        <w:t xml:space="preserve">Các </w:t>
      </w:r>
      <w:proofErr w:type="spellStart"/>
      <w:r w:rsidRPr="00B23677">
        <w:t>đầu</w:t>
      </w:r>
      <w:proofErr w:type="spellEnd"/>
      <w:r w:rsidRPr="00B23677">
        <w:t xml:space="preserve"> </w:t>
      </w:r>
      <w:proofErr w:type="spellStart"/>
      <w:r w:rsidRPr="00B23677">
        <w:t>ống</w:t>
      </w:r>
      <w:proofErr w:type="spellEnd"/>
      <w:r w:rsidRPr="00B23677">
        <w:t xml:space="preserve"> </w:t>
      </w:r>
      <w:proofErr w:type="spellStart"/>
      <w:r w:rsidRPr="00B23677">
        <w:t>HDPEp</w:t>
      </w:r>
      <w:proofErr w:type="spellEnd"/>
      <w:r w:rsidRPr="00B23677">
        <w:t xml:space="preserve">; </w:t>
      </w:r>
      <w:proofErr w:type="spellStart"/>
      <w:r w:rsidRPr="00B23677">
        <w:t>HDPEx</w:t>
      </w:r>
      <w:proofErr w:type="spellEnd"/>
      <w:r w:rsidRPr="00B23677">
        <w:t xml:space="preserve">; </w:t>
      </w:r>
      <w:proofErr w:type="spellStart"/>
      <w:r w:rsidRPr="00B23677">
        <w:t>HDPEt</w:t>
      </w:r>
      <w:proofErr w:type="spellEnd"/>
      <w:r w:rsidRPr="00B23677">
        <w:t xml:space="preserve"> </w:t>
      </w:r>
      <w:proofErr w:type="spellStart"/>
      <w:r w:rsidRPr="00B23677">
        <w:t>phải</w:t>
      </w:r>
      <w:proofErr w:type="spellEnd"/>
      <w:r w:rsidRPr="00B23677">
        <w:t xml:space="preserve"> </w:t>
      </w:r>
      <w:proofErr w:type="spellStart"/>
      <w:r w:rsidRPr="00B23677">
        <w:t>cắt</w:t>
      </w:r>
      <w:proofErr w:type="spellEnd"/>
      <w:r w:rsidRPr="00B23677">
        <w:t xml:space="preserve"> </w:t>
      </w:r>
      <w:proofErr w:type="spellStart"/>
      <w:r w:rsidRPr="00B23677">
        <w:t>vuông</w:t>
      </w:r>
      <w:proofErr w:type="spellEnd"/>
      <w:r w:rsidRPr="00B23677">
        <w:t xml:space="preserve"> </w:t>
      </w:r>
      <w:proofErr w:type="spellStart"/>
      <w:r w:rsidRPr="00B23677">
        <w:t>góc</w:t>
      </w:r>
      <w:proofErr w:type="spellEnd"/>
      <w:r w:rsidRPr="00B23677">
        <w:t xml:space="preserve"> </w:t>
      </w:r>
      <w:proofErr w:type="spellStart"/>
      <w:r w:rsidRPr="00B23677">
        <w:t>với</w:t>
      </w:r>
      <w:proofErr w:type="spellEnd"/>
      <w:r w:rsidRPr="00B23677">
        <w:t xml:space="preserve"> </w:t>
      </w:r>
      <w:proofErr w:type="spellStart"/>
      <w:r w:rsidRPr="00B23677">
        <w:t>trục</w:t>
      </w:r>
      <w:proofErr w:type="spellEnd"/>
      <w:r w:rsidRPr="00B23677">
        <w:t xml:space="preserve"> </w:t>
      </w:r>
      <w:proofErr w:type="spellStart"/>
      <w:r w:rsidRPr="00B23677">
        <w:t>ống</w:t>
      </w:r>
      <w:proofErr w:type="spellEnd"/>
      <w:r w:rsidRPr="00B23677">
        <w:t xml:space="preserve"> </w:t>
      </w:r>
      <w:proofErr w:type="spellStart"/>
      <w:r w:rsidRPr="00B23677">
        <w:t>và</w:t>
      </w:r>
      <w:proofErr w:type="spellEnd"/>
      <w:r w:rsidRPr="00B23677">
        <w:t xml:space="preserve"> </w:t>
      </w:r>
      <w:proofErr w:type="spellStart"/>
      <w:r w:rsidRPr="00B23677">
        <w:t>phải</w:t>
      </w:r>
      <w:proofErr w:type="spellEnd"/>
      <w:r w:rsidRPr="00B23677">
        <w:t xml:space="preserve"> </w:t>
      </w:r>
      <w:proofErr w:type="spellStart"/>
      <w:r w:rsidRPr="00B23677">
        <w:t>thẳng</w:t>
      </w:r>
      <w:proofErr w:type="spellEnd"/>
      <w:r w:rsidRPr="00B23677">
        <w:t xml:space="preserve"> </w:t>
      </w:r>
      <w:proofErr w:type="spellStart"/>
      <w:r w:rsidRPr="00B23677">
        <w:t>nhẵn</w:t>
      </w:r>
      <w:proofErr w:type="spellEnd"/>
      <w:r w:rsidRPr="00B23677">
        <w:t xml:space="preserve">, </w:t>
      </w:r>
      <w:proofErr w:type="spellStart"/>
      <w:r w:rsidRPr="00B23677">
        <w:t>không</w:t>
      </w:r>
      <w:proofErr w:type="spellEnd"/>
      <w:r w:rsidRPr="00B23677">
        <w:t xml:space="preserve"> </w:t>
      </w:r>
      <w:proofErr w:type="spellStart"/>
      <w:r w:rsidRPr="00B23677">
        <w:t>xờm</w:t>
      </w:r>
      <w:proofErr w:type="spellEnd"/>
      <w:r w:rsidRPr="00B23677">
        <w:t xml:space="preserve">, </w:t>
      </w:r>
      <w:proofErr w:type="spellStart"/>
      <w:r w:rsidRPr="00B23677">
        <w:t>không</w:t>
      </w:r>
      <w:proofErr w:type="spellEnd"/>
      <w:r w:rsidRPr="00B23677">
        <w:t xml:space="preserve"> </w:t>
      </w:r>
      <w:proofErr w:type="spellStart"/>
      <w:r w:rsidRPr="00B23677">
        <w:t>sắc</w:t>
      </w:r>
      <w:proofErr w:type="spellEnd"/>
      <w:r w:rsidRPr="00B23677">
        <w:t xml:space="preserve"> </w:t>
      </w:r>
      <w:proofErr w:type="spellStart"/>
      <w:r w:rsidRPr="00B23677">
        <w:t>cạnh</w:t>
      </w:r>
      <w:proofErr w:type="spellEnd"/>
      <w:r w:rsidRPr="00B23677">
        <w:t>.</w:t>
      </w:r>
    </w:p>
    <w:p w14:paraId="1DB3FABA" w14:textId="77777777" w:rsidR="00381E78" w:rsidRPr="00B23677" w:rsidRDefault="00381E78">
      <w:pPr>
        <w:numPr>
          <w:ilvl w:val="7"/>
          <w:numId w:val="28"/>
        </w:numPr>
        <w:tabs>
          <w:tab w:val="left" w:pos="180"/>
          <w:tab w:val="left" w:pos="360"/>
        </w:tabs>
        <w:spacing w:line="276" w:lineRule="auto"/>
        <w:rPr>
          <w:rFonts w:eastAsia="Calibri"/>
        </w:rPr>
      </w:pPr>
      <w:proofErr w:type="spellStart"/>
      <w:r w:rsidRPr="00B23677">
        <w:rPr>
          <w:rFonts w:eastAsia="Calibri"/>
        </w:rPr>
        <w:t>Màu</w:t>
      </w:r>
      <w:proofErr w:type="spellEnd"/>
      <w:r w:rsidRPr="00B23677">
        <w:rPr>
          <w:rFonts w:eastAsia="Calibri"/>
        </w:rPr>
        <w:t xml:space="preserve"> </w:t>
      </w:r>
      <w:proofErr w:type="spellStart"/>
      <w:r w:rsidRPr="00B23677">
        <w:rPr>
          <w:rFonts w:eastAsia="Calibri"/>
        </w:rPr>
        <w:t>sắc</w:t>
      </w:r>
      <w:proofErr w:type="spellEnd"/>
    </w:p>
    <w:p w14:paraId="1CA66F04" w14:textId="77777777" w:rsidR="00381E78" w:rsidRPr="00B23677" w:rsidRDefault="00381E78" w:rsidP="00381E78">
      <w:pPr>
        <w:tabs>
          <w:tab w:val="left" w:pos="180"/>
          <w:tab w:val="left" w:pos="360"/>
        </w:tabs>
        <w:spacing w:before="120"/>
      </w:pPr>
      <w:proofErr w:type="spellStart"/>
      <w:r w:rsidRPr="00B23677">
        <w:t>Ống</w:t>
      </w:r>
      <w:proofErr w:type="spellEnd"/>
      <w:r w:rsidRPr="00B23677">
        <w:t xml:space="preserve"> </w:t>
      </w:r>
      <w:proofErr w:type="spellStart"/>
      <w:r w:rsidRPr="00B23677">
        <w:t>nhựa</w:t>
      </w:r>
      <w:proofErr w:type="spellEnd"/>
      <w:r w:rsidRPr="00B23677">
        <w:t xml:space="preserve"> HDPE </w:t>
      </w:r>
      <w:proofErr w:type="spellStart"/>
      <w:r w:rsidRPr="00B23677">
        <w:t>sử</w:t>
      </w:r>
      <w:proofErr w:type="spellEnd"/>
      <w:r w:rsidRPr="00B23677">
        <w:t xml:space="preserve"> </w:t>
      </w:r>
      <w:proofErr w:type="spellStart"/>
      <w:r w:rsidRPr="00B23677">
        <w:t>dụng</w:t>
      </w:r>
      <w:proofErr w:type="spellEnd"/>
      <w:r w:rsidRPr="00B23677">
        <w:t xml:space="preserve"> </w:t>
      </w:r>
      <w:proofErr w:type="spellStart"/>
      <w:r w:rsidRPr="00B23677">
        <w:t>trong</w:t>
      </w:r>
      <w:proofErr w:type="spellEnd"/>
      <w:r w:rsidRPr="00B23677">
        <w:t xml:space="preserve"> </w:t>
      </w:r>
      <w:proofErr w:type="spellStart"/>
      <w:r w:rsidRPr="00B23677">
        <w:t>công</w:t>
      </w:r>
      <w:proofErr w:type="spellEnd"/>
      <w:r w:rsidRPr="00B23677">
        <w:t xml:space="preserve"> </w:t>
      </w:r>
      <w:proofErr w:type="spellStart"/>
      <w:r w:rsidRPr="00B23677">
        <w:t>trình</w:t>
      </w:r>
      <w:proofErr w:type="spellEnd"/>
      <w:r w:rsidRPr="00B23677">
        <w:t xml:space="preserve"> </w:t>
      </w:r>
      <w:proofErr w:type="spellStart"/>
      <w:r w:rsidRPr="00B23677">
        <w:t>ngầm</w:t>
      </w:r>
      <w:proofErr w:type="spellEnd"/>
      <w:r w:rsidRPr="00B23677">
        <w:t xml:space="preserve"> </w:t>
      </w:r>
      <w:proofErr w:type="spellStart"/>
      <w:r w:rsidRPr="00B23677">
        <w:t>viễn</w:t>
      </w:r>
      <w:proofErr w:type="spellEnd"/>
      <w:r w:rsidRPr="00B23677">
        <w:t xml:space="preserve"> </w:t>
      </w:r>
      <w:proofErr w:type="spellStart"/>
      <w:r w:rsidRPr="00B23677">
        <w:t>thông</w:t>
      </w:r>
      <w:proofErr w:type="spellEnd"/>
      <w:r w:rsidRPr="00B23677">
        <w:t xml:space="preserve"> </w:t>
      </w:r>
      <w:proofErr w:type="spellStart"/>
      <w:r w:rsidRPr="00B23677">
        <w:t>được</w:t>
      </w:r>
      <w:proofErr w:type="spellEnd"/>
      <w:r w:rsidRPr="00B23677">
        <w:t xml:space="preserve"> qui </w:t>
      </w:r>
      <w:proofErr w:type="spellStart"/>
      <w:r w:rsidRPr="00B23677">
        <w:t>định</w:t>
      </w:r>
      <w:proofErr w:type="spellEnd"/>
      <w:r w:rsidRPr="00B23677">
        <w:t xml:space="preserve"> </w:t>
      </w:r>
      <w:proofErr w:type="spellStart"/>
      <w:r w:rsidRPr="00B23677">
        <w:t>là</w:t>
      </w:r>
      <w:proofErr w:type="spellEnd"/>
      <w:r w:rsidRPr="00B23677">
        <w:t xml:space="preserve"> </w:t>
      </w:r>
      <w:proofErr w:type="spellStart"/>
      <w:r w:rsidRPr="00B23677">
        <w:t>màu</w:t>
      </w:r>
      <w:proofErr w:type="spellEnd"/>
      <w:r w:rsidRPr="00B23677">
        <w:t xml:space="preserve"> cam </w:t>
      </w:r>
      <w:proofErr w:type="spellStart"/>
      <w:r w:rsidRPr="00B23677">
        <w:t>hoặc</w:t>
      </w:r>
      <w:proofErr w:type="spellEnd"/>
      <w:r w:rsidRPr="00B23677">
        <w:t xml:space="preserve"> </w:t>
      </w:r>
      <w:proofErr w:type="spellStart"/>
      <w:r w:rsidRPr="00B23677">
        <w:t>trắng</w:t>
      </w:r>
      <w:proofErr w:type="spellEnd"/>
      <w:r w:rsidRPr="00B23677">
        <w:t>.</w:t>
      </w:r>
    </w:p>
    <w:p w14:paraId="37FD9DD5" w14:textId="77777777" w:rsidR="00381E78" w:rsidRPr="00B23677" w:rsidRDefault="00381E78" w:rsidP="00381E78">
      <w:pPr>
        <w:tabs>
          <w:tab w:val="left" w:pos="180"/>
          <w:tab w:val="left" w:pos="360"/>
        </w:tabs>
        <w:spacing w:before="120"/>
      </w:pPr>
      <w:proofErr w:type="spellStart"/>
      <w:r w:rsidRPr="00B23677">
        <w:t>Màu</w:t>
      </w:r>
      <w:proofErr w:type="spellEnd"/>
      <w:r w:rsidRPr="00B23677">
        <w:t xml:space="preserve"> </w:t>
      </w:r>
      <w:proofErr w:type="spellStart"/>
      <w:r w:rsidRPr="00B23677">
        <w:t>sắc</w:t>
      </w:r>
      <w:proofErr w:type="spellEnd"/>
      <w:r w:rsidRPr="00B23677">
        <w:t xml:space="preserve"> </w:t>
      </w:r>
      <w:proofErr w:type="spellStart"/>
      <w:r w:rsidRPr="00B23677">
        <w:t>của</w:t>
      </w:r>
      <w:proofErr w:type="spellEnd"/>
      <w:r w:rsidRPr="00B23677">
        <w:t xml:space="preserve"> </w:t>
      </w:r>
      <w:proofErr w:type="spellStart"/>
      <w:r w:rsidRPr="00B23677">
        <w:t>ống</w:t>
      </w:r>
      <w:proofErr w:type="spellEnd"/>
      <w:r w:rsidRPr="00B23677">
        <w:t xml:space="preserve"> HDPE </w:t>
      </w:r>
      <w:proofErr w:type="spellStart"/>
      <w:r w:rsidRPr="00B23677">
        <w:t>phải</w:t>
      </w:r>
      <w:proofErr w:type="spellEnd"/>
      <w:r w:rsidRPr="00B23677">
        <w:t xml:space="preserve"> </w:t>
      </w:r>
      <w:proofErr w:type="spellStart"/>
      <w:r w:rsidRPr="00B23677">
        <w:t>đồng</w:t>
      </w:r>
      <w:proofErr w:type="spellEnd"/>
      <w:r w:rsidRPr="00B23677">
        <w:t xml:space="preserve"> </w:t>
      </w:r>
      <w:proofErr w:type="spellStart"/>
      <w:r w:rsidRPr="00B23677">
        <w:t>nhất</w:t>
      </w:r>
      <w:proofErr w:type="spellEnd"/>
      <w:r w:rsidRPr="00B23677">
        <w:t xml:space="preserve"> </w:t>
      </w:r>
      <w:proofErr w:type="spellStart"/>
      <w:r w:rsidRPr="00B23677">
        <w:t>trên</w:t>
      </w:r>
      <w:proofErr w:type="spellEnd"/>
      <w:r w:rsidRPr="00B23677">
        <w:t xml:space="preserve"> </w:t>
      </w:r>
      <w:proofErr w:type="spellStart"/>
      <w:r w:rsidRPr="00B23677">
        <w:t>toàn</w:t>
      </w:r>
      <w:proofErr w:type="spellEnd"/>
      <w:r w:rsidRPr="00B23677">
        <w:t xml:space="preserve"> </w:t>
      </w:r>
      <w:proofErr w:type="spellStart"/>
      <w:r w:rsidRPr="00B23677">
        <w:t>bộ</w:t>
      </w:r>
      <w:proofErr w:type="spellEnd"/>
      <w:r w:rsidRPr="00B23677">
        <w:t xml:space="preserve"> </w:t>
      </w:r>
      <w:proofErr w:type="spellStart"/>
      <w:r w:rsidRPr="00B23677">
        <w:t>mặt</w:t>
      </w:r>
      <w:proofErr w:type="spellEnd"/>
      <w:r w:rsidRPr="00B23677">
        <w:t xml:space="preserve"> </w:t>
      </w:r>
      <w:proofErr w:type="spellStart"/>
      <w:r w:rsidRPr="00B23677">
        <w:t>ống</w:t>
      </w:r>
      <w:proofErr w:type="spellEnd"/>
      <w:r w:rsidRPr="00B23677">
        <w:t xml:space="preserve">, </w:t>
      </w:r>
      <w:proofErr w:type="spellStart"/>
      <w:r w:rsidRPr="00B23677">
        <w:t>không</w:t>
      </w:r>
      <w:proofErr w:type="spellEnd"/>
      <w:r w:rsidRPr="00B23677">
        <w:t xml:space="preserve"> </w:t>
      </w:r>
      <w:proofErr w:type="spellStart"/>
      <w:r w:rsidRPr="00B23677">
        <w:t>biến</w:t>
      </w:r>
      <w:proofErr w:type="spellEnd"/>
      <w:r w:rsidRPr="00B23677">
        <w:t xml:space="preserve"> </w:t>
      </w:r>
      <w:proofErr w:type="spellStart"/>
      <w:r w:rsidRPr="00B23677">
        <w:t>màu</w:t>
      </w:r>
      <w:proofErr w:type="spellEnd"/>
      <w:r w:rsidRPr="00B23677">
        <w:t xml:space="preserve"> </w:t>
      </w:r>
      <w:proofErr w:type="spellStart"/>
      <w:r w:rsidRPr="00B23677">
        <w:t>theo</w:t>
      </w:r>
      <w:proofErr w:type="spellEnd"/>
      <w:r w:rsidRPr="00B23677">
        <w:t xml:space="preserve"> </w:t>
      </w:r>
      <w:proofErr w:type="spellStart"/>
      <w:r w:rsidRPr="00B23677">
        <w:t>thời</w:t>
      </w:r>
      <w:proofErr w:type="spellEnd"/>
      <w:r w:rsidRPr="00B23677">
        <w:t xml:space="preserve"> </w:t>
      </w:r>
      <w:proofErr w:type="spellStart"/>
      <w:r w:rsidRPr="00B23677">
        <w:t>gian</w:t>
      </w:r>
      <w:proofErr w:type="spellEnd"/>
      <w:r w:rsidRPr="00B23677">
        <w:t xml:space="preserve"> </w:t>
      </w:r>
      <w:proofErr w:type="spellStart"/>
      <w:r w:rsidRPr="00B23677">
        <w:t>và</w:t>
      </w:r>
      <w:proofErr w:type="spellEnd"/>
      <w:r w:rsidRPr="00B23677">
        <w:t xml:space="preserve"> </w:t>
      </w:r>
      <w:proofErr w:type="spellStart"/>
      <w:r w:rsidRPr="00B23677">
        <w:t>môi</w:t>
      </w:r>
      <w:proofErr w:type="spellEnd"/>
      <w:r w:rsidRPr="00B23677">
        <w:t xml:space="preserve"> </w:t>
      </w:r>
      <w:proofErr w:type="spellStart"/>
      <w:r w:rsidRPr="00B23677">
        <w:t>trường</w:t>
      </w:r>
      <w:proofErr w:type="spellEnd"/>
      <w:r w:rsidRPr="00B23677">
        <w:t>.</w:t>
      </w:r>
    </w:p>
    <w:p w14:paraId="179CC2C2" w14:textId="77777777" w:rsidR="00381E78" w:rsidRPr="00B23677" w:rsidRDefault="00381E78">
      <w:pPr>
        <w:numPr>
          <w:ilvl w:val="7"/>
          <w:numId w:val="28"/>
        </w:numPr>
        <w:tabs>
          <w:tab w:val="left" w:pos="180"/>
          <w:tab w:val="left" w:pos="360"/>
        </w:tabs>
        <w:spacing w:line="276" w:lineRule="auto"/>
        <w:rPr>
          <w:rFonts w:eastAsia="Calibri"/>
        </w:rPr>
      </w:pPr>
      <w:proofErr w:type="spellStart"/>
      <w:r w:rsidRPr="00B23677">
        <w:rPr>
          <w:rFonts w:eastAsia="Calibri"/>
        </w:rPr>
        <w:t>Ghi</w:t>
      </w:r>
      <w:proofErr w:type="spellEnd"/>
      <w:r w:rsidRPr="00B23677">
        <w:rPr>
          <w:rFonts w:eastAsia="Calibri"/>
        </w:rPr>
        <w:t xml:space="preserve"> </w:t>
      </w:r>
      <w:proofErr w:type="spellStart"/>
      <w:r w:rsidRPr="00B23677">
        <w:rPr>
          <w:rFonts w:eastAsia="Calibri"/>
        </w:rPr>
        <w:t>nhãn</w:t>
      </w:r>
      <w:proofErr w:type="spellEnd"/>
      <w:r w:rsidRPr="00B23677">
        <w:rPr>
          <w:rFonts w:eastAsia="Calibri"/>
        </w:rPr>
        <w:t xml:space="preserve"> </w:t>
      </w:r>
      <w:proofErr w:type="spellStart"/>
      <w:r w:rsidRPr="00B23677">
        <w:rPr>
          <w:rFonts w:eastAsia="Calibri"/>
        </w:rPr>
        <w:t>sản</w:t>
      </w:r>
      <w:proofErr w:type="spellEnd"/>
      <w:r w:rsidRPr="00B23677">
        <w:rPr>
          <w:rFonts w:eastAsia="Calibri"/>
        </w:rPr>
        <w:t xml:space="preserve"> </w:t>
      </w:r>
      <w:proofErr w:type="spellStart"/>
      <w:r w:rsidRPr="00B23677">
        <w:rPr>
          <w:rFonts w:eastAsia="Calibri"/>
        </w:rPr>
        <w:t>phẩm</w:t>
      </w:r>
      <w:proofErr w:type="spellEnd"/>
      <w:r w:rsidRPr="00B23677">
        <w:rPr>
          <w:rFonts w:eastAsia="Calibri"/>
        </w:rPr>
        <w:t xml:space="preserve"> </w:t>
      </w:r>
      <w:proofErr w:type="spellStart"/>
      <w:r w:rsidRPr="00B23677">
        <w:rPr>
          <w:rFonts w:eastAsia="Calibri"/>
        </w:rPr>
        <w:t>ống</w:t>
      </w:r>
      <w:proofErr w:type="spellEnd"/>
      <w:r w:rsidRPr="00B23677">
        <w:rPr>
          <w:rFonts w:eastAsia="Calibri"/>
        </w:rPr>
        <w:t xml:space="preserve"> HDPE</w:t>
      </w:r>
    </w:p>
    <w:p w14:paraId="73E83FCD" w14:textId="77777777" w:rsidR="00381E78" w:rsidRPr="00B23677" w:rsidRDefault="00381E78" w:rsidP="00381E78">
      <w:pPr>
        <w:tabs>
          <w:tab w:val="left" w:pos="180"/>
          <w:tab w:val="left" w:pos="360"/>
        </w:tabs>
        <w:spacing w:before="120"/>
      </w:pP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phải</w:t>
      </w:r>
      <w:proofErr w:type="spellEnd"/>
      <w:r w:rsidRPr="00B23677">
        <w:t xml:space="preserve"> </w:t>
      </w:r>
      <w:proofErr w:type="spellStart"/>
      <w:r w:rsidRPr="00B23677">
        <w:t>ghi</w:t>
      </w:r>
      <w:proofErr w:type="spellEnd"/>
      <w:r w:rsidRPr="00B23677">
        <w:t xml:space="preserve"> </w:t>
      </w:r>
      <w:proofErr w:type="spellStart"/>
      <w:r w:rsidRPr="00B23677">
        <w:t>các</w:t>
      </w:r>
      <w:proofErr w:type="spellEnd"/>
      <w:r w:rsidRPr="00B23677">
        <w:t xml:space="preserve"> </w:t>
      </w:r>
      <w:proofErr w:type="spellStart"/>
      <w:r w:rsidRPr="00B23677">
        <w:t>thông</w:t>
      </w:r>
      <w:proofErr w:type="spellEnd"/>
      <w:r w:rsidRPr="00B23677">
        <w:t xml:space="preserve"> tin </w:t>
      </w:r>
      <w:proofErr w:type="spellStart"/>
      <w:r w:rsidRPr="00B23677">
        <w:t>cần</w:t>
      </w:r>
      <w:proofErr w:type="spellEnd"/>
      <w:r w:rsidRPr="00B23677">
        <w:t xml:space="preserve"> </w:t>
      </w:r>
      <w:proofErr w:type="spellStart"/>
      <w:r w:rsidRPr="00B23677">
        <w:t>thiết</w:t>
      </w:r>
      <w:proofErr w:type="spellEnd"/>
      <w:r w:rsidRPr="00B23677">
        <w:t xml:space="preserve"> </w:t>
      </w:r>
      <w:proofErr w:type="spellStart"/>
      <w:r w:rsidRPr="00B23677">
        <w:t>trên</w:t>
      </w:r>
      <w:proofErr w:type="spellEnd"/>
      <w:r w:rsidRPr="00B23677">
        <w:t xml:space="preserve"> </w:t>
      </w:r>
      <w:proofErr w:type="spellStart"/>
      <w:r w:rsidRPr="00B23677">
        <w:t>thân</w:t>
      </w:r>
      <w:proofErr w:type="spellEnd"/>
      <w:r w:rsidRPr="00B23677">
        <w:t xml:space="preserve"> </w:t>
      </w:r>
      <w:proofErr w:type="spellStart"/>
      <w:r w:rsidRPr="00B23677">
        <w:t>ống</w:t>
      </w:r>
      <w:proofErr w:type="spellEnd"/>
      <w:r w:rsidRPr="00B23677">
        <w:t xml:space="preserve"> </w:t>
      </w:r>
      <w:proofErr w:type="spellStart"/>
      <w:r w:rsidRPr="00B23677">
        <w:t>ít</w:t>
      </w:r>
      <w:proofErr w:type="spellEnd"/>
      <w:r w:rsidRPr="00B23677">
        <w:t xml:space="preserve"> </w:t>
      </w:r>
      <w:proofErr w:type="spellStart"/>
      <w:r w:rsidRPr="00B23677">
        <w:t>nhất</w:t>
      </w:r>
      <w:proofErr w:type="spellEnd"/>
      <w:r w:rsidRPr="00B23677">
        <w:t xml:space="preserve"> 1 </w:t>
      </w:r>
      <w:proofErr w:type="spellStart"/>
      <w:r w:rsidRPr="00B23677">
        <w:t>lần</w:t>
      </w:r>
      <w:proofErr w:type="spellEnd"/>
      <w:r w:rsidRPr="00B23677">
        <w:t xml:space="preserve"> </w:t>
      </w:r>
      <w:proofErr w:type="spellStart"/>
      <w:r w:rsidRPr="00B23677">
        <w:t>trên</w:t>
      </w:r>
      <w:proofErr w:type="spellEnd"/>
      <w:r w:rsidRPr="00B23677">
        <w:t xml:space="preserve"> 5 m </w:t>
      </w:r>
      <w:proofErr w:type="spellStart"/>
      <w:r w:rsidRPr="00B23677">
        <w:t>chiều</w:t>
      </w:r>
      <w:proofErr w:type="spellEnd"/>
      <w:r w:rsidRPr="00B23677">
        <w:t xml:space="preserve"> </w:t>
      </w:r>
      <w:proofErr w:type="spellStart"/>
      <w:r w:rsidRPr="00B23677">
        <w:t>dài</w:t>
      </w:r>
      <w:proofErr w:type="spellEnd"/>
      <w:r w:rsidRPr="00B23677">
        <w:t xml:space="preserve"> </w:t>
      </w:r>
      <w:proofErr w:type="spellStart"/>
      <w:r w:rsidRPr="00B23677">
        <w:t>chế</w:t>
      </w:r>
      <w:proofErr w:type="spellEnd"/>
      <w:r w:rsidRPr="00B23677">
        <w:t xml:space="preserve"> </w:t>
      </w:r>
      <w:proofErr w:type="spellStart"/>
      <w:r w:rsidRPr="00B23677">
        <w:t>tạo</w:t>
      </w:r>
      <w:proofErr w:type="spellEnd"/>
      <w:r w:rsidRPr="00B23677">
        <w:t>.</w:t>
      </w:r>
    </w:p>
    <w:p w14:paraId="2FE48593" w14:textId="77777777" w:rsidR="00381E78" w:rsidRPr="00B23677" w:rsidRDefault="00381E78" w:rsidP="00381E78">
      <w:pPr>
        <w:tabs>
          <w:tab w:val="left" w:pos="180"/>
          <w:tab w:val="left" w:pos="360"/>
        </w:tabs>
        <w:spacing w:before="120"/>
      </w:pPr>
      <w:r w:rsidRPr="00B23677">
        <w:t xml:space="preserve">Các </w:t>
      </w:r>
      <w:proofErr w:type="spellStart"/>
      <w:r w:rsidRPr="00B23677">
        <w:t>thông</w:t>
      </w:r>
      <w:proofErr w:type="spellEnd"/>
      <w:r w:rsidRPr="00B23677">
        <w:t xml:space="preserve"> tin </w:t>
      </w:r>
      <w:proofErr w:type="spellStart"/>
      <w:r w:rsidRPr="00B23677">
        <w:t>gồm</w:t>
      </w:r>
      <w:proofErr w:type="spellEnd"/>
      <w:r w:rsidRPr="00B23677">
        <w:t xml:space="preserve">: </w:t>
      </w:r>
      <w:proofErr w:type="spellStart"/>
      <w:r w:rsidRPr="00B23677">
        <w:t>Tên</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 </w:t>
      </w:r>
      <w:proofErr w:type="spellStart"/>
      <w:r w:rsidRPr="00B23677">
        <w:t>ngày</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 </w:t>
      </w:r>
      <w:proofErr w:type="spellStart"/>
      <w:r w:rsidRPr="00B23677">
        <w:t>các</w:t>
      </w:r>
      <w:proofErr w:type="spellEnd"/>
      <w:r w:rsidRPr="00B23677">
        <w:t xml:space="preserve"> </w:t>
      </w:r>
      <w:proofErr w:type="spellStart"/>
      <w:r w:rsidRPr="00B23677">
        <w:t>thông</w:t>
      </w:r>
      <w:proofErr w:type="spellEnd"/>
      <w:r w:rsidRPr="00B23677">
        <w:t xml:space="preserve"> tin </w:t>
      </w:r>
      <w:proofErr w:type="spellStart"/>
      <w:r w:rsidRPr="00B23677">
        <w:t>về</w:t>
      </w:r>
      <w:proofErr w:type="spellEnd"/>
      <w:r w:rsidRPr="00B23677">
        <w:t xml:space="preserve"> </w:t>
      </w:r>
      <w:proofErr w:type="spellStart"/>
      <w:r w:rsidRPr="00B23677">
        <w:t>nhà</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w:t>
      </w:r>
    </w:p>
    <w:p w14:paraId="6CE513AB" w14:textId="77777777" w:rsidR="00381E78" w:rsidRPr="00B23677" w:rsidRDefault="00381E78" w:rsidP="00381E78">
      <w:pPr>
        <w:tabs>
          <w:tab w:val="left" w:pos="180"/>
          <w:tab w:val="left" w:pos="360"/>
        </w:tabs>
        <w:spacing w:before="120"/>
      </w:pPr>
      <w:proofErr w:type="spellStart"/>
      <w:r w:rsidRPr="00B23677">
        <w:t>Ví</w:t>
      </w:r>
      <w:proofErr w:type="spellEnd"/>
      <w:r w:rsidRPr="00B23677">
        <w:t xml:space="preserve"> </w:t>
      </w:r>
      <w:proofErr w:type="spellStart"/>
      <w:r w:rsidRPr="00B23677">
        <w:t>dụ</w:t>
      </w:r>
      <w:proofErr w:type="spellEnd"/>
      <w:r w:rsidRPr="00B23677">
        <w:t xml:space="preserve"> </w:t>
      </w:r>
      <w:proofErr w:type="spellStart"/>
      <w:r w:rsidRPr="00B23677">
        <w:t>cách</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sản</w:t>
      </w:r>
      <w:proofErr w:type="spellEnd"/>
      <w:r w:rsidRPr="00B23677">
        <w:t xml:space="preserve"> </w:t>
      </w:r>
      <w:proofErr w:type="spellStart"/>
      <w:r w:rsidRPr="00B23677">
        <w:t>phẩm</w:t>
      </w:r>
      <w:proofErr w:type="spellEnd"/>
      <w:r w:rsidRPr="00B23677">
        <w:t xml:space="preserve">: </w:t>
      </w:r>
      <w:proofErr w:type="spellStart"/>
      <w:r w:rsidRPr="00B23677">
        <w:t>HDPEp</w:t>
      </w:r>
      <w:proofErr w:type="spellEnd"/>
      <w:r w:rsidRPr="00B23677">
        <w:t>(x/t)/32 - dd/mm/</w:t>
      </w:r>
      <w:proofErr w:type="spellStart"/>
      <w:r w:rsidRPr="00B23677">
        <w:t>yyyy</w:t>
      </w:r>
      <w:proofErr w:type="spellEnd"/>
      <w:r w:rsidRPr="00B23677">
        <w:t xml:space="preserve"> - Công ty AA.</w:t>
      </w:r>
    </w:p>
    <w:p w14:paraId="2B307AF6" w14:textId="77777777" w:rsidR="00381E78" w:rsidRPr="00B23677" w:rsidRDefault="00381E78" w:rsidP="00381E78">
      <w:pPr>
        <w:tabs>
          <w:tab w:val="left" w:pos="180"/>
          <w:tab w:val="left" w:pos="360"/>
        </w:tabs>
        <w:spacing w:before="120"/>
      </w:pPr>
      <w:r w:rsidRPr="00B23677">
        <w:t>dd/mm/</w:t>
      </w:r>
      <w:proofErr w:type="spellStart"/>
      <w:r w:rsidRPr="00B23677">
        <w:t>yyyy</w:t>
      </w:r>
      <w:proofErr w:type="spellEnd"/>
      <w:r w:rsidRPr="00B23677">
        <w:t xml:space="preserve"> - </w:t>
      </w:r>
      <w:proofErr w:type="spellStart"/>
      <w:r w:rsidRPr="00B23677">
        <w:t>Ngày</w:t>
      </w:r>
      <w:proofErr w:type="spellEnd"/>
      <w:r w:rsidRPr="00B23677">
        <w:t xml:space="preserve">/ </w:t>
      </w:r>
      <w:proofErr w:type="spellStart"/>
      <w:r w:rsidRPr="00B23677">
        <w:t>tháng</w:t>
      </w:r>
      <w:proofErr w:type="spellEnd"/>
      <w:r w:rsidRPr="00B23677">
        <w:t xml:space="preserve">/ </w:t>
      </w:r>
      <w:proofErr w:type="spellStart"/>
      <w:r w:rsidRPr="00B23677">
        <w:t>năm</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w:t>
      </w:r>
    </w:p>
    <w:p w14:paraId="7DEA024F" w14:textId="77777777" w:rsidR="00381E78" w:rsidRPr="00B23677" w:rsidRDefault="00381E78" w:rsidP="00381E78">
      <w:pPr>
        <w:tabs>
          <w:tab w:val="left" w:pos="180"/>
          <w:tab w:val="left" w:pos="360"/>
        </w:tabs>
        <w:spacing w:before="120"/>
      </w:pPr>
      <w:proofErr w:type="spellStart"/>
      <w:r w:rsidRPr="00B23677">
        <w:t>Ống</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đánh</w:t>
      </w:r>
      <w:proofErr w:type="spellEnd"/>
      <w:r w:rsidRPr="00B23677">
        <w:t xml:space="preserve"> </w:t>
      </w:r>
      <w:proofErr w:type="spellStart"/>
      <w:r w:rsidRPr="00B23677">
        <w:t>số</w:t>
      </w:r>
      <w:proofErr w:type="spellEnd"/>
      <w:r w:rsidRPr="00B23677">
        <w:t xml:space="preserve"> </w:t>
      </w:r>
      <w:proofErr w:type="spellStart"/>
      <w:r w:rsidRPr="00B23677">
        <w:t>độ</w:t>
      </w:r>
      <w:proofErr w:type="spellEnd"/>
      <w:r w:rsidRPr="00B23677">
        <w:t xml:space="preserve"> </w:t>
      </w:r>
      <w:proofErr w:type="spellStart"/>
      <w:r w:rsidRPr="00B23677">
        <w:t>dài</w:t>
      </w:r>
      <w:proofErr w:type="spellEnd"/>
      <w:r w:rsidRPr="00B23677">
        <w:t xml:space="preserve"> </w:t>
      </w:r>
      <w:proofErr w:type="spellStart"/>
      <w:r w:rsidRPr="00B23677">
        <w:t>chế</w:t>
      </w:r>
      <w:proofErr w:type="spellEnd"/>
      <w:r w:rsidRPr="00B23677">
        <w:t xml:space="preserve"> </w:t>
      </w:r>
      <w:proofErr w:type="spellStart"/>
      <w:r w:rsidRPr="00B23677">
        <w:t>tạo</w:t>
      </w:r>
      <w:proofErr w:type="spellEnd"/>
      <w:r w:rsidRPr="00B23677">
        <w:t xml:space="preserve"> </w:t>
      </w:r>
      <w:proofErr w:type="spellStart"/>
      <w:r w:rsidRPr="00B23677">
        <w:t>theo</w:t>
      </w:r>
      <w:proofErr w:type="spellEnd"/>
      <w:r w:rsidRPr="00B23677">
        <w:t xml:space="preserve"> </w:t>
      </w:r>
      <w:proofErr w:type="spellStart"/>
      <w:r w:rsidRPr="00B23677">
        <w:t>mét</w:t>
      </w:r>
      <w:proofErr w:type="spellEnd"/>
      <w:r w:rsidRPr="00B23677">
        <w:t xml:space="preserve"> (1 m/</w:t>
      </w:r>
      <w:proofErr w:type="spellStart"/>
      <w:r w:rsidRPr="00B23677">
        <w:t>lần</w:t>
      </w:r>
      <w:proofErr w:type="spellEnd"/>
      <w:r w:rsidRPr="00B23677">
        <w:t>).</w:t>
      </w:r>
    </w:p>
    <w:p w14:paraId="156793D4" w14:textId="77777777" w:rsidR="00381E78" w:rsidRPr="00B23677" w:rsidRDefault="00381E78" w:rsidP="00381E78">
      <w:pPr>
        <w:tabs>
          <w:tab w:val="left" w:pos="180"/>
          <w:tab w:val="left" w:pos="360"/>
        </w:tabs>
        <w:spacing w:before="120"/>
      </w:pPr>
      <w:proofErr w:type="spellStart"/>
      <w:r w:rsidRPr="00B23677">
        <w:t>Hoặc</w:t>
      </w:r>
      <w:proofErr w:type="spellEnd"/>
      <w:r w:rsidRPr="00B23677">
        <w:t xml:space="preserve"> </w:t>
      </w:r>
      <w:proofErr w:type="spellStart"/>
      <w:r w:rsidRPr="00B23677">
        <w:t>ghi</w:t>
      </w:r>
      <w:proofErr w:type="spellEnd"/>
      <w:r w:rsidRPr="00B23677">
        <w:t xml:space="preserve"> </w:t>
      </w:r>
      <w:proofErr w:type="spellStart"/>
      <w:r w:rsidRPr="00B23677">
        <w:t>nhãn</w:t>
      </w:r>
      <w:proofErr w:type="spellEnd"/>
      <w:r w:rsidRPr="00B23677">
        <w:t xml:space="preserve"> </w:t>
      </w:r>
      <w:proofErr w:type="spellStart"/>
      <w:r w:rsidRPr="00B23677">
        <w:t>theo</w:t>
      </w:r>
      <w:proofErr w:type="spellEnd"/>
      <w:r w:rsidRPr="00B23677">
        <w:t xml:space="preserve"> qui </w:t>
      </w:r>
      <w:proofErr w:type="spellStart"/>
      <w:r w:rsidRPr="00B23677">
        <w:t>định</w:t>
      </w:r>
      <w:proofErr w:type="spellEnd"/>
      <w:r w:rsidRPr="00B23677">
        <w:t xml:space="preserve"> </w:t>
      </w:r>
      <w:proofErr w:type="spellStart"/>
      <w:r w:rsidRPr="00B23677">
        <w:t>của</w:t>
      </w:r>
      <w:proofErr w:type="spellEnd"/>
      <w:r w:rsidRPr="00B23677">
        <w:t xml:space="preserve"> </w:t>
      </w:r>
      <w:proofErr w:type="spellStart"/>
      <w:r w:rsidRPr="00B23677">
        <w:t>Nhà</w:t>
      </w:r>
      <w:proofErr w:type="spellEnd"/>
      <w:r w:rsidRPr="00B23677">
        <w:t xml:space="preserve"> </w:t>
      </w:r>
      <w:proofErr w:type="spellStart"/>
      <w:r w:rsidRPr="00B23677">
        <w:t>nước</w:t>
      </w:r>
      <w:proofErr w:type="spellEnd"/>
      <w:r w:rsidRPr="00B23677">
        <w:t>.</w:t>
      </w:r>
    </w:p>
    <w:p w14:paraId="419EDAB2" w14:textId="77777777" w:rsidR="00381E78" w:rsidRPr="00B23677" w:rsidRDefault="00381E78">
      <w:pPr>
        <w:numPr>
          <w:ilvl w:val="7"/>
          <w:numId w:val="28"/>
        </w:numPr>
        <w:tabs>
          <w:tab w:val="left" w:pos="180"/>
          <w:tab w:val="left" w:pos="360"/>
        </w:tabs>
        <w:spacing w:line="276" w:lineRule="auto"/>
        <w:rPr>
          <w:rFonts w:eastAsia="Calibri"/>
        </w:rPr>
      </w:pPr>
      <w:r w:rsidRPr="00B23677">
        <w:rPr>
          <w:rFonts w:eastAsia="Calibri"/>
        </w:rPr>
        <w:t xml:space="preserve">Các </w:t>
      </w:r>
      <w:proofErr w:type="spellStart"/>
      <w:r w:rsidRPr="00B23677">
        <w:rPr>
          <w:rFonts w:eastAsia="Calibri"/>
        </w:rPr>
        <w:t>yêu</w:t>
      </w:r>
      <w:proofErr w:type="spellEnd"/>
      <w:r w:rsidRPr="00B23677">
        <w:rPr>
          <w:rFonts w:eastAsia="Calibri"/>
        </w:rPr>
        <w:t xml:space="preserve"> </w:t>
      </w:r>
      <w:proofErr w:type="spellStart"/>
      <w:r w:rsidRPr="00B23677">
        <w:rPr>
          <w:rFonts w:eastAsia="Calibri"/>
        </w:rPr>
        <w:t>cầu</w:t>
      </w:r>
      <w:proofErr w:type="spellEnd"/>
      <w:r w:rsidRPr="00B23677">
        <w:rPr>
          <w:rFonts w:eastAsia="Calibri"/>
        </w:rPr>
        <w:t xml:space="preserve"> </w:t>
      </w:r>
      <w:proofErr w:type="spellStart"/>
      <w:r w:rsidRPr="00B23677">
        <w:rPr>
          <w:rFonts w:eastAsia="Calibri"/>
        </w:rPr>
        <w:t>về</w:t>
      </w:r>
      <w:proofErr w:type="spellEnd"/>
      <w:r w:rsidRPr="00B23677">
        <w:rPr>
          <w:rFonts w:eastAsia="Calibri"/>
        </w:rPr>
        <w:t xml:space="preserve"> </w:t>
      </w:r>
      <w:proofErr w:type="spellStart"/>
      <w:r w:rsidRPr="00B23677">
        <w:rPr>
          <w:rFonts w:eastAsia="Calibri"/>
        </w:rPr>
        <w:t>đóng</w:t>
      </w:r>
      <w:proofErr w:type="spellEnd"/>
      <w:r w:rsidRPr="00B23677">
        <w:rPr>
          <w:rFonts w:eastAsia="Calibri"/>
        </w:rPr>
        <w:t xml:space="preserve"> </w:t>
      </w:r>
      <w:proofErr w:type="spellStart"/>
      <w:r w:rsidRPr="00B23677">
        <w:rPr>
          <w:rFonts w:eastAsia="Calibri"/>
        </w:rPr>
        <w:t>gói</w:t>
      </w:r>
      <w:proofErr w:type="spellEnd"/>
      <w:r w:rsidRPr="00B23677">
        <w:rPr>
          <w:rFonts w:eastAsia="Calibri"/>
        </w:rPr>
        <w:t xml:space="preserve"> </w:t>
      </w:r>
      <w:proofErr w:type="spellStart"/>
      <w:r w:rsidRPr="00B23677">
        <w:rPr>
          <w:rFonts w:eastAsia="Calibri"/>
        </w:rPr>
        <w:t>vào</w:t>
      </w:r>
      <w:proofErr w:type="spellEnd"/>
      <w:r w:rsidRPr="00B23677">
        <w:rPr>
          <w:rFonts w:eastAsia="Calibri"/>
        </w:rPr>
        <w:t xml:space="preserve"> </w:t>
      </w:r>
      <w:proofErr w:type="spellStart"/>
      <w:r w:rsidRPr="00B23677">
        <w:rPr>
          <w:rFonts w:eastAsia="Calibri"/>
        </w:rPr>
        <w:t>bảo</w:t>
      </w:r>
      <w:proofErr w:type="spellEnd"/>
      <w:r w:rsidRPr="00B23677">
        <w:rPr>
          <w:rFonts w:eastAsia="Calibri"/>
        </w:rPr>
        <w:t xml:space="preserve"> </w:t>
      </w:r>
      <w:proofErr w:type="spellStart"/>
      <w:r w:rsidRPr="00B23677">
        <w:rPr>
          <w:rFonts w:eastAsia="Calibri"/>
        </w:rPr>
        <w:t>quản</w:t>
      </w:r>
      <w:proofErr w:type="spellEnd"/>
    </w:p>
    <w:p w14:paraId="0638BEBA" w14:textId="77777777" w:rsidR="00381E78" w:rsidRPr="00B23677" w:rsidRDefault="00381E78" w:rsidP="00381E78">
      <w:pPr>
        <w:tabs>
          <w:tab w:val="left" w:pos="180"/>
          <w:tab w:val="left" w:pos="360"/>
        </w:tabs>
        <w:spacing w:before="120"/>
      </w:pPr>
      <w:proofErr w:type="spellStart"/>
      <w:r w:rsidRPr="00B23677">
        <w:t>Ống</w:t>
      </w:r>
      <w:proofErr w:type="spellEnd"/>
      <w:r w:rsidRPr="00B23677">
        <w:t xml:space="preserve"> </w:t>
      </w:r>
      <w:proofErr w:type="spellStart"/>
      <w:r w:rsidRPr="00B23677">
        <w:t>được</w:t>
      </w:r>
      <w:proofErr w:type="spellEnd"/>
      <w:r w:rsidRPr="00B23677">
        <w:t xml:space="preserve"> </w:t>
      </w:r>
      <w:proofErr w:type="spellStart"/>
      <w:r w:rsidRPr="00B23677">
        <w:t>cuộn</w:t>
      </w:r>
      <w:proofErr w:type="spellEnd"/>
      <w:r w:rsidRPr="00B23677">
        <w:t xml:space="preserve"> </w:t>
      </w:r>
      <w:proofErr w:type="spellStart"/>
      <w:r w:rsidRPr="00B23677">
        <w:t>trong</w:t>
      </w:r>
      <w:proofErr w:type="spellEnd"/>
      <w:r w:rsidRPr="00B23677">
        <w:t xml:space="preserve"> </w:t>
      </w:r>
      <w:proofErr w:type="spellStart"/>
      <w:r w:rsidRPr="00B23677">
        <w:t>các</w:t>
      </w:r>
      <w:proofErr w:type="spellEnd"/>
      <w:r w:rsidRPr="00B23677">
        <w:t xml:space="preserve"> </w:t>
      </w:r>
      <w:proofErr w:type="spellStart"/>
      <w:r w:rsidRPr="00B23677">
        <w:t>bô</w:t>
      </w:r>
      <w:proofErr w:type="spellEnd"/>
      <w:r w:rsidRPr="00B23677">
        <w:t xml:space="preserve">-bin </w:t>
      </w:r>
      <w:proofErr w:type="spellStart"/>
      <w:r w:rsidRPr="00B23677">
        <w:t>chuyên</w:t>
      </w:r>
      <w:proofErr w:type="spellEnd"/>
      <w:r w:rsidRPr="00B23677">
        <w:t xml:space="preserve"> </w:t>
      </w:r>
      <w:proofErr w:type="spellStart"/>
      <w:r w:rsidRPr="00B23677">
        <w:t>dụng</w:t>
      </w:r>
      <w:proofErr w:type="spellEnd"/>
      <w:r w:rsidRPr="00B23677">
        <w:t xml:space="preserve"> </w:t>
      </w:r>
      <w:proofErr w:type="spellStart"/>
      <w:r w:rsidRPr="00B23677">
        <w:t>với</w:t>
      </w:r>
      <w:proofErr w:type="spellEnd"/>
      <w:r w:rsidRPr="00B23677">
        <w:t xml:space="preserve"> </w:t>
      </w:r>
      <w:proofErr w:type="spellStart"/>
      <w:r w:rsidRPr="00B23677">
        <w:t>độ</w:t>
      </w:r>
      <w:proofErr w:type="spellEnd"/>
      <w:r w:rsidRPr="00B23677">
        <w:t xml:space="preserve"> </w:t>
      </w:r>
      <w:proofErr w:type="spellStart"/>
      <w:r w:rsidRPr="00B23677">
        <w:t>dài</w:t>
      </w:r>
      <w:proofErr w:type="spellEnd"/>
      <w:r w:rsidRPr="00B23677">
        <w:t xml:space="preserve"> </w:t>
      </w:r>
      <w:proofErr w:type="spellStart"/>
      <w:r w:rsidRPr="00B23677">
        <w:t>chế</w:t>
      </w:r>
      <w:proofErr w:type="spellEnd"/>
      <w:r w:rsidRPr="00B23677">
        <w:t xml:space="preserve"> </w:t>
      </w:r>
      <w:proofErr w:type="spellStart"/>
      <w:r w:rsidRPr="00B23677">
        <w:t>tạo</w:t>
      </w:r>
      <w:proofErr w:type="spellEnd"/>
      <w:r w:rsidRPr="00B23677">
        <w:t xml:space="preserve">, 2 </w:t>
      </w:r>
      <w:proofErr w:type="spellStart"/>
      <w:r w:rsidRPr="00B23677">
        <w:t>đầu</w:t>
      </w:r>
      <w:proofErr w:type="spellEnd"/>
      <w:r w:rsidRPr="00B23677">
        <w:t xml:space="preserve"> </w:t>
      </w:r>
      <w:proofErr w:type="spellStart"/>
      <w:r w:rsidRPr="00B23677">
        <w:t>ống</w:t>
      </w:r>
      <w:proofErr w:type="spellEnd"/>
      <w:r w:rsidRPr="00B23677">
        <w:t xml:space="preserve"> </w:t>
      </w:r>
      <w:proofErr w:type="spellStart"/>
      <w:r w:rsidRPr="00B23677">
        <w:t>được</w:t>
      </w:r>
      <w:proofErr w:type="spellEnd"/>
      <w:r w:rsidRPr="00B23677">
        <w:t xml:space="preserve"> </w:t>
      </w:r>
      <w:proofErr w:type="spellStart"/>
      <w:r w:rsidRPr="00B23677">
        <w:t>nút</w:t>
      </w:r>
      <w:proofErr w:type="spellEnd"/>
      <w:r w:rsidRPr="00B23677">
        <w:t xml:space="preserve"> </w:t>
      </w:r>
      <w:proofErr w:type="spellStart"/>
      <w:r w:rsidRPr="00B23677">
        <w:t>kín</w:t>
      </w:r>
      <w:proofErr w:type="spellEnd"/>
      <w:r w:rsidRPr="00B23677">
        <w:t xml:space="preserve"> (</w:t>
      </w:r>
      <w:proofErr w:type="spellStart"/>
      <w:r w:rsidRPr="00B23677">
        <w:t>ống</w:t>
      </w:r>
      <w:proofErr w:type="spellEnd"/>
      <w:r w:rsidRPr="00B23677">
        <w:t xml:space="preserve"> </w:t>
      </w:r>
      <w:proofErr w:type="spellStart"/>
      <w:r w:rsidRPr="00B23677">
        <w:t>phẳng</w:t>
      </w:r>
      <w:proofErr w:type="spellEnd"/>
      <w:r w:rsidRPr="00B23677">
        <w:t xml:space="preserve">) hay </w:t>
      </w:r>
      <w:proofErr w:type="spellStart"/>
      <w:r w:rsidRPr="00B23677">
        <w:t>đậy</w:t>
      </w:r>
      <w:proofErr w:type="spellEnd"/>
      <w:r w:rsidRPr="00B23677">
        <w:t xml:space="preserve"> </w:t>
      </w:r>
      <w:proofErr w:type="spellStart"/>
      <w:r w:rsidRPr="00B23677">
        <w:t>kín</w:t>
      </w:r>
      <w:proofErr w:type="spellEnd"/>
      <w:r w:rsidRPr="00B23677">
        <w:t xml:space="preserve"> (</w:t>
      </w:r>
      <w:proofErr w:type="spellStart"/>
      <w:r w:rsidRPr="00B23677">
        <w:t>ống</w:t>
      </w:r>
      <w:proofErr w:type="spellEnd"/>
      <w:r w:rsidRPr="00B23677">
        <w:t xml:space="preserve"> </w:t>
      </w:r>
      <w:proofErr w:type="spellStart"/>
      <w:r w:rsidRPr="00B23677">
        <w:t>xoắn</w:t>
      </w:r>
      <w:proofErr w:type="spellEnd"/>
      <w:r w:rsidRPr="00B23677">
        <w:t xml:space="preserve"> </w:t>
      </w:r>
      <w:proofErr w:type="spellStart"/>
      <w:r w:rsidRPr="00B23677">
        <w:t>và</w:t>
      </w:r>
      <w:proofErr w:type="spellEnd"/>
      <w:r w:rsidRPr="00B23677">
        <w:t xml:space="preserve"> </w:t>
      </w:r>
      <w:proofErr w:type="spellStart"/>
      <w:r w:rsidRPr="00B23677">
        <w:t>ống</w:t>
      </w:r>
      <w:proofErr w:type="spellEnd"/>
      <w:r w:rsidRPr="00B23677">
        <w:t xml:space="preserve"> </w:t>
      </w:r>
      <w:proofErr w:type="spellStart"/>
      <w:r w:rsidRPr="00B23677">
        <w:t>tổ</w:t>
      </w:r>
      <w:proofErr w:type="spellEnd"/>
      <w:r w:rsidRPr="00B23677">
        <w:t xml:space="preserve"> </w:t>
      </w:r>
      <w:proofErr w:type="spellStart"/>
      <w:r w:rsidRPr="00B23677">
        <w:t>hợp</w:t>
      </w:r>
      <w:proofErr w:type="spellEnd"/>
      <w:r w:rsidRPr="00B23677">
        <w:t>).</w:t>
      </w:r>
    </w:p>
    <w:p w14:paraId="49F993CD" w14:textId="77777777" w:rsidR="00381E78" w:rsidRPr="00B23677" w:rsidRDefault="00381E78" w:rsidP="00381E78">
      <w:pPr>
        <w:tabs>
          <w:tab w:val="left" w:pos="180"/>
          <w:tab w:val="left" w:pos="360"/>
        </w:tabs>
        <w:spacing w:before="120"/>
      </w:pPr>
      <w:proofErr w:type="spellStart"/>
      <w:r w:rsidRPr="00B23677">
        <w:t>Ống</w:t>
      </w:r>
      <w:proofErr w:type="spellEnd"/>
      <w:r w:rsidRPr="00B23677">
        <w:t xml:space="preserve"> </w:t>
      </w:r>
      <w:proofErr w:type="spellStart"/>
      <w:r w:rsidRPr="00B23677">
        <w:t>phải</w:t>
      </w:r>
      <w:proofErr w:type="spellEnd"/>
      <w:r w:rsidRPr="00B23677">
        <w:t xml:space="preserve"> </w:t>
      </w:r>
      <w:proofErr w:type="spellStart"/>
      <w:r w:rsidRPr="00B23677">
        <w:t>được</w:t>
      </w:r>
      <w:proofErr w:type="spellEnd"/>
      <w:r w:rsidRPr="00B23677">
        <w:t xml:space="preserve"> </w:t>
      </w:r>
      <w:proofErr w:type="spellStart"/>
      <w:r w:rsidRPr="00B23677">
        <w:t>bảo</w:t>
      </w:r>
      <w:proofErr w:type="spellEnd"/>
      <w:r w:rsidRPr="00B23677">
        <w:t xml:space="preserve"> </w:t>
      </w:r>
      <w:proofErr w:type="spellStart"/>
      <w:r w:rsidRPr="00B23677">
        <w:t>quản</w:t>
      </w:r>
      <w:proofErr w:type="spellEnd"/>
      <w:r w:rsidRPr="00B23677">
        <w:t xml:space="preserve"> </w:t>
      </w:r>
      <w:proofErr w:type="spellStart"/>
      <w:r w:rsidRPr="00B23677">
        <w:t>tại</w:t>
      </w:r>
      <w:proofErr w:type="spellEnd"/>
      <w:r w:rsidRPr="00B23677">
        <w:t xml:space="preserve"> </w:t>
      </w:r>
      <w:proofErr w:type="spellStart"/>
      <w:r w:rsidRPr="00B23677">
        <w:t>nơi</w:t>
      </w:r>
      <w:proofErr w:type="spellEnd"/>
      <w:r w:rsidRPr="00B23677">
        <w:t xml:space="preserve"> </w:t>
      </w:r>
      <w:proofErr w:type="spellStart"/>
      <w:r w:rsidRPr="00B23677">
        <w:t>có</w:t>
      </w:r>
      <w:proofErr w:type="spellEnd"/>
      <w:r w:rsidRPr="00B23677">
        <w:t xml:space="preserve"> </w:t>
      </w:r>
      <w:proofErr w:type="spellStart"/>
      <w:r w:rsidRPr="00B23677">
        <w:t>mái</w:t>
      </w:r>
      <w:proofErr w:type="spellEnd"/>
      <w:r w:rsidRPr="00B23677">
        <w:t xml:space="preserve"> </w:t>
      </w:r>
      <w:proofErr w:type="spellStart"/>
      <w:r w:rsidRPr="00B23677">
        <w:t>che</w:t>
      </w:r>
      <w:proofErr w:type="spellEnd"/>
      <w:r w:rsidRPr="00B23677">
        <w:t xml:space="preserve">, </w:t>
      </w:r>
      <w:proofErr w:type="spellStart"/>
      <w:r w:rsidRPr="00B23677">
        <w:t>đảm</w:t>
      </w:r>
      <w:proofErr w:type="spellEnd"/>
      <w:r w:rsidRPr="00B23677">
        <w:t xml:space="preserve"> </w:t>
      </w:r>
      <w:proofErr w:type="spellStart"/>
      <w:r w:rsidRPr="00B23677">
        <w:t>bảo</w:t>
      </w:r>
      <w:proofErr w:type="spellEnd"/>
      <w:r w:rsidRPr="00B23677">
        <w:t xml:space="preserve"> </w:t>
      </w:r>
      <w:proofErr w:type="spellStart"/>
      <w:r w:rsidRPr="00B23677">
        <w:t>không</w:t>
      </w:r>
      <w:proofErr w:type="spellEnd"/>
      <w:r w:rsidRPr="00B23677">
        <w:t xml:space="preserve"> </w:t>
      </w:r>
      <w:proofErr w:type="spellStart"/>
      <w:r w:rsidRPr="00B23677">
        <w:t>chịu</w:t>
      </w:r>
      <w:proofErr w:type="spellEnd"/>
      <w:r w:rsidRPr="00B23677">
        <w:t xml:space="preserve"> </w:t>
      </w:r>
      <w:proofErr w:type="spellStart"/>
      <w:r w:rsidRPr="00B23677">
        <w:t>tác</w:t>
      </w:r>
      <w:proofErr w:type="spellEnd"/>
      <w:r w:rsidRPr="00B23677">
        <w:t xml:space="preserve"> </w:t>
      </w:r>
      <w:proofErr w:type="spellStart"/>
      <w:r w:rsidRPr="00B23677">
        <w:t>động</w:t>
      </w:r>
      <w:proofErr w:type="spellEnd"/>
      <w:r w:rsidRPr="00B23677">
        <w:t xml:space="preserve"> </w:t>
      </w:r>
      <w:proofErr w:type="spellStart"/>
      <w:r w:rsidRPr="00B23677">
        <w:t>của</w:t>
      </w:r>
      <w:proofErr w:type="spellEnd"/>
      <w:r w:rsidRPr="00B23677">
        <w:t xml:space="preserve"> </w:t>
      </w:r>
      <w:proofErr w:type="spellStart"/>
      <w:r w:rsidRPr="00B23677">
        <w:t>mưa</w:t>
      </w:r>
      <w:proofErr w:type="spellEnd"/>
      <w:r w:rsidRPr="00B23677">
        <w:t xml:space="preserve"> </w:t>
      </w:r>
      <w:proofErr w:type="spellStart"/>
      <w:r w:rsidRPr="00B23677">
        <w:t>nắng</w:t>
      </w:r>
      <w:proofErr w:type="spellEnd"/>
      <w:r w:rsidRPr="00B23677">
        <w:t>.</w:t>
      </w:r>
    </w:p>
    <w:p w14:paraId="06A7FC16" w14:textId="77777777" w:rsidR="00381E78" w:rsidRPr="00B23677" w:rsidRDefault="00381E78" w:rsidP="00381E78">
      <w:pPr>
        <w:tabs>
          <w:tab w:val="left" w:pos="180"/>
          <w:tab w:val="left" w:pos="360"/>
        </w:tabs>
        <w:spacing w:before="120"/>
        <w:rPr>
          <w:b/>
          <w:i/>
          <w:u w:val="single"/>
        </w:rPr>
      </w:pPr>
      <w:proofErr w:type="spellStart"/>
      <w:r w:rsidRPr="00B23677">
        <w:rPr>
          <w:b/>
          <w:i/>
          <w:u w:val="single"/>
        </w:rPr>
        <w:t>Ghi</w:t>
      </w:r>
      <w:proofErr w:type="spellEnd"/>
      <w:r w:rsidRPr="00B23677">
        <w:rPr>
          <w:b/>
          <w:i/>
          <w:u w:val="single"/>
        </w:rPr>
        <w:t xml:space="preserve"> </w:t>
      </w:r>
      <w:proofErr w:type="spellStart"/>
      <w:r w:rsidRPr="00B23677">
        <w:rPr>
          <w:b/>
          <w:i/>
          <w:u w:val="single"/>
        </w:rPr>
        <w:t>chú</w:t>
      </w:r>
      <w:proofErr w:type="spellEnd"/>
      <w:r w:rsidRPr="00B23677">
        <w:rPr>
          <w:b/>
          <w:i/>
          <w:u w:val="single"/>
        </w:rPr>
        <w:t>:</w:t>
      </w:r>
    </w:p>
    <w:p w14:paraId="757E9EF2" w14:textId="77777777" w:rsidR="00381E78" w:rsidRPr="00B23677" w:rsidRDefault="00381E78" w:rsidP="00381E78">
      <w:pPr>
        <w:widowControl w:val="0"/>
        <w:tabs>
          <w:tab w:val="left" w:pos="180"/>
          <w:tab w:val="left" w:pos="360"/>
        </w:tabs>
      </w:pPr>
      <w:r w:rsidRPr="00B23677">
        <w:t xml:space="preserve">+ </w:t>
      </w:r>
      <w:proofErr w:type="spellStart"/>
      <w:r w:rsidRPr="00B23677">
        <w:t>Nhà</w:t>
      </w:r>
      <w:proofErr w:type="spellEnd"/>
      <w:r w:rsidRPr="00B23677">
        <w:t xml:space="preserve"> </w:t>
      </w:r>
      <w:proofErr w:type="spellStart"/>
      <w:r w:rsidRPr="00B23677">
        <w:t>thầu</w:t>
      </w:r>
      <w:proofErr w:type="spellEnd"/>
      <w:r w:rsidRPr="00B23677">
        <w:t xml:space="preserve"> </w:t>
      </w:r>
      <w:proofErr w:type="spellStart"/>
      <w:r w:rsidRPr="00B23677">
        <w:t>phải</w:t>
      </w:r>
      <w:proofErr w:type="spellEnd"/>
      <w:r w:rsidRPr="00B23677">
        <w:t xml:space="preserve"> </w:t>
      </w:r>
      <w:proofErr w:type="spellStart"/>
      <w:r w:rsidRPr="00B23677">
        <w:t>đệ</w:t>
      </w:r>
      <w:proofErr w:type="spellEnd"/>
      <w:r w:rsidRPr="00B23677">
        <w:t xml:space="preserve"> </w:t>
      </w:r>
      <w:proofErr w:type="spellStart"/>
      <w:r w:rsidRPr="00B23677">
        <w:t>trình</w:t>
      </w:r>
      <w:proofErr w:type="spellEnd"/>
      <w:r w:rsidRPr="00B23677">
        <w:t xml:space="preserve"> catalog </w:t>
      </w:r>
      <w:proofErr w:type="spellStart"/>
      <w:r w:rsidRPr="00B23677">
        <w:t>và</w:t>
      </w:r>
      <w:proofErr w:type="spellEnd"/>
      <w:r w:rsidRPr="00B23677">
        <w:t xml:space="preserve"> </w:t>
      </w:r>
      <w:proofErr w:type="spellStart"/>
      <w:r w:rsidRPr="00B23677">
        <w:t>tài</w:t>
      </w:r>
      <w:proofErr w:type="spellEnd"/>
      <w:r w:rsidRPr="00B23677">
        <w:t xml:space="preserve"> </w:t>
      </w:r>
      <w:proofErr w:type="spellStart"/>
      <w:r w:rsidRPr="00B23677">
        <w:t>liệu</w:t>
      </w:r>
      <w:proofErr w:type="spellEnd"/>
      <w:r w:rsidRPr="00B23677">
        <w:t xml:space="preserve"> </w:t>
      </w:r>
      <w:proofErr w:type="spellStart"/>
      <w:r w:rsidRPr="00B23677">
        <w:t>hướng</w:t>
      </w:r>
      <w:proofErr w:type="spellEnd"/>
      <w:r w:rsidRPr="00B23677">
        <w:t xml:space="preserve"> </w:t>
      </w:r>
      <w:proofErr w:type="spellStart"/>
      <w:r w:rsidRPr="00B23677">
        <w:t>dẫn</w:t>
      </w:r>
      <w:proofErr w:type="spellEnd"/>
      <w:r w:rsidRPr="00B23677">
        <w:t xml:space="preserve"> </w:t>
      </w:r>
      <w:proofErr w:type="spellStart"/>
      <w:r w:rsidRPr="00B23677">
        <w:t>vận</w:t>
      </w:r>
      <w:proofErr w:type="spellEnd"/>
      <w:r w:rsidRPr="00B23677">
        <w:t xml:space="preserve"> </w:t>
      </w:r>
      <w:proofErr w:type="spellStart"/>
      <w:r w:rsidRPr="00B23677">
        <w:t>hành</w:t>
      </w:r>
      <w:proofErr w:type="spellEnd"/>
      <w:r w:rsidRPr="00B23677">
        <w:t xml:space="preserve">, </w:t>
      </w:r>
      <w:proofErr w:type="spellStart"/>
      <w:r w:rsidRPr="00B23677">
        <w:t>lắp</w:t>
      </w:r>
      <w:proofErr w:type="spellEnd"/>
      <w:r w:rsidRPr="00B23677">
        <w:t xml:space="preserve"> </w:t>
      </w:r>
      <w:proofErr w:type="spellStart"/>
      <w:r w:rsidRPr="00B23677">
        <w:t>đặt</w:t>
      </w:r>
      <w:proofErr w:type="spellEnd"/>
      <w:r w:rsidRPr="00B23677">
        <w:t xml:space="preserve"> </w:t>
      </w:r>
      <w:proofErr w:type="spellStart"/>
      <w:r w:rsidRPr="00B23677">
        <w:t>của</w:t>
      </w:r>
      <w:proofErr w:type="spellEnd"/>
      <w:r w:rsidRPr="00B23677">
        <w:t xml:space="preserve"> </w:t>
      </w:r>
      <w:proofErr w:type="spellStart"/>
      <w:r w:rsidRPr="00B23677">
        <w:t>ống</w:t>
      </w:r>
      <w:proofErr w:type="spellEnd"/>
      <w:r w:rsidRPr="00B23677">
        <w:t xml:space="preserve"> </w:t>
      </w:r>
      <w:proofErr w:type="spellStart"/>
      <w:r w:rsidRPr="00B23677">
        <w:t>chịu</w:t>
      </w:r>
      <w:proofErr w:type="spellEnd"/>
      <w:r w:rsidRPr="00B23677">
        <w:t xml:space="preserve"> </w:t>
      </w:r>
      <w:proofErr w:type="spellStart"/>
      <w:r w:rsidRPr="00B23677">
        <w:t>lực</w:t>
      </w:r>
      <w:proofErr w:type="spellEnd"/>
      <w:r w:rsidRPr="00B23677">
        <w:t xml:space="preserve"> </w:t>
      </w:r>
      <w:proofErr w:type="spellStart"/>
      <w:r w:rsidRPr="00B23677">
        <w:t>bằng</w:t>
      </w:r>
      <w:proofErr w:type="spellEnd"/>
      <w:r w:rsidRPr="00B23677">
        <w:t xml:space="preserve"> </w:t>
      </w:r>
      <w:proofErr w:type="spellStart"/>
      <w:r w:rsidRPr="00B23677">
        <w:t>tiếng</w:t>
      </w:r>
      <w:proofErr w:type="spellEnd"/>
      <w:r w:rsidRPr="00B23677">
        <w:t xml:space="preserve"> Việt.</w:t>
      </w:r>
    </w:p>
    <w:p w14:paraId="15A4AAA5" w14:textId="77777777" w:rsidR="00381E78" w:rsidRPr="00B23677" w:rsidRDefault="00381E78" w:rsidP="00381E78">
      <w:pPr>
        <w:widowControl w:val="0"/>
        <w:tabs>
          <w:tab w:val="left" w:pos="180"/>
          <w:tab w:val="left" w:pos="360"/>
        </w:tabs>
      </w:pPr>
      <w:r w:rsidRPr="00B23677">
        <w:t xml:space="preserve">+ Các </w:t>
      </w:r>
      <w:proofErr w:type="spellStart"/>
      <w:r w:rsidRPr="00B23677">
        <w:t>thông</w:t>
      </w:r>
      <w:proofErr w:type="spellEnd"/>
      <w:r w:rsidRPr="00B23677">
        <w:t xml:space="preserve"> </w:t>
      </w:r>
      <w:proofErr w:type="spellStart"/>
      <w:r w:rsidRPr="00B23677">
        <w:t>số</w:t>
      </w:r>
      <w:proofErr w:type="spellEnd"/>
      <w:r w:rsidRPr="00B23677">
        <w:t xml:space="preserve"> </w:t>
      </w:r>
      <w:proofErr w:type="spellStart"/>
      <w:r w:rsidRPr="00B23677">
        <w:t>kỹ</w:t>
      </w:r>
      <w:proofErr w:type="spellEnd"/>
      <w:r w:rsidRPr="00B23677">
        <w:t xml:space="preserve"> </w:t>
      </w:r>
      <w:proofErr w:type="spellStart"/>
      <w:r w:rsidRPr="00B23677">
        <w:t>thuật</w:t>
      </w:r>
      <w:proofErr w:type="spellEnd"/>
      <w:r w:rsidRPr="00B23677">
        <w:t xml:space="preserve"> </w:t>
      </w:r>
      <w:proofErr w:type="spellStart"/>
      <w:r w:rsidRPr="00B23677">
        <w:t>phải</w:t>
      </w:r>
      <w:proofErr w:type="spellEnd"/>
      <w:r w:rsidRPr="00B23677">
        <w:t xml:space="preserve"> </w:t>
      </w:r>
      <w:proofErr w:type="spellStart"/>
      <w:r w:rsidRPr="00B23677">
        <w:t>thể</w:t>
      </w:r>
      <w:proofErr w:type="spellEnd"/>
      <w:r w:rsidRPr="00B23677">
        <w:t xml:space="preserve"> </w:t>
      </w:r>
      <w:proofErr w:type="spellStart"/>
      <w:r w:rsidRPr="00B23677">
        <w:t>hiện</w:t>
      </w:r>
      <w:proofErr w:type="spellEnd"/>
      <w:r w:rsidRPr="00B23677">
        <w:t xml:space="preserve"> </w:t>
      </w:r>
      <w:proofErr w:type="spellStart"/>
      <w:r w:rsidRPr="00B23677">
        <w:t>rõ</w:t>
      </w:r>
      <w:proofErr w:type="spellEnd"/>
      <w:r w:rsidRPr="00B23677">
        <w:t xml:space="preserve"> </w:t>
      </w:r>
      <w:proofErr w:type="spellStart"/>
      <w:r w:rsidRPr="00B23677">
        <w:t>trên</w:t>
      </w:r>
      <w:proofErr w:type="spellEnd"/>
      <w:r w:rsidRPr="00B23677">
        <w:t xml:space="preserve"> Catalogue </w:t>
      </w:r>
      <w:proofErr w:type="spellStart"/>
      <w:r w:rsidRPr="00B23677">
        <w:t>hoặc</w:t>
      </w:r>
      <w:proofErr w:type="spellEnd"/>
      <w:r w:rsidRPr="00B23677">
        <w:t xml:space="preserve"> </w:t>
      </w:r>
      <w:proofErr w:type="spellStart"/>
      <w:r w:rsidRPr="00B23677">
        <w:t>trên</w:t>
      </w:r>
      <w:proofErr w:type="spellEnd"/>
      <w:r w:rsidRPr="00B23677">
        <w:t xml:space="preserve"> Website </w:t>
      </w:r>
      <w:proofErr w:type="spellStart"/>
      <w:r w:rsidRPr="00B23677">
        <w:t>chính</w:t>
      </w:r>
      <w:proofErr w:type="spellEnd"/>
      <w:r w:rsidRPr="00B23677">
        <w:t xml:space="preserve"> </w:t>
      </w:r>
      <w:proofErr w:type="spellStart"/>
      <w:r w:rsidRPr="00B23677">
        <w:t>thức</w:t>
      </w:r>
      <w:proofErr w:type="spellEnd"/>
      <w:r w:rsidRPr="00B23677">
        <w:t xml:space="preserve"> </w:t>
      </w:r>
      <w:proofErr w:type="spellStart"/>
      <w:r w:rsidRPr="00B23677">
        <w:t>của</w:t>
      </w:r>
      <w:proofErr w:type="spellEnd"/>
      <w:r w:rsidRPr="00B23677">
        <w:t xml:space="preserve"> </w:t>
      </w:r>
      <w:proofErr w:type="spellStart"/>
      <w:r w:rsidRPr="00B23677">
        <w:t>thiết</w:t>
      </w:r>
      <w:proofErr w:type="spellEnd"/>
      <w:r w:rsidRPr="00B23677">
        <w:t xml:space="preserve"> </w:t>
      </w:r>
      <w:proofErr w:type="spellStart"/>
      <w:r w:rsidRPr="00B23677">
        <w:t>bị</w:t>
      </w:r>
      <w:proofErr w:type="spellEnd"/>
      <w:r w:rsidRPr="00B23677">
        <w:t xml:space="preserve"> </w:t>
      </w:r>
      <w:proofErr w:type="spellStart"/>
      <w:r w:rsidRPr="00B23677">
        <w:t>chào</w:t>
      </w:r>
      <w:proofErr w:type="spellEnd"/>
      <w:r w:rsidRPr="00B23677">
        <w:t xml:space="preserve"> </w:t>
      </w:r>
      <w:proofErr w:type="spellStart"/>
      <w:r w:rsidRPr="00B23677">
        <w:t>thầu</w:t>
      </w:r>
      <w:proofErr w:type="spellEnd"/>
      <w:r w:rsidRPr="00B23677">
        <w:t xml:space="preserve">. </w:t>
      </w:r>
    </w:p>
    <w:p w14:paraId="693331D0" w14:textId="77777777" w:rsidR="00381E78" w:rsidRPr="00B23677" w:rsidRDefault="00381E78" w:rsidP="00381E78">
      <w:pPr>
        <w:widowControl w:val="0"/>
        <w:tabs>
          <w:tab w:val="left" w:pos="180"/>
          <w:tab w:val="left" w:pos="360"/>
        </w:tabs>
      </w:pPr>
      <w:r w:rsidRPr="00B23677">
        <w:t xml:space="preserve">+ Các </w:t>
      </w:r>
      <w:proofErr w:type="spellStart"/>
      <w:r w:rsidRPr="00B23677">
        <w:t>ống</w:t>
      </w:r>
      <w:proofErr w:type="spellEnd"/>
      <w:r w:rsidRPr="00B23677">
        <w:t xml:space="preserve"> </w:t>
      </w:r>
      <w:proofErr w:type="spellStart"/>
      <w:r w:rsidRPr="00B23677">
        <w:t>chịu</w:t>
      </w:r>
      <w:proofErr w:type="spellEnd"/>
      <w:r w:rsidRPr="00B23677">
        <w:t xml:space="preserve"> </w:t>
      </w:r>
      <w:proofErr w:type="spellStart"/>
      <w:r w:rsidRPr="00B23677">
        <w:t>lực</w:t>
      </w:r>
      <w:proofErr w:type="spellEnd"/>
      <w:r w:rsidRPr="00B23677">
        <w:t xml:space="preserve"> </w:t>
      </w:r>
      <w:proofErr w:type="spellStart"/>
      <w:r w:rsidRPr="00B23677">
        <w:t>mới</w:t>
      </w:r>
      <w:proofErr w:type="spellEnd"/>
      <w:r w:rsidRPr="00B23677">
        <w:t xml:space="preserve"> 100%, </w:t>
      </w:r>
      <w:proofErr w:type="spellStart"/>
      <w:r w:rsidRPr="00B23677">
        <w:t>được</w:t>
      </w:r>
      <w:proofErr w:type="spellEnd"/>
      <w:r w:rsidRPr="00B23677">
        <w:t xml:space="preserve"> </w:t>
      </w:r>
      <w:proofErr w:type="spellStart"/>
      <w:r w:rsidRPr="00B23677">
        <w:t>sản</w:t>
      </w:r>
      <w:proofErr w:type="spellEnd"/>
      <w:r w:rsidRPr="00B23677">
        <w:t xml:space="preserve"> </w:t>
      </w:r>
      <w:proofErr w:type="spellStart"/>
      <w:r w:rsidRPr="00B23677">
        <w:t>xuất</w:t>
      </w:r>
      <w:proofErr w:type="spellEnd"/>
      <w:r w:rsidRPr="00B23677">
        <w:t xml:space="preserve"> </w:t>
      </w:r>
      <w:proofErr w:type="spellStart"/>
      <w:r w:rsidRPr="00B23677">
        <w:t>trong</w:t>
      </w:r>
      <w:proofErr w:type="spellEnd"/>
      <w:r w:rsidRPr="00B23677">
        <w:t xml:space="preserve"> </w:t>
      </w:r>
      <w:proofErr w:type="spellStart"/>
      <w:r w:rsidRPr="00B23677">
        <w:t>vòng</w:t>
      </w:r>
      <w:proofErr w:type="spellEnd"/>
      <w:r w:rsidRPr="00B23677">
        <w:t xml:space="preserve"> 2 </w:t>
      </w:r>
      <w:proofErr w:type="spellStart"/>
      <w:r w:rsidRPr="00B23677">
        <w:t>năm</w:t>
      </w:r>
      <w:proofErr w:type="spellEnd"/>
      <w:r w:rsidRPr="00B23677">
        <w:t xml:space="preserve"> </w:t>
      </w:r>
      <w:proofErr w:type="spellStart"/>
      <w:r w:rsidRPr="00B23677">
        <w:t>tính</w:t>
      </w:r>
      <w:proofErr w:type="spellEnd"/>
      <w:r w:rsidRPr="00B23677">
        <w:t xml:space="preserve"> </w:t>
      </w:r>
      <w:proofErr w:type="spellStart"/>
      <w:r w:rsidRPr="00B23677">
        <w:t>đến</w:t>
      </w:r>
      <w:proofErr w:type="spellEnd"/>
      <w:r w:rsidRPr="00B23677">
        <w:t xml:space="preserve"> </w:t>
      </w:r>
      <w:proofErr w:type="spellStart"/>
      <w:r w:rsidRPr="00B23677">
        <w:t>thời</w:t>
      </w:r>
      <w:proofErr w:type="spellEnd"/>
      <w:r w:rsidRPr="00B23677">
        <w:t xml:space="preserve"> </w:t>
      </w:r>
      <w:proofErr w:type="spellStart"/>
      <w:r w:rsidRPr="00B23677">
        <w:t>điểm</w:t>
      </w:r>
      <w:proofErr w:type="spellEnd"/>
      <w:r w:rsidRPr="00B23677">
        <w:t xml:space="preserve"> </w:t>
      </w:r>
      <w:proofErr w:type="spellStart"/>
      <w:r w:rsidRPr="00B23677">
        <w:t>mở</w:t>
      </w:r>
      <w:proofErr w:type="spellEnd"/>
      <w:r w:rsidRPr="00B23677">
        <w:t xml:space="preserve"> </w:t>
      </w:r>
      <w:proofErr w:type="spellStart"/>
      <w:r w:rsidRPr="00B23677">
        <w:t>thầu</w:t>
      </w:r>
      <w:proofErr w:type="spellEnd"/>
      <w:r w:rsidRPr="00B23677">
        <w:t>.</w:t>
      </w:r>
    </w:p>
    <w:p w14:paraId="6C0AE967" w14:textId="77777777" w:rsidR="00381E78" w:rsidRDefault="00381E78" w:rsidP="00381E78">
      <w:pPr>
        <w:widowControl w:val="0"/>
        <w:tabs>
          <w:tab w:val="left" w:pos="180"/>
          <w:tab w:val="left" w:pos="360"/>
        </w:tabs>
      </w:pPr>
      <w:r w:rsidRPr="00B23677">
        <w:t xml:space="preserve">+ </w:t>
      </w:r>
      <w:proofErr w:type="spellStart"/>
      <w:r w:rsidRPr="00B23677">
        <w:t>Tất</w:t>
      </w:r>
      <w:proofErr w:type="spellEnd"/>
      <w:r w:rsidRPr="00B23677">
        <w:t xml:space="preserve"> </w:t>
      </w:r>
      <w:proofErr w:type="spellStart"/>
      <w:r w:rsidRPr="00B23677">
        <w:t>cả</w:t>
      </w:r>
      <w:proofErr w:type="spellEnd"/>
      <w:r w:rsidRPr="00B23677">
        <w:t xml:space="preserve"> </w:t>
      </w:r>
      <w:proofErr w:type="spellStart"/>
      <w:r w:rsidRPr="00B23677">
        <w:t>các</w:t>
      </w:r>
      <w:proofErr w:type="spellEnd"/>
      <w:r w:rsidRPr="00B23677">
        <w:t xml:space="preserve"> </w:t>
      </w:r>
      <w:proofErr w:type="spellStart"/>
      <w:r w:rsidRPr="00B23677">
        <w:t>số</w:t>
      </w:r>
      <w:proofErr w:type="spellEnd"/>
      <w:r w:rsidRPr="00B23677">
        <w:t xml:space="preserve"> </w:t>
      </w:r>
      <w:proofErr w:type="spellStart"/>
      <w:r w:rsidRPr="00B23677">
        <w:t>liệu</w:t>
      </w:r>
      <w:proofErr w:type="spellEnd"/>
      <w:r w:rsidRPr="00B23677">
        <w:t xml:space="preserve"> </w:t>
      </w:r>
      <w:proofErr w:type="spellStart"/>
      <w:r w:rsidRPr="00B23677">
        <w:t>trên</w:t>
      </w:r>
      <w:proofErr w:type="spellEnd"/>
      <w:r w:rsidRPr="00B23677">
        <w:t xml:space="preserve"> </w:t>
      </w:r>
      <w:proofErr w:type="spellStart"/>
      <w:r w:rsidRPr="00B23677">
        <w:t>được</w:t>
      </w:r>
      <w:proofErr w:type="spellEnd"/>
      <w:r w:rsidRPr="00B23677">
        <w:t xml:space="preserve"> </w:t>
      </w:r>
      <w:proofErr w:type="spellStart"/>
      <w:r w:rsidRPr="00B23677">
        <w:t>xác</w:t>
      </w:r>
      <w:proofErr w:type="spellEnd"/>
      <w:r w:rsidRPr="00B23677">
        <w:t xml:space="preserve"> </w:t>
      </w:r>
      <w:proofErr w:type="spellStart"/>
      <w:r w:rsidRPr="00B23677">
        <w:t>nhận</w:t>
      </w:r>
      <w:proofErr w:type="spellEnd"/>
      <w:r w:rsidRPr="00B23677">
        <w:t xml:space="preserve"> </w:t>
      </w:r>
      <w:proofErr w:type="spellStart"/>
      <w:r w:rsidRPr="00B23677">
        <w:t>bởi</w:t>
      </w:r>
      <w:proofErr w:type="spellEnd"/>
      <w:r w:rsidRPr="00B23677">
        <w:t xml:space="preserve"> </w:t>
      </w:r>
      <w:proofErr w:type="spellStart"/>
      <w:r w:rsidRPr="00B23677">
        <w:t>nhà</w:t>
      </w:r>
      <w:proofErr w:type="spellEnd"/>
      <w:r w:rsidRPr="00B23677">
        <w:t xml:space="preserve"> </w:t>
      </w:r>
      <w:proofErr w:type="spellStart"/>
      <w:r w:rsidRPr="00B23677">
        <w:t>thầu</w:t>
      </w:r>
      <w:proofErr w:type="spellEnd"/>
      <w:r w:rsidRPr="00B23677">
        <w:t>.</w:t>
      </w:r>
    </w:p>
    <w:p w14:paraId="1A812245" w14:textId="77777777" w:rsidR="00381E78" w:rsidRPr="00381E78" w:rsidRDefault="00381E78" w:rsidP="00381E78">
      <w:r w:rsidRPr="00381E78">
        <w:t xml:space="preserve">13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kỹ</w:t>
      </w:r>
      <w:proofErr w:type="spellEnd"/>
      <w:r w:rsidRPr="00381E78">
        <w:t xml:space="preserve"> </w:t>
      </w:r>
      <w:proofErr w:type="spellStart"/>
      <w:r w:rsidRPr="00381E78">
        <w:t>thuật</w:t>
      </w:r>
      <w:proofErr w:type="spellEnd"/>
      <w:r w:rsidRPr="00381E78">
        <w:t xml:space="preserve"> </w:t>
      </w:r>
      <w:proofErr w:type="spellStart"/>
      <w:r w:rsidRPr="00381E78">
        <w:t>xà</w:t>
      </w:r>
      <w:proofErr w:type="spellEnd"/>
      <w:r w:rsidRPr="00381E78">
        <w:t xml:space="preserve"> </w:t>
      </w:r>
      <w:proofErr w:type="spellStart"/>
      <w:r w:rsidRPr="00381E78">
        <w:t>sắt</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theo</w:t>
      </w:r>
      <w:proofErr w:type="spellEnd"/>
      <w:r w:rsidRPr="00381E78">
        <w:t xml:space="preserve"> TCVN: 7571-1:2019; 7571-2:2019 TCVN </w:t>
      </w:r>
      <w:proofErr w:type="spellStart"/>
      <w:r w:rsidRPr="00381E78">
        <w:t>về</w:t>
      </w:r>
      <w:proofErr w:type="spellEnd"/>
      <w:r w:rsidRPr="00381E78">
        <w:t xml:space="preserve"> </w:t>
      </w:r>
      <w:proofErr w:type="spellStart"/>
      <w:r w:rsidRPr="00381E78">
        <w:t>thép</w:t>
      </w:r>
      <w:proofErr w:type="spellEnd"/>
      <w:r w:rsidRPr="00381E78">
        <w:t xml:space="preserve"> </w:t>
      </w:r>
      <w:proofErr w:type="spellStart"/>
      <w:r w:rsidRPr="00381E78">
        <w:t>hình</w:t>
      </w:r>
      <w:proofErr w:type="spellEnd"/>
      <w:r w:rsidRPr="00381E78">
        <w:t xml:space="preserve"> </w:t>
      </w:r>
      <w:proofErr w:type="spellStart"/>
      <w:r w:rsidRPr="00381E78">
        <w:t>cán</w:t>
      </w:r>
      <w:proofErr w:type="spellEnd"/>
      <w:r w:rsidRPr="00381E78">
        <w:t xml:space="preserve"> </w:t>
      </w:r>
      <w:proofErr w:type="spellStart"/>
      <w:r w:rsidRPr="00381E78">
        <w:t>nóng</w:t>
      </w:r>
      <w:proofErr w:type="spellEnd"/>
      <w:r w:rsidRPr="00381E78">
        <w:t xml:space="preserve"> </w:t>
      </w:r>
      <w:proofErr w:type="spellStart"/>
      <w:r w:rsidRPr="00381E78">
        <w:t>cho</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và</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QĐ 3764EVN/ĐLHN-P04 </w:t>
      </w:r>
      <w:proofErr w:type="spellStart"/>
      <w:r w:rsidRPr="00381E78">
        <w:t>ngày</w:t>
      </w:r>
      <w:proofErr w:type="spellEnd"/>
      <w:r w:rsidRPr="00381E78">
        <w:t xml:space="preserve"> 19 </w:t>
      </w:r>
      <w:proofErr w:type="spellStart"/>
      <w:r w:rsidRPr="00381E78">
        <w:t>tháng</w:t>
      </w:r>
      <w:proofErr w:type="spellEnd"/>
      <w:r w:rsidRPr="00381E78">
        <w:t xml:space="preserve"> 8 </w:t>
      </w:r>
      <w:proofErr w:type="spellStart"/>
      <w:r w:rsidRPr="00381E78">
        <w:t>năm</w:t>
      </w:r>
      <w:proofErr w:type="spellEnd"/>
      <w:r w:rsidRPr="00381E78">
        <w:t xml:space="preserve"> 2004 </w:t>
      </w:r>
      <w:proofErr w:type="spellStart"/>
      <w:r w:rsidRPr="00381E78">
        <w:t>về</w:t>
      </w:r>
      <w:proofErr w:type="spellEnd"/>
      <w:r w:rsidRPr="00381E78">
        <w:t xml:space="preserve"> </w:t>
      </w:r>
      <w:proofErr w:type="spellStart"/>
      <w:r w:rsidRPr="00381E78">
        <w:t>kiểm</w:t>
      </w:r>
      <w:proofErr w:type="spellEnd"/>
      <w:r w:rsidRPr="00381E78">
        <w:t xml:space="preserve"> </w:t>
      </w:r>
      <w:proofErr w:type="spellStart"/>
      <w:r w:rsidRPr="00381E78">
        <w:t>tra</w:t>
      </w:r>
      <w:proofErr w:type="spellEnd"/>
      <w:r w:rsidRPr="00381E78">
        <w:t xml:space="preserve"> </w:t>
      </w:r>
      <w:proofErr w:type="spellStart"/>
      <w:r w:rsidRPr="00381E78">
        <w:t>đảm</w:t>
      </w:r>
      <w:proofErr w:type="spellEnd"/>
      <w:r w:rsidRPr="00381E78">
        <w:t xml:space="preserve"> </w:t>
      </w:r>
      <w:proofErr w:type="spellStart"/>
      <w:r w:rsidRPr="00381E78">
        <w:t>bảo</w:t>
      </w:r>
      <w:proofErr w:type="spellEnd"/>
      <w:r w:rsidRPr="00381E78">
        <w:t xml:space="preserve"> </w:t>
      </w:r>
      <w:proofErr w:type="spellStart"/>
      <w:r w:rsidRPr="00381E78">
        <w:t>chất</w:t>
      </w:r>
      <w:proofErr w:type="spellEnd"/>
      <w:r w:rsidRPr="00381E78">
        <w:t xml:space="preserve"> </w:t>
      </w:r>
      <w:proofErr w:type="spellStart"/>
      <w:r w:rsidRPr="00381E78">
        <w:t>lượng</w:t>
      </w:r>
      <w:proofErr w:type="spellEnd"/>
      <w:r w:rsidRPr="00381E78">
        <w:t xml:space="preserve"> </w:t>
      </w:r>
      <w:proofErr w:type="spellStart"/>
      <w:r w:rsidRPr="00381E78">
        <w:t>lớp</w:t>
      </w:r>
      <w:proofErr w:type="spellEnd"/>
      <w:r w:rsidRPr="00381E78">
        <w:t xml:space="preserve"> </w:t>
      </w:r>
      <w:proofErr w:type="spellStart"/>
      <w:r w:rsidRPr="00381E78">
        <w:t>mạ</w:t>
      </w:r>
      <w:proofErr w:type="spellEnd"/>
      <w:r w:rsidRPr="00381E78">
        <w:t xml:space="preserve"> </w:t>
      </w:r>
      <w:proofErr w:type="spellStart"/>
      <w:r w:rsidRPr="00381E78">
        <w:t>kẽm</w:t>
      </w:r>
      <w:proofErr w:type="spellEnd"/>
      <w:r w:rsidRPr="00381E78">
        <w:t xml:space="preserve"> </w:t>
      </w:r>
      <w:proofErr w:type="spellStart"/>
      <w:r w:rsidRPr="00381E78">
        <w:t>nhúng</w:t>
      </w:r>
      <w:proofErr w:type="spellEnd"/>
      <w:r w:rsidRPr="00381E78">
        <w:t xml:space="preserve"> </w:t>
      </w:r>
      <w:proofErr w:type="spellStart"/>
      <w:r w:rsidRPr="00381E78">
        <w:t>nóng</w:t>
      </w:r>
      <w:proofErr w:type="spellEnd"/>
      <w:r w:rsidRPr="00381E78">
        <w:t xml:space="preserve"> </w:t>
      </w:r>
      <w:proofErr w:type="spellStart"/>
      <w:r w:rsidRPr="00381E78">
        <w:t>của</w:t>
      </w:r>
      <w:proofErr w:type="spellEnd"/>
      <w:r w:rsidRPr="00381E78">
        <w:t xml:space="preserve"> </w:t>
      </w:r>
      <w:proofErr w:type="spellStart"/>
      <w:r w:rsidRPr="00381E78">
        <w:t>vật</w:t>
      </w:r>
      <w:proofErr w:type="spellEnd"/>
      <w:r w:rsidRPr="00381E78">
        <w:t xml:space="preserve"> </w:t>
      </w:r>
      <w:proofErr w:type="spellStart"/>
      <w:r w:rsidRPr="00381E78">
        <w:t>tư</w:t>
      </w:r>
      <w:proofErr w:type="spellEnd"/>
      <w:r w:rsidRPr="00381E78">
        <w:t xml:space="preserve">, </w:t>
      </w:r>
      <w:proofErr w:type="spellStart"/>
      <w:r w:rsidRPr="00381E78">
        <w:t>phụ</w:t>
      </w:r>
      <w:proofErr w:type="spellEnd"/>
      <w:r w:rsidRPr="00381E78">
        <w:t xml:space="preserve"> </w:t>
      </w:r>
      <w:proofErr w:type="spellStart"/>
      <w:r w:rsidRPr="00381E78">
        <w:t>kiện</w:t>
      </w:r>
      <w:proofErr w:type="spellEnd"/>
      <w:r w:rsidRPr="00381E78">
        <w:t xml:space="preserve"> </w:t>
      </w:r>
      <w:proofErr w:type="spellStart"/>
      <w:r w:rsidRPr="00381E78">
        <w:t>đưa</w:t>
      </w:r>
      <w:proofErr w:type="spellEnd"/>
      <w:r w:rsidRPr="00381E78">
        <w:t xml:space="preserve"> </w:t>
      </w:r>
      <w:proofErr w:type="spellStart"/>
      <w:r w:rsidRPr="00381E78">
        <w:t>vào</w:t>
      </w:r>
      <w:proofErr w:type="spellEnd"/>
      <w:r w:rsidRPr="00381E78">
        <w:t xml:space="preserve"> </w:t>
      </w:r>
      <w:proofErr w:type="spellStart"/>
      <w:r w:rsidRPr="00381E78">
        <w:t>vận</w:t>
      </w:r>
      <w:proofErr w:type="spellEnd"/>
      <w:r w:rsidRPr="00381E78">
        <w:t xml:space="preserve"> </w:t>
      </w:r>
      <w:proofErr w:type="spellStart"/>
      <w:r w:rsidRPr="00381E78">
        <w:t>hành</w:t>
      </w:r>
      <w:proofErr w:type="spellEnd"/>
      <w:r w:rsidRPr="00381E78">
        <w:t>.</w:t>
      </w:r>
    </w:p>
    <w:p w14:paraId="56D6AB1D" w14:textId="77777777" w:rsidR="001A50D8" w:rsidRDefault="001A50D8" w:rsidP="00381E78"/>
    <w:p w14:paraId="670C7EEA" w14:textId="52002423" w:rsidR="00381E78" w:rsidRPr="001A50D8" w:rsidRDefault="001A50D8" w:rsidP="00381E78">
      <w:pPr>
        <w:rPr>
          <w:b/>
          <w:bCs/>
        </w:rPr>
      </w:pPr>
      <w:r w:rsidRPr="001A50D8">
        <w:rPr>
          <w:b/>
          <w:bCs/>
        </w:rPr>
        <w:t xml:space="preserve">3.2.2.7 </w:t>
      </w:r>
      <w:proofErr w:type="spellStart"/>
      <w:r w:rsidR="00381E78" w:rsidRPr="001A50D8">
        <w:rPr>
          <w:b/>
          <w:bCs/>
        </w:rPr>
        <w:t>Thép</w:t>
      </w:r>
      <w:proofErr w:type="spellEnd"/>
      <w:r w:rsidR="00381E78" w:rsidRPr="001A50D8">
        <w:rPr>
          <w:b/>
          <w:bCs/>
        </w:rPr>
        <w:t xml:space="preserve"> </w:t>
      </w:r>
      <w:proofErr w:type="spellStart"/>
      <w:r w:rsidR="00381E78" w:rsidRPr="001A50D8">
        <w:rPr>
          <w:b/>
          <w:bCs/>
        </w:rPr>
        <w:t>hình</w:t>
      </w:r>
      <w:proofErr w:type="spellEnd"/>
      <w:r w:rsidR="00381E78" w:rsidRPr="001A50D8">
        <w:rPr>
          <w:b/>
          <w:bCs/>
        </w:rPr>
        <w:t xml:space="preserve"> </w:t>
      </w:r>
      <w:proofErr w:type="spellStart"/>
      <w:r w:rsidR="00381E78" w:rsidRPr="001A50D8">
        <w:rPr>
          <w:b/>
          <w:bCs/>
        </w:rPr>
        <w:t>cán</w:t>
      </w:r>
      <w:proofErr w:type="spellEnd"/>
      <w:r w:rsidR="00381E78" w:rsidRPr="001A50D8">
        <w:rPr>
          <w:b/>
          <w:bCs/>
        </w:rPr>
        <w:t xml:space="preserve"> </w:t>
      </w:r>
      <w:proofErr w:type="spellStart"/>
      <w:r w:rsidR="00381E78" w:rsidRPr="001A50D8">
        <w:rPr>
          <w:b/>
          <w:bCs/>
        </w:rPr>
        <w:t>nóng</w:t>
      </w:r>
      <w:proofErr w:type="spellEnd"/>
      <w:r w:rsidR="00381E78" w:rsidRPr="001A50D8">
        <w:rPr>
          <w:b/>
          <w:bCs/>
        </w:rPr>
        <w:t xml:space="preserve"> </w:t>
      </w:r>
      <w:proofErr w:type="spellStart"/>
      <w:r w:rsidR="00381E78" w:rsidRPr="001A50D8">
        <w:rPr>
          <w:b/>
          <w:bCs/>
        </w:rPr>
        <w:t>theo</w:t>
      </w:r>
      <w:proofErr w:type="spellEnd"/>
      <w:r w:rsidR="00381E78" w:rsidRPr="001A50D8">
        <w:rPr>
          <w:b/>
          <w:bCs/>
        </w:rPr>
        <w:t xml:space="preserve"> TCVN: 7571-1:2019; 7571-2:2019 TCVN </w:t>
      </w:r>
      <w:proofErr w:type="spellStart"/>
      <w:r w:rsidR="00381E78" w:rsidRPr="001A50D8">
        <w:rPr>
          <w:b/>
          <w:bCs/>
        </w:rPr>
        <w:t>về</w:t>
      </w:r>
      <w:proofErr w:type="spellEnd"/>
      <w:r w:rsidR="00381E78" w:rsidRPr="001A50D8">
        <w:rPr>
          <w:b/>
          <w:bCs/>
        </w:rPr>
        <w:t xml:space="preserve"> </w:t>
      </w:r>
      <w:proofErr w:type="spellStart"/>
      <w:r w:rsidR="00381E78" w:rsidRPr="001A50D8">
        <w:rPr>
          <w:b/>
          <w:bCs/>
        </w:rPr>
        <w:t>thép</w:t>
      </w:r>
      <w:proofErr w:type="spellEnd"/>
      <w:r w:rsidR="00381E78" w:rsidRPr="001A50D8">
        <w:rPr>
          <w:b/>
          <w:bCs/>
        </w:rPr>
        <w:t xml:space="preserve"> </w:t>
      </w:r>
      <w:proofErr w:type="spellStart"/>
      <w:r w:rsidR="00381E78" w:rsidRPr="001A50D8">
        <w:rPr>
          <w:b/>
          <w:bCs/>
        </w:rPr>
        <w:t>hình</w:t>
      </w:r>
      <w:proofErr w:type="spellEnd"/>
      <w:r w:rsidR="00381E78" w:rsidRPr="001A50D8">
        <w:rPr>
          <w:b/>
          <w:bCs/>
        </w:rPr>
        <w:t xml:space="preserve"> </w:t>
      </w:r>
      <w:proofErr w:type="spellStart"/>
      <w:r w:rsidR="00381E78" w:rsidRPr="001A50D8">
        <w:rPr>
          <w:b/>
          <w:bCs/>
        </w:rPr>
        <w:t>cán</w:t>
      </w:r>
      <w:proofErr w:type="spellEnd"/>
      <w:r w:rsidR="00381E78" w:rsidRPr="001A50D8">
        <w:rPr>
          <w:b/>
          <w:bCs/>
        </w:rPr>
        <w:t xml:space="preserve"> </w:t>
      </w:r>
      <w:proofErr w:type="spellStart"/>
      <w:r w:rsidR="00381E78" w:rsidRPr="001A50D8">
        <w:rPr>
          <w:b/>
          <w:bCs/>
        </w:rPr>
        <w:t>nóng</w:t>
      </w:r>
      <w:proofErr w:type="spellEnd"/>
      <w:r w:rsidR="00381E78" w:rsidRPr="001A50D8">
        <w:rPr>
          <w:b/>
          <w:bCs/>
        </w:rPr>
        <w:t xml:space="preserve"> </w:t>
      </w:r>
      <w:proofErr w:type="spellStart"/>
      <w:r w:rsidR="00381E78" w:rsidRPr="001A50D8">
        <w:rPr>
          <w:b/>
          <w:bCs/>
        </w:rPr>
        <w:t>cho</w:t>
      </w:r>
      <w:proofErr w:type="spellEnd"/>
      <w:r w:rsidR="00381E78" w:rsidRPr="001A50D8">
        <w:rPr>
          <w:b/>
          <w:bCs/>
        </w:rPr>
        <w:t xml:space="preserve"> </w:t>
      </w:r>
      <w:proofErr w:type="spellStart"/>
      <w:r w:rsidR="00381E78" w:rsidRPr="001A50D8">
        <w:rPr>
          <w:b/>
          <w:bCs/>
        </w:rPr>
        <w:t>thép</w:t>
      </w:r>
      <w:proofErr w:type="spellEnd"/>
      <w:r w:rsidR="00381E78" w:rsidRPr="001A50D8">
        <w:rPr>
          <w:b/>
          <w:bCs/>
        </w:rPr>
        <w:t xml:space="preserve"> </w:t>
      </w:r>
      <w:proofErr w:type="spellStart"/>
      <w:r w:rsidR="00381E78" w:rsidRPr="001A50D8">
        <w:rPr>
          <w:b/>
          <w:bCs/>
        </w:rPr>
        <w:t>góc</w:t>
      </w:r>
      <w:proofErr w:type="spellEnd"/>
      <w:r w:rsidR="00381E78" w:rsidRPr="001A50D8">
        <w:rPr>
          <w:b/>
          <w:bCs/>
        </w:rPr>
        <w:t xml:space="preserve"> </w:t>
      </w:r>
      <w:proofErr w:type="spellStart"/>
      <w:r w:rsidR="00381E78" w:rsidRPr="001A50D8">
        <w:rPr>
          <w:b/>
          <w:bCs/>
        </w:rPr>
        <w:t>cạnh</w:t>
      </w:r>
      <w:proofErr w:type="spellEnd"/>
      <w:r w:rsidR="00381E78" w:rsidRPr="001A50D8">
        <w:rPr>
          <w:b/>
          <w:bCs/>
        </w:rPr>
        <w:t xml:space="preserve"> </w:t>
      </w:r>
      <w:proofErr w:type="spellStart"/>
      <w:r w:rsidR="00381E78" w:rsidRPr="001A50D8">
        <w:rPr>
          <w:b/>
          <w:bCs/>
        </w:rPr>
        <w:t>đều</w:t>
      </w:r>
      <w:proofErr w:type="spellEnd"/>
      <w:r w:rsidR="00381E78" w:rsidRPr="001A50D8">
        <w:rPr>
          <w:b/>
          <w:bCs/>
        </w:rPr>
        <w:t xml:space="preserve"> </w:t>
      </w:r>
      <w:proofErr w:type="spellStart"/>
      <w:r w:rsidR="00381E78" w:rsidRPr="001A50D8">
        <w:rPr>
          <w:b/>
          <w:bCs/>
        </w:rPr>
        <w:t>và</w:t>
      </w:r>
      <w:proofErr w:type="spellEnd"/>
      <w:r w:rsidR="00381E78" w:rsidRPr="001A50D8">
        <w:rPr>
          <w:b/>
          <w:bCs/>
        </w:rPr>
        <w:t xml:space="preserve"> </w:t>
      </w:r>
      <w:proofErr w:type="spellStart"/>
      <w:r w:rsidR="00381E78" w:rsidRPr="001A50D8">
        <w:rPr>
          <w:b/>
          <w:bCs/>
        </w:rPr>
        <w:t>thép</w:t>
      </w:r>
      <w:proofErr w:type="spellEnd"/>
      <w:r w:rsidR="00381E78" w:rsidRPr="001A50D8">
        <w:rPr>
          <w:b/>
          <w:bCs/>
        </w:rPr>
        <w:t xml:space="preserve"> </w:t>
      </w:r>
      <w:proofErr w:type="spellStart"/>
      <w:r w:rsidR="00381E78" w:rsidRPr="001A50D8">
        <w:rPr>
          <w:b/>
          <w:bCs/>
        </w:rPr>
        <w:t>góc</w:t>
      </w:r>
      <w:proofErr w:type="spellEnd"/>
      <w:r w:rsidR="00381E78" w:rsidRPr="001A50D8">
        <w:rPr>
          <w:b/>
          <w:bCs/>
        </w:rPr>
        <w:t xml:space="preserve"> </w:t>
      </w:r>
      <w:proofErr w:type="spellStart"/>
      <w:r w:rsidR="00381E78" w:rsidRPr="001A50D8">
        <w:rPr>
          <w:b/>
          <w:bCs/>
        </w:rPr>
        <w:t>cạnh</w:t>
      </w:r>
      <w:proofErr w:type="spellEnd"/>
      <w:r w:rsidR="00381E78" w:rsidRPr="001A50D8">
        <w:rPr>
          <w:b/>
          <w:bCs/>
        </w:rPr>
        <w:t xml:space="preserve"> </w:t>
      </w:r>
      <w:proofErr w:type="spellStart"/>
      <w:r w:rsidR="00381E78" w:rsidRPr="001A50D8">
        <w:rPr>
          <w:b/>
          <w:bCs/>
        </w:rPr>
        <w:t>không</w:t>
      </w:r>
      <w:proofErr w:type="spellEnd"/>
      <w:r w:rsidR="00381E78" w:rsidRPr="001A50D8">
        <w:rPr>
          <w:b/>
          <w:bCs/>
        </w:rPr>
        <w:t xml:space="preserve"> </w:t>
      </w:r>
      <w:proofErr w:type="spellStart"/>
      <w:r w:rsidR="00381E78" w:rsidRPr="001A50D8">
        <w:rPr>
          <w:b/>
          <w:bCs/>
        </w:rPr>
        <w:t>đều</w:t>
      </w:r>
      <w:proofErr w:type="spellEnd"/>
    </w:p>
    <w:p w14:paraId="656DCCA5" w14:textId="77777777" w:rsidR="00381E78" w:rsidRPr="00381E78" w:rsidRDefault="00381E78" w:rsidP="00381E78">
      <w:r w:rsidRPr="00381E78">
        <w:t xml:space="preserve">*Quy </w:t>
      </w:r>
      <w:proofErr w:type="spellStart"/>
      <w:r w:rsidRPr="00381E78">
        <w:t>định</w:t>
      </w:r>
      <w:proofErr w:type="spellEnd"/>
      <w:r w:rsidRPr="00381E78">
        <w:t xml:space="preserve"> </w:t>
      </w:r>
      <w:proofErr w:type="spellStart"/>
      <w:r w:rsidRPr="00381E78">
        <w:t>chung</w:t>
      </w:r>
      <w:proofErr w:type="spellEnd"/>
      <w:r w:rsidRPr="00381E78">
        <w:t>:</w:t>
      </w:r>
    </w:p>
    <w:p w14:paraId="4050B686" w14:textId="77777777" w:rsidR="00381E78" w:rsidRPr="00381E78" w:rsidRDefault="00381E78" w:rsidP="00381E78">
      <w:proofErr w:type="gramStart"/>
      <w:r w:rsidRPr="00381E78">
        <w:t>1  Phạm</w:t>
      </w:r>
      <w:proofErr w:type="gramEnd"/>
      <w:r w:rsidRPr="00381E78">
        <w:t xml:space="preserve"> vi </w:t>
      </w:r>
      <w:proofErr w:type="spellStart"/>
      <w:r w:rsidRPr="00381E78">
        <w:t>áp</w:t>
      </w:r>
      <w:proofErr w:type="spellEnd"/>
      <w:r w:rsidRPr="00381E78">
        <w:t xml:space="preserve"> </w:t>
      </w:r>
      <w:proofErr w:type="spellStart"/>
      <w:r w:rsidRPr="00381E78">
        <w:t>dụng</w:t>
      </w:r>
      <w:proofErr w:type="spellEnd"/>
    </w:p>
    <w:p w14:paraId="737711B0" w14:textId="77777777" w:rsidR="00381E78" w:rsidRPr="00381E78" w:rsidRDefault="00381E78" w:rsidP="00381E78">
      <w:proofErr w:type="spellStart"/>
      <w:r w:rsidRPr="00381E78">
        <w:t>Tiêu</w:t>
      </w:r>
      <w:proofErr w:type="spellEnd"/>
      <w:r w:rsidRPr="00381E78">
        <w:t xml:space="preserve"> </w:t>
      </w:r>
      <w:proofErr w:type="spellStart"/>
      <w:r w:rsidRPr="00381E78">
        <w:t>chuẩn</w:t>
      </w:r>
      <w:proofErr w:type="spellEnd"/>
      <w:r w:rsidRPr="00381E78">
        <w:t xml:space="preserve"> </w:t>
      </w:r>
      <w:proofErr w:type="spellStart"/>
      <w:r w:rsidRPr="00381E78">
        <w:t>này</w:t>
      </w:r>
      <w:proofErr w:type="spellEnd"/>
      <w:r w:rsidRPr="00381E78">
        <w:t xml:space="preserve"> </w:t>
      </w:r>
      <w:proofErr w:type="spellStart"/>
      <w:r w:rsidRPr="00381E78">
        <w:t>quy</w:t>
      </w:r>
      <w:proofErr w:type="spellEnd"/>
      <w:r w:rsidRPr="00381E78">
        <w:t xml:space="preserve"> </w:t>
      </w:r>
      <w:proofErr w:type="spellStart"/>
      <w:r w:rsidRPr="00381E78">
        <w:t>định</w:t>
      </w:r>
      <w:proofErr w:type="spellEnd"/>
      <w:r w:rsidRPr="00381E78">
        <w:t xml:space="preserve"> </w:t>
      </w:r>
      <w:proofErr w:type="spellStart"/>
      <w:r w:rsidRPr="00381E78">
        <w:t>các</w:t>
      </w:r>
      <w:proofErr w:type="spellEnd"/>
      <w:r w:rsidRPr="00381E78">
        <w:t xml:space="preserve">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bằng</w:t>
      </w:r>
      <w:proofErr w:type="spellEnd"/>
      <w:r w:rsidRPr="00381E78">
        <w:t xml:space="preserve"> </w:t>
      </w:r>
      <w:proofErr w:type="spellStart"/>
      <w:r w:rsidRPr="00381E78">
        <w:t>phương</w:t>
      </w:r>
      <w:proofErr w:type="spellEnd"/>
      <w:r w:rsidRPr="00381E78">
        <w:t xml:space="preserve"> </w:t>
      </w:r>
      <w:proofErr w:type="spellStart"/>
      <w:r w:rsidRPr="00381E78">
        <w:t>pháp</w:t>
      </w:r>
      <w:proofErr w:type="spellEnd"/>
      <w:r w:rsidRPr="00381E78">
        <w:t xml:space="preserve"> </w:t>
      </w:r>
      <w:proofErr w:type="spellStart"/>
      <w:r w:rsidRPr="00381E78">
        <w:t>cán</w:t>
      </w:r>
      <w:proofErr w:type="spellEnd"/>
      <w:r w:rsidRPr="00381E78">
        <w:t xml:space="preserve"> </w:t>
      </w:r>
      <w:proofErr w:type="spellStart"/>
      <w:r w:rsidRPr="00381E78">
        <w:t>nóng</w:t>
      </w:r>
      <w:proofErr w:type="spellEnd"/>
      <w:r w:rsidRPr="00381E78">
        <w:t xml:space="preserve"> </w:t>
      </w:r>
      <w:proofErr w:type="spellStart"/>
      <w:r w:rsidRPr="00381E78">
        <w:t>dùng</w:t>
      </w:r>
      <w:proofErr w:type="spellEnd"/>
      <w:r w:rsidRPr="00381E78">
        <w:t xml:space="preserve"> </w:t>
      </w:r>
      <w:proofErr w:type="spellStart"/>
      <w:r w:rsidRPr="00381E78">
        <w:t>làm</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thông</w:t>
      </w:r>
      <w:proofErr w:type="spellEnd"/>
      <w:r w:rsidRPr="00381E78">
        <w:t xml:space="preserve"> </w:t>
      </w:r>
      <w:proofErr w:type="spellStart"/>
      <w:r w:rsidRPr="00381E78">
        <w:t>thường</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hàn</w:t>
      </w:r>
      <w:proofErr w:type="spellEnd"/>
      <w:r w:rsidRPr="00381E78">
        <w:t xml:space="preserve"> </w:t>
      </w:r>
      <w:proofErr w:type="spellStart"/>
      <w:r w:rsidRPr="00381E78">
        <w:t>hoặc</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xây</w:t>
      </w:r>
      <w:proofErr w:type="spellEnd"/>
      <w:r w:rsidRPr="00381E78">
        <w:t xml:space="preserve"> </w:t>
      </w:r>
      <w:proofErr w:type="spellStart"/>
      <w:r w:rsidRPr="00381E78">
        <w:t>dựng</w:t>
      </w:r>
      <w:proofErr w:type="spellEnd"/>
      <w:r w:rsidRPr="00381E78">
        <w:t>.</w:t>
      </w:r>
    </w:p>
    <w:p w14:paraId="39EE7311" w14:textId="77777777" w:rsidR="00381E78" w:rsidRPr="00381E78" w:rsidRDefault="00381E78" w:rsidP="00381E78">
      <w:bookmarkStart w:id="12" w:name="dieu_2"/>
      <w:bookmarkEnd w:id="12"/>
      <w:proofErr w:type="gramStart"/>
      <w:r w:rsidRPr="00381E78">
        <w:t>2  Tài</w:t>
      </w:r>
      <w:proofErr w:type="gramEnd"/>
      <w:r w:rsidRPr="00381E78">
        <w:t xml:space="preserve"> </w:t>
      </w:r>
      <w:proofErr w:type="spellStart"/>
      <w:r w:rsidRPr="00381E78">
        <w:t>liệu</w:t>
      </w:r>
      <w:proofErr w:type="spellEnd"/>
      <w:r w:rsidRPr="00381E78">
        <w:t xml:space="preserve"> </w:t>
      </w:r>
      <w:proofErr w:type="spellStart"/>
      <w:r w:rsidRPr="00381E78">
        <w:t>viện</w:t>
      </w:r>
      <w:proofErr w:type="spellEnd"/>
      <w:r w:rsidRPr="00381E78">
        <w:t xml:space="preserve"> </w:t>
      </w:r>
      <w:proofErr w:type="spellStart"/>
      <w:r w:rsidRPr="00381E78">
        <w:t>dẫn</w:t>
      </w:r>
      <w:proofErr w:type="spellEnd"/>
    </w:p>
    <w:p w14:paraId="0BC11CD5" w14:textId="77777777" w:rsidR="00381E78" w:rsidRPr="00381E78" w:rsidRDefault="00381E78" w:rsidP="00381E78">
      <w:r w:rsidRPr="00381E78">
        <w:t xml:space="preserve">Các </w:t>
      </w:r>
      <w:proofErr w:type="spellStart"/>
      <w:r w:rsidRPr="00381E78">
        <w:t>tài</w:t>
      </w:r>
      <w:proofErr w:type="spellEnd"/>
      <w:r w:rsidRPr="00381E78">
        <w:t xml:space="preserve"> </w:t>
      </w:r>
      <w:proofErr w:type="spellStart"/>
      <w:r w:rsidRPr="00381E78">
        <w:t>liệu</w:t>
      </w:r>
      <w:proofErr w:type="spellEnd"/>
      <w:r w:rsidRPr="00381E78">
        <w:t xml:space="preserve"> </w:t>
      </w:r>
      <w:proofErr w:type="spellStart"/>
      <w:r w:rsidRPr="00381E78">
        <w:t>viện</w:t>
      </w:r>
      <w:proofErr w:type="spellEnd"/>
      <w:r w:rsidRPr="00381E78">
        <w:t xml:space="preserve"> </w:t>
      </w:r>
      <w:proofErr w:type="spellStart"/>
      <w:r w:rsidRPr="00381E78">
        <w:t>dẫn</w:t>
      </w:r>
      <w:proofErr w:type="spellEnd"/>
      <w:r w:rsidRPr="00381E78">
        <w:t xml:space="preserve"> </w:t>
      </w:r>
      <w:proofErr w:type="spellStart"/>
      <w:r w:rsidRPr="00381E78">
        <w:t>sau</w:t>
      </w:r>
      <w:proofErr w:type="spellEnd"/>
      <w:r w:rsidRPr="00381E78">
        <w:t xml:space="preserve"> </w:t>
      </w:r>
      <w:proofErr w:type="spellStart"/>
      <w:r w:rsidRPr="00381E78">
        <w:t>rất</w:t>
      </w:r>
      <w:proofErr w:type="spellEnd"/>
      <w:r w:rsidRPr="00381E78">
        <w:t xml:space="preserve"> </w:t>
      </w:r>
      <w:proofErr w:type="spellStart"/>
      <w:r w:rsidRPr="00381E78">
        <w:t>cần</w:t>
      </w:r>
      <w:proofErr w:type="spellEnd"/>
      <w:r w:rsidRPr="00381E78">
        <w:t xml:space="preserve"> </w:t>
      </w:r>
      <w:proofErr w:type="spellStart"/>
      <w:r w:rsidRPr="00381E78">
        <w:t>thiết</w:t>
      </w:r>
      <w:proofErr w:type="spellEnd"/>
      <w:r w:rsidRPr="00381E78">
        <w:t xml:space="preserve"> </w:t>
      </w:r>
      <w:proofErr w:type="spellStart"/>
      <w:r w:rsidRPr="00381E78">
        <w:t>cho</w:t>
      </w:r>
      <w:proofErr w:type="spellEnd"/>
      <w:r w:rsidRPr="00381E78">
        <w:t xml:space="preserve"> </w:t>
      </w:r>
      <w:proofErr w:type="spellStart"/>
      <w:r w:rsidRPr="00381E78">
        <w:t>việc</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tiêu</w:t>
      </w:r>
      <w:proofErr w:type="spellEnd"/>
      <w:r w:rsidRPr="00381E78">
        <w:t xml:space="preserve"> </w:t>
      </w:r>
      <w:proofErr w:type="spellStart"/>
      <w:r w:rsidRPr="00381E78">
        <w:t>chuẩn</w:t>
      </w:r>
      <w:proofErr w:type="spellEnd"/>
      <w:r w:rsidRPr="00381E78">
        <w:t xml:space="preserve"> </w:t>
      </w:r>
      <w:proofErr w:type="spellStart"/>
      <w:r w:rsidRPr="00381E78">
        <w:t>này</w:t>
      </w:r>
      <w:proofErr w:type="spellEnd"/>
      <w:r w:rsidRPr="00381E78">
        <w:t xml:space="preserve">.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các</w:t>
      </w:r>
      <w:proofErr w:type="spellEnd"/>
      <w:r w:rsidRPr="00381E78">
        <w:t xml:space="preserve"> </w:t>
      </w:r>
      <w:proofErr w:type="spellStart"/>
      <w:r w:rsidRPr="00381E78">
        <w:t>tài</w:t>
      </w:r>
      <w:proofErr w:type="spellEnd"/>
      <w:r w:rsidRPr="00381E78">
        <w:t xml:space="preserve"> </w:t>
      </w:r>
      <w:proofErr w:type="spellStart"/>
      <w:r w:rsidRPr="00381E78">
        <w:t>liệu</w:t>
      </w:r>
      <w:proofErr w:type="spellEnd"/>
      <w:r w:rsidRPr="00381E78">
        <w:t xml:space="preserve"> </w:t>
      </w:r>
      <w:proofErr w:type="spellStart"/>
      <w:r w:rsidRPr="00381E78">
        <w:t>viện</w:t>
      </w:r>
      <w:proofErr w:type="spellEnd"/>
      <w:r w:rsidRPr="00381E78">
        <w:t xml:space="preserve"> </w:t>
      </w:r>
      <w:proofErr w:type="spellStart"/>
      <w:r w:rsidRPr="00381E78">
        <w:t>dẫn</w:t>
      </w:r>
      <w:proofErr w:type="spellEnd"/>
      <w:r w:rsidRPr="00381E78">
        <w:t xml:space="preserve"> </w:t>
      </w:r>
      <w:proofErr w:type="spellStart"/>
      <w:r w:rsidRPr="00381E78">
        <w:t>ghi</w:t>
      </w:r>
      <w:proofErr w:type="spellEnd"/>
      <w:r w:rsidRPr="00381E78">
        <w:t xml:space="preserve"> </w:t>
      </w:r>
      <w:proofErr w:type="spellStart"/>
      <w:r w:rsidRPr="00381E78">
        <w:t>năm</w:t>
      </w:r>
      <w:proofErr w:type="spellEnd"/>
      <w:r w:rsidRPr="00381E78">
        <w:t xml:space="preserve"> </w:t>
      </w:r>
      <w:proofErr w:type="spellStart"/>
      <w:r w:rsidRPr="00381E78">
        <w:t>công</w:t>
      </w:r>
      <w:proofErr w:type="spellEnd"/>
      <w:r w:rsidRPr="00381E78">
        <w:t xml:space="preserve"> </w:t>
      </w:r>
      <w:proofErr w:type="spellStart"/>
      <w:r w:rsidRPr="00381E78">
        <w:t>bố</w:t>
      </w:r>
      <w:proofErr w:type="spellEnd"/>
      <w:r w:rsidRPr="00381E78">
        <w:t xml:space="preserve"> </w:t>
      </w:r>
      <w:proofErr w:type="spellStart"/>
      <w:r w:rsidRPr="00381E78">
        <w:t>thì</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phiên</w:t>
      </w:r>
      <w:proofErr w:type="spellEnd"/>
      <w:r w:rsidRPr="00381E78">
        <w:t xml:space="preserve"> </w:t>
      </w:r>
      <w:proofErr w:type="spellStart"/>
      <w:r w:rsidRPr="00381E78">
        <w:t>bản</w:t>
      </w:r>
      <w:proofErr w:type="spellEnd"/>
      <w:r w:rsidRPr="00381E78">
        <w:t xml:space="preserve"> </w:t>
      </w:r>
      <w:proofErr w:type="spellStart"/>
      <w:r w:rsidRPr="00381E78">
        <w:t>được</w:t>
      </w:r>
      <w:proofErr w:type="spellEnd"/>
      <w:r w:rsidRPr="00381E78">
        <w:t xml:space="preserve"> </w:t>
      </w:r>
      <w:proofErr w:type="spellStart"/>
      <w:r w:rsidRPr="00381E78">
        <w:t>nêu</w:t>
      </w:r>
      <w:proofErr w:type="spellEnd"/>
      <w:r w:rsidRPr="00381E78">
        <w:t xml:space="preserve">.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các</w:t>
      </w:r>
      <w:proofErr w:type="spellEnd"/>
      <w:r w:rsidRPr="00381E78">
        <w:t xml:space="preserve"> </w:t>
      </w:r>
      <w:proofErr w:type="spellStart"/>
      <w:r w:rsidRPr="00381E78">
        <w:t>tài</w:t>
      </w:r>
      <w:proofErr w:type="spellEnd"/>
      <w:r w:rsidRPr="00381E78">
        <w:t xml:space="preserve"> </w:t>
      </w:r>
      <w:proofErr w:type="spellStart"/>
      <w:r w:rsidRPr="00381E78">
        <w:t>liệu</w:t>
      </w:r>
      <w:proofErr w:type="spellEnd"/>
      <w:r w:rsidRPr="00381E78">
        <w:t xml:space="preserve"> </w:t>
      </w:r>
      <w:proofErr w:type="spellStart"/>
      <w:r w:rsidRPr="00381E78">
        <w:t>viện</w:t>
      </w:r>
      <w:proofErr w:type="spellEnd"/>
      <w:r w:rsidRPr="00381E78">
        <w:t xml:space="preserve"> </w:t>
      </w:r>
      <w:proofErr w:type="spellStart"/>
      <w:r w:rsidRPr="00381E78">
        <w:t>dẫn</w:t>
      </w:r>
      <w:proofErr w:type="spellEnd"/>
      <w:r w:rsidRPr="00381E78">
        <w:t xml:space="preserve"> </w:t>
      </w:r>
      <w:proofErr w:type="spellStart"/>
      <w:r w:rsidRPr="00381E78">
        <w:t>không</w:t>
      </w:r>
      <w:proofErr w:type="spellEnd"/>
      <w:r w:rsidRPr="00381E78">
        <w:t xml:space="preserve"> </w:t>
      </w:r>
      <w:proofErr w:type="spellStart"/>
      <w:r w:rsidRPr="00381E78">
        <w:t>ghi</w:t>
      </w:r>
      <w:proofErr w:type="spellEnd"/>
      <w:r w:rsidRPr="00381E78">
        <w:t xml:space="preserve"> </w:t>
      </w:r>
      <w:proofErr w:type="spellStart"/>
      <w:r w:rsidRPr="00381E78">
        <w:t>năm</w:t>
      </w:r>
      <w:proofErr w:type="spellEnd"/>
      <w:r w:rsidRPr="00381E78">
        <w:t xml:space="preserve"> </w:t>
      </w:r>
      <w:proofErr w:type="spellStart"/>
      <w:r w:rsidRPr="00381E78">
        <w:t>công</w:t>
      </w:r>
      <w:proofErr w:type="spellEnd"/>
      <w:r w:rsidRPr="00381E78">
        <w:t xml:space="preserve"> </w:t>
      </w:r>
      <w:proofErr w:type="spellStart"/>
      <w:r w:rsidRPr="00381E78">
        <w:t>bố</w:t>
      </w:r>
      <w:proofErr w:type="spellEnd"/>
      <w:r w:rsidRPr="00381E78">
        <w:t xml:space="preserve"> </w:t>
      </w:r>
      <w:proofErr w:type="spellStart"/>
      <w:r w:rsidRPr="00381E78">
        <w:t>thì</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phiên</w:t>
      </w:r>
      <w:proofErr w:type="spellEnd"/>
      <w:r w:rsidRPr="00381E78">
        <w:t xml:space="preserve"> </w:t>
      </w:r>
      <w:proofErr w:type="spellStart"/>
      <w:r w:rsidRPr="00381E78">
        <w:t>bản</w:t>
      </w:r>
      <w:proofErr w:type="spellEnd"/>
      <w:r w:rsidRPr="00381E78">
        <w:t xml:space="preserve"> </w:t>
      </w:r>
      <w:proofErr w:type="spellStart"/>
      <w:r w:rsidRPr="00381E78">
        <w:t>mới</w:t>
      </w:r>
      <w:proofErr w:type="spellEnd"/>
      <w:r w:rsidRPr="00381E78">
        <w:t xml:space="preserve"> </w:t>
      </w:r>
      <w:proofErr w:type="spellStart"/>
      <w:r w:rsidRPr="00381E78">
        <w:t>nhất</w:t>
      </w:r>
      <w:proofErr w:type="spellEnd"/>
      <w:r w:rsidRPr="00381E78">
        <w:t xml:space="preserve">, bao </w:t>
      </w:r>
      <w:proofErr w:type="spellStart"/>
      <w:r w:rsidRPr="00381E78">
        <w:t>gồm</w:t>
      </w:r>
      <w:proofErr w:type="spellEnd"/>
      <w:r w:rsidRPr="00381E78">
        <w:t xml:space="preserve"> </w:t>
      </w:r>
      <w:proofErr w:type="spellStart"/>
      <w:r w:rsidRPr="00381E78">
        <w:t>cả</w:t>
      </w:r>
      <w:proofErr w:type="spellEnd"/>
      <w:r w:rsidRPr="00381E78">
        <w:t xml:space="preserve"> </w:t>
      </w:r>
      <w:proofErr w:type="spellStart"/>
      <w:r w:rsidRPr="00381E78">
        <w:t>các</w:t>
      </w:r>
      <w:proofErr w:type="spellEnd"/>
      <w:r w:rsidRPr="00381E78">
        <w:t xml:space="preserve"> </w:t>
      </w:r>
      <w:proofErr w:type="spellStart"/>
      <w:r w:rsidRPr="00381E78">
        <w:t>sửa</w:t>
      </w:r>
      <w:proofErr w:type="spellEnd"/>
      <w:r w:rsidRPr="00381E78">
        <w:t xml:space="preserve"> </w:t>
      </w:r>
      <w:proofErr w:type="spellStart"/>
      <w:r w:rsidRPr="00381E78">
        <w:t>đổi</w:t>
      </w:r>
      <w:proofErr w:type="spellEnd"/>
      <w:r w:rsidRPr="00381E78">
        <w:t xml:space="preserve">, </w:t>
      </w:r>
      <w:proofErr w:type="spellStart"/>
      <w:r w:rsidRPr="00381E78">
        <w:t>bổ</w:t>
      </w:r>
      <w:proofErr w:type="spellEnd"/>
      <w:r w:rsidRPr="00381E78">
        <w:t xml:space="preserve"> sung (</w:t>
      </w:r>
      <w:proofErr w:type="spellStart"/>
      <w:r w:rsidRPr="00381E78">
        <w:t>nếu</w:t>
      </w:r>
      <w:proofErr w:type="spellEnd"/>
      <w:r w:rsidRPr="00381E78">
        <w:t xml:space="preserve"> </w:t>
      </w:r>
      <w:proofErr w:type="spellStart"/>
      <w:r w:rsidRPr="00381E78">
        <w:t>có</w:t>
      </w:r>
      <w:proofErr w:type="spellEnd"/>
      <w:r w:rsidRPr="00381E78">
        <w:t>).</w:t>
      </w:r>
    </w:p>
    <w:p w14:paraId="0A7BE010" w14:textId="77777777" w:rsidR="00381E78" w:rsidRPr="00381E78" w:rsidRDefault="00381E78" w:rsidP="00381E78">
      <w:r w:rsidRPr="00381E78">
        <w:t>TCVN 197-1 (ISO 6892-1), </w:t>
      </w:r>
      <w:proofErr w:type="spellStart"/>
      <w:r w:rsidRPr="00381E78">
        <w:t>Vật</w:t>
      </w:r>
      <w:proofErr w:type="spellEnd"/>
      <w:r w:rsidRPr="00381E78">
        <w:t xml:space="preserve"> </w:t>
      </w:r>
      <w:proofErr w:type="spellStart"/>
      <w:r w:rsidRPr="00381E78">
        <w:t>liệu</w:t>
      </w:r>
      <w:proofErr w:type="spellEnd"/>
      <w:r w:rsidRPr="00381E78">
        <w:t xml:space="preserve"> </w:t>
      </w:r>
      <w:proofErr w:type="spellStart"/>
      <w:r w:rsidRPr="00381E78">
        <w:t>kim</w:t>
      </w:r>
      <w:proofErr w:type="spellEnd"/>
      <w:r w:rsidRPr="00381E78">
        <w:t xml:space="preserve"> </w:t>
      </w:r>
      <w:proofErr w:type="spellStart"/>
      <w:r w:rsidRPr="00381E78">
        <w:t>loại</w:t>
      </w:r>
      <w:proofErr w:type="spellEnd"/>
      <w:r w:rsidRPr="00381E78">
        <w:t xml:space="preserve"> - </w:t>
      </w:r>
      <w:proofErr w:type="spellStart"/>
      <w:r w:rsidRPr="00381E78">
        <w:t>Thử</w:t>
      </w:r>
      <w:proofErr w:type="spellEnd"/>
      <w:r w:rsidRPr="00381E78">
        <w:t xml:space="preserve"> </w:t>
      </w:r>
      <w:proofErr w:type="spellStart"/>
      <w:r w:rsidRPr="00381E78">
        <w:t>kéo</w:t>
      </w:r>
      <w:proofErr w:type="spellEnd"/>
      <w:r w:rsidRPr="00381E78">
        <w:t xml:space="preserve"> - </w:t>
      </w:r>
      <w:proofErr w:type="spellStart"/>
      <w:r w:rsidRPr="00381E78">
        <w:t>Phần</w:t>
      </w:r>
      <w:proofErr w:type="spellEnd"/>
      <w:r w:rsidRPr="00381E78">
        <w:t xml:space="preserve"> 1: Phương </w:t>
      </w:r>
      <w:proofErr w:type="spellStart"/>
      <w:r w:rsidRPr="00381E78">
        <w:t>pháp</w:t>
      </w:r>
      <w:proofErr w:type="spellEnd"/>
      <w:r w:rsidRPr="00381E78">
        <w:t xml:space="preserve"> </w:t>
      </w:r>
      <w:proofErr w:type="spellStart"/>
      <w:r w:rsidRPr="00381E78">
        <w:t>thử</w:t>
      </w:r>
      <w:proofErr w:type="spellEnd"/>
      <w:r w:rsidRPr="00381E78">
        <w:t xml:space="preserve"> ở </w:t>
      </w:r>
      <w:proofErr w:type="spellStart"/>
      <w:r w:rsidRPr="00381E78">
        <w:t>nhiệt</w:t>
      </w:r>
      <w:proofErr w:type="spellEnd"/>
      <w:r w:rsidRPr="00381E78">
        <w:t xml:space="preserve"> </w:t>
      </w:r>
      <w:proofErr w:type="spellStart"/>
      <w:r w:rsidRPr="00381E78">
        <w:t>độ</w:t>
      </w:r>
      <w:proofErr w:type="spellEnd"/>
      <w:r w:rsidRPr="00381E78">
        <w:t xml:space="preserve"> </w:t>
      </w:r>
      <w:proofErr w:type="spellStart"/>
      <w:r w:rsidRPr="00381E78">
        <w:t>phòng</w:t>
      </w:r>
      <w:proofErr w:type="spellEnd"/>
      <w:r w:rsidRPr="00381E78">
        <w:t>.</w:t>
      </w:r>
    </w:p>
    <w:p w14:paraId="4D4F80A1" w14:textId="77777777" w:rsidR="00381E78" w:rsidRPr="00381E78" w:rsidRDefault="00381E78" w:rsidP="00381E78">
      <w:r w:rsidRPr="00381E78">
        <w:t>TCVN 198 (ISO 7438), </w:t>
      </w:r>
      <w:proofErr w:type="spellStart"/>
      <w:r w:rsidRPr="00381E78">
        <w:t>Vật</w:t>
      </w:r>
      <w:proofErr w:type="spellEnd"/>
      <w:r w:rsidRPr="00381E78">
        <w:t xml:space="preserve"> </w:t>
      </w:r>
      <w:proofErr w:type="spellStart"/>
      <w:r w:rsidRPr="00381E78">
        <w:t>liệu</w:t>
      </w:r>
      <w:proofErr w:type="spellEnd"/>
      <w:r w:rsidRPr="00381E78">
        <w:t xml:space="preserve"> </w:t>
      </w:r>
      <w:proofErr w:type="spellStart"/>
      <w:r w:rsidRPr="00381E78">
        <w:t>kim</w:t>
      </w:r>
      <w:proofErr w:type="spellEnd"/>
      <w:r w:rsidRPr="00381E78">
        <w:t xml:space="preserve"> </w:t>
      </w:r>
      <w:proofErr w:type="spellStart"/>
      <w:r w:rsidRPr="00381E78">
        <w:t>loại</w:t>
      </w:r>
      <w:proofErr w:type="spellEnd"/>
      <w:r w:rsidRPr="00381E78">
        <w:t xml:space="preserve"> - </w:t>
      </w:r>
      <w:proofErr w:type="spellStart"/>
      <w:r w:rsidRPr="00381E78">
        <w:t>Thử</w:t>
      </w:r>
      <w:proofErr w:type="spellEnd"/>
      <w:r w:rsidRPr="00381E78">
        <w:t xml:space="preserve"> </w:t>
      </w:r>
      <w:proofErr w:type="spellStart"/>
      <w:r w:rsidRPr="00381E78">
        <w:t>uốn</w:t>
      </w:r>
      <w:proofErr w:type="spellEnd"/>
      <w:r w:rsidRPr="00381E78">
        <w:t>.</w:t>
      </w:r>
    </w:p>
    <w:p w14:paraId="7E0690E1" w14:textId="77777777" w:rsidR="00381E78" w:rsidRPr="00381E78" w:rsidRDefault="00381E78" w:rsidP="00381E78">
      <w:r w:rsidRPr="00381E78">
        <w:t>TCVN 312-1 (ISO 148-1), </w:t>
      </w:r>
      <w:proofErr w:type="spellStart"/>
      <w:r w:rsidRPr="00381E78">
        <w:t>Vật</w:t>
      </w:r>
      <w:proofErr w:type="spellEnd"/>
      <w:r w:rsidRPr="00381E78">
        <w:t xml:space="preserve"> </w:t>
      </w:r>
      <w:proofErr w:type="spellStart"/>
      <w:r w:rsidRPr="00381E78">
        <w:t>liệu</w:t>
      </w:r>
      <w:proofErr w:type="spellEnd"/>
      <w:r w:rsidRPr="00381E78">
        <w:t xml:space="preserve"> </w:t>
      </w:r>
      <w:proofErr w:type="spellStart"/>
      <w:r w:rsidRPr="00381E78">
        <w:t>kim</w:t>
      </w:r>
      <w:proofErr w:type="spellEnd"/>
      <w:r w:rsidRPr="00381E78">
        <w:t xml:space="preserve"> </w:t>
      </w:r>
      <w:proofErr w:type="spellStart"/>
      <w:r w:rsidRPr="00381E78">
        <w:t>loại</w:t>
      </w:r>
      <w:proofErr w:type="spellEnd"/>
      <w:r w:rsidRPr="00381E78">
        <w:t xml:space="preserve"> - </w:t>
      </w:r>
      <w:proofErr w:type="spellStart"/>
      <w:r w:rsidRPr="00381E78">
        <w:t>Thử</w:t>
      </w:r>
      <w:proofErr w:type="spellEnd"/>
      <w:r w:rsidRPr="00381E78">
        <w:t xml:space="preserve"> </w:t>
      </w:r>
      <w:proofErr w:type="spellStart"/>
      <w:r w:rsidRPr="00381E78">
        <w:t>va</w:t>
      </w:r>
      <w:proofErr w:type="spellEnd"/>
      <w:r w:rsidRPr="00381E78">
        <w:t xml:space="preserve"> </w:t>
      </w:r>
      <w:proofErr w:type="spellStart"/>
      <w:r w:rsidRPr="00381E78">
        <w:t>đập</w:t>
      </w:r>
      <w:proofErr w:type="spellEnd"/>
      <w:r w:rsidRPr="00381E78">
        <w:t xml:space="preserve"> </w:t>
      </w:r>
      <w:proofErr w:type="spellStart"/>
      <w:r w:rsidRPr="00381E78">
        <w:t>kiểu</w:t>
      </w:r>
      <w:proofErr w:type="spellEnd"/>
      <w:r w:rsidRPr="00381E78">
        <w:t xml:space="preserve"> con </w:t>
      </w:r>
      <w:proofErr w:type="spellStart"/>
      <w:r w:rsidRPr="00381E78">
        <w:t>lắc</w:t>
      </w:r>
      <w:proofErr w:type="spellEnd"/>
      <w:r w:rsidRPr="00381E78">
        <w:t xml:space="preserve"> Charpy - </w:t>
      </w:r>
      <w:proofErr w:type="spellStart"/>
      <w:r w:rsidRPr="00381E78">
        <w:t>Phần</w:t>
      </w:r>
      <w:proofErr w:type="spellEnd"/>
      <w:r w:rsidRPr="00381E78">
        <w:t xml:space="preserve"> 1: Phương </w:t>
      </w:r>
      <w:proofErr w:type="spellStart"/>
      <w:r w:rsidRPr="00381E78">
        <w:t>pháp</w:t>
      </w:r>
      <w:proofErr w:type="spellEnd"/>
      <w:r w:rsidRPr="00381E78">
        <w:t xml:space="preserve"> </w:t>
      </w:r>
      <w:proofErr w:type="spellStart"/>
      <w:r w:rsidRPr="00381E78">
        <w:t>thử</w:t>
      </w:r>
      <w:proofErr w:type="spellEnd"/>
      <w:r w:rsidRPr="00381E78">
        <w:t>.</w:t>
      </w:r>
    </w:p>
    <w:p w14:paraId="5CF0F342" w14:textId="77777777" w:rsidR="00381E78" w:rsidRPr="00381E78" w:rsidRDefault="00381E78" w:rsidP="00381E78">
      <w:r w:rsidRPr="00381E78">
        <w:t>TCVN 4398 (ISO 377), </w:t>
      </w:r>
      <w:proofErr w:type="spellStart"/>
      <w:r w:rsidRPr="00381E78">
        <w:t>Thép</w:t>
      </w:r>
      <w:proofErr w:type="spellEnd"/>
      <w:r w:rsidRPr="00381E78">
        <w:t xml:space="preserve"> </w:t>
      </w:r>
      <w:proofErr w:type="spellStart"/>
      <w:r w:rsidRPr="00381E78">
        <w:t>và</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thép</w:t>
      </w:r>
      <w:proofErr w:type="spellEnd"/>
      <w:r w:rsidRPr="00381E78">
        <w:t xml:space="preserve"> -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lấy</w:t>
      </w:r>
      <w:proofErr w:type="spellEnd"/>
      <w:r w:rsidRPr="00381E78">
        <w:t xml:space="preserve"> </w:t>
      </w:r>
      <w:proofErr w:type="spellStart"/>
      <w:r w:rsidRPr="00381E78">
        <w:t>mẫu</w:t>
      </w:r>
      <w:proofErr w:type="spellEnd"/>
      <w:r w:rsidRPr="00381E78">
        <w:t xml:space="preserve">, </w:t>
      </w:r>
      <w:proofErr w:type="spellStart"/>
      <w:r w:rsidRPr="00381E78">
        <w:t>chuẩn</w:t>
      </w:r>
      <w:proofErr w:type="spellEnd"/>
      <w:r w:rsidRPr="00381E78">
        <w:t xml:space="preserve"> </w:t>
      </w:r>
      <w:proofErr w:type="spellStart"/>
      <w:r w:rsidRPr="00381E78">
        <w:t>bị</w:t>
      </w:r>
      <w:proofErr w:type="spellEnd"/>
      <w:r w:rsidRPr="00381E78">
        <w:t xml:space="preserve"> </w:t>
      </w:r>
      <w:proofErr w:type="spellStart"/>
      <w:r w:rsidRPr="00381E78">
        <w:t>phôi</w:t>
      </w:r>
      <w:proofErr w:type="spellEnd"/>
      <w:r w:rsidRPr="00381E78">
        <w:t xml:space="preserve"> </w:t>
      </w:r>
      <w:proofErr w:type="spellStart"/>
      <w:r w:rsidRPr="00381E78">
        <w:t>mẫu</w:t>
      </w:r>
      <w:proofErr w:type="spellEnd"/>
      <w:r w:rsidRPr="00381E78">
        <w:t xml:space="preserve"> </w:t>
      </w:r>
      <w:proofErr w:type="spellStart"/>
      <w:r w:rsidRPr="00381E78">
        <w:t>và</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 xml:space="preserve"> </w:t>
      </w:r>
      <w:proofErr w:type="spellStart"/>
      <w:r w:rsidRPr="00381E78">
        <w:t>cơ</w:t>
      </w:r>
      <w:proofErr w:type="spellEnd"/>
      <w:r w:rsidRPr="00381E78">
        <w:t xml:space="preserve"> </w:t>
      </w:r>
      <w:proofErr w:type="spellStart"/>
      <w:r w:rsidRPr="00381E78">
        <w:t>tính</w:t>
      </w:r>
      <w:proofErr w:type="spellEnd"/>
      <w:r w:rsidRPr="00381E78">
        <w:t>.</w:t>
      </w:r>
    </w:p>
    <w:p w14:paraId="22B11DFE" w14:textId="77777777" w:rsidR="00381E78" w:rsidRPr="00381E78" w:rsidRDefault="00381E78" w:rsidP="00381E78">
      <w:r w:rsidRPr="00381E78">
        <w:t>TCVN 4399 (ISO 404), </w:t>
      </w:r>
      <w:proofErr w:type="spellStart"/>
      <w:r w:rsidRPr="00381E78">
        <w:t>Thép</w:t>
      </w:r>
      <w:proofErr w:type="spellEnd"/>
      <w:r w:rsidRPr="00381E78">
        <w:t xml:space="preserve"> </w:t>
      </w:r>
      <w:proofErr w:type="spellStart"/>
      <w:r w:rsidRPr="00381E78">
        <w:t>và</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thép</w:t>
      </w:r>
      <w:proofErr w:type="spellEnd"/>
      <w:r w:rsidRPr="00381E78">
        <w:t xml:space="preserve"> -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kỹ</w:t>
      </w:r>
      <w:proofErr w:type="spellEnd"/>
      <w:r w:rsidRPr="00381E78">
        <w:t xml:space="preserve"> </w:t>
      </w:r>
      <w:proofErr w:type="spellStart"/>
      <w:r w:rsidRPr="00381E78">
        <w:t>thuật</w:t>
      </w:r>
      <w:proofErr w:type="spellEnd"/>
      <w:r w:rsidRPr="00381E78">
        <w:t xml:space="preserve"> </w:t>
      </w:r>
      <w:proofErr w:type="spellStart"/>
      <w:r w:rsidRPr="00381E78">
        <w:t>chung</w:t>
      </w:r>
      <w:proofErr w:type="spellEnd"/>
      <w:r w:rsidRPr="00381E78">
        <w:t xml:space="preserve"> </w:t>
      </w:r>
      <w:proofErr w:type="spellStart"/>
      <w:r w:rsidRPr="00381E78">
        <w:t>khi</w:t>
      </w:r>
      <w:proofErr w:type="spellEnd"/>
      <w:r w:rsidRPr="00381E78">
        <w:t xml:space="preserve"> </w:t>
      </w:r>
      <w:proofErr w:type="spellStart"/>
      <w:r w:rsidRPr="00381E78">
        <w:t>cung</w:t>
      </w:r>
      <w:proofErr w:type="spellEnd"/>
      <w:r w:rsidRPr="00381E78">
        <w:t xml:space="preserve"> </w:t>
      </w:r>
      <w:proofErr w:type="spellStart"/>
      <w:r w:rsidRPr="00381E78">
        <w:t>cấp</w:t>
      </w:r>
      <w:proofErr w:type="spellEnd"/>
      <w:r w:rsidRPr="00381E78">
        <w:t>.</w:t>
      </w:r>
    </w:p>
    <w:p w14:paraId="7FD86C24" w14:textId="77777777" w:rsidR="00381E78" w:rsidRPr="00381E78" w:rsidRDefault="00381E78" w:rsidP="00381E78">
      <w:r w:rsidRPr="00381E78">
        <w:t>TCVN 8998 (ASTM E 415), </w:t>
      </w:r>
      <w:proofErr w:type="spellStart"/>
      <w:r w:rsidRPr="00381E78">
        <w:t>Thép</w:t>
      </w:r>
      <w:proofErr w:type="spellEnd"/>
      <w:r w:rsidRPr="00381E78">
        <w:t xml:space="preserve"> </w:t>
      </w:r>
      <w:proofErr w:type="spellStart"/>
      <w:r w:rsidRPr="00381E78">
        <w:t>cacbon</w:t>
      </w:r>
      <w:proofErr w:type="spellEnd"/>
      <w:r w:rsidRPr="00381E78">
        <w:t xml:space="preserve"> </w:t>
      </w:r>
      <w:proofErr w:type="spellStart"/>
      <w:r w:rsidRPr="00381E78">
        <w:t>và</w:t>
      </w:r>
      <w:proofErr w:type="spellEnd"/>
      <w:r w:rsidRPr="00381E78">
        <w:t xml:space="preserve"> </w:t>
      </w:r>
      <w:proofErr w:type="spellStart"/>
      <w:r w:rsidRPr="00381E78">
        <w:t>thép</w:t>
      </w:r>
      <w:proofErr w:type="spellEnd"/>
      <w:r w:rsidRPr="00381E78">
        <w:t xml:space="preserve"> </w:t>
      </w:r>
      <w:proofErr w:type="spellStart"/>
      <w:r w:rsidRPr="00381E78">
        <w:t>hợp</w:t>
      </w:r>
      <w:proofErr w:type="spellEnd"/>
      <w:r w:rsidRPr="00381E78">
        <w:t xml:space="preserve"> </w:t>
      </w:r>
      <w:proofErr w:type="spellStart"/>
      <w:r w:rsidRPr="00381E78">
        <w:t>kim</w:t>
      </w:r>
      <w:proofErr w:type="spellEnd"/>
      <w:r w:rsidRPr="00381E78">
        <w:t xml:space="preserve"> </w:t>
      </w:r>
      <w:proofErr w:type="spellStart"/>
      <w:r w:rsidRPr="00381E78">
        <w:t>thấp</w:t>
      </w:r>
      <w:proofErr w:type="spellEnd"/>
      <w:r w:rsidRPr="00381E78">
        <w:t xml:space="preserve"> - Phương </w:t>
      </w:r>
      <w:proofErr w:type="spellStart"/>
      <w:r w:rsidRPr="00381E78">
        <w:t>pháp</w:t>
      </w:r>
      <w:proofErr w:type="spellEnd"/>
      <w:r w:rsidRPr="00381E78">
        <w:t xml:space="preserve"> </w:t>
      </w:r>
      <w:proofErr w:type="spellStart"/>
      <w:r w:rsidRPr="00381E78">
        <w:t>phân</w:t>
      </w:r>
      <w:proofErr w:type="spellEnd"/>
      <w:r w:rsidRPr="00381E78">
        <w:t xml:space="preserve"> </w:t>
      </w:r>
      <w:proofErr w:type="spellStart"/>
      <w:r w:rsidRPr="00381E78">
        <w:t>tích</w:t>
      </w:r>
      <w:proofErr w:type="spellEnd"/>
      <w:r w:rsidRPr="00381E78">
        <w:t xml:space="preserve"> </w:t>
      </w:r>
      <w:proofErr w:type="spellStart"/>
      <w:r w:rsidRPr="00381E78">
        <w:t>thành</w:t>
      </w:r>
      <w:proofErr w:type="spellEnd"/>
      <w:r w:rsidRPr="00381E78">
        <w:t xml:space="preserve">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r w:rsidRPr="00381E78">
        <w:t xml:space="preserve"> </w:t>
      </w:r>
      <w:proofErr w:type="spellStart"/>
      <w:r w:rsidRPr="00381E78">
        <w:t>bằng</w:t>
      </w:r>
      <w:proofErr w:type="spellEnd"/>
      <w:r w:rsidRPr="00381E78">
        <w:t xml:space="preserve"> </w:t>
      </w:r>
      <w:proofErr w:type="spellStart"/>
      <w:r w:rsidRPr="00381E78">
        <w:t>quang</w:t>
      </w:r>
      <w:proofErr w:type="spellEnd"/>
      <w:r w:rsidRPr="00381E78">
        <w:t xml:space="preserve"> </w:t>
      </w:r>
      <w:proofErr w:type="spellStart"/>
      <w:r w:rsidRPr="00381E78">
        <w:t>phổ</w:t>
      </w:r>
      <w:proofErr w:type="spellEnd"/>
      <w:r w:rsidRPr="00381E78">
        <w:t xml:space="preserve"> </w:t>
      </w:r>
      <w:proofErr w:type="spellStart"/>
      <w:r w:rsidRPr="00381E78">
        <w:t>phát</w:t>
      </w:r>
      <w:proofErr w:type="spellEnd"/>
      <w:r w:rsidRPr="00381E78">
        <w:t xml:space="preserve"> </w:t>
      </w:r>
      <w:proofErr w:type="spellStart"/>
      <w:r w:rsidRPr="00381E78">
        <w:t>xạ</w:t>
      </w:r>
      <w:proofErr w:type="spellEnd"/>
      <w:r w:rsidRPr="00381E78">
        <w:t xml:space="preserve"> </w:t>
      </w:r>
      <w:proofErr w:type="spellStart"/>
      <w:r w:rsidRPr="00381E78">
        <w:t>chân</w:t>
      </w:r>
      <w:proofErr w:type="spellEnd"/>
      <w:r w:rsidRPr="00381E78">
        <w:t xml:space="preserve"> </w:t>
      </w:r>
      <w:proofErr w:type="spellStart"/>
      <w:r w:rsidRPr="00381E78">
        <w:t>không</w:t>
      </w:r>
      <w:proofErr w:type="spellEnd"/>
      <w:r w:rsidRPr="00381E78">
        <w:t>.</w:t>
      </w:r>
    </w:p>
    <w:p w14:paraId="2CB99D3C" w14:textId="77777777" w:rsidR="00381E78" w:rsidRPr="00381E78" w:rsidRDefault="00381E78" w:rsidP="00381E78">
      <w:proofErr w:type="gramStart"/>
      <w:r w:rsidRPr="00381E78">
        <w:t>3  </w:t>
      </w:r>
      <w:proofErr w:type="spellStart"/>
      <w:r w:rsidRPr="00381E78">
        <w:t>Thuật</w:t>
      </w:r>
      <w:proofErr w:type="spellEnd"/>
      <w:proofErr w:type="gramEnd"/>
      <w:r w:rsidRPr="00381E78">
        <w:t xml:space="preserve"> </w:t>
      </w:r>
      <w:proofErr w:type="spellStart"/>
      <w:r w:rsidRPr="00381E78">
        <w:t>ngữ</w:t>
      </w:r>
      <w:proofErr w:type="spellEnd"/>
      <w:r w:rsidRPr="00381E78">
        <w:t xml:space="preserve">, </w:t>
      </w:r>
      <w:proofErr w:type="spellStart"/>
      <w:r w:rsidRPr="00381E78">
        <w:t>định</w:t>
      </w:r>
      <w:proofErr w:type="spellEnd"/>
      <w:r w:rsidRPr="00381E78">
        <w:t xml:space="preserve"> </w:t>
      </w:r>
      <w:proofErr w:type="spellStart"/>
      <w:r w:rsidRPr="00381E78">
        <w:t>nghĩa</w:t>
      </w:r>
      <w:proofErr w:type="spellEnd"/>
      <w:r w:rsidRPr="00381E78">
        <w:t xml:space="preserve"> </w:t>
      </w:r>
      <w:proofErr w:type="spellStart"/>
      <w:r w:rsidRPr="00381E78">
        <w:t>và</w:t>
      </w:r>
      <w:proofErr w:type="spellEnd"/>
      <w:r w:rsidRPr="00381E78">
        <w:t xml:space="preserve"> </w:t>
      </w:r>
      <w:proofErr w:type="spellStart"/>
      <w:r w:rsidRPr="00381E78">
        <w:t>ký</w:t>
      </w:r>
      <w:proofErr w:type="spellEnd"/>
      <w:r w:rsidRPr="00381E78">
        <w:t xml:space="preserve"> </w:t>
      </w:r>
      <w:proofErr w:type="spellStart"/>
      <w:r w:rsidRPr="00381E78">
        <w:t>hiệu</w:t>
      </w:r>
      <w:proofErr w:type="spellEnd"/>
    </w:p>
    <w:p w14:paraId="67D1DFE2" w14:textId="77777777" w:rsidR="00381E78" w:rsidRPr="00381E78" w:rsidRDefault="00381E78" w:rsidP="00381E78">
      <w:r w:rsidRPr="00381E78">
        <w:t xml:space="preserve">3.1 </w:t>
      </w:r>
      <w:proofErr w:type="spellStart"/>
      <w:r w:rsidRPr="00381E78">
        <w:t>Thuật</w:t>
      </w:r>
      <w:proofErr w:type="spellEnd"/>
      <w:r w:rsidRPr="00381E78">
        <w:t xml:space="preserve"> </w:t>
      </w:r>
      <w:proofErr w:type="spellStart"/>
      <w:r w:rsidRPr="00381E78">
        <w:t>ngữ</w:t>
      </w:r>
      <w:proofErr w:type="spellEnd"/>
      <w:r w:rsidRPr="00381E78">
        <w:t xml:space="preserve"> </w:t>
      </w:r>
      <w:proofErr w:type="spellStart"/>
      <w:r w:rsidRPr="00381E78">
        <w:t>và</w:t>
      </w:r>
      <w:proofErr w:type="spellEnd"/>
      <w:r w:rsidRPr="00381E78">
        <w:t xml:space="preserve"> </w:t>
      </w:r>
      <w:proofErr w:type="spellStart"/>
      <w:r w:rsidRPr="00381E78">
        <w:t>định</w:t>
      </w:r>
      <w:proofErr w:type="spellEnd"/>
      <w:r w:rsidRPr="00381E78">
        <w:t xml:space="preserve"> </w:t>
      </w:r>
      <w:proofErr w:type="spellStart"/>
      <w:r w:rsidRPr="00381E78">
        <w:t>nghĩa</w:t>
      </w:r>
      <w:proofErr w:type="spellEnd"/>
    </w:p>
    <w:p w14:paraId="7986E02D" w14:textId="77777777" w:rsidR="00381E78" w:rsidRPr="00381E78" w:rsidRDefault="00381E78" w:rsidP="00381E78">
      <w:r w:rsidRPr="00381E78">
        <w:t>3.1.1</w:t>
      </w:r>
    </w:p>
    <w:p w14:paraId="465320F3" w14:textId="77777777" w:rsidR="00381E78" w:rsidRPr="00381E78" w:rsidRDefault="00381E78" w:rsidP="00381E78">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w:t>
      </w:r>
      <w:proofErr w:type="spellStart"/>
      <w:r w:rsidRPr="00381E78">
        <w:t>Thép</w:t>
      </w:r>
      <w:proofErr w:type="spellEnd"/>
      <w:r w:rsidRPr="00381E78">
        <w:t xml:space="preserve"> </w:t>
      </w:r>
      <w:proofErr w:type="spellStart"/>
      <w:r w:rsidRPr="00381E78">
        <w:t>chữ</w:t>
      </w:r>
      <w:proofErr w:type="spellEnd"/>
      <w:r w:rsidRPr="00381E78">
        <w:t xml:space="preserve"> V (Equal - leg angles)</w:t>
      </w:r>
    </w:p>
    <w:p w14:paraId="7E23D4D4" w14:textId="77777777" w:rsidR="00381E78" w:rsidRPr="00381E78" w:rsidRDefault="00381E78" w:rsidP="00381E78">
      <w:proofErr w:type="spellStart"/>
      <w:r w:rsidRPr="00381E78">
        <w:t>Thép</w:t>
      </w:r>
      <w:proofErr w:type="spellEnd"/>
      <w:r w:rsidRPr="00381E78">
        <w:t xml:space="preserve"> </w:t>
      </w:r>
      <w:proofErr w:type="spellStart"/>
      <w:r w:rsidRPr="00381E78">
        <w:t>hình</w:t>
      </w:r>
      <w:proofErr w:type="spellEnd"/>
      <w:r w:rsidRPr="00381E78">
        <w:t xml:space="preserve"> </w:t>
      </w:r>
      <w:proofErr w:type="spellStart"/>
      <w:r w:rsidRPr="00381E78">
        <w:t>có</w:t>
      </w:r>
      <w:proofErr w:type="spellEnd"/>
      <w:r w:rsidRPr="00381E78">
        <w:t xml:space="preserve">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và</w:t>
      </w:r>
      <w:proofErr w:type="spellEnd"/>
      <w:r w:rsidRPr="00381E78">
        <w:t xml:space="preserve">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như</w:t>
      </w:r>
      <w:proofErr w:type="spellEnd"/>
      <w:r w:rsidRPr="00381E78">
        <w:t xml:space="preserve"> </w:t>
      </w:r>
      <w:proofErr w:type="spellStart"/>
      <w:r w:rsidRPr="00381E78">
        <w:t>mô</w:t>
      </w:r>
      <w:proofErr w:type="spellEnd"/>
      <w:r w:rsidRPr="00381E78">
        <w:t xml:space="preserve"> </w:t>
      </w:r>
      <w:proofErr w:type="spellStart"/>
      <w:r w:rsidRPr="00381E78">
        <w:t>tả</w:t>
      </w:r>
      <w:proofErr w:type="spellEnd"/>
      <w:r w:rsidRPr="00381E78">
        <w:t xml:space="preserve"> </w:t>
      </w:r>
      <w:proofErr w:type="spellStart"/>
      <w:r w:rsidRPr="00381E78">
        <w:t>trong</w:t>
      </w:r>
      <w:proofErr w:type="spellEnd"/>
      <w:r w:rsidRPr="00381E78">
        <w:t xml:space="preserve"> </w:t>
      </w:r>
      <w:proofErr w:type="spellStart"/>
      <w:r w:rsidRPr="00381E78">
        <w:t>Hình</w:t>
      </w:r>
      <w:proofErr w:type="spellEnd"/>
      <w:r w:rsidRPr="00381E78">
        <w:t xml:space="preserve"> 1 </w:t>
      </w:r>
      <w:proofErr w:type="spellStart"/>
      <w:r w:rsidRPr="00381E78">
        <w:t>và</w:t>
      </w:r>
      <w:proofErr w:type="spellEnd"/>
      <w:r w:rsidRPr="00381E78">
        <w:t xml:space="preserve"> </w:t>
      </w:r>
      <w:proofErr w:type="spellStart"/>
      <w:r w:rsidRPr="00381E78">
        <w:t>Bảng</w:t>
      </w:r>
      <w:proofErr w:type="spellEnd"/>
      <w:r w:rsidRPr="00381E78">
        <w:t xml:space="preserve"> 4.</w:t>
      </w:r>
    </w:p>
    <w:p w14:paraId="3FA8BEF4" w14:textId="77777777" w:rsidR="00381E78" w:rsidRPr="00381E78" w:rsidRDefault="00381E78" w:rsidP="00381E78">
      <w:r w:rsidRPr="00381E78">
        <w:t>3.1.2</w:t>
      </w:r>
    </w:p>
    <w:p w14:paraId="47B26CE2" w14:textId="77777777" w:rsidR="00381E78" w:rsidRPr="00381E78" w:rsidRDefault="00381E78" w:rsidP="00381E78">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w:t>
      </w:r>
      <w:proofErr w:type="spellStart"/>
      <w:r w:rsidRPr="00381E78">
        <w:t>Thép</w:t>
      </w:r>
      <w:proofErr w:type="spellEnd"/>
      <w:r w:rsidRPr="00381E78">
        <w:t xml:space="preserve"> </w:t>
      </w:r>
      <w:proofErr w:type="spellStart"/>
      <w:r w:rsidRPr="00381E78">
        <w:t>chữ</w:t>
      </w:r>
      <w:proofErr w:type="spellEnd"/>
      <w:r w:rsidRPr="00381E78">
        <w:t xml:space="preserve"> L (Unequal - leg angles)</w:t>
      </w:r>
    </w:p>
    <w:p w14:paraId="2307F691" w14:textId="77777777" w:rsidR="00381E78" w:rsidRPr="00381E78" w:rsidRDefault="00381E78" w:rsidP="00381E78">
      <w:proofErr w:type="spellStart"/>
      <w:r w:rsidRPr="00381E78">
        <w:t>Thép</w:t>
      </w:r>
      <w:proofErr w:type="spellEnd"/>
      <w:r w:rsidRPr="00381E78">
        <w:t xml:space="preserve"> </w:t>
      </w:r>
      <w:proofErr w:type="spellStart"/>
      <w:r w:rsidRPr="00381E78">
        <w:t>hình</w:t>
      </w:r>
      <w:proofErr w:type="spellEnd"/>
      <w:r w:rsidRPr="00381E78">
        <w:t xml:space="preserve"> </w:t>
      </w:r>
      <w:proofErr w:type="spellStart"/>
      <w:r w:rsidRPr="00381E78">
        <w:t>có</w:t>
      </w:r>
      <w:proofErr w:type="spellEnd"/>
      <w:r w:rsidRPr="00381E78">
        <w:t xml:space="preserve">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và</w:t>
      </w:r>
      <w:proofErr w:type="spellEnd"/>
      <w:r w:rsidRPr="00381E78">
        <w:t xml:space="preserve">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như</w:t>
      </w:r>
      <w:proofErr w:type="spellEnd"/>
      <w:r w:rsidRPr="00381E78">
        <w:t xml:space="preserve"> </w:t>
      </w:r>
      <w:proofErr w:type="spellStart"/>
      <w:r w:rsidRPr="00381E78">
        <w:t>mô</w:t>
      </w:r>
      <w:proofErr w:type="spellEnd"/>
      <w:r w:rsidRPr="00381E78">
        <w:t xml:space="preserve"> </w:t>
      </w:r>
      <w:proofErr w:type="spellStart"/>
      <w:r w:rsidRPr="00381E78">
        <w:t>tả</w:t>
      </w:r>
      <w:proofErr w:type="spellEnd"/>
      <w:r w:rsidRPr="00381E78">
        <w:t xml:space="preserve"> </w:t>
      </w:r>
      <w:proofErr w:type="spellStart"/>
      <w:r w:rsidRPr="00381E78">
        <w:t>trong</w:t>
      </w:r>
      <w:proofErr w:type="spellEnd"/>
      <w:r w:rsidRPr="00381E78">
        <w:t xml:space="preserve"> </w:t>
      </w:r>
      <w:proofErr w:type="spellStart"/>
      <w:r w:rsidRPr="00381E78">
        <w:t>Hình</w:t>
      </w:r>
      <w:proofErr w:type="spellEnd"/>
      <w:r w:rsidRPr="00381E78">
        <w:t xml:space="preserve"> 1a, 1b </w:t>
      </w:r>
      <w:proofErr w:type="spellStart"/>
      <w:r w:rsidRPr="00381E78">
        <w:t>và</w:t>
      </w:r>
      <w:proofErr w:type="spellEnd"/>
      <w:r w:rsidRPr="00381E78">
        <w:t xml:space="preserve"> </w:t>
      </w:r>
      <w:proofErr w:type="spellStart"/>
      <w:r w:rsidRPr="00381E78">
        <w:t>Bảng</w:t>
      </w:r>
      <w:proofErr w:type="spellEnd"/>
      <w:r w:rsidRPr="00381E78">
        <w:t xml:space="preserve"> 4a, 4b.</w:t>
      </w:r>
    </w:p>
    <w:p w14:paraId="038AD1B3" w14:textId="77777777" w:rsidR="00381E78" w:rsidRPr="00381E78" w:rsidRDefault="00381E78" w:rsidP="00381E78">
      <w:r w:rsidRPr="00381E78">
        <w:t xml:space="preserve">3.2 </w:t>
      </w:r>
      <w:proofErr w:type="spellStart"/>
      <w:r w:rsidRPr="00381E78">
        <w:t>Ký</w:t>
      </w:r>
      <w:proofErr w:type="spellEnd"/>
      <w:r w:rsidRPr="00381E78">
        <w:t xml:space="preserve"> </w:t>
      </w:r>
      <w:proofErr w:type="spellStart"/>
      <w:r w:rsidRPr="00381E78">
        <w:t>hiệu</w:t>
      </w:r>
      <w:proofErr w:type="spellEnd"/>
      <w:r w:rsidRPr="00381E78">
        <w:t xml:space="preserve"> </w:t>
      </w:r>
      <w:proofErr w:type="spellStart"/>
      <w:r w:rsidRPr="00381E78">
        <w:t>loại</w:t>
      </w:r>
      <w:proofErr w:type="spellEnd"/>
      <w:r w:rsidRPr="00381E78">
        <w:t xml:space="preserve"> </w:t>
      </w:r>
      <w:proofErr w:type="spellStart"/>
      <w:r w:rsidRPr="00381E78">
        <w:t>thép</w:t>
      </w:r>
      <w:proofErr w:type="spellEnd"/>
    </w:p>
    <w:p w14:paraId="7F9B7C44" w14:textId="77777777" w:rsidR="00381E78" w:rsidRPr="00381E78" w:rsidRDefault="00381E78" w:rsidP="00381E78">
      <w:proofErr w:type="spellStart"/>
      <w:r w:rsidRPr="00381E78">
        <w:t>Ký</w:t>
      </w:r>
      <w:proofErr w:type="spellEnd"/>
      <w:r w:rsidRPr="00381E78">
        <w:t xml:space="preserve"> </w:t>
      </w:r>
      <w:proofErr w:type="spellStart"/>
      <w:r w:rsidRPr="00381E78">
        <w:t>hiệu</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xem</w:t>
      </w:r>
      <w:proofErr w:type="spellEnd"/>
      <w:r w:rsidRPr="00381E78">
        <w:t xml:space="preserve"> </w:t>
      </w:r>
      <w:proofErr w:type="spellStart"/>
      <w:r w:rsidRPr="00381E78">
        <w:t>Bảng</w:t>
      </w:r>
      <w:proofErr w:type="spellEnd"/>
      <w:r w:rsidRPr="00381E78">
        <w:t xml:space="preserve"> 1) bao </w:t>
      </w:r>
      <w:proofErr w:type="spellStart"/>
      <w:r w:rsidRPr="00381E78">
        <w:t>gồm</w:t>
      </w:r>
      <w:proofErr w:type="spellEnd"/>
      <w:r w:rsidRPr="00381E78">
        <w:t xml:space="preserve"> </w:t>
      </w:r>
      <w:proofErr w:type="spellStart"/>
      <w:r w:rsidRPr="00381E78">
        <w:t>các</w:t>
      </w:r>
      <w:proofErr w:type="spellEnd"/>
      <w:r w:rsidRPr="00381E78">
        <w:t xml:space="preserve"> </w:t>
      </w:r>
      <w:proofErr w:type="spellStart"/>
      <w:r w:rsidRPr="00381E78">
        <w:t>thông</w:t>
      </w:r>
      <w:proofErr w:type="spellEnd"/>
      <w:r w:rsidRPr="00381E78">
        <w:t xml:space="preserve"> tin </w:t>
      </w:r>
      <w:proofErr w:type="spellStart"/>
      <w:r w:rsidRPr="00381E78">
        <w:t>sau</w:t>
      </w:r>
      <w:proofErr w:type="spellEnd"/>
      <w:r w:rsidRPr="00381E78">
        <w:t>:</w:t>
      </w:r>
    </w:p>
    <w:p w14:paraId="0AFB3E68" w14:textId="77777777" w:rsidR="00381E78" w:rsidRPr="00381E78" w:rsidRDefault="00381E78" w:rsidP="00381E78">
      <w:r w:rsidRPr="00381E78">
        <w:t xml:space="preserve">- AGS </w:t>
      </w:r>
      <w:proofErr w:type="spellStart"/>
      <w:r w:rsidRPr="00381E78">
        <w:t>hoặc</w:t>
      </w:r>
      <w:proofErr w:type="spellEnd"/>
      <w:r w:rsidRPr="00381E78">
        <w:t xml:space="preserve"> AWS </w:t>
      </w:r>
      <w:proofErr w:type="spellStart"/>
      <w:r w:rsidRPr="00381E78">
        <w:t>hoặc</w:t>
      </w:r>
      <w:proofErr w:type="spellEnd"/>
      <w:r w:rsidRPr="00381E78">
        <w:t xml:space="preserve"> ABS.</w:t>
      </w:r>
    </w:p>
    <w:p w14:paraId="6395DF71" w14:textId="77777777" w:rsidR="00381E78" w:rsidRPr="00381E78" w:rsidRDefault="00381E78" w:rsidP="00381E78">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megapascal (MPa).</w:t>
      </w:r>
    </w:p>
    <w:p w14:paraId="07A9CCB8" w14:textId="77777777" w:rsidR="00381E78" w:rsidRPr="00381E78" w:rsidRDefault="00381E78" w:rsidP="00381E78">
      <w:r w:rsidRPr="00381E78">
        <w:t xml:space="preserve">-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những</w:t>
      </w:r>
      <w:proofErr w:type="spellEnd"/>
      <w:r w:rsidRPr="00381E78">
        <w:t xml:space="preserve"> </w:t>
      </w:r>
      <w:proofErr w:type="spellStart"/>
      <w:r w:rsidRPr="00381E78">
        <w:t>loại</w:t>
      </w:r>
      <w:proofErr w:type="spellEnd"/>
      <w:r w:rsidRPr="00381E78">
        <w:t xml:space="preserve"> </w:t>
      </w:r>
      <w:proofErr w:type="spellStart"/>
      <w:r w:rsidRPr="00381E78">
        <w:t>thép</w:t>
      </w:r>
      <w:proofErr w:type="spellEnd"/>
      <w:r w:rsidRPr="00381E78">
        <w:t xml:space="preserve"> </w:t>
      </w:r>
      <w:proofErr w:type="spellStart"/>
      <w:r w:rsidRPr="00381E78">
        <w:t>hình</w:t>
      </w:r>
      <w:proofErr w:type="spellEnd"/>
      <w:r w:rsidRPr="00381E78">
        <w:t xml:space="preserve"> </w:t>
      </w:r>
      <w:proofErr w:type="spellStart"/>
      <w:r w:rsidRPr="00381E78">
        <w:t>có</w:t>
      </w:r>
      <w:proofErr w:type="spellEnd"/>
      <w:r w:rsidRPr="00381E78">
        <w:t xml:space="preserve"> </w:t>
      </w:r>
      <w:proofErr w:type="spellStart"/>
      <w:r w:rsidRPr="00381E78">
        <w:t>cùng</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xml:space="preserve">, </w:t>
      </w:r>
      <w:proofErr w:type="spellStart"/>
      <w:r w:rsidRPr="00381E78">
        <w:t>sử</w:t>
      </w:r>
      <w:proofErr w:type="spellEnd"/>
      <w:r w:rsidRPr="00381E78">
        <w:t xml:space="preserve"> </w:t>
      </w:r>
      <w:proofErr w:type="spellStart"/>
      <w:r w:rsidRPr="00381E78">
        <w:t>dụng</w:t>
      </w:r>
      <w:proofErr w:type="spellEnd"/>
      <w:r w:rsidRPr="00381E78">
        <w:t xml:space="preserve"> </w:t>
      </w:r>
      <w:proofErr w:type="spellStart"/>
      <w:r w:rsidRPr="00381E78">
        <w:t>các</w:t>
      </w:r>
      <w:proofErr w:type="spellEnd"/>
      <w:r w:rsidRPr="00381E78">
        <w:t xml:space="preserve"> </w:t>
      </w:r>
      <w:proofErr w:type="spellStart"/>
      <w:r w:rsidRPr="00381E78">
        <w:t>chữ</w:t>
      </w:r>
      <w:proofErr w:type="spellEnd"/>
      <w:r w:rsidRPr="00381E78">
        <w:t xml:space="preserve"> A, B, C... </w:t>
      </w:r>
      <w:proofErr w:type="spellStart"/>
      <w:r w:rsidRPr="00381E78">
        <w:t>để</w:t>
      </w:r>
      <w:proofErr w:type="spellEnd"/>
      <w:r w:rsidRPr="00381E78">
        <w:t xml:space="preserve"> </w:t>
      </w:r>
      <w:proofErr w:type="spellStart"/>
      <w:r w:rsidRPr="00381E78">
        <w:t>phân</w:t>
      </w:r>
      <w:proofErr w:type="spellEnd"/>
      <w:r w:rsidRPr="00381E78">
        <w:t xml:space="preserve"> </w:t>
      </w:r>
      <w:proofErr w:type="spellStart"/>
      <w:r w:rsidRPr="00381E78">
        <w:t>loại</w:t>
      </w:r>
      <w:proofErr w:type="spellEnd"/>
      <w:r w:rsidRPr="00381E78">
        <w:t xml:space="preserve"> (</w:t>
      </w:r>
      <w:proofErr w:type="spellStart"/>
      <w:r w:rsidRPr="00381E78">
        <w:t>theo</w:t>
      </w:r>
      <w:proofErr w:type="spellEnd"/>
      <w:r w:rsidRPr="00381E78">
        <w:t xml:space="preserve"> </w:t>
      </w:r>
      <w:proofErr w:type="spellStart"/>
      <w:r w:rsidRPr="00381E78">
        <w:t>Bảng</w:t>
      </w:r>
      <w:proofErr w:type="spellEnd"/>
      <w:r w:rsidRPr="00381E78">
        <w:t xml:space="preserve"> 1).</w:t>
      </w:r>
    </w:p>
    <w:p w14:paraId="181F5A15" w14:textId="77777777" w:rsidR="00381E78" w:rsidRPr="00381E78" w:rsidRDefault="00381E78" w:rsidP="00381E78">
      <w:r w:rsidRPr="00381E78">
        <w:t xml:space="preserve">CHÚ THÍCH 1: AGS </w:t>
      </w:r>
      <w:proofErr w:type="spellStart"/>
      <w:r w:rsidRPr="00381E78">
        <w:t>là</w:t>
      </w:r>
      <w:proofErr w:type="spellEnd"/>
      <w:r w:rsidRPr="00381E78">
        <w:t xml:space="preserve"> </w:t>
      </w:r>
      <w:proofErr w:type="spellStart"/>
      <w:r w:rsidRPr="00381E78">
        <w:t>chữ</w:t>
      </w:r>
      <w:proofErr w:type="spellEnd"/>
      <w:r w:rsidRPr="00381E78">
        <w:t xml:space="preserve"> </w:t>
      </w:r>
      <w:proofErr w:type="spellStart"/>
      <w:r w:rsidRPr="00381E78">
        <w:t>viết</w:t>
      </w:r>
      <w:proofErr w:type="spellEnd"/>
      <w:r w:rsidRPr="00381E78">
        <w:t xml:space="preserve"> </w:t>
      </w:r>
      <w:proofErr w:type="spellStart"/>
      <w:r w:rsidRPr="00381E78">
        <w:t>tắt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dùng</w:t>
      </w:r>
      <w:proofErr w:type="spellEnd"/>
      <w:r w:rsidRPr="00381E78">
        <w:t xml:space="preserve"> </w:t>
      </w:r>
      <w:proofErr w:type="spellStart"/>
      <w:r w:rsidRPr="00381E78">
        <w:t>làm</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thông</w:t>
      </w:r>
      <w:proofErr w:type="spellEnd"/>
      <w:r w:rsidRPr="00381E78">
        <w:t xml:space="preserve"> </w:t>
      </w:r>
      <w:proofErr w:type="spellStart"/>
      <w:r w:rsidRPr="00381E78">
        <w:t>thường</w:t>
      </w:r>
      <w:proofErr w:type="spellEnd"/>
      <w:r w:rsidRPr="00381E78">
        <w:t xml:space="preserve"> (Angles for General Structure).</w:t>
      </w:r>
    </w:p>
    <w:p w14:paraId="05CF83B1" w14:textId="77777777" w:rsidR="00381E78" w:rsidRPr="00381E78" w:rsidRDefault="00381E78" w:rsidP="00381E78">
      <w:r w:rsidRPr="00381E78">
        <w:t xml:space="preserve">CHÚ THÍCH 2: AWS </w:t>
      </w:r>
      <w:proofErr w:type="spellStart"/>
      <w:r w:rsidRPr="00381E78">
        <w:t>là</w:t>
      </w:r>
      <w:proofErr w:type="spellEnd"/>
      <w:r w:rsidRPr="00381E78">
        <w:t xml:space="preserve"> </w:t>
      </w:r>
      <w:proofErr w:type="spellStart"/>
      <w:r w:rsidRPr="00381E78">
        <w:t>chữ</w:t>
      </w:r>
      <w:proofErr w:type="spellEnd"/>
      <w:r w:rsidRPr="00381E78">
        <w:t xml:space="preserve"> </w:t>
      </w:r>
      <w:proofErr w:type="spellStart"/>
      <w:r w:rsidRPr="00381E78">
        <w:t>viết</w:t>
      </w:r>
      <w:proofErr w:type="spellEnd"/>
      <w:r w:rsidRPr="00381E78">
        <w:t xml:space="preserve"> </w:t>
      </w:r>
      <w:proofErr w:type="spellStart"/>
      <w:r w:rsidRPr="00381E78">
        <w:t>tắt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dùng</w:t>
      </w:r>
      <w:proofErr w:type="spellEnd"/>
      <w:r w:rsidRPr="00381E78">
        <w:t xml:space="preserve"> </w:t>
      </w:r>
      <w:proofErr w:type="spellStart"/>
      <w:r w:rsidRPr="00381E78">
        <w:t>làm</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hàn</w:t>
      </w:r>
      <w:proofErr w:type="spellEnd"/>
      <w:r w:rsidRPr="00381E78">
        <w:t xml:space="preserve"> (Angles for Welded Structure).</w:t>
      </w:r>
    </w:p>
    <w:p w14:paraId="04FBC94A" w14:textId="77777777" w:rsidR="00381E78" w:rsidRPr="00381E78" w:rsidRDefault="00381E78" w:rsidP="00381E78">
      <w:r w:rsidRPr="00381E78">
        <w:t xml:space="preserve">CHÚ THÍCH 3: ABS </w:t>
      </w:r>
      <w:proofErr w:type="spellStart"/>
      <w:r w:rsidRPr="00381E78">
        <w:t>là</w:t>
      </w:r>
      <w:proofErr w:type="spellEnd"/>
      <w:r w:rsidRPr="00381E78">
        <w:t xml:space="preserve"> </w:t>
      </w:r>
      <w:proofErr w:type="spellStart"/>
      <w:r w:rsidRPr="00381E78">
        <w:t>chữ</w:t>
      </w:r>
      <w:proofErr w:type="spellEnd"/>
      <w:r w:rsidRPr="00381E78">
        <w:t xml:space="preserve"> </w:t>
      </w:r>
      <w:proofErr w:type="spellStart"/>
      <w:r w:rsidRPr="00381E78">
        <w:t>viết</w:t>
      </w:r>
      <w:proofErr w:type="spellEnd"/>
      <w:r w:rsidRPr="00381E78">
        <w:t xml:space="preserve"> </w:t>
      </w:r>
      <w:proofErr w:type="spellStart"/>
      <w:r w:rsidRPr="00381E78">
        <w:t>tắt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dùng</w:t>
      </w:r>
      <w:proofErr w:type="spellEnd"/>
      <w:r w:rsidRPr="00381E78">
        <w:t xml:space="preserve"> </w:t>
      </w:r>
      <w:proofErr w:type="spellStart"/>
      <w:r w:rsidRPr="00381E78">
        <w:t>làm</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xây</w:t>
      </w:r>
      <w:proofErr w:type="spellEnd"/>
      <w:r w:rsidRPr="00381E78">
        <w:t xml:space="preserve"> </w:t>
      </w:r>
      <w:proofErr w:type="spellStart"/>
      <w:r w:rsidRPr="00381E78">
        <w:t>dựng</w:t>
      </w:r>
      <w:proofErr w:type="spellEnd"/>
      <w:r w:rsidRPr="00381E78">
        <w:t xml:space="preserve"> (Angles for Building Structure).</w:t>
      </w:r>
    </w:p>
    <w:p w14:paraId="4A65C0E6" w14:textId="77777777" w:rsidR="00381E78" w:rsidRPr="00381E78" w:rsidRDefault="00381E78" w:rsidP="00381E78">
      <w:r w:rsidRPr="00381E78">
        <w:t xml:space="preserve">VÍ DỤ: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dùng</w:t>
      </w:r>
      <w:proofErr w:type="spellEnd"/>
      <w:r w:rsidRPr="00381E78">
        <w:t xml:space="preserve"> </w:t>
      </w:r>
      <w:proofErr w:type="spellStart"/>
      <w:r w:rsidRPr="00381E78">
        <w:t>làm</w:t>
      </w:r>
      <w:proofErr w:type="spellEnd"/>
      <w:r w:rsidRPr="00381E78">
        <w:t xml:space="preserve"> </w:t>
      </w:r>
      <w:proofErr w:type="spellStart"/>
      <w:r w:rsidRPr="00381E78">
        <w:t>thép</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hàn</w:t>
      </w:r>
      <w:proofErr w:type="spellEnd"/>
      <w:r w:rsidRPr="00381E78">
        <w:t xml:space="preserve">, </w:t>
      </w:r>
      <w:proofErr w:type="spellStart"/>
      <w:r w:rsidRPr="00381E78">
        <w:t>có</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xml:space="preserve"> 400 MPa, </w:t>
      </w:r>
      <w:proofErr w:type="spellStart"/>
      <w:r w:rsidRPr="00381E78">
        <w:t>loại</w:t>
      </w:r>
      <w:proofErr w:type="spellEnd"/>
      <w:r w:rsidRPr="00381E78">
        <w:t xml:space="preserve"> A (</w:t>
      </w:r>
      <w:proofErr w:type="spellStart"/>
      <w:r w:rsidRPr="00381E78">
        <w:t>theo</w:t>
      </w:r>
      <w:proofErr w:type="spellEnd"/>
      <w:r w:rsidRPr="00381E78">
        <w:t xml:space="preserve"> </w:t>
      </w:r>
      <w:proofErr w:type="spellStart"/>
      <w:r w:rsidRPr="00381E78">
        <w:t>Bảng</w:t>
      </w:r>
      <w:proofErr w:type="spellEnd"/>
      <w:r w:rsidRPr="00381E78">
        <w:t xml:space="preserve"> 1), </w:t>
      </w:r>
      <w:proofErr w:type="spellStart"/>
      <w:r w:rsidRPr="00381E78">
        <w:t>được</w:t>
      </w:r>
      <w:proofErr w:type="spellEnd"/>
      <w:r w:rsidRPr="00381E78">
        <w:t xml:space="preserve"> </w:t>
      </w:r>
      <w:proofErr w:type="spellStart"/>
      <w:r w:rsidRPr="00381E78">
        <w:t>ký</w:t>
      </w:r>
      <w:proofErr w:type="spellEnd"/>
      <w:r w:rsidRPr="00381E78">
        <w:t xml:space="preserve"> </w:t>
      </w:r>
      <w:proofErr w:type="spellStart"/>
      <w:r w:rsidRPr="00381E78">
        <w:t>hiệu</w:t>
      </w:r>
      <w:proofErr w:type="spellEnd"/>
      <w:r w:rsidRPr="00381E78">
        <w:t xml:space="preserve"> </w:t>
      </w:r>
      <w:proofErr w:type="spellStart"/>
      <w:r w:rsidRPr="00381E78">
        <w:t>như</w:t>
      </w:r>
      <w:proofErr w:type="spellEnd"/>
      <w:r w:rsidRPr="00381E78">
        <w:t xml:space="preserve"> </w:t>
      </w:r>
      <w:proofErr w:type="spellStart"/>
      <w:r w:rsidRPr="00381E78">
        <w:t>sau</w:t>
      </w:r>
      <w:proofErr w:type="spellEnd"/>
      <w:r w:rsidRPr="00381E78">
        <w:t>: AWS 400A.</w:t>
      </w:r>
    </w:p>
    <w:p w14:paraId="3CA6070E" w14:textId="77777777" w:rsidR="00381E78" w:rsidRPr="00381E78" w:rsidRDefault="00381E78" w:rsidP="00381E78">
      <w:r w:rsidRPr="00381E78">
        <w:t>A. THÉP GÓC CẠNH ĐỀU</w:t>
      </w:r>
    </w:p>
    <w:p w14:paraId="48697336" w14:textId="77777777" w:rsidR="00381E78" w:rsidRPr="00381E78" w:rsidRDefault="00381E78" w:rsidP="00381E78">
      <w:r w:rsidRPr="00381E78">
        <w:t>4.1 </w:t>
      </w:r>
      <w:proofErr w:type="spellStart"/>
      <w:r w:rsidRPr="00381E78">
        <w:t>Phân</w:t>
      </w:r>
      <w:proofErr w:type="spellEnd"/>
      <w:r w:rsidRPr="00381E78">
        <w:t xml:space="preserve"> </w:t>
      </w:r>
      <w:proofErr w:type="spellStart"/>
      <w:r w:rsidRPr="00381E78">
        <w:t>loại</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p>
    <w:p w14:paraId="1075B144" w14:textId="77777777" w:rsidR="00381E78" w:rsidRPr="00381E78" w:rsidRDefault="00381E78" w:rsidP="00381E78">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phân</w:t>
      </w:r>
      <w:proofErr w:type="spellEnd"/>
      <w:r w:rsidRPr="00381E78">
        <w:t xml:space="preserve"> </w:t>
      </w:r>
      <w:proofErr w:type="spellStart"/>
      <w:r w:rsidRPr="00381E78">
        <w:t>thành</w:t>
      </w:r>
      <w:proofErr w:type="spellEnd"/>
      <w:r w:rsidRPr="00381E78">
        <w:t xml:space="preserve"> </w:t>
      </w:r>
      <w:proofErr w:type="spellStart"/>
      <w:r w:rsidRPr="00381E78">
        <w:t>các</w:t>
      </w:r>
      <w:proofErr w:type="spellEnd"/>
      <w:r w:rsidRPr="00381E78">
        <w:t xml:space="preserve"> </w:t>
      </w:r>
      <w:proofErr w:type="spellStart"/>
      <w:r w:rsidRPr="00381E78">
        <w:t>loại</w:t>
      </w:r>
      <w:proofErr w:type="spellEnd"/>
      <w:r w:rsidRPr="00381E78">
        <w:t xml:space="preserve"> </w:t>
      </w:r>
      <w:proofErr w:type="spellStart"/>
      <w:r w:rsidRPr="00381E78">
        <w:t>theo</w:t>
      </w:r>
      <w:proofErr w:type="spellEnd"/>
      <w:r w:rsidRPr="00381E78">
        <w:t xml:space="preserve"> </w:t>
      </w:r>
      <w:proofErr w:type="spellStart"/>
      <w:r w:rsidRPr="00381E78">
        <w:t>Bảng</w:t>
      </w:r>
      <w:proofErr w:type="spellEnd"/>
      <w:r w:rsidRPr="00381E78">
        <w:t xml:space="preserve"> 1.</w:t>
      </w:r>
    </w:p>
    <w:p w14:paraId="0E1E3E98" w14:textId="77777777" w:rsidR="00381E78" w:rsidRPr="00381E78" w:rsidRDefault="00381E78" w:rsidP="00381E78">
      <w:proofErr w:type="spellStart"/>
      <w:r w:rsidRPr="00381E78">
        <w:t>Bảng</w:t>
      </w:r>
      <w:proofErr w:type="spellEnd"/>
      <w:r w:rsidRPr="00381E78">
        <w:t xml:space="preserve"> 1 - </w:t>
      </w:r>
      <w:proofErr w:type="spellStart"/>
      <w:r w:rsidRPr="00381E78">
        <w:t>Phân</w:t>
      </w:r>
      <w:proofErr w:type="spellEnd"/>
      <w:r w:rsidRPr="00381E78">
        <w:t xml:space="preserve"> </w:t>
      </w:r>
      <w:proofErr w:type="spellStart"/>
      <w:r w:rsidRPr="00381E78">
        <w:t>loại</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p>
    <w:tbl>
      <w:tblPr>
        <w:tblW w:w="5000" w:type="pct"/>
        <w:shd w:val="clear" w:color="auto" w:fill="FFFFFF"/>
        <w:tblCellMar>
          <w:left w:w="0" w:type="dxa"/>
          <w:right w:w="0" w:type="dxa"/>
        </w:tblCellMar>
        <w:tblLook w:val="04A0" w:firstRow="1" w:lastRow="0" w:firstColumn="1" w:lastColumn="0" w:noHBand="0" w:noVBand="1"/>
      </w:tblPr>
      <w:tblGrid>
        <w:gridCol w:w="3423"/>
        <w:gridCol w:w="2964"/>
        <w:gridCol w:w="3003"/>
      </w:tblGrid>
      <w:tr w:rsidR="00381E78" w:rsidRPr="00381E78" w14:paraId="7BFA8E4D" w14:textId="77777777" w:rsidTr="002D309A">
        <w:tc>
          <w:tcPr>
            <w:tcW w:w="47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540C3C" w14:textId="77777777" w:rsidR="00381E78" w:rsidRPr="00381E78" w:rsidRDefault="00381E78" w:rsidP="00381E78">
            <w:proofErr w:type="spellStart"/>
            <w:r w:rsidRPr="00381E78">
              <w:t>Phân</w:t>
            </w:r>
            <w:proofErr w:type="spellEnd"/>
            <w:r w:rsidRPr="00381E78">
              <w:t xml:space="preserve"> </w:t>
            </w:r>
            <w:proofErr w:type="spellStart"/>
            <w:r w:rsidRPr="00381E78">
              <w:t>loại</w:t>
            </w:r>
            <w:proofErr w:type="spellEnd"/>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662A6B" w14:textId="77777777" w:rsidR="00381E78" w:rsidRPr="00381E78" w:rsidRDefault="00381E78" w:rsidP="00381E78">
            <w:proofErr w:type="spellStart"/>
            <w:r w:rsidRPr="00381E78">
              <w:t>Loại</w:t>
            </w:r>
            <w:proofErr w:type="spellEnd"/>
            <w:r w:rsidRPr="00381E78">
              <w:t xml:space="preserve"> </w:t>
            </w:r>
            <w:proofErr w:type="spellStart"/>
            <w:r w:rsidRPr="00381E78">
              <w:t>thép</w:t>
            </w:r>
            <w:proofErr w:type="spellEnd"/>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7635CB" w14:textId="77777777" w:rsidR="00381E78" w:rsidRPr="00381E78" w:rsidRDefault="00381E78" w:rsidP="00381E78">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MPa</w:t>
            </w:r>
          </w:p>
        </w:tc>
      </w:tr>
      <w:tr w:rsidR="00381E78" w:rsidRPr="00381E78" w14:paraId="6ABF9A0E" w14:textId="77777777" w:rsidTr="002D309A">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320CD8" w14:textId="77777777" w:rsidR="00381E78" w:rsidRPr="00381E78" w:rsidRDefault="00381E78" w:rsidP="00381E78">
            <w:proofErr w:type="spellStart"/>
            <w:r w:rsidRPr="00381E78">
              <w:t>Thép</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thông</w:t>
            </w:r>
            <w:proofErr w:type="spellEnd"/>
            <w:r w:rsidRPr="00381E78">
              <w:t xml:space="preserve"> </w:t>
            </w:r>
            <w:proofErr w:type="spellStart"/>
            <w:r w:rsidRPr="00381E78">
              <w:t>thường</w:t>
            </w:r>
            <w:proofErr w:type="spellEnd"/>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239176" w14:textId="77777777" w:rsidR="00381E78" w:rsidRPr="00381E78" w:rsidRDefault="00381E78" w:rsidP="00381E78">
            <w:r w:rsidRPr="00381E78">
              <w:t>AGS 400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903149" w14:textId="77777777" w:rsidR="00381E78" w:rsidRPr="00381E78" w:rsidRDefault="00381E78" w:rsidP="00381E78">
            <w:r w:rsidRPr="00381E78">
              <w:t>400</w:t>
            </w:r>
          </w:p>
        </w:tc>
      </w:tr>
      <w:tr w:rsidR="00381E78" w:rsidRPr="00381E78" w14:paraId="04C32E18"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85F170"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8C342C" w14:textId="77777777" w:rsidR="00381E78" w:rsidRPr="00381E78" w:rsidRDefault="00381E78" w:rsidP="00381E78">
            <w:r w:rsidRPr="00381E78">
              <w:t>AGS 490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BA57B3" w14:textId="77777777" w:rsidR="00381E78" w:rsidRPr="00381E78" w:rsidRDefault="00381E78" w:rsidP="00381E78">
            <w:r w:rsidRPr="00381E78">
              <w:t>490</w:t>
            </w:r>
          </w:p>
        </w:tc>
      </w:tr>
      <w:tr w:rsidR="00381E78" w:rsidRPr="00381E78" w14:paraId="684AE601"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CC0DCF"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3A95CB" w14:textId="77777777" w:rsidR="00381E78" w:rsidRPr="00381E78" w:rsidRDefault="00381E78" w:rsidP="00381E78">
            <w:r w:rsidRPr="00381E78">
              <w:t>AGS 540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914D2F" w14:textId="77777777" w:rsidR="00381E78" w:rsidRPr="00381E78" w:rsidRDefault="00381E78" w:rsidP="00381E78">
            <w:r w:rsidRPr="00381E78">
              <w:t>540</w:t>
            </w:r>
          </w:p>
        </w:tc>
      </w:tr>
      <w:tr w:rsidR="00381E78" w:rsidRPr="00381E78" w14:paraId="52D77C96" w14:textId="77777777" w:rsidTr="002D309A">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669DB7" w14:textId="77777777" w:rsidR="00381E78" w:rsidRPr="00381E78" w:rsidRDefault="00381E78" w:rsidP="00381E78">
            <w:proofErr w:type="spellStart"/>
            <w:r w:rsidRPr="00381E78">
              <w:lastRenderedPageBreak/>
              <w:t>Thép</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hàn</w:t>
            </w:r>
            <w:proofErr w:type="spellEnd"/>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BD37CB" w14:textId="77777777" w:rsidR="00381E78" w:rsidRPr="00381E78" w:rsidRDefault="00381E78" w:rsidP="00381E78">
            <w:r w:rsidRPr="00381E78">
              <w:t>AWS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123712" w14:textId="77777777" w:rsidR="00381E78" w:rsidRPr="00381E78" w:rsidRDefault="00381E78" w:rsidP="00381E78">
            <w:r w:rsidRPr="00381E78">
              <w:t>400</w:t>
            </w:r>
          </w:p>
        </w:tc>
      </w:tr>
      <w:tr w:rsidR="00381E78" w:rsidRPr="00381E78" w14:paraId="73E8B6C0"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D37889"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C3E4C7" w14:textId="77777777" w:rsidR="00381E78" w:rsidRPr="00381E78" w:rsidRDefault="00381E78" w:rsidP="00381E78">
            <w:r w:rsidRPr="00381E78">
              <w:t>AWS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2C8B4C" w14:textId="77777777" w:rsidR="00381E78" w:rsidRPr="00381E78" w:rsidRDefault="00381E78" w:rsidP="00381E78">
            <w:r w:rsidRPr="00381E78">
              <w:t>400</w:t>
            </w:r>
          </w:p>
        </w:tc>
      </w:tr>
      <w:tr w:rsidR="00381E78" w:rsidRPr="00381E78" w14:paraId="59D55152"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B7E347"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96FAA0" w14:textId="77777777" w:rsidR="00381E78" w:rsidRPr="00381E78" w:rsidRDefault="00381E78" w:rsidP="00381E78">
            <w:r w:rsidRPr="00381E78">
              <w:t>AWS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19B22E" w14:textId="77777777" w:rsidR="00381E78" w:rsidRPr="00381E78" w:rsidRDefault="00381E78" w:rsidP="00381E78">
            <w:r w:rsidRPr="00381E78">
              <w:t>400</w:t>
            </w:r>
          </w:p>
        </w:tc>
      </w:tr>
      <w:tr w:rsidR="00381E78" w:rsidRPr="00381E78" w14:paraId="5DFA986C"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9DA2FC"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82827A" w14:textId="77777777" w:rsidR="00381E78" w:rsidRPr="00381E78" w:rsidRDefault="00381E78" w:rsidP="00381E78">
            <w:r w:rsidRPr="00381E78">
              <w:t>AWS 490A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D44F80" w14:textId="77777777" w:rsidR="00381E78" w:rsidRPr="00381E78" w:rsidRDefault="00381E78" w:rsidP="00381E78">
            <w:r w:rsidRPr="00381E78">
              <w:t>490</w:t>
            </w:r>
          </w:p>
        </w:tc>
      </w:tr>
      <w:tr w:rsidR="00381E78" w:rsidRPr="00381E78" w14:paraId="690217B7"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B6468A"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BD1E21" w14:textId="77777777" w:rsidR="00381E78" w:rsidRPr="00381E78" w:rsidRDefault="00381E78" w:rsidP="00381E78">
            <w:r w:rsidRPr="00381E78">
              <w:t>AWS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39DDE4" w14:textId="77777777" w:rsidR="00381E78" w:rsidRPr="00381E78" w:rsidRDefault="00381E78" w:rsidP="00381E78">
            <w:r w:rsidRPr="00381E78">
              <w:t>490</w:t>
            </w:r>
          </w:p>
        </w:tc>
      </w:tr>
      <w:tr w:rsidR="00381E78" w:rsidRPr="00381E78" w14:paraId="36F7CAA1"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54C7E9"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85F5DC" w14:textId="77777777" w:rsidR="00381E78" w:rsidRPr="00381E78" w:rsidRDefault="00381E78" w:rsidP="00381E78">
            <w:r w:rsidRPr="00381E78">
              <w:t>AWS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35C5F2" w14:textId="77777777" w:rsidR="00381E78" w:rsidRPr="00381E78" w:rsidRDefault="00381E78" w:rsidP="00381E78">
            <w:r w:rsidRPr="00381E78">
              <w:t>490</w:t>
            </w:r>
          </w:p>
        </w:tc>
      </w:tr>
      <w:tr w:rsidR="00381E78" w:rsidRPr="00381E78" w14:paraId="1D7EE6BC"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2543C0"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A4FE9B" w14:textId="77777777" w:rsidR="00381E78" w:rsidRPr="00381E78" w:rsidRDefault="00381E78" w:rsidP="00381E78">
            <w:r w:rsidRPr="00381E78">
              <w:t>AWS 520B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C862B1" w14:textId="77777777" w:rsidR="00381E78" w:rsidRPr="00381E78" w:rsidRDefault="00381E78" w:rsidP="00381E78">
            <w:r w:rsidRPr="00381E78">
              <w:t>520</w:t>
            </w:r>
          </w:p>
        </w:tc>
      </w:tr>
      <w:tr w:rsidR="00381E78" w:rsidRPr="00381E78" w14:paraId="4D691D85"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668A3F"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26576" w14:textId="77777777" w:rsidR="00381E78" w:rsidRPr="00381E78" w:rsidRDefault="00381E78" w:rsidP="00381E78">
            <w:r w:rsidRPr="00381E78">
              <w:t>AWS 520C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8B19CA" w14:textId="77777777" w:rsidR="00381E78" w:rsidRPr="00381E78" w:rsidRDefault="00381E78" w:rsidP="00381E78">
            <w:r w:rsidRPr="00381E78">
              <w:t>520</w:t>
            </w:r>
          </w:p>
        </w:tc>
      </w:tr>
      <w:tr w:rsidR="00381E78" w:rsidRPr="00381E78" w14:paraId="3BE1437F"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9E5311"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589F1" w14:textId="77777777" w:rsidR="00381E78" w:rsidRPr="00381E78" w:rsidRDefault="00381E78" w:rsidP="00381E78">
            <w:r w:rsidRPr="00381E78">
              <w:t>AWS 570</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E9C96D" w14:textId="77777777" w:rsidR="00381E78" w:rsidRPr="00381E78" w:rsidRDefault="00381E78" w:rsidP="00381E78">
            <w:r w:rsidRPr="00381E78">
              <w:t>570</w:t>
            </w:r>
          </w:p>
        </w:tc>
      </w:tr>
      <w:tr w:rsidR="00381E78" w:rsidRPr="00381E78" w14:paraId="1992474F" w14:textId="77777777" w:rsidTr="002D309A">
        <w:tc>
          <w:tcPr>
            <w:tcW w:w="47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E7445D" w14:textId="77777777" w:rsidR="00381E78" w:rsidRPr="00381E78" w:rsidRDefault="00381E78" w:rsidP="00381E78">
            <w:proofErr w:type="spellStart"/>
            <w:r w:rsidRPr="00381E78">
              <w:t>Thép</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xây</w:t>
            </w:r>
            <w:proofErr w:type="spellEnd"/>
            <w:r w:rsidRPr="00381E78">
              <w:t xml:space="preserve"> </w:t>
            </w:r>
            <w:proofErr w:type="spellStart"/>
            <w:r w:rsidRPr="00381E78">
              <w:t>dựng</w:t>
            </w:r>
            <w:proofErr w:type="spellEnd"/>
          </w:p>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68CD7" w14:textId="77777777" w:rsidR="00381E78" w:rsidRPr="00381E78" w:rsidRDefault="00381E78" w:rsidP="00381E78">
            <w:r w:rsidRPr="00381E78">
              <w:t>ABS 400A</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5BA8C" w14:textId="77777777" w:rsidR="00381E78" w:rsidRPr="00381E78" w:rsidRDefault="00381E78" w:rsidP="00381E78">
            <w:r w:rsidRPr="00381E78">
              <w:t>400</w:t>
            </w:r>
          </w:p>
        </w:tc>
      </w:tr>
      <w:tr w:rsidR="00381E78" w:rsidRPr="00381E78" w14:paraId="19FEC41D"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C65FE3"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59508A" w14:textId="77777777" w:rsidR="00381E78" w:rsidRPr="00381E78" w:rsidRDefault="00381E78" w:rsidP="00381E78">
            <w:r w:rsidRPr="00381E78">
              <w:t>ABS 400B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7393EE" w14:textId="77777777" w:rsidR="00381E78" w:rsidRPr="00381E78" w:rsidRDefault="00381E78" w:rsidP="00381E78">
            <w:r w:rsidRPr="00381E78">
              <w:t>400</w:t>
            </w:r>
          </w:p>
        </w:tc>
      </w:tr>
      <w:tr w:rsidR="00381E78" w:rsidRPr="00381E78" w14:paraId="27A66594"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B65E48"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4BD084" w14:textId="77777777" w:rsidR="00381E78" w:rsidRPr="00381E78" w:rsidRDefault="00381E78" w:rsidP="00381E78">
            <w:r w:rsidRPr="00381E78">
              <w:t>ABS 400C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8B220E" w14:textId="77777777" w:rsidR="00381E78" w:rsidRPr="00381E78" w:rsidRDefault="00381E78" w:rsidP="00381E78">
            <w:r w:rsidRPr="00381E78">
              <w:t>400</w:t>
            </w:r>
          </w:p>
        </w:tc>
      </w:tr>
      <w:tr w:rsidR="00381E78" w:rsidRPr="00381E78" w14:paraId="38E13FA9"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93A739"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8301FB" w14:textId="77777777" w:rsidR="00381E78" w:rsidRPr="00381E78" w:rsidRDefault="00381E78" w:rsidP="00381E78">
            <w:r w:rsidRPr="00381E78">
              <w:t>ABS 490B</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EFF6F0" w14:textId="77777777" w:rsidR="00381E78" w:rsidRPr="00381E78" w:rsidRDefault="00381E78" w:rsidP="00381E78">
            <w:r w:rsidRPr="00381E78">
              <w:t>490</w:t>
            </w:r>
          </w:p>
        </w:tc>
      </w:tr>
      <w:tr w:rsidR="00381E78" w:rsidRPr="00381E78" w14:paraId="75F24854"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541481" w14:textId="77777777" w:rsidR="00381E78" w:rsidRPr="00381E78" w:rsidRDefault="00381E78" w:rsidP="00381E78"/>
        </w:tc>
        <w:tc>
          <w:tcPr>
            <w:tcW w:w="41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A3781A" w14:textId="77777777" w:rsidR="00381E78" w:rsidRPr="00381E78" w:rsidRDefault="00381E78" w:rsidP="00381E78">
            <w:r w:rsidRPr="00381E78">
              <w:t>ABS 490C</w:t>
            </w:r>
          </w:p>
        </w:tc>
        <w:tc>
          <w:tcPr>
            <w:tcW w:w="398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432BC0" w14:textId="77777777" w:rsidR="00381E78" w:rsidRPr="00381E78" w:rsidRDefault="00381E78" w:rsidP="00381E78">
            <w:r w:rsidRPr="00381E78">
              <w:t>490</w:t>
            </w:r>
          </w:p>
        </w:tc>
      </w:tr>
    </w:tbl>
    <w:p w14:paraId="6ACDA7B6" w14:textId="77777777" w:rsidR="00381E78" w:rsidRPr="00381E78" w:rsidRDefault="00381E78" w:rsidP="00381E78">
      <w:bookmarkStart w:id="13" w:name="dieu_5"/>
      <w:bookmarkEnd w:id="13"/>
      <w:proofErr w:type="gramStart"/>
      <w:r w:rsidRPr="00381E78">
        <w:t>5  Thành</w:t>
      </w:r>
      <w:proofErr w:type="gramEnd"/>
      <w:r w:rsidRPr="00381E78">
        <w:t xml:space="preserve">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p>
    <w:p w14:paraId="6EA7F237" w14:textId="77777777" w:rsidR="00381E78" w:rsidRPr="00381E78" w:rsidRDefault="00381E78" w:rsidP="00381E78">
      <w:r w:rsidRPr="00381E78">
        <w:t xml:space="preserve">Thành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r w:rsidRPr="00381E78">
        <w:t xml:space="preserve"> </w:t>
      </w:r>
      <w:proofErr w:type="spellStart"/>
      <w:r w:rsidRPr="00381E78">
        <w:t>của</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theo</w:t>
      </w:r>
      <w:proofErr w:type="spellEnd"/>
      <w:r w:rsidRPr="00381E78">
        <w:t xml:space="preserve"> </w:t>
      </w:r>
      <w:proofErr w:type="spellStart"/>
      <w:r w:rsidRPr="00381E78">
        <w:t>Bảng</w:t>
      </w:r>
      <w:proofErr w:type="spellEnd"/>
      <w:r w:rsidRPr="00381E78">
        <w:t xml:space="preserve"> 2.</w:t>
      </w:r>
    </w:p>
    <w:p w14:paraId="3C0426FC" w14:textId="77777777" w:rsidR="00381E78" w:rsidRPr="00381E78" w:rsidRDefault="00381E78" w:rsidP="00381E78">
      <w:proofErr w:type="spellStart"/>
      <w:r w:rsidRPr="00381E78">
        <w:t>Bảng</w:t>
      </w:r>
      <w:proofErr w:type="spellEnd"/>
      <w:r w:rsidRPr="00381E78">
        <w:t xml:space="preserve"> 2 - Thành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p>
    <w:tbl>
      <w:tblPr>
        <w:tblW w:w="5000" w:type="pct"/>
        <w:shd w:val="clear" w:color="auto" w:fill="FFFFFF"/>
        <w:tblCellMar>
          <w:left w:w="0" w:type="dxa"/>
          <w:right w:w="0" w:type="dxa"/>
        </w:tblCellMar>
        <w:tblLook w:val="04A0" w:firstRow="1" w:lastRow="0" w:firstColumn="1" w:lastColumn="0" w:noHBand="0" w:noVBand="1"/>
      </w:tblPr>
      <w:tblGrid>
        <w:gridCol w:w="2031"/>
        <w:gridCol w:w="1001"/>
        <w:gridCol w:w="856"/>
        <w:gridCol w:w="1208"/>
        <w:gridCol w:w="1022"/>
        <w:gridCol w:w="1022"/>
        <w:gridCol w:w="1057"/>
        <w:gridCol w:w="1128"/>
        <w:gridCol w:w="65"/>
      </w:tblGrid>
      <w:tr w:rsidR="00381E78" w:rsidRPr="00381E78" w14:paraId="4DE5232A" w14:textId="77777777" w:rsidTr="002D309A">
        <w:tc>
          <w:tcPr>
            <w:tcW w:w="31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5866E5" w14:textId="77777777" w:rsidR="00381E78" w:rsidRPr="00381E78" w:rsidRDefault="00381E78" w:rsidP="00381E78">
            <w:proofErr w:type="spellStart"/>
            <w:r w:rsidRPr="00381E78">
              <w:t>Loại</w:t>
            </w:r>
            <w:proofErr w:type="spellEnd"/>
            <w:r w:rsidRPr="00381E78">
              <w:t xml:space="preserve"> </w:t>
            </w:r>
            <w:proofErr w:type="spellStart"/>
            <w:r w:rsidRPr="00381E78">
              <w:t>thép</w:t>
            </w:r>
            <w:proofErr w:type="spellEnd"/>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700E66" w14:textId="77777777" w:rsidR="00381E78" w:rsidRPr="00381E78" w:rsidRDefault="00381E78" w:rsidP="00381E78">
            <w:r w:rsidRPr="00381E78">
              <w:t xml:space="preserve">Thành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r w:rsidRPr="00381E78">
              <w:t xml:space="preserve">, % </w:t>
            </w:r>
            <w:proofErr w:type="spellStart"/>
            <w:r w:rsidRPr="00381E78">
              <w:t>khối</w:t>
            </w:r>
            <w:proofErr w:type="spellEnd"/>
            <w:r w:rsidRPr="00381E78">
              <w:t xml:space="preserve"> </w:t>
            </w:r>
            <w:proofErr w:type="spellStart"/>
            <w:r w:rsidRPr="00381E78">
              <w:t>lượng</w:t>
            </w:r>
            <w:proofErr w:type="spellEnd"/>
          </w:p>
        </w:tc>
      </w:tr>
      <w:tr w:rsidR="00381E78" w:rsidRPr="00381E78" w14:paraId="17D84F0A" w14:textId="77777777" w:rsidTr="002D309A">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82E05E" w14:textId="77777777" w:rsidR="00381E78" w:rsidRPr="00381E78" w:rsidRDefault="00381E78" w:rsidP="00381E78"/>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65562" w14:textId="77777777" w:rsidR="00381E78" w:rsidRPr="00381E78" w:rsidRDefault="00381E78" w:rsidP="00381E78">
            <w:r w:rsidRPr="00381E78">
              <w:t>C</w:t>
            </w:r>
          </w:p>
          <w:p w14:paraId="54666545" w14:textId="77777777" w:rsidR="00381E78" w:rsidRPr="00381E78" w:rsidRDefault="00381E78" w:rsidP="00381E78">
            <w:proofErr w:type="spellStart"/>
            <w:r w:rsidRPr="00381E78">
              <w:t>lớn</w:t>
            </w:r>
            <w:proofErr w:type="spellEnd"/>
            <w:r w:rsidRPr="00381E78">
              <w:t xml:space="preserve"> </w:t>
            </w:r>
            <w:proofErr w:type="spellStart"/>
            <w:r w:rsidRPr="00381E78">
              <w:t>nhất</w:t>
            </w:r>
            <w:proofErr w:type="spellEnd"/>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47EBA5" w14:textId="77777777" w:rsidR="00381E78" w:rsidRPr="00381E78" w:rsidRDefault="00381E78" w:rsidP="00381E78">
            <w:r w:rsidRPr="00381E78">
              <w:t>Si</w:t>
            </w:r>
          </w:p>
          <w:p w14:paraId="1D280225" w14:textId="77777777" w:rsidR="00381E78" w:rsidRPr="00381E78" w:rsidRDefault="00381E78" w:rsidP="00381E78">
            <w:proofErr w:type="spellStart"/>
            <w:r w:rsidRPr="00381E78">
              <w:t>lớn</w:t>
            </w:r>
            <w:proofErr w:type="spellEnd"/>
            <w:r w:rsidRPr="00381E78">
              <w:t xml:space="preserve"> </w:t>
            </w:r>
            <w:proofErr w:type="spellStart"/>
            <w:r w:rsidRPr="00381E78">
              <w:t>nhất</w:t>
            </w:r>
            <w:proofErr w:type="spellEnd"/>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E6F9D2" w14:textId="77777777" w:rsidR="00381E78" w:rsidRPr="00381E78" w:rsidRDefault="00381E78" w:rsidP="00381E78">
            <w:r w:rsidRPr="00381E78">
              <w:t>Mn</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0A9F7F" w14:textId="77777777" w:rsidR="00381E78" w:rsidRPr="00381E78" w:rsidRDefault="00381E78" w:rsidP="00381E78">
            <w:r w:rsidRPr="00381E78">
              <w:t>P</w:t>
            </w:r>
          </w:p>
          <w:p w14:paraId="3C957313" w14:textId="77777777" w:rsidR="00381E78" w:rsidRPr="00381E78" w:rsidRDefault="00381E78" w:rsidP="00381E78">
            <w:proofErr w:type="spellStart"/>
            <w:r w:rsidRPr="00381E78">
              <w:t>lớn</w:t>
            </w:r>
            <w:proofErr w:type="spellEnd"/>
            <w:r w:rsidRPr="00381E78">
              <w:t xml:space="preserve"> </w:t>
            </w:r>
            <w:proofErr w:type="spellStart"/>
            <w:r w:rsidRPr="00381E78">
              <w:t>nhất</w:t>
            </w:r>
            <w:proofErr w:type="spellEnd"/>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6C729F" w14:textId="77777777" w:rsidR="00381E78" w:rsidRPr="00381E78" w:rsidRDefault="00381E78" w:rsidP="00381E78">
            <w:r w:rsidRPr="00381E78">
              <w:t>S</w:t>
            </w:r>
          </w:p>
          <w:p w14:paraId="77762BFA" w14:textId="77777777" w:rsidR="00381E78" w:rsidRPr="00381E78" w:rsidRDefault="00381E78" w:rsidP="00381E78">
            <w:proofErr w:type="spellStart"/>
            <w:r w:rsidRPr="00381E78">
              <w:t>lớn</w:t>
            </w:r>
            <w:proofErr w:type="spellEnd"/>
            <w:r w:rsidRPr="00381E78">
              <w:t xml:space="preserve"> </w:t>
            </w:r>
            <w:proofErr w:type="spellStart"/>
            <w:r w:rsidRPr="00381E78">
              <w:t>nhất</w:t>
            </w:r>
            <w:proofErr w:type="spellEnd"/>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821D72" w14:textId="77777777" w:rsidR="00381E78" w:rsidRPr="00381E78" w:rsidRDefault="00381E78" w:rsidP="00381E78">
            <w:r w:rsidRPr="00381E78">
              <w:t>Ceq1)</w:t>
            </w:r>
          </w:p>
          <w:p w14:paraId="19B04933" w14:textId="77777777" w:rsidR="00381E78" w:rsidRPr="00381E78" w:rsidRDefault="00381E78" w:rsidP="00381E78">
            <w:proofErr w:type="spellStart"/>
            <w:r w:rsidRPr="00381E78">
              <w:t>lớn</w:t>
            </w:r>
            <w:proofErr w:type="spellEnd"/>
            <w:r w:rsidRPr="00381E78">
              <w:t xml:space="preserve"> </w:t>
            </w:r>
            <w:proofErr w:type="spellStart"/>
            <w:r w:rsidRPr="00381E78">
              <w:t>nhất</w:t>
            </w:r>
            <w:proofErr w:type="spellEnd"/>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4F881" w14:textId="77777777" w:rsidR="00381E78" w:rsidRPr="00381E78" w:rsidRDefault="00381E78" w:rsidP="00381E78">
            <w:r w:rsidRPr="00381E78">
              <w:t>PCM2)</w:t>
            </w:r>
          </w:p>
          <w:p w14:paraId="42EE3193" w14:textId="77777777" w:rsidR="00381E78" w:rsidRPr="00381E78" w:rsidRDefault="00381E78" w:rsidP="00381E78">
            <w:proofErr w:type="spellStart"/>
            <w:r w:rsidRPr="00381E78">
              <w:t>lớn</w:t>
            </w:r>
            <w:proofErr w:type="spellEnd"/>
            <w:r w:rsidRPr="00381E78">
              <w:t xml:space="preserve"> </w:t>
            </w:r>
            <w:proofErr w:type="spellStart"/>
            <w:r w:rsidRPr="00381E78">
              <w:t>nhất</w:t>
            </w:r>
            <w:proofErr w:type="spellEnd"/>
          </w:p>
        </w:tc>
        <w:tc>
          <w:tcPr>
            <w:tcW w:w="0" w:type="auto"/>
            <w:tcBorders>
              <w:top w:val="single" w:sz="4" w:space="0" w:color="000000"/>
            </w:tcBorders>
            <w:hideMark/>
          </w:tcPr>
          <w:p w14:paraId="46F09D88" w14:textId="77777777" w:rsidR="00381E78" w:rsidRPr="00381E78" w:rsidRDefault="00381E78" w:rsidP="00381E78">
            <w:r w:rsidRPr="00381E78">
              <w:t> </w:t>
            </w:r>
          </w:p>
        </w:tc>
      </w:tr>
      <w:tr w:rsidR="00381E78" w:rsidRPr="00381E78" w14:paraId="086C0683"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5CE3EF" w14:textId="77777777" w:rsidR="00381E78" w:rsidRPr="00381E78" w:rsidRDefault="00381E78" w:rsidP="00381E78">
            <w:r w:rsidRPr="00381E78">
              <w:t>AGS 400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13598" w14:textId="77777777" w:rsidR="00381E78" w:rsidRPr="00381E78" w:rsidRDefault="00381E78" w:rsidP="00381E78">
            <w:r w:rsidRPr="00381E78">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91E607" w14:textId="77777777" w:rsidR="00381E78" w:rsidRPr="00381E78" w:rsidRDefault="00381E78" w:rsidP="00381E78">
            <w:r w:rsidRPr="00381E78">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328444" w14:textId="77777777" w:rsidR="00381E78" w:rsidRPr="00381E78" w:rsidRDefault="00381E78" w:rsidP="00381E78">
            <w:r w:rsidRPr="00381E78">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0909DB" w14:textId="77777777" w:rsidR="00381E78" w:rsidRPr="00381E78" w:rsidRDefault="00381E78" w:rsidP="00381E78">
            <w:r w:rsidRPr="00381E78">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CBF8A4" w14:textId="77777777" w:rsidR="00381E78" w:rsidRPr="00381E78" w:rsidRDefault="00381E78" w:rsidP="00381E78">
            <w:r w:rsidRPr="00381E78">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0E7C7F"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CB1AEE" w14:textId="77777777" w:rsidR="00381E78" w:rsidRPr="00381E78" w:rsidRDefault="00381E78" w:rsidP="00381E78">
            <w:r w:rsidRPr="00381E78">
              <w:t>-</w:t>
            </w:r>
          </w:p>
        </w:tc>
        <w:tc>
          <w:tcPr>
            <w:tcW w:w="0" w:type="auto"/>
            <w:hideMark/>
          </w:tcPr>
          <w:p w14:paraId="0BD513FA" w14:textId="77777777" w:rsidR="00381E78" w:rsidRPr="00381E78" w:rsidRDefault="00381E78" w:rsidP="00381E78">
            <w:r w:rsidRPr="00381E78">
              <w:t> </w:t>
            </w:r>
          </w:p>
        </w:tc>
      </w:tr>
      <w:tr w:rsidR="00381E78" w:rsidRPr="00381E78" w14:paraId="71A25611"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4274E8" w14:textId="77777777" w:rsidR="00381E78" w:rsidRPr="00381E78" w:rsidRDefault="00381E78" w:rsidP="00381E78">
            <w:r w:rsidRPr="00381E78">
              <w:t>AGS 490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8BAD4B" w14:textId="77777777" w:rsidR="00381E78" w:rsidRPr="00381E78" w:rsidRDefault="00381E78" w:rsidP="00381E78">
            <w:r w:rsidRPr="00381E78">
              <w:t>-</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83D4E2" w14:textId="77777777" w:rsidR="00381E78" w:rsidRPr="00381E78" w:rsidRDefault="00381E78" w:rsidP="00381E78">
            <w:r w:rsidRPr="00381E78">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8ADC9C" w14:textId="77777777" w:rsidR="00381E78" w:rsidRPr="00381E78" w:rsidRDefault="00381E78" w:rsidP="00381E78">
            <w:r w:rsidRPr="00381E78">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3E25D6" w14:textId="77777777" w:rsidR="00381E78" w:rsidRPr="00381E78" w:rsidRDefault="00381E78" w:rsidP="00381E78">
            <w:r w:rsidRPr="00381E78">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3E626E" w14:textId="77777777" w:rsidR="00381E78" w:rsidRPr="00381E78" w:rsidRDefault="00381E78" w:rsidP="00381E78">
            <w:r w:rsidRPr="00381E78">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52C7B6"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C48255" w14:textId="77777777" w:rsidR="00381E78" w:rsidRPr="00381E78" w:rsidRDefault="00381E78" w:rsidP="00381E78">
            <w:r w:rsidRPr="00381E78">
              <w:t>-</w:t>
            </w:r>
          </w:p>
        </w:tc>
        <w:tc>
          <w:tcPr>
            <w:tcW w:w="0" w:type="auto"/>
            <w:hideMark/>
          </w:tcPr>
          <w:p w14:paraId="6CC8E266" w14:textId="77777777" w:rsidR="00381E78" w:rsidRPr="00381E78" w:rsidRDefault="00381E78" w:rsidP="00381E78">
            <w:r w:rsidRPr="00381E78">
              <w:t> </w:t>
            </w:r>
          </w:p>
        </w:tc>
      </w:tr>
      <w:tr w:rsidR="00381E78" w:rsidRPr="00381E78" w14:paraId="12D51446"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C37B" w14:textId="77777777" w:rsidR="00381E78" w:rsidRPr="00381E78" w:rsidRDefault="00381E78" w:rsidP="00381E78">
            <w:r w:rsidRPr="00381E78">
              <w:t>AGS 540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7448E1" w14:textId="77777777" w:rsidR="00381E78" w:rsidRPr="00381E78" w:rsidRDefault="00381E78" w:rsidP="00381E78">
            <w:r w:rsidRPr="00381E78">
              <w:t>0,30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1CE209" w14:textId="77777777" w:rsidR="00381E78" w:rsidRPr="00381E78" w:rsidRDefault="00381E78" w:rsidP="00381E78">
            <w:r w:rsidRPr="00381E78">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186EAD" w14:textId="77777777" w:rsidR="00381E78" w:rsidRPr="00381E78" w:rsidRDefault="00381E78" w:rsidP="00381E78">
            <w:r w:rsidRPr="00381E78">
              <w:t>≤ 1,60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5AC2FB" w14:textId="77777777" w:rsidR="00381E78" w:rsidRPr="00381E78" w:rsidRDefault="00381E78" w:rsidP="00381E78">
            <w:r w:rsidRPr="00381E78">
              <w:t>0,040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F6F2C0" w14:textId="77777777" w:rsidR="00381E78" w:rsidRPr="00381E78" w:rsidRDefault="00381E78" w:rsidP="00381E78">
            <w:r w:rsidRPr="00381E78">
              <w:t>0,040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CB61E1"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76BC12" w14:textId="77777777" w:rsidR="00381E78" w:rsidRPr="00381E78" w:rsidRDefault="00381E78" w:rsidP="00381E78">
            <w:r w:rsidRPr="00381E78">
              <w:t>-</w:t>
            </w:r>
          </w:p>
        </w:tc>
        <w:tc>
          <w:tcPr>
            <w:tcW w:w="0" w:type="auto"/>
            <w:hideMark/>
          </w:tcPr>
          <w:p w14:paraId="0319E0E3" w14:textId="77777777" w:rsidR="00381E78" w:rsidRPr="00381E78" w:rsidRDefault="00381E78" w:rsidP="00381E78">
            <w:r w:rsidRPr="00381E78">
              <w:t> </w:t>
            </w:r>
          </w:p>
        </w:tc>
      </w:tr>
      <w:tr w:rsidR="00381E78" w:rsidRPr="00381E78" w14:paraId="106F6A52"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777091" w14:textId="77777777" w:rsidR="00381E78" w:rsidRPr="00381E78" w:rsidRDefault="00381E78" w:rsidP="00381E78">
            <w:r w:rsidRPr="00381E78">
              <w:t>AWS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261874" w14:textId="77777777" w:rsidR="00381E78" w:rsidRPr="00381E78" w:rsidRDefault="00381E78" w:rsidP="00381E78">
            <w:r w:rsidRPr="00381E78">
              <w:t>0,23</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8519AC" w14:textId="77777777" w:rsidR="00381E78" w:rsidRPr="00381E78" w:rsidRDefault="00381E78" w:rsidP="00381E78">
            <w:r w:rsidRPr="00381E78">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3694CE" w14:textId="77777777" w:rsidR="00381E78" w:rsidRPr="00381E78" w:rsidRDefault="00381E78" w:rsidP="00381E78">
            <w:r w:rsidRPr="00381E78">
              <w:t>≥ 2,5xC3)</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F77AF3" w14:textId="77777777" w:rsidR="00381E78" w:rsidRPr="00381E78" w:rsidRDefault="00381E78" w:rsidP="00381E78">
            <w:r w:rsidRPr="00381E78">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34AD7F" w14:textId="77777777" w:rsidR="00381E78" w:rsidRPr="00381E78" w:rsidRDefault="00381E78" w:rsidP="00381E78">
            <w:r w:rsidRPr="00381E78">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F0A639"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259E52" w14:textId="77777777" w:rsidR="00381E78" w:rsidRPr="00381E78" w:rsidRDefault="00381E78" w:rsidP="00381E78">
            <w:r w:rsidRPr="00381E78">
              <w:t>-</w:t>
            </w:r>
          </w:p>
        </w:tc>
        <w:tc>
          <w:tcPr>
            <w:tcW w:w="0" w:type="auto"/>
            <w:hideMark/>
          </w:tcPr>
          <w:p w14:paraId="32375973" w14:textId="77777777" w:rsidR="00381E78" w:rsidRPr="00381E78" w:rsidRDefault="00381E78" w:rsidP="00381E78">
            <w:r w:rsidRPr="00381E78">
              <w:t> </w:t>
            </w:r>
          </w:p>
        </w:tc>
      </w:tr>
      <w:tr w:rsidR="00381E78" w:rsidRPr="00381E78" w14:paraId="47F2DE86"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4E8197" w14:textId="77777777" w:rsidR="00381E78" w:rsidRPr="00381E78" w:rsidRDefault="00381E78" w:rsidP="00381E78">
            <w:r w:rsidRPr="00381E78">
              <w:t>AWS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CE415D" w14:textId="77777777" w:rsidR="00381E78" w:rsidRPr="00381E78" w:rsidRDefault="00381E78" w:rsidP="00381E78">
            <w:r w:rsidRPr="00381E78">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AE7FDF" w14:textId="77777777" w:rsidR="00381E78" w:rsidRPr="00381E78" w:rsidRDefault="00381E78" w:rsidP="00381E78">
            <w:r w:rsidRPr="00381E78">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6C8E37" w14:textId="77777777" w:rsidR="00381E78" w:rsidRPr="00381E78" w:rsidRDefault="00381E78" w:rsidP="00381E78">
            <w:r w:rsidRPr="00381E78">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98A5BA" w14:textId="77777777" w:rsidR="00381E78" w:rsidRPr="00381E78" w:rsidRDefault="00381E78" w:rsidP="00381E78">
            <w:r w:rsidRPr="00381E78">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1AB0EE" w14:textId="77777777" w:rsidR="00381E78" w:rsidRPr="00381E78" w:rsidRDefault="00381E78" w:rsidP="00381E78">
            <w:r w:rsidRPr="00381E78">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026490"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D8DACE" w14:textId="77777777" w:rsidR="00381E78" w:rsidRPr="00381E78" w:rsidRDefault="00381E78" w:rsidP="00381E78">
            <w:r w:rsidRPr="00381E78">
              <w:t>-</w:t>
            </w:r>
          </w:p>
        </w:tc>
        <w:tc>
          <w:tcPr>
            <w:tcW w:w="0" w:type="auto"/>
            <w:hideMark/>
          </w:tcPr>
          <w:p w14:paraId="0C4ED94C" w14:textId="77777777" w:rsidR="00381E78" w:rsidRPr="00381E78" w:rsidRDefault="00381E78" w:rsidP="00381E78">
            <w:r w:rsidRPr="00381E78">
              <w:t> </w:t>
            </w:r>
          </w:p>
        </w:tc>
      </w:tr>
      <w:tr w:rsidR="00381E78" w:rsidRPr="00381E78" w14:paraId="252113C0"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4F9112" w14:textId="77777777" w:rsidR="00381E78" w:rsidRPr="00381E78" w:rsidRDefault="00381E78" w:rsidP="00381E78">
            <w:r w:rsidRPr="00381E78">
              <w:t>AWS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7D49F0" w14:textId="77777777" w:rsidR="00381E78" w:rsidRPr="00381E78" w:rsidRDefault="00381E78" w:rsidP="00381E78">
            <w:r w:rsidRPr="00381E78">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8A5354" w14:textId="77777777" w:rsidR="00381E78" w:rsidRPr="00381E78" w:rsidRDefault="00381E78" w:rsidP="00381E78">
            <w:r w:rsidRPr="00381E78">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ABA0E0" w14:textId="77777777" w:rsidR="00381E78" w:rsidRPr="00381E78" w:rsidRDefault="00381E78" w:rsidP="00381E78">
            <w:r w:rsidRPr="00381E78">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475F4F" w14:textId="77777777" w:rsidR="00381E78" w:rsidRPr="00381E78" w:rsidRDefault="00381E78" w:rsidP="00381E78">
            <w:r w:rsidRPr="00381E78">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201A70" w14:textId="77777777" w:rsidR="00381E78" w:rsidRPr="00381E78" w:rsidRDefault="00381E78" w:rsidP="00381E78">
            <w:r w:rsidRPr="00381E78">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A31221"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FB54DB" w14:textId="77777777" w:rsidR="00381E78" w:rsidRPr="00381E78" w:rsidRDefault="00381E78" w:rsidP="00381E78">
            <w:r w:rsidRPr="00381E78">
              <w:t>-</w:t>
            </w:r>
          </w:p>
        </w:tc>
        <w:tc>
          <w:tcPr>
            <w:tcW w:w="0" w:type="auto"/>
            <w:hideMark/>
          </w:tcPr>
          <w:p w14:paraId="4CF3195E" w14:textId="77777777" w:rsidR="00381E78" w:rsidRPr="00381E78" w:rsidRDefault="00381E78" w:rsidP="00381E78">
            <w:r w:rsidRPr="00381E78">
              <w:t> </w:t>
            </w:r>
          </w:p>
        </w:tc>
      </w:tr>
      <w:tr w:rsidR="00381E78" w:rsidRPr="00381E78" w14:paraId="5699A73A"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FF761C" w14:textId="77777777" w:rsidR="00381E78" w:rsidRPr="00381E78" w:rsidRDefault="00381E78" w:rsidP="00381E78">
            <w:r w:rsidRPr="00381E78">
              <w:t>AWS 490A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62BCFA" w14:textId="77777777" w:rsidR="00381E78" w:rsidRPr="00381E78" w:rsidRDefault="00381E78" w:rsidP="00381E78">
            <w:r w:rsidRPr="00381E78">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8B47C" w14:textId="77777777" w:rsidR="00381E78" w:rsidRPr="00381E78" w:rsidRDefault="00381E78" w:rsidP="00381E78">
            <w:r w:rsidRPr="00381E78">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30F368" w14:textId="77777777" w:rsidR="00381E78" w:rsidRPr="00381E78" w:rsidRDefault="00381E78" w:rsidP="00381E78">
            <w:r w:rsidRPr="00381E78">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F6A802" w14:textId="77777777" w:rsidR="00381E78" w:rsidRPr="00381E78" w:rsidRDefault="00381E78" w:rsidP="00381E78">
            <w:r w:rsidRPr="00381E78">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983CA6" w14:textId="77777777" w:rsidR="00381E78" w:rsidRPr="00381E78" w:rsidRDefault="00381E78" w:rsidP="00381E78">
            <w:r w:rsidRPr="00381E78">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5BAA09"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96ED51" w14:textId="77777777" w:rsidR="00381E78" w:rsidRPr="00381E78" w:rsidRDefault="00381E78" w:rsidP="00381E78">
            <w:r w:rsidRPr="00381E78">
              <w:t>-</w:t>
            </w:r>
          </w:p>
        </w:tc>
        <w:tc>
          <w:tcPr>
            <w:tcW w:w="0" w:type="auto"/>
            <w:hideMark/>
          </w:tcPr>
          <w:p w14:paraId="111B124C" w14:textId="77777777" w:rsidR="00381E78" w:rsidRPr="00381E78" w:rsidRDefault="00381E78" w:rsidP="00381E78">
            <w:r w:rsidRPr="00381E78">
              <w:t> </w:t>
            </w:r>
          </w:p>
        </w:tc>
      </w:tr>
      <w:tr w:rsidR="00381E78" w:rsidRPr="00381E78" w14:paraId="5D57285E"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B1500F" w14:textId="77777777" w:rsidR="00381E78" w:rsidRPr="00381E78" w:rsidRDefault="00381E78" w:rsidP="00381E78">
            <w:r w:rsidRPr="00381E78">
              <w:t>AWS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59302F" w14:textId="77777777" w:rsidR="00381E78" w:rsidRPr="00381E78" w:rsidRDefault="00381E78" w:rsidP="00381E78">
            <w:r w:rsidRPr="00381E78">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A41A8" w14:textId="77777777" w:rsidR="00381E78" w:rsidRPr="00381E78" w:rsidRDefault="00381E78" w:rsidP="00381E78">
            <w:r w:rsidRPr="00381E78">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D5A7EC" w14:textId="77777777" w:rsidR="00381E78" w:rsidRPr="00381E78" w:rsidRDefault="00381E78" w:rsidP="00381E78">
            <w:r w:rsidRPr="00381E78">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97ACB4" w14:textId="77777777" w:rsidR="00381E78" w:rsidRPr="00381E78" w:rsidRDefault="00381E78" w:rsidP="00381E78">
            <w:r w:rsidRPr="00381E78">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C93010" w14:textId="77777777" w:rsidR="00381E78" w:rsidRPr="00381E78" w:rsidRDefault="00381E78" w:rsidP="00381E78">
            <w:r w:rsidRPr="00381E78">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459D67"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B47AD4" w14:textId="77777777" w:rsidR="00381E78" w:rsidRPr="00381E78" w:rsidRDefault="00381E78" w:rsidP="00381E78">
            <w:r w:rsidRPr="00381E78">
              <w:t>-</w:t>
            </w:r>
          </w:p>
        </w:tc>
        <w:tc>
          <w:tcPr>
            <w:tcW w:w="0" w:type="auto"/>
            <w:hideMark/>
          </w:tcPr>
          <w:p w14:paraId="6CD909BA" w14:textId="77777777" w:rsidR="00381E78" w:rsidRPr="00381E78" w:rsidRDefault="00381E78" w:rsidP="00381E78">
            <w:r w:rsidRPr="00381E78">
              <w:t> </w:t>
            </w:r>
          </w:p>
        </w:tc>
      </w:tr>
      <w:tr w:rsidR="00381E78" w:rsidRPr="00381E78" w14:paraId="339F3217"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B48B77" w14:textId="77777777" w:rsidR="00381E78" w:rsidRPr="00381E78" w:rsidRDefault="00381E78" w:rsidP="00381E78">
            <w:r w:rsidRPr="00381E78">
              <w:t>AWS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5754F4" w14:textId="77777777" w:rsidR="00381E78" w:rsidRPr="00381E78" w:rsidRDefault="00381E78" w:rsidP="00381E78">
            <w:r w:rsidRPr="00381E78">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63173D" w14:textId="77777777" w:rsidR="00381E78" w:rsidRPr="00381E78" w:rsidRDefault="00381E78" w:rsidP="00381E78">
            <w:r w:rsidRPr="00381E78">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7F7014" w14:textId="77777777" w:rsidR="00381E78" w:rsidRPr="00381E78" w:rsidRDefault="00381E78" w:rsidP="00381E78">
            <w:r w:rsidRPr="00381E78">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FB7ED8" w14:textId="77777777" w:rsidR="00381E78" w:rsidRPr="00381E78" w:rsidRDefault="00381E78" w:rsidP="00381E78">
            <w:r w:rsidRPr="00381E78">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3DD433" w14:textId="77777777" w:rsidR="00381E78" w:rsidRPr="00381E78" w:rsidRDefault="00381E78" w:rsidP="00381E78">
            <w:r w:rsidRPr="00381E78">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02770E"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9E20D0" w14:textId="77777777" w:rsidR="00381E78" w:rsidRPr="00381E78" w:rsidRDefault="00381E78" w:rsidP="00381E78">
            <w:r w:rsidRPr="00381E78">
              <w:t>-</w:t>
            </w:r>
          </w:p>
        </w:tc>
        <w:tc>
          <w:tcPr>
            <w:tcW w:w="0" w:type="auto"/>
            <w:hideMark/>
          </w:tcPr>
          <w:p w14:paraId="505DA567" w14:textId="77777777" w:rsidR="00381E78" w:rsidRPr="00381E78" w:rsidRDefault="00381E78" w:rsidP="00381E78">
            <w:r w:rsidRPr="00381E78">
              <w:t> </w:t>
            </w:r>
          </w:p>
        </w:tc>
      </w:tr>
      <w:tr w:rsidR="00381E78" w:rsidRPr="00381E78" w14:paraId="525E760D"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5175BE" w14:textId="77777777" w:rsidR="00381E78" w:rsidRPr="00381E78" w:rsidRDefault="00381E78" w:rsidP="00381E78">
            <w:r w:rsidRPr="00381E78">
              <w:t>AWS 520B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1EEE9D" w14:textId="77777777" w:rsidR="00381E78" w:rsidRPr="00381E78" w:rsidRDefault="00381E78" w:rsidP="00381E78">
            <w:r w:rsidRPr="00381E78">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B4C8C9" w14:textId="77777777" w:rsidR="00381E78" w:rsidRPr="00381E78" w:rsidRDefault="00381E78" w:rsidP="00381E78">
            <w:r w:rsidRPr="00381E78">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87B95D" w14:textId="77777777" w:rsidR="00381E78" w:rsidRPr="00381E78" w:rsidRDefault="00381E78" w:rsidP="00381E78">
            <w:r w:rsidRPr="00381E78">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DEDF75" w14:textId="77777777" w:rsidR="00381E78" w:rsidRPr="00381E78" w:rsidRDefault="00381E78" w:rsidP="00381E78">
            <w:r w:rsidRPr="00381E78">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2F479A" w14:textId="77777777" w:rsidR="00381E78" w:rsidRPr="00381E78" w:rsidRDefault="00381E78" w:rsidP="00381E78">
            <w:r w:rsidRPr="00381E78">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DA85FB"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52E060" w14:textId="77777777" w:rsidR="00381E78" w:rsidRPr="00381E78" w:rsidRDefault="00381E78" w:rsidP="00381E78">
            <w:r w:rsidRPr="00381E78">
              <w:t>-</w:t>
            </w:r>
          </w:p>
        </w:tc>
        <w:tc>
          <w:tcPr>
            <w:tcW w:w="0" w:type="auto"/>
            <w:hideMark/>
          </w:tcPr>
          <w:p w14:paraId="1A7695D3" w14:textId="77777777" w:rsidR="00381E78" w:rsidRPr="00381E78" w:rsidRDefault="00381E78" w:rsidP="00381E78">
            <w:r w:rsidRPr="00381E78">
              <w:t> </w:t>
            </w:r>
          </w:p>
        </w:tc>
      </w:tr>
      <w:tr w:rsidR="00381E78" w:rsidRPr="00381E78" w14:paraId="3EB43CFB"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E3A59F" w14:textId="77777777" w:rsidR="00381E78" w:rsidRPr="00381E78" w:rsidRDefault="00381E78" w:rsidP="00381E78">
            <w:r w:rsidRPr="00381E78">
              <w:t>AWS 520C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557086" w14:textId="77777777" w:rsidR="00381E78" w:rsidRPr="00381E78" w:rsidRDefault="00381E78" w:rsidP="00381E78">
            <w:r w:rsidRPr="00381E78">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CA7B27" w14:textId="77777777" w:rsidR="00381E78" w:rsidRPr="00381E78" w:rsidRDefault="00381E78" w:rsidP="00381E78">
            <w:r w:rsidRPr="00381E78">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E36307" w14:textId="77777777" w:rsidR="00381E78" w:rsidRPr="00381E78" w:rsidRDefault="00381E78" w:rsidP="00381E78">
            <w:r w:rsidRPr="00381E78">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5AF7E9" w14:textId="77777777" w:rsidR="00381E78" w:rsidRPr="00381E78" w:rsidRDefault="00381E78" w:rsidP="00381E78">
            <w:r w:rsidRPr="00381E78">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E55C91" w14:textId="77777777" w:rsidR="00381E78" w:rsidRPr="00381E78" w:rsidRDefault="00381E78" w:rsidP="00381E78">
            <w:r w:rsidRPr="00381E78">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1D05FD"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7B7030" w14:textId="77777777" w:rsidR="00381E78" w:rsidRPr="00381E78" w:rsidRDefault="00381E78" w:rsidP="00381E78">
            <w:r w:rsidRPr="00381E78">
              <w:t>-</w:t>
            </w:r>
          </w:p>
        </w:tc>
        <w:tc>
          <w:tcPr>
            <w:tcW w:w="0" w:type="auto"/>
            <w:hideMark/>
          </w:tcPr>
          <w:p w14:paraId="188B9A89" w14:textId="77777777" w:rsidR="00381E78" w:rsidRPr="00381E78" w:rsidRDefault="00381E78" w:rsidP="00381E78">
            <w:r w:rsidRPr="00381E78">
              <w:t> </w:t>
            </w:r>
          </w:p>
        </w:tc>
      </w:tr>
      <w:tr w:rsidR="00381E78" w:rsidRPr="00381E78" w14:paraId="2A03A9F8"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944067" w14:textId="77777777" w:rsidR="00381E78" w:rsidRPr="00381E78" w:rsidRDefault="00381E78" w:rsidP="00381E78">
            <w:r w:rsidRPr="00381E78">
              <w:t>AWS 570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777362" w14:textId="77777777" w:rsidR="00381E78" w:rsidRPr="00381E78" w:rsidRDefault="00381E78" w:rsidP="00381E78">
            <w:r w:rsidRPr="00381E78">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922069" w14:textId="77777777" w:rsidR="00381E78" w:rsidRPr="00381E78" w:rsidRDefault="00381E78" w:rsidP="00381E78">
            <w:r w:rsidRPr="00381E78">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F2439E" w14:textId="77777777" w:rsidR="00381E78" w:rsidRPr="00381E78" w:rsidRDefault="00381E78" w:rsidP="00381E78">
            <w:r w:rsidRPr="00381E78">
              <w:t>≤ 1,70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18FEAE" w14:textId="77777777" w:rsidR="00381E78" w:rsidRPr="00381E78" w:rsidRDefault="00381E78" w:rsidP="00381E78">
            <w:r w:rsidRPr="00381E78">
              <w:t>0,035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EF43D5" w14:textId="77777777" w:rsidR="00381E78" w:rsidRPr="00381E78" w:rsidRDefault="00381E78" w:rsidP="00381E78">
            <w:r w:rsidRPr="00381E78">
              <w:t>0,035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A2E6C" w14:textId="77777777" w:rsidR="00381E78" w:rsidRPr="00381E78" w:rsidRDefault="00381E78" w:rsidP="00381E78">
            <w:r w:rsidRPr="00381E78">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A3E297" w14:textId="77777777" w:rsidR="00381E78" w:rsidRPr="00381E78" w:rsidRDefault="00381E78" w:rsidP="00381E78">
            <w:r w:rsidRPr="00381E78">
              <w:t>0,28</w:t>
            </w:r>
          </w:p>
        </w:tc>
        <w:tc>
          <w:tcPr>
            <w:tcW w:w="0" w:type="auto"/>
            <w:hideMark/>
          </w:tcPr>
          <w:p w14:paraId="19389047" w14:textId="77777777" w:rsidR="00381E78" w:rsidRPr="00381E78" w:rsidRDefault="00381E78" w:rsidP="00381E78">
            <w:r w:rsidRPr="00381E78">
              <w:t> </w:t>
            </w:r>
          </w:p>
        </w:tc>
      </w:tr>
      <w:tr w:rsidR="00381E78" w:rsidRPr="00381E78" w14:paraId="3719E95C"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9C4F15" w14:textId="77777777" w:rsidR="00381E78" w:rsidRPr="00381E78" w:rsidRDefault="00381E78" w:rsidP="00381E78">
            <w:r w:rsidRPr="00381E78">
              <w:t>ABS 400A</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92B71D" w14:textId="77777777" w:rsidR="00381E78" w:rsidRPr="00381E78" w:rsidRDefault="00381E78" w:rsidP="00381E78">
            <w:r w:rsidRPr="00381E78">
              <w:t>0,24</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87AF40" w14:textId="77777777" w:rsidR="00381E78" w:rsidRPr="00381E78" w:rsidRDefault="00381E78" w:rsidP="00381E78">
            <w:r w:rsidRPr="00381E78">
              <w:t>-</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AEA50" w14:textId="77777777" w:rsidR="00381E78" w:rsidRPr="00381E78" w:rsidRDefault="00381E78" w:rsidP="00381E78">
            <w:r w:rsidRPr="00381E78">
              <w:t>-</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BE484" w14:textId="77777777" w:rsidR="00381E78" w:rsidRPr="00381E78" w:rsidRDefault="00381E78" w:rsidP="00381E78">
            <w:r w:rsidRPr="00381E78">
              <w:t>0,050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DA738B" w14:textId="77777777" w:rsidR="00381E78" w:rsidRPr="00381E78" w:rsidRDefault="00381E78" w:rsidP="00381E78">
            <w:r w:rsidRPr="00381E78">
              <w:t>0,050</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8F824D" w14:textId="77777777" w:rsidR="00381E78" w:rsidRPr="00381E78" w:rsidRDefault="00381E78" w:rsidP="00381E78">
            <w:r w:rsidRPr="00381E78">
              <w:t>-</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867F8A" w14:textId="77777777" w:rsidR="00381E78" w:rsidRPr="00381E78" w:rsidRDefault="00381E78" w:rsidP="00381E78">
            <w:r w:rsidRPr="00381E78">
              <w:t>-</w:t>
            </w:r>
          </w:p>
        </w:tc>
        <w:tc>
          <w:tcPr>
            <w:tcW w:w="0" w:type="auto"/>
            <w:hideMark/>
          </w:tcPr>
          <w:p w14:paraId="68D7BA7B" w14:textId="77777777" w:rsidR="00381E78" w:rsidRPr="00381E78" w:rsidRDefault="00381E78" w:rsidP="00381E78">
            <w:r w:rsidRPr="00381E78">
              <w:t> </w:t>
            </w:r>
          </w:p>
        </w:tc>
      </w:tr>
      <w:tr w:rsidR="00381E78" w:rsidRPr="00381E78" w14:paraId="2701A1F0"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1A3EBE" w14:textId="77777777" w:rsidR="00381E78" w:rsidRPr="00381E78" w:rsidRDefault="00381E78" w:rsidP="00381E78">
            <w:r w:rsidRPr="00381E78">
              <w:t>ABS 400B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E5F470" w14:textId="77777777" w:rsidR="00381E78" w:rsidRPr="00381E78" w:rsidRDefault="00381E78" w:rsidP="00381E78">
            <w:r w:rsidRPr="00381E78">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DF3872" w14:textId="77777777" w:rsidR="00381E78" w:rsidRPr="00381E78" w:rsidRDefault="00381E78" w:rsidP="00381E78">
            <w:r w:rsidRPr="00381E78">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851307" w14:textId="77777777" w:rsidR="00381E78" w:rsidRPr="00381E78" w:rsidRDefault="00381E78" w:rsidP="00381E78">
            <w:r w:rsidRPr="00381E78">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37D46D" w14:textId="77777777" w:rsidR="00381E78" w:rsidRPr="00381E78" w:rsidRDefault="00381E78" w:rsidP="00381E78">
            <w:r w:rsidRPr="00381E78">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DD2E1F" w14:textId="77777777" w:rsidR="00381E78" w:rsidRPr="00381E78" w:rsidRDefault="00381E78" w:rsidP="00381E78">
            <w:r w:rsidRPr="00381E78">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3F0A8B" w14:textId="77777777" w:rsidR="00381E78" w:rsidRPr="00381E78" w:rsidRDefault="00381E78" w:rsidP="00381E78">
            <w:r w:rsidRPr="00381E78">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844193" w14:textId="77777777" w:rsidR="00381E78" w:rsidRPr="00381E78" w:rsidRDefault="00381E78" w:rsidP="00381E78">
            <w:r w:rsidRPr="00381E78">
              <w:t>0,26</w:t>
            </w:r>
          </w:p>
        </w:tc>
        <w:tc>
          <w:tcPr>
            <w:tcW w:w="0" w:type="auto"/>
            <w:hideMark/>
          </w:tcPr>
          <w:p w14:paraId="44D47E64" w14:textId="77777777" w:rsidR="00381E78" w:rsidRPr="00381E78" w:rsidRDefault="00381E78" w:rsidP="00381E78">
            <w:r w:rsidRPr="00381E78">
              <w:t> </w:t>
            </w:r>
          </w:p>
        </w:tc>
      </w:tr>
      <w:tr w:rsidR="00381E78" w:rsidRPr="00381E78" w14:paraId="2B1B8F5A"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E4557" w14:textId="77777777" w:rsidR="00381E78" w:rsidRPr="00381E78" w:rsidRDefault="00381E78" w:rsidP="00381E78">
            <w:r w:rsidRPr="00381E78">
              <w:t>ABS 400C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A6C338" w14:textId="77777777" w:rsidR="00381E78" w:rsidRPr="00381E78" w:rsidRDefault="00381E78" w:rsidP="00381E78">
            <w:r w:rsidRPr="00381E78">
              <w:t>0,20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9C000E" w14:textId="77777777" w:rsidR="00381E78" w:rsidRPr="00381E78" w:rsidRDefault="00381E78" w:rsidP="00381E78">
            <w:r w:rsidRPr="00381E78">
              <w:t>0,35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BAE237" w14:textId="77777777" w:rsidR="00381E78" w:rsidRPr="00381E78" w:rsidRDefault="00381E78" w:rsidP="00381E78">
            <w:r w:rsidRPr="00381E78">
              <w:t>0,60~1,50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853C9B" w14:textId="77777777" w:rsidR="00381E78" w:rsidRPr="00381E78" w:rsidRDefault="00381E78" w:rsidP="00381E78">
            <w:r w:rsidRPr="00381E78">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730457" w14:textId="77777777" w:rsidR="00381E78" w:rsidRPr="00381E78" w:rsidRDefault="00381E78" w:rsidP="00381E78">
            <w:r w:rsidRPr="00381E78">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7A452A" w14:textId="77777777" w:rsidR="00381E78" w:rsidRPr="00381E78" w:rsidRDefault="00381E78" w:rsidP="00381E78">
            <w:r w:rsidRPr="00381E78">
              <w:t>0,36</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BC21A5" w14:textId="77777777" w:rsidR="00381E78" w:rsidRPr="00381E78" w:rsidRDefault="00381E78" w:rsidP="00381E78">
            <w:r w:rsidRPr="00381E78">
              <w:t>0,26</w:t>
            </w:r>
          </w:p>
        </w:tc>
        <w:tc>
          <w:tcPr>
            <w:tcW w:w="0" w:type="auto"/>
            <w:hideMark/>
          </w:tcPr>
          <w:p w14:paraId="3D63720F" w14:textId="77777777" w:rsidR="00381E78" w:rsidRPr="00381E78" w:rsidRDefault="00381E78" w:rsidP="00381E78">
            <w:r w:rsidRPr="00381E78">
              <w:t> </w:t>
            </w:r>
          </w:p>
        </w:tc>
      </w:tr>
      <w:tr w:rsidR="00381E78" w:rsidRPr="00381E78" w14:paraId="29C65C2E"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574ABB" w14:textId="77777777" w:rsidR="00381E78" w:rsidRPr="00381E78" w:rsidRDefault="00381E78" w:rsidP="00381E78">
            <w:r w:rsidRPr="00381E78">
              <w:t>ABS 490B</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DADC5F" w14:textId="77777777" w:rsidR="00381E78" w:rsidRPr="00381E78" w:rsidRDefault="00381E78" w:rsidP="00381E78">
            <w:r w:rsidRPr="00381E78">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450CB0" w14:textId="77777777" w:rsidR="00381E78" w:rsidRPr="00381E78" w:rsidRDefault="00381E78" w:rsidP="00381E78">
            <w:r w:rsidRPr="00381E78">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04B686" w14:textId="77777777" w:rsidR="00381E78" w:rsidRPr="00381E78" w:rsidRDefault="00381E78" w:rsidP="00381E78">
            <w:r w:rsidRPr="00381E78">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DAEC74" w14:textId="77777777" w:rsidR="00381E78" w:rsidRPr="00381E78" w:rsidRDefault="00381E78" w:rsidP="00381E78">
            <w:r w:rsidRPr="00381E78">
              <w:t>0,030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D357" w14:textId="77777777" w:rsidR="00381E78" w:rsidRPr="00381E78" w:rsidRDefault="00381E78" w:rsidP="00381E78">
            <w:r w:rsidRPr="00381E78">
              <w:t>0,015</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918919" w14:textId="77777777" w:rsidR="00381E78" w:rsidRPr="00381E78" w:rsidRDefault="00381E78" w:rsidP="00381E78">
            <w:r w:rsidRPr="00381E78">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454B6A" w14:textId="77777777" w:rsidR="00381E78" w:rsidRPr="00381E78" w:rsidRDefault="00381E78" w:rsidP="00381E78">
            <w:r w:rsidRPr="00381E78">
              <w:t>0,29</w:t>
            </w:r>
          </w:p>
        </w:tc>
        <w:tc>
          <w:tcPr>
            <w:tcW w:w="0" w:type="auto"/>
            <w:hideMark/>
          </w:tcPr>
          <w:p w14:paraId="336AF85A" w14:textId="77777777" w:rsidR="00381E78" w:rsidRPr="00381E78" w:rsidRDefault="00381E78" w:rsidP="00381E78">
            <w:r w:rsidRPr="00381E78">
              <w:t> </w:t>
            </w:r>
          </w:p>
        </w:tc>
      </w:tr>
      <w:tr w:rsidR="00381E78" w:rsidRPr="00381E78" w14:paraId="66267D85" w14:textId="77777777" w:rsidTr="002D309A">
        <w:tc>
          <w:tcPr>
            <w:tcW w:w="31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CB0F20" w14:textId="77777777" w:rsidR="00381E78" w:rsidRPr="00381E78" w:rsidRDefault="00381E78" w:rsidP="00381E78">
            <w:r w:rsidRPr="00381E78">
              <w:t>ABS 490C</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10243A" w14:textId="77777777" w:rsidR="00381E78" w:rsidRPr="00381E78" w:rsidRDefault="00381E78" w:rsidP="00381E78">
            <w:r w:rsidRPr="00381E78">
              <w:t>0,18</w:t>
            </w:r>
          </w:p>
        </w:tc>
        <w:tc>
          <w:tcPr>
            <w:tcW w:w="11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4AAA9A" w14:textId="77777777" w:rsidR="00381E78" w:rsidRPr="00381E78" w:rsidRDefault="00381E78" w:rsidP="00381E78">
            <w:r w:rsidRPr="00381E78">
              <w:t>055</w:t>
            </w:r>
          </w:p>
        </w:tc>
        <w:tc>
          <w:tcPr>
            <w:tcW w:w="138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7F8E25" w14:textId="77777777" w:rsidR="00381E78" w:rsidRPr="00381E78" w:rsidRDefault="00381E78" w:rsidP="00381E78">
            <w:r w:rsidRPr="00381E78">
              <w:t>≤ 1,65</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7CDDC2" w14:textId="77777777" w:rsidR="00381E78" w:rsidRPr="00381E78" w:rsidRDefault="00381E78" w:rsidP="00381E78">
            <w:r w:rsidRPr="00381E78">
              <w:t>0,020</w:t>
            </w:r>
          </w:p>
        </w:tc>
        <w:tc>
          <w:tcPr>
            <w:tcW w:w="13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543DC8" w14:textId="77777777" w:rsidR="00381E78" w:rsidRPr="00381E78" w:rsidRDefault="00381E78" w:rsidP="00381E78">
            <w:r w:rsidRPr="00381E78">
              <w:t>0,008</w:t>
            </w:r>
          </w:p>
        </w:tc>
        <w:tc>
          <w:tcPr>
            <w:tcW w:w="141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D3077B" w14:textId="77777777" w:rsidR="00381E78" w:rsidRPr="00381E78" w:rsidRDefault="00381E78" w:rsidP="00381E78">
            <w:r w:rsidRPr="00381E78">
              <w:t>0,44</w:t>
            </w:r>
          </w:p>
        </w:tc>
        <w:tc>
          <w:tcPr>
            <w:tcW w:w="14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D2F41E" w14:textId="77777777" w:rsidR="00381E78" w:rsidRPr="00381E78" w:rsidRDefault="00381E78" w:rsidP="00381E78">
            <w:r w:rsidRPr="00381E78">
              <w:t>0,29</w:t>
            </w:r>
          </w:p>
        </w:tc>
        <w:tc>
          <w:tcPr>
            <w:tcW w:w="0" w:type="auto"/>
            <w:tcBorders>
              <w:bottom w:val="single" w:sz="4" w:space="0" w:color="000000"/>
            </w:tcBorders>
            <w:hideMark/>
          </w:tcPr>
          <w:p w14:paraId="3BEBF518" w14:textId="77777777" w:rsidR="00381E78" w:rsidRPr="00381E78" w:rsidRDefault="00381E78" w:rsidP="00381E78">
            <w:r w:rsidRPr="00381E78">
              <w:t> </w:t>
            </w:r>
          </w:p>
        </w:tc>
      </w:tr>
      <w:tr w:rsidR="00381E78" w:rsidRPr="00381E78" w14:paraId="5923F628" w14:textId="77777777" w:rsidTr="002D309A">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AA556B" w14:textId="77777777" w:rsidR="00381E78" w:rsidRPr="00381E78" w:rsidRDefault="00381E78" w:rsidP="00381E78">
            <w:r w:rsidRPr="00381E78">
              <w:t>1) </w:t>
            </w:r>
            <w:proofErr w:type="spellStart"/>
            <w:r w:rsidRPr="00381E78">
              <w:t>Đương</w:t>
            </w:r>
            <w:proofErr w:type="spellEnd"/>
            <w:r w:rsidRPr="00381E78">
              <w:t xml:space="preserve"> </w:t>
            </w:r>
            <w:proofErr w:type="spellStart"/>
            <w:r w:rsidRPr="00381E78">
              <w:t>lượng</w:t>
            </w:r>
            <w:proofErr w:type="spellEnd"/>
            <w:r w:rsidRPr="00381E78">
              <w:t xml:space="preserve"> </w:t>
            </w:r>
            <w:proofErr w:type="spellStart"/>
            <w:r w:rsidRPr="00381E78">
              <w:t>cacbon</w:t>
            </w:r>
            <w:proofErr w:type="spellEnd"/>
            <w:r w:rsidRPr="00381E78">
              <w:t xml:space="preserve"> </w:t>
            </w:r>
            <w:proofErr w:type="spellStart"/>
            <w:r w:rsidRPr="00381E78">
              <w:t>được</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công</w:t>
            </w:r>
            <w:proofErr w:type="spellEnd"/>
            <w:r w:rsidRPr="00381E78">
              <w:t xml:space="preserve"> </w:t>
            </w:r>
            <w:proofErr w:type="spellStart"/>
            <w:r w:rsidRPr="00381E78">
              <w:t>thức</w:t>
            </w:r>
            <w:proofErr w:type="spellEnd"/>
            <w:r w:rsidRPr="00381E78">
              <w:t xml:space="preserve"> (1), </w:t>
            </w:r>
            <w:proofErr w:type="spellStart"/>
            <w:r w:rsidRPr="00381E78">
              <w:t>sử</w:t>
            </w:r>
            <w:proofErr w:type="spellEnd"/>
            <w:r w:rsidRPr="00381E78">
              <w:t xml:space="preserve"> </w:t>
            </w:r>
            <w:proofErr w:type="spellStart"/>
            <w:r w:rsidRPr="00381E78">
              <w:t>dụng</w:t>
            </w:r>
            <w:proofErr w:type="spellEnd"/>
            <w:r w:rsidRPr="00381E78">
              <w:t xml:space="preserve"> </w:t>
            </w:r>
            <w:proofErr w:type="spellStart"/>
            <w:r w:rsidRPr="00381E78">
              <w:t>các</w:t>
            </w:r>
            <w:proofErr w:type="spellEnd"/>
            <w:r w:rsidRPr="00381E78">
              <w:t xml:space="preserve"> </w:t>
            </w:r>
            <w:proofErr w:type="spellStart"/>
            <w:r w:rsidRPr="00381E78">
              <w:t>giá</w:t>
            </w:r>
            <w:proofErr w:type="spellEnd"/>
            <w:r w:rsidRPr="00381E78">
              <w:t xml:space="preserve"> </w:t>
            </w:r>
            <w:proofErr w:type="spellStart"/>
            <w:r w:rsidRPr="00381E78">
              <w:t>trị</w:t>
            </w:r>
            <w:proofErr w:type="spellEnd"/>
            <w:r w:rsidRPr="00381E78">
              <w:t xml:space="preserve"> đo </w:t>
            </w:r>
            <w:proofErr w:type="spellStart"/>
            <w:r w:rsidRPr="00381E78">
              <w:t>được</w:t>
            </w:r>
            <w:proofErr w:type="spellEnd"/>
            <w:r w:rsidRPr="00381E78">
              <w:t xml:space="preserve"> </w:t>
            </w:r>
            <w:proofErr w:type="spellStart"/>
            <w:r w:rsidRPr="00381E78">
              <w:t>theo</w:t>
            </w:r>
            <w:proofErr w:type="spellEnd"/>
            <w:r w:rsidRPr="00381E78">
              <w:t xml:space="preserve"> 9.1:</w:t>
            </w:r>
          </w:p>
          <w:p w14:paraId="3A9BDE9C" w14:textId="77777777" w:rsidR="00381E78" w:rsidRPr="00381E78" w:rsidRDefault="00381E78" w:rsidP="00381E78">
            <w:proofErr w:type="spellStart"/>
            <w:r w:rsidRPr="00381E78">
              <w:t>Ceq</w:t>
            </w:r>
            <w:proofErr w:type="spellEnd"/>
            <w:r w:rsidRPr="00381E78">
              <w:t>= C + Mn/6 + Si/24 + Ni/40 + Cr/5 + Mo/4 + V/14 (1)</w:t>
            </w:r>
          </w:p>
          <w:p w14:paraId="08B7E084" w14:textId="77777777" w:rsidR="00381E78" w:rsidRPr="00381E78" w:rsidRDefault="00381E78" w:rsidP="00381E78">
            <w:r w:rsidRPr="00381E78">
              <w:t>2) </w:t>
            </w:r>
            <w:proofErr w:type="spellStart"/>
            <w:r w:rsidRPr="00381E78">
              <w:t>Đương</w:t>
            </w:r>
            <w:proofErr w:type="spellEnd"/>
            <w:r w:rsidRPr="00381E78">
              <w:t xml:space="preserve"> </w:t>
            </w:r>
            <w:proofErr w:type="spellStart"/>
            <w:r w:rsidRPr="00381E78">
              <w:t>lượng</w:t>
            </w:r>
            <w:proofErr w:type="spellEnd"/>
            <w:r w:rsidRPr="00381E78">
              <w:t xml:space="preserve"> </w:t>
            </w:r>
            <w:proofErr w:type="spellStart"/>
            <w:r w:rsidRPr="00381E78">
              <w:t>cacbon</w:t>
            </w:r>
            <w:proofErr w:type="spellEnd"/>
            <w:r w:rsidRPr="00381E78">
              <w:t xml:space="preserve"> </w:t>
            </w:r>
            <w:proofErr w:type="spellStart"/>
            <w:r w:rsidRPr="00381E78">
              <w:t>nhạy</w:t>
            </w:r>
            <w:proofErr w:type="spellEnd"/>
            <w:r w:rsidRPr="00381E78">
              <w:t xml:space="preserve"> </w:t>
            </w:r>
            <w:proofErr w:type="spellStart"/>
            <w:r w:rsidRPr="00381E78">
              <w:t>cảm</w:t>
            </w:r>
            <w:proofErr w:type="spellEnd"/>
            <w:r w:rsidRPr="00381E78">
              <w:t xml:space="preserve"> do </w:t>
            </w:r>
            <w:proofErr w:type="spellStart"/>
            <w:r w:rsidRPr="00381E78">
              <w:t>hàn</w:t>
            </w:r>
            <w:proofErr w:type="spellEnd"/>
            <w:r w:rsidRPr="00381E78">
              <w:t xml:space="preserve"> (PCM) </w:t>
            </w:r>
            <w:proofErr w:type="spellStart"/>
            <w:r w:rsidRPr="00381E78">
              <w:t>được</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công</w:t>
            </w:r>
            <w:proofErr w:type="spellEnd"/>
            <w:r w:rsidRPr="00381E78">
              <w:t xml:space="preserve"> </w:t>
            </w:r>
            <w:proofErr w:type="spellStart"/>
            <w:r w:rsidRPr="00381E78">
              <w:t>thức</w:t>
            </w:r>
            <w:proofErr w:type="spellEnd"/>
            <w:r w:rsidRPr="00381E78">
              <w:t xml:space="preserve"> (2), </w:t>
            </w:r>
            <w:proofErr w:type="spellStart"/>
            <w:r w:rsidRPr="00381E78">
              <w:t>sử</w:t>
            </w:r>
            <w:proofErr w:type="spellEnd"/>
            <w:r w:rsidRPr="00381E78">
              <w:t xml:space="preserve"> </w:t>
            </w:r>
            <w:proofErr w:type="spellStart"/>
            <w:r w:rsidRPr="00381E78">
              <w:t>dụng</w:t>
            </w:r>
            <w:proofErr w:type="spellEnd"/>
            <w:r w:rsidRPr="00381E78">
              <w:t xml:space="preserve"> </w:t>
            </w:r>
            <w:proofErr w:type="spellStart"/>
            <w:r w:rsidRPr="00381E78">
              <w:t>các</w:t>
            </w:r>
            <w:proofErr w:type="spellEnd"/>
            <w:r w:rsidRPr="00381E78">
              <w:t xml:space="preserve"> </w:t>
            </w:r>
            <w:proofErr w:type="spellStart"/>
            <w:r w:rsidRPr="00381E78">
              <w:t>giá</w:t>
            </w:r>
            <w:proofErr w:type="spellEnd"/>
            <w:r w:rsidRPr="00381E78">
              <w:t xml:space="preserve"> </w:t>
            </w:r>
            <w:proofErr w:type="spellStart"/>
            <w:r w:rsidRPr="00381E78">
              <w:t>trị</w:t>
            </w:r>
            <w:proofErr w:type="spellEnd"/>
            <w:r w:rsidRPr="00381E78">
              <w:t xml:space="preserve"> </w:t>
            </w:r>
            <w:proofErr w:type="spellStart"/>
            <w:r w:rsidRPr="00381E78">
              <w:t>đo</w:t>
            </w:r>
            <w:proofErr w:type="spellEnd"/>
            <w:r w:rsidRPr="00381E78">
              <w:t xml:space="preserve"> </w:t>
            </w:r>
            <w:proofErr w:type="spellStart"/>
            <w:r w:rsidRPr="00381E78">
              <w:t>được</w:t>
            </w:r>
            <w:proofErr w:type="spellEnd"/>
            <w:r w:rsidRPr="00381E78">
              <w:t xml:space="preserve"> </w:t>
            </w:r>
            <w:proofErr w:type="spellStart"/>
            <w:r w:rsidRPr="00381E78">
              <w:t>theo</w:t>
            </w:r>
            <w:proofErr w:type="spellEnd"/>
            <w:r w:rsidRPr="00381E78">
              <w:t xml:space="preserve"> 9.1:</w:t>
            </w:r>
          </w:p>
          <w:p w14:paraId="112CD344" w14:textId="77777777" w:rsidR="00381E78" w:rsidRPr="00381E78" w:rsidRDefault="00381E78" w:rsidP="00381E78">
            <w:r w:rsidRPr="00381E78">
              <w:t>PCM = C + Si/30 + Mn/20 + Cu/20 + Ni/60 + Cr/20 + Mc/15 + V/10 + 5B (2)</w:t>
            </w:r>
          </w:p>
          <w:p w14:paraId="7FB18ABA" w14:textId="77777777" w:rsidR="00381E78" w:rsidRPr="00381E78" w:rsidRDefault="00381E78" w:rsidP="00381E78">
            <w:r w:rsidRPr="00381E78">
              <w:t>3) </w:t>
            </w:r>
            <w:proofErr w:type="spellStart"/>
            <w:r w:rsidRPr="00381E78">
              <w:t>Hàm</w:t>
            </w:r>
            <w:proofErr w:type="spellEnd"/>
            <w:r w:rsidRPr="00381E78">
              <w:t xml:space="preserve"> </w:t>
            </w:r>
            <w:proofErr w:type="spellStart"/>
            <w:r w:rsidRPr="00381E78">
              <w:t>lượng</w:t>
            </w:r>
            <w:proofErr w:type="spellEnd"/>
            <w:r w:rsidRPr="00381E78">
              <w:t xml:space="preserve"> </w:t>
            </w:r>
            <w:proofErr w:type="spellStart"/>
            <w:r w:rsidRPr="00381E78">
              <w:t>cacbon</w:t>
            </w:r>
            <w:proofErr w:type="spellEnd"/>
            <w:r w:rsidRPr="00381E78">
              <w:t xml:space="preserve"> </w:t>
            </w:r>
            <w:proofErr w:type="spellStart"/>
            <w:r w:rsidRPr="00381E78">
              <w:t>đo</w:t>
            </w:r>
            <w:proofErr w:type="spellEnd"/>
            <w:r w:rsidRPr="00381E78">
              <w:t xml:space="preserve"> </w:t>
            </w:r>
            <w:proofErr w:type="spellStart"/>
            <w:r w:rsidRPr="00381E78">
              <w:t>được</w:t>
            </w:r>
            <w:proofErr w:type="spellEnd"/>
            <w:r w:rsidRPr="00381E78">
              <w:t>.</w:t>
            </w:r>
          </w:p>
        </w:tc>
      </w:tr>
    </w:tbl>
    <w:p w14:paraId="53A74EA5" w14:textId="77777777" w:rsidR="00381E78" w:rsidRPr="00381E78" w:rsidRDefault="00381E78" w:rsidP="00381E78">
      <w:bookmarkStart w:id="14" w:name="dieu_6"/>
      <w:bookmarkEnd w:id="14"/>
      <w:proofErr w:type="gramStart"/>
      <w:r w:rsidRPr="00381E78">
        <w:t>6  </w:t>
      </w:r>
      <w:proofErr w:type="spellStart"/>
      <w:r w:rsidRPr="00381E78">
        <w:t>Tính</w:t>
      </w:r>
      <w:proofErr w:type="spellEnd"/>
      <w:proofErr w:type="gramEnd"/>
      <w:r w:rsidRPr="00381E78">
        <w:t xml:space="preserve"> </w:t>
      </w:r>
      <w:proofErr w:type="spellStart"/>
      <w:r w:rsidRPr="00381E78">
        <w:t>chất</w:t>
      </w:r>
      <w:proofErr w:type="spellEnd"/>
      <w:r w:rsidRPr="00381E78">
        <w:t xml:space="preserve"> </w:t>
      </w:r>
      <w:proofErr w:type="spellStart"/>
      <w:r w:rsidRPr="00381E78">
        <w:t>cơ</w:t>
      </w:r>
      <w:proofErr w:type="spellEnd"/>
      <w:r w:rsidRPr="00381E78">
        <w:t xml:space="preserve"> </w:t>
      </w:r>
      <w:proofErr w:type="spellStart"/>
      <w:r w:rsidRPr="00381E78">
        <w:t>học</w:t>
      </w:r>
      <w:proofErr w:type="spellEnd"/>
    </w:p>
    <w:p w14:paraId="54810248" w14:textId="77777777" w:rsidR="00381E78" w:rsidRPr="00381E78" w:rsidRDefault="00381E78" w:rsidP="00381E78">
      <w:proofErr w:type="spellStart"/>
      <w:r w:rsidRPr="00381E78">
        <w:t>Tính</w:t>
      </w:r>
      <w:proofErr w:type="spellEnd"/>
      <w:r w:rsidRPr="00381E78">
        <w:t xml:space="preserve"> </w:t>
      </w:r>
      <w:proofErr w:type="spellStart"/>
      <w:r w:rsidRPr="00381E78">
        <w:t>chất</w:t>
      </w:r>
      <w:proofErr w:type="spellEnd"/>
      <w:r w:rsidRPr="00381E78">
        <w:t xml:space="preserve"> </w:t>
      </w:r>
      <w:proofErr w:type="spellStart"/>
      <w:r w:rsidRPr="00381E78">
        <w:t>cơ</w:t>
      </w:r>
      <w:proofErr w:type="spellEnd"/>
      <w:r w:rsidRPr="00381E78">
        <w:t xml:space="preserve"> </w:t>
      </w:r>
      <w:proofErr w:type="spellStart"/>
      <w:r w:rsidRPr="00381E78">
        <w:t>học</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quy</w:t>
      </w:r>
      <w:proofErr w:type="spellEnd"/>
      <w:r w:rsidRPr="00381E78">
        <w:t xml:space="preserve"> </w:t>
      </w:r>
      <w:proofErr w:type="spellStart"/>
      <w:r w:rsidRPr="00381E78">
        <w:t>định</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3.</w:t>
      </w:r>
    </w:p>
    <w:p w14:paraId="74416509" w14:textId="77777777" w:rsidR="00381E78" w:rsidRPr="00381E78" w:rsidRDefault="00381E78" w:rsidP="00381E78">
      <w:proofErr w:type="spellStart"/>
      <w:r w:rsidRPr="00381E78">
        <w:t>Bảng</w:t>
      </w:r>
      <w:proofErr w:type="spellEnd"/>
      <w:r w:rsidRPr="00381E78">
        <w:t xml:space="preserve"> 3 - </w:t>
      </w:r>
      <w:proofErr w:type="spellStart"/>
      <w:r w:rsidRPr="00381E78">
        <w:t>Tính</w:t>
      </w:r>
      <w:proofErr w:type="spellEnd"/>
      <w:r w:rsidRPr="00381E78">
        <w:t xml:space="preserve"> </w:t>
      </w:r>
      <w:proofErr w:type="spellStart"/>
      <w:r w:rsidRPr="00381E78">
        <w:t>chất</w:t>
      </w:r>
      <w:proofErr w:type="spellEnd"/>
      <w:r w:rsidRPr="00381E78">
        <w:t xml:space="preserve"> </w:t>
      </w:r>
      <w:proofErr w:type="spellStart"/>
      <w:r w:rsidRPr="00381E78">
        <w:t>cơ</w:t>
      </w:r>
      <w:proofErr w:type="spellEnd"/>
      <w:r w:rsidRPr="00381E78">
        <w:t xml:space="preserve"> </w:t>
      </w:r>
      <w:proofErr w:type="spellStart"/>
      <w:r w:rsidRPr="00381E78">
        <w:t>học</w:t>
      </w:r>
      <w:proofErr w:type="spellEnd"/>
    </w:p>
    <w:tbl>
      <w:tblPr>
        <w:tblW w:w="5748" w:type="pct"/>
        <w:shd w:val="clear" w:color="auto" w:fill="FFFFFF"/>
        <w:tblLayout w:type="fixed"/>
        <w:tblCellMar>
          <w:left w:w="0" w:type="dxa"/>
          <w:right w:w="0" w:type="dxa"/>
        </w:tblCellMar>
        <w:tblLook w:val="04A0" w:firstRow="1" w:lastRow="0" w:firstColumn="1" w:lastColumn="0" w:noHBand="0" w:noVBand="1"/>
      </w:tblPr>
      <w:tblGrid>
        <w:gridCol w:w="1036"/>
        <w:gridCol w:w="1161"/>
        <w:gridCol w:w="914"/>
        <w:gridCol w:w="1024"/>
        <w:gridCol w:w="683"/>
        <w:gridCol w:w="484"/>
        <w:gridCol w:w="30"/>
        <w:gridCol w:w="432"/>
        <w:gridCol w:w="188"/>
        <w:gridCol w:w="924"/>
        <w:gridCol w:w="475"/>
        <w:gridCol w:w="24"/>
        <w:gridCol w:w="158"/>
        <w:gridCol w:w="816"/>
        <w:gridCol w:w="80"/>
        <w:gridCol w:w="30"/>
        <w:gridCol w:w="449"/>
        <w:gridCol w:w="251"/>
        <w:gridCol w:w="272"/>
        <w:gridCol w:w="26"/>
        <w:gridCol w:w="348"/>
        <w:gridCol w:w="58"/>
        <w:gridCol w:w="26"/>
        <w:gridCol w:w="15"/>
        <w:gridCol w:w="52"/>
        <w:gridCol w:w="11"/>
        <w:gridCol w:w="45"/>
        <w:gridCol w:w="17"/>
        <w:gridCol w:w="63"/>
        <w:gridCol w:w="35"/>
        <w:gridCol w:w="35"/>
        <w:gridCol w:w="45"/>
        <w:gridCol w:w="69"/>
        <w:gridCol w:w="177"/>
        <w:gridCol w:w="15"/>
        <w:gridCol w:w="132"/>
        <w:gridCol w:w="89"/>
        <w:gridCol w:w="69"/>
        <w:gridCol w:w="22"/>
        <w:gridCol w:w="20"/>
      </w:tblGrid>
      <w:tr w:rsidR="00381E78" w:rsidRPr="00381E78" w14:paraId="5427DD2B" w14:textId="77777777" w:rsidTr="002D309A">
        <w:trPr>
          <w:gridAfter w:val="17"/>
          <w:wAfter w:w="422" w:type="pct"/>
        </w:trPr>
        <w:tc>
          <w:tcPr>
            <w:tcW w:w="48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CE0528" w14:textId="77777777" w:rsidR="00381E78" w:rsidRPr="00381E78" w:rsidRDefault="00381E78" w:rsidP="00381E78">
            <w:proofErr w:type="spellStart"/>
            <w:r w:rsidRPr="00381E78">
              <w:t>Loại</w:t>
            </w:r>
            <w:proofErr w:type="spellEnd"/>
            <w:r w:rsidRPr="00381E78">
              <w:t xml:space="preserve"> </w:t>
            </w:r>
            <w:proofErr w:type="spellStart"/>
            <w:r w:rsidRPr="00381E78">
              <w:t>thép</w:t>
            </w:r>
            <w:proofErr w:type="spellEnd"/>
          </w:p>
        </w:tc>
        <w:tc>
          <w:tcPr>
            <w:tcW w:w="2189" w:type="pct"/>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A87ECF" w14:textId="77777777" w:rsidR="00381E78" w:rsidRPr="00381E78" w:rsidRDefault="00381E78" w:rsidP="00381E78">
            <w:proofErr w:type="spellStart"/>
            <w:r w:rsidRPr="00381E78">
              <w:t>Thử</w:t>
            </w:r>
            <w:proofErr w:type="spellEnd"/>
            <w:r w:rsidRPr="00381E78">
              <w:t xml:space="preserve"> </w:t>
            </w:r>
            <w:proofErr w:type="spellStart"/>
            <w:r w:rsidRPr="00381E78">
              <w:t>kéo</w:t>
            </w:r>
            <w:proofErr w:type="spellEnd"/>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15BCA4" w14:textId="77777777" w:rsidR="00381E78" w:rsidRPr="00381E78" w:rsidRDefault="00381E78" w:rsidP="00381E78">
            <w:proofErr w:type="spellStart"/>
            <w:r w:rsidRPr="00381E78">
              <w:t>Thử</w:t>
            </w:r>
            <w:proofErr w:type="spellEnd"/>
            <w:r w:rsidRPr="00381E78">
              <w:t xml:space="preserve"> </w:t>
            </w:r>
            <w:proofErr w:type="spellStart"/>
            <w:r w:rsidRPr="00381E78">
              <w:t>va</w:t>
            </w:r>
            <w:proofErr w:type="spellEnd"/>
            <w:r w:rsidRPr="00381E78">
              <w:t xml:space="preserve"> </w:t>
            </w:r>
            <w:proofErr w:type="spellStart"/>
            <w:r w:rsidRPr="00381E78">
              <w:t>đập</w:t>
            </w:r>
            <w:proofErr w:type="spellEnd"/>
            <w:r w:rsidRPr="00381E78">
              <w:t xml:space="preserve"> Charpy (t ≥ 12mm)</w:t>
            </w:r>
          </w:p>
        </w:tc>
        <w:tc>
          <w:tcPr>
            <w:tcW w:w="1383" w:type="pct"/>
            <w:gridSpan w:val="12"/>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6CF2B9B7" w14:textId="77777777" w:rsidR="00381E78" w:rsidRPr="00381E78" w:rsidRDefault="00381E78" w:rsidP="00381E78">
            <w:proofErr w:type="spellStart"/>
            <w:r w:rsidRPr="00381E78">
              <w:t>Thử</w:t>
            </w:r>
            <w:proofErr w:type="spellEnd"/>
            <w:r w:rsidRPr="00381E78">
              <w:t xml:space="preserve"> uốn</w:t>
            </w:r>
          </w:p>
          <w:p w14:paraId="36CB8F07" w14:textId="77777777" w:rsidR="00381E78" w:rsidRPr="00381E78" w:rsidRDefault="00381E78" w:rsidP="00381E78">
            <w:r w:rsidRPr="00381E78">
              <w:t> </w:t>
            </w:r>
          </w:p>
          <w:p w14:paraId="3A3AC899" w14:textId="77777777" w:rsidR="00381E78" w:rsidRPr="00381E78" w:rsidRDefault="00381E78" w:rsidP="00381E78">
            <w:r w:rsidRPr="00381E78">
              <w:t> </w:t>
            </w:r>
          </w:p>
          <w:p w14:paraId="7C2E733D" w14:textId="77777777" w:rsidR="00381E78" w:rsidRPr="00381E78" w:rsidRDefault="00381E78" w:rsidP="00381E78">
            <w:r w:rsidRPr="00381E78">
              <w:t> </w:t>
            </w:r>
          </w:p>
        </w:tc>
        <w:tc>
          <w:tcPr>
            <w:tcW w:w="12" w:type="pct"/>
            <w:tcBorders>
              <w:left w:val="single" w:sz="4" w:space="0" w:color="auto"/>
            </w:tcBorders>
            <w:hideMark/>
          </w:tcPr>
          <w:p w14:paraId="1D07ED50" w14:textId="77777777" w:rsidR="00381E78" w:rsidRPr="00381E78" w:rsidRDefault="00381E78" w:rsidP="00381E78">
            <w:r w:rsidRPr="00381E78">
              <w:t> </w:t>
            </w:r>
          </w:p>
        </w:tc>
      </w:tr>
      <w:tr w:rsidR="00381E78" w:rsidRPr="00381E78" w14:paraId="1279AD38" w14:textId="77777777" w:rsidTr="002D309A">
        <w:trPr>
          <w:gridAfter w:val="15"/>
          <w:wAfter w:w="391" w:type="pct"/>
        </w:trPr>
        <w:tc>
          <w:tcPr>
            <w:tcW w:w="480"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5CA2ED" w14:textId="77777777" w:rsidR="00381E78" w:rsidRPr="00381E78" w:rsidRDefault="00381E78" w:rsidP="00381E78"/>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E30B95" w14:textId="77777777" w:rsidR="00381E78" w:rsidRPr="00381E78" w:rsidRDefault="00381E78" w:rsidP="00381E78">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chảy</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MPa</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40106D" w14:textId="77777777" w:rsidR="00381E78" w:rsidRPr="00381E78" w:rsidRDefault="00381E78" w:rsidP="00381E78">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MPa</w:t>
            </w:r>
          </w:p>
        </w:tc>
        <w:tc>
          <w:tcPr>
            <w:tcW w:w="1269"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C2C90B" w14:textId="77777777" w:rsidR="00381E78" w:rsidRPr="00381E78" w:rsidRDefault="00381E78" w:rsidP="00381E78">
            <w:proofErr w:type="spellStart"/>
            <w:r w:rsidRPr="00381E78">
              <w:t>Độ</w:t>
            </w:r>
            <w:proofErr w:type="spellEnd"/>
            <w:r w:rsidRPr="00381E78">
              <w:t xml:space="preserve"> </w:t>
            </w:r>
            <w:proofErr w:type="spellStart"/>
            <w:r w:rsidRPr="00381E78">
              <w:t>giãn</w:t>
            </w:r>
            <w:proofErr w:type="spellEnd"/>
            <w:r w:rsidRPr="00381E78">
              <w:t xml:space="preserve"> </w:t>
            </w:r>
            <w:proofErr w:type="spellStart"/>
            <w:r w:rsidRPr="00381E78">
              <w:t>dài</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w:t>
            </w:r>
          </w:p>
          <w:p w14:paraId="1CA75B41" w14:textId="77777777" w:rsidR="00381E78" w:rsidRPr="00381E78" w:rsidRDefault="00381E78" w:rsidP="00381E78">
            <w:r w:rsidRPr="00381E78">
              <w:t> </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647F30" w14:textId="77777777" w:rsidR="00381E78" w:rsidRPr="00381E78" w:rsidRDefault="00381E78" w:rsidP="00381E78">
            <w:proofErr w:type="spellStart"/>
            <w:r w:rsidRPr="00381E78">
              <w:t>Góc</w:t>
            </w:r>
            <w:proofErr w:type="spellEnd"/>
            <w:r w:rsidRPr="00381E78">
              <w:t xml:space="preserve"> </w:t>
            </w:r>
            <w:proofErr w:type="spellStart"/>
            <w:r w:rsidRPr="00381E78">
              <w:t>uốn</w:t>
            </w:r>
            <w:proofErr w:type="spellEnd"/>
          </w:p>
        </w:tc>
        <w:tc>
          <w:tcPr>
            <w:tcW w:w="664" w:type="pct"/>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39704594" w14:textId="77777777" w:rsidR="00381E78" w:rsidRPr="00381E78" w:rsidRDefault="00381E78" w:rsidP="00381E78">
            <w:r w:rsidRPr="00381E78">
              <w:t xml:space="preserve">Bán </w:t>
            </w:r>
            <w:proofErr w:type="spellStart"/>
            <w:r w:rsidRPr="00381E78">
              <w:t>kính</w:t>
            </w:r>
            <w:proofErr w:type="spellEnd"/>
            <w:r w:rsidRPr="00381E78">
              <w:t xml:space="preserve"> uốn, mm</w:t>
            </w:r>
          </w:p>
          <w:p w14:paraId="232A233F" w14:textId="77777777" w:rsidR="00381E78" w:rsidRPr="00381E78" w:rsidRDefault="00381E78" w:rsidP="00381E78">
            <w:r w:rsidRPr="00381E78">
              <w:t> </w:t>
            </w:r>
          </w:p>
          <w:p w14:paraId="2296F19E" w14:textId="77777777" w:rsidR="00381E78" w:rsidRPr="00381E78" w:rsidRDefault="00381E78" w:rsidP="00381E78">
            <w:r w:rsidRPr="00381E78">
              <w:t> </w:t>
            </w:r>
          </w:p>
          <w:p w14:paraId="13C00A0D" w14:textId="77777777" w:rsidR="00381E78" w:rsidRPr="00381E78" w:rsidRDefault="00381E78" w:rsidP="00381E78">
            <w:r w:rsidRPr="00381E78">
              <w:t> </w:t>
            </w:r>
          </w:p>
        </w:tc>
        <w:tc>
          <w:tcPr>
            <w:tcW w:w="12" w:type="pct"/>
            <w:tcBorders>
              <w:left w:val="single" w:sz="4" w:space="0" w:color="auto"/>
              <w:bottom w:val="single" w:sz="4" w:space="0" w:color="000000"/>
            </w:tcBorders>
            <w:hideMark/>
          </w:tcPr>
          <w:p w14:paraId="494E4B6C" w14:textId="77777777" w:rsidR="00381E78" w:rsidRPr="00381E78" w:rsidRDefault="00381E78" w:rsidP="00381E78">
            <w:r w:rsidRPr="00381E78">
              <w:t> </w:t>
            </w:r>
          </w:p>
        </w:tc>
        <w:tc>
          <w:tcPr>
            <w:tcW w:w="31" w:type="pct"/>
            <w:gridSpan w:val="2"/>
            <w:hideMark/>
          </w:tcPr>
          <w:p w14:paraId="5BB038A3" w14:textId="77777777" w:rsidR="00381E78" w:rsidRPr="00381E78" w:rsidRDefault="00381E78" w:rsidP="00381E78"/>
        </w:tc>
      </w:tr>
      <w:tr w:rsidR="00381E78" w:rsidRPr="00381E78" w14:paraId="40E6C793" w14:textId="77777777" w:rsidTr="002D309A">
        <w:trPr>
          <w:gridAfter w:val="17"/>
          <w:wAfter w:w="422" w:type="pct"/>
        </w:trPr>
        <w:tc>
          <w:tcPr>
            <w:tcW w:w="480"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F6F550" w14:textId="77777777" w:rsidR="00381E78" w:rsidRPr="00381E78" w:rsidRDefault="00381E78" w:rsidP="00381E78"/>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2DF233" w14:textId="77777777" w:rsidR="00381E78" w:rsidRPr="00381E78" w:rsidRDefault="00381E78" w:rsidP="00381E78">
            <w:r w:rsidRPr="00381E78">
              <w:t>t ≤ 16</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B17D32" w14:textId="77777777" w:rsidR="00381E78" w:rsidRPr="00381E78" w:rsidRDefault="00381E78" w:rsidP="00381E78">
            <w:r w:rsidRPr="00381E78">
              <w:t>16 &lt;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1CCBF1" w14:textId="77777777" w:rsidR="00381E78" w:rsidRPr="00381E78" w:rsidRDefault="00381E78" w:rsidP="00381E78">
            <w:r w:rsidRPr="00381E78">
              <w:t>t ≤ 5</w:t>
            </w:r>
          </w:p>
        </w:tc>
        <w:tc>
          <w:tcPr>
            <w:tcW w:w="75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C8C227" w14:textId="77777777" w:rsidR="00381E78" w:rsidRPr="00381E78" w:rsidRDefault="00381E78" w:rsidP="00381E78">
            <w:r w:rsidRPr="00381E78">
              <w:t>t ≤ 5</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CD37B2" w14:textId="77777777" w:rsidR="00381E78" w:rsidRPr="00381E78" w:rsidRDefault="00381E78" w:rsidP="00381E78">
            <w:r w:rsidRPr="00381E78">
              <w:t>5 &lt; t ≤ 16</w:t>
            </w:r>
          </w:p>
        </w:tc>
        <w:tc>
          <w:tcPr>
            <w:tcW w:w="304"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DE863A" w14:textId="77777777" w:rsidR="00381E78" w:rsidRPr="00381E78" w:rsidRDefault="00381E78" w:rsidP="00381E78">
            <w:r w:rsidRPr="00381E78">
              <w:t>16 &lt; t ≤ 50</w:t>
            </w:r>
          </w:p>
        </w:tc>
        <w:tc>
          <w:tcPr>
            <w:tcW w:w="4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D01B64" w14:textId="77777777" w:rsidR="00381E78" w:rsidRPr="00381E78" w:rsidRDefault="00381E78" w:rsidP="00381E78">
            <w:proofErr w:type="spellStart"/>
            <w:r w:rsidRPr="00381E78">
              <w:t>Nhiệt</w:t>
            </w:r>
            <w:proofErr w:type="spellEnd"/>
            <w:r w:rsidRPr="00381E78">
              <w:t xml:space="preserve"> </w:t>
            </w:r>
            <w:proofErr w:type="spellStart"/>
            <w:r w:rsidRPr="00381E78">
              <w:t>độ</w:t>
            </w:r>
            <w:proofErr w:type="spellEnd"/>
            <w:r w:rsidRPr="00381E78">
              <w:t>, °C</w:t>
            </w:r>
          </w:p>
        </w:tc>
        <w:tc>
          <w:tcPr>
            <w:tcW w:w="338"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B78745" w14:textId="77777777" w:rsidR="00381E78" w:rsidRPr="00381E78" w:rsidRDefault="00381E78" w:rsidP="00381E78">
            <w:proofErr w:type="spellStart"/>
            <w:r w:rsidRPr="00381E78">
              <w:t>Năng</w:t>
            </w:r>
            <w:proofErr w:type="spellEnd"/>
            <w:r w:rsidRPr="00381E78">
              <w:t xml:space="preserve"> </w:t>
            </w:r>
            <w:proofErr w:type="spellStart"/>
            <w:r w:rsidRPr="00381E78">
              <w:t>lượng</w:t>
            </w:r>
            <w:proofErr w:type="spellEnd"/>
            <w:r w:rsidRPr="00381E78">
              <w:t xml:space="preserve"> </w:t>
            </w:r>
            <w:proofErr w:type="spellStart"/>
            <w:r w:rsidRPr="00381E78">
              <w:t>hấp</w:t>
            </w:r>
            <w:proofErr w:type="spellEnd"/>
            <w:r w:rsidRPr="00381E78">
              <w:t xml:space="preserve"> </w:t>
            </w:r>
            <w:proofErr w:type="spellStart"/>
            <w:r w:rsidRPr="00381E78">
              <w:t>thụ</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J</w:t>
            </w:r>
          </w:p>
        </w:tc>
        <w:tc>
          <w:tcPr>
            <w:tcW w:w="326"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CD47E5" w14:textId="77777777" w:rsidR="00381E78" w:rsidRPr="00381E78" w:rsidRDefault="00381E78" w:rsidP="00381E78">
            <w:proofErr w:type="spellStart"/>
            <w:r w:rsidRPr="00381E78">
              <w:t>Năng</w:t>
            </w:r>
            <w:proofErr w:type="spellEnd"/>
            <w:r w:rsidRPr="00381E78">
              <w:t xml:space="preserve"> </w:t>
            </w:r>
            <w:proofErr w:type="spellStart"/>
            <w:r w:rsidRPr="00381E78">
              <w:t>lượng</w:t>
            </w:r>
            <w:proofErr w:type="spellEnd"/>
            <w:r w:rsidRPr="00381E78">
              <w:t xml:space="preserve"> </w:t>
            </w:r>
            <w:proofErr w:type="spellStart"/>
            <w:r w:rsidRPr="00381E78">
              <w:t>hấp</w:t>
            </w:r>
            <w:proofErr w:type="spellEnd"/>
            <w:r w:rsidRPr="00381E78">
              <w:t xml:space="preserve"> </w:t>
            </w:r>
            <w:proofErr w:type="spellStart"/>
            <w:r w:rsidRPr="00381E78">
              <w:t>thụ</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J</w:t>
            </w:r>
          </w:p>
          <w:p w14:paraId="1E4BF043" w14:textId="77777777" w:rsidR="00381E78" w:rsidRPr="00381E78" w:rsidRDefault="00381E78" w:rsidP="00381E78">
            <w:r w:rsidRPr="00381E78">
              <w:t> </w:t>
            </w:r>
          </w:p>
        </w:tc>
        <w:tc>
          <w:tcPr>
            <w:tcW w:w="12" w:type="pct"/>
            <w:hideMark/>
          </w:tcPr>
          <w:p w14:paraId="624D0C89" w14:textId="77777777" w:rsidR="00381E78" w:rsidRPr="00381E78" w:rsidRDefault="00381E78" w:rsidP="00381E78"/>
        </w:tc>
      </w:tr>
      <w:tr w:rsidR="00381E78" w:rsidRPr="00381E78" w14:paraId="4A2BE56C"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832A24" w14:textId="77777777" w:rsidR="00381E78" w:rsidRPr="00381E78" w:rsidRDefault="00381E78" w:rsidP="00381E78">
            <w:r w:rsidRPr="00381E78">
              <w:t>AGS 400</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F49BD0" w14:textId="77777777" w:rsidR="00381E78" w:rsidRPr="00381E78" w:rsidRDefault="00381E78" w:rsidP="00381E78">
            <w:r w:rsidRPr="00381E78">
              <w:t>245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0A7AC4" w14:textId="77777777" w:rsidR="00381E78" w:rsidRPr="00381E78" w:rsidRDefault="00381E78" w:rsidP="00381E78">
            <w:r w:rsidRPr="00381E78">
              <w:t>235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1482F4" w14:textId="77777777" w:rsidR="00381E78" w:rsidRPr="00381E78" w:rsidRDefault="00381E78" w:rsidP="00381E78">
            <w:r w:rsidRPr="00381E78">
              <w:t>400-510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F084A2" w14:textId="77777777" w:rsidR="00381E78" w:rsidRPr="00381E78" w:rsidRDefault="00381E78" w:rsidP="00381E78">
            <w:r w:rsidRPr="00381E78">
              <w:t>21</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1D2B52" w14:textId="77777777" w:rsidR="00381E78" w:rsidRPr="00381E78" w:rsidRDefault="00381E78" w:rsidP="00381E78">
            <w:r w:rsidRPr="00381E78">
              <w:t>17</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13B4EB" w14:textId="77777777" w:rsidR="00381E78" w:rsidRPr="00381E78" w:rsidRDefault="00381E78" w:rsidP="00381E78">
            <w:r w:rsidRPr="00381E78">
              <w:t>21</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1063D3" w14:textId="77777777" w:rsidR="00381E78" w:rsidRPr="00381E78" w:rsidRDefault="00381E78" w:rsidP="00381E78">
            <w:r w:rsidRPr="00381E78">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2884B" w14:textId="77777777" w:rsidR="00381E78" w:rsidRPr="00381E78" w:rsidRDefault="00381E78" w:rsidP="00381E78">
            <w:r w:rsidRPr="00381E78">
              <w:t>-</w:t>
            </w:r>
          </w:p>
        </w:tc>
        <w:tc>
          <w:tcPr>
            <w:tcW w:w="222"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C37BCB" w14:textId="77777777" w:rsidR="00381E78" w:rsidRPr="00381E78" w:rsidRDefault="00381E78" w:rsidP="00381E78">
            <w:r w:rsidRPr="00381E78">
              <w:t>180°</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70C65B" w14:textId="77777777" w:rsidR="00381E78" w:rsidRPr="00381E78" w:rsidRDefault="00381E78" w:rsidP="00381E78">
            <w:r w:rsidRPr="00381E78">
              <w:t>1.5 x t</w:t>
            </w:r>
          </w:p>
        </w:tc>
        <w:tc>
          <w:tcPr>
            <w:tcW w:w="27" w:type="pct"/>
            <w:vAlign w:val="center"/>
            <w:hideMark/>
          </w:tcPr>
          <w:p w14:paraId="57765FF5" w14:textId="77777777" w:rsidR="00381E78" w:rsidRPr="00381E78" w:rsidRDefault="00381E78" w:rsidP="00381E78">
            <w:r w:rsidRPr="00381E78">
              <w:t> </w:t>
            </w:r>
          </w:p>
        </w:tc>
        <w:tc>
          <w:tcPr>
            <w:tcW w:w="69" w:type="pct"/>
            <w:gridSpan w:val="5"/>
            <w:vAlign w:val="center"/>
            <w:hideMark/>
          </w:tcPr>
          <w:p w14:paraId="734C1E1B" w14:textId="77777777" w:rsidR="00381E78" w:rsidRPr="00381E78" w:rsidRDefault="00381E78" w:rsidP="00381E78">
            <w:r w:rsidRPr="00381E78">
              <w:t> </w:t>
            </w:r>
          </w:p>
        </w:tc>
      </w:tr>
      <w:tr w:rsidR="00381E78" w:rsidRPr="00381E78" w14:paraId="41B09884"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0D4491" w14:textId="77777777" w:rsidR="00381E78" w:rsidRPr="00381E78" w:rsidRDefault="00381E78" w:rsidP="00381E78">
            <w:r w:rsidRPr="00381E78">
              <w:t>AGS 490</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0C2A78" w14:textId="77777777" w:rsidR="00381E78" w:rsidRPr="00381E78" w:rsidRDefault="00381E78" w:rsidP="00381E78">
            <w:r w:rsidRPr="00381E78">
              <w:t>285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C6157B" w14:textId="77777777" w:rsidR="00381E78" w:rsidRPr="00381E78" w:rsidRDefault="00381E78" w:rsidP="00381E78">
            <w:r w:rsidRPr="00381E78">
              <w:t>275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33125D" w14:textId="77777777" w:rsidR="00381E78" w:rsidRPr="00381E78" w:rsidRDefault="00381E78" w:rsidP="00381E78">
            <w:r w:rsidRPr="00381E78">
              <w:t>490-610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5424DF" w14:textId="77777777" w:rsidR="00381E78" w:rsidRPr="00381E78" w:rsidRDefault="00381E78" w:rsidP="00381E78">
            <w:r w:rsidRPr="00381E78">
              <w:t>19</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17437F" w14:textId="77777777" w:rsidR="00381E78" w:rsidRPr="00381E78" w:rsidRDefault="00381E78" w:rsidP="00381E78">
            <w:r w:rsidRPr="00381E78">
              <w:t>15</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8539BA" w14:textId="77777777" w:rsidR="00381E78" w:rsidRPr="00381E78" w:rsidRDefault="00381E78" w:rsidP="00381E78">
            <w:r w:rsidRPr="00381E78">
              <w:t>19</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045F32" w14:textId="77777777" w:rsidR="00381E78" w:rsidRPr="00381E78" w:rsidRDefault="00381E78" w:rsidP="00381E78">
            <w:r w:rsidRPr="00381E78">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C4FE12" w14:textId="77777777" w:rsidR="00381E78" w:rsidRPr="00381E78" w:rsidRDefault="00381E78" w:rsidP="00381E78">
            <w:r w:rsidRPr="00381E78">
              <w:t>-</w:t>
            </w:r>
          </w:p>
        </w:tc>
        <w:tc>
          <w:tcPr>
            <w:tcW w:w="222"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53CA96" w14:textId="77777777" w:rsidR="00381E78" w:rsidRPr="00381E78" w:rsidRDefault="00381E78" w:rsidP="00381E78"/>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8FB25C" w14:textId="77777777" w:rsidR="00381E78" w:rsidRPr="00381E78" w:rsidRDefault="00381E78" w:rsidP="00381E78">
            <w:r w:rsidRPr="00381E78">
              <w:t>2.0 x t</w:t>
            </w:r>
          </w:p>
        </w:tc>
        <w:tc>
          <w:tcPr>
            <w:tcW w:w="27" w:type="pct"/>
            <w:vAlign w:val="center"/>
            <w:hideMark/>
          </w:tcPr>
          <w:p w14:paraId="48BA5368" w14:textId="77777777" w:rsidR="00381E78" w:rsidRPr="00381E78" w:rsidRDefault="00381E78" w:rsidP="00381E78">
            <w:r w:rsidRPr="00381E78">
              <w:t> </w:t>
            </w:r>
          </w:p>
        </w:tc>
        <w:tc>
          <w:tcPr>
            <w:tcW w:w="69" w:type="pct"/>
            <w:gridSpan w:val="5"/>
            <w:vAlign w:val="center"/>
            <w:hideMark/>
          </w:tcPr>
          <w:p w14:paraId="2F1E8A69" w14:textId="77777777" w:rsidR="00381E78" w:rsidRPr="00381E78" w:rsidRDefault="00381E78" w:rsidP="00381E78">
            <w:r w:rsidRPr="00381E78">
              <w:t> </w:t>
            </w:r>
          </w:p>
        </w:tc>
      </w:tr>
      <w:tr w:rsidR="00381E78" w:rsidRPr="00381E78" w14:paraId="676CD3D0"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D7C689" w14:textId="77777777" w:rsidR="00381E78" w:rsidRPr="00381E78" w:rsidRDefault="00381E78" w:rsidP="00381E78">
            <w:r w:rsidRPr="00381E78">
              <w:t>AGS 540</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E853A8" w14:textId="77777777" w:rsidR="00381E78" w:rsidRPr="00381E78" w:rsidRDefault="00381E78" w:rsidP="00381E78">
            <w:r w:rsidRPr="00381E78">
              <w:t>400</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DE1E5C" w14:textId="77777777" w:rsidR="00381E78" w:rsidRPr="00381E78" w:rsidRDefault="00381E78" w:rsidP="00381E78">
            <w:r w:rsidRPr="00381E78">
              <w:t>390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3F9075" w14:textId="77777777" w:rsidR="00381E78" w:rsidRPr="00381E78" w:rsidRDefault="00381E78" w:rsidP="00381E78">
            <w:r w:rsidRPr="00381E78">
              <w:t>≥540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959499" w14:textId="77777777" w:rsidR="00381E78" w:rsidRPr="00381E78" w:rsidRDefault="00381E78" w:rsidP="00381E78">
            <w:r w:rsidRPr="00381E78">
              <w:t>16</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727EFC" w14:textId="77777777" w:rsidR="00381E78" w:rsidRPr="00381E78" w:rsidRDefault="00381E78" w:rsidP="00381E78">
            <w:r w:rsidRPr="00381E78">
              <w:t>13</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7E555F" w14:textId="77777777" w:rsidR="00381E78" w:rsidRPr="00381E78" w:rsidRDefault="00381E78" w:rsidP="00381E78">
            <w:r w:rsidRPr="00381E78">
              <w:t>17</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9E16D2" w14:textId="77777777" w:rsidR="00381E78" w:rsidRPr="00381E78" w:rsidRDefault="00381E78" w:rsidP="00381E78">
            <w:r w:rsidRPr="00381E78">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DE5320" w14:textId="77777777" w:rsidR="00381E78" w:rsidRPr="00381E78" w:rsidRDefault="00381E78" w:rsidP="00381E78">
            <w:r w:rsidRPr="00381E78">
              <w:t>-</w:t>
            </w:r>
          </w:p>
        </w:tc>
        <w:tc>
          <w:tcPr>
            <w:tcW w:w="222"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27CE7D" w14:textId="77777777" w:rsidR="00381E78" w:rsidRPr="00381E78" w:rsidRDefault="00381E78" w:rsidP="00381E78"/>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295F68" w14:textId="77777777" w:rsidR="00381E78" w:rsidRPr="00381E78" w:rsidRDefault="00381E78" w:rsidP="00381E78">
            <w:r w:rsidRPr="00381E78">
              <w:t>2.0 x t</w:t>
            </w:r>
          </w:p>
        </w:tc>
        <w:tc>
          <w:tcPr>
            <w:tcW w:w="27" w:type="pct"/>
            <w:vAlign w:val="center"/>
            <w:hideMark/>
          </w:tcPr>
          <w:p w14:paraId="663E1C5A" w14:textId="77777777" w:rsidR="00381E78" w:rsidRPr="00381E78" w:rsidRDefault="00381E78" w:rsidP="00381E78">
            <w:r w:rsidRPr="00381E78">
              <w:t> </w:t>
            </w:r>
          </w:p>
        </w:tc>
        <w:tc>
          <w:tcPr>
            <w:tcW w:w="69" w:type="pct"/>
            <w:gridSpan w:val="5"/>
            <w:vAlign w:val="center"/>
            <w:hideMark/>
          </w:tcPr>
          <w:p w14:paraId="77D2A765" w14:textId="77777777" w:rsidR="00381E78" w:rsidRPr="00381E78" w:rsidRDefault="00381E78" w:rsidP="00381E78">
            <w:r w:rsidRPr="00381E78">
              <w:t> </w:t>
            </w:r>
          </w:p>
        </w:tc>
      </w:tr>
      <w:tr w:rsidR="00381E78" w:rsidRPr="00381E78" w14:paraId="7589EADF"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06B1CC" w14:textId="77777777" w:rsidR="00381E78" w:rsidRPr="00381E78" w:rsidRDefault="00381E78" w:rsidP="00381E78">
            <w:r w:rsidRPr="00381E78">
              <w:t>AWS 400A</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DFB3C6" w14:textId="77777777" w:rsidR="00381E78" w:rsidRPr="00381E78" w:rsidRDefault="00381E78" w:rsidP="00381E78">
            <w:r w:rsidRPr="00381E78">
              <w:t>245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00BCE0" w14:textId="77777777" w:rsidR="00381E78" w:rsidRPr="00381E78" w:rsidRDefault="00381E78" w:rsidP="00381E78">
            <w:r w:rsidRPr="00381E78">
              <w:t>235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5AA04A" w14:textId="77777777" w:rsidR="00381E78" w:rsidRPr="00381E78" w:rsidRDefault="00381E78" w:rsidP="00381E78">
            <w:r w:rsidRPr="00381E78">
              <w:t>400-510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C3F239" w14:textId="77777777" w:rsidR="00381E78" w:rsidRPr="00381E78" w:rsidRDefault="00381E78" w:rsidP="00381E78">
            <w:r w:rsidRPr="00381E78">
              <w:t>23</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306F84" w14:textId="77777777" w:rsidR="00381E78" w:rsidRPr="00381E78" w:rsidRDefault="00381E78" w:rsidP="00381E78">
            <w:r w:rsidRPr="00381E78">
              <w:t>18</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32E9B4" w14:textId="77777777" w:rsidR="00381E78" w:rsidRPr="00381E78" w:rsidRDefault="00381E78" w:rsidP="00381E78">
            <w:r w:rsidRPr="00381E78">
              <w:t>22</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3C748F" w14:textId="77777777" w:rsidR="00381E78" w:rsidRPr="00381E78" w:rsidRDefault="00381E78" w:rsidP="00381E78">
            <w:r w:rsidRPr="00381E78">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506772" w14:textId="77777777" w:rsidR="00381E78" w:rsidRPr="00381E78" w:rsidRDefault="00381E78" w:rsidP="00381E78">
            <w:r w:rsidRPr="00381E78">
              <w:t>-</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9D3D8E" w14:textId="77777777" w:rsidR="00381E78" w:rsidRPr="00381E78" w:rsidRDefault="00381E78" w:rsidP="00381E78">
            <w:r w:rsidRPr="00381E78">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4F52D1" w14:textId="77777777" w:rsidR="00381E78" w:rsidRPr="00381E78" w:rsidRDefault="00381E78" w:rsidP="00381E78">
            <w:r w:rsidRPr="00381E78">
              <w:t>-</w:t>
            </w:r>
          </w:p>
        </w:tc>
        <w:tc>
          <w:tcPr>
            <w:tcW w:w="27" w:type="pct"/>
            <w:vAlign w:val="center"/>
            <w:hideMark/>
          </w:tcPr>
          <w:p w14:paraId="462911CA" w14:textId="77777777" w:rsidR="00381E78" w:rsidRPr="00381E78" w:rsidRDefault="00381E78" w:rsidP="00381E78">
            <w:r w:rsidRPr="00381E78">
              <w:t> </w:t>
            </w:r>
          </w:p>
        </w:tc>
        <w:tc>
          <w:tcPr>
            <w:tcW w:w="69" w:type="pct"/>
            <w:gridSpan w:val="5"/>
            <w:vAlign w:val="center"/>
            <w:hideMark/>
          </w:tcPr>
          <w:p w14:paraId="309C4182" w14:textId="77777777" w:rsidR="00381E78" w:rsidRPr="00381E78" w:rsidRDefault="00381E78" w:rsidP="00381E78">
            <w:r w:rsidRPr="00381E78">
              <w:t> </w:t>
            </w:r>
          </w:p>
        </w:tc>
      </w:tr>
      <w:tr w:rsidR="00381E78" w:rsidRPr="00381E78" w14:paraId="3D6BC52F"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045443" w14:textId="77777777" w:rsidR="00381E78" w:rsidRPr="00381E78" w:rsidRDefault="00381E78" w:rsidP="00381E78">
            <w:r w:rsidRPr="00381E78">
              <w:t>AWS 400B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2173DF" w14:textId="77777777" w:rsidR="00381E78" w:rsidRPr="00381E78" w:rsidRDefault="00381E78" w:rsidP="00381E78">
            <w:r w:rsidRPr="00381E78">
              <w:t>245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66EA34" w14:textId="77777777" w:rsidR="00381E78" w:rsidRPr="00381E78" w:rsidRDefault="00381E78" w:rsidP="00381E78">
            <w:r w:rsidRPr="00381E78">
              <w:t>235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33D5EF" w14:textId="77777777" w:rsidR="00381E78" w:rsidRPr="00381E78" w:rsidRDefault="00381E78" w:rsidP="00381E78">
            <w:r w:rsidRPr="00381E78">
              <w:t>400-510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A31435" w14:textId="77777777" w:rsidR="00381E78" w:rsidRPr="00381E78" w:rsidRDefault="00381E78" w:rsidP="00381E78">
            <w:r w:rsidRPr="00381E78">
              <w:t>23</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AFBAF" w14:textId="77777777" w:rsidR="00381E78" w:rsidRPr="00381E78" w:rsidRDefault="00381E78" w:rsidP="00381E78">
            <w:r w:rsidRPr="00381E78">
              <w:t>18</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A65EE3" w14:textId="77777777" w:rsidR="00381E78" w:rsidRPr="00381E78" w:rsidRDefault="00381E78" w:rsidP="00381E78">
            <w:r w:rsidRPr="00381E78">
              <w:t>22</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2FD1C" w14:textId="77777777" w:rsidR="00381E78" w:rsidRPr="00381E78" w:rsidRDefault="00381E78" w:rsidP="00381E78">
            <w:r w:rsidRPr="00381E78">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5026C" w14:textId="77777777" w:rsidR="00381E78" w:rsidRPr="00381E78" w:rsidRDefault="00381E78" w:rsidP="00381E78">
            <w:r w:rsidRPr="00381E78">
              <w:t>27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3ACE9D" w14:textId="77777777" w:rsidR="00381E78" w:rsidRPr="00381E78" w:rsidRDefault="00381E78" w:rsidP="00381E78">
            <w:r w:rsidRPr="00381E78">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152DA9" w14:textId="77777777" w:rsidR="00381E78" w:rsidRPr="00381E78" w:rsidRDefault="00381E78" w:rsidP="00381E78">
            <w:r w:rsidRPr="00381E78">
              <w:t>-</w:t>
            </w:r>
          </w:p>
        </w:tc>
        <w:tc>
          <w:tcPr>
            <w:tcW w:w="27" w:type="pct"/>
            <w:vAlign w:val="center"/>
            <w:hideMark/>
          </w:tcPr>
          <w:p w14:paraId="7E8570F3" w14:textId="77777777" w:rsidR="00381E78" w:rsidRPr="00381E78" w:rsidRDefault="00381E78" w:rsidP="00381E78">
            <w:r w:rsidRPr="00381E78">
              <w:t> </w:t>
            </w:r>
          </w:p>
        </w:tc>
        <w:tc>
          <w:tcPr>
            <w:tcW w:w="69" w:type="pct"/>
            <w:gridSpan w:val="5"/>
            <w:vAlign w:val="center"/>
            <w:hideMark/>
          </w:tcPr>
          <w:p w14:paraId="604B2232" w14:textId="77777777" w:rsidR="00381E78" w:rsidRPr="00381E78" w:rsidRDefault="00381E78" w:rsidP="00381E78">
            <w:r w:rsidRPr="00381E78">
              <w:t> </w:t>
            </w:r>
          </w:p>
        </w:tc>
      </w:tr>
      <w:tr w:rsidR="00381E78" w:rsidRPr="00381E78" w14:paraId="2ADE47E0"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7880ED" w14:textId="77777777" w:rsidR="00381E78" w:rsidRPr="00381E78" w:rsidRDefault="00381E78" w:rsidP="00381E78">
            <w:r w:rsidRPr="00381E78">
              <w:t>AWS 400C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F6F0AC" w14:textId="77777777" w:rsidR="00381E78" w:rsidRPr="00381E78" w:rsidRDefault="00381E78" w:rsidP="00381E78">
            <w:r w:rsidRPr="00381E78">
              <w:t>245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7BB187" w14:textId="77777777" w:rsidR="00381E78" w:rsidRPr="00381E78" w:rsidRDefault="00381E78" w:rsidP="00381E78">
            <w:r w:rsidRPr="00381E78">
              <w:t>235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5666FB" w14:textId="77777777" w:rsidR="00381E78" w:rsidRPr="00381E78" w:rsidRDefault="00381E78" w:rsidP="00381E78">
            <w:r w:rsidRPr="00381E78">
              <w:t>400-510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B963FA" w14:textId="77777777" w:rsidR="00381E78" w:rsidRPr="00381E78" w:rsidRDefault="00381E78" w:rsidP="00381E78">
            <w:r w:rsidRPr="00381E78">
              <w:t>23</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3D61E3" w14:textId="77777777" w:rsidR="00381E78" w:rsidRPr="00381E78" w:rsidRDefault="00381E78" w:rsidP="00381E78">
            <w:r w:rsidRPr="00381E78">
              <w:t>18</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102E0" w14:textId="77777777" w:rsidR="00381E78" w:rsidRPr="00381E78" w:rsidRDefault="00381E78" w:rsidP="00381E78">
            <w:r w:rsidRPr="00381E78">
              <w:t>22</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383B2B" w14:textId="77777777" w:rsidR="00381E78" w:rsidRPr="00381E78" w:rsidRDefault="00381E78" w:rsidP="00381E78">
            <w:r w:rsidRPr="00381E78">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42BAC2" w14:textId="77777777" w:rsidR="00381E78" w:rsidRPr="00381E78" w:rsidRDefault="00381E78" w:rsidP="00381E78">
            <w:r w:rsidRPr="00381E78">
              <w:t>47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039205" w14:textId="77777777" w:rsidR="00381E78" w:rsidRPr="00381E78" w:rsidRDefault="00381E78" w:rsidP="00381E78">
            <w:r w:rsidRPr="00381E78">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05B916" w14:textId="77777777" w:rsidR="00381E78" w:rsidRPr="00381E78" w:rsidRDefault="00381E78" w:rsidP="00381E78">
            <w:r w:rsidRPr="00381E78">
              <w:t>-</w:t>
            </w:r>
          </w:p>
        </w:tc>
        <w:tc>
          <w:tcPr>
            <w:tcW w:w="27" w:type="pct"/>
            <w:vAlign w:val="center"/>
            <w:hideMark/>
          </w:tcPr>
          <w:p w14:paraId="209A50B8" w14:textId="77777777" w:rsidR="00381E78" w:rsidRPr="00381E78" w:rsidRDefault="00381E78" w:rsidP="00381E78">
            <w:r w:rsidRPr="00381E78">
              <w:t> </w:t>
            </w:r>
          </w:p>
        </w:tc>
        <w:tc>
          <w:tcPr>
            <w:tcW w:w="69" w:type="pct"/>
            <w:gridSpan w:val="5"/>
            <w:vAlign w:val="center"/>
            <w:hideMark/>
          </w:tcPr>
          <w:p w14:paraId="5B176082" w14:textId="77777777" w:rsidR="00381E78" w:rsidRPr="00381E78" w:rsidRDefault="00381E78" w:rsidP="00381E78">
            <w:r w:rsidRPr="00381E78">
              <w:t> </w:t>
            </w:r>
          </w:p>
        </w:tc>
      </w:tr>
      <w:tr w:rsidR="00381E78" w:rsidRPr="00381E78" w14:paraId="549BDE44"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781E63" w14:textId="77777777" w:rsidR="00381E78" w:rsidRPr="00381E78" w:rsidRDefault="00381E78" w:rsidP="00381E78">
            <w:r w:rsidRPr="00381E78">
              <w:t>AWS 490A</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296C8" w14:textId="77777777" w:rsidR="00381E78" w:rsidRPr="00381E78" w:rsidRDefault="00381E78" w:rsidP="00381E78">
            <w:r w:rsidRPr="00381E78">
              <w:t>325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CF2FD5" w14:textId="77777777" w:rsidR="00381E78" w:rsidRPr="00381E78" w:rsidRDefault="00381E78" w:rsidP="00381E78">
            <w:r w:rsidRPr="00381E78">
              <w:t>315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6AA232" w14:textId="77777777" w:rsidR="00381E78" w:rsidRPr="00381E78" w:rsidRDefault="00381E78" w:rsidP="00381E78">
            <w:r w:rsidRPr="00381E78">
              <w:t>490-610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DD2B43" w14:textId="77777777" w:rsidR="00381E78" w:rsidRPr="00381E78" w:rsidRDefault="00381E78" w:rsidP="00381E78">
            <w:r w:rsidRPr="00381E78">
              <w:t>22</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D16DAD" w14:textId="77777777" w:rsidR="00381E78" w:rsidRPr="00381E78" w:rsidRDefault="00381E78" w:rsidP="00381E78">
            <w:r w:rsidRPr="00381E78">
              <w:t>17</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695280" w14:textId="77777777" w:rsidR="00381E78" w:rsidRPr="00381E78" w:rsidRDefault="00381E78" w:rsidP="00381E78">
            <w:r w:rsidRPr="00381E78">
              <w:t>21</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8ECB5F" w14:textId="77777777" w:rsidR="00381E78" w:rsidRPr="00381E78" w:rsidRDefault="00381E78" w:rsidP="00381E78">
            <w:r w:rsidRPr="00381E78">
              <w:t>-</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1CD14F" w14:textId="77777777" w:rsidR="00381E78" w:rsidRPr="00381E78" w:rsidRDefault="00381E78" w:rsidP="00381E78">
            <w:r w:rsidRPr="00381E78">
              <w:t>-</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967659" w14:textId="77777777" w:rsidR="00381E78" w:rsidRPr="00381E78" w:rsidRDefault="00381E78" w:rsidP="00381E78">
            <w:r w:rsidRPr="00381E78">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472C72" w14:textId="77777777" w:rsidR="00381E78" w:rsidRPr="00381E78" w:rsidRDefault="00381E78" w:rsidP="00381E78">
            <w:r w:rsidRPr="00381E78">
              <w:t>-</w:t>
            </w:r>
          </w:p>
        </w:tc>
        <w:tc>
          <w:tcPr>
            <w:tcW w:w="27" w:type="pct"/>
            <w:vAlign w:val="center"/>
            <w:hideMark/>
          </w:tcPr>
          <w:p w14:paraId="1680CB7D" w14:textId="77777777" w:rsidR="00381E78" w:rsidRPr="00381E78" w:rsidRDefault="00381E78" w:rsidP="00381E78">
            <w:r w:rsidRPr="00381E78">
              <w:t> </w:t>
            </w:r>
          </w:p>
        </w:tc>
        <w:tc>
          <w:tcPr>
            <w:tcW w:w="69" w:type="pct"/>
            <w:gridSpan w:val="5"/>
            <w:vAlign w:val="center"/>
            <w:hideMark/>
          </w:tcPr>
          <w:p w14:paraId="660B251E" w14:textId="77777777" w:rsidR="00381E78" w:rsidRPr="00381E78" w:rsidRDefault="00381E78" w:rsidP="00381E78">
            <w:r w:rsidRPr="00381E78">
              <w:t> </w:t>
            </w:r>
          </w:p>
        </w:tc>
      </w:tr>
      <w:tr w:rsidR="00381E78" w:rsidRPr="00381E78" w14:paraId="07940A96"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AAC5E5" w14:textId="77777777" w:rsidR="00381E78" w:rsidRPr="00381E78" w:rsidRDefault="00381E78" w:rsidP="00381E78">
            <w:r w:rsidRPr="00381E78">
              <w:t>AWS 490B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76D150" w14:textId="77777777" w:rsidR="00381E78" w:rsidRPr="00381E78" w:rsidRDefault="00381E78" w:rsidP="00381E78">
            <w:r w:rsidRPr="00381E78">
              <w:t>325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8ABEC" w14:textId="77777777" w:rsidR="00381E78" w:rsidRPr="00381E78" w:rsidRDefault="00381E78" w:rsidP="00381E78">
            <w:r w:rsidRPr="00381E78">
              <w:t>315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F86FF9" w14:textId="77777777" w:rsidR="00381E78" w:rsidRPr="00381E78" w:rsidRDefault="00381E78" w:rsidP="00381E78">
            <w:r w:rsidRPr="00381E78">
              <w:t>490-610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EC8B3C" w14:textId="77777777" w:rsidR="00381E78" w:rsidRPr="00381E78" w:rsidRDefault="00381E78" w:rsidP="00381E78">
            <w:r w:rsidRPr="00381E78">
              <w:t>22</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A6463A" w14:textId="77777777" w:rsidR="00381E78" w:rsidRPr="00381E78" w:rsidRDefault="00381E78" w:rsidP="00381E78">
            <w:r w:rsidRPr="00381E78">
              <w:t>17</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E0F935" w14:textId="77777777" w:rsidR="00381E78" w:rsidRPr="00381E78" w:rsidRDefault="00381E78" w:rsidP="00381E78">
            <w:r w:rsidRPr="00381E78">
              <w:t>21</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C553CC" w14:textId="77777777" w:rsidR="00381E78" w:rsidRPr="00381E78" w:rsidRDefault="00381E78" w:rsidP="00381E78">
            <w:r w:rsidRPr="00381E78">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2CA860" w14:textId="77777777" w:rsidR="00381E78" w:rsidRPr="00381E78" w:rsidRDefault="00381E78" w:rsidP="00381E78">
            <w:r w:rsidRPr="00381E78">
              <w:t>27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44610A" w14:textId="77777777" w:rsidR="00381E78" w:rsidRPr="00381E78" w:rsidRDefault="00381E78" w:rsidP="00381E78">
            <w:r w:rsidRPr="00381E78">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4B8145" w14:textId="77777777" w:rsidR="00381E78" w:rsidRPr="00381E78" w:rsidRDefault="00381E78" w:rsidP="00381E78">
            <w:r w:rsidRPr="00381E78">
              <w:t>-</w:t>
            </w:r>
          </w:p>
        </w:tc>
        <w:tc>
          <w:tcPr>
            <w:tcW w:w="27" w:type="pct"/>
            <w:vAlign w:val="center"/>
            <w:hideMark/>
          </w:tcPr>
          <w:p w14:paraId="51AAF63A" w14:textId="77777777" w:rsidR="00381E78" w:rsidRPr="00381E78" w:rsidRDefault="00381E78" w:rsidP="00381E78">
            <w:r w:rsidRPr="00381E78">
              <w:t> </w:t>
            </w:r>
          </w:p>
        </w:tc>
        <w:tc>
          <w:tcPr>
            <w:tcW w:w="69" w:type="pct"/>
            <w:gridSpan w:val="5"/>
            <w:vAlign w:val="center"/>
            <w:hideMark/>
          </w:tcPr>
          <w:p w14:paraId="26B4F7D2" w14:textId="77777777" w:rsidR="00381E78" w:rsidRPr="00381E78" w:rsidRDefault="00381E78" w:rsidP="00381E78">
            <w:r w:rsidRPr="00381E78">
              <w:t> </w:t>
            </w:r>
          </w:p>
        </w:tc>
      </w:tr>
      <w:tr w:rsidR="00381E78" w:rsidRPr="00381E78" w14:paraId="7C520A4C"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66C10E" w14:textId="77777777" w:rsidR="00381E78" w:rsidRPr="00381E78" w:rsidRDefault="00381E78" w:rsidP="00381E78">
            <w:r w:rsidRPr="00381E78">
              <w:t>AWS 490C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92880" w14:textId="77777777" w:rsidR="00381E78" w:rsidRPr="00381E78" w:rsidRDefault="00381E78" w:rsidP="00381E78">
            <w:r w:rsidRPr="00381E78">
              <w:t>325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639E5B" w14:textId="77777777" w:rsidR="00381E78" w:rsidRPr="00381E78" w:rsidRDefault="00381E78" w:rsidP="00381E78">
            <w:r w:rsidRPr="00381E78">
              <w:t>315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BEB318" w14:textId="77777777" w:rsidR="00381E78" w:rsidRPr="00381E78" w:rsidRDefault="00381E78" w:rsidP="00381E78">
            <w:r w:rsidRPr="00381E78">
              <w:t>490-610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975BC" w14:textId="77777777" w:rsidR="00381E78" w:rsidRPr="00381E78" w:rsidRDefault="00381E78" w:rsidP="00381E78">
            <w:r w:rsidRPr="00381E78">
              <w:t>22</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569B37" w14:textId="77777777" w:rsidR="00381E78" w:rsidRPr="00381E78" w:rsidRDefault="00381E78" w:rsidP="00381E78">
            <w:r w:rsidRPr="00381E78">
              <w:t>17</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8D78BB" w14:textId="77777777" w:rsidR="00381E78" w:rsidRPr="00381E78" w:rsidRDefault="00381E78" w:rsidP="00381E78">
            <w:r w:rsidRPr="00381E78">
              <w:t>21</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05D5933" w14:textId="77777777" w:rsidR="00381E78" w:rsidRPr="00381E78" w:rsidRDefault="00381E78" w:rsidP="00381E78">
            <w:r w:rsidRPr="00381E78">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33ED5E" w14:textId="77777777" w:rsidR="00381E78" w:rsidRPr="00381E78" w:rsidRDefault="00381E78" w:rsidP="00381E78">
            <w:r w:rsidRPr="00381E78">
              <w:t>47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260219" w14:textId="77777777" w:rsidR="00381E78" w:rsidRPr="00381E78" w:rsidRDefault="00381E78" w:rsidP="00381E78">
            <w:r w:rsidRPr="00381E78">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2B2F7B" w14:textId="77777777" w:rsidR="00381E78" w:rsidRPr="00381E78" w:rsidRDefault="00381E78" w:rsidP="00381E78">
            <w:r w:rsidRPr="00381E78">
              <w:t>-</w:t>
            </w:r>
          </w:p>
        </w:tc>
        <w:tc>
          <w:tcPr>
            <w:tcW w:w="27" w:type="pct"/>
            <w:vAlign w:val="center"/>
            <w:hideMark/>
          </w:tcPr>
          <w:p w14:paraId="2FC95694" w14:textId="77777777" w:rsidR="00381E78" w:rsidRPr="00381E78" w:rsidRDefault="00381E78" w:rsidP="00381E78">
            <w:r w:rsidRPr="00381E78">
              <w:t> </w:t>
            </w:r>
          </w:p>
        </w:tc>
        <w:tc>
          <w:tcPr>
            <w:tcW w:w="69" w:type="pct"/>
            <w:gridSpan w:val="5"/>
            <w:vAlign w:val="center"/>
            <w:hideMark/>
          </w:tcPr>
          <w:p w14:paraId="5A0B3DE3" w14:textId="77777777" w:rsidR="00381E78" w:rsidRPr="00381E78" w:rsidRDefault="00381E78" w:rsidP="00381E78">
            <w:r w:rsidRPr="00381E78">
              <w:t> </w:t>
            </w:r>
          </w:p>
        </w:tc>
      </w:tr>
      <w:tr w:rsidR="00381E78" w:rsidRPr="00381E78" w14:paraId="11B54670"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6207D5" w14:textId="77777777" w:rsidR="00381E78" w:rsidRPr="00381E78" w:rsidRDefault="00381E78" w:rsidP="00381E78">
            <w:r w:rsidRPr="00381E78">
              <w:t>AWS 520B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36AE5" w14:textId="77777777" w:rsidR="00381E78" w:rsidRPr="00381E78" w:rsidRDefault="00381E78" w:rsidP="00381E78">
            <w:r w:rsidRPr="00381E78">
              <w:t>365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B8980E" w14:textId="77777777" w:rsidR="00381E78" w:rsidRPr="00381E78" w:rsidRDefault="00381E78" w:rsidP="00381E78">
            <w:r w:rsidRPr="00381E78">
              <w:t>355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AE01CA" w14:textId="77777777" w:rsidR="00381E78" w:rsidRPr="00381E78" w:rsidRDefault="00381E78" w:rsidP="00381E78">
            <w:r w:rsidRPr="00381E78">
              <w:t>520-640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877EC5" w14:textId="77777777" w:rsidR="00381E78" w:rsidRPr="00381E78" w:rsidRDefault="00381E78" w:rsidP="00381E78">
            <w:r w:rsidRPr="00381E78">
              <w:t>19</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1723FC" w14:textId="77777777" w:rsidR="00381E78" w:rsidRPr="00381E78" w:rsidRDefault="00381E78" w:rsidP="00381E78">
            <w:r w:rsidRPr="00381E78">
              <w:t>15</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CC3AE9" w14:textId="77777777" w:rsidR="00381E78" w:rsidRPr="00381E78" w:rsidRDefault="00381E78" w:rsidP="00381E78">
            <w:r w:rsidRPr="00381E78">
              <w:t>19</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FCD79B" w14:textId="77777777" w:rsidR="00381E78" w:rsidRPr="00381E78" w:rsidRDefault="00381E78" w:rsidP="00381E78">
            <w:r w:rsidRPr="00381E78">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E842C7" w14:textId="77777777" w:rsidR="00381E78" w:rsidRPr="00381E78" w:rsidRDefault="00381E78" w:rsidP="00381E78">
            <w:r w:rsidRPr="00381E78">
              <w:t>27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56B497" w14:textId="77777777" w:rsidR="00381E78" w:rsidRPr="00381E78" w:rsidRDefault="00381E78" w:rsidP="00381E78">
            <w:r w:rsidRPr="00381E78">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AFF0F" w14:textId="77777777" w:rsidR="00381E78" w:rsidRPr="00381E78" w:rsidRDefault="00381E78" w:rsidP="00381E78">
            <w:r w:rsidRPr="00381E78">
              <w:t>-</w:t>
            </w:r>
          </w:p>
        </w:tc>
        <w:tc>
          <w:tcPr>
            <w:tcW w:w="27" w:type="pct"/>
            <w:vAlign w:val="center"/>
            <w:hideMark/>
          </w:tcPr>
          <w:p w14:paraId="55F7EC8B" w14:textId="77777777" w:rsidR="00381E78" w:rsidRPr="00381E78" w:rsidRDefault="00381E78" w:rsidP="00381E78">
            <w:r w:rsidRPr="00381E78">
              <w:t> </w:t>
            </w:r>
          </w:p>
        </w:tc>
        <w:tc>
          <w:tcPr>
            <w:tcW w:w="69" w:type="pct"/>
            <w:gridSpan w:val="5"/>
            <w:vAlign w:val="center"/>
            <w:hideMark/>
          </w:tcPr>
          <w:p w14:paraId="233A6159" w14:textId="77777777" w:rsidR="00381E78" w:rsidRPr="00381E78" w:rsidRDefault="00381E78" w:rsidP="00381E78">
            <w:r w:rsidRPr="00381E78">
              <w:t> </w:t>
            </w:r>
          </w:p>
        </w:tc>
      </w:tr>
      <w:tr w:rsidR="00381E78" w:rsidRPr="00381E78" w14:paraId="752FC877" w14:textId="77777777" w:rsidTr="002D309A">
        <w:trPr>
          <w:gridAfter w:val="13"/>
          <w:wAfter w:w="36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5BE584" w14:textId="77777777" w:rsidR="00381E78" w:rsidRPr="00381E78" w:rsidRDefault="00381E78" w:rsidP="00381E78">
            <w:r w:rsidRPr="00381E78">
              <w:t>AWS 520C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80E6F3" w14:textId="77777777" w:rsidR="00381E78" w:rsidRPr="00381E78" w:rsidRDefault="00381E78" w:rsidP="00381E78">
            <w:r w:rsidRPr="00381E78">
              <w:t>365</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28C4A1" w14:textId="77777777" w:rsidR="00381E78" w:rsidRPr="00381E78" w:rsidRDefault="00381E78" w:rsidP="00381E78">
            <w:r w:rsidRPr="00381E78">
              <w:t>355</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0C31DA" w14:textId="77777777" w:rsidR="00381E78" w:rsidRPr="00381E78" w:rsidRDefault="00381E78" w:rsidP="00381E78">
            <w:r w:rsidRPr="00381E78">
              <w:t>520-640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E1381C" w14:textId="77777777" w:rsidR="00381E78" w:rsidRPr="00381E78" w:rsidRDefault="00381E78" w:rsidP="00381E78">
            <w:r w:rsidRPr="00381E78">
              <w:t>19</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3261B1" w14:textId="77777777" w:rsidR="00381E78" w:rsidRPr="00381E78" w:rsidRDefault="00381E78" w:rsidP="00381E78">
            <w:r w:rsidRPr="00381E78">
              <w:t>15</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A7CC5" w14:textId="77777777" w:rsidR="00381E78" w:rsidRPr="00381E78" w:rsidRDefault="00381E78" w:rsidP="00381E78">
            <w:r w:rsidRPr="00381E78">
              <w:t>19</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F1779F" w14:textId="77777777" w:rsidR="00381E78" w:rsidRPr="00381E78" w:rsidRDefault="00381E78" w:rsidP="00381E78">
            <w:r w:rsidRPr="00381E78">
              <w:t>0</w:t>
            </w:r>
          </w:p>
        </w:tc>
        <w:tc>
          <w:tcPr>
            <w:tcW w:w="719"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86D15F" w14:textId="77777777" w:rsidR="00381E78" w:rsidRPr="00381E78" w:rsidRDefault="00381E78" w:rsidP="00381E78">
            <w:r w:rsidRPr="00381E78">
              <w:t>47</w:t>
            </w:r>
          </w:p>
        </w:tc>
        <w:tc>
          <w:tcPr>
            <w:tcW w:w="222"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B15B5" w14:textId="77777777" w:rsidR="00381E78" w:rsidRPr="00381E78" w:rsidRDefault="00381E78" w:rsidP="00381E78">
            <w:r w:rsidRPr="00381E78">
              <w:t>-</w:t>
            </w:r>
          </w:p>
        </w:tc>
        <w:tc>
          <w:tcPr>
            <w:tcW w:w="41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1CA5AF" w14:textId="77777777" w:rsidR="00381E78" w:rsidRPr="00381E78" w:rsidRDefault="00381E78" w:rsidP="00381E78">
            <w:r w:rsidRPr="00381E78">
              <w:t>-</w:t>
            </w:r>
          </w:p>
        </w:tc>
        <w:tc>
          <w:tcPr>
            <w:tcW w:w="27" w:type="pct"/>
            <w:vAlign w:val="center"/>
            <w:hideMark/>
          </w:tcPr>
          <w:p w14:paraId="2A0CF7D4" w14:textId="77777777" w:rsidR="00381E78" w:rsidRPr="00381E78" w:rsidRDefault="00381E78" w:rsidP="00381E78">
            <w:r w:rsidRPr="00381E78">
              <w:t> </w:t>
            </w:r>
          </w:p>
        </w:tc>
        <w:tc>
          <w:tcPr>
            <w:tcW w:w="69" w:type="pct"/>
            <w:gridSpan w:val="5"/>
            <w:vAlign w:val="center"/>
            <w:hideMark/>
          </w:tcPr>
          <w:p w14:paraId="4E8C3DE8" w14:textId="77777777" w:rsidR="00381E78" w:rsidRPr="00381E78" w:rsidRDefault="00381E78" w:rsidP="00381E78">
            <w:r w:rsidRPr="00381E78">
              <w:t> </w:t>
            </w:r>
          </w:p>
        </w:tc>
      </w:tr>
      <w:tr w:rsidR="00381E78" w:rsidRPr="00381E78" w14:paraId="79AC49F4" w14:textId="77777777" w:rsidTr="002D309A">
        <w:trPr>
          <w:gridAfter w:val="8"/>
          <w:wAfter w:w="275"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2A7F9B" w14:textId="77777777" w:rsidR="00381E78" w:rsidRPr="00381E78" w:rsidRDefault="00381E78" w:rsidP="00381E78">
            <w:r w:rsidRPr="00381E78">
              <w:t>AWS 570</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6E3940" w14:textId="77777777" w:rsidR="00381E78" w:rsidRPr="00381E78" w:rsidRDefault="00381E78" w:rsidP="00381E78">
            <w:r w:rsidRPr="00381E78">
              <w:t>460</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96FADB" w14:textId="77777777" w:rsidR="00381E78" w:rsidRPr="00381E78" w:rsidRDefault="00381E78" w:rsidP="00381E78">
            <w:r w:rsidRPr="00381E78">
              <w:t>450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227CA6" w14:textId="77777777" w:rsidR="00381E78" w:rsidRPr="00381E78" w:rsidRDefault="00381E78" w:rsidP="00381E78">
            <w:r w:rsidRPr="00381E78">
              <w:t>570-720</w:t>
            </w:r>
          </w:p>
        </w:tc>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14C505" w14:textId="77777777" w:rsidR="00381E78" w:rsidRPr="00381E78" w:rsidRDefault="00381E78" w:rsidP="00381E78">
            <w:r w:rsidRPr="00381E78">
              <w:t>19</w:t>
            </w:r>
          </w:p>
          <w:p w14:paraId="3DD72D0E" w14:textId="77777777" w:rsidR="00381E78" w:rsidRPr="00381E78" w:rsidRDefault="00381E78" w:rsidP="00381E78">
            <w:r w:rsidRPr="00381E78">
              <w:t>(t ≤ 16)</w:t>
            </w:r>
          </w:p>
        </w:tc>
        <w:tc>
          <w:tcPr>
            <w:tcW w:w="22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E83C92" w14:textId="77777777" w:rsidR="00381E78" w:rsidRPr="00381E78" w:rsidRDefault="00381E78" w:rsidP="00381E78">
            <w:r w:rsidRPr="00381E78">
              <w:t>26</w:t>
            </w:r>
          </w:p>
          <w:p w14:paraId="22684F49" w14:textId="77777777" w:rsidR="00381E78" w:rsidRPr="00381E78" w:rsidRDefault="00381E78" w:rsidP="00381E78">
            <w:r w:rsidRPr="00381E78">
              <w:t>(16&lt;t ≤20)</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B65760" w14:textId="77777777" w:rsidR="00381E78" w:rsidRPr="00381E78" w:rsidRDefault="00381E78" w:rsidP="00381E78">
            <w:r w:rsidRPr="00381E78">
              <w:t>20</w:t>
            </w:r>
          </w:p>
          <w:p w14:paraId="6C42BCAA" w14:textId="77777777" w:rsidR="00381E78" w:rsidRPr="00381E78" w:rsidRDefault="00381E78" w:rsidP="00381E78">
            <w:r w:rsidRPr="00381E78">
              <w:t>(t&gt;20)</w:t>
            </w:r>
          </w:p>
        </w:tc>
        <w:tc>
          <w:tcPr>
            <w:tcW w:w="51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4CA7D6" w14:textId="77777777" w:rsidR="00381E78" w:rsidRPr="00381E78" w:rsidRDefault="00381E78" w:rsidP="00381E78">
            <w:r w:rsidRPr="00381E78">
              <w:t>-5</w:t>
            </w:r>
          </w:p>
        </w:tc>
        <w:tc>
          <w:tcPr>
            <w:tcW w:w="23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CFB41B" w14:textId="77777777" w:rsidR="00381E78" w:rsidRPr="00381E78" w:rsidRDefault="00381E78" w:rsidP="00381E78">
            <w:r w:rsidRPr="00381E78">
              <w:t>47</w:t>
            </w:r>
          </w:p>
        </w:tc>
        <w:tc>
          <w:tcPr>
            <w:tcW w:w="488"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3D30D8" w14:textId="77777777" w:rsidR="00381E78" w:rsidRPr="00381E78" w:rsidRDefault="00381E78" w:rsidP="00381E78">
            <w:r w:rsidRPr="00381E78">
              <w:t>-</w:t>
            </w:r>
          </w:p>
        </w:tc>
        <w:tc>
          <w:tcPr>
            <w:tcW w:w="637"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87C1C8" w14:textId="77777777" w:rsidR="00381E78" w:rsidRPr="00381E78" w:rsidRDefault="00381E78" w:rsidP="00381E78">
            <w:r w:rsidRPr="00381E78">
              <w:t>-</w:t>
            </w:r>
          </w:p>
        </w:tc>
        <w:tc>
          <w:tcPr>
            <w:tcW w:w="27" w:type="pct"/>
            <w:tcBorders>
              <w:top w:val="single" w:sz="4" w:space="0" w:color="000000"/>
            </w:tcBorders>
            <w:hideMark/>
          </w:tcPr>
          <w:p w14:paraId="2E220467" w14:textId="77777777" w:rsidR="00381E78" w:rsidRPr="00381E78" w:rsidRDefault="00381E78" w:rsidP="00381E78">
            <w:r w:rsidRPr="00381E78">
              <w:t> </w:t>
            </w:r>
          </w:p>
        </w:tc>
        <w:tc>
          <w:tcPr>
            <w:tcW w:w="19" w:type="pct"/>
            <w:gridSpan w:val="2"/>
            <w:vAlign w:val="center"/>
            <w:hideMark/>
          </w:tcPr>
          <w:p w14:paraId="6A0FA8E0" w14:textId="77777777" w:rsidR="00381E78" w:rsidRPr="00381E78" w:rsidRDefault="00381E78" w:rsidP="00381E78">
            <w:r w:rsidRPr="00381E78">
              <w:t> </w:t>
            </w:r>
          </w:p>
        </w:tc>
        <w:tc>
          <w:tcPr>
            <w:tcW w:w="29" w:type="pct"/>
            <w:gridSpan w:val="2"/>
            <w:vAlign w:val="center"/>
            <w:hideMark/>
          </w:tcPr>
          <w:p w14:paraId="75CE81D2" w14:textId="77777777" w:rsidR="00381E78" w:rsidRPr="00381E78" w:rsidRDefault="00381E78" w:rsidP="00381E78">
            <w:r w:rsidRPr="00381E78">
              <w:t> </w:t>
            </w:r>
          </w:p>
        </w:tc>
        <w:tc>
          <w:tcPr>
            <w:tcW w:w="29" w:type="pct"/>
            <w:gridSpan w:val="2"/>
            <w:hideMark/>
          </w:tcPr>
          <w:p w14:paraId="0E575D70" w14:textId="77777777" w:rsidR="00381E78" w:rsidRPr="00381E78" w:rsidRDefault="00381E78" w:rsidP="00381E78">
            <w:r w:rsidRPr="00381E78">
              <w:t> </w:t>
            </w:r>
          </w:p>
        </w:tc>
        <w:tc>
          <w:tcPr>
            <w:tcW w:w="29" w:type="pct"/>
            <w:hideMark/>
          </w:tcPr>
          <w:p w14:paraId="48A846D0" w14:textId="77777777" w:rsidR="00381E78" w:rsidRPr="00381E78" w:rsidRDefault="00381E78" w:rsidP="00381E78">
            <w:r w:rsidRPr="00381E78">
              <w:t> </w:t>
            </w:r>
          </w:p>
        </w:tc>
        <w:tc>
          <w:tcPr>
            <w:tcW w:w="32" w:type="pct"/>
            <w:gridSpan w:val="2"/>
            <w:hideMark/>
          </w:tcPr>
          <w:p w14:paraId="7AB16B15" w14:textId="77777777" w:rsidR="00381E78" w:rsidRPr="00381E78" w:rsidRDefault="00381E78" w:rsidP="00381E78">
            <w:r w:rsidRPr="00381E78">
              <w:t> </w:t>
            </w:r>
          </w:p>
        </w:tc>
        <w:tc>
          <w:tcPr>
            <w:tcW w:w="21" w:type="pct"/>
            <w:hideMark/>
          </w:tcPr>
          <w:p w14:paraId="0365F673" w14:textId="77777777" w:rsidR="00381E78" w:rsidRPr="00381E78" w:rsidRDefault="00381E78" w:rsidP="00381E78"/>
        </w:tc>
      </w:tr>
      <w:tr w:rsidR="00381E78" w:rsidRPr="00381E78" w14:paraId="470561AD" w14:textId="77777777" w:rsidTr="002D309A">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9E0DF9" w14:textId="77777777" w:rsidR="00381E78" w:rsidRPr="00381E78" w:rsidRDefault="00381E78" w:rsidP="00381E78">
            <w:r w:rsidRPr="00381E78">
              <w:t>ABS 400A</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8AFEE0" w14:textId="77777777" w:rsidR="00381E78" w:rsidRPr="00381E78" w:rsidRDefault="00381E78" w:rsidP="00381E78">
            <w:r w:rsidRPr="00381E78">
              <w:t>235</w:t>
            </w:r>
          </w:p>
          <w:p w14:paraId="7A607CB0" w14:textId="77777777" w:rsidR="00381E78" w:rsidRPr="00381E78" w:rsidRDefault="00381E78" w:rsidP="00381E78">
            <w:r w:rsidRPr="00381E78">
              <w:t>(6 &lt; t ≤ 40)</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C574F" w14:textId="77777777" w:rsidR="00381E78" w:rsidRPr="00381E78" w:rsidRDefault="00381E78" w:rsidP="00381E78">
            <w:r w:rsidRPr="00381E78">
              <w:t>400-510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CE56C8" w14:textId="77777777" w:rsidR="00381E78" w:rsidRPr="00381E78" w:rsidRDefault="00381E78" w:rsidP="00381E78">
            <w:r w:rsidRPr="00381E78">
              <w:t>-</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E3EB67" w14:textId="77777777" w:rsidR="00381E78" w:rsidRPr="00381E78" w:rsidRDefault="00381E78" w:rsidP="00381E78">
            <w:r w:rsidRPr="00381E78">
              <w:t>17</w:t>
            </w:r>
          </w:p>
          <w:p w14:paraId="22CAC9D4" w14:textId="77777777" w:rsidR="00381E78" w:rsidRPr="00381E78" w:rsidRDefault="00381E78" w:rsidP="00381E78">
            <w:r w:rsidRPr="00381E78">
              <w:t>(6 ≤ t ≤ 16)</w:t>
            </w:r>
          </w:p>
        </w:tc>
        <w:tc>
          <w:tcPr>
            <w:tcW w:w="93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AD83B6" w14:textId="77777777" w:rsidR="00381E78" w:rsidRPr="00381E78" w:rsidRDefault="00381E78" w:rsidP="00381E78">
            <w:r w:rsidRPr="00381E78">
              <w:t>21</w:t>
            </w:r>
          </w:p>
        </w:tc>
        <w:tc>
          <w:tcPr>
            <w:tcW w:w="499"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A2B1B7" w14:textId="77777777" w:rsidR="00381E78" w:rsidRPr="00381E78" w:rsidRDefault="00381E78" w:rsidP="00381E78">
            <w:r w:rsidRPr="00381E78">
              <w:t>-</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86FBA" w14:textId="77777777" w:rsidR="00381E78" w:rsidRPr="00381E78" w:rsidRDefault="00381E78" w:rsidP="00381E78">
            <w:r w:rsidRPr="00381E78">
              <w:t>-</w:t>
            </w:r>
          </w:p>
        </w:tc>
        <w:tc>
          <w:tcPr>
            <w:tcW w:w="462"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31FE5" w14:textId="77777777" w:rsidR="00381E78" w:rsidRPr="00381E78" w:rsidRDefault="00381E78" w:rsidP="00381E78">
            <w:r w:rsidRPr="00381E78">
              <w:t>-</w:t>
            </w:r>
          </w:p>
        </w:tc>
        <w:tc>
          <w:tcPr>
            <w:tcW w:w="379" w:type="pct"/>
            <w:gridSpan w:val="1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5B4831" w14:textId="77777777" w:rsidR="00381E78" w:rsidRPr="00381E78" w:rsidRDefault="00381E78" w:rsidP="00381E78">
            <w:r w:rsidRPr="00381E78">
              <w:t>-</w:t>
            </w:r>
          </w:p>
        </w:tc>
        <w:tc>
          <w:tcPr>
            <w:tcW w:w="82" w:type="pct"/>
            <w:tcBorders>
              <w:bottom w:val="single" w:sz="4" w:space="0" w:color="000000"/>
            </w:tcBorders>
            <w:hideMark/>
          </w:tcPr>
          <w:p w14:paraId="20ED5BE4" w14:textId="77777777" w:rsidR="00381E78" w:rsidRPr="00381E78" w:rsidRDefault="00381E78" w:rsidP="00381E78">
            <w:r w:rsidRPr="00381E78">
              <w:t> </w:t>
            </w:r>
          </w:p>
        </w:tc>
        <w:tc>
          <w:tcPr>
            <w:tcW w:w="68" w:type="pct"/>
            <w:gridSpan w:val="2"/>
            <w:vAlign w:val="center"/>
            <w:hideMark/>
          </w:tcPr>
          <w:p w14:paraId="4CEAF65F" w14:textId="77777777" w:rsidR="00381E78" w:rsidRPr="00381E78" w:rsidRDefault="00381E78" w:rsidP="00381E78">
            <w:r w:rsidRPr="00381E78">
              <w:t> </w:t>
            </w:r>
          </w:p>
        </w:tc>
        <w:tc>
          <w:tcPr>
            <w:tcW w:w="41" w:type="pct"/>
            <w:vAlign w:val="center"/>
            <w:hideMark/>
          </w:tcPr>
          <w:p w14:paraId="6CFA6B5B" w14:textId="77777777" w:rsidR="00381E78" w:rsidRPr="00381E78" w:rsidRDefault="00381E78" w:rsidP="00381E78">
            <w:r w:rsidRPr="00381E78">
              <w:t> </w:t>
            </w:r>
          </w:p>
        </w:tc>
        <w:tc>
          <w:tcPr>
            <w:tcW w:w="32" w:type="pct"/>
            <w:hideMark/>
          </w:tcPr>
          <w:p w14:paraId="5DF581E3" w14:textId="77777777" w:rsidR="00381E78" w:rsidRPr="00381E78" w:rsidRDefault="00381E78" w:rsidP="00381E78">
            <w:r w:rsidRPr="00381E78">
              <w:t> </w:t>
            </w:r>
          </w:p>
        </w:tc>
        <w:tc>
          <w:tcPr>
            <w:tcW w:w="10" w:type="pct"/>
            <w:hideMark/>
          </w:tcPr>
          <w:p w14:paraId="2E84B6CF" w14:textId="77777777" w:rsidR="00381E78" w:rsidRPr="00381E78" w:rsidRDefault="00381E78" w:rsidP="00381E78"/>
        </w:tc>
        <w:tc>
          <w:tcPr>
            <w:tcW w:w="9" w:type="pct"/>
            <w:hideMark/>
          </w:tcPr>
          <w:p w14:paraId="3465F8C5" w14:textId="77777777" w:rsidR="00381E78" w:rsidRPr="00381E78" w:rsidRDefault="00381E78" w:rsidP="00381E78"/>
        </w:tc>
      </w:tr>
      <w:tr w:rsidR="00381E78" w:rsidRPr="00381E78" w14:paraId="730E6EE3" w14:textId="77777777" w:rsidTr="002D309A">
        <w:trPr>
          <w:gridAfter w:val="5"/>
          <w:wAfter w:w="154"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8107F5" w14:textId="77777777" w:rsidR="00381E78" w:rsidRPr="00381E78" w:rsidRDefault="00381E78" w:rsidP="00381E78">
            <w:r w:rsidRPr="00381E78">
              <w:t>ABS 400B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1B213D" w14:textId="77777777" w:rsidR="00381E78" w:rsidRPr="00381E78" w:rsidRDefault="00381E78" w:rsidP="00381E78">
            <w:r w:rsidRPr="00381E78">
              <w:t>235</w:t>
            </w:r>
          </w:p>
          <w:p w14:paraId="0CD6F5D5" w14:textId="77777777" w:rsidR="00381E78" w:rsidRPr="00381E78" w:rsidRDefault="00381E78" w:rsidP="00381E78">
            <w:r w:rsidRPr="00381E78">
              <w:t>(6 ≤ t &lt; 12)</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A1A999" w14:textId="77777777" w:rsidR="00381E78" w:rsidRPr="00381E78" w:rsidRDefault="00381E78" w:rsidP="00381E78">
            <w:r w:rsidRPr="00381E78">
              <w:t>235-355</w:t>
            </w:r>
          </w:p>
          <w:p w14:paraId="2DF4156B" w14:textId="77777777" w:rsidR="00381E78" w:rsidRPr="00381E78" w:rsidRDefault="00381E78" w:rsidP="00381E78">
            <w:r w:rsidRPr="00381E78">
              <w:t>(12 ≤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E6849D" w14:textId="77777777" w:rsidR="00381E78" w:rsidRPr="00381E78" w:rsidRDefault="00381E78" w:rsidP="00381E78">
            <w:r w:rsidRPr="00381E78">
              <w:t>400-510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7A2D3D" w14:textId="77777777" w:rsidR="00381E78" w:rsidRPr="00381E78" w:rsidRDefault="00381E78" w:rsidP="00381E78">
            <w:r w:rsidRPr="00381E78">
              <w:t> </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264B76" w14:textId="77777777" w:rsidR="00381E78" w:rsidRPr="00381E78" w:rsidRDefault="00381E78" w:rsidP="00381E78">
            <w:r w:rsidRPr="00381E78">
              <w:t>18</w:t>
            </w:r>
          </w:p>
          <w:p w14:paraId="5329C096" w14:textId="77777777" w:rsidR="00381E78" w:rsidRPr="00381E78" w:rsidRDefault="00381E78" w:rsidP="00381E78">
            <w:r w:rsidRPr="00381E78">
              <w:t>(6 ≤ t ≤ 1</w:t>
            </w:r>
            <w:r w:rsidRPr="00381E78">
              <w:lastRenderedPageBreak/>
              <w:t>6)</w:t>
            </w:r>
          </w:p>
        </w:tc>
        <w:tc>
          <w:tcPr>
            <w:tcW w:w="2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E28B7" w14:textId="77777777" w:rsidR="00381E78" w:rsidRPr="00381E78" w:rsidRDefault="00381E78" w:rsidP="00381E78">
            <w:r w:rsidRPr="00381E78">
              <w:lastRenderedPageBreak/>
              <w:t>22</w:t>
            </w:r>
          </w:p>
          <w:p w14:paraId="16FCAF60" w14:textId="77777777" w:rsidR="00381E78" w:rsidRPr="00381E78" w:rsidRDefault="00381E78" w:rsidP="00381E78">
            <w:r w:rsidRPr="00381E78">
              <w:t>(16 &lt; t ≤ 40)</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E0C6DF" w14:textId="77777777" w:rsidR="00381E78" w:rsidRPr="00381E78" w:rsidRDefault="00381E78" w:rsidP="00381E78">
            <w:r w:rsidRPr="00381E78">
              <w:t>0</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3A406A" w14:textId="77777777" w:rsidR="00381E78" w:rsidRPr="00381E78" w:rsidRDefault="00381E78" w:rsidP="00381E78">
            <w:r w:rsidRPr="00381E78">
              <w:t>27</w:t>
            </w:r>
          </w:p>
        </w:tc>
        <w:tc>
          <w:tcPr>
            <w:tcW w:w="501"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C5EF75" w14:textId="77777777" w:rsidR="00381E78" w:rsidRPr="00381E78" w:rsidRDefault="00381E78" w:rsidP="00381E78">
            <w:r w:rsidRPr="00381E78">
              <w:t>-</w:t>
            </w:r>
          </w:p>
        </w:tc>
        <w:tc>
          <w:tcPr>
            <w:tcW w:w="322"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804A40" w14:textId="77777777" w:rsidR="00381E78" w:rsidRPr="00381E78" w:rsidRDefault="00381E78" w:rsidP="00381E78">
            <w:r w:rsidRPr="00381E78">
              <w:t>-</w:t>
            </w:r>
          </w:p>
        </w:tc>
        <w:tc>
          <w:tcPr>
            <w:tcW w:w="37" w:type="pct"/>
            <w:gridSpan w:val="2"/>
            <w:vAlign w:val="center"/>
            <w:hideMark/>
          </w:tcPr>
          <w:p w14:paraId="0DAD3E90" w14:textId="77777777" w:rsidR="00381E78" w:rsidRPr="00381E78" w:rsidRDefault="00381E78" w:rsidP="00381E78">
            <w:r w:rsidRPr="00381E78">
              <w:t> </w:t>
            </w:r>
          </w:p>
        </w:tc>
        <w:tc>
          <w:tcPr>
            <w:tcW w:w="121" w:type="pct"/>
            <w:gridSpan w:val="3"/>
            <w:vAlign w:val="center"/>
            <w:hideMark/>
          </w:tcPr>
          <w:p w14:paraId="4A45CE76" w14:textId="77777777" w:rsidR="00381E78" w:rsidRPr="00381E78" w:rsidRDefault="00381E78" w:rsidP="00381E78">
            <w:r w:rsidRPr="00381E78">
              <w:t> </w:t>
            </w:r>
          </w:p>
        </w:tc>
      </w:tr>
      <w:tr w:rsidR="00381E78" w:rsidRPr="00381E78" w14:paraId="6350676E" w14:textId="77777777" w:rsidTr="002D309A">
        <w:trPr>
          <w:gridAfter w:val="5"/>
          <w:wAfter w:w="154"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C0FB7F" w14:textId="77777777" w:rsidR="00381E78" w:rsidRPr="00381E78" w:rsidRDefault="00381E78" w:rsidP="00381E78">
            <w:r w:rsidRPr="00381E78">
              <w:t>ABS 400C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7CE286" w14:textId="77777777" w:rsidR="00381E78" w:rsidRPr="00381E78" w:rsidRDefault="00381E78" w:rsidP="00381E78">
            <w:r w:rsidRPr="00381E78">
              <w:t>-</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0AE8AD" w14:textId="77777777" w:rsidR="00381E78" w:rsidRPr="00381E78" w:rsidRDefault="00381E78" w:rsidP="00381E78">
            <w:r w:rsidRPr="00381E78">
              <w:t>235-355</w:t>
            </w:r>
          </w:p>
          <w:p w14:paraId="748CFEF3" w14:textId="77777777" w:rsidR="00381E78" w:rsidRPr="00381E78" w:rsidRDefault="00381E78" w:rsidP="00381E78">
            <w:r w:rsidRPr="00381E78">
              <w:t>(16 ≤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1DA2C4" w14:textId="77777777" w:rsidR="00381E78" w:rsidRPr="00381E78" w:rsidRDefault="00381E78" w:rsidP="00381E78">
            <w:r w:rsidRPr="00381E78">
              <w:t>400-510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FA2805" w14:textId="77777777" w:rsidR="00381E78" w:rsidRPr="00381E78" w:rsidRDefault="00381E78" w:rsidP="00381E78">
            <w:r w:rsidRPr="00381E78">
              <w:t>-</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DE3A74" w14:textId="77777777" w:rsidR="00381E78" w:rsidRPr="00381E78" w:rsidRDefault="00381E78" w:rsidP="00381E78">
            <w:r w:rsidRPr="00381E78">
              <w:t>18</w:t>
            </w:r>
          </w:p>
          <w:p w14:paraId="4675710C" w14:textId="77777777" w:rsidR="00381E78" w:rsidRPr="00381E78" w:rsidRDefault="00381E78" w:rsidP="00381E78">
            <w:r w:rsidRPr="00381E78">
              <w:t>(6 ≤ t ≤ 16)</w:t>
            </w:r>
          </w:p>
        </w:tc>
        <w:tc>
          <w:tcPr>
            <w:tcW w:w="2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7EAB68" w14:textId="77777777" w:rsidR="00381E78" w:rsidRPr="00381E78" w:rsidRDefault="00381E78" w:rsidP="00381E78">
            <w:r w:rsidRPr="00381E78">
              <w:t>22</w:t>
            </w:r>
          </w:p>
          <w:p w14:paraId="70828AA5" w14:textId="77777777" w:rsidR="00381E78" w:rsidRPr="00381E78" w:rsidRDefault="00381E78" w:rsidP="00381E78">
            <w:r w:rsidRPr="00381E78">
              <w:t>(16 &lt; t ≤ 40)</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0DE249" w14:textId="77777777" w:rsidR="00381E78" w:rsidRPr="00381E78" w:rsidRDefault="00381E78" w:rsidP="00381E78">
            <w:r w:rsidRPr="00381E78">
              <w:t>0</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AEFE95" w14:textId="77777777" w:rsidR="00381E78" w:rsidRPr="00381E78" w:rsidRDefault="00381E78" w:rsidP="00381E78">
            <w:r w:rsidRPr="00381E78">
              <w:t>27</w:t>
            </w:r>
          </w:p>
        </w:tc>
        <w:tc>
          <w:tcPr>
            <w:tcW w:w="501"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6981D4" w14:textId="77777777" w:rsidR="00381E78" w:rsidRPr="00381E78" w:rsidRDefault="00381E78" w:rsidP="00381E78">
            <w:r w:rsidRPr="00381E78">
              <w:t>-</w:t>
            </w:r>
          </w:p>
        </w:tc>
        <w:tc>
          <w:tcPr>
            <w:tcW w:w="322"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A68AD8" w14:textId="77777777" w:rsidR="00381E78" w:rsidRPr="00381E78" w:rsidRDefault="00381E78" w:rsidP="00381E78">
            <w:r w:rsidRPr="00381E78">
              <w:t>-</w:t>
            </w:r>
          </w:p>
        </w:tc>
        <w:tc>
          <w:tcPr>
            <w:tcW w:w="37" w:type="pct"/>
            <w:gridSpan w:val="2"/>
            <w:vAlign w:val="center"/>
            <w:hideMark/>
          </w:tcPr>
          <w:p w14:paraId="3C29385E" w14:textId="77777777" w:rsidR="00381E78" w:rsidRPr="00381E78" w:rsidRDefault="00381E78" w:rsidP="00381E78">
            <w:r w:rsidRPr="00381E78">
              <w:t> </w:t>
            </w:r>
          </w:p>
        </w:tc>
        <w:tc>
          <w:tcPr>
            <w:tcW w:w="121" w:type="pct"/>
            <w:gridSpan w:val="3"/>
            <w:vAlign w:val="center"/>
            <w:hideMark/>
          </w:tcPr>
          <w:p w14:paraId="146434F5" w14:textId="77777777" w:rsidR="00381E78" w:rsidRPr="00381E78" w:rsidRDefault="00381E78" w:rsidP="00381E78">
            <w:r w:rsidRPr="00381E78">
              <w:t> </w:t>
            </w:r>
          </w:p>
        </w:tc>
      </w:tr>
      <w:tr w:rsidR="00381E78" w:rsidRPr="00381E78" w14:paraId="729BDDB8" w14:textId="77777777" w:rsidTr="002D309A">
        <w:trPr>
          <w:gridAfter w:val="5"/>
          <w:wAfter w:w="154"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CCB4B" w14:textId="77777777" w:rsidR="00381E78" w:rsidRPr="00381E78" w:rsidRDefault="00381E78" w:rsidP="00381E78">
            <w:r w:rsidRPr="00381E78">
              <w:t>ABS 490B</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FB80B" w14:textId="77777777" w:rsidR="00381E78" w:rsidRPr="00381E78" w:rsidRDefault="00381E78" w:rsidP="00381E78">
            <w:r w:rsidRPr="00381E78">
              <w:t>325</w:t>
            </w:r>
          </w:p>
          <w:p w14:paraId="41B42F86" w14:textId="77777777" w:rsidR="00381E78" w:rsidRPr="00381E78" w:rsidRDefault="00381E78" w:rsidP="00381E78">
            <w:r w:rsidRPr="00381E78">
              <w:t>(6 ≤ t &lt; 12)</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9003FE" w14:textId="77777777" w:rsidR="00381E78" w:rsidRPr="00381E78" w:rsidRDefault="00381E78" w:rsidP="00381E78">
            <w:r w:rsidRPr="00381E78">
              <w:t>325-445</w:t>
            </w:r>
          </w:p>
          <w:p w14:paraId="07F6071C" w14:textId="77777777" w:rsidR="00381E78" w:rsidRPr="00381E78" w:rsidRDefault="00381E78" w:rsidP="00381E78">
            <w:r w:rsidRPr="00381E78">
              <w:t>(12 ≤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7B7CDD" w14:textId="77777777" w:rsidR="00381E78" w:rsidRPr="00381E78" w:rsidRDefault="00381E78" w:rsidP="00381E78">
            <w:r w:rsidRPr="00381E78">
              <w:t>490-610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71ECE6" w14:textId="77777777" w:rsidR="00381E78" w:rsidRPr="00381E78" w:rsidRDefault="00381E78" w:rsidP="00381E78">
            <w:r w:rsidRPr="00381E78">
              <w:t> </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99F962" w14:textId="77777777" w:rsidR="00381E78" w:rsidRPr="00381E78" w:rsidRDefault="00381E78" w:rsidP="00381E78">
            <w:r w:rsidRPr="00381E78">
              <w:t>17</w:t>
            </w:r>
          </w:p>
          <w:p w14:paraId="17012FE5" w14:textId="77777777" w:rsidR="00381E78" w:rsidRPr="00381E78" w:rsidRDefault="00381E78" w:rsidP="00381E78">
            <w:r w:rsidRPr="00381E78">
              <w:t>(6 ≤ t ≤ 16)</w:t>
            </w:r>
          </w:p>
        </w:tc>
        <w:tc>
          <w:tcPr>
            <w:tcW w:w="2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973172" w14:textId="77777777" w:rsidR="00381E78" w:rsidRPr="00381E78" w:rsidRDefault="00381E78" w:rsidP="00381E78">
            <w:r w:rsidRPr="00381E78">
              <w:t>21</w:t>
            </w:r>
          </w:p>
          <w:p w14:paraId="7A50A04D" w14:textId="77777777" w:rsidR="00381E78" w:rsidRPr="00381E78" w:rsidRDefault="00381E78" w:rsidP="00381E78">
            <w:r w:rsidRPr="00381E78">
              <w:t>(16 &lt; t ≤ 40)</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22AB87" w14:textId="77777777" w:rsidR="00381E78" w:rsidRPr="00381E78" w:rsidRDefault="00381E78" w:rsidP="00381E78">
            <w:r w:rsidRPr="00381E78">
              <w:t>0</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1B0FC5" w14:textId="77777777" w:rsidR="00381E78" w:rsidRPr="00381E78" w:rsidRDefault="00381E78" w:rsidP="00381E78">
            <w:r w:rsidRPr="00381E78">
              <w:t>27</w:t>
            </w:r>
          </w:p>
        </w:tc>
        <w:tc>
          <w:tcPr>
            <w:tcW w:w="501"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38B51D" w14:textId="77777777" w:rsidR="00381E78" w:rsidRPr="00381E78" w:rsidRDefault="00381E78" w:rsidP="00381E78">
            <w:r w:rsidRPr="00381E78">
              <w:t>-</w:t>
            </w:r>
          </w:p>
        </w:tc>
        <w:tc>
          <w:tcPr>
            <w:tcW w:w="322"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88DB02" w14:textId="77777777" w:rsidR="00381E78" w:rsidRPr="00381E78" w:rsidRDefault="00381E78" w:rsidP="00381E78">
            <w:r w:rsidRPr="00381E78">
              <w:t>-</w:t>
            </w:r>
          </w:p>
        </w:tc>
        <w:tc>
          <w:tcPr>
            <w:tcW w:w="37" w:type="pct"/>
            <w:gridSpan w:val="2"/>
            <w:vAlign w:val="center"/>
            <w:hideMark/>
          </w:tcPr>
          <w:p w14:paraId="6346E99A" w14:textId="77777777" w:rsidR="00381E78" w:rsidRPr="00381E78" w:rsidRDefault="00381E78" w:rsidP="00381E78">
            <w:r w:rsidRPr="00381E78">
              <w:t> </w:t>
            </w:r>
          </w:p>
        </w:tc>
        <w:tc>
          <w:tcPr>
            <w:tcW w:w="121" w:type="pct"/>
            <w:gridSpan w:val="3"/>
            <w:vAlign w:val="center"/>
            <w:hideMark/>
          </w:tcPr>
          <w:p w14:paraId="327CA392" w14:textId="77777777" w:rsidR="00381E78" w:rsidRPr="00381E78" w:rsidRDefault="00381E78" w:rsidP="00381E78">
            <w:r w:rsidRPr="00381E78">
              <w:t> </w:t>
            </w:r>
          </w:p>
        </w:tc>
      </w:tr>
      <w:tr w:rsidR="00381E78" w:rsidRPr="00381E78" w14:paraId="5F4296D0" w14:textId="77777777" w:rsidTr="002D309A">
        <w:trPr>
          <w:gridAfter w:val="5"/>
          <w:wAfter w:w="154" w:type="pct"/>
        </w:trPr>
        <w:tc>
          <w:tcPr>
            <w:tcW w:w="4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95D932" w14:textId="77777777" w:rsidR="00381E78" w:rsidRPr="00381E78" w:rsidRDefault="00381E78" w:rsidP="00381E78">
            <w:r w:rsidRPr="00381E78">
              <w:t>ABS 490C</w:t>
            </w:r>
          </w:p>
        </w:tc>
        <w:tc>
          <w:tcPr>
            <w:tcW w:w="53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BA4F05" w14:textId="77777777" w:rsidR="00381E78" w:rsidRPr="00381E78" w:rsidRDefault="00381E78" w:rsidP="00381E78">
            <w:r w:rsidRPr="00381E78">
              <w:t>-</w:t>
            </w:r>
          </w:p>
        </w:tc>
        <w:tc>
          <w:tcPr>
            <w:tcW w:w="42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765652" w14:textId="77777777" w:rsidR="00381E78" w:rsidRPr="00381E78" w:rsidRDefault="00381E78" w:rsidP="00381E78">
            <w:r w:rsidRPr="00381E78">
              <w:t>325-445</w:t>
            </w:r>
          </w:p>
          <w:p w14:paraId="2BDA6A06" w14:textId="77777777" w:rsidR="00381E78" w:rsidRPr="00381E78" w:rsidRDefault="00381E78" w:rsidP="00381E78">
            <w:r w:rsidRPr="00381E78">
              <w:t>(16 ≤ t ≤ 40)</w:t>
            </w:r>
          </w:p>
        </w:tc>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2220AC" w14:textId="77777777" w:rsidR="00381E78" w:rsidRPr="00381E78" w:rsidRDefault="00381E78" w:rsidP="00381E78">
            <w:r w:rsidRPr="00381E78">
              <w:t>490-610</w:t>
            </w:r>
          </w:p>
        </w:tc>
        <w:tc>
          <w:tcPr>
            <w:tcW w:w="54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4C650A" w14:textId="77777777" w:rsidR="00381E78" w:rsidRPr="00381E78" w:rsidRDefault="00381E78" w:rsidP="00381E78">
            <w:r w:rsidRPr="00381E78">
              <w:t>-</w:t>
            </w:r>
          </w:p>
        </w:tc>
        <w:tc>
          <w:tcPr>
            <w:tcW w:w="1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CD0288" w14:textId="77777777" w:rsidR="00381E78" w:rsidRPr="00381E78" w:rsidRDefault="00381E78" w:rsidP="00381E78">
            <w:r w:rsidRPr="00381E78">
              <w:t>17</w:t>
            </w:r>
          </w:p>
          <w:p w14:paraId="4DE6E356" w14:textId="77777777" w:rsidR="00381E78" w:rsidRPr="00381E78" w:rsidRDefault="00381E78" w:rsidP="00381E78">
            <w:r w:rsidRPr="00381E78">
              <w:t>(6 ≤ t ≤ 16)</w:t>
            </w:r>
          </w:p>
        </w:tc>
        <w:tc>
          <w:tcPr>
            <w:tcW w:w="28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AC4278" w14:textId="77777777" w:rsidR="00381E78" w:rsidRPr="00381E78" w:rsidRDefault="00381E78" w:rsidP="00381E78">
            <w:r w:rsidRPr="00381E78">
              <w:t>21</w:t>
            </w:r>
          </w:p>
          <w:p w14:paraId="447EC278" w14:textId="77777777" w:rsidR="00381E78" w:rsidRPr="00381E78" w:rsidRDefault="00381E78" w:rsidP="00381E78">
            <w:r w:rsidRPr="00381E78">
              <w:t>(16 &lt; t ≤ 40)</w:t>
            </w:r>
          </w:p>
        </w:tc>
        <w:tc>
          <w:tcPr>
            <w:tcW w:w="6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5D5E" w14:textId="77777777" w:rsidR="00381E78" w:rsidRPr="00381E78" w:rsidRDefault="00381E78" w:rsidP="00381E78">
            <w:r w:rsidRPr="00381E78">
              <w:t>0</w:t>
            </w:r>
          </w:p>
        </w:tc>
        <w:tc>
          <w:tcPr>
            <w:tcW w:w="46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C5CEF2" w14:textId="77777777" w:rsidR="00381E78" w:rsidRPr="00381E78" w:rsidRDefault="00381E78" w:rsidP="00381E78">
            <w:r w:rsidRPr="00381E78">
              <w:t>27</w:t>
            </w:r>
          </w:p>
        </w:tc>
        <w:tc>
          <w:tcPr>
            <w:tcW w:w="501"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0CDB1" w14:textId="77777777" w:rsidR="00381E78" w:rsidRPr="00381E78" w:rsidRDefault="00381E78" w:rsidP="00381E78">
            <w:r w:rsidRPr="00381E78">
              <w:t>-</w:t>
            </w:r>
          </w:p>
        </w:tc>
        <w:tc>
          <w:tcPr>
            <w:tcW w:w="322" w:type="pct"/>
            <w:gridSpan w:val="11"/>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FFC67C" w14:textId="77777777" w:rsidR="00381E78" w:rsidRPr="00381E78" w:rsidRDefault="00381E78" w:rsidP="00381E78">
            <w:r w:rsidRPr="00381E78">
              <w:t>-</w:t>
            </w:r>
          </w:p>
        </w:tc>
        <w:tc>
          <w:tcPr>
            <w:tcW w:w="37" w:type="pct"/>
            <w:gridSpan w:val="2"/>
            <w:vAlign w:val="center"/>
            <w:hideMark/>
          </w:tcPr>
          <w:p w14:paraId="266E4BF4" w14:textId="77777777" w:rsidR="00381E78" w:rsidRPr="00381E78" w:rsidRDefault="00381E78" w:rsidP="00381E78">
            <w:r w:rsidRPr="00381E78">
              <w:t> </w:t>
            </w:r>
          </w:p>
        </w:tc>
        <w:tc>
          <w:tcPr>
            <w:tcW w:w="121" w:type="pct"/>
            <w:gridSpan w:val="3"/>
            <w:vAlign w:val="center"/>
            <w:hideMark/>
          </w:tcPr>
          <w:p w14:paraId="70649F5D" w14:textId="77777777" w:rsidR="00381E78" w:rsidRPr="00381E78" w:rsidRDefault="00381E78" w:rsidP="00381E78">
            <w:r w:rsidRPr="00381E78">
              <w:t> </w:t>
            </w:r>
          </w:p>
        </w:tc>
      </w:tr>
      <w:tr w:rsidR="00381E78" w:rsidRPr="00381E78" w14:paraId="49E93E3A" w14:textId="77777777" w:rsidTr="002D309A">
        <w:trPr>
          <w:gridAfter w:val="15"/>
          <w:wAfter w:w="391" w:type="pct"/>
        </w:trPr>
        <w:tc>
          <w:tcPr>
            <w:tcW w:w="4539" w:type="pct"/>
            <w:gridSpan w:val="21"/>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8A09649" w14:textId="77777777" w:rsidR="00381E78" w:rsidRPr="00381E78" w:rsidRDefault="00381E78" w:rsidP="00381E78">
            <w:r w:rsidRPr="00381E78">
              <w:t>CHÚ THÍCH:</w:t>
            </w:r>
          </w:p>
          <w:p w14:paraId="63B2377F" w14:textId="77777777" w:rsidR="00381E78" w:rsidRPr="00381E78" w:rsidRDefault="00381E78" w:rsidP="00381E78">
            <w:r w:rsidRPr="00381E78">
              <w:t xml:space="preserve">1. t: </w:t>
            </w:r>
            <w:proofErr w:type="spellStart"/>
            <w:r w:rsidRPr="00381E78">
              <w:t>chiều</w:t>
            </w:r>
            <w:proofErr w:type="spellEnd"/>
            <w:r w:rsidRPr="00381E78">
              <w:t xml:space="preserve"> </w:t>
            </w:r>
            <w:proofErr w:type="spellStart"/>
            <w:r w:rsidRPr="00381E78">
              <w:t>dày</w:t>
            </w:r>
            <w:proofErr w:type="spellEnd"/>
            <w:r w:rsidRPr="00381E78">
              <w:t xml:space="preserve"> </w:t>
            </w:r>
            <w:proofErr w:type="spellStart"/>
            <w:r w:rsidRPr="00381E78">
              <w:t>tại</w:t>
            </w:r>
            <w:proofErr w:type="spellEnd"/>
            <w:r w:rsidRPr="00381E78">
              <w:t xml:space="preserve">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lấy</w:t>
            </w:r>
            <w:proofErr w:type="spellEnd"/>
            <w:r w:rsidRPr="00381E78">
              <w:t xml:space="preserve"> </w:t>
            </w:r>
            <w:proofErr w:type="spellStart"/>
            <w:r w:rsidRPr="00381E78">
              <w:t>mẫu</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milimet</w:t>
            </w:r>
            <w:proofErr w:type="spellEnd"/>
          </w:p>
          <w:p w14:paraId="47080031" w14:textId="77777777" w:rsidR="00381E78" w:rsidRPr="00381E78" w:rsidRDefault="00381E78" w:rsidP="00381E78">
            <w:r w:rsidRPr="00381E78">
              <w:t xml:space="preserve">2. </w:t>
            </w:r>
            <w:proofErr w:type="spellStart"/>
            <w:r w:rsidRPr="00381E78">
              <w:t>Với</w:t>
            </w:r>
            <w:proofErr w:type="spellEnd"/>
            <w:r w:rsidRPr="00381E78">
              <w:t xml:space="preserve"> </w:t>
            </w:r>
            <w:proofErr w:type="spellStart"/>
            <w:r w:rsidRPr="00381E78">
              <w:t>ký</w:t>
            </w:r>
            <w:proofErr w:type="spellEnd"/>
            <w:r w:rsidRPr="00381E78">
              <w:t xml:space="preserve"> </w:t>
            </w:r>
            <w:proofErr w:type="spellStart"/>
            <w:r w:rsidRPr="00381E78">
              <w:t>hiệu</w:t>
            </w:r>
            <w:proofErr w:type="spellEnd"/>
            <w:r w:rsidRPr="00381E78">
              <w:t xml:space="preserve"> </w:t>
            </w:r>
            <w:proofErr w:type="spellStart"/>
            <w:r w:rsidRPr="00381E78">
              <w:t>thép</w:t>
            </w:r>
            <w:proofErr w:type="spellEnd"/>
            <w:r w:rsidRPr="00381E78">
              <w:t xml:space="preserve"> ABS 400B </w:t>
            </w:r>
            <w:proofErr w:type="spellStart"/>
            <w:r w:rsidRPr="00381E78">
              <w:t>và</w:t>
            </w:r>
            <w:proofErr w:type="spellEnd"/>
            <w:r w:rsidRPr="00381E78">
              <w:t xml:space="preserve"> ABS 490B, </w:t>
            </w:r>
            <w:proofErr w:type="spellStart"/>
            <w:r w:rsidRPr="00381E78">
              <w:t>tỷ</w:t>
            </w:r>
            <w:proofErr w:type="spellEnd"/>
            <w:r w:rsidRPr="00381E78">
              <w:t xml:space="preserve"> </w:t>
            </w:r>
            <w:proofErr w:type="spellStart"/>
            <w:r w:rsidRPr="00381E78">
              <w:t>lệ</w:t>
            </w:r>
            <w:proofErr w:type="spellEnd"/>
            <w:r w:rsidRPr="00381E78">
              <w:t xml:space="preserve"> % </w:t>
            </w:r>
            <w:proofErr w:type="spellStart"/>
            <w:r w:rsidRPr="00381E78">
              <w:t>giữa</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chảy</w:t>
            </w:r>
            <w:proofErr w:type="spellEnd"/>
            <w:r w:rsidRPr="00381E78">
              <w:t xml:space="preserve"> </w:t>
            </w:r>
            <w:proofErr w:type="spellStart"/>
            <w:r w:rsidRPr="00381E78">
              <w:t>và</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xml:space="preserve"> </w:t>
            </w:r>
            <w:proofErr w:type="spellStart"/>
            <w:r w:rsidRPr="00381E78">
              <w:t>được</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như</w:t>
            </w:r>
            <w:proofErr w:type="spellEnd"/>
            <w:r w:rsidRPr="00381E78">
              <w:t xml:space="preserve"> </w:t>
            </w:r>
            <w:proofErr w:type="spellStart"/>
            <w:r w:rsidRPr="00381E78">
              <w:t>sau</w:t>
            </w:r>
            <w:proofErr w:type="spellEnd"/>
            <w:r w:rsidRPr="00381E78">
              <w:t>:</w:t>
            </w:r>
          </w:p>
          <w:p w14:paraId="18FC37B6" w14:textId="77777777" w:rsidR="00381E78" w:rsidRPr="00381E78" w:rsidRDefault="00381E78" w:rsidP="00381E78">
            <w:r w:rsidRPr="00381E78">
              <w:t xml:space="preserve">a. t &lt; 12: </w:t>
            </w:r>
            <w:proofErr w:type="spellStart"/>
            <w:r w:rsidRPr="00381E78">
              <w:t>Không</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w:t>
            </w:r>
          </w:p>
          <w:p w14:paraId="1EF207C7" w14:textId="77777777" w:rsidR="00381E78" w:rsidRPr="00381E78" w:rsidRDefault="00381E78" w:rsidP="00381E78">
            <w:r w:rsidRPr="00381E78">
              <w:t xml:space="preserve">b. 12 ≤ t ≤ 40: </w:t>
            </w:r>
            <w:proofErr w:type="spellStart"/>
            <w:r w:rsidRPr="00381E78">
              <w:t>lớn</w:t>
            </w:r>
            <w:proofErr w:type="spellEnd"/>
            <w:r w:rsidRPr="00381E78">
              <w:t xml:space="preserve"> </w:t>
            </w:r>
            <w:proofErr w:type="spellStart"/>
            <w:r w:rsidRPr="00381E78">
              <w:t>nhất</w:t>
            </w:r>
            <w:proofErr w:type="spellEnd"/>
            <w:r w:rsidRPr="00381E78">
              <w:t xml:space="preserve"> 80%</w:t>
            </w:r>
          </w:p>
          <w:p w14:paraId="46211BC8" w14:textId="77777777" w:rsidR="00381E78" w:rsidRPr="00381E78" w:rsidRDefault="00381E78" w:rsidP="00381E78">
            <w:r w:rsidRPr="00381E78">
              <w:t xml:space="preserve">3. </w:t>
            </w:r>
            <w:proofErr w:type="spellStart"/>
            <w:r w:rsidRPr="00381E78">
              <w:t>Với</w:t>
            </w:r>
            <w:proofErr w:type="spellEnd"/>
            <w:r w:rsidRPr="00381E78">
              <w:t xml:space="preserve"> </w:t>
            </w:r>
            <w:proofErr w:type="spellStart"/>
            <w:r w:rsidRPr="00381E78">
              <w:t>ký</w:t>
            </w:r>
            <w:proofErr w:type="spellEnd"/>
            <w:r w:rsidRPr="00381E78">
              <w:t xml:space="preserve"> </w:t>
            </w:r>
            <w:proofErr w:type="spellStart"/>
            <w:r w:rsidRPr="00381E78">
              <w:t>hiệu</w:t>
            </w:r>
            <w:proofErr w:type="spellEnd"/>
            <w:r w:rsidRPr="00381E78">
              <w:t xml:space="preserve"> </w:t>
            </w:r>
            <w:proofErr w:type="spellStart"/>
            <w:r w:rsidRPr="00381E78">
              <w:t>thép</w:t>
            </w:r>
            <w:proofErr w:type="spellEnd"/>
            <w:r w:rsidRPr="00381E78">
              <w:t xml:space="preserve"> ABS 400C </w:t>
            </w:r>
            <w:proofErr w:type="spellStart"/>
            <w:r w:rsidRPr="00381E78">
              <w:t>và</w:t>
            </w:r>
            <w:proofErr w:type="spellEnd"/>
            <w:r w:rsidRPr="00381E78">
              <w:t xml:space="preserve"> ABS 490C, </w:t>
            </w:r>
            <w:proofErr w:type="spellStart"/>
            <w:r w:rsidRPr="00381E78">
              <w:t>tỷ</w:t>
            </w:r>
            <w:proofErr w:type="spellEnd"/>
            <w:r w:rsidRPr="00381E78">
              <w:t xml:space="preserve"> </w:t>
            </w:r>
            <w:proofErr w:type="spellStart"/>
            <w:r w:rsidRPr="00381E78">
              <w:t>lệ</w:t>
            </w:r>
            <w:proofErr w:type="spellEnd"/>
            <w:r w:rsidRPr="00381E78">
              <w:t xml:space="preserve"> % </w:t>
            </w:r>
            <w:proofErr w:type="spellStart"/>
            <w:r w:rsidRPr="00381E78">
              <w:t>giữa</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chảy</w:t>
            </w:r>
            <w:proofErr w:type="spellEnd"/>
            <w:r w:rsidRPr="00381E78">
              <w:t xml:space="preserve"> </w:t>
            </w:r>
            <w:proofErr w:type="spellStart"/>
            <w:r w:rsidRPr="00381E78">
              <w:t>và</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xml:space="preserve"> </w:t>
            </w:r>
            <w:proofErr w:type="spellStart"/>
            <w:r w:rsidRPr="00381E78">
              <w:t>được</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như</w:t>
            </w:r>
            <w:proofErr w:type="spellEnd"/>
            <w:r w:rsidRPr="00381E78">
              <w:t xml:space="preserve"> </w:t>
            </w:r>
            <w:proofErr w:type="spellStart"/>
            <w:r w:rsidRPr="00381E78">
              <w:t>sau</w:t>
            </w:r>
            <w:proofErr w:type="spellEnd"/>
            <w:r w:rsidRPr="00381E78">
              <w:t>:</w:t>
            </w:r>
          </w:p>
          <w:p w14:paraId="7F33B439" w14:textId="77777777" w:rsidR="00381E78" w:rsidRPr="00381E78" w:rsidRDefault="00381E78" w:rsidP="00381E78">
            <w:r w:rsidRPr="00381E78">
              <w:t xml:space="preserve">a. t &lt; 16: </w:t>
            </w:r>
            <w:proofErr w:type="spellStart"/>
            <w:r w:rsidRPr="00381E78">
              <w:t>Không</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w:t>
            </w:r>
          </w:p>
          <w:p w14:paraId="7D95F679" w14:textId="77777777" w:rsidR="00381E78" w:rsidRPr="00381E78" w:rsidRDefault="00381E78" w:rsidP="00381E78">
            <w:r w:rsidRPr="00381E78">
              <w:t xml:space="preserve">b 16 ≤ t ≤ 40: </w:t>
            </w:r>
            <w:proofErr w:type="spellStart"/>
            <w:r w:rsidRPr="00381E78">
              <w:t>lớn</w:t>
            </w:r>
            <w:proofErr w:type="spellEnd"/>
            <w:r w:rsidRPr="00381E78">
              <w:t xml:space="preserve"> </w:t>
            </w:r>
            <w:proofErr w:type="spellStart"/>
            <w:r w:rsidRPr="00381E78">
              <w:t>nhất</w:t>
            </w:r>
            <w:proofErr w:type="spellEnd"/>
            <w:r w:rsidRPr="00381E78">
              <w:t xml:space="preserve"> 80%</w:t>
            </w:r>
          </w:p>
          <w:p w14:paraId="7D1D8540" w14:textId="77777777" w:rsidR="00381E78" w:rsidRPr="00381E78" w:rsidRDefault="00381E78" w:rsidP="00381E78">
            <w:r w:rsidRPr="00381E78">
              <w:t xml:space="preserve">4. </w:t>
            </w:r>
            <w:proofErr w:type="spellStart"/>
            <w:r w:rsidRPr="00381E78">
              <w:t>Năng</w:t>
            </w:r>
            <w:proofErr w:type="spellEnd"/>
            <w:r w:rsidRPr="00381E78">
              <w:t xml:space="preserve"> </w:t>
            </w:r>
            <w:proofErr w:type="spellStart"/>
            <w:r w:rsidRPr="00381E78">
              <w:t>lượng</w:t>
            </w:r>
            <w:proofErr w:type="spellEnd"/>
            <w:r w:rsidRPr="00381E78">
              <w:t xml:space="preserve"> </w:t>
            </w:r>
            <w:proofErr w:type="spellStart"/>
            <w:r w:rsidRPr="00381E78">
              <w:t>hấp</w:t>
            </w:r>
            <w:proofErr w:type="spellEnd"/>
            <w:r w:rsidRPr="00381E78">
              <w:t xml:space="preserve"> </w:t>
            </w:r>
            <w:proofErr w:type="spellStart"/>
            <w:r w:rsidRPr="00381E78">
              <w:t>thụ</w:t>
            </w:r>
            <w:proofErr w:type="spellEnd"/>
            <w:r w:rsidRPr="00381E78">
              <w:t xml:space="preserve"> Charpy </w:t>
            </w:r>
            <w:proofErr w:type="spellStart"/>
            <w:r w:rsidRPr="00381E78">
              <w:t>là</w:t>
            </w:r>
            <w:proofErr w:type="spellEnd"/>
            <w:r w:rsidRPr="00381E78">
              <w:t xml:space="preserve"> </w:t>
            </w:r>
            <w:proofErr w:type="spellStart"/>
            <w:r w:rsidRPr="00381E78">
              <w:t>giá</w:t>
            </w:r>
            <w:proofErr w:type="spellEnd"/>
            <w:r w:rsidRPr="00381E78">
              <w:t xml:space="preserve"> </w:t>
            </w:r>
            <w:proofErr w:type="spellStart"/>
            <w:r w:rsidRPr="00381E78">
              <w:t>trị</w:t>
            </w:r>
            <w:proofErr w:type="spellEnd"/>
            <w:r w:rsidRPr="00381E78">
              <w:t xml:space="preserve"> </w:t>
            </w:r>
            <w:proofErr w:type="spellStart"/>
            <w:r w:rsidRPr="00381E78">
              <w:t>trung</w:t>
            </w:r>
            <w:proofErr w:type="spellEnd"/>
            <w:r w:rsidRPr="00381E78">
              <w:t xml:space="preserve"> </w:t>
            </w:r>
            <w:proofErr w:type="spellStart"/>
            <w:r w:rsidRPr="00381E78">
              <w:t>bình</w:t>
            </w:r>
            <w:proofErr w:type="spellEnd"/>
            <w:r w:rsidRPr="00381E78">
              <w:t xml:space="preserve"> </w:t>
            </w:r>
            <w:proofErr w:type="spellStart"/>
            <w:r w:rsidRPr="00381E78">
              <w:t>của</w:t>
            </w:r>
            <w:proofErr w:type="spellEnd"/>
            <w:r w:rsidRPr="00381E78">
              <w:t xml:space="preserve"> </w:t>
            </w:r>
            <w:proofErr w:type="spellStart"/>
            <w:r w:rsidRPr="00381E78">
              <w:t>ba</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 </w:t>
            </w:r>
          </w:p>
        </w:tc>
        <w:tc>
          <w:tcPr>
            <w:tcW w:w="27" w:type="pct"/>
            <w:tcBorders>
              <w:left w:val="single" w:sz="4" w:space="0" w:color="auto"/>
            </w:tcBorders>
            <w:hideMark/>
          </w:tcPr>
          <w:p w14:paraId="708DEDD8" w14:textId="77777777" w:rsidR="00381E78" w:rsidRPr="00381E78" w:rsidRDefault="00381E78" w:rsidP="00381E78">
            <w:r w:rsidRPr="00381E78">
              <w:t> </w:t>
            </w:r>
          </w:p>
        </w:tc>
        <w:tc>
          <w:tcPr>
            <w:tcW w:w="12" w:type="pct"/>
            <w:hideMark/>
          </w:tcPr>
          <w:p w14:paraId="0FEA7294" w14:textId="77777777" w:rsidR="00381E78" w:rsidRPr="00381E78" w:rsidRDefault="00381E78" w:rsidP="00381E78">
            <w:r w:rsidRPr="00381E78">
              <w:t> </w:t>
            </w:r>
          </w:p>
        </w:tc>
        <w:tc>
          <w:tcPr>
            <w:tcW w:w="31" w:type="pct"/>
            <w:gridSpan w:val="2"/>
            <w:hideMark/>
          </w:tcPr>
          <w:p w14:paraId="303A5C07" w14:textId="77777777" w:rsidR="00381E78" w:rsidRPr="00381E78" w:rsidRDefault="00381E78" w:rsidP="00381E78"/>
        </w:tc>
      </w:tr>
    </w:tbl>
    <w:p w14:paraId="14050E11" w14:textId="77777777" w:rsidR="00381E78" w:rsidRPr="00381E78" w:rsidRDefault="00381E78" w:rsidP="00381E78">
      <w:bookmarkStart w:id="15" w:name="dieu_7"/>
      <w:bookmarkEnd w:id="15"/>
      <w:proofErr w:type="gramStart"/>
      <w:r w:rsidRPr="00381E78">
        <w:t>7  </w:t>
      </w:r>
      <w:proofErr w:type="spellStart"/>
      <w:r w:rsidRPr="00381E78">
        <w:t>Hình</w:t>
      </w:r>
      <w:proofErr w:type="spellEnd"/>
      <w:proofErr w:type="gramEnd"/>
      <w:r w:rsidRPr="00381E78">
        <w:t xml:space="preserve"> </w:t>
      </w:r>
      <w:proofErr w:type="spellStart"/>
      <w:r w:rsidRPr="00381E78">
        <w:t>dạng</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và</w:t>
      </w:r>
      <w:proofErr w:type="spellEnd"/>
      <w:r w:rsidRPr="00381E78">
        <w:t xml:space="preserve">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p>
    <w:p w14:paraId="20F9513C" w14:textId="77777777" w:rsidR="00381E78" w:rsidRPr="00381E78" w:rsidRDefault="00381E78" w:rsidP="00381E78">
      <w:bookmarkStart w:id="16" w:name="dieu_1_7"/>
      <w:bookmarkEnd w:id="16"/>
      <w:proofErr w:type="gramStart"/>
      <w:r w:rsidRPr="00381E78">
        <w:t>7.1  </w:t>
      </w:r>
      <w:proofErr w:type="spellStart"/>
      <w:r w:rsidRPr="00381E78">
        <w:t>Kích</w:t>
      </w:r>
      <w:proofErr w:type="spellEnd"/>
      <w:proofErr w:type="gramEnd"/>
      <w:r w:rsidRPr="00381E78">
        <w:t xml:space="preserve"> </w:t>
      </w:r>
      <w:proofErr w:type="spellStart"/>
      <w:r w:rsidRPr="00381E78">
        <w:t>thước</w:t>
      </w:r>
      <w:proofErr w:type="spellEnd"/>
      <w:r w:rsidRPr="00381E78">
        <w:t xml:space="preserve">,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trên</w:t>
      </w:r>
      <w:proofErr w:type="spellEnd"/>
      <w:r w:rsidRPr="00381E78">
        <w:t xml:space="preserve"> </w:t>
      </w:r>
      <w:proofErr w:type="spellStart"/>
      <w:r w:rsidRPr="00381E78">
        <w:t>mét</w:t>
      </w:r>
      <w:proofErr w:type="spellEnd"/>
      <w:r w:rsidRPr="00381E78">
        <w:t xml:space="preserve"> </w:t>
      </w:r>
      <w:proofErr w:type="spellStart"/>
      <w:r w:rsidRPr="00381E78">
        <w:t>dài</w:t>
      </w:r>
      <w:proofErr w:type="spellEnd"/>
      <w:r w:rsidRPr="00381E78">
        <w:t xml:space="preserve"> </w:t>
      </w:r>
      <w:proofErr w:type="spellStart"/>
      <w:r w:rsidRPr="00381E78">
        <w:t>và</w:t>
      </w:r>
      <w:proofErr w:type="spellEnd"/>
      <w:r w:rsidRPr="00381E78">
        <w:t xml:space="preserve"> </w:t>
      </w:r>
      <w:proofErr w:type="spellStart"/>
      <w:r w:rsidRPr="00381E78">
        <w:t>các</w:t>
      </w:r>
      <w:proofErr w:type="spellEnd"/>
      <w:r w:rsidRPr="00381E78">
        <w:t xml:space="preserve">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p>
    <w:p w14:paraId="17AE20F9" w14:textId="77777777" w:rsidR="00381E78" w:rsidRPr="00381E78" w:rsidRDefault="00381E78" w:rsidP="00381E78">
      <w:r w:rsidRPr="00381E78">
        <w:t xml:space="preserve">Xem </w:t>
      </w:r>
      <w:proofErr w:type="spellStart"/>
      <w:r w:rsidRPr="00381E78">
        <w:t>Hình</w:t>
      </w:r>
      <w:proofErr w:type="spellEnd"/>
      <w:r w:rsidRPr="00381E78">
        <w:t xml:space="preserve"> 1 </w:t>
      </w:r>
      <w:proofErr w:type="spellStart"/>
      <w:r w:rsidRPr="00381E78">
        <w:t>và</w:t>
      </w:r>
      <w:proofErr w:type="spellEnd"/>
      <w:r w:rsidRPr="00381E78">
        <w:t xml:space="preserve"> </w:t>
      </w:r>
      <w:proofErr w:type="spellStart"/>
      <w:r w:rsidRPr="00381E78">
        <w:t>Bảng</w:t>
      </w:r>
      <w:proofErr w:type="spellEnd"/>
      <w:r w:rsidRPr="00381E78">
        <w:t xml:space="preserve"> 4.</w:t>
      </w:r>
    </w:p>
    <w:p w14:paraId="0E33B073" w14:textId="77777777" w:rsidR="00381E78" w:rsidRPr="00381E78" w:rsidRDefault="00381E78" w:rsidP="00381E78">
      <w:r w:rsidRPr="00381E78">
        <w:rPr>
          <w:noProof/>
        </w:rPr>
        <w:lastRenderedPageBreak/>
        <w:drawing>
          <wp:inline distT="0" distB="0" distL="0" distR="0" wp14:anchorId="5FFCA8D2" wp14:editId="7AE562D1">
            <wp:extent cx="5486400" cy="2266950"/>
            <wp:effectExtent l="0" t="0" r="0" b="0"/>
            <wp:docPr id="11" name="Picture 11" descr="https://luattrongtay.vn/desktopmodules/phuctrunglaw/viewfulltext/ShowLinePicture.aspx?ImageID=b6a2121fbb48450eb1a8b4653fa2a681.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uattrongtay.vn/desktopmodules/phuctrunglaw/viewfulltext/ShowLinePicture.aspx?ImageID=b6a2121fbb48450eb1a8b4653fa2a681.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266950"/>
                    </a:xfrm>
                    <a:prstGeom prst="rect">
                      <a:avLst/>
                    </a:prstGeom>
                    <a:noFill/>
                    <a:ln>
                      <a:noFill/>
                    </a:ln>
                  </pic:spPr>
                </pic:pic>
              </a:graphicData>
            </a:graphic>
          </wp:inline>
        </w:drawing>
      </w:r>
    </w:p>
    <w:p w14:paraId="7004E3E5" w14:textId="77777777" w:rsidR="00381E78" w:rsidRPr="00381E78" w:rsidRDefault="00381E78" w:rsidP="00381E78">
      <w:proofErr w:type="spellStart"/>
      <w:r w:rsidRPr="00381E78">
        <w:t>Hình</w:t>
      </w:r>
      <w:proofErr w:type="spellEnd"/>
      <w:r w:rsidRPr="00381E78">
        <w:t xml:space="preserve"> 1 -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p>
    <w:p w14:paraId="06A7CA45" w14:textId="77777777" w:rsidR="00381E78" w:rsidRPr="00381E78" w:rsidRDefault="00381E78" w:rsidP="00381E78">
      <w:proofErr w:type="spellStart"/>
      <w:r w:rsidRPr="00381E78">
        <w:t>Bảng</w:t>
      </w:r>
      <w:proofErr w:type="spellEnd"/>
      <w:r w:rsidRPr="00381E78">
        <w:t xml:space="preserve"> 4 -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trên</w:t>
      </w:r>
      <w:proofErr w:type="spellEnd"/>
      <w:r w:rsidRPr="00381E78">
        <w:t xml:space="preserve"> </w:t>
      </w:r>
      <w:proofErr w:type="spellStart"/>
      <w:r w:rsidRPr="00381E78">
        <w:t>mét</w:t>
      </w:r>
      <w:proofErr w:type="spellEnd"/>
      <w:r w:rsidRPr="00381E78">
        <w:t xml:space="preserve"> </w:t>
      </w:r>
      <w:proofErr w:type="spellStart"/>
      <w:r w:rsidRPr="00381E78">
        <w:t>dài</w:t>
      </w:r>
      <w:proofErr w:type="spellEnd"/>
      <w:r w:rsidRPr="00381E78">
        <w:t xml:space="preserve"> </w:t>
      </w:r>
      <w:proofErr w:type="spellStart"/>
      <w:r w:rsidRPr="00381E78">
        <w:t>và</w:t>
      </w:r>
      <w:proofErr w:type="spellEnd"/>
      <w:r w:rsidRPr="00381E78">
        <w:t xml:space="preserve"> </w:t>
      </w:r>
      <w:proofErr w:type="spellStart"/>
      <w:r w:rsidRPr="00381E78">
        <w:t>các</w:t>
      </w:r>
      <w:proofErr w:type="spellEnd"/>
      <w:r w:rsidRPr="00381E78">
        <w:t xml:space="preserve">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p>
    <w:p w14:paraId="6E077921" w14:textId="77777777" w:rsidR="00381E78" w:rsidRPr="00381E78" w:rsidRDefault="00381E78" w:rsidP="00381E78">
      <w:bookmarkStart w:id="17" w:name="dieu_2_7"/>
      <w:bookmarkEnd w:id="17"/>
      <w:proofErr w:type="gramStart"/>
      <w:r w:rsidRPr="00381E78">
        <w:t>7.2  Dung</w:t>
      </w:r>
      <w:proofErr w:type="gramEnd"/>
      <w:r w:rsidRPr="00381E78">
        <w:t xml:space="preserve"> </w:t>
      </w:r>
      <w:proofErr w:type="spellStart"/>
      <w:r w:rsidRPr="00381E78">
        <w:t>sai</w:t>
      </w:r>
      <w:proofErr w:type="spellEnd"/>
      <w:r w:rsidRPr="00381E78">
        <w:t xml:space="preserve">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và</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p>
    <w:p w14:paraId="2FBECC71" w14:textId="77777777" w:rsidR="00381E78" w:rsidRPr="00381E78" w:rsidRDefault="00381E78" w:rsidP="00381E78">
      <w:r w:rsidRPr="00381E78">
        <w:t xml:space="preserve">Dung </w:t>
      </w:r>
      <w:proofErr w:type="spellStart"/>
      <w:r w:rsidRPr="00381E78">
        <w:t>sai</w:t>
      </w:r>
      <w:proofErr w:type="spellEnd"/>
      <w:r w:rsidRPr="00381E78">
        <w:t xml:space="preserve">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và</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thể</w:t>
      </w:r>
      <w:proofErr w:type="spellEnd"/>
      <w:r w:rsidRPr="00381E78">
        <w:t xml:space="preserve"> </w:t>
      </w:r>
      <w:proofErr w:type="spellStart"/>
      <w:r w:rsidRPr="00381E78">
        <w:t>hiện</w:t>
      </w:r>
      <w:proofErr w:type="spellEnd"/>
      <w:r w:rsidRPr="00381E78">
        <w:t xml:space="preserve"> </w:t>
      </w:r>
      <w:proofErr w:type="spellStart"/>
      <w:r w:rsidRPr="00381E78">
        <w:t>như</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5. </w:t>
      </w:r>
      <w:proofErr w:type="spellStart"/>
      <w:r w:rsidRPr="00381E78">
        <w:t>Những</w:t>
      </w:r>
      <w:proofErr w:type="spellEnd"/>
      <w:r w:rsidRPr="00381E78">
        <w:t xml:space="preserve"> dung </w:t>
      </w:r>
      <w:proofErr w:type="spellStart"/>
      <w:r w:rsidRPr="00381E78">
        <w:t>sai</w:t>
      </w:r>
      <w:proofErr w:type="spellEnd"/>
      <w:r w:rsidRPr="00381E78">
        <w:t xml:space="preserve"> </w:t>
      </w:r>
      <w:proofErr w:type="spellStart"/>
      <w:r w:rsidRPr="00381E78">
        <w:t>không</w:t>
      </w:r>
      <w:proofErr w:type="spellEnd"/>
      <w:r w:rsidRPr="00381E78">
        <w:t xml:space="preserve"> </w:t>
      </w:r>
      <w:proofErr w:type="spellStart"/>
      <w:r w:rsidRPr="00381E78">
        <w:t>được</w:t>
      </w:r>
      <w:proofErr w:type="spellEnd"/>
      <w:r w:rsidRPr="00381E78">
        <w:t xml:space="preserve"> </w:t>
      </w:r>
      <w:proofErr w:type="spellStart"/>
      <w:r w:rsidRPr="00381E78">
        <w:t>thể</w:t>
      </w:r>
      <w:proofErr w:type="spellEnd"/>
      <w:r w:rsidRPr="00381E78">
        <w:t xml:space="preserve"> </w:t>
      </w:r>
      <w:proofErr w:type="spellStart"/>
      <w:r w:rsidRPr="00381E78">
        <w:t>hiện</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5 </w:t>
      </w:r>
      <w:proofErr w:type="spellStart"/>
      <w:r w:rsidRPr="00381E78">
        <w:t>theo</w:t>
      </w:r>
      <w:proofErr w:type="spellEnd"/>
      <w:r w:rsidRPr="00381E78">
        <w:t xml:space="preserve"> </w:t>
      </w:r>
      <w:proofErr w:type="spellStart"/>
      <w:r w:rsidRPr="00381E78">
        <w:t>thỏa</w:t>
      </w:r>
      <w:proofErr w:type="spellEnd"/>
      <w:r w:rsidRPr="00381E78">
        <w:t xml:space="preserve"> </w:t>
      </w:r>
      <w:proofErr w:type="spellStart"/>
      <w:r w:rsidRPr="00381E78">
        <w:t>thuận</w:t>
      </w:r>
      <w:proofErr w:type="spellEnd"/>
      <w:r w:rsidRPr="00381E78">
        <w:t xml:space="preserve"> </w:t>
      </w:r>
      <w:proofErr w:type="spellStart"/>
      <w:r w:rsidRPr="00381E78">
        <w:t>giữa</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 xml:space="preserve"> </w:t>
      </w:r>
      <w:proofErr w:type="spellStart"/>
      <w:r w:rsidRPr="00381E78">
        <w:t>và</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w:t>
      </w:r>
    </w:p>
    <w:p w14:paraId="45B5E2CB" w14:textId="77777777" w:rsidR="00381E78" w:rsidRPr="00381E78" w:rsidRDefault="00381E78" w:rsidP="00381E78"/>
    <w:p w14:paraId="6DCA541E" w14:textId="77777777" w:rsidR="00381E78" w:rsidRPr="00381E78" w:rsidRDefault="00381E78" w:rsidP="00381E78">
      <w:proofErr w:type="spellStart"/>
      <w:r w:rsidRPr="00381E78">
        <w:t>Bảng</w:t>
      </w:r>
      <w:proofErr w:type="spellEnd"/>
      <w:r w:rsidRPr="00381E78">
        <w:t xml:space="preserve"> 5 - Dung </w:t>
      </w:r>
      <w:proofErr w:type="spellStart"/>
      <w:r w:rsidRPr="00381E78">
        <w:t>sai</w:t>
      </w:r>
      <w:proofErr w:type="spellEnd"/>
      <w:r w:rsidRPr="00381E78">
        <w:t xml:space="preserve">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và</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p>
    <w:tbl>
      <w:tblPr>
        <w:tblW w:w="5228" w:type="pct"/>
        <w:shd w:val="clear" w:color="auto" w:fill="FFFFFF"/>
        <w:tblCellMar>
          <w:left w:w="0" w:type="dxa"/>
          <w:right w:w="0" w:type="dxa"/>
        </w:tblCellMar>
        <w:tblLook w:val="04A0" w:firstRow="1" w:lastRow="0" w:firstColumn="1" w:lastColumn="0" w:noHBand="0" w:noVBand="1"/>
      </w:tblPr>
      <w:tblGrid>
        <w:gridCol w:w="2769"/>
        <w:gridCol w:w="1482"/>
        <w:gridCol w:w="1700"/>
        <w:gridCol w:w="3686"/>
        <w:gridCol w:w="71"/>
        <w:gridCol w:w="60"/>
        <w:gridCol w:w="61"/>
      </w:tblGrid>
      <w:tr w:rsidR="00381E78" w:rsidRPr="00381E78" w14:paraId="49200E73" w14:textId="77777777" w:rsidTr="002D309A">
        <w:trPr>
          <w:gridAfter w:val="6"/>
          <w:wAfter w:w="3591" w:type="pct"/>
        </w:trPr>
        <w:tc>
          <w:tcPr>
            <w:tcW w:w="1409" w:type="pct"/>
            <w:shd w:val="clear" w:color="auto" w:fill="FFFFFF"/>
            <w:vAlign w:val="center"/>
            <w:hideMark/>
          </w:tcPr>
          <w:p w14:paraId="060A02F4" w14:textId="77777777" w:rsidR="00381E78" w:rsidRPr="00381E78" w:rsidRDefault="00381E78" w:rsidP="00381E78"/>
        </w:tc>
      </w:tr>
      <w:tr w:rsidR="00381E78" w:rsidRPr="00381E78" w14:paraId="7A5A8237" w14:textId="77777777" w:rsidTr="002D309A">
        <w:tc>
          <w:tcPr>
            <w:tcW w:w="2163" w:type="pct"/>
            <w:gridSpan w:val="2"/>
            <w:tcBorders>
              <w:top w:val="single" w:sz="4" w:space="0" w:color="000000"/>
              <w:left w:val="single" w:sz="4" w:space="0" w:color="000000"/>
              <w:bottom w:val="single" w:sz="4" w:space="0" w:color="000000"/>
              <w:right w:val="single" w:sz="4" w:space="0" w:color="000000"/>
            </w:tcBorders>
            <w:vAlign w:val="center"/>
            <w:hideMark/>
          </w:tcPr>
          <w:p w14:paraId="6DD73A60" w14:textId="77777777" w:rsidR="00381E78" w:rsidRPr="00381E78" w:rsidRDefault="00381E78" w:rsidP="00381E78">
            <w:r w:rsidRPr="00381E78">
              <w:t xml:space="preserve">Các </w:t>
            </w:r>
            <w:proofErr w:type="spellStart"/>
            <w:r w:rsidRPr="00381E78">
              <w:t>phần</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74E76497" w14:textId="77777777" w:rsidR="00381E78" w:rsidRPr="00381E78" w:rsidRDefault="00381E78" w:rsidP="00381E78">
            <w:r w:rsidRPr="00381E78">
              <w:t xml:space="preserve">Dung </w:t>
            </w:r>
            <w:proofErr w:type="spellStart"/>
            <w:r w:rsidRPr="00381E78">
              <w:t>sai</w:t>
            </w:r>
            <w:proofErr w:type="spellEnd"/>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6C0AEE76" w14:textId="77777777" w:rsidR="00381E78" w:rsidRPr="00381E78" w:rsidRDefault="00381E78" w:rsidP="00381E78">
            <w:proofErr w:type="spellStart"/>
            <w:r w:rsidRPr="00381E78">
              <w:t>Ghi</w:t>
            </w:r>
            <w:proofErr w:type="spellEnd"/>
            <w:r w:rsidRPr="00381E78">
              <w:t xml:space="preserve"> </w:t>
            </w:r>
            <w:proofErr w:type="spellStart"/>
            <w:r w:rsidRPr="00381E78">
              <w:t>chú</w:t>
            </w:r>
            <w:proofErr w:type="spellEnd"/>
          </w:p>
        </w:tc>
        <w:tc>
          <w:tcPr>
            <w:tcW w:w="61" w:type="pct"/>
            <w:gridSpan w:val="2"/>
            <w:vAlign w:val="center"/>
            <w:hideMark/>
          </w:tcPr>
          <w:p w14:paraId="7A6B1D93" w14:textId="77777777" w:rsidR="00381E78" w:rsidRPr="00381E78" w:rsidRDefault="00381E78" w:rsidP="00381E78">
            <w:r w:rsidRPr="00381E78">
              <w:t> </w:t>
            </w:r>
          </w:p>
        </w:tc>
      </w:tr>
      <w:tr w:rsidR="00381E78" w:rsidRPr="00381E78" w14:paraId="78245897" w14:textId="77777777" w:rsidTr="002D309A">
        <w:tc>
          <w:tcPr>
            <w:tcW w:w="1409" w:type="pct"/>
            <w:vMerge w:val="restart"/>
            <w:tcBorders>
              <w:top w:val="single" w:sz="4" w:space="0" w:color="000000"/>
              <w:left w:val="single" w:sz="4" w:space="0" w:color="000000"/>
              <w:bottom w:val="single" w:sz="4" w:space="0" w:color="000000"/>
              <w:right w:val="single" w:sz="4" w:space="0" w:color="000000"/>
            </w:tcBorders>
            <w:hideMark/>
          </w:tcPr>
          <w:p w14:paraId="7D4274E2" w14:textId="77777777" w:rsidR="00381E78" w:rsidRPr="00381E78" w:rsidRDefault="00381E78" w:rsidP="00381E78">
            <w:proofErr w:type="spellStart"/>
            <w:r w:rsidRPr="00381E78">
              <w:t>Chiều</w:t>
            </w:r>
            <w:proofErr w:type="spellEnd"/>
            <w:r w:rsidRPr="00381E78">
              <w:t xml:space="preserve"> </w:t>
            </w:r>
            <w:proofErr w:type="spellStart"/>
            <w:r w:rsidRPr="00381E78">
              <w:t>rộng</w:t>
            </w:r>
            <w:proofErr w:type="spellEnd"/>
            <w:r w:rsidRPr="00381E78">
              <w:t xml:space="preserve"> (A)</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798AFA82" w14:textId="77777777" w:rsidR="00381E78" w:rsidRPr="00381E78" w:rsidRDefault="00381E78" w:rsidP="00381E78">
            <w:r w:rsidRPr="00381E78">
              <w:t>A &lt; 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63B94988" w14:textId="77777777" w:rsidR="00381E78" w:rsidRPr="00381E78" w:rsidRDefault="00381E78" w:rsidP="00381E78">
            <w:r w:rsidRPr="00381E78">
              <w:t>± 1,0</w:t>
            </w:r>
          </w:p>
        </w:tc>
        <w:tc>
          <w:tcPr>
            <w:tcW w:w="1875" w:type="pct"/>
            <w:vMerge w:val="restart"/>
            <w:tcBorders>
              <w:top w:val="single" w:sz="4" w:space="0" w:color="000000"/>
              <w:left w:val="single" w:sz="4" w:space="0" w:color="000000"/>
              <w:bottom w:val="single" w:sz="4" w:space="0" w:color="000000"/>
              <w:right w:val="single" w:sz="4" w:space="0" w:color="000000"/>
            </w:tcBorders>
            <w:vAlign w:val="center"/>
            <w:hideMark/>
          </w:tcPr>
          <w:p w14:paraId="5646CD6E" w14:textId="77777777" w:rsidR="00381E78" w:rsidRPr="00381E78" w:rsidRDefault="00381E78" w:rsidP="00381E78">
            <w:r w:rsidRPr="00381E78">
              <w:rPr>
                <w:noProof/>
              </w:rPr>
              <w:drawing>
                <wp:anchor distT="0" distB="0" distL="114300" distR="114300" simplePos="0" relativeHeight="251659264" behindDoc="0" locked="0" layoutInCell="1" allowOverlap="1" wp14:anchorId="4D0CE6A8" wp14:editId="02F9A941">
                  <wp:simplePos x="0" y="0"/>
                  <wp:positionH relativeFrom="column">
                    <wp:posOffset>230505</wp:posOffset>
                  </wp:positionH>
                  <wp:positionV relativeFrom="paragraph">
                    <wp:posOffset>-9525</wp:posOffset>
                  </wp:positionV>
                  <wp:extent cx="1952625" cy="2085975"/>
                  <wp:effectExtent l="0" t="0" r="9525" b="9525"/>
                  <wp:wrapNone/>
                  <wp:docPr id="13" name="Picture 13" descr="https://luattrongtay.vn/desktopmodules/phuctrunglaw/viewfulltext/ShowLinePicture.aspx?ImageID=b6a2121fbb48450eb1a8b4653fa2a68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uattrongtay.vn/desktopmodules/phuctrunglaw/viewfulltext/ShowLinePicture.aspx?ImageID=b6a2121fbb48450eb1a8b4653fa2a681.0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2625" cy="2085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 w:type="pct"/>
            <w:gridSpan w:val="2"/>
            <w:vAlign w:val="center"/>
            <w:hideMark/>
          </w:tcPr>
          <w:p w14:paraId="7543EBCB" w14:textId="77777777" w:rsidR="00381E78" w:rsidRPr="00381E78" w:rsidRDefault="00381E78" w:rsidP="00381E78">
            <w:r w:rsidRPr="00381E78">
              <w:t> </w:t>
            </w:r>
          </w:p>
        </w:tc>
        <w:tc>
          <w:tcPr>
            <w:tcW w:w="31" w:type="pct"/>
            <w:hideMark/>
          </w:tcPr>
          <w:p w14:paraId="49B9CE18" w14:textId="77777777" w:rsidR="00381E78" w:rsidRPr="00381E78" w:rsidRDefault="00381E78" w:rsidP="00381E78">
            <w:r w:rsidRPr="00381E78">
              <w:t> </w:t>
            </w:r>
          </w:p>
        </w:tc>
      </w:tr>
      <w:tr w:rsidR="00381E78" w:rsidRPr="00381E78" w14:paraId="54E8CFAE" w14:textId="77777777" w:rsidTr="002D309A">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678BF3" w14:textId="77777777" w:rsidR="00381E78" w:rsidRPr="00381E78" w:rsidRDefault="00381E78" w:rsidP="00381E78"/>
        </w:tc>
        <w:tc>
          <w:tcPr>
            <w:tcW w:w="754" w:type="pct"/>
            <w:tcBorders>
              <w:top w:val="single" w:sz="4" w:space="0" w:color="000000"/>
              <w:left w:val="single" w:sz="4" w:space="0" w:color="000000"/>
              <w:bottom w:val="single" w:sz="4" w:space="0" w:color="000000"/>
              <w:right w:val="single" w:sz="4" w:space="0" w:color="000000"/>
            </w:tcBorders>
            <w:vAlign w:val="center"/>
            <w:hideMark/>
          </w:tcPr>
          <w:p w14:paraId="10709CC2" w14:textId="77777777" w:rsidR="00381E78" w:rsidRPr="00381E78" w:rsidRDefault="00381E78" w:rsidP="00381E78">
            <w:r w:rsidRPr="00381E78">
              <w:t>50 ≤ A &lt; 100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4B3A69C9" w14:textId="77777777" w:rsidR="00381E78" w:rsidRPr="00381E78" w:rsidRDefault="00381E78" w:rsidP="00381E78">
            <w:r w:rsidRPr="00381E78">
              <w:t>± 1,5</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91D69" w14:textId="77777777" w:rsidR="00381E78" w:rsidRPr="00381E78" w:rsidRDefault="00381E78" w:rsidP="00381E78"/>
        </w:tc>
        <w:tc>
          <w:tcPr>
            <w:tcW w:w="65" w:type="pct"/>
            <w:gridSpan w:val="2"/>
            <w:vAlign w:val="center"/>
            <w:hideMark/>
          </w:tcPr>
          <w:p w14:paraId="61EA135E" w14:textId="77777777" w:rsidR="00381E78" w:rsidRPr="00381E78" w:rsidRDefault="00381E78" w:rsidP="00381E78">
            <w:r w:rsidRPr="00381E78">
              <w:t> </w:t>
            </w:r>
          </w:p>
        </w:tc>
        <w:tc>
          <w:tcPr>
            <w:tcW w:w="31" w:type="pct"/>
            <w:hideMark/>
          </w:tcPr>
          <w:p w14:paraId="6BF5EF43" w14:textId="77777777" w:rsidR="00381E78" w:rsidRPr="00381E78" w:rsidRDefault="00381E78" w:rsidP="00381E78">
            <w:r w:rsidRPr="00381E78">
              <w:t> </w:t>
            </w:r>
          </w:p>
        </w:tc>
      </w:tr>
      <w:tr w:rsidR="00381E78" w:rsidRPr="00381E78" w14:paraId="6241F697" w14:textId="77777777" w:rsidTr="002D309A">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4273F" w14:textId="77777777" w:rsidR="00381E78" w:rsidRPr="00381E78" w:rsidRDefault="00381E78" w:rsidP="00381E78"/>
        </w:tc>
        <w:tc>
          <w:tcPr>
            <w:tcW w:w="754" w:type="pct"/>
            <w:tcBorders>
              <w:top w:val="single" w:sz="4" w:space="0" w:color="000000"/>
              <w:left w:val="single" w:sz="4" w:space="0" w:color="000000"/>
              <w:bottom w:val="single" w:sz="4" w:space="0" w:color="000000"/>
              <w:right w:val="single" w:sz="4" w:space="0" w:color="000000"/>
            </w:tcBorders>
            <w:vAlign w:val="center"/>
            <w:hideMark/>
          </w:tcPr>
          <w:p w14:paraId="3D1257FB" w14:textId="77777777" w:rsidR="00381E78" w:rsidRPr="00381E78" w:rsidRDefault="00381E78" w:rsidP="00381E78">
            <w:r w:rsidRPr="00381E78">
              <w:t>100 ≤ A &lt; 150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3C60597" w14:textId="77777777" w:rsidR="00381E78" w:rsidRPr="00381E78" w:rsidRDefault="00381E78" w:rsidP="00381E78">
            <w:r w:rsidRPr="00381E78">
              <w:t>± 2,0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D12E52" w14:textId="77777777" w:rsidR="00381E78" w:rsidRPr="00381E78" w:rsidRDefault="00381E78" w:rsidP="00381E78"/>
        </w:tc>
        <w:tc>
          <w:tcPr>
            <w:tcW w:w="65" w:type="pct"/>
            <w:gridSpan w:val="2"/>
            <w:vAlign w:val="center"/>
            <w:hideMark/>
          </w:tcPr>
          <w:p w14:paraId="19EAF009" w14:textId="77777777" w:rsidR="00381E78" w:rsidRPr="00381E78" w:rsidRDefault="00381E78" w:rsidP="00381E78">
            <w:r w:rsidRPr="00381E78">
              <w:t> </w:t>
            </w:r>
          </w:p>
        </w:tc>
        <w:tc>
          <w:tcPr>
            <w:tcW w:w="31" w:type="pct"/>
            <w:hideMark/>
          </w:tcPr>
          <w:p w14:paraId="6507407D" w14:textId="77777777" w:rsidR="00381E78" w:rsidRPr="00381E78" w:rsidRDefault="00381E78" w:rsidP="00381E78">
            <w:r w:rsidRPr="00381E78">
              <w:t> </w:t>
            </w:r>
          </w:p>
        </w:tc>
      </w:tr>
      <w:tr w:rsidR="00381E78" w:rsidRPr="00381E78" w14:paraId="14650271" w14:textId="77777777" w:rsidTr="002D309A">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9DF060" w14:textId="77777777" w:rsidR="00381E78" w:rsidRPr="00381E78" w:rsidRDefault="00381E78" w:rsidP="00381E78"/>
        </w:tc>
        <w:tc>
          <w:tcPr>
            <w:tcW w:w="754" w:type="pct"/>
            <w:tcBorders>
              <w:top w:val="single" w:sz="4" w:space="0" w:color="000000"/>
              <w:left w:val="single" w:sz="4" w:space="0" w:color="000000"/>
              <w:bottom w:val="single" w:sz="4" w:space="0" w:color="000000"/>
              <w:right w:val="single" w:sz="4" w:space="0" w:color="000000"/>
            </w:tcBorders>
            <w:vAlign w:val="center"/>
            <w:hideMark/>
          </w:tcPr>
          <w:p w14:paraId="211B4D79" w14:textId="77777777" w:rsidR="00381E78" w:rsidRPr="00381E78" w:rsidRDefault="00381E78" w:rsidP="00381E78">
            <w:r w:rsidRPr="00381E78">
              <w:t>150 ≤ A &lt;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2F77D015" w14:textId="77777777" w:rsidR="00381E78" w:rsidRPr="00381E78" w:rsidRDefault="00381E78" w:rsidP="00381E78">
            <w:r w:rsidRPr="00381E78">
              <w:t>± 3,0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768727" w14:textId="77777777" w:rsidR="00381E78" w:rsidRPr="00381E78" w:rsidRDefault="00381E78" w:rsidP="00381E78"/>
        </w:tc>
        <w:tc>
          <w:tcPr>
            <w:tcW w:w="65" w:type="pct"/>
            <w:gridSpan w:val="2"/>
            <w:vAlign w:val="center"/>
            <w:hideMark/>
          </w:tcPr>
          <w:p w14:paraId="382BAE9F" w14:textId="77777777" w:rsidR="00381E78" w:rsidRPr="00381E78" w:rsidRDefault="00381E78" w:rsidP="00381E78">
            <w:r w:rsidRPr="00381E78">
              <w:t> </w:t>
            </w:r>
          </w:p>
        </w:tc>
        <w:tc>
          <w:tcPr>
            <w:tcW w:w="31" w:type="pct"/>
            <w:hideMark/>
          </w:tcPr>
          <w:p w14:paraId="7ED6E03A" w14:textId="77777777" w:rsidR="00381E78" w:rsidRPr="00381E78" w:rsidRDefault="00381E78" w:rsidP="00381E78">
            <w:r w:rsidRPr="00381E78">
              <w:t> </w:t>
            </w:r>
          </w:p>
        </w:tc>
      </w:tr>
      <w:tr w:rsidR="00381E78" w:rsidRPr="00381E78" w14:paraId="710861C6" w14:textId="77777777" w:rsidTr="002D309A">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1B55C9" w14:textId="77777777" w:rsidR="00381E78" w:rsidRPr="00381E78" w:rsidRDefault="00381E78" w:rsidP="00381E78"/>
        </w:tc>
        <w:tc>
          <w:tcPr>
            <w:tcW w:w="754" w:type="pct"/>
            <w:tcBorders>
              <w:top w:val="single" w:sz="4" w:space="0" w:color="000000"/>
              <w:left w:val="single" w:sz="4" w:space="0" w:color="000000"/>
              <w:bottom w:val="single" w:sz="4" w:space="0" w:color="000000"/>
              <w:right w:val="single" w:sz="4" w:space="0" w:color="000000"/>
            </w:tcBorders>
            <w:vAlign w:val="center"/>
            <w:hideMark/>
          </w:tcPr>
          <w:p w14:paraId="6DB6C45A" w14:textId="77777777" w:rsidR="00381E78" w:rsidRPr="00381E78" w:rsidRDefault="00381E78" w:rsidP="00381E78">
            <w:r w:rsidRPr="00381E78">
              <w:t>A ≥ 200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1797A3B7" w14:textId="77777777" w:rsidR="00381E78" w:rsidRPr="00381E78" w:rsidRDefault="00381E78" w:rsidP="00381E78">
            <w:r w:rsidRPr="00381E78">
              <w:t>± 4,0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7066FE" w14:textId="77777777" w:rsidR="00381E78" w:rsidRPr="00381E78" w:rsidRDefault="00381E78" w:rsidP="00381E78"/>
        </w:tc>
        <w:tc>
          <w:tcPr>
            <w:tcW w:w="65" w:type="pct"/>
            <w:gridSpan w:val="2"/>
            <w:vAlign w:val="center"/>
            <w:hideMark/>
          </w:tcPr>
          <w:p w14:paraId="062BEB01" w14:textId="77777777" w:rsidR="00381E78" w:rsidRPr="00381E78" w:rsidRDefault="00381E78" w:rsidP="00381E78">
            <w:r w:rsidRPr="00381E78">
              <w:t> </w:t>
            </w:r>
          </w:p>
        </w:tc>
        <w:tc>
          <w:tcPr>
            <w:tcW w:w="31" w:type="pct"/>
            <w:hideMark/>
          </w:tcPr>
          <w:p w14:paraId="5DE338D6" w14:textId="77777777" w:rsidR="00381E78" w:rsidRPr="00381E78" w:rsidRDefault="00381E78" w:rsidP="00381E78">
            <w:r w:rsidRPr="00381E78">
              <w:t> </w:t>
            </w:r>
          </w:p>
        </w:tc>
      </w:tr>
      <w:tr w:rsidR="00381E78" w:rsidRPr="00381E78" w14:paraId="460C2E8C" w14:textId="77777777" w:rsidTr="002D309A">
        <w:tc>
          <w:tcPr>
            <w:tcW w:w="1409" w:type="pct"/>
            <w:vMerge w:val="restart"/>
            <w:tcBorders>
              <w:top w:val="single" w:sz="4" w:space="0" w:color="000000"/>
              <w:left w:val="single" w:sz="4" w:space="0" w:color="000000"/>
              <w:bottom w:val="single" w:sz="4" w:space="0" w:color="000000"/>
              <w:right w:val="single" w:sz="4" w:space="0" w:color="000000"/>
            </w:tcBorders>
            <w:hideMark/>
          </w:tcPr>
          <w:p w14:paraId="699BE8AE" w14:textId="77777777" w:rsidR="00381E78" w:rsidRPr="00381E78" w:rsidRDefault="00381E78" w:rsidP="00381E78">
            <w:proofErr w:type="spellStart"/>
            <w:r w:rsidRPr="00381E78">
              <w:t>Chiều</w:t>
            </w:r>
            <w:proofErr w:type="spellEnd"/>
            <w:r w:rsidRPr="00381E78">
              <w:t xml:space="preserve"> </w:t>
            </w:r>
            <w:proofErr w:type="spellStart"/>
            <w:r w:rsidRPr="00381E78">
              <w:t>dày</w:t>
            </w:r>
            <w:proofErr w:type="spellEnd"/>
            <w:r w:rsidRPr="00381E78">
              <w:t xml:space="preserve"> (t)</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1D3A4FE0" w14:textId="77777777" w:rsidR="00381E78" w:rsidRPr="00381E78" w:rsidRDefault="00381E78" w:rsidP="00381E78">
            <w:r w:rsidRPr="00381E78">
              <w:t>t &lt; 6,3</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61171718" w14:textId="77777777" w:rsidR="00381E78" w:rsidRPr="00381E78" w:rsidRDefault="00381E78" w:rsidP="00381E78">
            <w:r w:rsidRPr="00381E78">
              <w:t>± 0,6</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DDE1F0" w14:textId="77777777" w:rsidR="00381E78" w:rsidRPr="00381E78" w:rsidRDefault="00381E78" w:rsidP="00381E78"/>
        </w:tc>
        <w:tc>
          <w:tcPr>
            <w:tcW w:w="65" w:type="pct"/>
            <w:gridSpan w:val="2"/>
            <w:vAlign w:val="center"/>
            <w:hideMark/>
          </w:tcPr>
          <w:p w14:paraId="54319572" w14:textId="77777777" w:rsidR="00381E78" w:rsidRPr="00381E78" w:rsidRDefault="00381E78" w:rsidP="00381E78">
            <w:r w:rsidRPr="00381E78">
              <w:t> </w:t>
            </w:r>
          </w:p>
        </w:tc>
        <w:tc>
          <w:tcPr>
            <w:tcW w:w="31" w:type="pct"/>
            <w:hideMark/>
          </w:tcPr>
          <w:p w14:paraId="0D3F076A" w14:textId="77777777" w:rsidR="00381E78" w:rsidRPr="00381E78" w:rsidRDefault="00381E78" w:rsidP="00381E78">
            <w:r w:rsidRPr="00381E78">
              <w:t> </w:t>
            </w:r>
          </w:p>
        </w:tc>
      </w:tr>
      <w:tr w:rsidR="00381E78" w:rsidRPr="00381E78" w14:paraId="2B3B98C0" w14:textId="77777777" w:rsidTr="002D309A">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627DCF" w14:textId="77777777" w:rsidR="00381E78" w:rsidRPr="00381E78" w:rsidRDefault="00381E78" w:rsidP="00381E78"/>
        </w:tc>
        <w:tc>
          <w:tcPr>
            <w:tcW w:w="754" w:type="pct"/>
            <w:tcBorders>
              <w:top w:val="single" w:sz="4" w:space="0" w:color="000000"/>
              <w:left w:val="single" w:sz="4" w:space="0" w:color="000000"/>
              <w:bottom w:val="single" w:sz="4" w:space="0" w:color="000000"/>
              <w:right w:val="single" w:sz="4" w:space="0" w:color="000000"/>
            </w:tcBorders>
            <w:vAlign w:val="center"/>
            <w:hideMark/>
          </w:tcPr>
          <w:p w14:paraId="49815CF1" w14:textId="77777777" w:rsidR="00381E78" w:rsidRPr="00381E78" w:rsidRDefault="00381E78" w:rsidP="00381E78">
            <w:r w:rsidRPr="00381E78">
              <w:t>6,3 ≤ t &lt; 10</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2D7753A" w14:textId="77777777" w:rsidR="00381E78" w:rsidRPr="00381E78" w:rsidRDefault="00381E78" w:rsidP="00381E78">
            <w:r w:rsidRPr="00381E78">
              <w:t>± 0,7</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B8E639" w14:textId="77777777" w:rsidR="00381E78" w:rsidRPr="00381E78" w:rsidRDefault="00381E78" w:rsidP="00381E78"/>
        </w:tc>
        <w:tc>
          <w:tcPr>
            <w:tcW w:w="35" w:type="pct"/>
            <w:vAlign w:val="center"/>
            <w:hideMark/>
          </w:tcPr>
          <w:p w14:paraId="3664DC5F" w14:textId="77777777" w:rsidR="00381E78" w:rsidRPr="00381E78" w:rsidRDefault="00381E78" w:rsidP="00381E78">
            <w:r w:rsidRPr="00381E78">
              <w:t> </w:t>
            </w:r>
          </w:p>
        </w:tc>
        <w:tc>
          <w:tcPr>
            <w:tcW w:w="30" w:type="pct"/>
            <w:hideMark/>
          </w:tcPr>
          <w:p w14:paraId="5666F3D0" w14:textId="77777777" w:rsidR="00381E78" w:rsidRPr="00381E78" w:rsidRDefault="00381E78" w:rsidP="00381E78">
            <w:r w:rsidRPr="00381E78">
              <w:t> </w:t>
            </w:r>
          </w:p>
        </w:tc>
        <w:tc>
          <w:tcPr>
            <w:tcW w:w="31" w:type="pct"/>
            <w:vAlign w:val="center"/>
            <w:hideMark/>
          </w:tcPr>
          <w:p w14:paraId="46A46175" w14:textId="77777777" w:rsidR="00381E78" w:rsidRPr="00381E78" w:rsidRDefault="00381E78" w:rsidP="00381E78">
            <w:r w:rsidRPr="00381E78">
              <w:t> </w:t>
            </w:r>
          </w:p>
        </w:tc>
      </w:tr>
      <w:tr w:rsidR="00381E78" w:rsidRPr="00381E78" w14:paraId="7734F048" w14:textId="77777777" w:rsidTr="002D309A">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5FD006" w14:textId="77777777" w:rsidR="00381E78" w:rsidRPr="00381E78" w:rsidRDefault="00381E78" w:rsidP="00381E78"/>
        </w:tc>
        <w:tc>
          <w:tcPr>
            <w:tcW w:w="754" w:type="pct"/>
            <w:tcBorders>
              <w:top w:val="single" w:sz="4" w:space="0" w:color="000000"/>
              <w:left w:val="single" w:sz="4" w:space="0" w:color="000000"/>
              <w:bottom w:val="single" w:sz="4" w:space="0" w:color="000000"/>
              <w:right w:val="single" w:sz="4" w:space="0" w:color="000000"/>
            </w:tcBorders>
            <w:vAlign w:val="center"/>
            <w:hideMark/>
          </w:tcPr>
          <w:p w14:paraId="7EBC3A96" w14:textId="77777777" w:rsidR="00381E78" w:rsidRPr="00381E78" w:rsidRDefault="00381E78" w:rsidP="00381E78">
            <w:r w:rsidRPr="00381E78">
              <w:t>10 ≤ t &lt;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1620867A" w14:textId="77777777" w:rsidR="00381E78" w:rsidRPr="00381E78" w:rsidRDefault="00381E78" w:rsidP="00381E78">
            <w:r w:rsidRPr="00381E78">
              <w:t>± 0,8</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D3C511" w14:textId="77777777" w:rsidR="00381E78" w:rsidRPr="00381E78" w:rsidRDefault="00381E78" w:rsidP="00381E78"/>
        </w:tc>
        <w:tc>
          <w:tcPr>
            <w:tcW w:w="35" w:type="pct"/>
            <w:vAlign w:val="center"/>
            <w:hideMark/>
          </w:tcPr>
          <w:p w14:paraId="6F3C19B4" w14:textId="77777777" w:rsidR="00381E78" w:rsidRPr="00381E78" w:rsidRDefault="00381E78" w:rsidP="00381E78">
            <w:r w:rsidRPr="00381E78">
              <w:t> </w:t>
            </w:r>
          </w:p>
        </w:tc>
        <w:tc>
          <w:tcPr>
            <w:tcW w:w="30" w:type="pct"/>
            <w:hideMark/>
          </w:tcPr>
          <w:p w14:paraId="6FB30A65" w14:textId="77777777" w:rsidR="00381E78" w:rsidRPr="00381E78" w:rsidRDefault="00381E78" w:rsidP="00381E78">
            <w:r w:rsidRPr="00381E78">
              <w:t> </w:t>
            </w:r>
          </w:p>
        </w:tc>
        <w:tc>
          <w:tcPr>
            <w:tcW w:w="31" w:type="pct"/>
            <w:vAlign w:val="center"/>
            <w:hideMark/>
          </w:tcPr>
          <w:p w14:paraId="42A2B635" w14:textId="77777777" w:rsidR="00381E78" w:rsidRPr="00381E78" w:rsidRDefault="00381E78" w:rsidP="00381E78">
            <w:r w:rsidRPr="00381E78">
              <w:t> </w:t>
            </w:r>
          </w:p>
        </w:tc>
      </w:tr>
      <w:tr w:rsidR="00381E78" w:rsidRPr="00381E78" w14:paraId="18A199A0" w14:textId="77777777" w:rsidTr="002D309A">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F302FA" w14:textId="77777777" w:rsidR="00381E78" w:rsidRPr="00381E78" w:rsidRDefault="00381E78" w:rsidP="00381E78"/>
        </w:tc>
        <w:tc>
          <w:tcPr>
            <w:tcW w:w="754" w:type="pct"/>
            <w:tcBorders>
              <w:top w:val="single" w:sz="4" w:space="0" w:color="000000"/>
              <w:left w:val="single" w:sz="4" w:space="0" w:color="000000"/>
              <w:bottom w:val="single" w:sz="4" w:space="0" w:color="000000"/>
              <w:right w:val="single" w:sz="4" w:space="0" w:color="000000"/>
            </w:tcBorders>
            <w:vAlign w:val="center"/>
            <w:hideMark/>
          </w:tcPr>
          <w:p w14:paraId="39C5FE5F" w14:textId="77777777" w:rsidR="00381E78" w:rsidRPr="00381E78" w:rsidRDefault="00381E78" w:rsidP="00381E78">
            <w:r w:rsidRPr="00381E78">
              <w:t>t ≥ 16</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7BBC5C46" w14:textId="77777777" w:rsidR="00381E78" w:rsidRPr="00381E78" w:rsidRDefault="00381E78" w:rsidP="00381E78">
            <w:r w:rsidRPr="00381E78">
              <w:t>+ 1,0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2CDA80" w14:textId="77777777" w:rsidR="00381E78" w:rsidRPr="00381E78" w:rsidRDefault="00381E78" w:rsidP="00381E78"/>
        </w:tc>
        <w:tc>
          <w:tcPr>
            <w:tcW w:w="35" w:type="pct"/>
            <w:vAlign w:val="center"/>
            <w:hideMark/>
          </w:tcPr>
          <w:p w14:paraId="47C717B9" w14:textId="77777777" w:rsidR="00381E78" w:rsidRPr="00381E78" w:rsidRDefault="00381E78" w:rsidP="00381E78">
            <w:r w:rsidRPr="00381E78">
              <w:t> </w:t>
            </w:r>
          </w:p>
        </w:tc>
        <w:tc>
          <w:tcPr>
            <w:tcW w:w="30" w:type="pct"/>
            <w:hideMark/>
          </w:tcPr>
          <w:p w14:paraId="3BE5E907" w14:textId="77777777" w:rsidR="00381E78" w:rsidRPr="00381E78" w:rsidRDefault="00381E78" w:rsidP="00381E78">
            <w:r w:rsidRPr="00381E78">
              <w:t> </w:t>
            </w:r>
          </w:p>
        </w:tc>
        <w:tc>
          <w:tcPr>
            <w:tcW w:w="31" w:type="pct"/>
            <w:vAlign w:val="center"/>
            <w:hideMark/>
          </w:tcPr>
          <w:p w14:paraId="7E297CB1" w14:textId="77777777" w:rsidR="00381E78" w:rsidRPr="00381E78" w:rsidRDefault="00381E78" w:rsidP="00381E78">
            <w:r w:rsidRPr="00381E78">
              <w:t> </w:t>
            </w:r>
          </w:p>
        </w:tc>
      </w:tr>
      <w:tr w:rsidR="00381E78" w:rsidRPr="00381E78" w14:paraId="6DB66031" w14:textId="77777777" w:rsidTr="002D309A">
        <w:tc>
          <w:tcPr>
            <w:tcW w:w="1409" w:type="pct"/>
            <w:vMerge w:val="restart"/>
            <w:tcBorders>
              <w:top w:val="single" w:sz="4" w:space="0" w:color="000000"/>
              <w:left w:val="single" w:sz="4" w:space="0" w:color="000000"/>
              <w:bottom w:val="single" w:sz="4" w:space="0" w:color="000000"/>
              <w:right w:val="single" w:sz="4" w:space="0" w:color="000000"/>
            </w:tcBorders>
            <w:hideMark/>
          </w:tcPr>
          <w:p w14:paraId="0A8F4467" w14:textId="77777777" w:rsidR="00381E78" w:rsidRPr="00381E78" w:rsidRDefault="00381E78" w:rsidP="00381E78">
            <w:proofErr w:type="spellStart"/>
            <w:r w:rsidRPr="00381E78">
              <w:t>Chiều</w:t>
            </w:r>
            <w:proofErr w:type="spellEnd"/>
            <w:r w:rsidRPr="00381E78">
              <w:t xml:space="preserve"> </w:t>
            </w:r>
            <w:proofErr w:type="spellStart"/>
            <w:r w:rsidRPr="00381E78">
              <w:t>dài</w:t>
            </w:r>
            <w:proofErr w:type="spellEnd"/>
            <w:r w:rsidRPr="00381E78">
              <w:t xml:space="preserve"> (L)</w:t>
            </w:r>
          </w:p>
        </w:tc>
        <w:tc>
          <w:tcPr>
            <w:tcW w:w="754" w:type="pct"/>
            <w:tcBorders>
              <w:top w:val="single" w:sz="4" w:space="0" w:color="000000"/>
              <w:left w:val="single" w:sz="4" w:space="0" w:color="000000"/>
              <w:bottom w:val="single" w:sz="4" w:space="0" w:color="000000"/>
              <w:right w:val="single" w:sz="4" w:space="0" w:color="000000"/>
            </w:tcBorders>
            <w:vAlign w:val="center"/>
            <w:hideMark/>
          </w:tcPr>
          <w:p w14:paraId="353FDC84" w14:textId="77777777" w:rsidR="00381E78" w:rsidRPr="00381E78" w:rsidRDefault="00381E78" w:rsidP="00381E78">
            <w:r w:rsidRPr="00381E78">
              <w:t>L ≤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6DFB7729" w14:textId="77777777" w:rsidR="00381E78" w:rsidRPr="00381E78" w:rsidRDefault="00381E78" w:rsidP="00381E78">
            <w:r w:rsidRPr="00381E78">
              <w:t>+ 40</w:t>
            </w:r>
          </w:p>
          <w:p w14:paraId="63175D79" w14:textId="77777777" w:rsidR="00381E78" w:rsidRPr="00381E78" w:rsidRDefault="00381E78" w:rsidP="00381E78">
            <w:r w:rsidRPr="00381E78">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9D549" w14:textId="77777777" w:rsidR="00381E78" w:rsidRPr="00381E78" w:rsidRDefault="00381E78" w:rsidP="00381E78"/>
        </w:tc>
        <w:tc>
          <w:tcPr>
            <w:tcW w:w="65" w:type="pct"/>
            <w:gridSpan w:val="2"/>
            <w:vAlign w:val="center"/>
            <w:hideMark/>
          </w:tcPr>
          <w:p w14:paraId="0127FB55" w14:textId="77777777" w:rsidR="00381E78" w:rsidRPr="00381E78" w:rsidRDefault="00381E78" w:rsidP="00381E78">
            <w:r w:rsidRPr="00381E78">
              <w:t> </w:t>
            </w:r>
          </w:p>
        </w:tc>
        <w:tc>
          <w:tcPr>
            <w:tcW w:w="31" w:type="pct"/>
            <w:hideMark/>
          </w:tcPr>
          <w:p w14:paraId="75E1ACFD" w14:textId="77777777" w:rsidR="00381E78" w:rsidRPr="00381E78" w:rsidRDefault="00381E78" w:rsidP="00381E78">
            <w:r w:rsidRPr="00381E78">
              <w:t> </w:t>
            </w:r>
          </w:p>
        </w:tc>
      </w:tr>
      <w:tr w:rsidR="00381E78" w:rsidRPr="00381E78" w14:paraId="6384D98C" w14:textId="77777777" w:rsidTr="002D309A">
        <w:trPr>
          <w:trHeight w:val="886"/>
        </w:trPr>
        <w:tc>
          <w:tcPr>
            <w:tcW w:w="1409"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952DF7" w14:textId="77777777" w:rsidR="00381E78" w:rsidRPr="00381E78" w:rsidRDefault="00381E78" w:rsidP="00381E78"/>
        </w:tc>
        <w:tc>
          <w:tcPr>
            <w:tcW w:w="754" w:type="pct"/>
            <w:tcBorders>
              <w:top w:val="single" w:sz="4" w:space="0" w:color="000000"/>
              <w:left w:val="single" w:sz="4" w:space="0" w:color="000000"/>
              <w:bottom w:val="single" w:sz="4" w:space="0" w:color="000000"/>
              <w:right w:val="single" w:sz="4" w:space="0" w:color="000000"/>
            </w:tcBorders>
            <w:vAlign w:val="center"/>
            <w:hideMark/>
          </w:tcPr>
          <w:p w14:paraId="5E112170" w14:textId="77777777" w:rsidR="00381E78" w:rsidRPr="00381E78" w:rsidRDefault="00381E78" w:rsidP="00381E78">
            <w:r w:rsidRPr="00381E78">
              <w:t>L &gt; 7m</w:t>
            </w:r>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523CB52E" w14:textId="77777777" w:rsidR="00381E78" w:rsidRPr="00381E78" w:rsidRDefault="00381E78" w:rsidP="00381E78">
            <w:r w:rsidRPr="00381E78">
              <w:t>+ [40+(L-</w:t>
            </w:r>
            <w:proofErr w:type="gramStart"/>
            <w:r w:rsidRPr="00381E78">
              <w:t>7)x</w:t>
            </w:r>
            <w:proofErr w:type="gramEnd"/>
            <w:r w:rsidRPr="00381E78">
              <w:t>5]</w:t>
            </w:r>
          </w:p>
          <w:p w14:paraId="7DFF8A56" w14:textId="77777777" w:rsidR="00381E78" w:rsidRPr="00381E78" w:rsidRDefault="00381E78" w:rsidP="00381E78">
            <w:r w:rsidRPr="00381E78">
              <w:t>0</w:t>
            </w:r>
          </w:p>
        </w:tc>
        <w:tc>
          <w:tcPr>
            <w:tcW w:w="1875" w:type="pct"/>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6B0345" w14:textId="77777777" w:rsidR="00381E78" w:rsidRPr="00381E78" w:rsidRDefault="00381E78" w:rsidP="00381E78"/>
        </w:tc>
        <w:tc>
          <w:tcPr>
            <w:tcW w:w="35" w:type="pct"/>
            <w:vAlign w:val="center"/>
            <w:hideMark/>
          </w:tcPr>
          <w:p w14:paraId="57695BFC" w14:textId="77777777" w:rsidR="00381E78" w:rsidRPr="00381E78" w:rsidRDefault="00381E78" w:rsidP="00381E78">
            <w:r w:rsidRPr="00381E78">
              <w:t> </w:t>
            </w:r>
          </w:p>
        </w:tc>
        <w:tc>
          <w:tcPr>
            <w:tcW w:w="30" w:type="pct"/>
            <w:hideMark/>
          </w:tcPr>
          <w:p w14:paraId="7FFABE4A" w14:textId="77777777" w:rsidR="00381E78" w:rsidRPr="00381E78" w:rsidRDefault="00381E78" w:rsidP="00381E78">
            <w:r w:rsidRPr="00381E78">
              <w:t> </w:t>
            </w:r>
          </w:p>
        </w:tc>
        <w:tc>
          <w:tcPr>
            <w:tcW w:w="31" w:type="pct"/>
            <w:vAlign w:val="center"/>
            <w:hideMark/>
          </w:tcPr>
          <w:p w14:paraId="516324BA" w14:textId="77777777" w:rsidR="00381E78" w:rsidRPr="00381E78" w:rsidRDefault="00381E78" w:rsidP="00381E78">
            <w:r w:rsidRPr="00381E78">
              <w:t> </w:t>
            </w:r>
          </w:p>
        </w:tc>
      </w:tr>
      <w:tr w:rsidR="00381E78" w:rsidRPr="00381E78" w14:paraId="0B81FBF3" w14:textId="77777777" w:rsidTr="002D309A">
        <w:tc>
          <w:tcPr>
            <w:tcW w:w="2163" w:type="pct"/>
            <w:gridSpan w:val="2"/>
            <w:tcBorders>
              <w:top w:val="single" w:sz="4" w:space="0" w:color="000000"/>
              <w:left w:val="single" w:sz="4" w:space="0" w:color="000000"/>
              <w:bottom w:val="single" w:sz="4" w:space="0" w:color="000000"/>
              <w:right w:val="single" w:sz="4" w:space="0" w:color="000000"/>
            </w:tcBorders>
            <w:hideMark/>
          </w:tcPr>
          <w:p w14:paraId="7A9AB1DD" w14:textId="77777777" w:rsidR="00381E78" w:rsidRPr="00381E78" w:rsidRDefault="00381E78" w:rsidP="00381E78">
            <w:proofErr w:type="spellStart"/>
            <w:r w:rsidRPr="00381E78">
              <w:t>Độ</w:t>
            </w:r>
            <w:proofErr w:type="spellEnd"/>
            <w:r w:rsidRPr="00381E78">
              <w:t xml:space="preserve"> </w:t>
            </w:r>
            <w:proofErr w:type="spellStart"/>
            <w:r w:rsidRPr="00381E78">
              <w:t>không</w:t>
            </w:r>
            <w:proofErr w:type="spellEnd"/>
            <w:r w:rsidRPr="00381E78">
              <w:t xml:space="preserve"> </w:t>
            </w:r>
            <w:proofErr w:type="spellStart"/>
            <w:r w:rsidRPr="00381E78">
              <w:t>vuông</w:t>
            </w:r>
            <w:proofErr w:type="spellEnd"/>
            <w:r w:rsidRPr="00381E78">
              <w:t xml:space="preserve"> </w:t>
            </w:r>
            <w:proofErr w:type="spellStart"/>
            <w:r w:rsidRPr="00381E78">
              <w:t>góc</w:t>
            </w:r>
            <w:proofErr w:type="spellEnd"/>
            <w:r w:rsidRPr="00381E78">
              <w:t xml:space="preserve"> (T)</w:t>
            </w:r>
          </w:p>
        </w:tc>
        <w:tc>
          <w:tcPr>
            <w:tcW w:w="865" w:type="pct"/>
            <w:tcBorders>
              <w:top w:val="single" w:sz="4" w:space="0" w:color="000000"/>
              <w:left w:val="single" w:sz="4" w:space="0" w:color="000000"/>
              <w:bottom w:val="single" w:sz="4" w:space="0" w:color="000000"/>
              <w:right w:val="single" w:sz="4" w:space="0" w:color="000000"/>
            </w:tcBorders>
            <w:hideMark/>
          </w:tcPr>
          <w:p w14:paraId="1BA65B9B" w14:textId="77777777" w:rsidR="00381E78" w:rsidRPr="00381E78" w:rsidRDefault="00381E78" w:rsidP="00381E78">
            <w:r w:rsidRPr="00381E78">
              <w:t>T ≤ 0,025 x A</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58150793" w14:textId="77777777" w:rsidR="00381E78" w:rsidRPr="00381E78" w:rsidRDefault="00381E78" w:rsidP="00381E78">
            <w:r w:rsidRPr="00381E78">
              <w:rPr>
                <w:noProof/>
              </w:rPr>
              <w:drawing>
                <wp:inline distT="0" distB="0" distL="0" distR="0" wp14:anchorId="3EDEDD82" wp14:editId="06E4953B">
                  <wp:extent cx="1571625" cy="781050"/>
                  <wp:effectExtent l="0" t="0" r="9525" b="0"/>
                  <wp:docPr id="12" name="Picture 12" descr="https://luattrongtay.vn/desktopmodules/phuctrunglaw/viewfulltext/ShowLinePicture.aspx?ImageID=b6a2121fbb48450eb1a8b4653fa2a68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uattrongtay.vn/desktopmodules/phuctrunglaw/viewfulltext/ShowLinePicture.aspx?ImageID=b6a2121fbb48450eb1a8b4653fa2a681.0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781050"/>
                          </a:xfrm>
                          <a:prstGeom prst="rect">
                            <a:avLst/>
                          </a:prstGeom>
                          <a:noFill/>
                          <a:ln>
                            <a:noFill/>
                          </a:ln>
                        </pic:spPr>
                      </pic:pic>
                    </a:graphicData>
                  </a:graphic>
                </wp:inline>
              </w:drawing>
            </w:r>
          </w:p>
        </w:tc>
        <w:tc>
          <w:tcPr>
            <w:tcW w:w="61" w:type="pct"/>
            <w:gridSpan w:val="2"/>
            <w:vAlign w:val="center"/>
            <w:hideMark/>
          </w:tcPr>
          <w:p w14:paraId="39D06A12" w14:textId="77777777" w:rsidR="00381E78" w:rsidRPr="00381E78" w:rsidRDefault="00381E78" w:rsidP="00381E78">
            <w:r w:rsidRPr="00381E78">
              <w:t> </w:t>
            </w:r>
          </w:p>
        </w:tc>
      </w:tr>
      <w:tr w:rsidR="00381E78" w:rsidRPr="00381E78" w14:paraId="75A999B8" w14:textId="77777777" w:rsidTr="002D309A">
        <w:tc>
          <w:tcPr>
            <w:tcW w:w="2163" w:type="pct"/>
            <w:gridSpan w:val="2"/>
            <w:tcBorders>
              <w:top w:val="single" w:sz="4" w:space="0" w:color="000000"/>
              <w:left w:val="single" w:sz="4" w:space="0" w:color="000000"/>
              <w:bottom w:val="single" w:sz="4" w:space="0" w:color="000000"/>
              <w:right w:val="single" w:sz="4" w:space="0" w:color="000000"/>
            </w:tcBorders>
            <w:hideMark/>
          </w:tcPr>
          <w:p w14:paraId="14AB50BA" w14:textId="77777777" w:rsidR="00381E78" w:rsidRPr="00381E78" w:rsidRDefault="00381E78" w:rsidP="00381E78">
            <w:proofErr w:type="spellStart"/>
            <w:r w:rsidRPr="00381E78">
              <w:t>Độ</w:t>
            </w:r>
            <w:proofErr w:type="spellEnd"/>
            <w:r w:rsidRPr="00381E78">
              <w:t xml:space="preserve"> </w:t>
            </w:r>
            <w:proofErr w:type="spellStart"/>
            <w:r w:rsidRPr="00381E78">
              <w:t>cong</w:t>
            </w:r>
            <w:proofErr w:type="spellEnd"/>
          </w:p>
        </w:tc>
        <w:tc>
          <w:tcPr>
            <w:tcW w:w="865" w:type="pct"/>
            <w:tcBorders>
              <w:top w:val="single" w:sz="4" w:space="0" w:color="000000"/>
              <w:left w:val="single" w:sz="4" w:space="0" w:color="000000"/>
              <w:bottom w:val="single" w:sz="4" w:space="0" w:color="000000"/>
              <w:right w:val="single" w:sz="4" w:space="0" w:color="000000"/>
            </w:tcBorders>
            <w:vAlign w:val="center"/>
            <w:hideMark/>
          </w:tcPr>
          <w:p w14:paraId="0B44B2EF" w14:textId="77777777" w:rsidR="00381E78" w:rsidRPr="00381E78" w:rsidRDefault="00381E78" w:rsidP="00381E78">
            <w:proofErr w:type="spellStart"/>
            <w:r w:rsidRPr="00381E78">
              <w:t>Nhỏ</w:t>
            </w:r>
            <w:proofErr w:type="spellEnd"/>
            <w:r w:rsidRPr="00381E78">
              <w:t xml:space="preserve"> </w:t>
            </w:r>
            <w:proofErr w:type="spellStart"/>
            <w:r w:rsidRPr="00381E78">
              <w:t>hơn</w:t>
            </w:r>
            <w:proofErr w:type="spellEnd"/>
            <w:r w:rsidRPr="00381E78">
              <w:t xml:space="preserve"> </w:t>
            </w:r>
            <w:proofErr w:type="spellStart"/>
            <w:r w:rsidRPr="00381E78">
              <w:t>hoặc</w:t>
            </w:r>
            <w:proofErr w:type="spellEnd"/>
            <w:r w:rsidRPr="00381E78">
              <w:t xml:space="preserve"> </w:t>
            </w:r>
            <w:proofErr w:type="spellStart"/>
            <w:r w:rsidRPr="00381E78">
              <w:t>bằng</w:t>
            </w:r>
            <w:proofErr w:type="spellEnd"/>
            <w:r w:rsidRPr="00381E78">
              <w:t xml:space="preserve"> 0,003 x </w:t>
            </w:r>
            <w:proofErr w:type="spellStart"/>
            <w:r w:rsidRPr="00381E78">
              <w:t>chiều</w:t>
            </w:r>
            <w:proofErr w:type="spellEnd"/>
            <w:r w:rsidRPr="00381E78">
              <w:t xml:space="preserve"> </w:t>
            </w:r>
            <w:proofErr w:type="spellStart"/>
            <w:r w:rsidRPr="00381E78">
              <w:t>dài</w:t>
            </w:r>
            <w:proofErr w:type="spellEnd"/>
            <w:r w:rsidRPr="00381E78">
              <w:t xml:space="preserve"> (L)</w:t>
            </w:r>
          </w:p>
        </w:tc>
        <w:tc>
          <w:tcPr>
            <w:tcW w:w="1911" w:type="pct"/>
            <w:gridSpan w:val="2"/>
            <w:tcBorders>
              <w:top w:val="single" w:sz="4" w:space="0" w:color="000000"/>
              <w:left w:val="single" w:sz="4" w:space="0" w:color="000000"/>
              <w:bottom w:val="single" w:sz="4" w:space="0" w:color="000000"/>
              <w:right w:val="single" w:sz="4" w:space="0" w:color="000000"/>
            </w:tcBorders>
            <w:vAlign w:val="center"/>
            <w:hideMark/>
          </w:tcPr>
          <w:p w14:paraId="6591399D" w14:textId="77777777" w:rsidR="00381E78" w:rsidRPr="00381E78" w:rsidRDefault="00381E78" w:rsidP="00381E78"/>
        </w:tc>
        <w:tc>
          <w:tcPr>
            <w:tcW w:w="30" w:type="pct"/>
            <w:shd w:val="clear" w:color="auto" w:fill="FFFFFF"/>
            <w:vAlign w:val="center"/>
            <w:hideMark/>
          </w:tcPr>
          <w:p w14:paraId="0F5C1E1F" w14:textId="77777777" w:rsidR="00381E78" w:rsidRPr="00381E78" w:rsidRDefault="00381E78" w:rsidP="00381E78"/>
        </w:tc>
        <w:tc>
          <w:tcPr>
            <w:tcW w:w="31" w:type="pct"/>
            <w:shd w:val="clear" w:color="auto" w:fill="FFFFFF"/>
            <w:vAlign w:val="center"/>
            <w:hideMark/>
          </w:tcPr>
          <w:p w14:paraId="5BFC35D2" w14:textId="77777777" w:rsidR="00381E78" w:rsidRPr="00381E78" w:rsidRDefault="00381E78" w:rsidP="00381E78"/>
        </w:tc>
      </w:tr>
    </w:tbl>
    <w:p w14:paraId="067B1F49" w14:textId="77777777" w:rsidR="00381E78" w:rsidRPr="00381E78" w:rsidRDefault="00381E78" w:rsidP="00381E78"/>
    <w:p w14:paraId="3C6BD550" w14:textId="77777777" w:rsidR="00381E78" w:rsidRPr="00381E78" w:rsidRDefault="00381E78" w:rsidP="00381E78">
      <w:bookmarkStart w:id="18" w:name="dieu_3_7"/>
      <w:bookmarkEnd w:id="18"/>
      <w:proofErr w:type="gramStart"/>
      <w:r w:rsidRPr="00381E78">
        <w:t>7.3  </w:t>
      </w:r>
      <w:proofErr w:type="spellStart"/>
      <w:r w:rsidRPr="00381E78">
        <w:t>Chiều</w:t>
      </w:r>
      <w:proofErr w:type="spellEnd"/>
      <w:proofErr w:type="gramEnd"/>
      <w:r w:rsidRPr="00381E78">
        <w:t xml:space="preserve"> </w:t>
      </w:r>
      <w:proofErr w:type="spellStart"/>
      <w:r w:rsidRPr="00381E78">
        <w:t>dài</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p>
    <w:p w14:paraId="0FE334D5" w14:textId="77777777" w:rsidR="00381E78" w:rsidRPr="00381E78" w:rsidRDefault="00381E78" w:rsidP="00381E78">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cung</w:t>
      </w:r>
      <w:proofErr w:type="spellEnd"/>
      <w:r w:rsidRPr="00381E78">
        <w:t xml:space="preserve"> </w:t>
      </w:r>
      <w:proofErr w:type="spellStart"/>
      <w:r w:rsidRPr="00381E78">
        <w:t>cấp</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quy</w:t>
      </w:r>
      <w:proofErr w:type="spellEnd"/>
      <w:r w:rsidRPr="00381E78">
        <w:t xml:space="preserve"> </w:t>
      </w:r>
      <w:proofErr w:type="spellStart"/>
      <w:r w:rsidRPr="00381E78">
        <w:t>định</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6.</w:t>
      </w:r>
    </w:p>
    <w:p w14:paraId="1A6E8FE5" w14:textId="77777777" w:rsidR="00381E78" w:rsidRPr="00381E78" w:rsidRDefault="00381E78" w:rsidP="00381E78">
      <w:proofErr w:type="spellStart"/>
      <w:r w:rsidRPr="00381E78">
        <w:t>Bảng</w:t>
      </w:r>
      <w:proofErr w:type="spellEnd"/>
      <w:r w:rsidRPr="00381E78">
        <w:t xml:space="preserve"> 6 - </w:t>
      </w:r>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cung</w:t>
      </w:r>
      <w:proofErr w:type="spellEnd"/>
      <w:r w:rsidRPr="00381E78">
        <w:t xml:space="preserve"> </w:t>
      </w:r>
      <w:proofErr w:type="spellStart"/>
      <w:r w:rsidRPr="00381E78">
        <w:t>cấp</w:t>
      </w:r>
      <w:proofErr w:type="spellEnd"/>
    </w:p>
    <w:p w14:paraId="1E9306BB" w14:textId="77777777" w:rsidR="00381E78" w:rsidRPr="00381E78" w:rsidRDefault="00381E78" w:rsidP="00381E78">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mét</w:t>
      </w:r>
      <w:proofErr w:type="spellEnd"/>
    </w:p>
    <w:tbl>
      <w:tblPr>
        <w:tblW w:w="5000" w:type="pct"/>
        <w:shd w:val="clear" w:color="auto" w:fill="FFFFFF"/>
        <w:tblCellMar>
          <w:left w:w="0" w:type="dxa"/>
          <w:right w:w="0" w:type="dxa"/>
        </w:tblCellMar>
        <w:tblLook w:val="04A0" w:firstRow="1" w:lastRow="0" w:firstColumn="1" w:lastColumn="0" w:noHBand="0" w:noVBand="1"/>
      </w:tblPr>
      <w:tblGrid>
        <w:gridCol w:w="912"/>
        <w:gridCol w:w="911"/>
        <w:gridCol w:w="911"/>
        <w:gridCol w:w="911"/>
        <w:gridCol w:w="957"/>
        <w:gridCol w:w="957"/>
        <w:gridCol w:w="957"/>
        <w:gridCol w:w="957"/>
        <w:gridCol w:w="957"/>
        <w:gridCol w:w="960"/>
      </w:tblGrid>
      <w:tr w:rsidR="00381E78" w:rsidRPr="00381E78" w14:paraId="647CB8FC" w14:textId="77777777" w:rsidTr="002D309A">
        <w:tc>
          <w:tcPr>
            <w:tcW w:w="1291" w:type="dxa"/>
            <w:tcBorders>
              <w:top w:val="single" w:sz="4" w:space="0" w:color="000000"/>
              <w:left w:val="single" w:sz="4" w:space="0" w:color="000000"/>
              <w:bottom w:val="single" w:sz="4" w:space="0" w:color="000000"/>
            </w:tcBorders>
            <w:vAlign w:val="center"/>
            <w:hideMark/>
          </w:tcPr>
          <w:p w14:paraId="0975F2CD" w14:textId="77777777" w:rsidR="00381E78" w:rsidRPr="00381E78" w:rsidRDefault="00381E78" w:rsidP="00381E78">
            <w:r w:rsidRPr="00381E78">
              <w:t>6,0</w:t>
            </w:r>
          </w:p>
        </w:tc>
        <w:tc>
          <w:tcPr>
            <w:tcW w:w="1291" w:type="dxa"/>
            <w:tcBorders>
              <w:top w:val="single" w:sz="4" w:space="0" w:color="000000"/>
              <w:bottom w:val="single" w:sz="4" w:space="0" w:color="000000"/>
            </w:tcBorders>
            <w:vAlign w:val="center"/>
            <w:hideMark/>
          </w:tcPr>
          <w:p w14:paraId="0CF0652A" w14:textId="77777777" w:rsidR="00381E78" w:rsidRPr="00381E78" w:rsidRDefault="00381E78" w:rsidP="00381E78">
            <w:r w:rsidRPr="00381E78">
              <w:t>7,0</w:t>
            </w:r>
          </w:p>
        </w:tc>
        <w:tc>
          <w:tcPr>
            <w:tcW w:w="1291" w:type="dxa"/>
            <w:tcBorders>
              <w:top w:val="single" w:sz="4" w:space="0" w:color="000000"/>
              <w:bottom w:val="single" w:sz="4" w:space="0" w:color="000000"/>
            </w:tcBorders>
            <w:vAlign w:val="center"/>
            <w:hideMark/>
          </w:tcPr>
          <w:p w14:paraId="7D65A2B1" w14:textId="77777777" w:rsidR="00381E78" w:rsidRPr="00381E78" w:rsidRDefault="00381E78" w:rsidP="00381E78">
            <w:r w:rsidRPr="00381E78">
              <w:t>8,0</w:t>
            </w:r>
          </w:p>
        </w:tc>
        <w:tc>
          <w:tcPr>
            <w:tcW w:w="1291" w:type="dxa"/>
            <w:tcBorders>
              <w:top w:val="single" w:sz="4" w:space="0" w:color="000000"/>
              <w:bottom w:val="single" w:sz="4" w:space="0" w:color="000000"/>
            </w:tcBorders>
            <w:vAlign w:val="center"/>
            <w:hideMark/>
          </w:tcPr>
          <w:p w14:paraId="3F1F6779" w14:textId="77777777" w:rsidR="00381E78" w:rsidRPr="00381E78" w:rsidRDefault="00381E78" w:rsidP="00381E78">
            <w:r w:rsidRPr="00381E78">
              <w:t>9,0</w:t>
            </w:r>
          </w:p>
        </w:tc>
        <w:tc>
          <w:tcPr>
            <w:tcW w:w="1291" w:type="dxa"/>
            <w:tcBorders>
              <w:top w:val="single" w:sz="4" w:space="0" w:color="000000"/>
              <w:bottom w:val="single" w:sz="4" w:space="0" w:color="000000"/>
            </w:tcBorders>
            <w:vAlign w:val="center"/>
            <w:hideMark/>
          </w:tcPr>
          <w:p w14:paraId="32D15A82" w14:textId="77777777" w:rsidR="00381E78" w:rsidRPr="00381E78" w:rsidRDefault="00381E78" w:rsidP="00381E78">
            <w:r w:rsidRPr="00381E78">
              <w:t>10,0</w:t>
            </w:r>
          </w:p>
        </w:tc>
        <w:tc>
          <w:tcPr>
            <w:tcW w:w="1291" w:type="dxa"/>
            <w:tcBorders>
              <w:top w:val="single" w:sz="4" w:space="0" w:color="000000"/>
              <w:bottom w:val="single" w:sz="4" w:space="0" w:color="000000"/>
            </w:tcBorders>
            <w:vAlign w:val="center"/>
            <w:hideMark/>
          </w:tcPr>
          <w:p w14:paraId="248A06FE" w14:textId="77777777" w:rsidR="00381E78" w:rsidRPr="00381E78" w:rsidRDefault="00381E78" w:rsidP="00381E78">
            <w:r w:rsidRPr="00381E78">
              <w:t>11,0</w:t>
            </w:r>
          </w:p>
        </w:tc>
        <w:tc>
          <w:tcPr>
            <w:tcW w:w="1291" w:type="dxa"/>
            <w:tcBorders>
              <w:top w:val="single" w:sz="4" w:space="0" w:color="000000"/>
              <w:bottom w:val="single" w:sz="4" w:space="0" w:color="000000"/>
            </w:tcBorders>
            <w:vAlign w:val="center"/>
            <w:hideMark/>
          </w:tcPr>
          <w:p w14:paraId="5E3B08FA" w14:textId="77777777" w:rsidR="00381E78" w:rsidRPr="00381E78" w:rsidRDefault="00381E78" w:rsidP="00381E78">
            <w:r w:rsidRPr="00381E78">
              <w:t>12,0</w:t>
            </w:r>
          </w:p>
        </w:tc>
        <w:tc>
          <w:tcPr>
            <w:tcW w:w="1291" w:type="dxa"/>
            <w:tcBorders>
              <w:top w:val="single" w:sz="4" w:space="0" w:color="000000"/>
              <w:bottom w:val="single" w:sz="4" w:space="0" w:color="000000"/>
            </w:tcBorders>
            <w:vAlign w:val="center"/>
            <w:hideMark/>
          </w:tcPr>
          <w:p w14:paraId="19D43C55" w14:textId="77777777" w:rsidR="00381E78" w:rsidRPr="00381E78" w:rsidRDefault="00381E78" w:rsidP="00381E78">
            <w:r w:rsidRPr="00381E78">
              <w:t>13,0</w:t>
            </w:r>
          </w:p>
        </w:tc>
        <w:tc>
          <w:tcPr>
            <w:tcW w:w="1291" w:type="dxa"/>
            <w:tcBorders>
              <w:top w:val="single" w:sz="4" w:space="0" w:color="000000"/>
              <w:bottom w:val="single" w:sz="4" w:space="0" w:color="000000"/>
            </w:tcBorders>
            <w:vAlign w:val="center"/>
            <w:hideMark/>
          </w:tcPr>
          <w:p w14:paraId="7E1B56BA" w14:textId="77777777" w:rsidR="00381E78" w:rsidRPr="00381E78" w:rsidRDefault="00381E78" w:rsidP="00381E78">
            <w:r w:rsidRPr="00381E78">
              <w:t>14,0</w:t>
            </w:r>
          </w:p>
        </w:tc>
        <w:tc>
          <w:tcPr>
            <w:tcW w:w="1293" w:type="dxa"/>
            <w:tcBorders>
              <w:top w:val="single" w:sz="4" w:space="0" w:color="000000"/>
              <w:bottom w:val="single" w:sz="4" w:space="0" w:color="000000"/>
              <w:right w:val="single" w:sz="4" w:space="0" w:color="000000"/>
            </w:tcBorders>
            <w:vAlign w:val="center"/>
            <w:hideMark/>
          </w:tcPr>
          <w:p w14:paraId="79DB1334" w14:textId="77777777" w:rsidR="00381E78" w:rsidRPr="00381E78" w:rsidRDefault="00381E78" w:rsidP="00381E78">
            <w:r w:rsidRPr="00381E78">
              <w:t>15,0</w:t>
            </w:r>
          </w:p>
        </w:tc>
      </w:tr>
    </w:tbl>
    <w:p w14:paraId="1FD18892" w14:textId="77777777" w:rsidR="00381E78" w:rsidRPr="00381E78" w:rsidRDefault="00381E78" w:rsidP="00381E78">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không</w:t>
      </w:r>
      <w:proofErr w:type="spellEnd"/>
      <w:r w:rsidRPr="00381E78">
        <w:t xml:space="preserve"> </w:t>
      </w:r>
      <w:proofErr w:type="spellStart"/>
      <w:r w:rsidRPr="00381E78">
        <w:t>có</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6 </w:t>
      </w:r>
      <w:proofErr w:type="spellStart"/>
      <w:r w:rsidRPr="00381E78">
        <w:t>theo</w:t>
      </w:r>
      <w:proofErr w:type="spellEnd"/>
      <w:r w:rsidRPr="00381E78">
        <w:t xml:space="preserve"> </w:t>
      </w:r>
      <w:proofErr w:type="spellStart"/>
      <w:r w:rsidRPr="00381E78">
        <w:t>thỏa</w:t>
      </w:r>
      <w:proofErr w:type="spellEnd"/>
      <w:r w:rsidRPr="00381E78">
        <w:t xml:space="preserve"> </w:t>
      </w:r>
      <w:proofErr w:type="spellStart"/>
      <w:r w:rsidRPr="00381E78">
        <w:t>thuận</w:t>
      </w:r>
      <w:proofErr w:type="spellEnd"/>
      <w:r w:rsidRPr="00381E78">
        <w:t xml:space="preserve"> </w:t>
      </w:r>
      <w:proofErr w:type="spellStart"/>
      <w:r w:rsidRPr="00381E78">
        <w:t>giữa</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 xml:space="preserve"> </w:t>
      </w:r>
      <w:proofErr w:type="spellStart"/>
      <w:r w:rsidRPr="00381E78">
        <w:t>và</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w:t>
      </w:r>
    </w:p>
    <w:p w14:paraId="44710788" w14:textId="77777777" w:rsidR="00381E78" w:rsidRPr="00381E78" w:rsidRDefault="00381E78" w:rsidP="00381E78">
      <w:bookmarkStart w:id="19" w:name="dieu_4_7"/>
      <w:bookmarkEnd w:id="19"/>
      <w:proofErr w:type="gramStart"/>
      <w:r w:rsidRPr="00381E78">
        <w:t>7.4  Dung</w:t>
      </w:r>
      <w:proofErr w:type="gramEnd"/>
      <w:r w:rsidRPr="00381E78">
        <w:t xml:space="preserve"> </w:t>
      </w:r>
      <w:proofErr w:type="spellStart"/>
      <w:r w:rsidRPr="00381E78">
        <w:t>sai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p>
    <w:p w14:paraId="3F3AB29D" w14:textId="77777777" w:rsidR="00381E78" w:rsidRPr="00381E78" w:rsidRDefault="00381E78" w:rsidP="00381E78">
      <w:proofErr w:type="spellStart"/>
      <w:r w:rsidRPr="00381E78">
        <w:lastRenderedPageBreak/>
        <w:t>Nếu</w:t>
      </w:r>
      <w:proofErr w:type="spellEnd"/>
      <w:r w:rsidRPr="00381E78">
        <w:t xml:space="preserve"> </w:t>
      </w:r>
      <w:proofErr w:type="spellStart"/>
      <w:r w:rsidRPr="00381E78">
        <w:t>có</w:t>
      </w:r>
      <w:proofErr w:type="spellEnd"/>
      <w:r w:rsidRPr="00381E78">
        <w:t xml:space="preserve">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của</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 xml:space="preserve">, dung </w:t>
      </w:r>
      <w:proofErr w:type="spellStart"/>
      <w:r w:rsidRPr="00381E78">
        <w:t>sai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quy</w:t>
      </w:r>
      <w:proofErr w:type="spellEnd"/>
      <w:r w:rsidRPr="00381E78">
        <w:t xml:space="preserve"> </w:t>
      </w:r>
      <w:proofErr w:type="spellStart"/>
      <w:r w:rsidRPr="00381E78">
        <w:t>định</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7.</w:t>
      </w:r>
    </w:p>
    <w:p w14:paraId="49E31271" w14:textId="77777777" w:rsidR="00381E78" w:rsidRPr="00381E78" w:rsidRDefault="00381E78" w:rsidP="00381E78">
      <w:proofErr w:type="spellStart"/>
      <w:r w:rsidRPr="00381E78">
        <w:t>Bảng</w:t>
      </w:r>
      <w:proofErr w:type="spellEnd"/>
      <w:r w:rsidRPr="00381E78">
        <w:t xml:space="preserve"> 7 - Dung </w:t>
      </w:r>
      <w:proofErr w:type="spellStart"/>
      <w:r w:rsidRPr="00381E78">
        <w:t>sai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p>
    <w:tbl>
      <w:tblPr>
        <w:tblW w:w="5000" w:type="pct"/>
        <w:shd w:val="clear" w:color="auto" w:fill="FFFFFF"/>
        <w:tblCellMar>
          <w:left w:w="0" w:type="dxa"/>
          <w:right w:w="0" w:type="dxa"/>
        </w:tblCellMar>
        <w:tblLook w:val="04A0" w:firstRow="1" w:lastRow="0" w:firstColumn="1" w:lastColumn="0" w:noHBand="0" w:noVBand="1"/>
      </w:tblPr>
      <w:tblGrid>
        <w:gridCol w:w="4695"/>
        <w:gridCol w:w="4695"/>
      </w:tblGrid>
      <w:tr w:rsidR="00381E78" w:rsidRPr="00381E78" w14:paraId="6BD71674" w14:textId="77777777" w:rsidTr="002D309A">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4757FD" w14:textId="77777777" w:rsidR="00381E78" w:rsidRPr="00381E78" w:rsidRDefault="00381E78" w:rsidP="00381E78">
            <w:proofErr w:type="spellStart"/>
            <w:r w:rsidRPr="00381E78">
              <w:t>Chiều</w:t>
            </w:r>
            <w:proofErr w:type="spellEnd"/>
            <w:r w:rsidRPr="00381E78">
              <w:t xml:space="preserve"> </w:t>
            </w:r>
            <w:proofErr w:type="spellStart"/>
            <w:r w:rsidRPr="00381E78">
              <w:t>dày</w:t>
            </w:r>
            <w:proofErr w:type="spellEnd"/>
            <w:r w:rsidRPr="00381E78">
              <w:t xml:space="preserve"> (t)</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073DB4" w14:textId="77777777" w:rsidR="00381E78" w:rsidRPr="00381E78" w:rsidRDefault="00381E78" w:rsidP="00381E78">
            <w:r w:rsidRPr="00381E78">
              <w:t xml:space="preserve">Dung </w:t>
            </w:r>
            <w:proofErr w:type="spellStart"/>
            <w:r w:rsidRPr="00381E78">
              <w:t>sai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p>
        </w:tc>
      </w:tr>
      <w:tr w:rsidR="00381E78" w:rsidRPr="00381E78" w14:paraId="7FAE317A" w14:textId="77777777" w:rsidTr="002D309A">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8547EB" w14:textId="77777777" w:rsidR="00381E78" w:rsidRPr="00381E78" w:rsidRDefault="00381E78" w:rsidP="00381E78">
            <w:proofErr w:type="spellStart"/>
            <w:r w:rsidRPr="00381E78">
              <w:t>Dưới</w:t>
            </w:r>
            <w:proofErr w:type="spellEnd"/>
            <w:r w:rsidRPr="00381E78">
              <w:t xml:space="preserve"> 10 mm</w:t>
            </w:r>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24CBE0" w14:textId="77777777" w:rsidR="00381E78" w:rsidRPr="00381E78" w:rsidRDefault="00381E78" w:rsidP="00381E78">
            <w:r w:rsidRPr="00381E78">
              <w:t>± 5%</w:t>
            </w:r>
          </w:p>
        </w:tc>
      </w:tr>
      <w:tr w:rsidR="00381E78" w:rsidRPr="00381E78" w14:paraId="04D14A38" w14:textId="77777777" w:rsidTr="002D309A">
        <w:tc>
          <w:tcPr>
            <w:tcW w:w="645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AD251B" w14:textId="77777777" w:rsidR="00381E78" w:rsidRPr="00381E78" w:rsidRDefault="00381E78" w:rsidP="00381E78">
            <w:r w:rsidRPr="00381E78">
              <w:t xml:space="preserve">10 mm </w:t>
            </w:r>
            <w:proofErr w:type="spellStart"/>
            <w:r w:rsidRPr="00381E78">
              <w:t>hoặc</w:t>
            </w:r>
            <w:proofErr w:type="spellEnd"/>
            <w:r w:rsidRPr="00381E78">
              <w:t xml:space="preserve"> </w:t>
            </w:r>
            <w:proofErr w:type="spellStart"/>
            <w:r w:rsidRPr="00381E78">
              <w:t>hơn</w:t>
            </w:r>
            <w:proofErr w:type="spellEnd"/>
          </w:p>
        </w:tc>
        <w:tc>
          <w:tcPr>
            <w:tcW w:w="64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756C88" w14:textId="77777777" w:rsidR="00381E78" w:rsidRPr="00381E78" w:rsidRDefault="00381E78" w:rsidP="00381E78">
            <w:r w:rsidRPr="00381E78">
              <w:t>± 4%</w:t>
            </w:r>
          </w:p>
        </w:tc>
      </w:tr>
    </w:tbl>
    <w:p w14:paraId="6C18EB48" w14:textId="77777777" w:rsidR="00381E78" w:rsidRPr="00381E78" w:rsidRDefault="00381E78" w:rsidP="00381E78">
      <w:bookmarkStart w:id="20" w:name="dieu_8"/>
      <w:bookmarkEnd w:id="20"/>
      <w:proofErr w:type="gramStart"/>
      <w:r w:rsidRPr="00381E78">
        <w:t>8  </w:t>
      </w:r>
      <w:proofErr w:type="spellStart"/>
      <w:r w:rsidRPr="00381E78">
        <w:t>Chất</w:t>
      </w:r>
      <w:proofErr w:type="spellEnd"/>
      <w:proofErr w:type="gramEnd"/>
      <w:r w:rsidRPr="00381E78">
        <w:t xml:space="preserve"> </w:t>
      </w:r>
      <w:proofErr w:type="spellStart"/>
      <w:r w:rsidRPr="00381E78">
        <w:t>lượng</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p>
    <w:p w14:paraId="1307180E" w14:textId="77777777" w:rsidR="00381E78" w:rsidRPr="00381E78" w:rsidRDefault="00381E78" w:rsidP="00381E78">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không</w:t>
      </w:r>
      <w:proofErr w:type="spellEnd"/>
      <w:r w:rsidRPr="00381E78">
        <w:t xml:space="preserve"> </w:t>
      </w:r>
      <w:proofErr w:type="spellStart"/>
      <w:r w:rsidRPr="00381E78">
        <w:t>bị</w:t>
      </w:r>
      <w:proofErr w:type="spellEnd"/>
      <w:r w:rsidRPr="00381E78">
        <w:t xml:space="preserve"> </w:t>
      </w:r>
      <w:proofErr w:type="spellStart"/>
      <w:r w:rsidRPr="00381E78">
        <w:t>tách</w:t>
      </w:r>
      <w:proofErr w:type="spellEnd"/>
      <w:r w:rsidRPr="00381E78">
        <w:t xml:space="preserve">, </w:t>
      </w:r>
      <w:proofErr w:type="spellStart"/>
      <w:r w:rsidRPr="00381E78">
        <w:t>nứt</w:t>
      </w:r>
      <w:proofErr w:type="spellEnd"/>
      <w:r w:rsidRPr="00381E78">
        <w:t xml:space="preserve"> </w:t>
      </w:r>
      <w:proofErr w:type="spellStart"/>
      <w:r w:rsidRPr="00381E78">
        <w:t>và</w:t>
      </w:r>
      <w:proofErr w:type="spellEnd"/>
      <w:r w:rsidRPr="00381E78">
        <w:t xml:space="preserve"> </w:t>
      </w:r>
      <w:proofErr w:type="spellStart"/>
      <w:r w:rsidRPr="00381E78">
        <w:t>được</w:t>
      </w:r>
      <w:proofErr w:type="spellEnd"/>
      <w:r w:rsidRPr="00381E78">
        <w:t xml:space="preserve"> </w:t>
      </w:r>
      <w:proofErr w:type="spellStart"/>
      <w:r w:rsidRPr="00381E78">
        <w:t>kiểm</w:t>
      </w:r>
      <w:proofErr w:type="spellEnd"/>
      <w:r w:rsidRPr="00381E78">
        <w:t xml:space="preserve"> </w:t>
      </w:r>
      <w:proofErr w:type="spellStart"/>
      <w:r w:rsidRPr="00381E78">
        <w:t>tra</w:t>
      </w:r>
      <w:proofErr w:type="spellEnd"/>
      <w:r w:rsidRPr="00381E78">
        <w:t xml:space="preserve"> </w:t>
      </w:r>
      <w:proofErr w:type="spellStart"/>
      <w:r w:rsidRPr="00381E78">
        <w:t>bằng</w:t>
      </w:r>
      <w:proofErr w:type="spellEnd"/>
      <w:r w:rsidRPr="00381E78">
        <w:t xml:space="preserve"> </w:t>
      </w:r>
      <w:proofErr w:type="spellStart"/>
      <w:r w:rsidRPr="00381E78">
        <w:t>mắt</w:t>
      </w:r>
      <w:proofErr w:type="spellEnd"/>
      <w:r w:rsidRPr="00381E78">
        <w:t xml:space="preserve"> </w:t>
      </w:r>
      <w:proofErr w:type="spellStart"/>
      <w:r w:rsidRPr="00381E78">
        <w:t>thường</w:t>
      </w:r>
      <w:proofErr w:type="spellEnd"/>
      <w:r w:rsidRPr="00381E78">
        <w:t xml:space="preserve"> </w:t>
      </w:r>
      <w:proofErr w:type="spellStart"/>
      <w:r w:rsidRPr="00381E78">
        <w:t>theo</w:t>
      </w:r>
      <w:proofErr w:type="spellEnd"/>
      <w:r w:rsidRPr="00381E78">
        <w:t xml:space="preserve"> </w:t>
      </w:r>
      <w:proofErr w:type="spellStart"/>
      <w:r w:rsidRPr="00381E78">
        <w:t>thỏa</w:t>
      </w:r>
      <w:proofErr w:type="spellEnd"/>
      <w:r w:rsidRPr="00381E78">
        <w:t xml:space="preserve"> </w:t>
      </w:r>
      <w:proofErr w:type="spellStart"/>
      <w:r w:rsidRPr="00381E78">
        <w:t>thuận</w:t>
      </w:r>
      <w:proofErr w:type="spellEnd"/>
      <w:r w:rsidRPr="00381E78">
        <w:t xml:space="preserve"> </w:t>
      </w:r>
      <w:proofErr w:type="spellStart"/>
      <w:r w:rsidRPr="00381E78">
        <w:t>giữa</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và</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w:t>
      </w:r>
    </w:p>
    <w:p w14:paraId="12327DF9" w14:textId="77777777" w:rsidR="00381E78" w:rsidRPr="00381E78" w:rsidRDefault="00381E78" w:rsidP="00381E78">
      <w:r w:rsidRPr="00381E78">
        <w:t>B. THÉP GÓC CẠNH KHÔNG ĐỀU</w:t>
      </w:r>
    </w:p>
    <w:p w14:paraId="3617655E" w14:textId="77777777" w:rsidR="00381E78" w:rsidRPr="00381E78" w:rsidRDefault="00381E78" w:rsidP="00381E78">
      <w:bookmarkStart w:id="21" w:name="dieu_3"/>
      <w:bookmarkEnd w:id="21"/>
      <w:r w:rsidRPr="00381E78">
        <w:t xml:space="preserve">4.2. </w:t>
      </w:r>
      <w:proofErr w:type="spellStart"/>
      <w:r w:rsidRPr="00381E78">
        <w:t>Phân</w:t>
      </w:r>
      <w:proofErr w:type="spellEnd"/>
      <w:r w:rsidRPr="00381E78">
        <w:t xml:space="preserve"> </w:t>
      </w:r>
      <w:proofErr w:type="spellStart"/>
      <w:r w:rsidRPr="00381E78">
        <w:t>loại</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p>
    <w:p w14:paraId="3A988B8F" w14:textId="77777777" w:rsidR="00381E78" w:rsidRPr="00381E78" w:rsidRDefault="00381E78" w:rsidP="00381E78">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phân</w:t>
      </w:r>
      <w:proofErr w:type="spellEnd"/>
      <w:r w:rsidRPr="00381E78">
        <w:t xml:space="preserve"> </w:t>
      </w:r>
      <w:proofErr w:type="spellStart"/>
      <w:r w:rsidRPr="00381E78">
        <w:t>thành</w:t>
      </w:r>
      <w:proofErr w:type="spellEnd"/>
      <w:r w:rsidRPr="00381E78">
        <w:t xml:space="preserve"> </w:t>
      </w:r>
      <w:proofErr w:type="spellStart"/>
      <w:r w:rsidRPr="00381E78">
        <w:t>các</w:t>
      </w:r>
      <w:proofErr w:type="spellEnd"/>
      <w:r w:rsidRPr="00381E78">
        <w:t xml:space="preserve"> </w:t>
      </w:r>
      <w:proofErr w:type="spellStart"/>
      <w:r w:rsidRPr="00381E78">
        <w:t>loại</w:t>
      </w:r>
      <w:proofErr w:type="spellEnd"/>
      <w:r w:rsidRPr="00381E78">
        <w:t xml:space="preserve"> </w:t>
      </w:r>
      <w:proofErr w:type="spellStart"/>
      <w:r w:rsidRPr="00381E78">
        <w:t>theo</w:t>
      </w:r>
      <w:proofErr w:type="spellEnd"/>
      <w:r w:rsidRPr="00381E78">
        <w:t xml:space="preserve"> </w:t>
      </w:r>
      <w:proofErr w:type="spellStart"/>
      <w:r w:rsidRPr="00381E78">
        <w:t>Bảng</w:t>
      </w:r>
      <w:proofErr w:type="spellEnd"/>
      <w:r w:rsidRPr="00381E78">
        <w:t xml:space="preserve"> 1.</w:t>
      </w:r>
    </w:p>
    <w:p w14:paraId="092EC093" w14:textId="77777777" w:rsidR="00381E78" w:rsidRPr="00381E78" w:rsidRDefault="00381E78" w:rsidP="00381E78">
      <w:proofErr w:type="spellStart"/>
      <w:r w:rsidRPr="00381E78">
        <w:t>Bảng</w:t>
      </w:r>
      <w:proofErr w:type="spellEnd"/>
      <w:r w:rsidRPr="00381E78">
        <w:t xml:space="preserve"> 1 - </w:t>
      </w:r>
      <w:proofErr w:type="spellStart"/>
      <w:r w:rsidRPr="00381E78">
        <w:t>Phân</w:t>
      </w:r>
      <w:proofErr w:type="spellEnd"/>
      <w:r w:rsidRPr="00381E78">
        <w:t xml:space="preserve"> </w:t>
      </w:r>
      <w:proofErr w:type="spellStart"/>
      <w:r w:rsidRPr="00381E78">
        <w:t>loại</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p>
    <w:tbl>
      <w:tblPr>
        <w:tblW w:w="5000" w:type="pct"/>
        <w:tblCellMar>
          <w:left w:w="0" w:type="dxa"/>
          <w:right w:w="0" w:type="dxa"/>
        </w:tblCellMar>
        <w:tblLook w:val="04A0" w:firstRow="1" w:lastRow="0" w:firstColumn="1" w:lastColumn="0" w:noHBand="0" w:noVBand="1"/>
      </w:tblPr>
      <w:tblGrid>
        <w:gridCol w:w="3432"/>
        <w:gridCol w:w="2954"/>
        <w:gridCol w:w="3004"/>
      </w:tblGrid>
      <w:tr w:rsidR="00381E78" w:rsidRPr="00381E78" w14:paraId="799A0BFB" w14:textId="77777777" w:rsidTr="002D309A">
        <w:trPr>
          <w:tblHeader/>
        </w:trPr>
        <w:tc>
          <w:tcPr>
            <w:tcW w:w="4779" w:type="dxa"/>
            <w:tcBorders>
              <w:top w:val="single" w:sz="4" w:space="0" w:color="000000"/>
              <w:left w:val="single" w:sz="4" w:space="0" w:color="000000"/>
            </w:tcBorders>
            <w:shd w:val="clear" w:color="auto" w:fill="FFFFFF"/>
            <w:vAlign w:val="center"/>
            <w:hideMark/>
          </w:tcPr>
          <w:p w14:paraId="619E6FC9" w14:textId="77777777" w:rsidR="00381E78" w:rsidRPr="00381E78" w:rsidRDefault="00381E78" w:rsidP="00381E78">
            <w:proofErr w:type="spellStart"/>
            <w:r w:rsidRPr="00381E78">
              <w:t>Phân</w:t>
            </w:r>
            <w:proofErr w:type="spellEnd"/>
            <w:r w:rsidRPr="00381E78">
              <w:t xml:space="preserve"> </w:t>
            </w:r>
            <w:proofErr w:type="spellStart"/>
            <w:r w:rsidRPr="00381E78">
              <w:t>loại</w:t>
            </w:r>
            <w:proofErr w:type="spellEnd"/>
          </w:p>
        </w:tc>
        <w:tc>
          <w:tcPr>
            <w:tcW w:w="4139" w:type="dxa"/>
            <w:tcBorders>
              <w:top w:val="single" w:sz="4" w:space="0" w:color="000000"/>
              <w:left w:val="single" w:sz="4" w:space="0" w:color="000000"/>
            </w:tcBorders>
            <w:shd w:val="clear" w:color="auto" w:fill="FFFFFF"/>
            <w:vAlign w:val="center"/>
            <w:hideMark/>
          </w:tcPr>
          <w:p w14:paraId="16336E8E" w14:textId="77777777" w:rsidR="00381E78" w:rsidRPr="00381E78" w:rsidRDefault="00381E78" w:rsidP="00381E78">
            <w:proofErr w:type="spellStart"/>
            <w:r w:rsidRPr="00381E78">
              <w:t>Loại</w:t>
            </w:r>
            <w:proofErr w:type="spellEnd"/>
            <w:r w:rsidRPr="00381E78">
              <w:t xml:space="preserve"> </w:t>
            </w:r>
            <w:proofErr w:type="spellStart"/>
            <w:r w:rsidRPr="00381E78">
              <w:t>thép</w:t>
            </w:r>
            <w:proofErr w:type="spellEnd"/>
          </w:p>
        </w:tc>
        <w:tc>
          <w:tcPr>
            <w:tcW w:w="3992" w:type="dxa"/>
            <w:tcBorders>
              <w:top w:val="single" w:sz="4" w:space="0" w:color="000000"/>
              <w:left w:val="single" w:sz="4" w:space="0" w:color="000000"/>
              <w:right w:val="single" w:sz="4" w:space="0" w:color="000000"/>
            </w:tcBorders>
            <w:shd w:val="clear" w:color="auto" w:fill="FFFFFF"/>
            <w:vAlign w:val="center"/>
            <w:hideMark/>
          </w:tcPr>
          <w:p w14:paraId="4E24ECB7" w14:textId="77777777" w:rsidR="00381E78" w:rsidRPr="00381E78" w:rsidRDefault="00381E78" w:rsidP="00381E78">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MPa</w:t>
            </w:r>
          </w:p>
        </w:tc>
      </w:tr>
      <w:tr w:rsidR="00381E78" w:rsidRPr="00381E78" w14:paraId="46922222" w14:textId="77777777" w:rsidTr="002D309A">
        <w:tc>
          <w:tcPr>
            <w:tcW w:w="4779" w:type="dxa"/>
            <w:vMerge w:val="restart"/>
            <w:tcBorders>
              <w:top w:val="single" w:sz="4" w:space="0" w:color="000000"/>
              <w:left w:val="single" w:sz="4" w:space="0" w:color="000000"/>
            </w:tcBorders>
            <w:shd w:val="clear" w:color="auto" w:fill="FFFFFF"/>
            <w:vAlign w:val="center"/>
            <w:hideMark/>
          </w:tcPr>
          <w:p w14:paraId="25CAA4C8" w14:textId="77777777" w:rsidR="00381E78" w:rsidRPr="00381E78" w:rsidRDefault="00381E78" w:rsidP="00381E78">
            <w:proofErr w:type="spellStart"/>
            <w:r w:rsidRPr="00381E78">
              <w:t>Thép</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thông</w:t>
            </w:r>
            <w:proofErr w:type="spellEnd"/>
            <w:r w:rsidRPr="00381E78">
              <w:t xml:space="preserve"> </w:t>
            </w:r>
            <w:proofErr w:type="spellStart"/>
            <w:r w:rsidRPr="00381E78">
              <w:t>thường</w:t>
            </w:r>
            <w:proofErr w:type="spellEnd"/>
          </w:p>
        </w:tc>
        <w:tc>
          <w:tcPr>
            <w:tcW w:w="4139" w:type="dxa"/>
            <w:tcBorders>
              <w:top w:val="single" w:sz="4" w:space="0" w:color="000000"/>
              <w:left w:val="single" w:sz="4" w:space="0" w:color="000000"/>
            </w:tcBorders>
            <w:shd w:val="clear" w:color="auto" w:fill="FFFFFF"/>
            <w:hideMark/>
          </w:tcPr>
          <w:p w14:paraId="6A20453A" w14:textId="77777777" w:rsidR="00381E78" w:rsidRPr="00381E78" w:rsidRDefault="00381E78" w:rsidP="00381E78">
            <w:r w:rsidRPr="00381E78">
              <w:t>AGS 400</w:t>
            </w:r>
          </w:p>
        </w:tc>
        <w:tc>
          <w:tcPr>
            <w:tcW w:w="3992" w:type="dxa"/>
            <w:tcBorders>
              <w:top w:val="single" w:sz="4" w:space="0" w:color="000000"/>
              <w:left w:val="single" w:sz="4" w:space="0" w:color="000000"/>
              <w:right w:val="single" w:sz="4" w:space="0" w:color="000000"/>
            </w:tcBorders>
            <w:shd w:val="clear" w:color="auto" w:fill="FFFFFF"/>
            <w:hideMark/>
          </w:tcPr>
          <w:p w14:paraId="730CA13A" w14:textId="77777777" w:rsidR="00381E78" w:rsidRPr="00381E78" w:rsidRDefault="00381E78" w:rsidP="00381E78">
            <w:r w:rsidRPr="00381E78">
              <w:t>400</w:t>
            </w:r>
          </w:p>
        </w:tc>
      </w:tr>
      <w:tr w:rsidR="00381E78" w:rsidRPr="00381E78" w14:paraId="5B8E4645" w14:textId="77777777" w:rsidTr="002D309A">
        <w:tc>
          <w:tcPr>
            <w:tcW w:w="0" w:type="auto"/>
            <w:vMerge/>
            <w:tcBorders>
              <w:top w:val="single" w:sz="4" w:space="0" w:color="000000"/>
              <w:left w:val="single" w:sz="4" w:space="0" w:color="000000"/>
            </w:tcBorders>
            <w:vAlign w:val="center"/>
            <w:hideMark/>
          </w:tcPr>
          <w:p w14:paraId="6F345A20" w14:textId="77777777" w:rsidR="00381E78" w:rsidRPr="00381E78" w:rsidRDefault="00381E78" w:rsidP="00381E78"/>
        </w:tc>
        <w:tc>
          <w:tcPr>
            <w:tcW w:w="4139" w:type="dxa"/>
            <w:tcBorders>
              <w:top w:val="single" w:sz="4" w:space="0" w:color="000000"/>
              <w:left w:val="single" w:sz="4" w:space="0" w:color="000000"/>
            </w:tcBorders>
            <w:shd w:val="clear" w:color="auto" w:fill="FFFFFF"/>
            <w:hideMark/>
          </w:tcPr>
          <w:p w14:paraId="46726D6B" w14:textId="77777777" w:rsidR="00381E78" w:rsidRPr="00381E78" w:rsidRDefault="00381E78" w:rsidP="00381E78">
            <w:r w:rsidRPr="00381E78">
              <w:t>AGS 490</w:t>
            </w:r>
          </w:p>
        </w:tc>
        <w:tc>
          <w:tcPr>
            <w:tcW w:w="3992" w:type="dxa"/>
            <w:tcBorders>
              <w:top w:val="single" w:sz="4" w:space="0" w:color="000000"/>
              <w:left w:val="single" w:sz="4" w:space="0" w:color="000000"/>
              <w:right w:val="single" w:sz="4" w:space="0" w:color="000000"/>
            </w:tcBorders>
            <w:shd w:val="clear" w:color="auto" w:fill="FFFFFF"/>
            <w:hideMark/>
          </w:tcPr>
          <w:p w14:paraId="2EDC7C03" w14:textId="77777777" w:rsidR="00381E78" w:rsidRPr="00381E78" w:rsidRDefault="00381E78" w:rsidP="00381E78">
            <w:r w:rsidRPr="00381E78">
              <w:t>490</w:t>
            </w:r>
          </w:p>
        </w:tc>
      </w:tr>
      <w:tr w:rsidR="00381E78" w:rsidRPr="00381E78" w14:paraId="17A13020" w14:textId="77777777" w:rsidTr="002D309A">
        <w:tc>
          <w:tcPr>
            <w:tcW w:w="0" w:type="auto"/>
            <w:vMerge/>
            <w:tcBorders>
              <w:top w:val="single" w:sz="4" w:space="0" w:color="000000"/>
              <w:left w:val="single" w:sz="4" w:space="0" w:color="000000"/>
              <w:bottom w:val="single" w:sz="4" w:space="0" w:color="auto"/>
            </w:tcBorders>
            <w:vAlign w:val="center"/>
            <w:hideMark/>
          </w:tcPr>
          <w:p w14:paraId="7C2AB455" w14:textId="77777777" w:rsidR="00381E78" w:rsidRPr="00381E78" w:rsidRDefault="00381E78" w:rsidP="00381E78"/>
        </w:tc>
        <w:tc>
          <w:tcPr>
            <w:tcW w:w="4139" w:type="dxa"/>
            <w:tcBorders>
              <w:top w:val="single" w:sz="4" w:space="0" w:color="000000"/>
              <w:left w:val="single" w:sz="4" w:space="0" w:color="000000"/>
              <w:bottom w:val="single" w:sz="4" w:space="0" w:color="auto"/>
            </w:tcBorders>
            <w:shd w:val="clear" w:color="auto" w:fill="FFFFFF"/>
            <w:hideMark/>
          </w:tcPr>
          <w:p w14:paraId="0D5516F8" w14:textId="77777777" w:rsidR="00381E78" w:rsidRPr="00381E78" w:rsidRDefault="00381E78" w:rsidP="00381E78">
            <w:r w:rsidRPr="00381E78">
              <w:t>AGS 540</w:t>
            </w:r>
          </w:p>
        </w:tc>
        <w:tc>
          <w:tcPr>
            <w:tcW w:w="3992" w:type="dxa"/>
            <w:tcBorders>
              <w:top w:val="single" w:sz="4" w:space="0" w:color="000000"/>
              <w:left w:val="single" w:sz="4" w:space="0" w:color="000000"/>
              <w:bottom w:val="single" w:sz="4" w:space="0" w:color="auto"/>
              <w:right w:val="single" w:sz="4" w:space="0" w:color="000000"/>
            </w:tcBorders>
            <w:shd w:val="clear" w:color="auto" w:fill="FFFFFF"/>
            <w:hideMark/>
          </w:tcPr>
          <w:p w14:paraId="145EE5C3" w14:textId="77777777" w:rsidR="00381E78" w:rsidRPr="00381E78" w:rsidRDefault="00381E78" w:rsidP="00381E78">
            <w:r w:rsidRPr="00381E78">
              <w:t>540</w:t>
            </w:r>
          </w:p>
        </w:tc>
      </w:tr>
      <w:tr w:rsidR="00381E78" w:rsidRPr="00381E78" w14:paraId="27FBFE72" w14:textId="77777777" w:rsidTr="002D309A">
        <w:tc>
          <w:tcPr>
            <w:tcW w:w="477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BFFDA4" w14:textId="77777777" w:rsidR="00381E78" w:rsidRPr="00381E78" w:rsidRDefault="00381E78" w:rsidP="00381E78">
            <w:proofErr w:type="spellStart"/>
            <w:r w:rsidRPr="00381E78">
              <w:t>Thép</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hàn</w:t>
            </w:r>
            <w:proofErr w:type="spellEnd"/>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69723107" w14:textId="77777777" w:rsidR="00381E78" w:rsidRPr="00381E78" w:rsidRDefault="00381E78" w:rsidP="00381E78">
            <w:r w:rsidRPr="00381E78">
              <w:t>AWS 400A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5CCFB913" w14:textId="77777777" w:rsidR="00381E78" w:rsidRPr="00381E78" w:rsidRDefault="00381E78" w:rsidP="00381E78">
            <w:r w:rsidRPr="00381E78">
              <w:t>400</w:t>
            </w:r>
          </w:p>
        </w:tc>
      </w:tr>
      <w:tr w:rsidR="00381E78" w:rsidRPr="00381E78" w14:paraId="1E58DBA0" w14:textId="77777777" w:rsidTr="002D309A">
        <w:tc>
          <w:tcPr>
            <w:tcW w:w="0" w:type="auto"/>
            <w:vMerge/>
            <w:tcBorders>
              <w:top w:val="single" w:sz="4" w:space="0" w:color="auto"/>
              <w:left w:val="single" w:sz="4" w:space="0" w:color="auto"/>
              <w:bottom w:val="single" w:sz="4" w:space="0" w:color="auto"/>
              <w:right w:val="single" w:sz="4" w:space="0" w:color="auto"/>
            </w:tcBorders>
            <w:vAlign w:val="center"/>
            <w:hideMark/>
          </w:tcPr>
          <w:p w14:paraId="095D2E83" w14:textId="77777777" w:rsidR="00381E78" w:rsidRPr="00381E78" w:rsidRDefault="00381E78" w:rsidP="00381E78"/>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56CE1BEC" w14:textId="77777777" w:rsidR="00381E78" w:rsidRPr="00381E78" w:rsidRDefault="00381E78" w:rsidP="00381E78">
            <w:r w:rsidRPr="00381E78">
              <w:t>AWS 400B</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3C121FC0" w14:textId="77777777" w:rsidR="00381E78" w:rsidRPr="00381E78" w:rsidRDefault="00381E78" w:rsidP="00381E78">
            <w:r w:rsidRPr="00381E78">
              <w:t>400</w:t>
            </w:r>
          </w:p>
        </w:tc>
      </w:tr>
      <w:tr w:rsidR="00381E78" w:rsidRPr="00381E78" w14:paraId="0801CFAA" w14:textId="77777777" w:rsidTr="002D309A">
        <w:tc>
          <w:tcPr>
            <w:tcW w:w="0" w:type="auto"/>
            <w:vMerge/>
            <w:tcBorders>
              <w:top w:val="single" w:sz="4" w:space="0" w:color="auto"/>
              <w:left w:val="single" w:sz="4" w:space="0" w:color="auto"/>
              <w:bottom w:val="single" w:sz="4" w:space="0" w:color="auto"/>
              <w:right w:val="single" w:sz="4" w:space="0" w:color="auto"/>
            </w:tcBorders>
            <w:vAlign w:val="center"/>
            <w:hideMark/>
          </w:tcPr>
          <w:p w14:paraId="51EE388E" w14:textId="77777777" w:rsidR="00381E78" w:rsidRPr="00381E78" w:rsidRDefault="00381E78" w:rsidP="00381E78"/>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3AFC789A" w14:textId="77777777" w:rsidR="00381E78" w:rsidRPr="00381E78" w:rsidRDefault="00381E78" w:rsidP="00381E78">
            <w:r w:rsidRPr="00381E78">
              <w:t>AWS 400C</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02AB7DB2" w14:textId="77777777" w:rsidR="00381E78" w:rsidRPr="00381E78" w:rsidRDefault="00381E78" w:rsidP="00381E78">
            <w:r w:rsidRPr="00381E78">
              <w:t>400</w:t>
            </w:r>
          </w:p>
        </w:tc>
      </w:tr>
      <w:tr w:rsidR="00381E78" w:rsidRPr="00381E78" w14:paraId="69874D6F" w14:textId="77777777" w:rsidTr="002D309A">
        <w:tc>
          <w:tcPr>
            <w:tcW w:w="0" w:type="auto"/>
            <w:vMerge/>
            <w:tcBorders>
              <w:top w:val="single" w:sz="4" w:space="0" w:color="auto"/>
              <w:left w:val="single" w:sz="4" w:space="0" w:color="auto"/>
              <w:bottom w:val="single" w:sz="4" w:space="0" w:color="auto"/>
              <w:right w:val="single" w:sz="4" w:space="0" w:color="auto"/>
            </w:tcBorders>
            <w:vAlign w:val="center"/>
            <w:hideMark/>
          </w:tcPr>
          <w:p w14:paraId="48885080" w14:textId="77777777" w:rsidR="00381E78" w:rsidRPr="00381E78" w:rsidRDefault="00381E78" w:rsidP="00381E78"/>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3085219F" w14:textId="77777777" w:rsidR="00381E78" w:rsidRPr="00381E78" w:rsidRDefault="00381E78" w:rsidP="00381E78">
            <w:r w:rsidRPr="00381E78">
              <w:t>AWS 490A</w:t>
            </w:r>
          </w:p>
        </w:tc>
        <w:tc>
          <w:tcPr>
            <w:tcW w:w="3992" w:type="dxa"/>
            <w:tcBorders>
              <w:top w:val="single" w:sz="4" w:space="0" w:color="auto"/>
              <w:left w:val="single" w:sz="4" w:space="0" w:color="auto"/>
              <w:bottom w:val="single" w:sz="4" w:space="0" w:color="auto"/>
              <w:right w:val="single" w:sz="4" w:space="0" w:color="auto"/>
            </w:tcBorders>
            <w:shd w:val="clear" w:color="auto" w:fill="FFFFFF"/>
            <w:hideMark/>
          </w:tcPr>
          <w:p w14:paraId="7E67A73A" w14:textId="77777777" w:rsidR="00381E78" w:rsidRPr="00381E78" w:rsidRDefault="00381E78" w:rsidP="00381E78">
            <w:r w:rsidRPr="00381E78">
              <w:t>490</w:t>
            </w:r>
          </w:p>
        </w:tc>
      </w:tr>
      <w:tr w:rsidR="00381E78" w:rsidRPr="00381E78" w14:paraId="5C9C8AFD" w14:textId="77777777" w:rsidTr="002D309A">
        <w:tc>
          <w:tcPr>
            <w:tcW w:w="0" w:type="auto"/>
            <w:vMerge/>
            <w:tcBorders>
              <w:top w:val="single" w:sz="4" w:space="0" w:color="auto"/>
              <w:left w:val="single" w:sz="4" w:space="0" w:color="000000"/>
            </w:tcBorders>
            <w:vAlign w:val="center"/>
            <w:hideMark/>
          </w:tcPr>
          <w:p w14:paraId="06B294C9" w14:textId="77777777" w:rsidR="00381E78" w:rsidRPr="00381E78" w:rsidRDefault="00381E78" w:rsidP="00381E78"/>
        </w:tc>
        <w:tc>
          <w:tcPr>
            <w:tcW w:w="4139" w:type="dxa"/>
            <w:tcBorders>
              <w:top w:val="single" w:sz="4" w:space="0" w:color="auto"/>
              <w:left w:val="single" w:sz="4" w:space="0" w:color="000000"/>
            </w:tcBorders>
            <w:shd w:val="clear" w:color="auto" w:fill="FFFFFF"/>
            <w:hideMark/>
          </w:tcPr>
          <w:p w14:paraId="0C02A75C" w14:textId="77777777" w:rsidR="00381E78" w:rsidRPr="00381E78" w:rsidRDefault="00381E78" w:rsidP="00381E78">
            <w:r w:rsidRPr="00381E78">
              <w:t>AWS 490B</w:t>
            </w:r>
          </w:p>
        </w:tc>
        <w:tc>
          <w:tcPr>
            <w:tcW w:w="3992" w:type="dxa"/>
            <w:tcBorders>
              <w:top w:val="single" w:sz="4" w:space="0" w:color="auto"/>
              <w:left w:val="single" w:sz="4" w:space="0" w:color="000000"/>
              <w:right w:val="single" w:sz="4" w:space="0" w:color="000000"/>
            </w:tcBorders>
            <w:shd w:val="clear" w:color="auto" w:fill="FFFFFF"/>
            <w:hideMark/>
          </w:tcPr>
          <w:p w14:paraId="5CDB1AB5" w14:textId="77777777" w:rsidR="00381E78" w:rsidRPr="00381E78" w:rsidRDefault="00381E78" w:rsidP="00381E78">
            <w:r w:rsidRPr="00381E78">
              <w:t>490</w:t>
            </w:r>
          </w:p>
        </w:tc>
      </w:tr>
      <w:tr w:rsidR="00381E78" w:rsidRPr="00381E78" w14:paraId="0392CD68" w14:textId="77777777" w:rsidTr="002D309A">
        <w:tc>
          <w:tcPr>
            <w:tcW w:w="0" w:type="auto"/>
            <w:vMerge/>
            <w:tcBorders>
              <w:top w:val="single" w:sz="4" w:space="0" w:color="000000"/>
              <w:left w:val="single" w:sz="4" w:space="0" w:color="000000"/>
            </w:tcBorders>
            <w:vAlign w:val="center"/>
            <w:hideMark/>
          </w:tcPr>
          <w:p w14:paraId="7C8CE1B3" w14:textId="77777777" w:rsidR="00381E78" w:rsidRPr="00381E78" w:rsidRDefault="00381E78" w:rsidP="00381E78"/>
        </w:tc>
        <w:tc>
          <w:tcPr>
            <w:tcW w:w="4139" w:type="dxa"/>
            <w:tcBorders>
              <w:top w:val="single" w:sz="4" w:space="0" w:color="000000"/>
              <w:left w:val="single" w:sz="4" w:space="0" w:color="000000"/>
            </w:tcBorders>
            <w:shd w:val="clear" w:color="auto" w:fill="FFFFFF"/>
            <w:hideMark/>
          </w:tcPr>
          <w:p w14:paraId="43BB8F68" w14:textId="77777777" w:rsidR="00381E78" w:rsidRPr="00381E78" w:rsidRDefault="00381E78" w:rsidP="00381E78">
            <w:r w:rsidRPr="00381E78">
              <w:t>AWS 490C</w:t>
            </w:r>
          </w:p>
        </w:tc>
        <w:tc>
          <w:tcPr>
            <w:tcW w:w="3992" w:type="dxa"/>
            <w:tcBorders>
              <w:top w:val="single" w:sz="4" w:space="0" w:color="000000"/>
              <w:left w:val="single" w:sz="4" w:space="0" w:color="000000"/>
              <w:right w:val="single" w:sz="4" w:space="0" w:color="000000"/>
            </w:tcBorders>
            <w:shd w:val="clear" w:color="auto" w:fill="FFFFFF"/>
            <w:hideMark/>
          </w:tcPr>
          <w:p w14:paraId="0D795A88" w14:textId="77777777" w:rsidR="00381E78" w:rsidRPr="00381E78" w:rsidRDefault="00381E78" w:rsidP="00381E78">
            <w:r w:rsidRPr="00381E78">
              <w:t>490</w:t>
            </w:r>
          </w:p>
        </w:tc>
      </w:tr>
      <w:tr w:rsidR="00381E78" w:rsidRPr="00381E78" w14:paraId="5716CC4F" w14:textId="77777777" w:rsidTr="002D309A">
        <w:tc>
          <w:tcPr>
            <w:tcW w:w="0" w:type="auto"/>
            <w:vMerge/>
            <w:tcBorders>
              <w:top w:val="single" w:sz="4" w:space="0" w:color="000000"/>
              <w:left w:val="single" w:sz="4" w:space="0" w:color="000000"/>
            </w:tcBorders>
            <w:vAlign w:val="center"/>
            <w:hideMark/>
          </w:tcPr>
          <w:p w14:paraId="31DEB286" w14:textId="77777777" w:rsidR="00381E78" w:rsidRPr="00381E78" w:rsidRDefault="00381E78" w:rsidP="00381E78"/>
        </w:tc>
        <w:tc>
          <w:tcPr>
            <w:tcW w:w="4139" w:type="dxa"/>
            <w:tcBorders>
              <w:top w:val="single" w:sz="4" w:space="0" w:color="000000"/>
              <w:left w:val="single" w:sz="4" w:space="0" w:color="000000"/>
            </w:tcBorders>
            <w:shd w:val="clear" w:color="auto" w:fill="FFFFFF"/>
            <w:hideMark/>
          </w:tcPr>
          <w:p w14:paraId="47738ACF" w14:textId="77777777" w:rsidR="00381E78" w:rsidRPr="00381E78" w:rsidRDefault="00381E78" w:rsidP="00381E78">
            <w:r w:rsidRPr="00381E78">
              <w:t>AWS 520B</w:t>
            </w:r>
          </w:p>
        </w:tc>
        <w:tc>
          <w:tcPr>
            <w:tcW w:w="3992" w:type="dxa"/>
            <w:tcBorders>
              <w:top w:val="single" w:sz="4" w:space="0" w:color="000000"/>
              <w:left w:val="single" w:sz="4" w:space="0" w:color="000000"/>
              <w:right w:val="single" w:sz="4" w:space="0" w:color="000000"/>
            </w:tcBorders>
            <w:shd w:val="clear" w:color="auto" w:fill="FFFFFF"/>
            <w:hideMark/>
          </w:tcPr>
          <w:p w14:paraId="36A0EFA8" w14:textId="77777777" w:rsidR="00381E78" w:rsidRPr="00381E78" w:rsidRDefault="00381E78" w:rsidP="00381E78">
            <w:r w:rsidRPr="00381E78">
              <w:t>520</w:t>
            </w:r>
          </w:p>
        </w:tc>
      </w:tr>
      <w:tr w:rsidR="00381E78" w:rsidRPr="00381E78" w14:paraId="4F4CA0F8" w14:textId="77777777" w:rsidTr="002D309A">
        <w:tc>
          <w:tcPr>
            <w:tcW w:w="0" w:type="auto"/>
            <w:vMerge/>
            <w:tcBorders>
              <w:top w:val="single" w:sz="4" w:space="0" w:color="000000"/>
              <w:left w:val="single" w:sz="4" w:space="0" w:color="000000"/>
            </w:tcBorders>
            <w:vAlign w:val="center"/>
            <w:hideMark/>
          </w:tcPr>
          <w:p w14:paraId="20A8C918" w14:textId="77777777" w:rsidR="00381E78" w:rsidRPr="00381E78" w:rsidRDefault="00381E78" w:rsidP="00381E78"/>
        </w:tc>
        <w:tc>
          <w:tcPr>
            <w:tcW w:w="4139" w:type="dxa"/>
            <w:tcBorders>
              <w:top w:val="single" w:sz="4" w:space="0" w:color="000000"/>
              <w:left w:val="single" w:sz="4" w:space="0" w:color="000000"/>
            </w:tcBorders>
            <w:shd w:val="clear" w:color="auto" w:fill="FFFFFF"/>
            <w:hideMark/>
          </w:tcPr>
          <w:p w14:paraId="063761C2" w14:textId="77777777" w:rsidR="00381E78" w:rsidRPr="00381E78" w:rsidRDefault="00381E78" w:rsidP="00381E78">
            <w:r w:rsidRPr="00381E78">
              <w:t>AWS 520C</w:t>
            </w:r>
          </w:p>
        </w:tc>
        <w:tc>
          <w:tcPr>
            <w:tcW w:w="3992" w:type="dxa"/>
            <w:tcBorders>
              <w:top w:val="single" w:sz="4" w:space="0" w:color="000000"/>
              <w:left w:val="single" w:sz="4" w:space="0" w:color="000000"/>
              <w:right w:val="single" w:sz="4" w:space="0" w:color="000000"/>
            </w:tcBorders>
            <w:shd w:val="clear" w:color="auto" w:fill="FFFFFF"/>
            <w:hideMark/>
          </w:tcPr>
          <w:p w14:paraId="15AE0042" w14:textId="77777777" w:rsidR="00381E78" w:rsidRPr="00381E78" w:rsidRDefault="00381E78" w:rsidP="00381E78">
            <w:r w:rsidRPr="00381E78">
              <w:t>520</w:t>
            </w:r>
          </w:p>
        </w:tc>
      </w:tr>
      <w:tr w:rsidR="00381E78" w:rsidRPr="00381E78" w14:paraId="01167844" w14:textId="77777777" w:rsidTr="002D309A">
        <w:tc>
          <w:tcPr>
            <w:tcW w:w="0" w:type="auto"/>
            <w:vMerge/>
            <w:tcBorders>
              <w:top w:val="single" w:sz="4" w:space="0" w:color="000000"/>
              <w:left w:val="single" w:sz="4" w:space="0" w:color="000000"/>
            </w:tcBorders>
            <w:vAlign w:val="center"/>
            <w:hideMark/>
          </w:tcPr>
          <w:p w14:paraId="49C81E63" w14:textId="77777777" w:rsidR="00381E78" w:rsidRPr="00381E78" w:rsidRDefault="00381E78" w:rsidP="00381E78"/>
        </w:tc>
        <w:tc>
          <w:tcPr>
            <w:tcW w:w="4139" w:type="dxa"/>
            <w:tcBorders>
              <w:top w:val="single" w:sz="4" w:space="0" w:color="000000"/>
              <w:left w:val="single" w:sz="4" w:space="0" w:color="000000"/>
            </w:tcBorders>
            <w:shd w:val="clear" w:color="auto" w:fill="FFFFFF"/>
            <w:hideMark/>
          </w:tcPr>
          <w:p w14:paraId="1D42A312" w14:textId="77777777" w:rsidR="00381E78" w:rsidRPr="00381E78" w:rsidRDefault="00381E78" w:rsidP="00381E78">
            <w:r w:rsidRPr="00381E78">
              <w:t>AWS 570</w:t>
            </w:r>
          </w:p>
        </w:tc>
        <w:tc>
          <w:tcPr>
            <w:tcW w:w="3992" w:type="dxa"/>
            <w:tcBorders>
              <w:top w:val="single" w:sz="4" w:space="0" w:color="000000"/>
              <w:left w:val="single" w:sz="4" w:space="0" w:color="000000"/>
              <w:right w:val="single" w:sz="4" w:space="0" w:color="000000"/>
            </w:tcBorders>
            <w:shd w:val="clear" w:color="auto" w:fill="FFFFFF"/>
            <w:hideMark/>
          </w:tcPr>
          <w:p w14:paraId="20769A9F" w14:textId="77777777" w:rsidR="00381E78" w:rsidRPr="00381E78" w:rsidRDefault="00381E78" w:rsidP="00381E78">
            <w:r w:rsidRPr="00381E78">
              <w:t>570</w:t>
            </w:r>
          </w:p>
        </w:tc>
      </w:tr>
      <w:tr w:rsidR="00381E78" w:rsidRPr="00381E78" w14:paraId="3821B0EA" w14:textId="77777777" w:rsidTr="002D309A">
        <w:tc>
          <w:tcPr>
            <w:tcW w:w="4779" w:type="dxa"/>
            <w:vMerge w:val="restart"/>
            <w:tcBorders>
              <w:top w:val="single" w:sz="4" w:space="0" w:color="000000"/>
              <w:left w:val="single" w:sz="4" w:space="0" w:color="000000"/>
              <w:bottom w:val="single" w:sz="4" w:space="0" w:color="000000"/>
            </w:tcBorders>
            <w:shd w:val="clear" w:color="auto" w:fill="FFFFFF"/>
            <w:vAlign w:val="center"/>
            <w:hideMark/>
          </w:tcPr>
          <w:p w14:paraId="56108C83" w14:textId="77777777" w:rsidR="00381E78" w:rsidRPr="00381E78" w:rsidRDefault="00381E78" w:rsidP="00381E78">
            <w:proofErr w:type="spellStart"/>
            <w:r w:rsidRPr="00381E78">
              <w:t>Thép</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xây</w:t>
            </w:r>
            <w:proofErr w:type="spellEnd"/>
            <w:r w:rsidRPr="00381E78">
              <w:t xml:space="preserve"> </w:t>
            </w:r>
            <w:proofErr w:type="spellStart"/>
            <w:r w:rsidRPr="00381E78">
              <w:t>dựng</w:t>
            </w:r>
            <w:proofErr w:type="spellEnd"/>
          </w:p>
        </w:tc>
        <w:tc>
          <w:tcPr>
            <w:tcW w:w="4139" w:type="dxa"/>
            <w:tcBorders>
              <w:top w:val="single" w:sz="4" w:space="0" w:color="000000"/>
              <w:left w:val="single" w:sz="4" w:space="0" w:color="000000"/>
            </w:tcBorders>
            <w:shd w:val="clear" w:color="auto" w:fill="FFFFFF"/>
            <w:hideMark/>
          </w:tcPr>
          <w:p w14:paraId="53EB6631" w14:textId="77777777" w:rsidR="00381E78" w:rsidRPr="00381E78" w:rsidRDefault="00381E78" w:rsidP="00381E78">
            <w:r w:rsidRPr="00381E78">
              <w:t>ABS 400A</w:t>
            </w:r>
          </w:p>
        </w:tc>
        <w:tc>
          <w:tcPr>
            <w:tcW w:w="3992" w:type="dxa"/>
            <w:tcBorders>
              <w:top w:val="single" w:sz="4" w:space="0" w:color="000000"/>
              <w:left w:val="single" w:sz="4" w:space="0" w:color="000000"/>
              <w:right w:val="single" w:sz="4" w:space="0" w:color="000000"/>
            </w:tcBorders>
            <w:shd w:val="clear" w:color="auto" w:fill="FFFFFF"/>
            <w:hideMark/>
          </w:tcPr>
          <w:p w14:paraId="08BC3AA0" w14:textId="77777777" w:rsidR="00381E78" w:rsidRPr="00381E78" w:rsidRDefault="00381E78" w:rsidP="00381E78">
            <w:r w:rsidRPr="00381E78">
              <w:t>400</w:t>
            </w:r>
          </w:p>
        </w:tc>
      </w:tr>
      <w:tr w:rsidR="00381E78" w:rsidRPr="00381E78" w14:paraId="2516ACF9" w14:textId="77777777" w:rsidTr="002D309A">
        <w:tc>
          <w:tcPr>
            <w:tcW w:w="0" w:type="auto"/>
            <w:vMerge/>
            <w:tcBorders>
              <w:top w:val="single" w:sz="4" w:space="0" w:color="000000"/>
              <w:left w:val="single" w:sz="4" w:space="0" w:color="000000"/>
              <w:bottom w:val="single" w:sz="4" w:space="0" w:color="000000"/>
            </w:tcBorders>
            <w:vAlign w:val="center"/>
            <w:hideMark/>
          </w:tcPr>
          <w:p w14:paraId="7F8CE1F6" w14:textId="77777777" w:rsidR="00381E78" w:rsidRPr="00381E78" w:rsidRDefault="00381E78" w:rsidP="00381E78"/>
        </w:tc>
        <w:tc>
          <w:tcPr>
            <w:tcW w:w="4139" w:type="dxa"/>
            <w:tcBorders>
              <w:top w:val="single" w:sz="4" w:space="0" w:color="000000"/>
              <w:left w:val="single" w:sz="4" w:space="0" w:color="000000"/>
            </w:tcBorders>
            <w:shd w:val="clear" w:color="auto" w:fill="FFFFFF"/>
            <w:hideMark/>
          </w:tcPr>
          <w:p w14:paraId="5AC59C37" w14:textId="77777777" w:rsidR="00381E78" w:rsidRPr="00381E78" w:rsidRDefault="00381E78" w:rsidP="00381E78">
            <w:r w:rsidRPr="00381E78">
              <w:t>ABS 400B</w:t>
            </w:r>
          </w:p>
        </w:tc>
        <w:tc>
          <w:tcPr>
            <w:tcW w:w="3992" w:type="dxa"/>
            <w:tcBorders>
              <w:top w:val="single" w:sz="4" w:space="0" w:color="000000"/>
              <w:left w:val="single" w:sz="4" w:space="0" w:color="000000"/>
              <w:right w:val="single" w:sz="4" w:space="0" w:color="000000"/>
            </w:tcBorders>
            <w:shd w:val="clear" w:color="auto" w:fill="FFFFFF"/>
            <w:hideMark/>
          </w:tcPr>
          <w:p w14:paraId="6A06E1F0" w14:textId="77777777" w:rsidR="00381E78" w:rsidRPr="00381E78" w:rsidRDefault="00381E78" w:rsidP="00381E78">
            <w:r w:rsidRPr="00381E78">
              <w:t>400</w:t>
            </w:r>
          </w:p>
        </w:tc>
      </w:tr>
      <w:tr w:rsidR="00381E78" w:rsidRPr="00381E78" w14:paraId="18C4468D" w14:textId="77777777" w:rsidTr="002D309A">
        <w:tc>
          <w:tcPr>
            <w:tcW w:w="0" w:type="auto"/>
            <w:vMerge/>
            <w:tcBorders>
              <w:top w:val="single" w:sz="4" w:space="0" w:color="000000"/>
              <w:left w:val="single" w:sz="4" w:space="0" w:color="000000"/>
              <w:bottom w:val="single" w:sz="4" w:space="0" w:color="000000"/>
            </w:tcBorders>
            <w:vAlign w:val="center"/>
            <w:hideMark/>
          </w:tcPr>
          <w:p w14:paraId="71F69ECD" w14:textId="77777777" w:rsidR="00381E78" w:rsidRPr="00381E78" w:rsidRDefault="00381E78" w:rsidP="00381E78"/>
        </w:tc>
        <w:tc>
          <w:tcPr>
            <w:tcW w:w="4139" w:type="dxa"/>
            <w:tcBorders>
              <w:top w:val="single" w:sz="4" w:space="0" w:color="000000"/>
              <w:left w:val="single" w:sz="4" w:space="0" w:color="000000"/>
            </w:tcBorders>
            <w:shd w:val="clear" w:color="auto" w:fill="FFFFFF"/>
            <w:hideMark/>
          </w:tcPr>
          <w:p w14:paraId="1D371037" w14:textId="77777777" w:rsidR="00381E78" w:rsidRPr="00381E78" w:rsidRDefault="00381E78" w:rsidP="00381E78">
            <w:r w:rsidRPr="00381E78">
              <w:t>ABS 400C</w:t>
            </w:r>
          </w:p>
        </w:tc>
        <w:tc>
          <w:tcPr>
            <w:tcW w:w="3992" w:type="dxa"/>
            <w:tcBorders>
              <w:top w:val="single" w:sz="4" w:space="0" w:color="000000"/>
              <w:left w:val="single" w:sz="4" w:space="0" w:color="000000"/>
              <w:right w:val="single" w:sz="4" w:space="0" w:color="000000"/>
            </w:tcBorders>
            <w:shd w:val="clear" w:color="auto" w:fill="FFFFFF"/>
            <w:hideMark/>
          </w:tcPr>
          <w:p w14:paraId="6475DDA1" w14:textId="77777777" w:rsidR="00381E78" w:rsidRPr="00381E78" w:rsidRDefault="00381E78" w:rsidP="00381E78">
            <w:r w:rsidRPr="00381E78">
              <w:t>400</w:t>
            </w:r>
          </w:p>
        </w:tc>
      </w:tr>
      <w:tr w:rsidR="00381E78" w:rsidRPr="00381E78" w14:paraId="612A3F24" w14:textId="77777777" w:rsidTr="002D309A">
        <w:tc>
          <w:tcPr>
            <w:tcW w:w="0" w:type="auto"/>
            <w:vMerge/>
            <w:tcBorders>
              <w:top w:val="single" w:sz="4" w:space="0" w:color="000000"/>
              <w:left w:val="single" w:sz="4" w:space="0" w:color="000000"/>
              <w:bottom w:val="single" w:sz="4" w:space="0" w:color="000000"/>
            </w:tcBorders>
            <w:vAlign w:val="center"/>
            <w:hideMark/>
          </w:tcPr>
          <w:p w14:paraId="3CD359A1" w14:textId="77777777" w:rsidR="00381E78" w:rsidRPr="00381E78" w:rsidRDefault="00381E78" w:rsidP="00381E78"/>
        </w:tc>
        <w:tc>
          <w:tcPr>
            <w:tcW w:w="4139" w:type="dxa"/>
            <w:tcBorders>
              <w:top w:val="single" w:sz="4" w:space="0" w:color="000000"/>
              <w:left w:val="single" w:sz="4" w:space="0" w:color="000000"/>
            </w:tcBorders>
            <w:shd w:val="clear" w:color="auto" w:fill="FFFFFF"/>
            <w:hideMark/>
          </w:tcPr>
          <w:p w14:paraId="13223721" w14:textId="77777777" w:rsidR="00381E78" w:rsidRPr="00381E78" w:rsidRDefault="00381E78" w:rsidP="00381E78">
            <w:r w:rsidRPr="00381E78">
              <w:t>ABS 490B</w:t>
            </w:r>
          </w:p>
        </w:tc>
        <w:tc>
          <w:tcPr>
            <w:tcW w:w="3992" w:type="dxa"/>
            <w:tcBorders>
              <w:top w:val="single" w:sz="4" w:space="0" w:color="000000"/>
              <w:left w:val="single" w:sz="4" w:space="0" w:color="000000"/>
              <w:right w:val="single" w:sz="4" w:space="0" w:color="000000"/>
            </w:tcBorders>
            <w:shd w:val="clear" w:color="auto" w:fill="FFFFFF"/>
            <w:hideMark/>
          </w:tcPr>
          <w:p w14:paraId="22A9A4F6" w14:textId="77777777" w:rsidR="00381E78" w:rsidRPr="00381E78" w:rsidRDefault="00381E78" w:rsidP="00381E78">
            <w:r w:rsidRPr="00381E78">
              <w:t>490</w:t>
            </w:r>
          </w:p>
        </w:tc>
      </w:tr>
      <w:tr w:rsidR="00381E78" w:rsidRPr="00381E78" w14:paraId="4616958F" w14:textId="77777777" w:rsidTr="002D309A">
        <w:tc>
          <w:tcPr>
            <w:tcW w:w="0" w:type="auto"/>
            <w:vMerge/>
            <w:tcBorders>
              <w:top w:val="single" w:sz="4" w:space="0" w:color="000000"/>
              <w:left w:val="single" w:sz="4" w:space="0" w:color="000000"/>
              <w:bottom w:val="single" w:sz="4" w:space="0" w:color="000000"/>
            </w:tcBorders>
            <w:vAlign w:val="center"/>
            <w:hideMark/>
          </w:tcPr>
          <w:p w14:paraId="2CC536C0" w14:textId="77777777" w:rsidR="00381E78" w:rsidRPr="00381E78" w:rsidRDefault="00381E78" w:rsidP="00381E78"/>
        </w:tc>
        <w:tc>
          <w:tcPr>
            <w:tcW w:w="4139" w:type="dxa"/>
            <w:tcBorders>
              <w:top w:val="single" w:sz="4" w:space="0" w:color="000000"/>
              <w:left w:val="single" w:sz="4" w:space="0" w:color="000000"/>
              <w:bottom w:val="single" w:sz="4" w:space="0" w:color="000000"/>
            </w:tcBorders>
            <w:shd w:val="clear" w:color="auto" w:fill="FFFFFF"/>
            <w:hideMark/>
          </w:tcPr>
          <w:p w14:paraId="24D22218" w14:textId="77777777" w:rsidR="00381E78" w:rsidRPr="00381E78" w:rsidRDefault="00381E78" w:rsidP="00381E78">
            <w:r w:rsidRPr="00381E78">
              <w:t>ABS 490C</w:t>
            </w:r>
          </w:p>
        </w:tc>
        <w:tc>
          <w:tcPr>
            <w:tcW w:w="3992" w:type="dxa"/>
            <w:tcBorders>
              <w:top w:val="single" w:sz="4" w:space="0" w:color="000000"/>
              <w:left w:val="single" w:sz="4" w:space="0" w:color="000000"/>
              <w:bottom w:val="single" w:sz="4" w:space="0" w:color="000000"/>
              <w:right w:val="single" w:sz="4" w:space="0" w:color="000000"/>
            </w:tcBorders>
            <w:shd w:val="clear" w:color="auto" w:fill="FFFFFF"/>
            <w:hideMark/>
          </w:tcPr>
          <w:p w14:paraId="2C72AAFE" w14:textId="77777777" w:rsidR="00381E78" w:rsidRPr="00381E78" w:rsidRDefault="00381E78" w:rsidP="00381E78">
            <w:r w:rsidRPr="00381E78">
              <w:t>490</w:t>
            </w:r>
          </w:p>
        </w:tc>
      </w:tr>
    </w:tbl>
    <w:p w14:paraId="6B746D22" w14:textId="77777777" w:rsidR="00381E78" w:rsidRPr="00381E78" w:rsidRDefault="00381E78" w:rsidP="00381E78">
      <w:proofErr w:type="gramStart"/>
      <w:r w:rsidRPr="00381E78">
        <w:t>5  Thành</w:t>
      </w:r>
      <w:proofErr w:type="gramEnd"/>
      <w:r w:rsidRPr="00381E78">
        <w:t xml:space="preserve">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p>
    <w:p w14:paraId="6C8B978D" w14:textId="77777777" w:rsidR="00381E78" w:rsidRPr="00381E78" w:rsidRDefault="00381E78" w:rsidP="00381E78">
      <w:r w:rsidRPr="00381E78">
        <w:t xml:space="preserve">Thành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r w:rsidRPr="00381E78">
        <w:t xml:space="preserve"> </w:t>
      </w:r>
      <w:proofErr w:type="spellStart"/>
      <w:r w:rsidRPr="00381E78">
        <w:t>của</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theo</w:t>
      </w:r>
      <w:proofErr w:type="spellEnd"/>
      <w:r w:rsidRPr="00381E78">
        <w:t xml:space="preserve"> </w:t>
      </w:r>
      <w:proofErr w:type="spellStart"/>
      <w:r w:rsidRPr="00381E78">
        <w:t>Bảng</w:t>
      </w:r>
      <w:proofErr w:type="spellEnd"/>
      <w:r w:rsidRPr="00381E78">
        <w:t xml:space="preserve"> 2.</w:t>
      </w:r>
    </w:p>
    <w:p w14:paraId="4241F322" w14:textId="77777777" w:rsidR="00381E78" w:rsidRPr="00381E78" w:rsidRDefault="00381E78" w:rsidP="00381E78">
      <w:proofErr w:type="spellStart"/>
      <w:r w:rsidRPr="00381E78">
        <w:t>Bảng</w:t>
      </w:r>
      <w:proofErr w:type="spellEnd"/>
      <w:r w:rsidRPr="00381E78">
        <w:t xml:space="preserve"> 2 - Thành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p>
    <w:tbl>
      <w:tblPr>
        <w:tblW w:w="5000" w:type="pct"/>
        <w:tblCellMar>
          <w:left w:w="0" w:type="dxa"/>
          <w:right w:w="0" w:type="dxa"/>
        </w:tblCellMar>
        <w:tblLook w:val="04A0" w:firstRow="1" w:lastRow="0" w:firstColumn="1" w:lastColumn="0" w:noHBand="0" w:noVBand="1"/>
      </w:tblPr>
      <w:tblGrid>
        <w:gridCol w:w="1622"/>
        <w:gridCol w:w="995"/>
        <w:gridCol w:w="925"/>
        <w:gridCol w:w="1754"/>
        <w:gridCol w:w="1152"/>
        <w:gridCol w:w="1149"/>
        <w:gridCol w:w="1076"/>
        <w:gridCol w:w="717"/>
      </w:tblGrid>
      <w:tr w:rsidR="00381E78" w:rsidRPr="00381E78" w14:paraId="0E4CFCE1" w14:textId="77777777" w:rsidTr="002D309A">
        <w:trPr>
          <w:trHeight w:val="489"/>
        </w:trPr>
        <w:tc>
          <w:tcPr>
            <w:tcW w:w="1711" w:type="dxa"/>
            <w:vMerge w:val="restart"/>
            <w:tcBorders>
              <w:top w:val="single" w:sz="4" w:space="0" w:color="000000"/>
              <w:left w:val="single" w:sz="4" w:space="0" w:color="000000"/>
              <w:bottom w:val="single" w:sz="4" w:space="0" w:color="000000"/>
            </w:tcBorders>
            <w:shd w:val="clear" w:color="auto" w:fill="FFFFFF"/>
            <w:vAlign w:val="center"/>
            <w:hideMark/>
          </w:tcPr>
          <w:p w14:paraId="77194361" w14:textId="77777777" w:rsidR="00381E78" w:rsidRPr="00381E78" w:rsidRDefault="00381E78" w:rsidP="00381E78">
            <w:proofErr w:type="spellStart"/>
            <w:r w:rsidRPr="00381E78">
              <w:t>Loại</w:t>
            </w:r>
            <w:proofErr w:type="spellEnd"/>
            <w:r w:rsidRPr="00381E78">
              <w:t xml:space="preserve"> </w:t>
            </w:r>
            <w:proofErr w:type="spellStart"/>
            <w:r w:rsidRPr="00381E78">
              <w:t>thép</w:t>
            </w:r>
            <w:proofErr w:type="spellEnd"/>
          </w:p>
        </w:tc>
        <w:tc>
          <w:tcPr>
            <w:tcW w:w="0" w:type="auto"/>
            <w:gridSpan w:val="7"/>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1F3ACCE3" w14:textId="77777777" w:rsidR="00381E78" w:rsidRPr="00381E78" w:rsidRDefault="00381E78" w:rsidP="00381E78">
            <w:r w:rsidRPr="00381E78">
              <w:t xml:space="preserve">Thành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r w:rsidRPr="00381E78">
              <w:t xml:space="preserve">, % </w:t>
            </w:r>
            <w:proofErr w:type="spellStart"/>
            <w:r w:rsidRPr="00381E78">
              <w:t>khối</w:t>
            </w:r>
            <w:proofErr w:type="spellEnd"/>
            <w:r w:rsidRPr="00381E78">
              <w:t xml:space="preserve"> </w:t>
            </w:r>
            <w:proofErr w:type="spellStart"/>
            <w:r w:rsidRPr="00381E78">
              <w:t>lượng</w:t>
            </w:r>
            <w:proofErr w:type="spellEnd"/>
          </w:p>
          <w:p w14:paraId="2DD2E2A1" w14:textId="77777777" w:rsidR="00381E78" w:rsidRPr="00381E78" w:rsidRDefault="00381E78" w:rsidP="00381E78"/>
        </w:tc>
      </w:tr>
      <w:tr w:rsidR="00381E78" w:rsidRPr="00381E78" w14:paraId="37B93B2A" w14:textId="77777777" w:rsidTr="002D309A">
        <w:tc>
          <w:tcPr>
            <w:tcW w:w="0" w:type="auto"/>
            <w:vMerge/>
            <w:tcBorders>
              <w:top w:val="single" w:sz="4" w:space="0" w:color="000000"/>
              <w:left w:val="single" w:sz="4" w:space="0" w:color="000000"/>
              <w:bottom w:val="single" w:sz="4" w:space="0" w:color="000000"/>
            </w:tcBorders>
            <w:vAlign w:val="center"/>
            <w:hideMark/>
          </w:tcPr>
          <w:p w14:paraId="3A8DF4AB" w14:textId="77777777" w:rsidR="00381E78" w:rsidRPr="00381E78" w:rsidRDefault="00381E78" w:rsidP="00381E78"/>
        </w:tc>
        <w:tc>
          <w:tcPr>
            <w:tcW w:w="1021" w:type="dxa"/>
            <w:tcBorders>
              <w:top w:val="single" w:sz="4" w:space="0" w:color="000000"/>
              <w:left w:val="single" w:sz="4" w:space="0" w:color="000000"/>
              <w:bottom w:val="single" w:sz="4" w:space="0" w:color="000000"/>
            </w:tcBorders>
            <w:shd w:val="clear" w:color="auto" w:fill="FFFFFF"/>
            <w:vAlign w:val="center"/>
            <w:hideMark/>
          </w:tcPr>
          <w:p w14:paraId="72F00F0C" w14:textId="77777777" w:rsidR="00381E78" w:rsidRPr="00381E78" w:rsidRDefault="00381E78" w:rsidP="00381E78">
            <w:r w:rsidRPr="00381E78">
              <w:t>C</w:t>
            </w:r>
            <w:r w:rsidRPr="00381E78">
              <w:br/>
            </w:r>
            <w:proofErr w:type="spellStart"/>
            <w:r w:rsidRPr="00381E78">
              <w:t>lớn</w:t>
            </w:r>
            <w:proofErr w:type="spellEnd"/>
            <w:r w:rsidRPr="00381E78">
              <w:t xml:space="preserve"> </w:t>
            </w:r>
            <w:proofErr w:type="spellStart"/>
            <w:r w:rsidRPr="00381E78">
              <w:t>nhất</w:t>
            </w:r>
            <w:proofErr w:type="spellEnd"/>
          </w:p>
        </w:tc>
        <w:tc>
          <w:tcPr>
            <w:tcW w:w="940" w:type="dxa"/>
            <w:tcBorders>
              <w:top w:val="single" w:sz="4" w:space="0" w:color="000000"/>
              <w:left w:val="single" w:sz="4" w:space="0" w:color="000000"/>
              <w:bottom w:val="single" w:sz="4" w:space="0" w:color="000000"/>
            </w:tcBorders>
            <w:shd w:val="clear" w:color="auto" w:fill="FFFFFF"/>
            <w:vAlign w:val="center"/>
            <w:hideMark/>
          </w:tcPr>
          <w:p w14:paraId="7E7E31C5" w14:textId="77777777" w:rsidR="00381E78" w:rsidRPr="00381E78" w:rsidRDefault="00381E78" w:rsidP="00381E78">
            <w:r w:rsidRPr="00381E78">
              <w:t>Si</w:t>
            </w:r>
            <w:r w:rsidRPr="00381E78">
              <w:br/>
            </w:r>
            <w:proofErr w:type="spellStart"/>
            <w:r w:rsidRPr="00381E78">
              <w:t>lớn</w:t>
            </w:r>
            <w:proofErr w:type="spellEnd"/>
            <w:r w:rsidRPr="00381E78">
              <w:t xml:space="preserve"> </w:t>
            </w:r>
            <w:proofErr w:type="spellStart"/>
            <w:r w:rsidRPr="00381E78">
              <w:t>nhất</w:t>
            </w:r>
            <w:proofErr w:type="spellEnd"/>
          </w:p>
        </w:tc>
        <w:tc>
          <w:tcPr>
            <w:tcW w:w="1734" w:type="dxa"/>
            <w:tcBorders>
              <w:top w:val="single" w:sz="4" w:space="0" w:color="000000"/>
              <w:left w:val="single" w:sz="4" w:space="0" w:color="000000"/>
              <w:bottom w:val="single" w:sz="4" w:space="0" w:color="000000"/>
            </w:tcBorders>
            <w:shd w:val="clear" w:color="auto" w:fill="FFFFFF"/>
            <w:vAlign w:val="center"/>
            <w:hideMark/>
          </w:tcPr>
          <w:p w14:paraId="4A4860DB" w14:textId="77777777" w:rsidR="00381E78" w:rsidRPr="00381E78" w:rsidRDefault="00381E78" w:rsidP="00381E78">
            <w:r w:rsidRPr="00381E78">
              <w:t>Mn</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55B88900" w14:textId="77777777" w:rsidR="00381E78" w:rsidRPr="00381E78" w:rsidRDefault="00381E78" w:rsidP="00381E78">
            <w:r w:rsidRPr="00381E78">
              <w:t>P</w:t>
            </w:r>
            <w:r w:rsidRPr="00381E78">
              <w:br/>
            </w:r>
            <w:proofErr w:type="spellStart"/>
            <w:r w:rsidRPr="00381E78">
              <w:t>lớn</w:t>
            </w:r>
            <w:proofErr w:type="spellEnd"/>
            <w:r w:rsidRPr="00381E78">
              <w:t xml:space="preserve"> </w:t>
            </w:r>
            <w:proofErr w:type="spellStart"/>
            <w:r w:rsidRPr="00381E78">
              <w:t>nhất</w:t>
            </w:r>
            <w:proofErr w:type="spellEnd"/>
          </w:p>
        </w:tc>
        <w:tc>
          <w:tcPr>
            <w:tcW w:w="1164" w:type="dxa"/>
            <w:tcBorders>
              <w:top w:val="single" w:sz="4" w:space="0" w:color="000000"/>
              <w:left w:val="single" w:sz="4" w:space="0" w:color="000000"/>
              <w:bottom w:val="single" w:sz="4" w:space="0" w:color="000000"/>
            </w:tcBorders>
            <w:shd w:val="clear" w:color="auto" w:fill="FFFFFF"/>
            <w:vAlign w:val="center"/>
            <w:hideMark/>
          </w:tcPr>
          <w:p w14:paraId="236C9DDE" w14:textId="77777777" w:rsidR="00381E78" w:rsidRPr="00381E78" w:rsidRDefault="00381E78" w:rsidP="00381E78">
            <w:r w:rsidRPr="00381E78">
              <w:t>S</w:t>
            </w:r>
            <w:r w:rsidRPr="00381E78">
              <w:br/>
            </w:r>
            <w:proofErr w:type="spellStart"/>
            <w:r w:rsidRPr="00381E78">
              <w:t>lớn</w:t>
            </w:r>
            <w:proofErr w:type="spellEnd"/>
            <w:r w:rsidRPr="00381E78">
              <w:t xml:space="preserve"> </w:t>
            </w:r>
            <w:proofErr w:type="spellStart"/>
            <w:r w:rsidRPr="00381E78">
              <w:t>nhất</w:t>
            </w:r>
            <w:proofErr w:type="spellEnd"/>
          </w:p>
        </w:tc>
        <w:tc>
          <w:tcPr>
            <w:tcW w:w="1065" w:type="dxa"/>
            <w:tcBorders>
              <w:top w:val="single" w:sz="4" w:space="0" w:color="000000"/>
              <w:left w:val="single" w:sz="4" w:space="0" w:color="000000"/>
              <w:bottom w:val="single" w:sz="4" w:space="0" w:color="000000"/>
            </w:tcBorders>
            <w:shd w:val="clear" w:color="auto" w:fill="FFFFFF"/>
            <w:vAlign w:val="center"/>
            <w:hideMark/>
          </w:tcPr>
          <w:p w14:paraId="18F11176" w14:textId="77777777" w:rsidR="00381E78" w:rsidRPr="00381E78" w:rsidRDefault="00381E78" w:rsidP="00381E78">
            <w:r w:rsidRPr="00381E78">
              <w:t>Ceq1)</w:t>
            </w:r>
            <w:r w:rsidRPr="00381E78">
              <w:br/>
            </w:r>
            <w:proofErr w:type="spellStart"/>
            <w:r w:rsidRPr="00381E78">
              <w:t>lớn</w:t>
            </w:r>
            <w:proofErr w:type="spellEnd"/>
            <w:r w:rsidRPr="00381E78">
              <w:t xml:space="preserve"> </w:t>
            </w:r>
            <w:proofErr w:type="spellStart"/>
            <w:r w:rsidRPr="00381E78">
              <w:t>nhất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379E1A" w14:textId="77777777" w:rsidR="00381E78" w:rsidRPr="00381E78" w:rsidRDefault="00381E78" w:rsidP="00381E78">
            <w:r w:rsidRPr="00381E78">
              <w:t>PCM2)</w:t>
            </w:r>
            <w:r w:rsidRPr="00381E78">
              <w:br/>
            </w:r>
            <w:proofErr w:type="spellStart"/>
            <w:r w:rsidRPr="00381E78">
              <w:t>lớn</w:t>
            </w:r>
            <w:proofErr w:type="spellEnd"/>
            <w:r w:rsidRPr="00381E78">
              <w:t xml:space="preserve"> </w:t>
            </w:r>
            <w:proofErr w:type="spellStart"/>
            <w:r w:rsidRPr="00381E78">
              <w:t>nhất</w:t>
            </w:r>
            <w:proofErr w:type="spellEnd"/>
          </w:p>
        </w:tc>
      </w:tr>
      <w:tr w:rsidR="00381E78" w:rsidRPr="00381E78" w14:paraId="229E01F1"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581F8D81" w14:textId="77777777" w:rsidR="00381E78" w:rsidRPr="00381E78" w:rsidRDefault="00381E78" w:rsidP="00381E78">
            <w:r w:rsidRPr="00381E78">
              <w:t>AGS 400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4D846022" w14:textId="77777777" w:rsidR="00381E78" w:rsidRPr="00381E78" w:rsidRDefault="00381E78" w:rsidP="00381E78">
            <w:r w:rsidRPr="00381E78">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A68E31F" w14:textId="77777777" w:rsidR="00381E78" w:rsidRPr="00381E78" w:rsidRDefault="00381E78" w:rsidP="00381E78">
            <w:r w:rsidRPr="00381E78">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54DE163E" w14:textId="77777777" w:rsidR="00381E78" w:rsidRPr="00381E78" w:rsidRDefault="00381E78" w:rsidP="00381E78">
            <w:r w:rsidRPr="00381E78">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7083DA2" w14:textId="77777777" w:rsidR="00381E78" w:rsidRPr="00381E78" w:rsidRDefault="00381E78" w:rsidP="00381E78">
            <w:r w:rsidRPr="00381E78">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2316C62" w14:textId="77777777" w:rsidR="00381E78" w:rsidRPr="00381E78" w:rsidRDefault="00381E78" w:rsidP="00381E78">
            <w:r w:rsidRPr="00381E78">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D17C117"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57993A" w14:textId="77777777" w:rsidR="00381E78" w:rsidRPr="00381E78" w:rsidRDefault="00381E78" w:rsidP="00381E78">
            <w:r w:rsidRPr="00381E78">
              <w:t>-</w:t>
            </w:r>
          </w:p>
        </w:tc>
      </w:tr>
      <w:tr w:rsidR="00381E78" w:rsidRPr="00381E78" w14:paraId="26382381"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22BD330D" w14:textId="77777777" w:rsidR="00381E78" w:rsidRPr="00381E78" w:rsidRDefault="00381E78" w:rsidP="00381E78">
            <w:r w:rsidRPr="00381E78">
              <w:t>AGS 490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4F5C2B8D" w14:textId="77777777" w:rsidR="00381E78" w:rsidRPr="00381E78" w:rsidRDefault="00381E78" w:rsidP="00381E78">
            <w:r w:rsidRPr="00381E78">
              <w:t>-</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1DFF920C" w14:textId="77777777" w:rsidR="00381E78" w:rsidRPr="00381E78" w:rsidRDefault="00381E78" w:rsidP="00381E78">
            <w:r w:rsidRPr="00381E78">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70929752" w14:textId="77777777" w:rsidR="00381E78" w:rsidRPr="00381E78" w:rsidRDefault="00381E78" w:rsidP="00381E78">
            <w:r w:rsidRPr="00381E78">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2C41123" w14:textId="77777777" w:rsidR="00381E78" w:rsidRPr="00381E78" w:rsidRDefault="00381E78" w:rsidP="00381E78">
            <w:r w:rsidRPr="00381E78">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76D2385D" w14:textId="77777777" w:rsidR="00381E78" w:rsidRPr="00381E78" w:rsidRDefault="00381E78" w:rsidP="00381E78">
            <w:r w:rsidRPr="00381E78">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9C94104"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D032C3" w14:textId="77777777" w:rsidR="00381E78" w:rsidRPr="00381E78" w:rsidRDefault="00381E78" w:rsidP="00381E78">
            <w:r w:rsidRPr="00381E78">
              <w:t>-</w:t>
            </w:r>
          </w:p>
        </w:tc>
      </w:tr>
      <w:tr w:rsidR="00381E78" w:rsidRPr="00381E78" w14:paraId="7BF7F031"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52B6DC56" w14:textId="77777777" w:rsidR="00381E78" w:rsidRPr="00381E78" w:rsidRDefault="00381E78" w:rsidP="00381E78">
            <w:r w:rsidRPr="00381E78">
              <w:t>AGS 540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4C2FAC3A" w14:textId="77777777" w:rsidR="00381E78" w:rsidRPr="00381E78" w:rsidRDefault="00381E78" w:rsidP="00381E78">
            <w:r w:rsidRPr="00381E78">
              <w:t>0,30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BEF16DE" w14:textId="77777777" w:rsidR="00381E78" w:rsidRPr="00381E78" w:rsidRDefault="00381E78" w:rsidP="00381E78">
            <w:r w:rsidRPr="00381E78">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7E4D2EC4" w14:textId="77777777" w:rsidR="00381E78" w:rsidRPr="00381E78" w:rsidRDefault="00381E78" w:rsidP="00381E78">
            <w:r w:rsidRPr="00381E78">
              <w:t>≤ 1,60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2081986" w14:textId="77777777" w:rsidR="00381E78" w:rsidRPr="00381E78" w:rsidRDefault="00381E78" w:rsidP="00381E78">
            <w:r w:rsidRPr="00381E78">
              <w:t>0,040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3BC8217E" w14:textId="77777777" w:rsidR="00381E78" w:rsidRPr="00381E78" w:rsidRDefault="00381E78" w:rsidP="00381E78">
            <w:r w:rsidRPr="00381E78">
              <w:t>0,040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07B9A356"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BBD56F" w14:textId="77777777" w:rsidR="00381E78" w:rsidRPr="00381E78" w:rsidRDefault="00381E78" w:rsidP="00381E78">
            <w:r w:rsidRPr="00381E78">
              <w:t>-</w:t>
            </w:r>
          </w:p>
        </w:tc>
      </w:tr>
      <w:tr w:rsidR="00381E78" w:rsidRPr="00381E78" w14:paraId="6AEA2977"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71C68527" w14:textId="77777777" w:rsidR="00381E78" w:rsidRPr="00381E78" w:rsidRDefault="00381E78" w:rsidP="00381E78">
            <w:r w:rsidRPr="00381E78">
              <w:t>AWS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7EF2506" w14:textId="77777777" w:rsidR="00381E78" w:rsidRPr="00381E78" w:rsidRDefault="00381E78" w:rsidP="00381E78">
            <w:r w:rsidRPr="00381E78">
              <w:t>0,23</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C6C3AC2" w14:textId="77777777" w:rsidR="00381E78" w:rsidRPr="00381E78" w:rsidRDefault="00381E78" w:rsidP="00381E78">
            <w:r w:rsidRPr="00381E78">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F170DAD" w14:textId="77777777" w:rsidR="00381E78" w:rsidRPr="00381E78" w:rsidRDefault="00381E78" w:rsidP="00381E78">
            <w:r w:rsidRPr="00381E78">
              <w:t>≥2,5xC3)</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2748095" w14:textId="77777777" w:rsidR="00381E78" w:rsidRPr="00381E78" w:rsidRDefault="00381E78" w:rsidP="00381E78">
            <w:r w:rsidRPr="00381E78">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7A75D30E" w14:textId="77777777" w:rsidR="00381E78" w:rsidRPr="00381E78" w:rsidRDefault="00381E78" w:rsidP="00381E78">
            <w:r w:rsidRPr="00381E78">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152EB4E7"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DEBC4A" w14:textId="77777777" w:rsidR="00381E78" w:rsidRPr="00381E78" w:rsidRDefault="00381E78" w:rsidP="00381E78">
            <w:r w:rsidRPr="00381E78">
              <w:t>-</w:t>
            </w:r>
          </w:p>
        </w:tc>
      </w:tr>
      <w:tr w:rsidR="00381E78" w:rsidRPr="00381E78" w14:paraId="07ECA3A5"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3445981E" w14:textId="77777777" w:rsidR="00381E78" w:rsidRPr="00381E78" w:rsidRDefault="00381E78" w:rsidP="00381E78">
            <w:r w:rsidRPr="00381E78">
              <w:t>AWS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CE9814D" w14:textId="77777777" w:rsidR="00381E78" w:rsidRPr="00381E78" w:rsidRDefault="00381E78" w:rsidP="00381E78">
            <w:r w:rsidRPr="00381E78">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5124EF9" w14:textId="77777777" w:rsidR="00381E78" w:rsidRPr="00381E78" w:rsidRDefault="00381E78" w:rsidP="00381E78">
            <w:r w:rsidRPr="00381E78">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A6C84CB" w14:textId="77777777" w:rsidR="00381E78" w:rsidRPr="00381E78" w:rsidRDefault="00381E78" w:rsidP="00381E78">
            <w:r w:rsidRPr="00381E78">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02F2D85" w14:textId="77777777" w:rsidR="00381E78" w:rsidRPr="00381E78" w:rsidRDefault="00381E78" w:rsidP="00381E78">
            <w:r w:rsidRPr="00381E78">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CF235FC" w14:textId="77777777" w:rsidR="00381E78" w:rsidRPr="00381E78" w:rsidRDefault="00381E78" w:rsidP="00381E78">
            <w:r w:rsidRPr="00381E78">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30DE953"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BCFAC1" w14:textId="77777777" w:rsidR="00381E78" w:rsidRPr="00381E78" w:rsidRDefault="00381E78" w:rsidP="00381E78">
            <w:r w:rsidRPr="00381E78">
              <w:t>-</w:t>
            </w:r>
          </w:p>
        </w:tc>
      </w:tr>
      <w:tr w:rsidR="00381E78" w:rsidRPr="00381E78" w14:paraId="334A00FB"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1C4EA924" w14:textId="77777777" w:rsidR="00381E78" w:rsidRPr="00381E78" w:rsidRDefault="00381E78" w:rsidP="00381E78">
            <w:r w:rsidRPr="00381E78">
              <w:t>AWS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10BB8666" w14:textId="77777777" w:rsidR="00381E78" w:rsidRPr="00381E78" w:rsidRDefault="00381E78" w:rsidP="00381E78">
            <w:r w:rsidRPr="00381E78">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51FB300" w14:textId="77777777" w:rsidR="00381E78" w:rsidRPr="00381E78" w:rsidRDefault="00381E78" w:rsidP="00381E78">
            <w:r w:rsidRPr="00381E78">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2C22C677" w14:textId="77777777" w:rsidR="00381E78" w:rsidRPr="00381E78" w:rsidRDefault="00381E78" w:rsidP="00381E78">
            <w:r w:rsidRPr="00381E78">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D24974D" w14:textId="77777777" w:rsidR="00381E78" w:rsidRPr="00381E78" w:rsidRDefault="00381E78" w:rsidP="00381E78">
            <w:r w:rsidRPr="00381E78">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0FCD372C" w14:textId="77777777" w:rsidR="00381E78" w:rsidRPr="00381E78" w:rsidRDefault="00381E78" w:rsidP="00381E78">
            <w:r w:rsidRPr="00381E78">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ECA506D"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7C3D57" w14:textId="77777777" w:rsidR="00381E78" w:rsidRPr="00381E78" w:rsidRDefault="00381E78" w:rsidP="00381E78">
            <w:r w:rsidRPr="00381E78">
              <w:t>-</w:t>
            </w:r>
          </w:p>
        </w:tc>
      </w:tr>
      <w:tr w:rsidR="00381E78" w:rsidRPr="00381E78" w14:paraId="02B2E39B"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391476E0" w14:textId="77777777" w:rsidR="00381E78" w:rsidRPr="00381E78" w:rsidRDefault="00381E78" w:rsidP="00381E78">
            <w:r w:rsidRPr="00381E78">
              <w:t>AWS 490A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121331C" w14:textId="77777777" w:rsidR="00381E78" w:rsidRPr="00381E78" w:rsidRDefault="00381E78" w:rsidP="00381E78">
            <w:r w:rsidRPr="00381E78">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1B29ACD" w14:textId="77777777" w:rsidR="00381E78" w:rsidRPr="00381E78" w:rsidRDefault="00381E78" w:rsidP="00381E78">
            <w:r w:rsidRPr="00381E78">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BE99E50" w14:textId="77777777" w:rsidR="00381E78" w:rsidRPr="00381E78" w:rsidRDefault="00381E78" w:rsidP="00381E78">
            <w:r w:rsidRPr="00381E78">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5C6B35DB" w14:textId="77777777" w:rsidR="00381E78" w:rsidRPr="00381E78" w:rsidRDefault="00381E78" w:rsidP="00381E78">
            <w:r w:rsidRPr="00381E78">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7FE07C0" w14:textId="77777777" w:rsidR="00381E78" w:rsidRPr="00381E78" w:rsidRDefault="00381E78" w:rsidP="00381E78">
            <w:r w:rsidRPr="00381E78">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077C0787"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39710D" w14:textId="77777777" w:rsidR="00381E78" w:rsidRPr="00381E78" w:rsidRDefault="00381E78" w:rsidP="00381E78">
            <w:r w:rsidRPr="00381E78">
              <w:t>-</w:t>
            </w:r>
          </w:p>
        </w:tc>
      </w:tr>
      <w:tr w:rsidR="00381E78" w:rsidRPr="00381E78" w14:paraId="24BF871D"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23D269A8" w14:textId="77777777" w:rsidR="00381E78" w:rsidRPr="00381E78" w:rsidRDefault="00381E78" w:rsidP="00381E78">
            <w:r w:rsidRPr="00381E78">
              <w:t>AWS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5A2C1C49" w14:textId="77777777" w:rsidR="00381E78" w:rsidRPr="00381E78" w:rsidRDefault="00381E78" w:rsidP="00381E78">
            <w:r w:rsidRPr="00381E78">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9460D96" w14:textId="77777777" w:rsidR="00381E78" w:rsidRPr="00381E78" w:rsidRDefault="00381E78" w:rsidP="00381E78">
            <w:r w:rsidRPr="00381E78">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3F841101" w14:textId="77777777" w:rsidR="00381E78" w:rsidRPr="00381E78" w:rsidRDefault="00381E78" w:rsidP="00381E78">
            <w:r w:rsidRPr="00381E78">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488D2137" w14:textId="77777777" w:rsidR="00381E78" w:rsidRPr="00381E78" w:rsidRDefault="00381E78" w:rsidP="00381E78">
            <w:r w:rsidRPr="00381E78">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69400A41" w14:textId="77777777" w:rsidR="00381E78" w:rsidRPr="00381E78" w:rsidRDefault="00381E78" w:rsidP="00381E78">
            <w:r w:rsidRPr="00381E78">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8D64032"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699D2D" w14:textId="77777777" w:rsidR="00381E78" w:rsidRPr="00381E78" w:rsidRDefault="00381E78" w:rsidP="00381E78">
            <w:r w:rsidRPr="00381E78">
              <w:t>-</w:t>
            </w:r>
          </w:p>
        </w:tc>
      </w:tr>
      <w:tr w:rsidR="00381E78" w:rsidRPr="00381E78" w14:paraId="1E899DF8"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62AF2D1D" w14:textId="77777777" w:rsidR="00381E78" w:rsidRPr="00381E78" w:rsidRDefault="00381E78" w:rsidP="00381E78">
            <w:r w:rsidRPr="00381E78">
              <w:t>AWS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7562999C" w14:textId="77777777" w:rsidR="00381E78" w:rsidRPr="00381E78" w:rsidRDefault="00381E78" w:rsidP="00381E78">
            <w:r w:rsidRPr="00381E78">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62ABDAF9" w14:textId="77777777" w:rsidR="00381E78" w:rsidRPr="00381E78" w:rsidRDefault="00381E78" w:rsidP="00381E78">
            <w:r w:rsidRPr="00381E78">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75FC7279" w14:textId="77777777" w:rsidR="00381E78" w:rsidRPr="00381E78" w:rsidRDefault="00381E78" w:rsidP="00381E78">
            <w:r w:rsidRPr="00381E78">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0C07B00" w14:textId="77777777" w:rsidR="00381E78" w:rsidRPr="00381E78" w:rsidRDefault="00381E78" w:rsidP="00381E78">
            <w:r w:rsidRPr="00381E78">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33B9055" w14:textId="77777777" w:rsidR="00381E78" w:rsidRPr="00381E78" w:rsidRDefault="00381E78" w:rsidP="00381E78">
            <w:r w:rsidRPr="00381E78">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3F1CE4EC"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86F59E" w14:textId="77777777" w:rsidR="00381E78" w:rsidRPr="00381E78" w:rsidRDefault="00381E78" w:rsidP="00381E78">
            <w:r w:rsidRPr="00381E78">
              <w:t>-</w:t>
            </w:r>
          </w:p>
        </w:tc>
      </w:tr>
      <w:tr w:rsidR="00381E78" w:rsidRPr="00381E78" w14:paraId="7C86B454"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207DF854" w14:textId="77777777" w:rsidR="00381E78" w:rsidRPr="00381E78" w:rsidRDefault="00381E78" w:rsidP="00381E78">
            <w:r w:rsidRPr="00381E78">
              <w:t>AWS 520B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1BAC8210" w14:textId="77777777" w:rsidR="00381E78" w:rsidRPr="00381E78" w:rsidRDefault="00381E78" w:rsidP="00381E78">
            <w:r w:rsidRPr="00381E78">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4066798" w14:textId="77777777" w:rsidR="00381E78" w:rsidRPr="00381E78" w:rsidRDefault="00381E78" w:rsidP="00381E78">
            <w:r w:rsidRPr="00381E78">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44C10C82" w14:textId="77777777" w:rsidR="00381E78" w:rsidRPr="00381E78" w:rsidRDefault="00381E78" w:rsidP="00381E78">
            <w:r w:rsidRPr="00381E78">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3D09AC58" w14:textId="77777777" w:rsidR="00381E78" w:rsidRPr="00381E78" w:rsidRDefault="00381E78" w:rsidP="00381E78">
            <w:r w:rsidRPr="00381E78">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372592FF" w14:textId="77777777" w:rsidR="00381E78" w:rsidRPr="00381E78" w:rsidRDefault="00381E78" w:rsidP="00381E78">
            <w:r w:rsidRPr="00381E78">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3785111C"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EE3C29" w14:textId="77777777" w:rsidR="00381E78" w:rsidRPr="00381E78" w:rsidRDefault="00381E78" w:rsidP="00381E78">
            <w:r w:rsidRPr="00381E78">
              <w:t>-</w:t>
            </w:r>
          </w:p>
        </w:tc>
      </w:tr>
      <w:tr w:rsidR="00381E78" w:rsidRPr="00381E78" w14:paraId="0CBACD40"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56C0E6A3" w14:textId="77777777" w:rsidR="00381E78" w:rsidRPr="00381E78" w:rsidRDefault="00381E78" w:rsidP="00381E78">
            <w:r w:rsidRPr="00381E78">
              <w:t>AWS 520C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415CD940" w14:textId="77777777" w:rsidR="00381E78" w:rsidRPr="00381E78" w:rsidRDefault="00381E78" w:rsidP="00381E78">
            <w:r w:rsidRPr="00381E78">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22074485" w14:textId="77777777" w:rsidR="00381E78" w:rsidRPr="00381E78" w:rsidRDefault="00381E78" w:rsidP="00381E78">
            <w:r w:rsidRPr="00381E78">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0BDC54BF" w14:textId="77777777" w:rsidR="00381E78" w:rsidRPr="00381E78" w:rsidRDefault="00381E78" w:rsidP="00381E78">
            <w:r w:rsidRPr="00381E78">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1EABE03B" w14:textId="77777777" w:rsidR="00381E78" w:rsidRPr="00381E78" w:rsidRDefault="00381E78" w:rsidP="00381E78">
            <w:r w:rsidRPr="00381E78">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2C5FDCB" w14:textId="77777777" w:rsidR="00381E78" w:rsidRPr="00381E78" w:rsidRDefault="00381E78" w:rsidP="00381E78">
            <w:r w:rsidRPr="00381E78">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0A61DBA"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CF3F43" w14:textId="77777777" w:rsidR="00381E78" w:rsidRPr="00381E78" w:rsidRDefault="00381E78" w:rsidP="00381E78">
            <w:r w:rsidRPr="00381E78">
              <w:t>-</w:t>
            </w:r>
          </w:p>
        </w:tc>
      </w:tr>
      <w:tr w:rsidR="00381E78" w:rsidRPr="00381E78" w14:paraId="49C418F4"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7560D6E8" w14:textId="77777777" w:rsidR="00381E78" w:rsidRPr="00381E78" w:rsidRDefault="00381E78" w:rsidP="00381E78">
            <w:r w:rsidRPr="00381E78">
              <w:t>AWS 570</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1F216723" w14:textId="77777777" w:rsidR="00381E78" w:rsidRPr="00381E78" w:rsidRDefault="00381E78" w:rsidP="00381E78">
            <w:r w:rsidRPr="00381E78">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F7E7012" w14:textId="77777777" w:rsidR="00381E78" w:rsidRPr="00381E78" w:rsidRDefault="00381E78" w:rsidP="00381E78">
            <w:r w:rsidRPr="00381E78">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109E51E3" w14:textId="77777777" w:rsidR="00381E78" w:rsidRPr="00381E78" w:rsidRDefault="00381E78" w:rsidP="00381E78">
            <w:r w:rsidRPr="00381E78">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24B821CC" w14:textId="77777777" w:rsidR="00381E78" w:rsidRPr="00381E78" w:rsidRDefault="00381E78" w:rsidP="00381E78">
            <w:r w:rsidRPr="00381E78">
              <w:t>0,035</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46F548A7" w14:textId="77777777" w:rsidR="00381E78" w:rsidRPr="00381E78" w:rsidRDefault="00381E78" w:rsidP="00381E78">
            <w:r w:rsidRPr="00381E78">
              <w:t>0,035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4AF11BB0" w14:textId="77777777" w:rsidR="00381E78" w:rsidRPr="00381E78" w:rsidRDefault="00381E78" w:rsidP="00381E78">
            <w:r w:rsidRPr="00381E78">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C013CB" w14:textId="77777777" w:rsidR="00381E78" w:rsidRPr="00381E78" w:rsidRDefault="00381E78" w:rsidP="00381E78">
            <w:r w:rsidRPr="00381E78">
              <w:t>0,28</w:t>
            </w:r>
          </w:p>
        </w:tc>
      </w:tr>
      <w:tr w:rsidR="00381E78" w:rsidRPr="00381E78" w14:paraId="60558C1D"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02FE2A0D" w14:textId="77777777" w:rsidR="00381E78" w:rsidRPr="00381E78" w:rsidRDefault="00381E78" w:rsidP="00381E78">
            <w:r w:rsidRPr="00381E78">
              <w:lastRenderedPageBreak/>
              <w:t>ABS 400A</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6B9FED4B" w14:textId="77777777" w:rsidR="00381E78" w:rsidRPr="00381E78" w:rsidRDefault="00381E78" w:rsidP="00381E78">
            <w:r w:rsidRPr="00381E78">
              <w:t>0,24</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715F3568" w14:textId="77777777" w:rsidR="00381E78" w:rsidRPr="00381E78" w:rsidRDefault="00381E78" w:rsidP="00381E78">
            <w:r w:rsidRPr="00381E78">
              <w:t>-</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6C90BB8F" w14:textId="77777777" w:rsidR="00381E78" w:rsidRPr="00381E78" w:rsidRDefault="00381E78" w:rsidP="00381E78">
            <w:r w:rsidRPr="00381E78">
              <w:t>-</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077842A1" w14:textId="77777777" w:rsidR="00381E78" w:rsidRPr="00381E78" w:rsidRDefault="00381E78" w:rsidP="00381E78">
            <w:r w:rsidRPr="00381E78">
              <w:t>0,050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2BA0E0B3" w14:textId="77777777" w:rsidR="00381E78" w:rsidRPr="00381E78" w:rsidRDefault="00381E78" w:rsidP="00381E78">
            <w:r w:rsidRPr="00381E78">
              <w:t>0,050</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5D8EE12" w14:textId="77777777" w:rsidR="00381E78" w:rsidRPr="00381E78" w:rsidRDefault="00381E78" w:rsidP="00381E78">
            <w:r w:rsidRPr="00381E78">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320778" w14:textId="77777777" w:rsidR="00381E78" w:rsidRPr="00381E78" w:rsidRDefault="00381E78" w:rsidP="00381E78">
            <w:r w:rsidRPr="00381E78">
              <w:t>-</w:t>
            </w:r>
          </w:p>
        </w:tc>
      </w:tr>
      <w:tr w:rsidR="00381E78" w:rsidRPr="00381E78" w14:paraId="75AA17E9"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4CED28C0" w14:textId="77777777" w:rsidR="00381E78" w:rsidRPr="00381E78" w:rsidRDefault="00381E78" w:rsidP="00381E78">
            <w:r w:rsidRPr="00381E78">
              <w:t>ABS 400B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41411D06" w14:textId="77777777" w:rsidR="00381E78" w:rsidRPr="00381E78" w:rsidRDefault="00381E78" w:rsidP="00381E78">
            <w:r w:rsidRPr="00381E78">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7A034FC2" w14:textId="77777777" w:rsidR="00381E78" w:rsidRPr="00381E78" w:rsidRDefault="00381E78" w:rsidP="00381E78">
            <w:r w:rsidRPr="00381E78">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6C17CAD9" w14:textId="77777777" w:rsidR="00381E78" w:rsidRPr="00381E78" w:rsidRDefault="00381E78" w:rsidP="00381E78">
            <w:r w:rsidRPr="00381E78">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67CDCCF5" w14:textId="77777777" w:rsidR="00381E78" w:rsidRPr="00381E78" w:rsidRDefault="00381E78" w:rsidP="00381E78">
            <w:r w:rsidRPr="00381E78">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D3CC305" w14:textId="77777777" w:rsidR="00381E78" w:rsidRPr="00381E78" w:rsidRDefault="00381E78" w:rsidP="00381E78">
            <w:r w:rsidRPr="00381E78">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F1285DB" w14:textId="77777777" w:rsidR="00381E78" w:rsidRPr="00381E78" w:rsidRDefault="00381E78" w:rsidP="00381E78">
            <w:r w:rsidRPr="00381E78">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62A1C" w14:textId="77777777" w:rsidR="00381E78" w:rsidRPr="00381E78" w:rsidRDefault="00381E78" w:rsidP="00381E78">
            <w:r w:rsidRPr="00381E78">
              <w:t>0,26</w:t>
            </w:r>
          </w:p>
        </w:tc>
      </w:tr>
      <w:tr w:rsidR="00381E78" w:rsidRPr="00381E78" w14:paraId="1458EECA"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19643823" w14:textId="77777777" w:rsidR="00381E78" w:rsidRPr="00381E78" w:rsidRDefault="00381E78" w:rsidP="00381E78">
            <w:r w:rsidRPr="00381E78">
              <w:t>ABS 400C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34CA5F2C" w14:textId="77777777" w:rsidR="00381E78" w:rsidRPr="00381E78" w:rsidRDefault="00381E78" w:rsidP="00381E78">
            <w:r w:rsidRPr="00381E78">
              <w:t>0,20</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52B1E743" w14:textId="77777777" w:rsidR="00381E78" w:rsidRPr="00381E78" w:rsidRDefault="00381E78" w:rsidP="00381E78">
            <w:r w:rsidRPr="00381E78">
              <w:t>0,35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0E01CBBC" w14:textId="77777777" w:rsidR="00381E78" w:rsidRPr="00381E78" w:rsidRDefault="00381E78" w:rsidP="00381E78">
            <w:r w:rsidRPr="00381E78">
              <w:t>0,60~1,50</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5F1AF54" w14:textId="77777777" w:rsidR="00381E78" w:rsidRPr="00381E78" w:rsidRDefault="00381E78" w:rsidP="00381E78">
            <w:r w:rsidRPr="00381E78">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3E02705" w14:textId="77777777" w:rsidR="00381E78" w:rsidRPr="00381E78" w:rsidRDefault="00381E78" w:rsidP="00381E78">
            <w:r w:rsidRPr="00381E78">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945CE3F" w14:textId="77777777" w:rsidR="00381E78" w:rsidRPr="00381E78" w:rsidRDefault="00381E78" w:rsidP="00381E78">
            <w:r w:rsidRPr="00381E78">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062226" w14:textId="77777777" w:rsidR="00381E78" w:rsidRPr="00381E78" w:rsidRDefault="00381E78" w:rsidP="00381E78">
            <w:r w:rsidRPr="00381E78">
              <w:t>0,26</w:t>
            </w:r>
          </w:p>
        </w:tc>
      </w:tr>
      <w:tr w:rsidR="00381E78" w:rsidRPr="00381E78" w14:paraId="41BD4A48"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32CD6CD6" w14:textId="77777777" w:rsidR="00381E78" w:rsidRPr="00381E78" w:rsidRDefault="00381E78" w:rsidP="00381E78">
            <w:r w:rsidRPr="00381E78">
              <w:t>ABS 490B</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DD52317" w14:textId="77777777" w:rsidR="00381E78" w:rsidRPr="00381E78" w:rsidRDefault="00381E78" w:rsidP="00381E78">
            <w:r w:rsidRPr="00381E78">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44AFD88F" w14:textId="77777777" w:rsidR="00381E78" w:rsidRPr="00381E78" w:rsidRDefault="00381E78" w:rsidP="00381E78">
            <w:r w:rsidRPr="00381E78">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2913D06D" w14:textId="77777777" w:rsidR="00381E78" w:rsidRPr="00381E78" w:rsidRDefault="00381E78" w:rsidP="00381E78">
            <w:r w:rsidRPr="00381E78">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782F9D57" w14:textId="77777777" w:rsidR="00381E78" w:rsidRPr="00381E78" w:rsidRDefault="00381E78" w:rsidP="00381E78">
            <w:r w:rsidRPr="00381E78">
              <w:t>0,030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55B41834" w14:textId="77777777" w:rsidR="00381E78" w:rsidRPr="00381E78" w:rsidRDefault="00381E78" w:rsidP="00381E78">
            <w:r w:rsidRPr="00381E78">
              <w:t>0,015</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791157A2" w14:textId="77777777" w:rsidR="00381E78" w:rsidRPr="00381E78" w:rsidRDefault="00381E78" w:rsidP="00381E78">
            <w:r w:rsidRPr="00381E78">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5BCC67" w14:textId="77777777" w:rsidR="00381E78" w:rsidRPr="00381E78" w:rsidRDefault="00381E78" w:rsidP="00381E78">
            <w:r w:rsidRPr="00381E78">
              <w:t>029</w:t>
            </w:r>
          </w:p>
        </w:tc>
      </w:tr>
      <w:tr w:rsidR="00381E78" w:rsidRPr="00381E78" w14:paraId="24376FA9" w14:textId="77777777" w:rsidTr="002D309A">
        <w:tc>
          <w:tcPr>
            <w:tcW w:w="1711" w:type="dxa"/>
            <w:tcBorders>
              <w:top w:val="single" w:sz="4" w:space="0" w:color="000000"/>
              <w:left w:val="single" w:sz="4" w:space="0" w:color="000000"/>
              <w:bottom w:val="single" w:sz="4" w:space="0" w:color="000000"/>
            </w:tcBorders>
            <w:shd w:val="clear" w:color="auto" w:fill="FFFFFF"/>
            <w:vAlign w:val="center"/>
            <w:hideMark/>
          </w:tcPr>
          <w:p w14:paraId="15D79535" w14:textId="77777777" w:rsidR="00381E78" w:rsidRPr="00381E78" w:rsidRDefault="00381E78" w:rsidP="00381E78">
            <w:r w:rsidRPr="00381E78">
              <w:t>ABS 490C</w:t>
            </w:r>
          </w:p>
        </w:tc>
        <w:tc>
          <w:tcPr>
            <w:tcW w:w="1021" w:type="dxa"/>
            <w:tcBorders>
              <w:top w:val="single" w:sz="4" w:space="0" w:color="000000"/>
              <w:left w:val="single" w:sz="4" w:space="0" w:color="000000"/>
              <w:bottom w:val="single" w:sz="4" w:space="0" w:color="000000"/>
            </w:tcBorders>
            <w:shd w:val="clear" w:color="auto" w:fill="FFFFFF"/>
            <w:vAlign w:val="center"/>
            <w:hideMark/>
          </w:tcPr>
          <w:p w14:paraId="0A83DF0F" w14:textId="77777777" w:rsidR="00381E78" w:rsidRPr="00381E78" w:rsidRDefault="00381E78" w:rsidP="00381E78">
            <w:r w:rsidRPr="00381E78">
              <w:t>0,18</w:t>
            </w:r>
          </w:p>
        </w:tc>
        <w:tc>
          <w:tcPr>
            <w:tcW w:w="940" w:type="dxa"/>
            <w:tcBorders>
              <w:top w:val="single" w:sz="4" w:space="0" w:color="000000"/>
              <w:left w:val="single" w:sz="4" w:space="0" w:color="000000"/>
              <w:bottom w:val="single" w:sz="4" w:space="0" w:color="000000"/>
            </w:tcBorders>
            <w:shd w:val="clear" w:color="auto" w:fill="FFFFFF"/>
            <w:vAlign w:val="center"/>
            <w:hideMark/>
          </w:tcPr>
          <w:p w14:paraId="0010FCE6" w14:textId="77777777" w:rsidR="00381E78" w:rsidRPr="00381E78" w:rsidRDefault="00381E78" w:rsidP="00381E78">
            <w:r w:rsidRPr="00381E78">
              <w:t>0,55</w:t>
            </w:r>
          </w:p>
        </w:tc>
        <w:tc>
          <w:tcPr>
            <w:tcW w:w="1734" w:type="dxa"/>
            <w:tcBorders>
              <w:top w:val="single" w:sz="4" w:space="0" w:color="000000"/>
              <w:left w:val="single" w:sz="4" w:space="0" w:color="000000"/>
              <w:bottom w:val="single" w:sz="4" w:space="0" w:color="000000"/>
            </w:tcBorders>
            <w:shd w:val="clear" w:color="auto" w:fill="FFFFFF"/>
            <w:vAlign w:val="center"/>
            <w:hideMark/>
          </w:tcPr>
          <w:p w14:paraId="26C2AABE" w14:textId="77777777" w:rsidR="00381E78" w:rsidRPr="00381E78" w:rsidRDefault="00381E78" w:rsidP="00381E78">
            <w:r w:rsidRPr="00381E78">
              <w:t>≤ 1,65</w:t>
            </w:r>
          </w:p>
        </w:tc>
        <w:tc>
          <w:tcPr>
            <w:tcW w:w="1166" w:type="dxa"/>
            <w:tcBorders>
              <w:top w:val="single" w:sz="4" w:space="0" w:color="000000"/>
              <w:left w:val="single" w:sz="4" w:space="0" w:color="000000"/>
              <w:bottom w:val="single" w:sz="4" w:space="0" w:color="000000"/>
            </w:tcBorders>
            <w:shd w:val="clear" w:color="auto" w:fill="FFFFFF"/>
            <w:vAlign w:val="center"/>
            <w:hideMark/>
          </w:tcPr>
          <w:p w14:paraId="151D14CB" w14:textId="77777777" w:rsidR="00381E78" w:rsidRPr="00381E78" w:rsidRDefault="00381E78" w:rsidP="00381E78">
            <w:r w:rsidRPr="00381E78">
              <w:t>0,020</w:t>
            </w:r>
          </w:p>
        </w:tc>
        <w:tc>
          <w:tcPr>
            <w:tcW w:w="1164" w:type="dxa"/>
            <w:tcBorders>
              <w:top w:val="single" w:sz="4" w:space="0" w:color="000000"/>
              <w:left w:val="single" w:sz="4" w:space="0" w:color="000000"/>
              <w:bottom w:val="single" w:sz="4" w:space="0" w:color="000000"/>
            </w:tcBorders>
            <w:shd w:val="clear" w:color="auto" w:fill="FFFFFF"/>
            <w:vAlign w:val="center"/>
            <w:hideMark/>
          </w:tcPr>
          <w:p w14:paraId="17B361BA" w14:textId="77777777" w:rsidR="00381E78" w:rsidRPr="00381E78" w:rsidRDefault="00381E78" w:rsidP="00381E78">
            <w:r w:rsidRPr="00381E78">
              <w:t>0,008</w:t>
            </w:r>
          </w:p>
        </w:tc>
        <w:tc>
          <w:tcPr>
            <w:tcW w:w="1065" w:type="dxa"/>
            <w:tcBorders>
              <w:top w:val="single" w:sz="4" w:space="0" w:color="000000"/>
              <w:left w:val="single" w:sz="4" w:space="0" w:color="000000"/>
              <w:bottom w:val="single" w:sz="4" w:space="0" w:color="000000"/>
            </w:tcBorders>
            <w:shd w:val="clear" w:color="auto" w:fill="FFFFFF"/>
            <w:vAlign w:val="center"/>
            <w:hideMark/>
          </w:tcPr>
          <w:p w14:paraId="57B8D5F7" w14:textId="77777777" w:rsidR="00381E78" w:rsidRPr="00381E78" w:rsidRDefault="00381E78" w:rsidP="00381E78">
            <w:r w:rsidRPr="00381E78">
              <w:t>0,44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F543D0" w14:textId="77777777" w:rsidR="00381E78" w:rsidRPr="00381E78" w:rsidRDefault="00381E78" w:rsidP="00381E78">
            <w:r w:rsidRPr="00381E78">
              <w:t>029</w:t>
            </w:r>
          </w:p>
        </w:tc>
      </w:tr>
      <w:tr w:rsidR="00381E78" w:rsidRPr="008C7458" w14:paraId="5C3F4667" w14:textId="77777777" w:rsidTr="002D309A">
        <w:tc>
          <w:tcPr>
            <w:tcW w:w="0" w:type="auto"/>
            <w:gridSpan w:val="8"/>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DC36BDA" w14:textId="77777777" w:rsidR="00381E78" w:rsidRPr="00381E78" w:rsidRDefault="00381E78" w:rsidP="00381E78">
            <w:r w:rsidRPr="00381E78">
              <w:t>1) </w:t>
            </w:r>
            <w:proofErr w:type="spellStart"/>
            <w:r w:rsidRPr="00381E78">
              <w:t>Đương</w:t>
            </w:r>
            <w:proofErr w:type="spellEnd"/>
            <w:r w:rsidRPr="00381E78">
              <w:t xml:space="preserve"> </w:t>
            </w:r>
            <w:proofErr w:type="spellStart"/>
            <w:r w:rsidRPr="00381E78">
              <w:t>lượng</w:t>
            </w:r>
            <w:proofErr w:type="spellEnd"/>
            <w:r w:rsidRPr="00381E78">
              <w:t xml:space="preserve"> </w:t>
            </w:r>
            <w:proofErr w:type="spellStart"/>
            <w:r w:rsidRPr="00381E78">
              <w:t>cacbon</w:t>
            </w:r>
            <w:proofErr w:type="spellEnd"/>
            <w:r w:rsidRPr="00381E78">
              <w:t xml:space="preserve"> </w:t>
            </w:r>
            <w:proofErr w:type="spellStart"/>
            <w:r w:rsidRPr="00381E78">
              <w:t>được</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công</w:t>
            </w:r>
            <w:proofErr w:type="spellEnd"/>
            <w:r w:rsidRPr="00381E78">
              <w:t xml:space="preserve"> </w:t>
            </w:r>
            <w:proofErr w:type="spellStart"/>
            <w:r w:rsidRPr="00381E78">
              <w:t>thức</w:t>
            </w:r>
            <w:proofErr w:type="spellEnd"/>
            <w:r w:rsidRPr="00381E78">
              <w:t xml:space="preserve"> (1), </w:t>
            </w:r>
            <w:proofErr w:type="spellStart"/>
            <w:r w:rsidRPr="00381E78">
              <w:t>sử</w:t>
            </w:r>
            <w:proofErr w:type="spellEnd"/>
            <w:r w:rsidRPr="00381E78">
              <w:t xml:space="preserve"> </w:t>
            </w:r>
            <w:proofErr w:type="spellStart"/>
            <w:r w:rsidRPr="00381E78">
              <w:t>dụng</w:t>
            </w:r>
            <w:proofErr w:type="spellEnd"/>
            <w:r w:rsidRPr="00381E78">
              <w:t xml:space="preserve"> </w:t>
            </w:r>
            <w:proofErr w:type="spellStart"/>
            <w:r w:rsidRPr="00381E78">
              <w:t>các</w:t>
            </w:r>
            <w:proofErr w:type="spellEnd"/>
            <w:r w:rsidRPr="00381E78">
              <w:t xml:space="preserve"> </w:t>
            </w:r>
            <w:proofErr w:type="spellStart"/>
            <w:r w:rsidRPr="00381E78">
              <w:t>giá</w:t>
            </w:r>
            <w:proofErr w:type="spellEnd"/>
            <w:r w:rsidRPr="00381E78">
              <w:t xml:space="preserve"> </w:t>
            </w:r>
            <w:proofErr w:type="spellStart"/>
            <w:r w:rsidRPr="00381E78">
              <w:t>trị</w:t>
            </w:r>
            <w:proofErr w:type="spellEnd"/>
            <w:r w:rsidRPr="00381E78">
              <w:t xml:space="preserve"> </w:t>
            </w:r>
            <w:proofErr w:type="spellStart"/>
            <w:r w:rsidRPr="00381E78">
              <w:t>đo</w:t>
            </w:r>
            <w:proofErr w:type="spellEnd"/>
            <w:r w:rsidRPr="00381E78">
              <w:t xml:space="preserve"> </w:t>
            </w:r>
            <w:proofErr w:type="spellStart"/>
            <w:r w:rsidRPr="00381E78">
              <w:t>được</w:t>
            </w:r>
            <w:proofErr w:type="spellEnd"/>
            <w:r w:rsidRPr="00381E78">
              <w:t xml:space="preserve"> </w:t>
            </w:r>
            <w:proofErr w:type="spellStart"/>
            <w:r w:rsidRPr="00381E78">
              <w:t>theo</w:t>
            </w:r>
            <w:proofErr w:type="spellEnd"/>
            <w:r w:rsidRPr="00381E78">
              <w:t xml:space="preserve"> 9.1:</w:t>
            </w:r>
          </w:p>
          <w:p w14:paraId="4D0D72A5" w14:textId="77777777" w:rsidR="00381E78" w:rsidRPr="00381E78" w:rsidRDefault="00381E78" w:rsidP="00381E78">
            <w:proofErr w:type="spellStart"/>
            <w:r w:rsidRPr="00381E78">
              <w:t>Ceq</w:t>
            </w:r>
            <w:proofErr w:type="spellEnd"/>
            <w:r w:rsidRPr="00381E78">
              <w:t> = C + Mn/6 + Si/24 + Ni/40 + Cr/5 + Mo/4 + V/14 (1)</w:t>
            </w:r>
          </w:p>
          <w:p w14:paraId="17F405E0" w14:textId="77777777" w:rsidR="00381E78" w:rsidRPr="00381E78" w:rsidRDefault="00381E78" w:rsidP="00381E78">
            <w:r w:rsidRPr="00381E78">
              <w:t>2) </w:t>
            </w:r>
            <w:proofErr w:type="spellStart"/>
            <w:r w:rsidRPr="00381E78">
              <w:t>Đương</w:t>
            </w:r>
            <w:proofErr w:type="spellEnd"/>
            <w:r w:rsidRPr="00381E78">
              <w:t xml:space="preserve"> </w:t>
            </w:r>
            <w:proofErr w:type="spellStart"/>
            <w:r w:rsidRPr="00381E78">
              <w:t>lượng</w:t>
            </w:r>
            <w:proofErr w:type="spellEnd"/>
            <w:r w:rsidRPr="00381E78">
              <w:t xml:space="preserve"> </w:t>
            </w:r>
            <w:proofErr w:type="spellStart"/>
            <w:r w:rsidRPr="00381E78">
              <w:t>cacbon</w:t>
            </w:r>
            <w:proofErr w:type="spellEnd"/>
            <w:r w:rsidRPr="00381E78">
              <w:t xml:space="preserve"> </w:t>
            </w:r>
            <w:proofErr w:type="spellStart"/>
            <w:r w:rsidRPr="00381E78">
              <w:t>nhạy</w:t>
            </w:r>
            <w:proofErr w:type="spellEnd"/>
            <w:r w:rsidRPr="00381E78">
              <w:t xml:space="preserve"> </w:t>
            </w:r>
            <w:proofErr w:type="spellStart"/>
            <w:r w:rsidRPr="00381E78">
              <w:t>cảm</w:t>
            </w:r>
            <w:proofErr w:type="spellEnd"/>
            <w:r w:rsidRPr="00381E78">
              <w:t xml:space="preserve"> do </w:t>
            </w:r>
            <w:proofErr w:type="spellStart"/>
            <w:r w:rsidRPr="00381E78">
              <w:t>hàn</w:t>
            </w:r>
            <w:proofErr w:type="spellEnd"/>
            <w:r w:rsidRPr="00381E78">
              <w:t xml:space="preserve"> (PCM) </w:t>
            </w:r>
            <w:proofErr w:type="spellStart"/>
            <w:r w:rsidRPr="00381E78">
              <w:t>được</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công</w:t>
            </w:r>
            <w:proofErr w:type="spellEnd"/>
            <w:r w:rsidRPr="00381E78">
              <w:t xml:space="preserve"> </w:t>
            </w:r>
            <w:proofErr w:type="spellStart"/>
            <w:r w:rsidRPr="00381E78">
              <w:t>thức</w:t>
            </w:r>
            <w:proofErr w:type="spellEnd"/>
            <w:r w:rsidRPr="00381E78">
              <w:t xml:space="preserve"> (2), </w:t>
            </w:r>
            <w:proofErr w:type="spellStart"/>
            <w:r w:rsidRPr="00381E78">
              <w:t>sử</w:t>
            </w:r>
            <w:proofErr w:type="spellEnd"/>
            <w:r w:rsidRPr="00381E78">
              <w:t xml:space="preserve"> </w:t>
            </w:r>
            <w:proofErr w:type="spellStart"/>
            <w:r w:rsidRPr="00381E78">
              <w:t>dụng</w:t>
            </w:r>
            <w:proofErr w:type="spellEnd"/>
            <w:r w:rsidRPr="00381E78">
              <w:t xml:space="preserve"> </w:t>
            </w:r>
            <w:proofErr w:type="spellStart"/>
            <w:r w:rsidRPr="00381E78">
              <w:t>các</w:t>
            </w:r>
            <w:proofErr w:type="spellEnd"/>
            <w:r w:rsidRPr="00381E78">
              <w:t xml:space="preserve"> </w:t>
            </w:r>
            <w:proofErr w:type="spellStart"/>
            <w:r w:rsidRPr="00381E78">
              <w:t>giá</w:t>
            </w:r>
            <w:proofErr w:type="spellEnd"/>
            <w:r w:rsidRPr="00381E78">
              <w:t xml:space="preserve"> </w:t>
            </w:r>
            <w:proofErr w:type="spellStart"/>
            <w:r w:rsidRPr="00381E78">
              <w:t>trị</w:t>
            </w:r>
            <w:proofErr w:type="spellEnd"/>
            <w:r w:rsidRPr="00381E78">
              <w:t xml:space="preserve"> </w:t>
            </w:r>
            <w:proofErr w:type="spellStart"/>
            <w:r w:rsidRPr="00381E78">
              <w:t>đo</w:t>
            </w:r>
            <w:proofErr w:type="spellEnd"/>
            <w:r w:rsidRPr="00381E78">
              <w:t xml:space="preserve"> </w:t>
            </w:r>
            <w:proofErr w:type="spellStart"/>
            <w:r w:rsidRPr="00381E78">
              <w:t>được</w:t>
            </w:r>
            <w:proofErr w:type="spellEnd"/>
            <w:r w:rsidRPr="00381E78">
              <w:t xml:space="preserve"> </w:t>
            </w:r>
            <w:proofErr w:type="spellStart"/>
            <w:r w:rsidRPr="00381E78">
              <w:t>theo</w:t>
            </w:r>
            <w:proofErr w:type="spellEnd"/>
            <w:r w:rsidRPr="00381E78">
              <w:t xml:space="preserve"> 9.1:</w:t>
            </w:r>
          </w:p>
          <w:p w14:paraId="0792255D" w14:textId="77777777" w:rsidR="00381E78" w:rsidRPr="00381E78" w:rsidRDefault="00381E78" w:rsidP="00381E78">
            <w:pPr>
              <w:rPr>
                <w:lang w:val="pt-BR"/>
              </w:rPr>
            </w:pPr>
            <w:r w:rsidRPr="00381E78">
              <w:rPr>
                <w:lang w:val="pt-BR"/>
              </w:rPr>
              <w:t>PCM = C + Si/30 + Mn/20 + Cu/20 + Ni/60 + Cr/20 + Mo/15 + V/10 + 5B (2)</w:t>
            </w:r>
          </w:p>
          <w:p w14:paraId="0CB0231A" w14:textId="77777777" w:rsidR="00381E78" w:rsidRPr="00381E78" w:rsidRDefault="00381E78" w:rsidP="00381E78">
            <w:pPr>
              <w:rPr>
                <w:lang w:val="pt-BR"/>
              </w:rPr>
            </w:pPr>
            <w:r w:rsidRPr="00381E78">
              <w:rPr>
                <w:lang w:val="pt-BR"/>
              </w:rPr>
              <w:t>3) Hàm lượng cacbon đo được.</w:t>
            </w:r>
          </w:p>
        </w:tc>
      </w:tr>
    </w:tbl>
    <w:p w14:paraId="027CD2D6" w14:textId="77777777" w:rsidR="00381E78" w:rsidRPr="00381E78" w:rsidRDefault="00381E78" w:rsidP="00381E78">
      <w:pPr>
        <w:rPr>
          <w:lang w:val="pt-BR"/>
        </w:rPr>
      </w:pPr>
      <w:r w:rsidRPr="00381E78">
        <w:rPr>
          <w:lang w:val="pt-BR"/>
        </w:rPr>
        <w:t>6  Tính chất cơ học</w:t>
      </w:r>
    </w:p>
    <w:p w14:paraId="09B1010F" w14:textId="77777777" w:rsidR="00381E78" w:rsidRPr="00381E78" w:rsidRDefault="00381E78" w:rsidP="00381E78">
      <w:pPr>
        <w:rPr>
          <w:lang w:val="pt-BR"/>
        </w:rPr>
      </w:pPr>
      <w:r w:rsidRPr="00381E78">
        <w:rPr>
          <w:lang w:val="pt-BR"/>
        </w:rPr>
        <w:t>Tính chất cơ học của thép góc cạnh không đều được quy định trong Bảng 3.</w:t>
      </w:r>
    </w:p>
    <w:p w14:paraId="66826175" w14:textId="77777777" w:rsidR="00381E78" w:rsidRPr="00381E78" w:rsidRDefault="00381E78" w:rsidP="00381E78">
      <w:proofErr w:type="spellStart"/>
      <w:r w:rsidRPr="00381E78">
        <w:t>Bảng</w:t>
      </w:r>
      <w:proofErr w:type="spellEnd"/>
      <w:r w:rsidRPr="00381E78">
        <w:t xml:space="preserve"> 3 - </w:t>
      </w:r>
      <w:proofErr w:type="spellStart"/>
      <w:r w:rsidRPr="00381E78">
        <w:t>Tính</w:t>
      </w:r>
      <w:proofErr w:type="spellEnd"/>
      <w:r w:rsidRPr="00381E78">
        <w:t xml:space="preserve"> </w:t>
      </w:r>
      <w:proofErr w:type="spellStart"/>
      <w:r w:rsidRPr="00381E78">
        <w:t>chất</w:t>
      </w:r>
      <w:proofErr w:type="spellEnd"/>
      <w:r w:rsidRPr="00381E78">
        <w:t xml:space="preserve"> </w:t>
      </w:r>
      <w:proofErr w:type="spellStart"/>
      <w:r w:rsidRPr="00381E78">
        <w:t>cơ</w:t>
      </w:r>
      <w:proofErr w:type="spellEnd"/>
      <w:r w:rsidRPr="00381E78">
        <w:t xml:space="preserve"> </w:t>
      </w:r>
      <w:proofErr w:type="spellStart"/>
      <w:r w:rsidRPr="00381E78">
        <w:t>học</w:t>
      </w:r>
      <w:proofErr w:type="spellEnd"/>
    </w:p>
    <w:tbl>
      <w:tblPr>
        <w:tblW w:w="5145" w:type="pct"/>
        <w:tblCellMar>
          <w:left w:w="0" w:type="dxa"/>
          <w:right w:w="0" w:type="dxa"/>
        </w:tblCellMar>
        <w:tblLook w:val="04A0" w:firstRow="1" w:lastRow="0" w:firstColumn="1" w:lastColumn="0" w:noHBand="0" w:noVBand="1"/>
      </w:tblPr>
      <w:tblGrid>
        <w:gridCol w:w="1279"/>
        <w:gridCol w:w="1058"/>
        <w:gridCol w:w="1059"/>
        <w:gridCol w:w="869"/>
        <w:gridCol w:w="510"/>
        <w:gridCol w:w="844"/>
        <w:gridCol w:w="594"/>
        <w:gridCol w:w="657"/>
        <w:gridCol w:w="863"/>
        <w:gridCol w:w="657"/>
        <w:gridCol w:w="670"/>
        <w:gridCol w:w="128"/>
        <w:gridCol w:w="445"/>
        <w:gridCol w:w="20"/>
        <w:gridCol w:w="14"/>
      </w:tblGrid>
      <w:tr w:rsidR="00381E78" w:rsidRPr="00381E78" w14:paraId="507B4D08" w14:textId="77777777" w:rsidTr="002D309A">
        <w:trPr>
          <w:gridAfter w:val="1"/>
          <w:wAfter w:w="14" w:type="dxa"/>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E1C181" w14:textId="77777777" w:rsidR="00381E78" w:rsidRPr="00381E78" w:rsidRDefault="00381E78" w:rsidP="00381E78">
            <w:proofErr w:type="spellStart"/>
            <w:r w:rsidRPr="00381E78">
              <w:t>Ký</w:t>
            </w:r>
            <w:proofErr w:type="spellEnd"/>
            <w:r w:rsidRPr="00381E78">
              <w:t xml:space="preserve"> </w:t>
            </w:r>
            <w:proofErr w:type="spellStart"/>
            <w:r w:rsidRPr="00381E78">
              <w:t>hiệu</w:t>
            </w:r>
            <w:proofErr w:type="spellEnd"/>
            <w:r w:rsidRPr="00381E78">
              <w:t xml:space="preserve"> </w:t>
            </w:r>
            <w:proofErr w:type="spellStart"/>
            <w:r w:rsidRPr="00381E78">
              <w:t>loại</w:t>
            </w:r>
            <w:proofErr w:type="spellEnd"/>
            <w:r w:rsidRPr="00381E78">
              <w:t xml:space="preserve"> </w:t>
            </w:r>
            <w:proofErr w:type="spellStart"/>
            <w:r w:rsidRPr="00381E78">
              <w:t>thép</w:t>
            </w:r>
            <w:proofErr w:type="spellEnd"/>
          </w:p>
        </w:tc>
        <w:tc>
          <w:tcPr>
            <w:tcW w:w="559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C92DA9" w14:textId="77777777" w:rsidR="00381E78" w:rsidRPr="00381E78" w:rsidRDefault="00381E78" w:rsidP="00381E78">
            <w:proofErr w:type="spellStart"/>
            <w:r w:rsidRPr="00381E78">
              <w:t>Thử</w:t>
            </w:r>
            <w:proofErr w:type="spellEnd"/>
            <w:r w:rsidRPr="00381E78">
              <w:t xml:space="preserve"> </w:t>
            </w:r>
            <w:proofErr w:type="spellStart"/>
            <w:r w:rsidRPr="00381E78">
              <w:t>kéo</w:t>
            </w:r>
            <w:proofErr w:type="spellEnd"/>
          </w:p>
        </w:tc>
        <w:tc>
          <w:tcPr>
            <w:tcW w:w="86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E95DEC" w14:textId="77777777" w:rsidR="00381E78" w:rsidRPr="00381E78" w:rsidRDefault="00381E78" w:rsidP="00381E78">
            <w:proofErr w:type="spellStart"/>
            <w:r w:rsidRPr="00381E78">
              <w:t>Thử</w:t>
            </w:r>
            <w:proofErr w:type="spellEnd"/>
            <w:r w:rsidRPr="00381E78">
              <w:t xml:space="preserve"> </w:t>
            </w:r>
            <w:proofErr w:type="spellStart"/>
            <w:r w:rsidRPr="00381E78">
              <w:t>va</w:t>
            </w:r>
            <w:proofErr w:type="spellEnd"/>
            <w:r w:rsidRPr="00381E78">
              <w:t xml:space="preserve"> </w:t>
            </w:r>
            <w:proofErr w:type="spellStart"/>
            <w:r w:rsidRPr="00381E78">
              <w:t>đập</w:t>
            </w:r>
            <w:proofErr w:type="spellEnd"/>
            <w:r w:rsidRPr="00381E78">
              <w:t xml:space="preserve"> Charpy</w:t>
            </w:r>
            <w:r w:rsidRPr="00381E78">
              <w:br/>
              <w:t>(t ≥ 12mm)</w:t>
            </w:r>
          </w:p>
        </w:tc>
        <w:tc>
          <w:tcPr>
            <w:tcW w:w="1900" w:type="dxa"/>
            <w:gridSpan w:val="4"/>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74C5030B" w14:textId="77777777" w:rsidR="00381E78" w:rsidRPr="00381E78" w:rsidRDefault="00381E78" w:rsidP="00381E78">
            <w:proofErr w:type="spellStart"/>
            <w:r w:rsidRPr="00381E78">
              <w:t>Thử</w:t>
            </w:r>
            <w:proofErr w:type="spellEnd"/>
            <w:r w:rsidRPr="00381E78">
              <w:t xml:space="preserve"> </w:t>
            </w:r>
            <w:proofErr w:type="spellStart"/>
            <w:r w:rsidRPr="00381E78">
              <w:t>uốn</w:t>
            </w:r>
            <w:proofErr w:type="spellEnd"/>
          </w:p>
          <w:p w14:paraId="4512B4CE" w14:textId="77777777" w:rsidR="00381E78" w:rsidRPr="00381E78" w:rsidRDefault="00381E78" w:rsidP="00381E78">
            <w:r w:rsidRPr="00381E78">
              <w:t> </w:t>
            </w:r>
          </w:p>
        </w:tc>
        <w:tc>
          <w:tcPr>
            <w:tcW w:w="20" w:type="dxa"/>
            <w:tcBorders>
              <w:left w:val="single" w:sz="4" w:space="0" w:color="auto"/>
            </w:tcBorders>
            <w:hideMark/>
          </w:tcPr>
          <w:p w14:paraId="79AF2DC1" w14:textId="77777777" w:rsidR="00381E78" w:rsidRPr="00381E78" w:rsidRDefault="00381E78" w:rsidP="00381E78"/>
        </w:tc>
      </w:tr>
      <w:tr w:rsidR="00381E78" w:rsidRPr="00381E78" w14:paraId="2E2F3641" w14:textId="77777777" w:rsidTr="002D309A">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254718EE" w14:textId="77777777" w:rsidR="00381E78" w:rsidRPr="00381E78" w:rsidRDefault="00381E78" w:rsidP="00381E78"/>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9420F4" w14:textId="77777777" w:rsidR="00381E78" w:rsidRPr="00381E78" w:rsidRDefault="00381E78" w:rsidP="00381E78">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chảy</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w:t>
            </w:r>
            <w:r w:rsidRPr="00381E78">
              <w:br/>
              <w:t>MPa</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C0F6D9" w14:textId="77777777" w:rsidR="00381E78" w:rsidRPr="00381E78" w:rsidRDefault="00381E78" w:rsidP="00381E78">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w:t>
            </w:r>
            <w:r w:rsidRPr="00381E78">
              <w:br/>
              <w:t>MPa</w:t>
            </w:r>
          </w:p>
        </w:tc>
        <w:tc>
          <w:tcPr>
            <w:tcW w:w="260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CAC43E" w14:textId="77777777" w:rsidR="00381E78" w:rsidRPr="00381E78" w:rsidRDefault="00381E78" w:rsidP="00381E78">
            <w:proofErr w:type="spellStart"/>
            <w:r w:rsidRPr="00381E78">
              <w:t>Độ</w:t>
            </w:r>
            <w:proofErr w:type="spellEnd"/>
            <w:r w:rsidRPr="00381E78">
              <w:t xml:space="preserve"> </w:t>
            </w:r>
            <w:proofErr w:type="spellStart"/>
            <w:r w:rsidRPr="00381E78">
              <w:t>giãn</w:t>
            </w:r>
            <w:proofErr w:type="spellEnd"/>
            <w:r w:rsidRPr="00381E78">
              <w:t xml:space="preserve"> </w:t>
            </w:r>
            <w:proofErr w:type="spellStart"/>
            <w:r w:rsidRPr="00381E78">
              <w:t>dài</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w:t>
            </w:r>
          </w:p>
        </w:tc>
        <w:tc>
          <w:tcPr>
            <w:tcW w:w="863" w:type="dxa"/>
            <w:vMerge/>
            <w:tcBorders>
              <w:top w:val="single" w:sz="4" w:space="0" w:color="000000"/>
              <w:left w:val="single" w:sz="4" w:space="0" w:color="000000"/>
              <w:bottom w:val="single" w:sz="4" w:space="0" w:color="000000"/>
              <w:right w:val="single" w:sz="4" w:space="0" w:color="000000"/>
            </w:tcBorders>
            <w:vAlign w:val="center"/>
            <w:hideMark/>
          </w:tcPr>
          <w:p w14:paraId="42D73718" w14:textId="77777777" w:rsidR="00381E78" w:rsidRPr="00381E78" w:rsidRDefault="00381E78" w:rsidP="00381E78"/>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6972E0" w14:textId="77777777" w:rsidR="00381E78" w:rsidRPr="00381E78" w:rsidRDefault="00381E78" w:rsidP="00381E78">
            <w:proofErr w:type="spellStart"/>
            <w:r w:rsidRPr="00381E78">
              <w:t>Góc</w:t>
            </w:r>
            <w:proofErr w:type="spellEnd"/>
            <w:r w:rsidRPr="00381E78">
              <w:t xml:space="preserve"> </w:t>
            </w:r>
            <w:proofErr w:type="spellStart"/>
            <w:r w:rsidRPr="00381E78">
              <w:t>uốn</w:t>
            </w:r>
            <w:proofErr w:type="spellEnd"/>
          </w:p>
        </w:tc>
        <w:tc>
          <w:tcPr>
            <w:tcW w:w="1243" w:type="dxa"/>
            <w:gridSpan w:val="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968EF70" w14:textId="77777777" w:rsidR="00381E78" w:rsidRPr="00381E78" w:rsidRDefault="00381E78" w:rsidP="00381E78">
            <w:r w:rsidRPr="00381E78">
              <w:t xml:space="preserve">Bán </w:t>
            </w:r>
            <w:proofErr w:type="spellStart"/>
            <w:r w:rsidRPr="00381E78">
              <w:t>kính</w:t>
            </w:r>
            <w:proofErr w:type="spellEnd"/>
            <w:r w:rsidRPr="00381E78">
              <w:t xml:space="preserve"> uốn,</w:t>
            </w:r>
            <w:r w:rsidRPr="00381E78">
              <w:br/>
              <w:t>mm</w:t>
            </w:r>
          </w:p>
          <w:p w14:paraId="59B68363" w14:textId="77777777" w:rsidR="00381E78" w:rsidRPr="00381E78" w:rsidRDefault="00381E78" w:rsidP="00381E78">
            <w:r w:rsidRPr="00381E78">
              <w:t> </w:t>
            </w:r>
          </w:p>
          <w:p w14:paraId="49DB55CA" w14:textId="77777777" w:rsidR="00381E78" w:rsidRPr="00381E78" w:rsidRDefault="00381E78" w:rsidP="00381E78">
            <w:r w:rsidRPr="00381E78">
              <w:t> </w:t>
            </w:r>
          </w:p>
        </w:tc>
        <w:tc>
          <w:tcPr>
            <w:tcW w:w="20" w:type="dxa"/>
            <w:tcBorders>
              <w:left w:val="single" w:sz="4" w:space="0" w:color="auto"/>
            </w:tcBorders>
            <w:hideMark/>
          </w:tcPr>
          <w:p w14:paraId="7E7704A4" w14:textId="77777777" w:rsidR="00381E78" w:rsidRPr="00381E78" w:rsidRDefault="00381E78" w:rsidP="00381E78"/>
        </w:tc>
        <w:tc>
          <w:tcPr>
            <w:tcW w:w="14" w:type="dxa"/>
            <w:hideMark/>
          </w:tcPr>
          <w:p w14:paraId="36F9F4C0" w14:textId="77777777" w:rsidR="00381E78" w:rsidRPr="00381E78" w:rsidRDefault="00381E78" w:rsidP="00381E78"/>
        </w:tc>
      </w:tr>
      <w:tr w:rsidR="00381E78" w:rsidRPr="00381E78" w14:paraId="141A480E" w14:textId="77777777" w:rsidTr="002D309A">
        <w:trPr>
          <w:gridAfter w:val="2"/>
          <w:wAfter w:w="34" w:type="dxa"/>
        </w:trPr>
        <w:tc>
          <w:tcPr>
            <w:tcW w:w="1279" w:type="dxa"/>
            <w:vMerge/>
            <w:tcBorders>
              <w:top w:val="single" w:sz="4" w:space="0" w:color="000000"/>
              <w:left w:val="single" w:sz="4" w:space="0" w:color="000000"/>
              <w:bottom w:val="single" w:sz="4" w:space="0" w:color="000000"/>
              <w:right w:val="single" w:sz="4" w:space="0" w:color="000000"/>
            </w:tcBorders>
            <w:vAlign w:val="center"/>
            <w:hideMark/>
          </w:tcPr>
          <w:p w14:paraId="6441208C" w14:textId="77777777" w:rsidR="00381E78" w:rsidRPr="00381E78" w:rsidRDefault="00381E78" w:rsidP="00381E78"/>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8A78E5" w14:textId="77777777" w:rsidR="00381E78" w:rsidRPr="00381E78" w:rsidRDefault="00381E78" w:rsidP="00381E78">
            <w:r w:rsidRPr="00381E78">
              <w:t>t ≤ 16</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4CC175" w14:textId="77777777" w:rsidR="00381E78" w:rsidRPr="00381E78" w:rsidRDefault="00381E78" w:rsidP="00381E78">
            <w:r w:rsidRPr="00381E78">
              <w:t>16 &lt; t ≤ 40</w:t>
            </w:r>
          </w:p>
        </w:tc>
        <w:tc>
          <w:tcPr>
            <w:tcW w:w="869" w:type="dxa"/>
            <w:tcBorders>
              <w:top w:val="single" w:sz="4" w:space="0" w:color="000000"/>
              <w:left w:val="single" w:sz="4" w:space="0" w:color="000000"/>
              <w:bottom w:val="single" w:sz="4" w:space="0" w:color="000000"/>
              <w:right w:val="single" w:sz="4" w:space="0" w:color="000000"/>
            </w:tcBorders>
            <w:vAlign w:val="center"/>
            <w:hideMark/>
          </w:tcPr>
          <w:p w14:paraId="23A67E4C" w14:textId="77777777" w:rsidR="00381E78" w:rsidRPr="00381E78" w:rsidRDefault="00381E78" w:rsidP="00381E78">
            <w:r w:rsidRPr="00381E78">
              <w:t>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47E673" w14:textId="77777777" w:rsidR="00381E78" w:rsidRPr="00381E78" w:rsidRDefault="00381E78" w:rsidP="00381E78">
            <w:r w:rsidRPr="00381E78">
              <w:t>t ≤ 5</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60B67F" w14:textId="77777777" w:rsidR="00381E78" w:rsidRPr="00381E78" w:rsidRDefault="00381E78" w:rsidP="00381E78">
            <w:r w:rsidRPr="00381E78">
              <w:t>5 &lt;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6157C" w14:textId="77777777" w:rsidR="00381E78" w:rsidRPr="00381E78" w:rsidRDefault="00381E78" w:rsidP="00381E78">
            <w:r w:rsidRPr="00381E78">
              <w:t>16 &lt; t ≤ 50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B2E687" w14:textId="77777777" w:rsidR="00381E78" w:rsidRPr="00381E78" w:rsidRDefault="00381E78" w:rsidP="00381E78">
            <w:proofErr w:type="spellStart"/>
            <w:r w:rsidRPr="00381E78">
              <w:t>Nhiệt</w:t>
            </w:r>
            <w:proofErr w:type="spellEnd"/>
            <w:r w:rsidRPr="00381E78">
              <w:t xml:space="preserve"> </w:t>
            </w:r>
            <w:proofErr w:type="spellStart"/>
            <w:r w:rsidRPr="00381E78">
              <w:t>độ</w:t>
            </w:r>
            <w:proofErr w:type="spellEnd"/>
            <w:r w:rsidRPr="00381E78">
              <w:t>,</w:t>
            </w:r>
            <w:r w:rsidRPr="00381E78">
              <w:br/>
              <w:t>°C</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429088" w14:textId="77777777" w:rsidR="00381E78" w:rsidRPr="00381E78" w:rsidRDefault="00381E78" w:rsidP="00381E78">
            <w:proofErr w:type="spellStart"/>
            <w:r w:rsidRPr="00381E78">
              <w:t>Năng</w:t>
            </w:r>
            <w:proofErr w:type="spellEnd"/>
            <w:r w:rsidRPr="00381E78">
              <w:t xml:space="preserve"> </w:t>
            </w:r>
            <w:proofErr w:type="spellStart"/>
            <w:r w:rsidRPr="00381E78">
              <w:t>lượng</w:t>
            </w:r>
            <w:proofErr w:type="spellEnd"/>
            <w:r w:rsidRPr="00381E78">
              <w:t xml:space="preserve"> </w:t>
            </w:r>
            <w:proofErr w:type="spellStart"/>
            <w:r w:rsidRPr="00381E78">
              <w:t>hấp</w:t>
            </w:r>
            <w:proofErr w:type="spellEnd"/>
            <w:r w:rsidRPr="00381E78">
              <w:t xml:space="preserve"> </w:t>
            </w:r>
            <w:proofErr w:type="spellStart"/>
            <w:r w:rsidRPr="00381E78">
              <w:t>thụ</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w:t>
            </w:r>
            <w:r w:rsidRPr="00381E78">
              <w:br/>
              <w:t>J</w:t>
            </w:r>
          </w:p>
        </w:tc>
        <w:tc>
          <w:tcPr>
            <w:tcW w:w="670" w:type="dxa"/>
            <w:tcBorders>
              <w:top w:val="single" w:sz="4" w:space="0" w:color="000000"/>
              <w:left w:val="single" w:sz="4" w:space="0" w:color="000000"/>
              <w:bottom w:val="single" w:sz="4" w:space="0" w:color="000000"/>
              <w:right w:val="single" w:sz="4" w:space="0" w:color="000000"/>
            </w:tcBorders>
            <w:vAlign w:val="center"/>
            <w:hideMark/>
          </w:tcPr>
          <w:p w14:paraId="58AF6076" w14:textId="77777777" w:rsidR="00381E78" w:rsidRPr="00381E78" w:rsidRDefault="00381E78" w:rsidP="00381E78">
            <w:r w:rsidRPr="00381E78">
              <w:t> </w:t>
            </w:r>
          </w:p>
        </w:tc>
        <w:tc>
          <w:tcPr>
            <w:tcW w:w="128" w:type="dxa"/>
            <w:vAlign w:val="center"/>
            <w:hideMark/>
          </w:tcPr>
          <w:p w14:paraId="5B146B67" w14:textId="77777777" w:rsidR="00381E78" w:rsidRPr="00381E78" w:rsidRDefault="00381E78" w:rsidP="00381E78">
            <w:r w:rsidRPr="00381E78">
              <w:t> </w:t>
            </w:r>
          </w:p>
        </w:tc>
        <w:tc>
          <w:tcPr>
            <w:tcW w:w="445" w:type="dxa"/>
            <w:tcBorders>
              <w:bottom w:val="single" w:sz="4" w:space="0" w:color="000000"/>
              <w:right w:val="single" w:sz="4" w:space="0" w:color="auto"/>
            </w:tcBorders>
            <w:vAlign w:val="center"/>
            <w:hideMark/>
          </w:tcPr>
          <w:p w14:paraId="396934C5" w14:textId="77777777" w:rsidR="00381E78" w:rsidRPr="00381E78" w:rsidRDefault="00381E78" w:rsidP="00381E78">
            <w:r w:rsidRPr="00381E78">
              <w:t> </w:t>
            </w:r>
          </w:p>
        </w:tc>
      </w:tr>
      <w:tr w:rsidR="00381E78" w:rsidRPr="00381E78" w14:paraId="1F00BA05"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4AF66F" w14:textId="77777777" w:rsidR="00381E78" w:rsidRPr="00381E78" w:rsidRDefault="00381E78" w:rsidP="00381E78">
            <w:r w:rsidRPr="00381E78">
              <w:t>AGS 400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DCE6C1" w14:textId="77777777" w:rsidR="00381E78" w:rsidRPr="00381E78" w:rsidRDefault="00381E78" w:rsidP="00381E78">
            <w:r w:rsidRPr="00381E78">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8D3933" w14:textId="77777777" w:rsidR="00381E78" w:rsidRPr="00381E78" w:rsidRDefault="00381E78" w:rsidP="00381E78">
            <w:r w:rsidRPr="00381E78">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D8577C" w14:textId="77777777" w:rsidR="00381E78" w:rsidRPr="00381E78" w:rsidRDefault="00381E78" w:rsidP="00381E78">
            <w:r w:rsidRPr="00381E78">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A0F090" w14:textId="77777777" w:rsidR="00381E78" w:rsidRPr="00381E78" w:rsidRDefault="00381E78" w:rsidP="00381E78">
            <w:r w:rsidRPr="00381E78">
              <w:t>21</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3986DA" w14:textId="77777777" w:rsidR="00381E78" w:rsidRPr="00381E78" w:rsidRDefault="00381E78" w:rsidP="00381E78">
            <w:r w:rsidRPr="00381E78">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F71810" w14:textId="77777777" w:rsidR="00381E78" w:rsidRPr="00381E78" w:rsidRDefault="00381E78" w:rsidP="00381E78">
            <w:r w:rsidRPr="00381E78">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62E080" w14:textId="77777777" w:rsidR="00381E78" w:rsidRPr="00381E78" w:rsidRDefault="00381E78" w:rsidP="00381E78">
            <w:r w:rsidRPr="00381E78">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4B5B4D" w14:textId="77777777" w:rsidR="00381E78" w:rsidRPr="00381E78" w:rsidRDefault="00381E78" w:rsidP="00381E78">
            <w:r w:rsidRPr="00381E78">
              <w:t>-</w:t>
            </w:r>
          </w:p>
        </w:tc>
        <w:tc>
          <w:tcPr>
            <w:tcW w:w="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FA79C8" w14:textId="77777777" w:rsidR="00381E78" w:rsidRPr="00381E78" w:rsidRDefault="00381E78" w:rsidP="00381E78">
            <w:r w:rsidRPr="00381E78">
              <w:t>180°</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1EBB34" w14:textId="77777777" w:rsidR="00381E78" w:rsidRPr="00381E78" w:rsidRDefault="00381E78" w:rsidP="00381E78">
            <w:r w:rsidRPr="00381E78">
              <w:t>1.5 x t</w:t>
            </w:r>
          </w:p>
        </w:tc>
      </w:tr>
      <w:tr w:rsidR="00381E78" w:rsidRPr="00381E78" w14:paraId="6BB32C20"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ED1CAB" w14:textId="77777777" w:rsidR="00381E78" w:rsidRPr="00381E78" w:rsidRDefault="00381E78" w:rsidP="00381E78">
            <w:r w:rsidRPr="00381E78">
              <w:t>AGS 490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71B792" w14:textId="77777777" w:rsidR="00381E78" w:rsidRPr="00381E78" w:rsidRDefault="00381E78" w:rsidP="00381E78">
            <w:r w:rsidRPr="00381E78">
              <w:t>285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9C21CC" w14:textId="77777777" w:rsidR="00381E78" w:rsidRPr="00381E78" w:rsidRDefault="00381E78" w:rsidP="00381E78">
            <w:r w:rsidRPr="00381E78">
              <w:t>275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C96D12" w14:textId="77777777" w:rsidR="00381E78" w:rsidRPr="00381E78" w:rsidRDefault="00381E78" w:rsidP="00381E78">
            <w:r w:rsidRPr="00381E78">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6A1CD6" w14:textId="77777777" w:rsidR="00381E78" w:rsidRPr="00381E78" w:rsidRDefault="00381E78" w:rsidP="00381E78">
            <w:r w:rsidRPr="00381E78">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E11AA7" w14:textId="77777777" w:rsidR="00381E78" w:rsidRPr="00381E78" w:rsidRDefault="00381E78" w:rsidP="00381E78">
            <w:r w:rsidRPr="00381E78">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C85B80" w14:textId="77777777" w:rsidR="00381E78" w:rsidRPr="00381E78" w:rsidRDefault="00381E78" w:rsidP="00381E78">
            <w:r w:rsidRPr="00381E78">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B0761" w14:textId="77777777" w:rsidR="00381E78" w:rsidRPr="00381E78" w:rsidRDefault="00381E78" w:rsidP="00381E78">
            <w:r w:rsidRPr="00381E78">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06F1D3" w14:textId="77777777" w:rsidR="00381E78" w:rsidRPr="00381E78" w:rsidRDefault="00381E78" w:rsidP="00381E78">
            <w:r w:rsidRPr="00381E78">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21780079" w14:textId="77777777" w:rsidR="00381E78" w:rsidRPr="00381E78" w:rsidRDefault="00381E78" w:rsidP="00381E78"/>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B6ED1D" w14:textId="77777777" w:rsidR="00381E78" w:rsidRPr="00381E78" w:rsidRDefault="00381E78" w:rsidP="00381E78">
            <w:r w:rsidRPr="00381E78">
              <w:t>2.0 x t</w:t>
            </w:r>
          </w:p>
        </w:tc>
      </w:tr>
      <w:tr w:rsidR="00381E78" w:rsidRPr="00381E78" w14:paraId="62DB3415"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B0C97A" w14:textId="77777777" w:rsidR="00381E78" w:rsidRPr="00381E78" w:rsidRDefault="00381E78" w:rsidP="00381E78">
            <w:r w:rsidRPr="00381E78">
              <w:t>AGS 540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2E1EEB" w14:textId="77777777" w:rsidR="00381E78" w:rsidRPr="00381E78" w:rsidRDefault="00381E78" w:rsidP="00381E78">
            <w:r w:rsidRPr="00381E78">
              <w:t>400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64EFCB" w14:textId="77777777" w:rsidR="00381E78" w:rsidRPr="00381E78" w:rsidRDefault="00381E78" w:rsidP="00381E78">
            <w:r w:rsidRPr="00381E78">
              <w:t>390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501117" w14:textId="77777777" w:rsidR="00381E78" w:rsidRPr="00381E78" w:rsidRDefault="00381E78" w:rsidP="00381E78">
            <w:r w:rsidRPr="00381E78">
              <w:t>≥540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AC9118" w14:textId="77777777" w:rsidR="00381E78" w:rsidRPr="00381E78" w:rsidRDefault="00381E78" w:rsidP="00381E78">
            <w:r w:rsidRPr="00381E78">
              <w:t>16</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473BBC" w14:textId="77777777" w:rsidR="00381E78" w:rsidRPr="00381E78" w:rsidRDefault="00381E78" w:rsidP="00381E78">
            <w:r w:rsidRPr="00381E78">
              <w:t>13</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CB5212" w14:textId="77777777" w:rsidR="00381E78" w:rsidRPr="00381E78" w:rsidRDefault="00381E78" w:rsidP="00381E78">
            <w:r w:rsidRPr="00381E78">
              <w:t>17</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184DE9" w14:textId="77777777" w:rsidR="00381E78" w:rsidRPr="00381E78" w:rsidRDefault="00381E78" w:rsidP="00381E78">
            <w:r w:rsidRPr="00381E78">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71C786" w14:textId="77777777" w:rsidR="00381E78" w:rsidRPr="00381E78" w:rsidRDefault="00381E78" w:rsidP="00381E78">
            <w:r w:rsidRPr="00381E78">
              <w: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69003E76" w14:textId="77777777" w:rsidR="00381E78" w:rsidRPr="00381E78" w:rsidRDefault="00381E78" w:rsidP="00381E78"/>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692C74" w14:textId="77777777" w:rsidR="00381E78" w:rsidRPr="00381E78" w:rsidRDefault="00381E78" w:rsidP="00381E78">
            <w:r w:rsidRPr="00381E78">
              <w:t>2.0 x t</w:t>
            </w:r>
          </w:p>
        </w:tc>
      </w:tr>
      <w:tr w:rsidR="00381E78" w:rsidRPr="00381E78" w14:paraId="7E061F03"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69F095" w14:textId="77777777" w:rsidR="00381E78" w:rsidRPr="00381E78" w:rsidRDefault="00381E78" w:rsidP="00381E78">
            <w:r w:rsidRPr="00381E78">
              <w:t>AWS 400A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3F4DA3" w14:textId="77777777" w:rsidR="00381E78" w:rsidRPr="00381E78" w:rsidRDefault="00381E78" w:rsidP="00381E78">
            <w:r w:rsidRPr="00381E78">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9220F5" w14:textId="77777777" w:rsidR="00381E78" w:rsidRPr="00381E78" w:rsidRDefault="00381E78" w:rsidP="00381E78">
            <w:r w:rsidRPr="00381E78">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07406E" w14:textId="77777777" w:rsidR="00381E78" w:rsidRPr="00381E78" w:rsidRDefault="00381E78" w:rsidP="00381E78">
            <w:r w:rsidRPr="00381E78">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3F853D" w14:textId="77777777" w:rsidR="00381E78" w:rsidRPr="00381E78" w:rsidRDefault="00381E78" w:rsidP="00381E78">
            <w:r w:rsidRPr="00381E78">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E767BB" w14:textId="77777777" w:rsidR="00381E78" w:rsidRPr="00381E78" w:rsidRDefault="00381E78" w:rsidP="00381E78">
            <w:r w:rsidRPr="00381E78">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831A13" w14:textId="77777777" w:rsidR="00381E78" w:rsidRPr="00381E78" w:rsidRDefault="00381E78" w:rsidP="00381E78">
            <w:r w:rsidRPr="00381E78">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BF3A9" w14:textId="77777777" w:rsidR="00381E78" w:rsidRPr="00381E78" w:rsidRDefault="00381E78" w:rsidP="00381E78">
            <w:r w:rsidRPr="00381E78">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0F9368" w14:textId="77777777" w:rsidR="00381E78" w:rsidRPr="00381E78" w:rsidRDefault="00381E78" w:rsidP="00381E78">
            <w:r w:rsidRPr="00381E78">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96BDBF"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FA0E5E" w14:textId="77777777" w:rsidR="00381E78" w:rsidRPr="00381E78" w:rsidRDefault="00381E78" w:rsidP="00381E78">
            <w:r w:rsidRPr="00381E78">
              <w:t>-</w:t>
            </w:r>
          </w:p>
        </w:tc>
      </w:tr>
      <w:tr w:rsidR="00381E78" w:rsidRPr="00381E78" w14:paraId="0D40C70C"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E0A176" w14:textId="77777777" w:rsidR="00381E78" w:rsidRPr="00381E78" w:rsidRDefault="00381E78" w:rsidP="00381E78">
            <w:r w:rsidRPr="00381E78">
              <w:t>AWS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9F10F3" w14:textId="77777777" w:rsidR="00381E78" w:rsidRPr="00381E78" w:rsidRDefault="00381E78" w:rsidP="00381E78">
            <w:r w:rsidRPr="00381E78">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59EF08" w14:textId="77777777" w:rsidR="00381E78" w:rsidRPr="00381E78" w:rsidRDefault="00381E78" w:rsidP="00381E78">
            <w:r w:rsidRPr="00381E78">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33B495" w14:textId="77777777" w:rsidR="00381E78" w:rsidRPr="00381E78" w:rsidRDefault="00381E78" w:rsidP="00381E78">
            <w:r w:rsidRPr="00381E78">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A3BE8D" w14:textId="77777777" w:rsidR="00381E78" w:rsidRPr="00381E78" w:rsidRDefault="00381E78" w:rsidP="00381E78">
            <w:r w:rsidRPr="00381E78">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D1FBF7" w14:textId="77777777" w:rsidR="00381E78" w:rsidRPr="00381E78" w:rsidRDefault="00381E78" w:rsidP="00381E78">
            <w:r w:rsidRPr="00381E78">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BC1D47" w14:textId="77777777" w:rsidR="00381E78" w:rsidRPr="00381E78" w:rsidRDefault="00381E78" w:rsidP="00381E78">
            <w:r w:rsidRPr="00381E78">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BC1205"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0C32DE" w14:textId="77777777" w:rsidR="00381E78" w:rsidRPr="00381E78" w:rsidRDefault="00381E78" w:rsidP="00381E78">
            <w:r w:rsidRPr="00381E78">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083B72"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DD8B96" w14:textId="77777777" w:rsidR="00381E78" w:rsidRPr="00381E78" w:rsidRDefault="00381E78" w:rsidP="00381E78">
            <w:r w:rsidRPr="00381E78">
              <w:t>-</w:t>
            </w:r>
          </w:p>
        </w:tc>
      </w:tr>
      <w:tr w:rsidR="00381E78" w:rsidRPr="00381E78" w14:paraId="238714F7"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0CAC4" w14:textId="77777777" w:rsidR="00381E78" w:rsidRPr="00381E78" w:rsidRDefault="00381E78" w:rsidP="00381E78">
            <w:r w:rsidRPr="00381E78">
              <w:t>AWS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0F658B" w14:textId="77777777" w:rsidR="00381E78" w:rsidRPr="00381E78" w:rsidRDefault="00381E78" w:rsidP="00381E78">
            <w:r w:rsidRPr="00381E78">
              <w:t>245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B76302" w14:textId="77777777" w:rsidR="00381E78" w:rsidRPr="00381E78" w:rsidRDefault="00381E78" w:rsidP="00381E78">
            <w:r w:rsidRPr="00381E78">
              <w:t>235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5E1193" w14:textId="77777777" w:rsidR="00381E78" w:rsidRPr="00381E78" w:rsidRDefault="00381E78" w:rsidP="00381E78">
            <w:r w:rsidRPr="00381E78">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D52A0B" w14:textId="77777777" w:rsidR="00381E78" w:rsidRPr="00381E78" w:rsidRDefault="00381E78" w:rsidP="00381E78">
            <w:r w:rsidRPr="00381E78">
              <w:t>23</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BAA237" w14:textId="77777777" w:rsidR="00381E78" w:rsidRPr="00381E78" w:rsidRDefault="00381E78" w:rsidP="00381E78">
            <w:r w:rsidRPr="00381E78">
              <w:t>18</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EDF6FE" w14:textId="77777777" w:rsidR="00381E78" w:rsidRPr="00381E78" w:rsidRDefault="00381E78" w:rsidP="00381E78">
            <w:r w:rsidRPr="00381E78">
              <w:t>22</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292E0A"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D7FF37" w14:textId="77777777" w:rsidR="00381E78" w:rsidRPr="00381E78" w:rsidRDefault="00381E78" w:rsidP="00381E78">
            <w:r w:rsidRPr="00381E78">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6A2B1"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7C459A" w14:textId="77777777" w:rsidR="00381E78" w:rsidRPr="00381E78" w:rsidRDefault="00381E78" w:rsidP="00381E78">
            <w:r w:rsidRPr="00381E78">
              <w:t>-</w:t>
            </w:r>
          </w:p>
        </w:tc>
      </w:tr>
      <w:tr w:rsidR="00381E78" w:rsidRPr="00381E78" w14:paraId="731BDD0F"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3C107D" w14:textId="77777777" w:rsidR="00381E78" w:rsidRPr="00381E78" w:rsidRDefault="00381E78" w:rsidP="00381E78">
            <w:r w:rsidRPr="00381E78">
              <w:t>AWS 490A</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514D32" w14:textId="77777777" w:rsidR="00381E78" w:rsidRPr="00381E78" w:rsidRDefault="00381E78" w:rsidP="00381E78">
            <w:r w:rsidRPr="00381E78">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0B6370" w14:textId="77777777" w:rsidR="00381E78" w:rsidRPr="00381E78" w:rsidRDefault="00381E78" w:rsidP="00381E78">
            <w:r w:rsidRPr="00381E78">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F2854C" w14:textId="77777777" w:rsidR="00381E78" w:rsidRPr="00381E78" w:rsidRDefault="00381E78" w:rsidP="00381E78">
            <w:r w:rsidRPr="00381E78">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F084A2" w14:textId="77777777" w:rsidR="00381E78" w:rsidRPr="00381E78" w:rsidRDefault="00381E78" w:rsidP="00381E78">
            <w:r w:rsidRPr="00381E78">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D1464" w14:textId="77777777" w:rsidR="00381E78" w:rsidRPr="00381E78" w:rsidRDefault="00381E78" w:rsidP="00381E78">
            <w:r w:rsidRPr="00381E78">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A41C7D" w14:textId="77777777" w:rsidR="00381E78" w:rsidRPr="00381E78" w:rsidRDefault="00381E78" w:rsidP="00381E78">
            <w:r w:rsidRPr="00381E78">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E5D149" w14:textId="77777777" w:rsidR="00381E78" w:rsidRPr="00381E78" w:rsidRDefault="00381E78" w:rsidP="00381E78">
            <w:r w:rsidRPr="00381E78">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9AAA3F" w14:textId="77777777" w:rsidR="00381E78" w:rsidRPr="00381E78" w:rsidRDefault="00381E78" w:rsidP="00381E78">
            <w:r w:rsidRPr="00381E78">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820CB9"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2F0D3E" w14:textId="77777777" w:rsidR="00381E78" w:rsidRPr="00381E78" w:rsidRDefault="00381E78" w:rsidP="00381E78">
            <w:r w:rsidRPr="00381E78">
              <w:t>-</w:t>
            </w:r>
          </w:p>
        </w:tc>
      </w:tr>
      <w:tr w:rsidR="00381E78" w:rsidRPr="00381E78" w14:paraId="3AEDD356"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FC8AFA" w14:textId="77777777" w:rsidR="00381E78" w:rsidRPr="00381E78" w:rsidRDefault="00381E78" w:rsidP="00381E78">
            <w:r w:rsidRPr="00381E78">
              <w:t>AWS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6C5C7C" w14:textId="77777777" w:rsidR="00381E78" w:rsidRPr="00381E78" w:rsidRDefault="00381E78" w:rsidP="00381E78">
            <w:r w:rsidRPr="00381E78">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24B559" w14:textId="77777777" w:rsidR="00381E78" w:rsidRPr="00381E78" w:rsidRDefault="00381E78" w:rsidP="00381E78">
            <w:r w:rsidRPr="00381E78">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4DE8EE" w14:textId="77777777" w:rsidR="00381E78" w:rsidRPr="00381E78" w:rsidRDefault="00381E78" w:rsidP="00381E78">
            <w:r w:rsidRPr="00381E78">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EDC4E1" w14:textId="77777777" w:rsidR="00381E78" w:rsidRPr="00381E78" w:rsidRDefault="00381E78" w:rsidP="00381E78">
            <w:r w:rsidRPr="00381E78">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A6E473" w14:textId="77777777" w:rsidR="00381E78" w:rsidRPr="00381E78" w:rsidRDefault="00381E78" w:rsidP="00381E78">
            <w:r w:rsidRPr="00381E78">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96DB27" w14:textId="77777777" w:rsidR="00381E78" w:rsidRPr="00381E78" w:rsidRDefault="00381E78" w:rsidP="00381E78">
            <w:r w:rsidRPr="00381E78">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625D08"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97CB08" w14:textId="77777777" w:rsidR="00381E78" w:rsidRPr="00381E78" w:rsidRDefault="00381E78" w:rsidP="00381E78">
            <w:r w:rsidRPr="00381E78">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54C48E"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053C79" w14:textId="77777777" w:rsidR="00381E78" w:rsidRPr="00381E78" w:rsidRDefault="00381E78" w:rsidP="00381E78">
            <w:r w:rsidRPr="00381E78">
              <w:t>-</w:t>
            </w:r>
          </w:p>
        </w:tc>
      </w:tr>
      <w:tr w:rsidR="00381E78" w:rsidRPr="00381E78" w14:paraId="3165CE2D"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D15ADD" w14:textId="77777777" w:rsidR="00381E78" w:rsidRPr="00381E78" w:rsidRDefault="00381E78" w:rsidP="00381E78">
            <w:r w:rsidRPr="00381E78">
              <w:t>AWS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97BB36" w14:textId="77777777" w:rsidR="00381E78" w:rsidRPr="00381E78" w:rsidRDefault="00381E78" w:rsidP="00381E78">
            <w:r w:rsidRPr="00381E78">
              <w:t>325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F5C1CF" w14:textId="77777777" w:rsidR="00381E78" w:rsidRPr="00381E78" w:rsidRDefault="00381E78" w:rsidP="00381E78">
            <w:r w:rsidRPr="00381E78">
              <w:t>315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190F11" w14:textId="77777777" w:rsidR="00381E78" w:rsidRPr="00381E78" w:rsidRDefault="00381E78" w:rsidP="00381E78">
            <w:r w:rsidRPr="00381E78">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63FC88" w14:textId="77777777" w:rsidR="00381E78" w:rsidRPr="00381E78" w:rsidRDefault="00381E78" w:rsidP="00381E78">
            <w:r w:rsidRPr="00381E78">
              <w:t>22</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DBC2D4" w14:textId="77777777" w:rsidR="00381E78" w:rsidRPr="00381E78" w:rsidRDefault="00381E78" w:rsidP="00381E78">
            <w:r w:rsidRPr="00381E78">
              <w:t>17</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CDF531" w14:textId="77777777" w:rsidR="00381E78" w:rsidRPr="00381E78" w:rsidRDefault="00381E78" w:rsidP="00381E78">
            <w:r w:rsidRPr="00381E78">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4418C9"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77DBDF" w14:textId="77777777" w:rsidR="00381E78" w:rsidRPr="00381E78" w:rsidRDefault="00381E78" w:rsidP="00381E78">
            <w:r w:rsidRPr="00381E78">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3AAF70"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6922B8" w14:textId="77777777" w:rsidR="00381E78" w:rsidRPr="00381E78" w:rsidRDefault="00381E78" w:rsidP="00381E78">
            <w:r w:rsidRPr="00381E78">
              <w:t>-</w:t>
            </w:r>
          </w:p>
        </w:tc>
      </w:tr>
      <w:tr w:rsidR="00381E78" w:rsidRPr="00381E78" w14:paraId="4EF08A5D"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A36C51" w14:textId="77777777" w:rsidR="00381E78" w:rsidRPr="00381E78" w:rsidRDefault="00381E78" w:rsidP="00381E78">
            <w:r w:rsidRPr="00381E78">
              <w:t>AWS 520B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7F1C57" w14:textId="77777777" w:rsidR="00381E78" w:rsidRPr="00381E78" w:rsidRDefault="00381E78" w:rsidP="00381E78">
            <w:r w:rsidRPr="00381E78">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6F294C" w14:textId="77777777" w:rsidR="00381E78" w:rsidRPr="00381E78" w:rsidRDefault="00381E78" w:rsidP="00381E78">
            <w:r w:rsidRPr="00381E78">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900D79" w14:textId="77777777" w:rsidR="00381E78" w:rsidRPr="00381E78" w:rsidRDefault="00381E78" w:rsidP="00381E78">
            <w:r w:rsidRPr="00381E78">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618BAA" w14:textId="77777777" w:rsidR="00381E78" w:rsidRPr="00381E78" w:rsidRDefault="00381E78" w:rsidP="00381E78">
            <w:r w:rsidRPr="00381E78">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37AEC7" w14:textId="77777777" w:rsidR="00381E78" w:rsidRPr="00381E78" w:rsidRDefault="00381E78" w:rsidP="00381E78">
            <w:r w:rsidRPr="00381E78">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390713" w14:textId="77777777" w:rsidR="00381E78" w:rsidRPr="00381E78" w:rsidRDefault="00381E78" w:rsidP="00381E78">
            <w:r w:rsidRPr="00381E78">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D12445"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691FAB" w14:textId="77777777" w:rsidR="00381E78" w:rsidRPr="00381E78" w:rsidRDefault="00381E78" w:rsidP="00381E78">
            <w:r w:rsidRPr="00381E78">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F0B89E"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E74289" w14:textId="77777777" w:rsidR="00381E78" w:rsidRPr="00381E78" w:rsidRDefault="00381E78" w:rsidP="00381E78">
            <w:r w:rsidRPr="00381E78">
              <w:t>-</w:t>
            </w:r>
          </w:p>
        </w:tc>
      </w:tr>
      <w:tr w:rsidR="00381E78" w:rsidRPr="00381E78" w14:paraId="657686B8"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F8F0B7" w14:textId="77777777" w:rsidR="00381E78" w:rsidRPr="00381E78" w:rsidRDefault="00381E78" w:rsidP="00381E78">
            <w:r w:rsidRPr="00381E78">
              <w:t>AWS 520C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37A200" w14:textId="77777777" w:rsidR="00381E78" w:rsidRPr="00381E78" w:rsidRDefault="00381E78" w:rsidP="00381E78">
            <w:r w:rsidRPr="00381E78">
              <w:t>365</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4ECE36" w14:textId="77777777" w:rsidR="00381E78" w:rsidRPr="00381E78" w:rsidRDefault="00381E78" w:rsidP="00381E78">
            <w:r w:rsidRPr="00381E78">
              <w:t>355</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9E354" w14:textId="77777777" w:rsidR="00381E78" w:rsidRPr="00381E78" w:rsidRDefault="00381E78" w:rsidP="00381E78">
            <w:r w:rsidRPr="00381E78">
              <w:t>520-640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A2F525" w14:textId="77777777" w:rsidR="00381E78" w:rsidRPr="00381E78" w:rsidRDefault="00381E78" w:rsidP="00381E78">
            <w:r w:rsidRPr="00381E78">
              <w:t>19</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A347EF" w14:textId="77777777" w:rsidR="00381E78" w:rsidRPr="00381E78" w:rsidRDefault="00381E78" w:rsidP="00381E78">
            <w:r w:rsidRPr="00381E78">
              <w:t>15</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0B7E35" w14:textId="77777777" w:rsidR="00381E78" w:rsidRPr="00381E78" w:rsidRDefault="00381E78" w:rsidP="00381E78">
            <w:r w:rsidRPr="00381E78">
              <w:t>19</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57DAF"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E398E4" w14:textId="77777777" w:rsidR="00381E78" w:rsidRPr="00381E78" w:rsidRDefault="00381E78" w:rsidP="00381E78">
            <w:r w:rsidRPr="00381E78">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6D0F09"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E6AC8E" w14:textId="77777777" w:rsidR="00381E78" w:rsidRPr="00381E78" w:rsidRDefault="00381E78" w:rsidP="00381E78">
            <w:r w:rsidRPr="00381E78">
              <w:t>-</w:t>
            </w:r>
          </w:p>
        </w:tc>
      </w:tr>
      <w:tr w:rsidR="00381E78" w:rsidRPr="00381E78" w14:paraId="1C14245F"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1B3775" w14:textId="77777777" w:rsidR="00381E78" w:rsidRPr="00381E78" w:rsidRDefault="00381E78" w:rsidP="00381E78">
            <w:r w:rsidRPr="00381E78">
              <w:t>AWS 570</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2B4B96" w14:textId="77777777" w:rsidR="00381E78" w:rsidRPr="00381E78" w:rsidRDefault="00381E78" w:rsidP="00381E78">
            <w:r w:rsidRPr="00381E78">
              <w:t>460</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FF894A" w14:textId="77777777" w:rsidR="00381E78" w:rsidRPr="00381E78" w:rsidRDefault="00381E78" w:rsidP="00381E78">
            <w:r w:rsidRPr="00381E78">
              <w:t>450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42C6E1" w14:textId="77777777" w:rsidR="00381E78" w:rsidRPr="00381E78" w:rsidRDefault="00381E78" w:rsidP="00381E78">
            <w:r w:rsidRPr="00381E78">
              <w:t>570-720</w:t>
            </w:r>
          </w:p>
        </w:tc>
        <w:tc>
          <w:tcPr>
            <w:tcW w:w="13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D48E43" w14:textId="77777777" w:rsidR="00381E78" w:rsidRPr="00381E78" w:rsidRDefault="00381E78" w:rsidP="00381E78">
            <w:r w:rsidRPr="00381E78">
              <w:t>19 (t ≤ 16)</w:t>
            </w:r>
          </w:p>
        </w:tc>
        <w:tc>
          <w:tcPr>
            <w:tcW w:w="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62892A" w14:textId="77777777" w:rsidR="00381E78" w:rsidRPr="00381E78" w:rsidRDefault="00381E78" w:rsidP="00381E78">
            <w:r w:rsidRPr="00381E78">
              <w:t>26 (16 &lt; t ≤ 20)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34EE85" w14:textId="77777777" w:rsidR="00381E78" w:rsidRPr="00381E78" w:rsidRDefault="00381E78" w:rsidP="00381E78">
            <w:r w:rsidRPr="00381E78">
              <w:t>20 (t &gt; 20)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AF2B46" w14:textId="77777777" w:rsidR="00381E78" w:rsidRPr="00381E78" w:rsidRDefault="00381E78" w:rsidP="00381E78">
            <w:r w:rsidRPr="00381E78">
              <w:t>-5</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1BF6CB" w14:textId="77777777" w:rsidR="00381E78" w:rsidRPr="00381E78" w:rsidRDefault="00381E78" w:rsidP="00381E78">
            <w:r w:rsidRPr="00381E78">
              <w:t>47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D7A5D5"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01BF49" w14:textId="77777777" w:rsidR="00381E78" w:rsidRPr="00381E78" w:rsidRDefault="00381E78" w:rsidP="00381E78">
            <w:r w:rsidRPr="00381E78">
              <w:t>-</w:t>
            </w:r>
          </w:p>
        </w:tc>
      </w:tr>
      <w:tr w:rsidR="00381E78" w:rsidRPr="00381E78" w14:paraId="7EF67F38"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C4039D" w14:textId="77777777" w:rsidR="00381E78" w:rsidRPr="00381E78" w:rsidRDefault="00381E78" w:rsidP="00381E78">
            <w:r w:rsidRPr="00381E78">
              <w:t>ABS 400A</w:t>
            </w:r>
          </w:p>
        </w:tc>
        <w:tc>
          <w:tcPr>
            <w:tcW w:w="21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CB733B" w14:textId="77777777" w:rsidR="00381E78" w:rsidRPr="00381E78" w:rsidRDefault="00381E78" w:rsidP="00381E78">
            <w:proofErr w:type="gramStart"/>
            <w:r w:rsidRPr="00381E78">
              <w:t>235  (</w:t>
            </w:r>
            <w:proofErr w:type="gramEnd"/>
            <w:r w:rsidRPr="00381E78">
              <w:t>6 &lt;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106611" w14:textId="77777777" w:rsidR="00381E78" w:rsidRPr="00381E78" w:rsidRDefault="00381E78" w:rsidP="00381E78">
            <w:r w:rsidRPr="00381E78">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286688" w14:textId="77777777" w:rsidR="00381E78" w:rsidRPr="00381E78" w:rsidRDefault="00381E78" w:rsidP="00381E78">
            <w:r w:rsidRPr="00381E78">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F22667" w14:textId="77777777" w:rsidR="00381E78" w:rsidRPr="00381E78" w:rsidRDefault="00381E78" w:rsidP="00381E78">
            <w:r w:rsidRPr="00381E78">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B823B1" w14:textId="77777777" w:rsidR="00381E78" w:rsidRPr="00381E78" w:rsidRDefault="00381E78" w:rsidP="00381E78">
            <w:r w:rsidRPr="00381E78">
              <w:t>21</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3E3B42" w14:textId="77777777" w:rsidR="00381E78" w:rsidRPr="00381E78" w:rsidRDefault="00381E78" w:rsidP="00381E78">
            <w:r w:rsidRPr="00381E78">
              <w:t>-</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74137E" w14:textId="77777777" w:rsidR="00381E78" w:rsidRPr="00381E78" w:rsidRDefault="00381E78" w:rsidP="00381E78">
            <w:r w:rsidRPr="00381E78">
              <w:t>-</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1C8B4F"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193AED" w14:textId="77777777" w:rsidR="00381E78" w:rsidRPr="00381E78" w:rsidRDefault="00381E78" w:rsidP="00381E78">
            <w:r w:rsidRPr="00381E78">
              <w:t>-</w:t>
            </w:r>
          </w:p>
        </w:tc>
      </w:tr>
      <w:tr w:rsidR="00381E78" w:rsidRPr="00381E78" w14:paraId="779F72D2"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7B817A" w14:textId="77777777" w:rsidR="00381E78" w:rsidRPr="00381E78" w:rsidRDefault="00381E78" w:rsidP="00381E78">
            <w:r w:rsidRPr="00381E78">
              <w:t>ABS 400B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230229" w14:textId="77777777" w:rsidR="00381E78" w:rsidRPr="00381E78" w:rsidRDefault="00381E78" w:rsidP="00381E78">
            <w:r w:rsidRPr="00381E78">
              <w:t>235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169464" w14:textId="77777777" w:rsidR="00381E78" w:rsidRPr="00381E78" w:rsidRDefault="00381E78" w:rsidP="00381E78">
            <w:r w:rsidRPr="00381E78">
              <w:t>235-355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47B4B2" w14:textId="77777777" w:rsidR="00381E78" w:rsidRPr="00381E78" w:rsidRDefault="00381E78" w:rsidP="00381E78">
            <w:r w:rsidRPr="00381E78">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EBC797" w14:textId="77777777" w:rsidR="00381E78" w:rsidRPr="00381E78" w:rsidRDefault="00381E78" w:rsidP="00381E78">
            <w:r w:rsidRPr="00381E78">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54A4CD" w14:textId="77777777" w:rsidR="00381E78" w:rsidRPr="00381E78" w:rsidRDefault="00381E78" w:rsidP="00381E78">
            <w:r w:rsidRPr="00381E78">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43281D" w14:textId="77777777" w:rsidR="00381E78" w:rsidRPr="00381E78" w:rsidRDefault="00381E78" w:rsidP="00381E78">
            <w:r w:rsidRPr="00381E78">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6699A2"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209F0F" w14:textId="77777777" w:rsidR="00381E78" w:rsidRPr="00381E78" w:rsidRDefault="00381E78" w:rsidP="00381E78">
            <w:r w:rsidRPr="00381E78">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830008"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A4F6DD" w14:textId="77777777" w:rsidR="00381E78" w:rsidRPr="00381E78" w:rsidRDefault="00381E78" w:rsidP="00381E78">
            <w:r w:rsidRPr="00381E78">
              <w:t>-</w:t>
            </w:r>
          </w:p>
        </w:tc>
      </w:tr>
      <w:tr w:rsidR="00381E78" w:rsidRPr="00381E78" w14:paraId="30B2E9E0"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04C9EA" w14:textId="77777777" w:rsidR="00381E78" w:rsidRPr="00381E78" w:rsidRDefault="00381E78" w:rsidP="00381E78">
            <w:r w:rsidRPr="00381E78">
              <w:lastRenderedPageBreak/>
              <w:t>ABS 400C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C2F7F0" w14:textId="77777777" w:rsidR="00381E78" w:rsidRPr="00381E78" w:rsidRDefault="00381E78" w:rsidP="00381E78">
            <w:r w:rsidRPr="00381E78">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AE9B89" w14:textId="77777777" w:rsidR="00381E78" w:rsidRPr="00381E78" w:rsidRDefault="00381E78" w:rsidP="00381E78">
            <w:r w:rsidRPr="00381E78">
              <w:t>235-355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91BF72" w14:textId="77777777" w:rsidR="00381E78" w:rsidRPr="00381E78" w:rsidRDefault="00381E78" w:rsidP="00381E78">
            <w:r w:rsidRPr="00381E78">
              <w:t>400-510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6A48D0" w14:textId="77777777" w:rsidR="00381E78" w:rsidRPr="00381E78" w:rsidRDefault="00381E78" w:rsidP="00381E78">
            <w:r w:rsidRPr="00381E78">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782994" w14:textId="77777777" w:rsidR="00381E78" w:rsidRPr="00381E78" w:rsidRDefault="00381E78" w:rsidP="00381E78">
            <w:r w:rsidRPr="00381E78">
              <w:t>18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E000AF" w14:textId="77777777" w:rsidR="00381E78" w:rsidRPr="00381E78" w:rsidRDefault="00381E78" w:rsidP="00381E78">
            <w:r w:rsidRPr="00381E78">
              <w:t>22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872551"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AF9C6C" w14:textId="77777777" w:rsidR="00381E78" w:rsidRPr="00381E78" w:rsidRDefault="00381E78" w:rsidP="00381E78">
            <w:r w:rsidRPr="00381E78">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D10A8C8"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2800CA" w14:textId="77777777" w:rsidR="00381E78" w:rsidRPr="00381E78" w:rsidRDefault="00381E78" w:rsidP="00381E78">
            <w:r w:rsidRPr="00381E78">
              <w:t>-</w:t>
            </w:r>
          </w:p>
        </w:tc>
      </w:tr>
      <w:tr w:rsidR="00381E78" w:rsidRPr="00381E78" w14:paraId="340FAA26"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C2FB76" w14:textId="77777777" w:rsidR="00381E78" w:rsidRPr="00381E78" w:rsidRDefault="00381E78" w:rsidP="00381E78">
            <w:r w:rsidRPr="00381E78">
              <w:t>ABS 490B</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35BA7C" w14:textId="77777777" w:rsidR="00381E78" w:rsidRPr="00381E78" w:rsidRDefault="00381E78" w:rsidP="00381E78">
            <w:r w:rsidRPr="00381E78">
              <w:t>325 (6 ≤ t &lt; 12)</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3FC7A3" w14:textId="77777777" w:rsidR="00381E78" w:rsidRPr="00381E78" w:rsidRDefault="00381E78" w:rsidP="00381E78">
            <w:r w:rsidRPr="00381E78">
              <w:t>325-445 (12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DAB8F2" w14:textId="77777777" w:rsidR="00381E78" w:rsidRPr="00381E78" w:rsidRDefault="00381E78" w:rsidP="00381E78">
            <w:r w:rsidRPr="00381E78">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F5D1CA" w14:textId="77777777" w:rsidR="00381E78" w:rsidRPr="00381E78" w:rsidRDefault="00381E78" w:rsidP="00381E78">
            <w:r w:rsidRPr="00381E78">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7DFCDD" w14:textId="77777777" w:rsidR="00381E78" w:rsidRPr="00381E78" w:rsidRDefault="00381E78" w:rsidP="00381E78">
            <w:r w:rsidRPr="00381E78">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5A72E4" w14:textId="77777777" w:rsidR="00381E78" w:rsidRPr="00381E78" w:rsidRDefault="00381E78" w:rsidP="00381E78">
            <w:r w:rsidRPr="00381E78">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F66F0B"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0EC726" w14:textId="77777777" w:rsidR="00381E78" w:rsidRPr="00381E78" w:rsidRDefault="00381E78" w:rsidP="00381E78">
            <w:r w:rsidRPr="00381E78">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FAC196"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E18DF4" w14:textId="77777777" w:rsidR="00381E78" w:rsidRPr="00381E78" w:rsidRDefault="00381E78" w:rsidP="00381E78">
            <w:r w:rsidRPr="00381E78">
              <w:t>-</w:t>
            </w:r>
          </w:p>
        </w:tc>
      </w:tr>
      <w:tr w:rsidR="00381E78" w:rsidRPr="00381E78" w14:paraId="56E79195" w14:textId="77777777" w:rsidTr="002D309A">
        <w:trPr>
          <w:gridAfter w:val="2"/>
          <w:wAfter w:w="34" w:type="dxa"/>
        </w:trPr>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FF4BD8" w14:textId="77777777" w:rsidR="00381E78" w:rsidRPr="00381E78" w:rsidRDefault="00381E78" w:rsidP="00381E78">
            <w:r w:rsidRPr="00381E78">
              <w:t>ABS 490C</w:t>
            </w:r>
          </w:p>
        </w:tc>
        <w:tc>
          <w:tcPr>
            <w:tcW w:w="105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0D87B7" w14:textId="77777777" w:rsidR="00381E78" w:rsidRPr="00381E78" w:rsidRDefault="00381E78" w:rsidP="00381E78">
            <w:r w:rsidRPr="00381E78">
              <w:t>-</w:t>
            </w:r>
          </w:p>
        </w:tc>
        <w:tc>
          <w:tcPr>
            <w:tcW w:w="1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1C670D" w14:textId="77777777" w:rsidR="00381E78" w:rsidRPr="00381E78" w:rsidRDefault="00381E78" w:rsidP="00381E78">
            <w:r w:rsidRPr="00381E78">
              <w:t>325-445 (16 ≤ t ≤ 40)</w:t>
            </w:r>
          </w:p>
        </w:tc>
        <w:tc>
          <w:tcPr>
            <w:tcW w:w="86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AA2307" w14:textId="77777777" w:rsidR="00381E78" w:rsidRPr="00381E78" w:rsidRDefault="00381E78" w:rsidP="00381E78">
            <w:r w:rsidRPr="00381E78">
              <w:t>490-610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0EC46C" w14:textId="77777777" w:rsidR="00381E78" w:rsidRPr="00381E78" w:rsidRDefault="00381E78" w:rsidP="00381E78">
            <w:r w:rsidRPr="00381E78">
              <w:t>-</w:t>
            </w:r>
          </w:p>
        </w:tc>
        <w:tc>
          <w:tcPr>
            <w:tcW w:w="84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9226E6" w14:textId="77777777" w:rsidR="00381E78" w:rsidRPr="00381E78" w:rsidRDefault="00381E78" w:rsidP="00381E78">
            <w:r w:rsidRPr="00381E78">
              <w:t>17 (6 ≤ t ≤ 16)</w:t>
            </w:r>
          </w:p>
        </w:tc>
        <w:tc>
          <w:tcPr>
            <w:tcW w:w="125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EEAF9DA" w14:textId="77777777" w:rsidR="00381E78" w:rsidRPr="00381E78" w:rsidRDefault="00381E78" w:rsidP="00381E78">
            <w:r w:rsidRPr="00381E78">
              <w:t>21 (16 &lt; t ≤ 40)</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801829" w14:textId="77777777" w:rsidR="00381E78" w:rsidRPr="00381E78" w:rsidRDefault="00381E78" w:rsidP="00381E78">
            <w:r w:rsidRPr="00381E78">
              <w:t>0</w:t>
            </w:r>
          </w:p>
        </w:tc>
        <w:tc>
          <w:tcPr>
            <w:tcW w:w="65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2B8907" w14:textId="77777777" w:rsidR="00381E78" w:rsidRPr="00381E78" w:rsidRDefault="00381E78" w:rsidP="00381E78">
            <w:r w:rsidRPr="00381E78">
              <w:t>27</w:t>
            </w:r>
          </w:p>
        </w:tc>
        <w:tc>
          <w:tcPr>
            <w:tcW w:w="67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34AADC" w14:textId="77777777" w:rsidR="00381E78" w:rsidRPr="00381E78" w:rsidRDefault="00381E78" w:rsidP="00381E78">
            <w:r w:rsidRPr="00381E78">
              <w:t>-</w:t>
            </w:r>
          </w:p>
        </w:tc>
        <w:tc>
          <w:tcPr>
            <w:tcW w:w="57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8B812D" w14:textId="77777777" w:rsidR="00381E78" w:rsidRPr="00381E78" w:rsidRDefault="00381E78" w:rsidP="00381E78">
            <w:r w:rsidRPr="00381E78">
              <w:t>-</w:t>
            </w:r>
          </w:p>
        </w:tc>
      </w:tr>
      <w:tr w:rsidR="00381E78" w:rsidRPr="00381E78" w14:paraId="5CB75667" w14:textId="77777777" w:rsidTr="002D309A">
        <w:trPr>
          <w:gridAfter w:val="1"/>
          <w:wAfter w:w="14" w:type="dxa"/>
        </w:trPr>
        <w:tc>
          <w:tcPr>
            <w:tcW w:w="9633" w:type="dxa"/>
            <w:gridSpan w:val="13"/>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0CC8F319" w14:textId="77777777" w:rsidR="00381E78" w:rsidRPr="00381E78" w:rsidRDefault="00381E78" w:rsidP="00381E78">
            <w:r w:rsidRPr="00381E78">
              <w:t>CHÚ THÍCH:</w:t>
            </w:r>
          </w:p>
          <w:p w14:paraId="1422C420" w14:textId="77777777" w:rsidR="00381E78" w:rsidRPr="00381E78" w:rsidRDefault="00381E78" w:rsidP="00381E78">
            <w:r w:rsidRPr="00381E78">
              <w:t xml:space="preserve">1. t: </w:t>
            </w:r>
            <w:proofErr w:type="spellStart"/>
            <w:r w:rsidRPr="00381E78">
              <w:t>chiều</w:t>
            </w:r>
            <w:proofErr w:type="spellEnd"/>
            <w:r w:rsidRPr="00381E78">
              <w:t xml:space="preserve"> </w:t>
            </w:r>
            <w:proofErr w:type="spellStart"/>
            <w:r w:rsidRPr="00381E78">
              <w:t>dày</w:t>
            </w:r>
            <w:proofErr w:type="spellEnd"/>
            <w:r w:rsidRPr="00381E78">
              <w:t xml:space="preserve">, </w:t>
            </w:r>
            <w:proofErr w:type="spellStart"/>
            <w:r w:rsidRPr="00381E78">
              <w:t>là</w:t>
            </w:r>
            <w:proofErr w:type="spellEnd"/>
            <w:r w:rsidRPr="00381E78">
              <w:t xml:space="preserve"> </w:t>
            </w:r>
            <w:proofErr w:type="spellStart"/>
            <w:r w:rsidRPr="00381E78">
              <w:t>chiều</w:t>
            </w:r>
            <w:proofErr w:type="spellEnd"/>
            <w:r w:rsidRPr="00381E78">
              <w:t xml:space="preserve"> </w:t>
            </w:r>
            <w:proofErr w:type="spellStart"/>
            <w:r w:rsidRPr="00381E78">
              <w:t>dày</w:t>
            </w:r>
            <w:proofErr w:type="spellEnd"/>
            <w:r w:rsidRPr="00381E78">
              <w:t xml:space="preserve"> </w:t>
            </w:r>
            <w:proofErr w:type="spellStart"/>
            <w:r w:rsidRPr="00381E78">
              <w:t>tại</w:t>
            </w:r>
            <w:proofErr w:type="spellEnd"/>
            <w:r w:rsidRPr="00381E78">
              <w:t xml:space="preserve">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lấy</w:t>
            </w:r>
            <w:proofErr w:type="spellEnd"/>
            <w:r w:rsidRPr="00381E78">
              <w:t xml:space="preserve"> </w:t>
            </w:r>
            <w:proofErr w:type="spellStart"/>
            <w:r w:rsidRPr="00381E78">
              <w:t>mẫu</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milimet</w:t>
            </w:r>
            <w:proofErr w:type="spellEnd"/>
          </w:p>
          <w:p w14:paraId="14CAC264" w14:textId="77777777" w:rsidR="00381E78" w:rsidRPr="00381E78" w:rsidRDefault="00381E78" w:rsidP="00381E78">
            <w:r w:rsidRPr="00381E78">
              <w:t xml:space="preserve">2. </w:t>
            </w:r>
            <w:proofErr w:type="spellStart"/>
            <w:r w:rsidRPr="00381E78">
              <w:t>Với</w:t>
            </w:r>
            <w:proofErr w:type="spellEnd"/>
            <w:r w:rsidRPr="00381E78">
              <w:t xml:space="preserve"> </w:t>
            </w:r>
            <w:proofErr w:type="spellStart"/>
            <w:r w:rsidRPr="00381E78">
              <w:t>ký</w:t>
            </w:r>
            <w:proofErr w:type="spellEnd"/>
            <w:r w:rsidRPr="00381E78">
              <w:t xml:space="preserve"> </w:t>
            </w:r>
            <w:proofErr w:type="spellStart"/>
            <w:r w:rsidRPr="00381E78">
              <w:t>hiệu</w:t>
            </w:r>
            <w:proofErr w:type="spellEnd"/>
            <w:r w:rsidRPr="00381E78">
              <w:t xml:space="preserve"> </w:t>
            </w:r>
            <w:proofErr w:type="spellStart"/>
            <w:r w:rsidRPr="00381E78">
              <w:t>thép</w:t>
            </w:r>
            <w:proofErr w:type="spellEnd"/>
            <w:r w:rsidRPr="00381E78">
              <w:t xml:space="preserve"> ABS 400B </w:t>
            </w:r>
            <w:proofErr w:type="spellStart"/>
            <w:r w:rsidRPr="00381E78">
              <w:t>và</w:t>
            </w:r>
            <w:proofErr w:type="spellEnd"/>
            <w:r w:rsidRPr="00381E78">
              <w:t xml:space="preserve"> ABS 490B, </w:t>
            </w:r>
            <w:proofErr w:type="spellStart"/>
            <w:r w:rsidRPr="00381E78">
              <w:t>tỷ</w:t>
            </w:r>
            <w:proofErr w:type="spellEnd"/>
            <w:r w:rsidRPr="00381E78">
              <w:t xml:space="preserve"> </w:t>
            </w:r>
            <w:proofErr w:type="spellStart"/>
            <w:r w:rsidRPr="00381E78">
              <w:t>lệ</w:t>
            </w:r>
            <w:proofErr w:type="spellEnd"/>
            <w:r w:rsidRPr="00381E78">
              <w:t xml:space="preserve"> % </w:t>
            </w:r>
            <w:proofErr w:type="spellStart"/>
            <w:r w:rsidRPr="00381E78">
              <w:t>giữa</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chảy</w:t>
            </w:r>
            <w:proofErr w:type="spellEnd"/>
            <w:r w:rsidRPr="00381E78">
              <w:t xml:space="preserve"> </w:t>
            </w:r>
            <w:proofErr w:type="spellStart"/>
            <w:r w:rsidRPr="00381E78">
              <w:t>và</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xml:space="preserve"> </w:t>
            </w:r>
            <w:proofErr w:type="spellStart"/>
            <w:r w:rsidRPr="00381E78">
              <w:t>được</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như</w:t>
            </w:r>
            <w:proofErr w:type="spellEnd"/>
            <w:r w:rsidRPr="00381E78">
              <w:t xml:space="preserve"> </w:t>
            </w:r>
            <w:proofErr w:type="spellStart"/>
            <w:r w:rsidRPr="00381E78">
              <w:t>sau</w:t>
            </w:r>
            <w:proofErr w:type="spellEnd"/>
            <w:r w:rsidRPr="00381E78">
              <w:t>:</w:t>
            </w:r>
          </w:p>
          <w:p w14:paraId="419023BC" w14:textId="77777777" w:rsidR="00381E78" w:rsidRPr="00381E78" w:rsidRDefault="00381E78" w:rsidP="00381E78">
            <w:r w:rsidRPr="00381E78">
              <w:t xml:space="preserve">a. t &lt; 12: </w:t>
            </w:r>
            <w:proofErr w:type="spellStart"/>
            <w:r w:rsidRPr="00381E78">
              <w:t>Không</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w:t>
            </w:r>
          </w:p>
          <w:p w14:paraId="51B7BFFB" w14:textId="77777777" w:rsidR="00381E78" w:rsidRPr="00381E78" w:rsidRDefault="00381E78" w:rsidP="00381E78">
            <w:r w:rsidRPr="00381E78">
              <w:t xml:space="preserve">b. 12 ≤ t ≤ 40: </w:t>
            </w:r>
            <w:proofErr w:type="spellStart"/>
            <w:r w:rsidRPr="00381E78">
              <w:t>lớn</w:t>
            </w:r>
            <w:proofErr w:type="spellEnd"/>
            <w:r w:rsidRPr="00381E78">
              <w:t xml:space="preserve"> </w:t>
            </w:r>
            <w:proofErr w:type="spellStart"/>
            <w:r w:rsidRPr="00381E78">
              <w:t>nhất</w:t>
            </w:r>
            <w:proofErr w:type="spellEnd"/>
            <w:r w:rsidRPr="00381E78">
              <w:t xml:space="preserve"> 80%</w:t>
            </w:r>
          </w:p>
          <w:p w14:paraId="114CF47A" w14:textId="77777777" w:rsidR="00381E78" w:rsidRPr="00381E78" w:rsidRDefault="00381E78" w:rsidP="00381E78">
            <w:r w:rsidRPr="00381E78">
              <w:t xml:space="preserve">3. </w:t>
            </w:r>
            <w:proofErr w:type="spellStart"/>
            <w:r w:rsidRPr="00381E78">
              <w:t>Với</w:t>
            </w:r>
            <w:proofErr w:type="spellEnd"/>
            <w:r w:rsidRPr="00381E78">
              <w:t xml:space="preserve"> </w:t>
            </w:r>
            <w:proofErr w:type="spellStart"/>
            <w:r w:rsidRPr="00381E78">
              <w:t>ký</w:t>
            </w:r>
            <w:proofErr w:type="spellEnd"/>
            <w:r w:rsidRPr="00381E78">
              <w:t xml:space="preserve"> </w:t>
            </w:r>
            <w:proofErr w:type="spellStart"/>
            <w:r w:rsidRPr="00381E78">
              <w:t>hiệu</w:t>
            </w:r>
            <w:proofErr w:type="spellEnd"/>
            <w:r w:rsidRPr="00381E78">
              <w:t xml:space="preserve"> </w:t>
            </w:r>
            <w:proofErr w:type="spellStart"/>
            <w:r w:rsidRPr="00381E78">
              <w:t>thép</w:t>
            </w:r>
            <w:proofErr w:type="spellEnd"/>
            <w:r w:rsidRPr="00381E78">
              <w:t xml:space="preserve"> ABS 400C </w:t>
            </w:r>
            <w:proofErr w:type="spellStart"/>
            <w:r w:rsidRPr="00381E78">
              <w:t>và</w:t>
            </w:r>
            <w:proofErr w:type="spellEnd"/>
            <w:r w:rsidRPr="00381E78">
              <w:t xml:space="preserve"> ABS 490C, </w:t>
            </w:r>
            <w:proofErr w:type="spellStart"/>
            <w:r w:rsidRPr="00381E78">
              <w:t>tỷ</w:t>
            </w:r>
            <w:proofErr w:type="spellEnd"/>
            <w:r w:rsidRPr="00381E78">
              <w:t xml:space="preserve"> </w:t>
            </w:r>
            <w:proofErr w:type="spellStart"/>
            <w:r w:rsidRPr="00381E78">
              <w:t>lệ</w:t>
            </w:r>
            <w:proofErr w:type="spellEnd"/>
            <w:r w:rsidRPr="00381E78">
              <w:t xml:space="preserve"> % </w:t>
            </w:r>
            <w:proofErr w:type="spellStart"/>
            <w:r w:rsidRPr="00381E78">
              <w:t>giữa</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chảy</w:t>
            </w:r>
            <w:proofErr w:type="spellEnd"/>
            <w:r w:rsidRPr="00381E78">
              <w:t xml:space="preserve"> </w:t>
            </w:r>
            <w:proofErr w:type="spellStart"/>
            <w:r w:rsidRPr="00381E78">
              <w:t>và</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w:t>
            </w:r>
            <w:proofErr w:type="spellStart"/>
            <w:r w:rsidRPr="00381E78">
              <w:t>bền</w:t>
            </w:r>
            <w:proofErr w:type="spellEnd"/>
            <w:r w:rsidRPr="00381E78">
              <w:t xml:space="preserve"> </w:t>
            </w:r>
            <w:proofErr w:type="spellStart"/>
            <w:r w:rsidRPr="00381E78">
              <w:t>kéo</w:t>
            </w:r>
            <w:proofErr w:type="spellEnd"/>
            <w:r w:rsidRPr="00381E78">
              <w:t xml:space="preserve"> </w:t>
            </w:r>
            <w:proofErr w:type="spellStart"/>
            <w:r w:rsidRPr="00381E78">
              <w:t>được</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như</w:t>
            </w:r>
            <w:proofErr w:type="spellEnd"/>
            <w:r w:rsidRPr="00381E78">
              <w:t xml:space="preserve"> </w:t>
            </w:r>
            <w:proofErr w:type="spellStart"/>
            <w:r w:rsidRPr="00381E78">
              <w:t>sau</w:t>
            </w:r>
            <w:proofErr w:type="spellEnd"/>
            <w:r w:rsidRPr="00381E78">
              <w:t>:</w:t>
            </w:r>
          </w:p>
          <w:p w14:paraId="504B9C33" w14:textId="77777777" w:rsidR="00381E78" w:rsidRPr="00381E78" w:rsidRDefault="00381E78" w:rsidP="00381E78">
            <w:r w:rsidRPr="00381E78">
              <w:t xml:space="preserve">a. t &lt; 16: </w:t>
            </w:r>
            <w:proofErr w:type="spellStart"/>
            <w:r w:rsidRPr="00381E78">
              <w:t>Không</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w:t>
            </w:r>
          </w:p>
          <w:p w14:paraId="7FB42CFC" w14:textId="77777777" w:rsidR="00381E78" w:rsidRPr="00381E78" w:rsidRDefault="00381E78" w:rsidP="00381E78">
            <w:r w:rsidRPr="00381E78">
              <w:t xml:space="preserve">b. 16 ≤ t ≤ 40: </w:t>
            </w:r>
            <w:proofErr w:type="spellStart"/>
            <w:r w:rsidRPr="00381E78">
              <w:t>lớn</w:t>
            </w:r>
            <w:proofErr w:type="spellEnd"/>
            <w:r w:rsidRPr="00381E78">
              <w:t xml:space="preserve"> </w:t>
            </w:r>
            <w:proofErr w:type="spellStart"/>
            <w:r w:rsidRPr="00381E78">
              <w:t>nhất</w:t>
            </w:r>
            <w:proofErr w:type="spellEnd"/>
            <w:r w:rsidRPr="00381E78">
              <w:t xml:space="preserve"> 80%</w:t>
            </w:r>
          </w:p>
          <w:p w14:paraId="3E2EC54B" w14:textId="77777777" w:rsidR="00381E78" w:rsidRPr="00381E78" w:rsidRDefault="00381E78" w:rsidP="00381E78">
            <w:r w:rsidRPr="00381E78">
              <w:t xml:space="preserve">4. </w:t>
            </w:r>
            <w:proofErr w:type="spellStart"/>
            <w:r w:rsidRPr="00381E78">
              <w:t>Năng</w:t>
            </w:r>
            <w:proofErr w:type="spellEnd"/>
            <w:r w:rsidRPr="00381E78">
              <w:t xml:space="preserve"> </w:t>
            </w:r>
            <w:proofErr w:type="spellStart"/>
            <w:r w:rsidRPr="00381E78">
              <w:t>lượng</w:t>
            </w:r>
            <w:proofErr w:type="spellEnd"/>
            <w:r w:rsidRPr="00381E78">
              <w:t xml:space="preserve"> </w:t>
            </w:r>
            <w:proofErr w:type="spellStart"/>
            <w:r w:rsidRPr="00381E78">
              <w:t>hấp</w:t>
            </w:r>
            <w:proofErr w:type="spellEnd"/>
            <w:r w:rsidRPr="00381E78">
              <w:t xml:space="preserve"> </w:t>
            </w:r>
            <w:proofErr w:type="spellStart"/>
            <w:r w:rsidRPr="00381E78">
              <w:t>thụ</w:t>
            </w:r>
            <w:proofErr w:type="spellEnd"/>
            <w:r w:rsidRPr="00381E78">
              <w:t xml:space="preserve"> Charpy </w:t>
            </w:r>
            <w:proofErr w:type="spellStart"/>
            <w:r w:rsidRPr="00381E78">
              <w:t>là</w:t>
            </w:r>
            <w:proofErr w:type="spellEnd"/>
            <w:r w:rsidRPr="00381E78">
              <w:t xml:space="preserve"> </w:t>
            </w:r>
            <w:proofErr w:type="spellStart"/>
            <w:r w:rsidRPr="00381E78">
              <w:t>giá</w:t>
            </w:r>
            <w:proofErr w:type="spellEnd"/>
            <w:r w:rsidRPr="00381E78">
              <w:t xml:space="preserve"> </w:t>
            </w:r>
            <w:proofErr w:type="spellStart"/>
            <w:r w:rsidRPr="00381E78">
              <w:t>trị</w:t>
            </w:r>
            <w:proofErr w:type="spellEnd"/>
            <w:r w:rsidRPr="00381E78">
              <w:t xml:space="preserve"> </w:t>
            </w:r>
            <w:proofErr w:type="spellStart"/>
            <w:r w:rsidRPr="00381E78">
              <w:t>trung</w:t>
            </w:r>
            <w:proofErr w:type="spellEnd"/>
            <w:r w:rsidRPr="00381E78">
              <w:t xml:space="preserve"> </w:t>
            </w:r>
            <w:proofErr w:type="spellStart"/>
            <w:r w:rsidRPr="00381E78">
              <w:t>bình</w:t>
            </w:r>
            <w:proofErr w:type="spellEnd"/>
            <w:r w:rsidRPr="00381E78">
              <w:t xml:space="preserve"> </w:t>
            </w:r>
            <w:proofErr w:type="spellStart"/>
            <w:r w:rsidRPr="00381E78">
              <w:t>của</w:t>
            </w:r>
            <w:proofErr w:type="spellEnd"/>
            <w:r w:rsidRPr="00381E78">
              <w:t xml:space="preserve"> </w:t>
            </w:r>
            <w:proofErr w:type="spellStart"/>
            <w:r w:rsidRPr="00381E78">
              <w:t>ba</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w:t>
            </w:r>
          </w:p>
        </w:tc>
        <w:tc>
          <w:tcPr>
            <w:tcW w:w="20" w:type="dxa"/>
            <w:tcBorders>
              <w:top w:val="single" w:sz="4" w:space="0" w:color="000000"/>
              <w:left w:val="single" w:sz="4" w:space="0" w:color="auto"/>
            </w:tcBorders>
            <w:hideMark/>
          </w:tcPr>
          <w:p w14:paraId="2353B0EE" w14:textId="77777777" w:rsidR="00381E78" w:rsidRPr="00381E78" w:rsidRDefault="00381E78" w:rsidP="00381E78"/>
        </w:tc>
      </w:tr>
    </w:tbl>
    <w:p w14:paraId="007A9340" w14:textId="77777777" w:rsidR="00381E78" w:rsidRPr="00381E78" w:rsidRDefault="00381E78" w:rsidP="00381E78">
      <w:proofErr w:type="gramStart"/>
      <w:r w:rsidRPr="00381E78">
        <w:t>7  </w:t>
      </w:r>
      <w:proofErr w:type="spellStart"/>
      <w:r w:rsidRPr="00381E78">
        <w:t>Hình</w:t>
      </w:r>
      <w:proofErr w:type="spellEnd"/>
      <w:proofErr w:type="gramEnd"/>
      <w:r w:rsidRPr="00381E78">
        <w:t xml:space="preserve"> </w:t>
      </w:r>
      <w:proofErr w:type="spellStart"/>
      <w:r w:rsidRPr="00381E78">
        <w:t>dạng</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và</w:t>
      </w:r>
      <w:proofErr w:type="spellEnd"/>
      <w:r w:rsidRPr="00381E78">
        <w:t xml:space="preserve">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p>
    <w:p w14:paraId="796FABF4" w14:textId="77777777" w:rsidR="00381E78" w:rsidRPr="00381E78" w:rsidRDefault="00381E78" w:rsidP="00381E78">
      <w:proofErr w:type="gramStart"/>
      <w:r w:rsidRPr="00381E78">
        <w:t>7.1  </w:t>
      </w:r>
      <w:proofErr w:type="spellStart"/>
      <w:r w:rsidRPr="00381E78">
        <w:t>Kích</w:t>
      </w:r>
      <w:proofErr w:type="spellEnd"/>
      <w:proofErr w:type="gramEnd"/>
      <w:r w:rsidRPr="00381E78">
        <w:t xml:space="preserve"> </w:t>
      </w:r>
      <w:proofErr w:type="spellStart"/>
      <w:r w:rsidRPr="00381E78">
        <w:t>thước</w:t>
      </w:r>
      <w:proofErr w:type="spellEnd"/>
      <w:r w:rsidRPr="00381E78">
        <w:t xml:space="preserve">,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trên</w:t>
      </w:r>
      <w:proofErr w:type="spellEnd"/>
      <w:r w:rsidRPr="00381E78">
        <w:t xml:space="preserve"> </w:t>
      </w:r>
      <w:proofErr w:type="spellStart"/>
      <w:r w:rsidRPr="00381E78">
        <w:t>mét</w:t>
      </w:r>
      <w:proofErr w:type="spellEnd"/>
      <w:r w:rsidRPr="00381E78">
        <w:t xml:space="preserve"> </w:t>
      </w:r>
      <w:proofErr w:type="spellStart"/>
      <w:r w:rsidRPr="00381E78">
        <w:t>dài</w:t>
      </w:r>
      <w:proofErr w:type="spellEnd"/>
      <w:r w:rsidRPr="00381E78">
        <w:t xml:space="preserve"> </w:t>
      </w:r>
      <w:proofErr w:type="spellStart"/>
      <w:r w:rsidRPr="00381E78">
        <w:t>và</w:t>
      </w:r>
      <w:proofErr w:type="spellEnd"/>
      <w:r w:rsidRPr="00381E78">
        <w:t xml:space="preserve"> </w:t>
      </w:r>
      <w:proofErr w:type="spellStart"/>
      <w:r w:rsidRPr="00381E78">
        <w:t>các</w:t>
      </w:r>
      <w:proofErr w:type="spellEnd"/>
      <w:r w:rsidRPr="00381E78">
        <w:t xml:space="preserve">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p>
    <w:p w14:paraId="4C24A833" w14:textId="77777777" w:rsidR="00381E78" w:rsidRPr="00381E78" w:rsidRDefault="00381E78" w:rsidP="00381E78">
      <w:r w:rsidRPr="00381E78">
        <w:t xml:space="preserve">Xem </w:t>
      </w:r>
      <w:proofErr w:type="spellStart"/>
      <w:r w:rsidRPr="00381E78">
        <w:t>Hình</w:t>
      </w:r>
      <w:proofErr w:type="spellEnd"/>
      <w:r w:rsidRPr="00381E78">
        <w:t xml:space="preserve"> 1a </w:t>
      </w:r>
      <w:proofErr w:type="spellStart"/>
      <w:r w:rsidRPr="00381E78">
        <w:t>và</w:t>
      </w:r>
      <w:proofErr w:type="spellEnd"/>
      <w:r w:rsidRPr="00381E78">
        <w:t xml:space="preserve"> </w:t>
      </w:r>
      <w:proofErr w:type="spellStart"/>
      <w:r w:rsidRPr="00381E78">
        <w:t>Bảng</w:t>
      </w:r>
      <w:proofErr w:type="spellEnd"/>
      <w:r w:rsidRPr="00381E78">
        <w:t xml:space="preserve"> 4a, </w:t>
      </w:r>
      <w:proofErr w:type="spellStart"/>
      <w:r w:rsidRPr="00381E78">
        <w:t>Hình</w:t>
      </w:r>
      <w:proofErr w:type="spellEnd"/>
      <w:r w:rsidRPr="00381E78">
        <w:t xml:space="preserve"> 1b </w:t>
      </w:r>
      <w:proofErr w:type="spellStart"/>
      <w:r w:rsidRPr="00381E78">
        <w:t>và</w:t>
      </w:r>
      <w:proofErr w:type="spellEnd"/>
      <w:r w:rsidRPr="00381E78">
        <w:t xml:space="preserve"> </w:t>
      </w:r>
      <w:proofErr w:type="spellStart"/>
      <w:r w:rsidRPr="00381E78">
        <w:t>Bảng</w:t>
      </w:r>
      <w:proofErr w:type="spellEnd"/>
      <w:r w:rsidRPr="00381E78">
        <w:t xml:space="preserve"> 4b.</w:t>
      </w:r>
    </w:p>
    <w:p w14:paraId="35559BF2" w14:textId="77777777" w:rsidR="00381E78" w:rsidRPr="00381E78" w:rsidRDefault="00381E78" w:rsidP="00381E78">
      <w:r w:rsidRPr="00381E78">
        <w:br/>
      </w:r>
    </w:p>
    <w:p w14:paraId="304C7093" w14:textId="77777777" w:rsidR="00381E78" w:rsidRPr="00381E78" w:rsidRDefault="00381E78" w:rsidP="00381E78">
      <w:r w:rsidRPr="00381E78">
        <w:rPr>
          <w:noProof/>
        </w:rPr>
        <w:drawing>
          <wp:inline distT="0" distB="0" distL="0" distR="0" wp14:anchorId="0A3DAA1D" wp14:editId="7AB3DE6B">
            <wp:extent cx="5476875" cy="2533650"/>
            <wp:effectExtent l="0" t="0" r="9525" b="0"/>
            <wp:docPr id="21" name="Picture 21" descr="https://luattrongtay.vn/desktopmodules/phuctrunglaw/viewfulltext/ShowLinePicture.aspx?ImageID=55305d8985944b058c0ebdcee638457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uattrongtay.vn/desktopmodules/phuctrunglaw/viewfulltext/ShowLinePicture.aspx?ImageID=55305d8985944b058c0ebdcee638457e.0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6875" cy="2533650"/>
                    </a:xfrm>
                    <a:prstGeom prst="rect">
                      <a:avLst/>
                    </a:prstGeom>
                    <a:noFill/>
                    <a:ln>
                      <a:noFill/>
                    </a:ln>
                  </pic:spPr>
                </pic:pic>
              </a:graphicData>
            </a:graphic>
          </wp:inline>
        </w:drawing>
      </w:r>
    </w:p>
    <w:p w14:paraId="7F879330" w14:textId="77777777" w:rsidR="00381E78" w:rsidRPr="00381E78" w:rsidRDefault="00381E78" w:rsidP="00381E78">
      <w:proofErr w:type="spellStart"/>
      <w:r w:rsidRPr="00381E78">
        <w:t>Hình</w:t>
      </w:r>
      <w:proofErr w:type="spellEnd"/>
      <w:r w:rsidRPr="00381E78">
        <w:t xml:space="preserve"> 1a -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dạng</w:t>
      </w:r>
      <w:proofErr w:type="spellEnd"/>
      <w:r w:rsidRPr="00381E78">
        <w:t xml:space="preserve"> </w:t>
      </w:r>
      <w:proofErr w:type="spellStart"/>
      <w:r w:rsidRPr="00381E78">
        <w:t>cạnh</w:t>
      </w:r>
      <w:proofErr w:type="spellEnd"/>
      <w:r w:rsidRPr="00381E78">
        <w:t xml:space="preserve"> </w:t>
      </w:r>
      <w:proofErr w:type="spellStart"/>
      <w:r w:rsidRPr="00381E78">
        <w:t>dày</w:t>
      </w:r>
      <w:proofErr w:type="spellEnd"/>
      <w:r w:rsidRPr="00381E78">
        <w:t xml:space="preserve"> </w:t>
      </w:r>
      <w:proofErr w:type="spellStart"/>
      <w:r w:rsidRPr="00381E78">
        <w:t>đều</w:t>
      </w:r>
      <w:proofErr w:type="spellEnd"/>
      <w:r w:rsidRPr="00381E78">
        <w:t>)</w:t>
      </w:r>
    </w:p>
    <w:p w14:paraId="0F2685D6" w14:textId="77777777" w:rsidR="00381E78" w:rsidRPr="00381E78" w:rsidRDefault="00381E78" w:rsidP="00381E78">
      <w:proofErr w:type="spellStart"/>
      <w:r w:rsidRPr="00381E78">
        <w:t>Bảng</w:t>
      </w:r>
      <w:proofErr w:type="spellEnd"/>
      <w:r w:rsidRPr="00381E78">
        <w:t xml:space="preserve"> 4a -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trên</w:t>
      </w:r>
      <w:proofErr w:type="spellEnd"/>
      <w:r w:rsidRPr="00381E78">
        <w:t xml:space="preserve"> </w:t>
      </w:r>
      <w:proofErr w:type="spellStart"/>
      <w:r w:rsidRPr="00381E78">
        <w:t>mét</w:t>
      </w:r>
      <w:proofErr w:type="spellEnd"/>
      <w:r w:rsidRPr="00381E78">
        <w:t xml:space="preserve"> </w:t>
      </w:r>
      <w:proofErr w:type="spellStart"/>
      <w:r w:rsidRPr="00381E78">
        <w:t>dài</w:t>
      </w:r>
      <w:proofErr w:type="spellEnd"/>
      <w:r w:rsidRPr="00381E78">
        <w:t xml:space="preserve"> </w:t>
      </w:r>
      <w:proofErr w:type="spellStart"/>
      <w:r w:rsidRPr="00381E78">
        <w:t>và</w:t>
      </w:r>
      <w:proofErr w:type="spellEnd"/>
      <w:r w:rsidRPr="00381E78">
        <w:t xml:space="preserve"> </w:t>
      </w:r>
      <w:proofErr w:type="spellStart"/>
      <w:r w:rsidRPr="00381E78">
        <w:t>các</w:t>
      </w:r>
      <w:proofErr w:type="spellEnd"/>
      <w:r w:rsidRPr="00381E78">
        <w:t xml:space="preserve">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dạng</w:t>
      </w:r>
      <w:proofErr w:type="spellEnd"/>
      <w:r w:rsidRPr="00381E78">
        <w:t xml:space="preserve"> </w:t>
      </w:r>
      <w:proofErr w:type="spellStart"/>
      <w:r w:rsidRPr="00381E78">
        <w:t>cạnh</w:t>
      </w:r>
      <w:proofErr w:type="spellEnd"/>
      <w:r w:rsidRPr="00381E78">
        <w:t xml:space="preserve"> </w:t>
      </w:r>
      <w:proofErr w:type="spellStart"/>
      <w:r w:rsidRPr="00381E78">
        <w:t>dày</w:t>
      </w:r>
      <w:proofErr w:type="spellEnd"/>
      <w:r w:rsidRPr="00381E78">
        <w:t xml:space="preserve"> </w:t>
      </w:r>
      <w:proofErr w:type="spellStart"/>
      <w:r w:rsidRPr="00381E78">
        <w:t>đều</w:t>
      </w:r>
      <w:proofErr w:type="spellEnd"/>
    </w:p>
    <w:tbl>
      <w:tblPr>
        <w:tblW w:w="5000" w:type="pct"/>
        <w:tblLayout w:type="fixed"/>
        <w:tblCellMar>
          <w:left w:w="0" w:type="dxa"/>
          <w:right w:w="0" w:type="dxa"/>
        </w:tblCellMar>
        <w:tblLook w:val="04A0" w:firstRow="1" w:lastRow="0" w:firstColumn="1" w:lastColumn="0" w:noHBand="0" w:noVBand="1"/>
      </w:tblPr>
      <w:tblGrid>
        <w:gridCol w:w="830"/>
        <w:gridCol w:w="456"/>
        <w:gridCol w:w="521"/>
        <w:gridCol w:w="311"/>
        <w:gridCol w:w="311"/>
        <w:gridCol w:w="311"/>
        <w:gridCol w:w="313"/>
        <w:gridCol w:w="446"/>
        <w:gridCol w:w="449"/>
        <w:gridCol w:w="349"/>
        <w:gridCol w:w="184"/>
        <w:gridCol w:w="158"/>
        <w:gridCol w:w="351"/>
        <w:gridCol w:w="453"/>
        <w:gridCol w:w="237"/>
        <w:gridCol w:w="207"/>
        <w:gridCol w:w="453"/>
        <w:gridCol w:w="453"/>
        <w:gridCol w:w="237"/>
        <w:gridCol w:w="207"/>
        <w:gridCol w:w="351"/>
        <w:gridCol w:w="225"/>
        <w:gridCol w:w="218"/>
        <w:gridCol w:w="460"/>
        <w:gridCol w:w="453"/>
        <w:gridCol w:w="145"/>
        <w:gridCol w:w="115"/>
        <w:gridCol w:w="141"/>
        <w:gridCol w:w="25"/>
        <w:gridCol w:w="25"/>
      </w:tblGrid>
      <w:tr w:rsidR="00381E78" w:rsidRPr="00381E78" w14:paraId="119DECD5" w14:textId="77777777" w:rsidTr="002D309A">
        <w:tc>
          <w:tcPr>
            <w:tcW w:w="442" w:type="pct"/>
            <w:vMerge w:val="restart"/>
            <w:tcBorders>
              <w:top w:val="single" w:sz="4" w:space="0" w:color="000000"/>
              <w:left w:val="single" w:sz="4" w:space="0" w:color="000000"/>
            </w:tcBorders>
            <w:shd w:val="clear" w:color="auto" w:fill="FFFFFF"/>
            <w:vAlign w:val="center"/>
            <w:hideMark/>
          </w:tcPr>
          <w:p w14:paraId="53E91DB6" w14:textId="77777777" w:rsidR="00381E78" w:rsidRPr="00381E78" w:rsidRDefault="00381E78" w:rsidP="00381E78">
            <w:proofErr w:type="spellStart"/>
            <w:r w:rsidRPr="00381E78">
              <w:t>Kích</w:t>
            </w:r>
            <w:proofErr w:type="spellEnd"/>
            <w:r w:rsidRPr="00381E78">
              <w:t xml:space="preserve"> </w:t>
            </w:r>
            <w:proofErr w:type="spellStart"/>
            <w:r w:rsidRPr="00381E78">
              <w:t>thước</w:t>
            </w:r>
            <w:proofErr w:type="spellEnd"/>
          </w:p>
        </w:tc>
        <w:tc>
          <w:tcPr>
            <w:tcW w:w="243" w:type="pct"/>
            <w:vMerge w:val="restart"/>
            <w:tcBorders>
              <w:top w:val="single" w:sz="4" w:space="0" w:color="000000"/>
              <w:left w:val="single" w:sz="4" w:space="0" w:color="000000"/>
            </w:tcBorders>
            <w:shd w:val="clear" w:color="auto" w:fill="FFFFFF"/>
            <w:vAlign w:val="center"/>
            <w:hideMark/>
          </w:tcPr>
          <w:p w14:paraId="3125A716" w14:textId="77777777" w:rsidR="00381E78" w:rsidRPr="00381E78" w:rsidRDefault="00381E78" w:rsidP="00381E78">
            <w:proofErr w:type="spellStart"/>
            <w:r w:rsidRPr="00381E78">
              <w:t>Khối</w:t>
            </w:r>
            <w:proofErr w:type="spellEnd"/>
            <w:r w:rsidRPr="00381E78">
              <w:t xml:space="preserve"> </w:t>
            </w:r>
            <w:proofErr w:type="spellStart"/>
            <w:r w:rsidRPr="00381E78">
              <w:t>lượng</w:t>
            </w:r>
            <w:proofErr w:type="spellEnd"/>
            <w:r w:rsidRPr="00381E78">
              <w:t xml:space="preserve"> 1 m </w:t>
            </w:r>
            <w:proofErr w:type="spellStart"/>
            <w:r w:rsidRPr="00381E78">
              <w:t>dài</w:t>
            </w:r>
            <w:proofErr w:type="spellEnd"/>
          </w:p>
        </w:tc>
        <w:tc>
          <w:tcPr>
            <w:tcW w:w="278" w:type="pct"/>
            <w:vMerge w:val="restart"/>
            <w:tcBorders>
              <w:top w:val="single" w:sz="4" w:space="0" w:color="000000"/>
              <w:left w:val="single" w:sz="4" w:space="0" w:color="000000"/>
            </w:tcBorders>
            <w:shd w:val="clear" w:color="auto" w:fill="FFFFFF"/>
            <w:vAlign w:val="center"/>
            <w:hideMark/>
          </w:tcPr>
          <w:p w14:paraId="0C87B3EA" w14:textId="77777777" w:rsidR="00381E78" w:rsidRPr="00381E78" w:rsidRDefault="00381E78" w:rsidP="00381E78">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p>
        </w:tc>
        <w:tc>
          <w:tcPr>
            <w:tcW w:w="663" w:type="pct"/>
            <w:gridSpan w:val="4"/>
            <w:vMerge w:val="restart"/>
            <w:tcBorders>
              <w:top w:val="single" w:sz="4" w:space="0" w:color="000000"/>
              <w:left w:val="single" w:sz="4" w:space="0" w:color="000000"/>
            </w:tcBorders>
            <w:shd w:val="clear" w:color="auto" w:fill="FFFFFF"/>
            <w:vAlign w:val="center"/>
            <w:hideMark/>
          </w:tcPr>
          <w:p w14:paraId="4D0DBEF8" w14:textId="77777777" w:rsidR="00381E78" w:rsidRPr="00381E78" w:rsidRDefault="00381E78" w:rsidP="00381E78">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mặt</w:t>
            </w:r>
            <w:proofErr w:type="spellEnd"/>
            <w:r w:rsidRPr="00381E78">
              <w:t xml:space="preserve"> cắt1)</w:t>
            </w:r>
          </w:p>
        </w:tc>
        <w:tc>
          <w:tcPr>
            <w:tcW w:w="761" w:type="pct"/>
            <w:gridSpan w:val="4"/>
            <w:vMerge w:val="restart"/>
            <w:tcBorders>
              <w:top w:val="single" w:sz="4" w:space="0" w:color="000000"/>
              <w:left w:val="single" w:sz="4" w:space="0" w:color="000000"/>
            </w:tcBorders>
            <w:shd w:val="clear" w:color="auto" w:fill="FFFFFF"/>
            <w:vAlign w:val="center"/>
            <w:hideMark/>
          </w:tcPr>
          <w:p w14:paraId="23641B51" w14:textId="77777777" w:rsidR="00381E78" w:rsidRPr="00381E78" w:rsidRDefault="00381E78" w:rsidP="00381E78">
            <w:proofErr w:type="spellStart"/>
            <w:r w:rsidRPr="00381E78">
              <w:t>Khoảng</w:t>
            </w:r>
            <w:proofErr w:type="spellEnd"/>
            <w:r w:rsidRPr="00381E78">
              <w:t xml:space="preserve"> </w:t>
            </w:r>
            <w:proofErr w:type="spellStart"/>
            <w:r w:rsidRPr="00381E78">
              <w:t>cách</w:t>
            </w:r>
            <w:proofErr w:type="spellEnd"/>
            <w:r w:rsidRPr="00381E78">
              <w:t xml:space="preserve"> </w:t>
            </w:r>
            <w:proofErr w:type="spellStart"/>
            <w:r w:rsidRPr="00381E78">
              <w:t>từ</w:t>
            </w:r>
            <w:proofErr w:type="spellEnd"/>
            <w:r w:rsidRPr="00381E78">
              <w:t xml:space="preserve"> </w:t>
            </w:r>
            <w:proofErr w:type="spellStart"/>
            <w:r w:rsidRPr="00381E78">
              <w:t>trọng</w:t>
            </w:r>
            <w:proofErr w:type="spellEnd"/>
            <w:r w:rsidRPr="00381E78">
              <w:t xml:space="preserve"> </w:t>
            </w:r>
            <w:proofErr w:type="spellStart"/>
            <w:r w:rsidRPr="00381E78">
              <w:t>tâm</w:t>
            </w:r>
            <w:proofErr w:type="spellEnd"/>
          </w:p>
        </w:tc>
        <w:tc>
          <w:tcPr>
            <w:tcW w:w="2134" w:type="pct"/>
            <w:gridSpan w:val="13"/>
            <w:tcBorders>
              <w:top w:val="single" w:sz="4" w:space="0" w:color="000000"/>
              <w:left w:val="single" w:sz="4" w:space="0" w:color="000000"/>
            </w:tcBorders>
            <w:shd w:val="clear" w:color="auto" w:fill="FFFFFF"/>
            <w:vAlign w:val="center"/>
            <w:hideMark/>
          </w:tcPr>
          <w:p w14:paraId="5278C97E" w14:textId="77777777" w:rsidR="00381E78" w:rsidRPr="00381E78" w:rsidRDefault="00381E78" w:rsidP="00381E78">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các</w:t>
            </w:r>
            <w:proofErr w:type="spellEnd"/>
            <w:r w:rsidRPr="00381E78">
              <w:t xml:space="preserve"> </w:t>
            </w:r>
            <w:proofErr w:type="spellStart"/>
            <w:r w:rsidRPr="00381E78">
              <w:t>trục</w:t>
            </w:r>
            <w:proofErr w:type="spellEnd"/>
          </w:p>
        </w:tc>
        <w:tc>
          <w:tcPr>
            <w:tcW w:w="454" w:type="pct"/>
            <w:gridSpan w:val="4"/>
            <w:tcBorders>
              <w:top w:val="single" w:sz="4" w:space="0" w:color="000000"/>
              <w:left w:val="single" w:sz="4" w:space="0" w:color="000000"/>
              <w:right w:val="single" w:sz="4" w:space="0" w:color="auto"/>
            </w:tcBorders>
            <w:shd w:val="clear" w:color="auto" w:fill="FFFFFF"/>
            <w:vAlign w:val="center"/>
            <w:hideMark/>
          </w:tcPr>
          <w:p w14:paraId="7ED6C328" w14:textId="77777777" w:rsidR="00381E78" w:rsidRPr="00381E78" w:rsidRDefault="00381E78" w:rsidP="00381E78">
            <w:proofErr w:type="spellStart"/>
            <w:r w:rsidRPr="00381E78">
              <w:t>Góc</w:t>
            </w:r>
            <w:proofErr w:type="spellEnd"/>
            <w:r w:rsidRPr="00381E78">
              <w:t xml:space="preserve"> </w:t>
            </w:r>
            <w:proofErr w:type="spellStart"/>
            <w:r w:rsidRPr="00381E78">
              <w:t>lệch</w:t>
            </w:r>
            <w:proofErr w:type="spellEnd"/>
            <w:r w:rsidRPr="00381E78">
              <w:t xml:space="preserve"> 2 so </w:t>
            </w:r>
            <w:proofErr w:type="spellStart"/>
            <w:r w:rsidRPr="00381E78">
              <w:t>với</w:t>
            </w:r>
            <w:proofErr w:type="spellEnd"/>
            <w:r w:rsidRPr="00381E78">
              <w:t xml:space="preserve"> trục V.V</w:t>
            </w:r>
          </w:p>
          <w:p w14:paraId="1009D450" w14:textId="77777777" w:rsidR="00381E78" w:rsidRPr="00381E78" w:rsidRDefault="00381E78" w:rsidP="00381E78">
            <w:r w:rsidRPr="00381E78">
              <w:t> </w:t>
            </w:r>
          </w:p>
          <w:p w14:paraId="6422C16D" w14:textId="77777777" w:rsidR="00381E78" w:rsidRPr="00381E78" w:rsidRDefault="00381E78" w:rsidP="00381E78">
            <w:r w:rsidRPr="00381E78">
              <w:t> </w:t>
            </w:r>
          </w:p>
          <w:p w14:paraId="24634D90" w14:textId="77777777" w:rsidR="00381E78" w:rsidRPr="00381E78" w:rsidRDefault="00381E78" w:rsidP="00381E78">
            <w:r w:rsidRPr="00381E78">
              <w:t> </w:t>
            </w:r>
          </w:p>
        </w:tc>
        <w:tc>
          <w:tcPr>
            <w:tcW w:w="13" w:type="pct"/>
            <w:tcBorders>
              <w:left w:val="single" w:sz="4" w:space="0" w:color="auto"/>
            </w:tcBorders>
            <w:hideMark/>
          </w:tcPr>
          <w:p w14:paraId="10A3546C" w14:textId="77777777" w:rsidR="00381E78" w:rsidRPr="00381E78" w:rsidRDefault="00381E78" w:rsidP="00381E78"/>
        </w:tc>
        <w:tc>
          <w:tcPr>
            <w:tcW w:w="11" w:type="pct"/>
            <w:hideMark/>
          </w:tcPr>
          <w:p w14:paraId="64EA752B" w14:textId="77777777" w:rsidR="00381E78" w:rsidRPr="00381E78" w:rsidRDefault="00381E78" w:rsidP="00381E78"/>
        </w:tc>
      </w:tr>
      <w:tr w:rsidR="00381E78" w:rsidRPr="00381E78" w14:paraId="133BCAAD" w14:textId="77777777" w:rsidTr="002D309A">
        <w:tc>
          <w:tcPr>
            <w:tcW w:w="442" w:type="pct"/>
            <w:vMerge/>
            <w:tcBorders>
              <w:top w:val="single" w:sz="4" w:space="0" w:color="000000"/>
              <w:left w:val="single" w:sz="4" w:space="0" w:color="000000"/>
            </w:tcBorders>
            <w:vAlign w:val="center"/>
            <w:hideMark/>
          </w:tcPr>
          <w:p w14:paraId="729364AB" w14:textId="77777777" w:rsidR="00381E78" w:rsidRPr="00381E78" w:rsidRDefault="00381E78" w:rsidP="00381E78"/>
        </w:tc>
        <w:tc>
          <w:tcPr>
            <w:tcW w:w="243" w:type="pct"/>
            <w:vMerge/>
            <w:tcBorders>
              <w:top w:val="single" w:sz="4" w:space="0" w:color="000000"/>
              <w:left w:val="single" w:sz="4" w:space="0" w:color="000000"/>
            </w:tcBorders>
            <w:vAlign w:val="center"/>
            <w:hideMark/>
          </w:tcPr>
          <w:p w14:paraId="1B89E44B" w14:textId="77777777" w:rsidR="00381E78" w:rsidRPr="00381E78" w:rsidRDefault="00381E78" w:rsidP="00381E78"/>
        </w:tc>
        <w:tc>
          <w:tcPr>
            <w:tcW w:w="278" w:type="pct"/>
            <w:vMerge/>
            <w:tcBorders>
              <w:top w:val="single" w:sz="4" w:space="0" w:color="000000"/>
              <w:left w:val="single" w:sz="4" w:space="0" w:color="000000"/>
            </w:tcBorders>
            <w:vAlign w:val="center"/>
            <w:hideMark/>
          </w:tcPr>
          <w:p w14:paraId="1407C194" w14:textId="77777777" w:rsidR="00381E78" w:rsidRPr="00381E78" w:rsidRDefault="00381E78" w:rsidP="00381E78"/>
        </w:tc>
        <w:tc>
          <w:tcPr>
            <w:tcW w:w="663" w:type="pct"/>
            <w:gridSpan w:val="4"/>
            <w:vMerge/>
            <w:tcBorders>
              <w:top w:val="single" w:sz="4" w:space="0" w:color="000000"/>
              <w:left w:val="single" w:sz="4" w:space="0" w:color="000000"/>
            </w:tcBorders>
            <w:vAlign w:val="center"/>
            <w:hideMark/>
          </w:tcPr>
          <w:p w14:paraId="089A0450" w14:textId="77777777" w:rsidR="00381E78" w:rsidRPr="00381E78" w:rsidRDefault="00381E78" w:rsidP="00381E78"/>
        </w:tc>
        <w:tc>
          <w:tcPr>
            <w:tcW w:w="761" w:type="pct"/>
            <w:gridSpan w:val="4"/>
            <w:vMerge/>
            <w:tcBorders>
              <w:top w:val="single" w:sz="4" w:space="0" w:color="000000"/>
              <w:left w:val="single" w:sz="4" w:space="0" w:color="000000"/>
            </w:tcBorders>
            <w:vAlign w:val="center"/>
            <w:hideMark/>
          </w:tcPr>
          <w:p w14:paraId="17A437B9" w14:textId="77777777" w:rsidR="00381E78" w:rsidRPr="00381E78" w:rsidRDefault="00381E78" w:rsidP="00381E78"/>
        </w:tc>
        <w:tc>
          <w:tcPr>
            <w:tcW w:w="638" w:type="pct"/>
            <w:gridSpan w:val="4"/>
            <w:tcBorders>
              <w:top w:val="single" w:sz="4" w:space="0" w:color="000000"/>
              <w:left w:val="single" w:sz="4" w:space="0" w:color="000000"/>
            </w:tcBorders>
            <w:shd w:val="clear" w:color="auto" w:fill="FFFFFF"/>
            <w:vAlign w:val="center"/>
            <w:hideMark/>
          </w:tcPr>
          <w:p w14:paraId="11FA72B3" w14:textId="77777777" w:rsidR="00381E78" w:rsidRPr="00381E78" w:rsidRDefault="00381E78" w:rsidP="00381E78">
            <w:r w:rsidRPr="00381E78">
              <w:t>X.X</w:t>
            </w:r>
          </w:p>
        </w:tc>
        <w:tc>
          <w:tcPr>
            <w:tcW w:w="718" w:type="pct"/>
            <w:gridSpan w:val="4"/>
            <w:tcBorders>
              <w:top w:val="single" w:sz="4" w:space="0" w:color="000000"/>
              <w:left w:val="single" w:sz="4" w:space="0" w:color="000000"/>
            </w:tcBorders>
            <w:shd w:val="clear" w:color="auto" w:fill="FFFFFF"/>
            <w:vAlign w:val="center"/>
            <w:hideMark/>
          </w:tcPr>
          <w:p w14:paraId="500F033C" w14:textId="77777777" w:rsidR="00381E78" w:rsidRPr="00381E78" w:rsidRDefault="00381E78" w:rsidP="00381E78">
            <w:proofErr w:type="gramStart"/>
            <w:r w:rsidRPr="00381E78">
              <w:t>Y.Y</w:t>
            </w:r>
            <w:proofErr w:type="gramEnd"/>
          </w:p>
        </w:tc>
        <w:tc>
          <w:tcPr>
            <w:tcW w:w="417" w:type="pct"/>
            <w:gridSpan w:val="3"/>
            <w:tcBorders>
              <w:top w:val="single" w:sz="4" w:space="0" w:color="000000"/>
              <w:left w:val="single" w:sz="4" w:space="0" w:color="000000"/>
            </w:tcBorders>
            <w:shd w:val="clear" w:color="auto" w:fill="FFFFFF"/>
            <w:vAlign w:val="center"/>
            <w:hideMark/>
          </w:tcPr>
          <w:p w14:paraId="6AFBF634" w14:textId="77777777" w:rsidR="00381E78" w:rsidRPr="00381E78" w:rsidRDefault="00381E78" w:rsidP="00381E78">
            <w:proofErr w:type="gramStart"/>
            <w:r w:rsidRPr="00381E78">
              <w:t>U.U</w:t>
            </w:r>
            <w:proofErr w:type="gramEnd"/>
          </w:p>
        </w:tc>
        <w:tc>
          <w:tcPr>
            <w:tcW w:w="361" w:type="pct"/>
            <w:gridSpan w:val="2"/>
            <w:tcBorders>
              <w:top w:val="single" w:sz="4" w:space="0" w:color="000000"/>
              <w:left w:val="single" w:sz="4" w:space="0" w:color="000000"/>
            </w:tcBorders>
            <w:shd w:val="clear" w:color="auto" w:fill="FFFFFF"/>
            <w:vAlign w:val="center"/>
            <w:hideMark/>
          </w:tcPr>
          <w:p w14:paraId="5F2107D3" w14:textId="77777777" w:rsidR="00381E78" w:rsidRPr="00381E78" w:rsidRDefault="00381E78" w:rsidP="00381E78">
            <w:r w:rsidRPr="00381E78">
              <w:t>V.V</w:t>
            </w:r>
          </w:p>
        </w:tc>
        <w:tc>
          <w:tcPr>
            <w:tcW w:w="241" w:type="pct"/>
            <w:tcBorders>
              <w:top w:val="single" w:sz="4" w:space="0" w:color="000000"/>
              <w:left w:val="single" w:sz="4" w:space="0" w:color="000000"/>
              <w:right w:val="single" w:sz="4" w:space="0" w:color="000000"/>
            </w:tcBorders>
            <w:vAlign w:val="center"/>
            <w:hideMark/>
          </w:tcPr>
          <w:p w14:paraId="113608E4" w14:textId="77777777" w:rsidR="00381E78" w:rsidRPr="00381E78" w:rsidRDefault="00381E78" w:rsidP="00381E78">
            <w:r w:rsidRPr="00381E78">
              <w:t> </w:t>
            </w:r>
          </w:p>
        </w:tc>
        <w:tc>
          <w:tcPr>
            <w:tcW w:w="77" w:type="pct"/>
            <w:tcBorders>
              <w:bottom w:val="single" w:sz="4" w:space="0" w:color="000000"/>
            </w:tcBorders>
            <w:hideMark/>
          </w:tcPr>
          <w:p w14:paraId="60FFC122" w14:textId="77777777" w:rsidR="00381E78" w:rsidRPr="00381E78" w:rsidRDefault="00381E78" w:rsidP="00381E78">
            <w:r w:rsidRPr="00381E78">
              <w:t> </w:t>
            </w:r>
          </w:p>
        </w:tc>
        <w:tc>
          <w:tcPr>
            <w:tcW w:w="61" w:type="pct"/>
            <w:tcBorders>
              <w:bottom w:val="single" w:sz="4" w:space="0" w:color="000000"/>
              <w:right w:val="single" w:sz="4" w:space="0" w:color="auto"/>
            </w:tcBorders>
            <w:hideMark/>
          </w:tcPr>
          <w:p w14:paraId="4EA118EE" w14:textId="77777777" w:rsidR="00381E78" w:rsidRPr="00381E78" w:rsidRDefault="00381E78" w:rsidP="00381E78">
            <w:r w:rsidRPr="00381E78">
              <w:t> </w:t>
            </w:r>
          </w:p>
        </w:tc>
        <w:tc>
          <w:tcPr>
            <w:tcW w:w="75" w:type="pct"/>
            <w:tcBorders>
              <w:top w:val="single" w:sz="4" w:space="0" w:color="auto"/>
              <w:left w:val="single" w:sz="4" w:space="0" w:color="auto"/>
              <w:bottom w:val="single" w:sz="4" w:space="0" w:color="auto"/>
              <w:right w:val="single" w:sz="4" w:space="0" w:color="auto"/>
            </w:tcBorders>
            <w:hideMark/>
          </w:tcPr>
          <w:p w14:paraId="15464BAA" w14:textId="77777777" w:rsidR="00381E78" w:rsidRPr="00381E78" w:rsidRDefault="00381E78" w:rsidP="00381E78">
            <w:r w:rsidRPr="00381E78">
              <w:t> </w:t>
            </w:r>
          </w:p>
        </w:tc>
        <w:tc>
          <w:tcPr>
            <w:tcW w:w="13" w:type="pct"/>
            <w:tcBorders>
              <w:left w:val="single" w:sz="4" w:space="0" w:color="auto"/>
              <w:bottom w:val="single" w:sz="4" w:space="0" w:color="000000"/>
            </w:tcBorders>
            <w:hideMark/>
          </w:tcPr>
          <w:p w14:paraId="44D16D22" w14:textId="77777777" w:rsidR="00381E78" w:rsidRPr="00381E78" w:rsidRDefault="00381E78" w:rsidP="00381E78"/>
        </w:tc>
        <w:tc>
          <w:tcPr>
            <w:tcW w:w="11" w:type="pct"/>
            <w:tcBorders>
              <w:bottom w:val="single" w:sz="4" w:space="0" w:color="000000"/>
            </w:tcBorders>
            <w:hideMark/>
          </w:tcPr>
          <w:p w14:paraId="315489EB" w14:textId="77777777" w:rsidR="00381E78" w:rsidRPr="00381E78" w:rsidRDefault="00381E78" w:rsidP="00381E78"/>
        </w:tc>
      </w:tr>
      <w:tr w:rsidR="00381E78" w:rsidRPr="00381E78" w14:paraId="7C5AB9D1" w14:textId="77777777" w:rsidTr="002D309A">
        <w:tc>
          <w:tcPr>
            <w:tcW w:w="442" w:type="pct"/>
            <w:vMerge/>
            <w:tcBorders>
              <w:top w:val="single" w:sz="4" w:space="0" w:color="000000"/>
              <w:left w:val="single" w:sz="4" w:space="0" w:color="000000"/>
            </w:tcBorders>
            <w:vAlign w:val="center"/>
            <w:hideMark/>
          </w:tcPr>
          <w:p w14:paraId="77DAFB34" w14:textId="77777777" w:rsidR="00381E78" w:rsidRPr="00381E78" w:rsidRDefault="00381E78" w:rsidP="00381E78"/>
        </w:tc>
        <w:tc>
          <w:tcPr>
            <w:tcW w:w="243" w:type="pct"/>
            <w:vMerge/>
            <w:tcBorders>
              <w:top w:val="single" w:sz="4" w:space="0" w:color="000000"/>
              <w:left w:val="single" w:sz="4" w:space="0" w:color="000000"/>
            </w:tcBorders>
            <w:vAlign w:val="center"/>
            <w:hideMark/>
          </w:tcPr>
          <w:p w14:paraId="26E3E81D" w14:textId="77777777" w:rsidR="00381E78" w:rsidRPr="00381E78" w:rsidRDefault="00381E78" w:rsidP="00381E78"/>
        </w:tc>
        <w:tc>
          <w:tcPr>
            <w:tcW w:w="278" w:type="pct"/>
            <w:vMerge/>
            <w:tcBorders>
              <w:top w:val="single" w:sz="4" w:space="0" w:color="000000"/>
              <w:left w:val="single" w:sz="4" w:space="0" w:color="000000"/>
            </w:tcBorders>
            <w:vAlign w:val="center"/>
            <w:hideMark/>
          </w:tcPr>
          <w:p w14:paraId="104C5B82" w14:textId="77777777" w:rsidR="00381E78" w:rsidRPr="00381E78" w:rsidRDefault="00381E78" w:rsidP="00381E78"/>
        </w:tc>
        <w:tc>
          <w:tcPr>
            <w:tcW w:w="166" w:type="pct"/>
            <w:tcBorders>
              <w:top w:val="single" w:sz="4" w:space="0" w:color="000000"/>
              <w:left w:val="single" w:sz="4" w:space="0" w:color="000000"/>
            </w:tcBorders>
            <w:shd w:val="clear" w:color="auto" w:fill="FFFFFF"/>
            <w:vAlign w:val="center"/>
            <w:hideMark/>
          </w:tcPr>
          <w:p w14:paraId="5C5F3BD4" w14:textId="77777777" w:rsidR="00381E78" w:rsidRPr="00381E78" w:rsidRDefault="00381E78" w:rsidP="00381E78">
            <w:r w:rsidRPr="00381E78">
              <w:t>A</w:t>
            </w:r>
          </w:p>
        </w:tc>
        <w:tc>
          <w:tcPr>
            <w:tcW w:w="166" w:type="pct"/>
            <w:tcBorders>
              <w:top w:val="single" w:sz="4" w:space="0" w:color="000000"/>
              <w:left w:val="single" w:sz="4" w:space="0" w:color="000000"/>
            </w:tcBorders>
            <w:shd w:val="clear" w:color="auto" w:fill="FFFFFF"/>
            <w:vAlign w:val="center"/>
            <w:hideMark/>
          </w:tcPr>
          <w:p w14:paraId="4C87174C" w14:textId="77777777" w:rsidR="00381E78" w:rsidRPr="00381E78" w:rsidRDefault="00381E78" w:rsidP="00381E78">
            <w:r w:rsidRPr="00381E78">
              <w:t>B</w:t>
            </w:r>
          </w:p>
        </w:tc>
        <w:tc>
          <w:tcPr>
            <w:tcW w:w="166" w:type="pct"/>
            <w:tcBorders>
              <w:top w:val="single" w:sz="4" w:space="0" w:color="000000"/>
              <w:left w:val="single" w:sz="4" w:space="0" w:color="000000"/>
            </w:tcBorders>
            <w:shd w:val="clear" w:color="auto" w:fill="FFFFFF"/>
            <w:vAlign w:val="center"/>
            <w:hideMark/>
          </w:tcPr>
          <w:p w14:paraId="75958BEF" w14:textId="77777777" w:rsidR="00381E78" w:rsidRPr="00381E78" w:rsidRDefault="00381E78" w:rsidP="00381E78">
            <w:r w:rsidRPr="00381E78">
              <w:t>t</w:t>
            </w:r>
          </w:p>
        </w:tc>
        <w:tc>
          <w:tcPr>
            <w:tcW w:w="167" w:type="pct"/>
            <w:tcBorders>
              <w:top w:val="single" w:sz="4" w:space="0" w:color="000000"/>
              <w:left w:val="single" w:sz="4" w:space="0" w:color="000000"/>
            </w:tcBorders>
            <w:shd w:val="clear" w:color="auto" w:fill="FFFFFF"/>
            <w:vAlign w:val="center"/>
            <w:hideMark/>
          </w:tcPr>
          <w:p w14:paraId="05263B0D" w14:textId="77777777" w:rsidR="00381E78" w:rsidRPr="00381E78" w:rsidRDefault="00381E78" w:rsidP="00381E78">
            <w:r w:rsidRPr="00381E78">
              <w:t>r1</w:t>
            </w:r>
          </w:p>
        </w:tc>
        <w:tc>
          <w:tcPr>
            <w:tcW w:w="238" w:type="pct"/>
            <w:tcBorders>
              <w:top w:val="single" w:sz="4" w:space="0" w:color="000000"/>
              <w:left w:val="single" w:sz="4" w:space="0" w:color="000000"/>
            </w:tcBorders>
            <w:shd w:val="clear" w:color="auto" w:fill="FFFFFF"/>
            <w:vAlign w:val="center"/>
            <w:hideMark/>
          </w:tcPr>
          <w:p w14:paraId="26B41281" w14:textId="77777777" w:rsidR="00381E78" w:rsidRPr="00381E78" w:rsidRDefault="00381E78" w:rsidP="00381E78">
            <w:proofErr w:type="spellStart"/>
            <w:r w:rsidRPr="00381E78">
              <w:t>Cx</w:t>
            </w:r>
            <w:proofErr w:type="spellEnd"/>
          </w:p>
        </w:tc>
        <w:tc>
          <w:tcPr>
            <w:tcW w:w="239" w:type="pct"/>
            <w:tcBorders>
              <w:top w:val="single" w:sz="4" w:space="0" w:color="000000"/>
              <w:left w:val="single" w:sz="4" w:space="0" w:color="000000"/>
            </w:tcBorders>
            <w:shd w:val="clear" w:color="auto" w:fill="FFFFFF"/>
            <w:vAlign w:val="center"/>
            <w:hideMark/>
          </w:tcPr>
          <w:p w14:paraId="65369BDA" w14:textId="77777777" w:rsidR="00381E78" w:rsidRPr="00381E78" w:rsidRDefault="00381E78" w:rsidP="00381E78">
            <w:r w:rsidRPr="00381E78">
              <w:t>Cy</w:t>
            </w:r>
          </w:p>
        </w:tc>
        <w:tc>
          <w:tcPr>
            <w:tcW w:w="186" w:type="pct"/>
            <w:tcBorders>
              <w:top w:val="single" w:sz="4" w:space="0" w:color="000000"/>
              <w:left w:val="single" w:sz="4" w:space="0" w:color="000000"/>
            </w:tcBorders>
            <w:shd w:val="clear" w:color="auto" w:fill="FFFFFF"/>
            <w:vAlign w:val="center"/>
            <w:hideMark/>
          </w:tcPr>
          <w:p w14:paraId="7B05F4DA" w14:textId="77777777" w:rsidR="00381E78" w:rsidRPr="00381E78" w:rsidRDefault="00381E78" w:rsidP="00381E78">
            <w:r w:rsidRPr="00381E78">
              <w:t>Cu</w:t>
            </w:r>
          </w:p>
        </w:tc>
        <w:tc>
          <w:tcPr>
            <w:tcW w:w="182" w:type="pct"/>
            <w:gridSpan w:val="2"/>
            <w:tcBorders>
              <w:top w:val="single" w:sz="4" w:space="0" w:color="000000"/>
              <w:left w:val="single" w:sz="4" w:space="0" w:color="000000"/>
            </w:tcBorders>
            <w:shd w:val="clear" w:color="auto" w:fill="FFFFFF"/>
            <w:vAlign w:val="center"/>
            <w:hideMark/>
          </w:tcPr>
          <w:p w14:paraId="2E8F364C" w14:textId="77777777" w:rsidR="00381E78" w:rsidRPr="00381E78" w:rsidRDefault="00381E78" w:rsidP="00381E78">
            <w:proofErr w:type="spellStart"/>
            <w:r w:rsidRPr="00381E78">
              <w:t>Cv</w:t>
            </w:r>
            <w:proofErr w:type="spellEnd"/>
          </w:p>
        </w:tc>
        <w:tc>
          <w:tcPr>
            <w:tcW w:w="187" w:type="pct"/>
            <w:tcBorders>
              <w:top w:val="single" w:sz="4" w:space="0" w:color="000000"/>
              <w:left w:val="single" w:sz="4" w:space="0" w:color="000000"/>
            </w:tcBorders>
            <w:shd w:val="clear" w:color="auto" w:fill="FFFFFF"/>
            <w:vAlign w:val="center"/>
            <w:hideMark/>
          </w:tcPr>
          <w:p w14:paraId="4722D90D" w14:textId="77777777" w:rsidR="00381E78" w:rsidRPr="00381E78" w:rsidRDefault="00381E78" w:rsidP="00381E78">
            <w:r w:rsidRPr="00381E78">
              <w:t>lx</w:t>
            </w:r>
          </w:p>
        </w:tc>
        <w:tc>
          <w:tcPr>
            <w:tcW w:w="241" w:type="pct"/>
            <w:tcBorders>
              <w:top w:val="single" w:sz="4" w:space="0" w:color="000000"/>
              <w:left w:val="single" w:sz="4" w:space="0" w:color="000000"/>
            </w:tcBorders>
            <w:shd w:val="clear" w:color="auto" w:fill="FFFFFF"/>
            <w:vAlign w:val="center"/>
            <w:hideMark/>
          </w:tcPr>
          <w:p w14:paraId="1EEDA097" w14:textId="77777777" w:rsidR="00381E78" w:rsidRPr="00381E78" w:rsidRDefault="00381E78" w:rsidP="00381E78">
            <w:proofErr w:type="spellStart"/>
            <w:r w:rsidRPr="00381E78">
              <w:t>rx</w:t>
            </w:r>
            <w:proofErr w:type="spellEnd"/>
          </w:p>
        </w:tc>
        <w:tc>
          <w:tcPr>
            <w:tcW w:w="236" w:type="pct"/>
            <w:gridSpan w:val="2"/>
            <w:tcBorders>
              <w:top w:val="single" w:sz="4" w:space="0" w:color="000000"/>
              <w:left w:val="single" w:sz="4" w:space="0" w:color="000000"/>
            </w:tcBorders>
            <w:shd w:val="clear" w:color="auto" w:fill="FFFFFF"/>
            <w:vAlign w:val="center"/>
            <w:hideMark/>
          </w:tcPr>
          <w:p w14:paraId="1D3684AB" w14:textId="77777777" w:rsidR="00381E78" w:rsidRPr="00381E78" w:rsidRDefault="00381E78" w:rsidP="00381E78">
            <w:proofErr w:type="spellStart"/>
            <w:r w:rsidRPr="00381E78">
              <w:t>Zx</w:t>
            </w:r>
            <w:proofErr w:type="spellEnd"/>
          </w:p>
        </w:tc>
        <w:tc>
          <w:tcPr>
            <w:tcW w:w="241" w:type="pct"/>
            <w:tcBorders>
              <w:top w:val="single" w:sz="4" w:space="0" w:color="000000"/>
              <w:left w:val="single" w:sz="4" w:space="0" w:color="000000"/>
            </w:tcBorders>
            <w:shd w:val="clear" w:color="auto" w:fill="FFFFFF"/>
            <w:vAlign w:val="center"/>
            <w:hideMark/>
          </w:tcPr>
          <w:p w14:paraId="4F8C565B" w14:textId="77777777" w:rsidR="00381E78" w:rsidRPr="00381E78" w:rsidRDefault="00381E78" w:rsidP="00381E78">
            <w:proofErr w:type="spellStart"/>
            <w:r w:rsidRPr="00381E78">
              <w:t>ly</w:t>
            </w:r>
            <w:proofErr w:type="spellEnd"/>
          </w:p>
        </w:tc>
        <w:tc>
          <w:tcPr>
            <w:tcW w:w="241" w:type="pct"/>
            <w:tcBorders>
              <w:top w:val="single" w:sz="4" w:space="0" w:color="000000"/>
              <w:left w:val="single" w:sz="4" w:space="0" w:color="000000"/>
            </w:tcBorders>
            <w:shd w:val="clear" w:color="auto" w:fill="FFFFFF"/>
            <w:vAlign w:val="center"/>
            <w:hideMark/>
          </w:tcPr>
          <w:p w14:paraId="55D9D0C7" w14:textId="77777777" w:rsidR="00381E78" w:rsidRPr="00381E78" w:rsidRDefault="00381E78" w:rsidP="00381E78">
            <w:proofErr w:type="spellStart"/>
            <w:r w:rsidRPr="00381E78">
              <w:t>ry</w:t>
            </w:r>
            <w:proofErr w:type="spellEnd"/>
          </w:p>
        </w:tc>
        <w:tc>
          <w:tcPr>
            <w:tcW w:w="236" w:type="pct"/>
            <w:gridSpan w:val="2"/>
            <w:tcBorders>
              <w:top w:val="single" w:sz="4" w:space="0" w:color="000000"/>
              <w:left w:val="single" w:sz="4" w:space="0" w:color="000000"/>
            </w:tcBorders>
            <w:shd w:val="clear" w:color="auto" w:fill="FFFFFF"/>
            <w:vAlign w:val="center"/>
            <w:hideMark/>
          </w:tcPr>
          <w:p w14:paraId="202B3577" w14:textId="77777777" w:rsidR="00381E78" w:rsidRPr="00381E78" w:rsidRDefault="00381E78" w:rsidP="00381E78">
            <w:r w:rsidRPr="00381E78">
              <w:t>Zy</w:t>
            </w:r>
          </w:p>
        </w:tc>
        <w:tc>
          <w:tcPr>
            <w:tcW w:w="187" w:type="pct"/>
            <w:tcBorders>
              <w:top w:val="single" w:sz="4" w:space="0" w:color="000000"/>
              <w:left w:val="single" w:sz="4" w:space="0" w:color="000000"/>
            </w:tcBorders>
            <w:shd w:val="clear" w:color="auto" w:fill="FFFFFF"/>
            <w:vAlign w:val="center"/>
            <w:hideMark/>
          </w:tcPr>
          <w:p w14:paraId="34AEE189" w14:textId="77777777" w:rsidR="00381E78" w:rsidRPr="00381E78" w:rsidRDefault="00381E78" w:rsidP="00381E78">
            <w:proofErr w:type="spellStart"/>
            <w:r w:rsidRPr="00381E78">
              <w:t>lu</w:t>
            </w:r>
            <w:proofErr w:type="spellEnd"/>
          </w:p>
        </w:tc>
        <w:tc>
          <w:tcPr>
            <w:tcW w:w="236" w:type="pct"/>
            <w:gridSpan w:val="2"/>
            <w:tcBorders>
              <w:top w:val="single" w:sz="4" w:space="0" w:color="000000"/>
              <w:left w:val="single" w:sz="4" w:space="0" w:color="000000"/>
            </w:tcBorders>
            <w:shd w:val="clear" w:color="auto" w:fill="FFFFFF"/>
            <w:vAlign w:val="center"/>
            <w:hideMark/>
          </w:tcPr>
          <w:p w14:paraId="340F0D4D" w14:textId="77777777" w:rsidR="00381E78" w:rsidRPr="00381E78" w:rsidRDefault="00381E78" w:rsidP="00381E78">
            <w:proofErr w:type="spellStart"/>
            <w:r w:rsidRPr="00381E78">
              <w:t>ru</w:t>
            </w:r>
            <w:proofErr w:type="spellEnd"/>
          </w:p>
        </w:tc>
        <w:tc>
          <w:tcPr>
            <w:tcW w:w="245" w:type="pct"/>
            <w:tcBorders>
              <w:top w:val="single" w:sz="4" w:space="0" w:color="000000"/>
              <w:left w:val="single" w:sz="4" w:space="0" w:color="000000"/>
            </w:tcBorders>
            <w:shd w:val="clear" w:color="auto" w:fill="FFFFFF"/>
            <w:vAlign w:val="center"/>
            <w:hideMark/>
          </w:tcPr>
          <w:p w14:paraId="407E1638" w14:textId="77777777" w:rsidR="00381E78" w:rsidRPr="00381E78" w:rsidRDefault="00381E78" w:rsidP="00381E78">
            <w:r w:rsidRPr="00381E78">
              <w:t>lv</w:t>
            </w:r>
          </w:p>
        </w:tc>
        <w:tc>
          <w:tcPr>
            <w:tcW w:w="241" w:type="pct"/>
            <w:tcBorders>
              <w:top w:val="single" w:sz="4" w:space="0" w:color="000000"/>
              <w:left w:val="single" w:sz="4" w:space="0" w:color="000000"/>
            </w:tcBorders>
            <w:shd w:val="clear" w:color="auto" w:fill="FFFFFF"/>
            <w:vAlign w:val="center"/>
            <w:hideMark/>
          </w:tcPr>
          <w:p w14:paraId="4027349E" w14:textId="77777777" w:rsidR="00381E78" w:rsidRPr="00381E78" w:rsidRDefault="00381E78" w:rsidP="00381E78">
            <w:proofErr w:type="spellStart"/>
            <w:r w:rsidRPr="00381E78">
              <w:t>rv</w:t>
            </w:r>
            <w:proofErr w:type="spellEnd"/>
          </w:p>
        </w:tc>
        <w:tc>
          <w:tcPr>
            <w:tcW w:w="237" w:type="pct"/>
            <w:gridSpan w:val="5"/>
            <w:vMerge w:val="restart"/>
            <w:tcBorders>
              <w:top w:val="single" w:sz="4" w:space="0" w:color="000000"/>
              <w:left w:val="single" w:sz="4" w:space="0" w:color="000000"/>
              <w:right w:val="single" w:sz="4" w:space="0" w:color="000000"/>
            </w:tcBorders>
            <w:vAlign w:val="center"/>
            <w:hideMark/>
          </w:tcPr>
          <w:p w14:paraId="3B1A55CF" w14:textId="77777777" w:rsidR="00381E78" w:rsidRPr="00381E78" w:rsidRDefault="00381E78" w:rsidP="00381E78">
            <w:r w:rsidRPr="00381E78">
              <w:t> </w:t>
            </w:r>
          </w:p>
        </w:tc>
      </w:tr>
      <w:tr w:rsidR="00381E78" w:rsidRPr="00381E78" w14:paraId="0B87972E" w14:textId="77777777" w:rsidTr="002D309A">
        <w:tc>
          <w:tcPr>
            <w:tcW w:w="442" w:type="pct"/>
            <w:vMerge/>
            <w:tcBorders>
              <w:top w:val="single" w:sz="4" w:space="0" w:color="000000"/>
              <w:left w:val="single" w:sz="4" w:space="0" w:color="000000"/>
            </w:tcBorders>
            <w:vAlign w:val="center"/>
            <w:hideMark/>
          </w:tcPr>
          <w:p w14:paraId="3F977C0A" w14:textId="77777777" w:rsidR="00381E78" w:rsidRPr="00381E78" w:rsidRDefault="00381E78" w:rsidP="00381E78"/>
        </w:tc>
        <w:tc>
          <w:tcPr>
            <w:tcW w:w="243" w:type="pct"/>
            <w:tcBorders>
              <w:top w:val="single" w:sz="4" w:space="0" w:color="000000"/>
              <w:left w:val="single" w:sz="4" w:space="0" w:color="000000"/>
            </w:tcBorders>
            <w:shd w:val="clear" w:color="auto" w:fill="FFFFFF"/>
            <w:vAlign w:val="center"/>
            <w:hideMark/>
          </w:tcPr>
          <w:p w14:paraId="317E61E0" w14:textId="77777777" w:rsidR="00381E78" w:rsidRPr="00381E78" w:rsidRDefault="00381E78" w:rsidP="00381E78">
            <w:r w:rsidRPr="00381E78">
              <w:t>kg/m</w:t>
            </w:r>
          </w:p>
        </w:tc>
        <w:tc>
          <w:tcPr>
            <w:tcW w:w="278" w:type="pct"/>
            <w:tcBorders>
              <w:top w:val="single" w:sz="4" w:space="0" w:color="000000"/>
              <w:left w:val="single" w:sz="4" w:space="0" w:color="000000"/>
            </w:tcBorders>
            <w:shd w:val="clear" w:color="auto" w:fill="FFFFFF"/>
            <w:vAlign w:val="center"/>
            <w:hideMark/>
          </w:tcPr>
          <w:p w14:paraId="587DAAD6" w14:textId="77777777" w:rsidR="00381E78" w:rsidRPr="00381E78" w:rsidRDefault="00381E78" w:rsidP="00381E78">
            <w:r w:rsidRPr="00381E78">
              <w:t>cm2</w:t>
            </w:r>
          </w:p>
        </w:tc>
        <w:tc>
          <w:tcPr>
            <w:tcW w:w="166" w:type="pct"/>
            <w:tcBorders>
              <w:top w:val="single" w:sz="4" w:space="0" w:color="000000"/>
              <w:left w:val="single" w:sz="4" w:space="0" w:color="000000"/>
            </w:tcBorders>
            <w:shd w:val="clear" w:color="auto" w:fill="FFFFFF"/>
            <w:vAlign w:val="center"/>
            <w:hideMark/>
          </w:tcPr>
          <w:p w14:paraId="680FB320" w14:textId="77777777" w:rsidR="00381E78" w:rsidRPr="00381E78" w:rsidRDefault="00381E78" w:rsidP="00381E78">
            <w:r w:rsidRPr="00381E78">
              <w:t>mm</w:t>
            </w:r>
          </w:p>
        </w:tc>
        <w:tc>
          <w:tcPr>
            <w:tcW w:w="166" w:type="pct"/>
            <w:tcBorders>
              <w:top w:val="single" w:sz="4" w:space="0" w:color="000000"/>
              <w:left w:val="single" w:sz="4" w:space="0" w:color="000000"/>
            </w:tcBorders>
            <w:shd w:val="clear" w:color="auto" w:fill="FFFFFF"/>
            <w:vAlign w:val="center"/>
            <w:hideMark/>
          </w:tcPr>
          <w:p w14:paraId="3D57B53B" w14:textId="77777777" w:rsidR="00381E78" w:rsidRPr="00381E78" w:rsidRDefault="00381E78" w:rsidP="00381E78">
            <w:r w:rsidRPr="00381E78">
              <w:t>mm</w:t>
            </w:r>
          </w:p>
        </w:tc>
        <w:tc>
          <w:tcPr>
            <w:tcW w:w="166" w:type="pct"/>
            <w:tcBorders>
              <w:top w:val="single" w:sz="4" w:space="0" w:color="000000"/>
              <w:left w:val="single" w:sz="4" w:space="0" w:color="000000"/>
            </w:tcBorders>
            <w:shd w:val="clear" w:color="auto" w:fill="FFFFFF"/>
            <w:vAlign w:val="center"/>
            <w:hideMark/>
          </w:tcPr>
          <w:p w14:paraId="68D073C5" w14:textId="77777777" w:rsidR="00381E78" w:rsidRPr="00381E78" w:rsidRDefault="00381E78" w:rsidP="00381E78">
            <w:r w:rsidRPr="00381E78">
              <w:t>mm</w:t>
            </w:r>
          </w:p>
        </w:tc>
        <w:tc>
          <w:tcPr>
            <w:tcW w:w="167" w:type="pct"/>
            <w:tcBorders>
              <w:top w:val="single" w:sz="4" w:space="0" w:color="000000"/>
              <w:left w:val="single" w:sz="4" w:space="0" w:color="000000"/>
            </w:tcBorders>
            <w:shd w:val="clear" w:color="auto" w:fill="FFFFFF"/>
            <w:vAlign w:val="center"/>
            <w:hideMark/>
          </w:tcPr>
          <w:p w14:paraId="1FF63684" w14:textId="77777777" w:rsidR="00381E78" w:rsidRPr="00381E78" w:rsidRDefault="00381E78" w:rsidP="00381E78">
            <w:r w:rsidRPr="00381E78">
              <w:t>mm</w:t>
            </w:r>
          </w:p>
        </w:tc>
        <w:tc>
          <w:tcPr>
            <w:tcW w:w="238" w:type="pct"/>
            <w:tcBorders>
              <w:top w:val="single" w:sz="4" w:space="0" w:color="000000"/>
              <w:left w:val="single" w:sz="4" w:space="0" w:color="000000"/>
            </w:tcBorders>
            <w:shd w:val="clear" w:color="auto" w:fill="FFFFFF"/>
            <w:vAlign w:val="center"/>
            <w:hideMark/>
          </w:tcPr>
          <w:p w14:paraId="439639A6" w14:textId="77777777" w:rsidR="00381E78" w:rsidRPr="00381E78" w:rsidRDefault="00381E78" w:rsidP="00381E78">
            <w:r w:rsidRPr="00381E78">
              <w:t>cm</w:t>
            </w:r>
          </w:p>
        </w:tc>
        <w:tc>
          <w:tcPr>
            <w:tcW w:w="239" w:type="pct"/>
            <w:tcBorders>
              <w:top w:val="single" w:sz="4" w:space="0" w:color="000000"/>
              <w:left w:val="single" w:sz="4" w:space="0" w:color="000000"/>
            </w:tcBorders>
            <w:shd w:val="clear" w:color="auto" w:fill="FFFFFF"/>
            <w:vAlign w:val="center"/>
            <w:hideMark/>
          </w:tcPr>
          <w:p w14:paraId="752E6B05" w14:textId="77777777" w:rsidR="00381E78" w:rsidRPr="00381E78" w:rsidRDefault="00381E78" w:rsidP="00381E78">
            <w:r w:rsidRPr="00381E78">
              <w:t>cm</w:t>
            </w:r>
          </w:p>
        </w:tc>
        <w:tc>
          <w:tcPr>
            <w:tcW w:w="186" w:type="pct"/>
            <w:tcBorders>
              <w:top w:val="single" w:sz="4" w:space="0" w:color="000000"/>
              <w:left w:val="single" w:sz="4" w:space="0" w:color="000000"/>
            </w:tcBorders>
            <w:shd w:val="clear" w:color="auto" w:fill="FFFFFF"/>
            <w:vAlign w:val="center"/>
            <w:hideMark/>
          </w:tcPr>
          <w:p w14:paraId="10CC973B" w14:textId="77777777" w:rsidR="00381E78" w:rsidRPr="00381E78" w:rsidRDefault="00381E78" w:rsidP="00381E78">
            <w:r w:rsidRPr="00381E78">
              <w:t>cm</w:t>
            </w:r>
          </w:p>
        </w:tc>
        <w:tc>
          <w:tcPr>
            <w:tcW w:w="182" w:type="pct"/>
            <w:gridSpan w:val="2"/>
            <w:tcBorders>
              <w:top w:val="single" w:sz="4" w:space="0" w:color="000000"/>
              <w:left w:val="single" w:sz="4" w:space="0" w:color="000000"/>
            </w:tcBorders>
            <w:shd w:val="clear" w:color="auto" w:fill="FFFFFF"/>
            <w:vAlign w:val="center"/>
            <w:hideMark/>
          </w:tcPr>
          <w:p w14:paraId="13D26204" w14:textId="77777777" w:rsidR="00381E78" w:rsidRPr="00381E78" w:rsidRDefault="00381E78" w:rsidP="00381E78">
            <w:r w:rsidRPr="00381E78">
              <w:t>cm</w:t>
            </w:r>
          </w:p>
        </w:tc>
        <w:tc>
          <w:tcPr>
            <w:tcW w:w="187" w:type="pct"/>
            <w:tcBorders>
              <w:top w:val="single" w:sz="4" w:space="0" w:color="000000"/>
              <w:left w:val="single" w:sz="4" w:space="0" w:color="000000"/>
            </w:tcBorders>
            <w:shd w:val="clear" w:color="auto" w:fill="FFFFFF"/>
            <w:vAlign w:val="center"/>
            <w:hideMark/>
          </w:tcPr>
          <w:p w14:paraId="0906F40C" w14:textId="77777777" w:rsidR="00381E78" w:rsidRPr="00381E78" w:rsidRDefault="00381E78" w:rsidP="00381E78">
            <w:r w:rsidRPr="00381E78">
              <w:t>cm4</w:t>
            </w:r>
          </w:p>
        </w:tc>
        <w:tc>
          <w:tcPr>
            <w:tcW w:w="241" w:type="pct"/>
            <w:tcBorders>
              <w:top w:val="single" w:sz="4" w:space="0" w:color="000000"/>
              <w:left w:val="single" w:sz="4" w:space="0" w:color="000000"/>
            </w:tcBorders>
            <w:shd w:val="clear" w:color="auto" w:fill="FFFFFF"/>
            <w:vAlign w:val="center"/>
            <w:hideMark/>
          </w:tcPr>
          <w:p w14:paraId="6ACD1380" w14:textId="77777777" w:rsidR="00381E78" w:rsidRPr="00381E78" w:rsidRDefault="00381E78" w:rsidP="00381E78">
            <w:r w:rsidRPr="00381E78">
              <w:t>cm</w:t>
            </w:r>
          </w:p>
        </w:tc>
        <w:tc>
          <w:tcPr>
            <w:tcW w:w="236" w:type="pct"/>
            <w:gridSpan w:val="2"/>
            <w:tcBorders>
              <w:top w:val="single" w:sz="4" w:space="0" w:color="000000"/>
              <w:left w:val="single" w:sz="4" w:space="0" w:color="000000"/>
            </w:tcBorders>
            <w:shd w:val="clear" w:color="auto" w:fill="FFFFFF"/>
            <w:vAlign w:val="center"/>
            <w:hideMark/>
          </w:tcPr>
          <w:p w14:paraId="5871F69B" w14:textId="77777777" w:rsidR="00381E78" w:rsidRPr="00381E78" w:rsidRDefault="00381E78" w:rsidP="00381E78">
            <w:r w:rsidRPr="00381E78">
              <w:t>cm3</w:t>
            </w:r>
          </w:p>
        </w:tc>
        <w:tc>
          <w:tcPr>
            <w:tcW w:w="241" w:type="pct"/>
            <w:tcBorders>
              <w:top w:val="single" w:sz="4" w:space="0" w:color="000000"/>
              <w:left w:val="single" w:sz="4" w:space="0" w:color="000000"/>
            </w:tcBorders>
            <w:shd w:val="clear" w:color="auto" w:fill="FFFFFF"/>
            <w:vAlign w:val="center"/>
            <w:hideMark/>
          </w:tcPr>
          <w:p w14:paraId="270E81BC" w14:textId="77777777" w:rsidR="00381E78" w:rsidRPr="00381E78" w:rsidRDefault="00381E78" w:rsidP="00381E78">
            <w:r w:rsidRPr="00381E78">
              <w:t>cm4</w:t>
            </w:r>
          </w:p>
        </w:tc>
        <w:tc>
          <w:tcPr>
            <w:tcW w:w="241" w:type="pct"/>
            <w:tcBorders>
              <w:top w:val="single" w:sz="4" w:space="0" w:color="000000"/>
              <w:left w:val="single" w:sz="4" w:space="0" w:color="000000"/>
            </w:tcBorders>
            <w:shd w:val="clear" w:color="auto" w:fill="FFFFFF"/>
            <w:vAlign w:val="center"/>
            <w:hideMark/>
          </w:tcPr>
          <w:p w14:paraId="7293D293" w14:textId="77777777" w:rsidR="00381E78" w:rsidRPr="00381E78" w:rsidRDefault="00381E78" w:rsidP="00381E78">
            <w:r w:rsidRPr="00381E78">
              <w:t>cm</w:t>
            </w:r>
          </w:p>
        </w:tc>
        <w:tc>
          <w:tcPr>
            <w:tcW w:w="236" w:type="pct"/>
            <w:gridSpan w:val="2"/>
            <w:tcBorders>
              <w:top w:val="single" w:sz="4" w:space="0" w:color="000000"/>
              <w:left w:val="single" w:sz="4" w:space="0" w:color="000000"/>
            </w:tcBorders>
            <w:shd w:val="clear" w:color="auto" w:fill="FFFFFF"/>
            <w:vAlign w:val="center"/>
            <w:hideMark/>
          </w:tcPr>
          <w:p w14:paraId="2C0243F8" w14:textId="77777777" w:rsidR="00381E78" w:rsidRPr="00381E78" w:rsidRDefault="00381E78" w:rsidP="00381E78">
            <w:r w:rsidRPr="00381E78">
              <w:t>cm3</w:t>
            </w:r>
          </w:p>
        </w:tc>
        <w:tc>
          <w:tcPr>
            <w:tcW w:w="187" w:type="pct"/>
            <w:tcBorders>
              <w:top w:val="single" w:sz="4" w:space="0" w:color="000000"/>
              <w:left w:val="single" w:sz="4" w:space="0" w:color="000000"/>
            </w:tcBorders>
            <w:shd w:val="clear" w:color="auto" w:fill="FFFFFF"/>
            <w:vAlign w:val="center"/>
            <w:hideMark/>
          </w:tcPr>
          <w:p w14:paraId="6DF65097" w14:textId="77777777" w:rsidR="00381E78" w:rsidRPr="00381E78" w:rsidRDefault="00381E78" w:rsidP="00381E78">
            <w:r w:rsidRPr="00381E78">
              <w:t>cm4</w:t>
            </w:r>
          </w:p>
        </w:tc>
        <w:tc>
          <w:tcPr>
            <w:tcW w:w="236" w:type="pct"/>
            <w:gridSpan w:val="2"/>
            <w:tcBorders>
              <w:top w:val="single" w:sz="4" w:space="0" w:color="000000"/>
              <w:left w:val="single" w:sz="4" w:space="0" w:color="000000"/>
            </w:tcBorders>
            <w:shd w:val="clear" w:color="auto" w:fill="FFFFFF"/>
            <w:vAlign w:val="center"/>
            <w:hideMark/>
          </w:tcPr>
          <w:p w14:paraId="1D7EA658" w14:textId="77777777" w:rsidR="00381E78" w:rsidRPr="00381E78" w:rsidRDefault="00381E78" w:rsidP="00381E78">
            <w:r w:rsidRPr="00381E78">
              <w:t>cm</w:t>
            </w:r>
          </w:p>
        </w:tc>
        <w:tc>
          <w:tcPr>
            <w:tcW w:w="245" w:type="pct"/>
            <w:tcBorders>
              <w:top w:val="single" w:sz="4" w:space="0" w:color="000000"/>
              <w:left w:val="single" w:sz="4" w:space="0" w:color="000000"/>
            </w:tcBorders>
            <w:shd w:val="clear" w:color="auto" w:fill="FFFFFF"/>
            <w:vAlign w:val="center"/>
            <w:hideMark/>
          </w:tcPr>
          <w:p w14:paraId="1EC0509E" w14:textId="77777777" w:rsidR="00381E78" w:rsidRPr="00381E78" w:rsidRDefault="00381E78" w:rsidP="00381E78">
            <w:r w:rsidRPr="00381E78">
              <w:t>cm4</w:t>
            </w:r>
          </w:p>
        </w:tc>
        <w:tc>
          <w:tcPr>
            <w:tcW w:w="241" w:type="pct"/>
            <w:tcBorders>
              <w:top w:val="single" w:sz="4" w:space="0" w:color="000000"/>
              <w:left w:val="single" w:sz="4" w:space="0" w:color="000000"/>
            </w:tcBorders>
            <w:shd w:val="clear" w:color="auto" w:fill="FFFFFF"/>
            <w:vAlign w:val="center"/>
            <w:hideMark/>
          </w:tcPr>
          <w:p w14:paraId="52E17E49" w14:textId="77777777" w:rsidR="00381E78" w:rsidRPr="00381E78" w:rsidRDefault="00381E78" w:rsidP="00381E78">
            <w:r w:rsidRPr="00381E78">
              <w:t>cm</w:t>
            </w:r>
          </w:p>
        </w:tc>
        <w:tc>
          <w:tcPr>
            <w:tcW w:w="237" w:type="pct"/>
            <w:gridSpan w:val="5"/>
            <w:vMerge/>
            <w:tcBorders>
              <w:top w:val="single" w:sz="4" w:space="0" w:color="000000"/>
              <w:left w:val="single" w:sz="4" w:space="0" w:color="000000"/>
              <w:right w:val="single" w:sz="4" w:space="0" w:color="000000"/>
            </w:tcBorders>
            <w:vAlign w:val="center"/>
            <w:hideMark/>
          </w:tcPr>
          <w:p w14:paraId="2FB69BE6" w14:textId="77777777" w:rsidR="00381E78" w:rsidRPr="00381E78" w:rsidRDefault="00381E78" w:rsidP="00381E78"/>
        </w:tc>
      </w:tr>
      <w:tr w:rsidR="00381E78" w:rsidRPr="00381E78" w14:paraId="6634CAE3" w14:textId="77777777" w:rsidTr="002D309A">
        <w:tc>
          <w:tcPr>
            <w:tcW w:w="442" w:type="pct"/>
            <w:tcBorders>
              <w:top w:val="single" w:sz="4" w:space="0" w:color="000000"/>
              <w:left w:val="single" w:sz="4" w:space="0" w:color="000000"/>
            </w:tcBorders>
            <w:shd w:val="clear" w:color="auto" w:fill="FFFFFF"/>
            <w:vAlign w:val="center"/>
            <w:hideMark/>
          </w:tcPr>
          <w:p w14:paraId="6BBF8445" w14:textId="77777777" w:rsidR="00381E78" w:rsidRPr="00381E78" w:rsidRDefault="00381E78" w:rsidP="00381E78">
            <w:r w:rsidRPr="00381E78">
              <w:t>30 x 20</w:t>
            </w:r>
          </w:p>
        </w:tc>
        <w:tc>
          <w:tcPr>
            <w:tcW w:w="243" w:type="pct"/>
            <w:tcBorders>
              <w:top w:val="single" w:sz="4" w:space="0" w:color="000000"/>
              <w:left w:val="single" w:sz="4" w:space="0" w:color="000000"/>
            </w:tcBorders>
            <w:shd w:val="clear" w:color="auto" w:fill="FFFFFF"/>
            <w:vAlign w:val="center"/>
            <w:hideMark/>
          </w:tcPr>
          <w:p w14:paraId="2D422CA0" w14:textId="77777777" w:rsidR="00381E78" w:rsidRPr="00381E78" w:rsidRDefault="00381E78" w:rsidP="00381E78">
            <w:r w:rsidRPr="00381E78">
              <w:t>1,12</w:t>
            </w:r>
          </w:p>
        </w:tc>
        <w:tc>
          <w:tcPr>
            <w:tcW w:w="278" w:type="pct"/>
            <w:tcBorders>
              <w:top w:val="single" w:sz="4" w:space="0" w:color="000000"/>
              <w:left w:val="single" w:sz="4" w:space="0" w:color="000000"/>
            </w:tcBorders>
            <w:shd w:val="clear" w:color="auto" w:fill="FFFFFF"/>
            <w:vAlign w:val="center"/>
            <w:hideMark/>
          </w:tcPr>
          <w:p w14:paraId="5EB6BCC8" w14:textId="77777777" w:rsidR="00381E78" w:rsidRPr="00381E78" w:rsidRDefault="00381E78" w:rsidP="00381E78">
            <w:r w:rsidRPr="00381E78">
              <w:t>1,43</w:t>
            </w:r>
          </w:p>
        </w:tc>
        <w:tc>
          <w:tcPr>
            <w:tcW w:w="166" w:type="pct"/>
            <w:tcBorders>
              <w:top w:val="single" w:sz="4" w:space="0" w:color="000000"/>
              <w:left w:val="single" w:sz="4" w:space="0" w:color="000000"/>
            </w:tcBorders>
            <w:shd w:val="clear" w:color="auto" w:fill="FFFFFF"/>
            <w:vAlign w:val="center"/>
            <w:hideMark/>
          </w:tcPr>
          <w:p w14:paraId="23752983" w14:textId="77777777" w:rsidR="00381E78" w:rsidRPr="00381E78" w:rsidRDefault="00381E78" w:rsidP="00381E78">
            <w:r w:rsidRPr="00381E78">
              <w:t>30</w:t>
            </w:r>
          </w:p>
        </w:tc>
        <w:tc>
          <w:tcPr>
            <w:tcW w:w="166" w:type="pct"/>
            <w:tcBorders>
              <w:top w:val="single" w:sz="4" w:space="0" w:color="000000"/>
              <w:left w:val="single" w:sz="4" w:space="0" w:color="000000"/>
            </w:tcBorders>
            <w:shd w:val="clear" w:color="auto" w:fill="FFFFFF"/>
            <w:vAlign w:val="center"/>
            <w:hideMark/>
          </w:tcPr>
          <w:p w14:paraId="60C64CCC" w14:textId="77777777" w:rsidR="00381E78" w:rsidRPr="00381E78" w:rsidRDefault="00381E78" w:rsidP="00381E78">
            <w:r w:rsidRPr="00381E78">
              <w:t>20</w:t>
            </w:r>
          </w:p>
        </w:tc>
        <w:tc>
          <w:tcPr>
            <w:tcW w:w="166" w:type="pct"/>
            <w:tcBorders>
              <w:top w:val="single" w:sz="4" w:space="0" w:color="000000"/>
              <w:left w:val="single" w:sz="4" w:space="0" w:color="000000"/>
            </w:tcBorders>
            <w:shd w:val="clear" w:color="auto" w:fill="FFFFFF"/>
            <w:vAlign w:val="center"/>
            <w:hideMark/>
          </w:tcPr>
          <w:p w14:paraId="327D0F84" w14:textId="77777777" w:rsidR="00381E78" w:rsidRPr="00381E78" w:rsidRDefault="00381E78" w:rsidP="00381E78">
            <w:r w:rsidRPr="00381E78">
              <w:t>3</w:t>
            </w:r>
          </w:p>
        </w:tc>
        <w:tc>
          <w:tcPr>
            <w:tcW w:w="167" w:type="pct"/>
            <w:tcBorders>
              <w:top w:val="single" w:sz="4" w:space="0" w:color="000000"/>
              <w:left w:val="single" w:sz="4" w:space="0" w:color="000000"/>
            </w:tcBorders>
            <w:shd w:val="clear" w:color="auto" w:fill="FFFFFF"/>
            <w:vAlign w:val="center"/>
            <w:hideMark/>
          </w:tcPr>
          <w:p w14:paraId="02C919E4" w14:textId="77777777" w:rsidR="00381E78" w:rsidRPr="00381E78" w:rsidRDefault="00381E78" w:rsidP="00381E78">
            <w:r w:rsidRPr="00381E78">
              <w:t>4</w:t>
            </w:r>
          </w:p>
        </w:tc>
        <w:tc>
          <w:tcPr>
            <w:tcW w:w="238" w:type="pct"/>
            <w:tcBorders>
              <w:top w:val="single" w:sz="4" w:space="0" w:color="000000"/>
              <w:left w:val="single" w:sz="4" w:space="0" w:color="000000"/>
            </w:tcBorders>
            <w:shd w:val="clear" w:color="auto" w:fill="FFFFFF"/>
            <w:vAlign w:val="center"/>
            <w:hideMark/>
          </w:tcPr>
          <w:p w14:paraId="77F2F89F" w14:textId="77777777" w:rsidR="00381E78" w:rsidRPr="00381E78" w:rsidRDefault="00381E78" w:rsidP="00381E78">
            <w:r w:rsidRPr="00381E78">
              <w:t>0,990</w:t>
            </w:r>
          </w:p>
        </w:tc>
        <w:tc>
          <w:tcPr>
            <w:tcW w:w="239" w:type="pct"/>
            <w:tcBorders>
              <w:top w:val="single" w:sz="4" w:space="0" w:color="000000"/>
              <w:left w:val="single" w:sz="4" w:space="0" w:color="000000"/>
            </w:tcBorders>
            <w:shd w:val="clear" w:color="auto" w:fill="FFFFFF"/>
            <w:vAlign w:val="center"/>
            <w:hideMark/>
          </w:tcPr>
          <w:p w14:paraId="3F38DFD4" w14:textId="77777777" w:rsidR="00381E78" w:rsidRPr="00381E78" w:rsidRDefault="00381E78" w:rsidP="00381E78">
            <w:r w:rsidRPr="00381E78">
              <w:t>0,502</w:t>
            </w:r>
          </w:p>
        </w:tc>
        <w:tc>
          <w:tcPr>
            <w:tcW w:w="186" w:type="pct"/>
            <w:tcBorders>
              <w:top w:val="single" w:sz="4" w:space="0" w:color="000000"/>
              <w:left w:val="single" w:sz="4" w:space="0" w:color="000000"/>
            </w:tcBorders>
            <w:shd w:val="clear" w:color="auto" w:fill="FFFFFF"/>
            <w:vAlign w:val="center"/>
            <w:hideMark/>
          </w:tcPr>
          <w:p w14:paraId="03EFA05C" w14:textId="77777777" w:rsidR="00381E78" w:rsidRPr="00381E78" w:rsidRDefault="00381E78" w:rsidP="00381E78">
            <w:r w:rsidRPr="00381E78">
              <w:t>2,05</w:t>
            </w:r>
          </w:p>
        </w:tc>
        <w:tc>
          <w:tcPr>
            <w:tcW w:w="182" w:type="pct"/>
            <w:gridSpan w:val="2"/>
            <w:tcBorders>
              <w:top w:val="single" w:sz="4" w:space="0" w:color="000000"/>
              <w:left w:val="single" w:sz="4" w:space="0" w:color="000000"/>
            </w:tcBorders>
            <w:shd w:val="clear" w:color="auto" w:fill="FFFFFF"/>
            <w:vAlign w:val="center"/>
            <w:hideMark/>
          </w:tcPr>
          <w:p w14:paraId="1AE7A2D2" w14:textId="77777777" w:rsidR="00381E78" w:rsidRPr="00381E78" w:rsidRDefault="00381E78" w:rsidP="00381E78">
            <w:r w:rsidRPr="00381E78">
              <w:t>1,04</w:t>
            </w:r>
          </w:p>
        </w:tc>
        <w:tc>
          <w:tcPr>
            <w:tcW w:w="187" w:type="pct"/>
            <w:tcBorders>
              <w:top w:val="single" w:sz="4" w:space="0" w:color="000000"/>
              <w:left w:val="single" w:sz="4" w:space="0" w:color="000000"/>
            </w:tcBorders>
            <w:shd w:val="clear" w:color="auto" w:fill="FFFFFF"/>
            <w:vAlign w:val="center"/>
            <w:hideMark/>
          </w:tcPr>
          <w:p w14:paraId="435E0B03" w14:textId="77777777" w:rsidR="00381E78" w:rsidRPr="00381E78" w:rsidRDefault="00381E78" w:rsidP="00381E78">
            <w:r w:rsidRPr="00381E78">
              <w:t>1,25</w:t>
            </w:r>
          </w:p>
        </w:tc>
        <w:tc>
          <w:tcPr>
            <w:tcW w:w="241" w:type="pct"/>
            <w:tcBorders>
              <w:top w:val="single" w:sz="4" w:space="0" w:color="000000"/>
              <w:left w:val="single" w:sz="4" w:space="0" w:color="000000"/>
            </w:tcBorders>
            <w:shd w:val="clear" w:color="auto" w:fill="FFFFFF"/>
            <w:vAlign w:val="center"/>
            <w:hideMark/>
          </w:tcPr>
          <w:p w14:paraId="09D938D3" w14:textId="77777777" w:rsidR="00381E78" w:rsidRPr="00381E78" w:rsidRDefault="00381E78" w:rsidP="00381E78">
            <w:r w:rsidRPr="00381E78">
              <w:t>0,935</w:t>
            </w:r>
          </w:p>
        </w:tc>
        <w:tc>
          <w:tcPr>
            <w:tcW w:w="236" w:type="pct"/>
            <w:gridSpan w:val="2"/>
            <w:tcBorders>
              <w:top w:val="single" w:sz="4" w:space="0" w:color="000000"/>
              <w:left w:val="single" w:sz="4" w:space="0" w:color="000000"/>
            </w:tcBorders>
            <w:shd w:val="clear" w:color="auto" w:fill="FFFFFF"/>
            <w:vAlign w:val="center"/>
            <w:hideMark/>
          </w:tcPr>
          <w:p w14:paraId="6D65BC1C" w14:textId="77777777" w:rsidR="00381E78" w:rsidRPr="00381E78" w:rsidRDefault="00381E78" w:rsidP="00381E78">
            <w:r w:rsidRPr="00381E78">
              <w:t>0,621</w:t>
            </w:r>
          </w:p>
        </w:tc>
        <w:tc>
          <w:tcPr>
            <w:tcW w:w="241" w:type="pct"/>
            <w:tcBorders>
              <w:top w:val="single" w:sz="4" w:space="0" w:color="000000"/>
              <w:left w:val="single" w:sz="4" w:space="0" w:color="000000"/>
            </w:tcBorders>
            <w:shd w:val="clear" w:color="auto" w:fill="FFFFFF"/>
            <w:vAlign w:val="center"/>
            <w:hideMark/>
          </w:tcPr>
          <w:p w14:paraId="72EE669F" w14:textId="77777777" w:rsidR="00381E78" w:rsidRPr="00381E78" w:rsidRDefault="00381E78" w:rsidP="00381E78">
            <w:r w:rsidRPr="00381E78">
              <w:t>0,437</w:t>
            </w:r>
          </w:p>
        </w:tc>
        <w:tc>
          <w:tcPr>
            <w:tcW w:w="241" w:type="pct"/>
            <w:tcBorders>
              <w:top w:val="single" w:sz="4" w:space="0" w:color="000000"/>
              <w:left w:val="single" w:sz="4" w:space="0" w:color="000000"/>
            </w:tcBorders>
            <w:shd w:val="clear" w:color="auto" w:fill="FFFFFF"/>
            <w:vAlign w:val="center"/>
            <w:hideMark/>
          </w:tcPr>
          <w:p w14:paraId="3EE3C3B2" w14:textId="77777777" w:rsidR="00381E78" w:rsidRPr="00381E78" w:rsidRDefault="00381E78" w:rsidP="00381E78">
            <w:r w:rsidRPr="00381E78">
              <w:t>0,553</w:t>
            </w:r>
          </w:p>
        </w:tc>
        <w:tc>
          <w:tcPr>
            <w:tcW w:w="236" w:type="pct"/>
            <w:gridSpan w:val="2"/>
            <w:tcBorders>
              <w:top w:val="single" w:sz="4" w:space="0" w:color="000000"/>
              <w:left w:val="single" w:sz="4" w:space="0" w:color="000000"/>
            </w:tcBorders>
            <w:shd w:val="clear" w:color="auto" w:fill="FFFFFF"/>
            <w:vAlign w:val="center"/>
            <w:hideMark/>
          </w:tcPr>
          <w:p w14:paraId="42D746BA" w14:textId="77777777" w:rsidR="00381E78" w:rsidRPr="00381E78" w:rsidRDefault="00381E78" w:rsidP="00381E78">
            <w:r w:rsidRPr="00381E78">
              <w:t>0,292</w:t>
            </w:r>
          </w:p>
        </w:tc>
        <w:tc>
          <w:tcPr>
            <w:tcW w:w="187" w:type="pct"/>
            <w:tcBorders>
              <w:top w:val="single" w:sz="4" w:space="0" w:color="000000"/>
              <w:left w:val="single" w:sz="4" w:space="0" w:color="000000"/>
            </w:tcBorders>
            <w:shd w:val="clear" w:color="auto" w:fill="FFFFFF"/>
            <w:vAlign w:val="center"/>
            <w:hideMark/>
          </w:tcPr>
          <w:p w14:paraId="57C116D9" w14:textId="77777777" w:rsidR="00381E78" w:rsidRPr="00381E78" w:rsidRDefault="00381E78" w:rsidP="00381E78">
            <w:r w:rsidRPr="00381E78">
              <w:t>1,43</w:t>
            </w:r>
          </w:p>
        </w:tc>
        <w:tc>
          <w:tcPr>
            <w:tcW w:w="236" w:type="pct"/>
            <w:gridSpan w:val="2"/>
            <w:tcBorders>
              <w:top w:val="single" w:sz="4" w:space="0" w:color="000000"/>
              <w:left w:val="single" w:sz="4" w:space="0" w:color="000000"/>
            </w:tcBorders>
            <w:shd w:val="clear" w:color="auto" w:fill="FFFFFF"/>
            <w:vAlign w:val="center"/>
            <w:hideMark/>
          </w:tcPr>
          <w:p w14:paraId="25967566" w14:textId="77777777" w:rsidR="00381E78" w:rsidRPr="00381E78" w:rsidRDefault="00381E78" w:rsidP="00381E78">
            <w:r w:rsidRPr="00381E78">
              <w:t>1,00</w:t>
            </w:r>
          </w:p>
        </w:tc>
        <w:tc>
          <w:tcPr>
            <w:tcW w:w="245" w:type="pct"/>
            <w:tcBorders>
              <w:top w:val="single" w:sz="4" w:space="0" w:color="000000"/>
              <w:left w:val="single" w:sz="4" w:space="0" w:color="000000"/>
            </w:tcBorders>
            <w:shd w:val="clear" w:color="auto" w:fill="FFFFFF"/>
            <w:vAlign w:val="center"/>
            <w:hideMark/>
          </w:tcPr>
          <w:p w14:paraId="1822997B" w14:textId="77777777" w:rsidR="00381E78" w:rsidRPr="00381E78" w:rsidRDefault="00381E78" w:rsidP="00381E78">
            <w:r w:rsidRPr="00381E78">
              <w:t>0,256</w:t>
            </w:r>
          </w:p>
        </w:tc>
        <w:tc>
          <w:tcPr>
            <w:tcW w:w="241" w:type="pct"/>
            <w:tcBorders>
              <w:top w:val="single" w:sz="4" w:space="0" w:color="000000"/>
              <w:left w:val="single" w:sz="4" w:space="0" w:color="000000"/>
            </w:tcBorders>
            <w:shd w:val="clear" w:color="auto" w:fill="FFFFFF"/>
            <w:vAlign w:val="center"/>
            <w:hideMark/>
          </w:tcPr>
          <w:p w14:paraId="0266CBD8" w14:textId="77777777" w:rsidR="00381E78" w:rsidRPr="00381E78" w:rsidRDefault="00381E78" w:rsidP="00381E78">
            <w:r w:rsidRPr="00381E78">
              <w:t>0,424</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3CA6CDDF" w14:textId="77777777" w:rsidR="00381E78" w:rsidRPr="00381E78" w:rsidRDefault="00381E78" w:rsidP="00381E78">
            <w:r w:rsidRPr="00381E78">
              <w:t>0,427</w:t>
            </w:r>
          </w:p>
        </w:tc>
      </w:tr>
      <w:tr w:rsidR="00381E78" w:rsidRPr="00381E78" w14:paraId="3E503B08" w14:textId="77777777" w:rsidTr="002D309A">
        <w:tc>
          <w:tcPr>
            <w:tcW w:w="442" w:type="pct"/>
            <w:tcBorders>
              <w:top w:val="single" w:sz="4" w:space="0" w:color="000000"/>
              <w:left w:val="single" w:sz="4" w:space="0" w:color="000000"/>
            </w:tcBorders>
            <w:shd w:val="clear" w:color="auto" w:fill="FFFFFF"/>
            <w:vAlign w:val="center"/>
            <w:hideMark/>
          </w:tcPr>
          <w:p w14:paraId="1258665F" w14:textId="77777777" w:rsidR="00381E78" w:rsidRPr="00381E78" w:rsidRDefault="00381E78" w:rsidP="00381E78">
            <w:r w:rsidRPr="00381E78">
              <w:t>30 x 20</w:t>
            </w:r>
          </w:p>
        </w:tc>
        <w:tc>
          <w:tcPr>
            <w:tcW w:w="243" w:type="pct"/>
            <w:tcBorders>
              <w:top w:val="single" w:sz="4" w:space="0" w:color="000000"/>
              <w:left w:val="single" w:sz="4" w:space="0" w:color="000000"/>
            </w:tcBorders>
            <w:shd w:val="clear" w:color="auto" w:fill="FFFFFF"/>
            <w:vAlign w:val="center"/>
            <w:hideMark/>
          </w:tcPr>
          <w:p w14:paraId="645C004F" w14:textId="77777777" w:rsidR="00381E78" w:rsidRPr="00381E78" w:rsidRDefault="00381E78" w:rsidP="00381E78">
            <w:r w:rsidRPr="00381E78">
              <w:t>1,46</w:t>
            </w:r>
          </w:p>
        </w:tc>
        <w:tc>
          <w:tcPr>
            <w:tcW w:w="278" w:type="pct"/>
            <w:tcBorders>
              <w:top w:val="single" w:sz="4" w:space="0" w:color="000000"/>
              <w:left w:val="single" w:sz="4" w:space="0" w:color="000000"/>
            </w:tcBorders>
            <w:shd w:val="clear" w:color="auto" w:fill="FFFFFF"/>
            <w:vAlign w:val="center"/>
            <w:hideMark/>
          </w:tcPr>
          <w:p w14:paraId="3884C093" w14:textId="77777777" w:rsidR="00381E78" w:rsidRPr="00381E78" w:rsidRDefault="00381E78" w:rsidP="00381E78">
            <w:r w:rsidRPr="00381E78">
              <w:t>1,86</w:t>
            </w:r>
          </w:p>
        </w:tc>
        <w:tc>
          <w:tcPr>
            <w:tcW w:w="166" w:type="pct"/>
            <w:tcBorders>
              <w:top w:val="single" w:sz="4" w:space="0" w:color="000000"/>
              <w:left w:val="single" w:sz="4" w:space="0" w:color="000000"/>
            </w:tcBorders>
            <w:shd w:val="clear" w:color="auto" w:fill="FFFFFF"/>
            <w:vAlign w:val="center"/>
            <w:hideMark/>
          </w:tcPr>
          <w:p w14:paraId="57DC9421" w14:textId="77777777" w:rsidR="00381E78" w:rsidRPr="00381E78" w:rsidRDefault="00381E78" w:rsidP="00381E78">
            <w:r w:rsidRPr="00381E78">
              <w:t>30</w:t>
            </w:r>
          </w:p>
        </w:tc>
        <w:tc>
          <w:tcPr>
            <w:tcW w:w="166" w:type="pct"/>
            <w:tcBorders>
              <w:top w:val="single" w:sz="4" w:space="0" w:color="000000"/>
              <w:left w:val="single" w:sz="4" w:space="0" w:color="000000"/>
            </w:tcBorders>
            <w:shd w:val="clear" w:color="auto" w:fill="FFFFFF"/>
            <w:vAlign w:val="center"/>
            <w:hideMark/>
          </w:tcPr>
          <w:p w14:paraId="442B8FD4" w14:textId="77777777" w:rsidR="00381E78" w:rsidRPr="00381E78" w:rsidRDefault="00381E78" w:rsidP="00381E78">
            <w:r w:rsidRPr="00381E78">
              <w:t>20</w:t>
            </w:r>
          </w:p>
        </w:tc>
        <w:tc>
          <w:tcPr>
            <w:tcW w:w="166" w:type="pct"/>
            <w:tcBorders>
              <w:top w:val="single" w:sz="4" w:space="0" w:color="000000"/>
              <w:left w:val="single" w:sz="4" w:space="0" w:color="000000"/>
            </w:tcBorders>
            <w:shd w:val="clear" w:color="auto" w:fill="FFFFFF"/>
            <w:vAlign w:val="center"/>
            <w:hideMark/>
          </w:tcPr>
          <w:p w14:paraId="563989B0" w14:textId="77777777" w:rsidR="00381E78" w:rsidRPr="00381E78" w:rsidRDefault="00381E78" w:rsidP="00381E78">
            <w:r w:rsidRPr="00381E78">
              <w:t>4</w:t>
            </w:r>
          </w:p>
        </w:tc>
        <w:tc>
          <w:tcPr>
            <w:tcW w:w="167" w:type="pct"/>
            <w:tcBorders>
              <w:top w:val="single" w:sz="4" w:space="0" w:color="000000"/>
              <w:left w:val="single" w:sz="4" w:space="0" w:color="000000"/>
            </w:tcBorders>
            <w:shd w:val="clear" w:color="auto" w:fill="FFFFFF"/>
            <w:vAlign w:val="center"/>
            <w:hideMark/>
          </w:tcPr>
          <w:p w14:paraId="7863FE53" w14:textId="77777777" w:rsidR="00381E78" w:rsidRPr="00381E78" w:rsidRDefault="00381E78" w:rsidP="00381E78">
            <w:r w:rsidRPr="00381E78">
              <w:t>4</w:t>
            </w:r>
          </w:p>
        </w:tc>
        <w:tc>
          <w:tcPr>
            <w:tcW w:w="238" w:type="pct"/>
            <w:tcBorders>
              <w:top w:val="single" w:sz="4" w:space="0" w:color="000000"/>
              <w:left w:val="single" w:sz="4" w:space="0" w:color="000000"/>
            </w:tcBorders>
            <w:shd w:val="clear" w:color="auto" w:fill="FFFFFF"/>
            <w:vAlign w:val="center"/>
            <w:hideMark/>
          </w:tcPr>
          <w:p w14:paraId="2F20AABE" w14:textId="77777777" w:rsidR="00381E78" w:rsidRPr="00381E78" w:rsidRDefault="00381E78" w:rsidP="00381E78">
            <w:r w:rsidRPr="00381E78">
              <w:t>1,03</w:t>
            </w:r>
          </w:p>
        </w:tc>
        <w:tc>
          <w:tcPr>
            <w:tcW w:w="239" w:type="pct"/>
            <w:tcBorders>
              <w:top w:val="single" w:sz="4" w:space="0" w:color="000000"/>
              <w:left w:val="single" w:sz="4" w:space="0" w:color="000000"/>
            </w:tcBorders>
            <w:shd w:val="clear" w:color="auto" w:fill="FFFFFF"/>
            <w:vAlign w:val="center"/>
            <w:hideMark/>
          </w:tcPr>
          <w:p w14:paraId="134306C7" w14:textId="77777777" w:rsidR="00381E78" w:rsidRPr="00381E78" w:rsidRDefault="00381E78" w:rsidP="00381E78">
            <w:r w:rsidRPr="00381E78">
              <w:t>0,541</w:t>
            </w:r>
          </w:p>
        </w:tc>
        <w:tc>
          <w:tcPr>
            <w:tcW w:w="186" w:type="pct"/>
            <w:tcBorders>
              <w:top w:val="single" w:sz="4" w:space="0" w:color="000000"/>
              <w:left w:val="single" w:sz="4" w:space="0" w:color="000000"/>
            </w:tcBorders>
            <w:shd w:val="clear" w:color="auto" w:fill="FFFFFF"/>
            <w:vAlign w:val="center"/>
            <w:hideMark/>
          </w:tcPr>
          <w:p w14:paraId="0D67CC46" w14:textId="77777777" w:rsidR="00381E78" w:rsidRPr="00381E78" w:rsidRDefault="00381E78" w:rsidP="00381E78">
            <w:r w:rsidRPr="00381E78">
              <w:t>2,02</w:t>
            </w:r>
          </w:p>
        </w:tc>
        <w:tc>
          <w:tcPr>
            <w:tcW w:w="182" w:type="pct"/>
            <w:gridSpan w:val="2"/>
            <w:tcBorders>
              <w:top w:val="single" w:sz="4" w:space="0" w:color="000000"/>
              <w:left w:val="single" w:sz="4" w:space="0" w:color="000000"/>
            </w:tcBorders>
            <w:shd w:val="clear" w:color="auto" w:fill="FFFFFF"/>
            <w:vAlign w:val="center"/>
            <w:hideMark/>
          </w:tcPr>
          <w:p w14:paraId="621453F2" w14:textId="77777777" w:rsidR="00381E78" w:rsidRPr="00381E78" w:rsidRDefault="00381E78" w:rsidP="00381E78">
            <w:r w:rsidRPr="00381E78">
              <w:t>1,04</w:t>
            </w:r>
          </w:p>
        </w:tc>
        <w:tc>
          <w:tcPr>
            <w:tcW w:w="187" w:type="pct"/>
            <w:tcBorders>
              <w:top w:val="single" w:sz="4" w:space="0" w:color="000000"/>
              <w:left w:val="single" w:sz="4" w:space="0" w:color="000000"/>
            </w:tcBorders>
            <w:shd w:val="clear" w:color="auto" w:fill="FFFFFF"/>
            <w:vAlign w:val="center"/>
            <w:hideMark/>
          </w:tcPr>
          <w:p w14:paraId="40E565CC" w14:textId="77777777" w:rsidR="00381E78" w:rsidRPr="00381E78" w:rsidRDefault="00381E78" w:rsidP="00381E78">
            <w:r w:rsidRPr="00381E78">
              <w:t>1,59</w:t>
            </w:r>
          </w:p>
        </w:tc>
        <w:tc>
          <w:tcPr>
            <w:tcW w:w="241" w:type="pct"/>
            <w:tcBorders>
              <w:top w:val="single" w:sz="4" w:space="0" w:color="000000"/>
              <w:left w:val="single" w:sz="4" w:space="0" w:color="000000"/>
            </w:tcBorders>
            <w:shd w:val="clear" w:color="auto" w:fill="FFFFFF"/>
            <w:vAlign w:val="center"/>
            <w:hideMark/>
          </w:tcPr>
          <w:p w14:paraId="3B7F18C1" w14:textId="77777777" w:rsidR="00381E78" w:rsidRPr="00381E78" w:rsidRDefault="00381E78" w:rsidP="00381E78">
            <w:r w:rsidRPr="00381E78">
              <w:t>0,925</w:t>
            </w:r>
          </w:p>
        </w:tc>
        <w:tc>
          <w:tcPr>
            <w:tcW w:w="236" w:type="pct"/>
            <w:gridSpan w:val="2"/>
            <w:tcBorders>
              <w:top w:val="single" w:sz="4" w:space="0" w:color="000000"/>
              <w:left w:val="single" w:sz="4" w:space="0" w:color="000000"/>
            </w:tcBorders>
            <w:shd w:val="clear" w:color="auto" w:fill="FFFFFF"/>
            <w:vAlign w:val="center"/>
            <w:hideMark/>
          </w:tcPr>
          <w:p w14:paraId="15E56F32" w14:textId="77777777" w:rsidR="00381E78" w:rsidRPr="00381E78" w:rsidRDefault="00381E78" w:rsidP="00381E78">
            <w:r w:rsidRPr="00381E78">
              <w:t>0,807</w:t>
            </w:r>
          </w:p>
        </w:tc>
        <w:tc>
          <w:tcPr>
            <w:tcW w:w="241" w:type="pct"/>
            <w:tcBorders>
              <w:top w:val="single" w:sz="4" w:space="0" w:color="000000"/>
              <w:left w:val="single" w:sz="4" w:space="0" w:color="000000"/>
            </w:tcBorders>
            <w:shd w:val="clear" w:color="auto" w:fill="FFFFFF"/>
            <w:vAlign w:val="center"/>
            <w:hideMark/>
          </w:tcPr>
          <w:p w14:paraId="1DE784CB" w14:textId="77777777" w:rsidR="00381E78" w:rsidRPr="00381E78" w:rsidRDefault="00381E78" w:rsidP="00381E78">
            <w:r w:rsidRPr="00381E78">
              <w:t>0,553</w:t>
            </w:r>
          </w:p>
        </w:tc>
        <w:tc>
          <w:tcPr>
            <w:tcW w:w="241" w:type="pct"/>
            <w:tcBorders>
              <w:top w:val="single" w:sz="4" w:space="0" w:color="000000"/>
              <w:left w:val="single" w:sz="4" w:space="0" w:color="000000"/>
            </w:tcBorders>
            <w:shd w:val="clear" w:color="auto" w:fill="FFFFFF"/>
            <w:vAlign w:val="center"/>
            <w:hideMark/>
          </w:tcPr>
          <w:p w14:paraId="55DE18FE" w14:textId="77777777" w:rsidR="00381E78" w:rsidRPr="00381E78" w:rsidRDefault="00381E78" w:rsidP="00381E78">
            <w:r w:rsidRPr="00381E78">
              <w:t>0,546</w:t>
            </w:r>
          </w:p>
        </w:tc>
        <w:tc>
          <w:tcPr>
            <w:tcW w:w="236" w:type="pct"/>
            <w:gridSpan w:val="2"/>
            <w:tcBorders>
              <w:top w:val="single" w:sz="4" w:space="0" w:color="000000"/>
              <w:left w:val="single" w:sz="4" w:space="0" w:color="000000"/>
            </w:tcBorders>
            <w:shd w:val="clear" w:color="auto" w:fill="FFFFFF"/>
            <w:vAlign w:val="center"/>
            <w:hideMark/>
          </w:tcPr>
          <w:p w14:paraId="4471996C" w14:textId="77777777" w:rsidR="00381E78" w:rsidRPr="00381E78" w:rsidRDefault="00381E78" w:rsidP="00381E78">
            <w:r w:rsidRPr="00381E78">
              <w:t>0,379</w:t>
            </w:r>
          </w:p>
        </w:tc>
        <w:tc>
          <w:tcPr>
            <w:tcW w:w="187" w:type="pct"/>
            <w:tcBorders>
              <w:top w:val="single" w:sz="4" w:space="0" w:color="000000"/>
              <w:left w:val="single" w:sz="4" w:space="0" w:color="000000"/>
            </w:tcBorders>
            <w:shd w:val="clear" w:color="auto" w:fill="FFFFFF"/>
            <w:vAlign w:val="center"/>
            <w:hideMark/>
          </w:tcPr>
          <w:p w14:paraId="55179335" w14:textId="77777777" w:rsidR="00381E78" w:rsidRPr="00381E78" w:rsidRDefault="00381E78" w:rsidP="00381E78">
            <w:r w:rsidRPr="00381E78">
              <w:t>1,81</w:t>
            </w:r>
          </w:p>
        </w:tc>
        <w:tc>
          <w:tcPr>
            <w:tcW w:w="236" w:type="pct"/>
            <w:gridSpan w:val="2"/>
            <w:tcBorders>
              <w:top w:val="single" w:sz="4" w:space="0" w:color="000000"/>
              <w:left w:val="single" w:sz="4" w:space="0" w:color="000000"/>
            </w:tcBorders>
            <w:shd w:val="clear" w:color="auto" w:fill="FFFFFF"/>
            <w:vAlign w:val="center"/>
            <w:hideMark/>
          </w:tcPr>
          <w:p w14:paraId="04774355" w14:textId="77777777" w:rsidR="00381E78" w:rsidRPr="00381E78" w:rsidRDefault="00381E78" w:rsidP="00381E78">
            <w:r w:rsidRPr="00381E78">
              <w:t>0,988</w:t>
            </w:r>
          </w:p>
        </w:tc>
        <w:tc>
          <w:tcPr>
            <w:tcW w:w="245" w:type="pct"/>
            <w:tcBorders>
              <w:top w:val="single" w:sz="4" w:space="0" w:color="000000"/>
              <w:left w:val="single" w:sz="4" w:space="0" w:color="000000"/>
            </w:tcBorders>
            <w:shd w:val="clear" w:color="auto" w:fill="FFFFFF"/>
            <w:vAlign w:val="center"/>
            <w:hideMark/>
          </w:tcPr>
          <w:p w14:paraId="6E5EB6A5" w14:textId="77777777" w:rsidR="00381E78" w:rsidRPr="00381E78" w:rsidRDefault="00381E78" w:rsidP="00381E78">
            <w:r w:rsidRPr="00381E78">
              <w:t>0,330</w:t>
            </w:r>
          </w:p>
        </w:tc>
        <w:tc>
          <w:tcPr>
            <w:tcW w:w="241" w:type="pct"/>
            <w:tcBorders>
              <w:top w:val="single" w:sz="4" w:space="0" w:color="000000"/>
              <w:left w:val="single" w:sz="4" w:space="0" w:color="000000"/>
            </w:tcBorders>
            <w:shd w:val="clear" w:color="auto" w:fill="FFFFFF"/>
            <w:vAlign w:val="center"/>
            <w:hideMark/>
          </w:tcPr>
          <w:p w14:paraId="4291BC92" w14:textId="77777777" w:rsidR="00381E78" w:rsidRPr="00381E78" w:rsidRDefault="00381E78" w:rsidP="00381E78">
            <w:r w:rsidRPr="00381E78">
              <w:t>0,421</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6BFC04C7" w14:textId="77777777" w:rsidR="00381E78" w:rsidRPr="00381E78" w:rsidRDefault="00381E78" w:rsidP="00381E78">
            <w:r w:rsidRPr="00381E78">
              <w:t>0,421</w:t>
            </w:r>
          </w:p>
        </w:tc>
      </w:tr>
      <w:tr w:rsidR="00381E78" w:rsidRPr="00381E78" w14:paraId="5B65428A" w14:textId="77777777" w:rsidTr="002D309A">
        <w:tc>
          <w:tcPr>
            <w:tcW w:w="442" w:type="pct"/>
            <w:tcBorders>
              <w:top w:val="single" w:sz="4" w:space="0" w:color="000000"/>
              <w:left w:val="single" w:sz="4" w:space="0" w:color="000000"/>
            </w:tcBorders>
            <w:shd w:val="clear" w:color="auto" w:fill="FFFFFF"/>
            <w:vAlign w:val="center"/>
            <w:hideMark/>
          </w:tcPr>
          <w:p w14:paraId="26F57BBF" w14:textId="77777777" w:rsidR="00381E78" w:rsidRPr="00381E78" w:rsidRDefault="00381E78" w:rsidP="00381E78">
            <w:r w:rsidRPr="00381E78">
              <w:t>40 x 20</w:t>
            </w:r>
          </w:p>
        </w:tc>
        <w:tc>
          <w:tcPr>
            <w:tcW w:w="243" w:type="pct"/>
            <w:tcBorders>
              <w:top w:val="single" w:sz="4" w:space="0" w:color="000000"/>
              <w:left w:val="single" w:sz="4" w:space="0" w:color="000000"/>
            </w:tcBorders>
            <w:shd w:val="clear" w:color="auto" w:fill="FFFFFF"/>
            <w:vAlign w:val="center"/>
            <w:hideMark/>
          </w:tcPr>
          <w:p w14:paraId="3299200F" w14:textId="77777777" w:rsidR="00381E78" w:rsidRPr="00381E78" w:rsidRDefault="00381E78" w:rsidP="00381E78">
            <w:r w:rsidRPr="00381E78">
              <w:t>1,77</w:t>
            </w:r>
          </w:p>
        </w:tc>
        <w:tc>
          <w:tcPr>
            <w:tcW w:w="278" w:type="pct"/>
            <w:tcBorders>
              <w:top w:val="single" w:sz="4" w:space="0" w:color="000000"/>
              <w:left w:val="single" w:sz="4" w:space="0" w:color="000000"/>
            </w:tcBorders>
            <w:shd w:val="clear" w:color="auto" w:fill="FFFFFF"/>
            <w:vAlign w:val="center"/>
            <w:hideMark/>
          </w:tcPr>
          <w:p w14:paraId="376FB8D7" w14:textId="77777777" w:rsidR="00381E78" w:rsidRPr="00381E78" w:rsidRDefault="00381E78" w:rsidP="00381E78">
            <w:r w:rsidRPr="00381E78">
              <w:t>2,26</w:t>
            </w:r>
          </w:p>
        </w:tc>
        <w:tc>
          <w:tcPr>
            <w:tcW w:w="166" w:type="pct"/>
            <w:tcBorders>
              <w:top w:val="single" w:sz="4" w:space="0" w:color="000000"/>
              <w:left w:val="single" w:sz="4" w:space="0" w:color="000000"/>
            </w:tcBorders>
            <w:shd w:val="clear" w:color="auto" w:fill="FFFFFF"/>
            <w:vAlign w:val="center"/>
            <w:hideMark/>
          </w:tcPr>
          <w:p w14:paraId="5412DE54" w14:textId="77777777" w:rsidR="00381E78" w:rsidRPr="00381E78" w:rsidRDefault="00381E78" w:rsidP="00381E78">
            <w:r w:rsidRPr="00381E78">
              <w:t>40</w:t>
            </w:r>
          </w:p>
        </w:tc>
        <w:tc>
          <w:tcPr>
            <w:tcW w:w="166" w:type="pct"/>
            <w:tcBorders>
              <w:top w:val="single" w:sz="4" w:space="0" w:color="000000"/>
              <w:left w:val="single" w:sz="4" w:space="0" w:color="000000"/>
            </w:tcBorders>
            <w:shd w:val="clear" w:color="auto" w:fill="FFFFFF"/>
            <w:vAlign w:val="center"/>
            <w:hideMark/>
          </w:tcPr>
          <w:p w14:paraId="72E82EA1" w14:textId="77777777" w:rsidR="00381E78" w:rsidRPr="00381E78" w:rsidRDefault="00381E78" w:rsidP="00381E78">
            <w:r w:rsidRPr="00381E78">
              <w:t>20</w:t>
            </w:r>
          </w:p>
        </w:tc>
        <w:tc>
          <w:tcPr>
            <w:tcW w:w="166" w:type="pct"/>
            <w:tcBorders>
              <w:top w:val="single" w:sz="4" w:space="0" w:color="000000"/>
              <w:left w:val="single" w:sz="4" w:space="0" w:color="000000"/>
            </w:tcBorders>
            <w:shd w:val="clear" w:color="auto" w:fill="FFFFFF"/>
            <w:vAlign w:val="center"/>
            <w:hideMark/>
          </w:tcPr>
          <w:p w14:paraId="5051C8D4" w14:textId="77777777" w:rsidR="00381E78" w:rsidRPr="00381E78" w:rsidRDefault="00381E78" w:rsidP="00381E78">
            <w:r w:rsidRPr="00381E78">
              <w:t>4</w:t>
            </w:r>
          </w:p>
        </w:tc>
        <w:tc>
          <w:tcPr>
            <w:tcW w:w="167" w:type="pct"/>
            <w:tcBorders>
              <w:top w:val="single" w:sz="4" w:space="0" w:color="000000"/>
              <w:left w:val="single" w:sz="4" w:space="0" w:color="000000"/>
            </w:tcBorders>
            <w:shd w:val="clear" w:color="auto" w:fill="FFFFFF"/>
            <w:vAlign w:val="center"/>
            <w:hideMark/>
          </w:tcPr>
          <w:p w14:paraId="6C924E0C" w14:textId="77777777" w:rsidR="00381E78" w:rsidRPr="00381E78" w:rsidRDefault="00381E78" w:rsidP="00381E78">
            <w:r w:rsidRPr="00381E78">
              <w:t>4</w:t>
            </w:r>
          </w:p>
        </w:tc>
        <w:tc>
          <w:tcPr>
            <w:tcW w:w="238" w:type="pct"/>
            <w:tcBorders>
              <w:top w:val="single" w:sz="4" w:space="0" w:color="000000"/>
              <w:left w:val="single" w:sz="4" w:space="0" w:color="000000"/>
            </w:tcBorders>
            <w:shd w:val="clear" w:color="auto" w:fill="FFFFFF"/>
            <w:vAlign w:val="center"/>
            <w:hideMark/>
          </w:tcPr>
          <w:p w14:paraId="43C904D1" w14:textId="77777777" w:rsidR="00381E78" w:rsidRPr="00381E78" w:rsidRDefault="00381E78" w:rsidP="00381E78">
            <w:r w:rsidRPr="00381E78">
              <w:t>1,47</w:t>
            </w:r>
          </w:p>
        </w:tc>
        <w:tc>
          <w:tcPr>
            <w:tcW w:w="239" w:type="pct"/>
            <w:tcBorders>
              <w:top w:val="single" w:sz="4" w:space="0" w:color="000000"/>
              <w:left w:val="single" w:sz="4" w:space="0" w:color="000000"/>
            </w:tcBorders>
            <w:shd w:val="clear" w:color="auto" w:fill="FFFFFF"/>
            <w:vAlign w:val="center"/>
            <w:hideMark/>
          </w:tcPr>
          <w:p w14:paraId="11CA937B" w14:textId="77777777" w:rsidR="00381E78" w:rsidRPr="00381E78" w:rsidRDefault="00381E78" w:rsidP="00381E78">
            <w:r w:rsidRPr="00381E78">
              <w:t>0,48</w:t>
            </w:r>
          </w:p>
        </w:tc>
        <w:tc>
          <w:tcPr>
            <w:tcW w:w="186" w:type="pct"/>
            <w:tcBorders>
              <w:top w:val="single" w:sz="4" w:space="0" w:color="000000"/>
              <w:left w:val="single" w:sz="4" w:space="0" w:color="000000"/>
            </w:tcBorders>
            <w:shd w:val="clear" w:color="auto" w:fill="FFFFFF"/>
            <w:vAlign w:val="center"/>
            <w:hideMark/>
          </w:tcPr>
          <w:p w14:paraId="23888916" w14:textId="77777777" w:rsidR="00381E78" w:rsidRPr="00381E78" w:rsidRDefault="00381E78" w:rsidP="00381E78">
            <w:r w:rsidRPr="00381E78">
              <w:t>2,58</w:t>
            </w:r>
          </w:p>
        </w:tc>
        <w:tc>
          <w:tcPr>
            <w:tcW w:w="182" w:type="pct"/>
            <w:gridSpan w:val="2"/>
            <w:tcBorders>
              <w:top w:val="single" w:sz="4" w:space="0" w:color="000000"/>
              <w:left w:val="single" w:sz="4" w:space="0" w:color="000000"/>
            </w:tcBorders>
            <w:shd w:val="clear" w:color="auto" w:fill="FFFFFF"/>
            <w:vAlign w:val="center"/>
            <w:hideMark/>
          </w:tcPr>
          <w:p w14:paraId="47FFDBB2" w14:textId="77777777" w:rsidR="00381E78" w:rsidRPr="00381E78" w:rsidRDefault="00381E78" w:rsidP="00381E78">
            <w:r w:rsidRPr="00381E78">
              <w:t>1,17</w:t>
            </w:r>
          </w:p>
        </w:tc>
        <w:tc>
          <w:tcPr>
            <w:tcW w:w="187" w:type="pct"/>
            <w:tcBorders>
              <w:top w:val="single" w:sz="4" w:space="0" w:color="000000"/>
              <w:left w:val="single" w:sz="4" w:space="0" w:color="000000"/>
            </w:tcBorders>
            <w:shd w:val="clear" w:color="auto" w:fill="FFFFFF"/>
            <w:vAlign w:val="center"/>
            <w:hideMark/>
          </w:tcPr>
          <w:p w14:paraId="3D9C192D" w14:textId="77777777" w:rsidR="00381E78" w:rsidRPr="00381E78" w:rsidRDefault="00381E78" w:rsidP="00381E78">
            <w:r w:rsidRPr="00381E78">
              <w:t>3,59</w:t>
            </w:r>
          </w:p>
        </w:tc>
        <w:tc>
          <w:tcPr>
            <w:tcW w:w="241" w:type="pct"/>
            <w:tcBorders>
              <w:top w:val="single" w:sz="4" w:space="0" w:color="000000"/>
              <w:left w:val="single" w:sz="4" w:space="0" w:color="000000"/>
            </w:tcBorders>
            <w:shd w:val="clear" w:color="auto" w:fill="FFFFFF"/>
            <w:vAlign w:val="center"/>
            <w:hideMark/>
          </w:tcPr>
          <w:p w14:paraId="287EA133" w14:textId="77777777" w:rsidR="00381E78" w:rsidRPr="00381E78" w:rsidRDefault="00381E78" w:rsidP="00381E78">
            <w:r w:rsidRPr="00381E78">
              <w:t>1,26</w:t>
            </w:r>
          </w:p>
        </w:tc>
        <w:tc>
          <w:tcPr>
            <w:tcW w:w="236" w:type="pct"/>
            <w:gridSpan w:val="2"/>
            <w:tcBorders>
              <w:top w:val="single" w:sz="4" w:space="0" w:color="000000"/>
              <w:left w:val="single" w:sz="4" w:space="0" w:color="000000"/>
            </w:tcBorders>
            <w:shd w:val="clear" w:color="auto" w:fill="FFFFFF"/>
            <w:vAlign w:val="center"/>
            <w:hideMark/>
          </w:tcPr>
          <w:p w14:paraId="1CFAF0CE" w14:textId="77777777" w:rsidR="00381E78" w:rsidRPr="00381E78" w:rsidRDefault="00381E78" w:rsidP="00381E78">
            <w:r w:rsidRPr="00381E78">
              <w:t>1,42</w:t>
            </w:r>
          </w:p>
        </w:tc>
        <w:tc>
          <w:tcPr>
            <w:tcW w:w="241" w:type="pct"/>
            <w:tcBorders>
              <w:top w:val="single" w:sz="4" w:space="0" w:color="000000"/>
              <w:left w:val="single" w:sz="4" w:space="0" w:color="000000"/>
            </w:tcBorders>
            <w:shd w:val="clear" w:color="auto" w:fill="FFFFFF"/>
            <w:vAlign w:val="center"/>
            <w:hideMark/>
          </w:tcPr>
          <w:p w14:paraId="61F4C90E" w14:textId="77777777" w:rsidR="00381E78" w:rsidRPr="00381E78" w:rsidRDefault="00381E78" w:rsidP="00381E78">
            <w:r w:rsidRPr="00381E78">
              <w:t>0,600</w:t>
            </w:r>
          </w:p>
        </w:tc>
        <w:tc>
          <w:tcPr>
            <w:tcW w:w="241" w:type="pct"/>
            <w:tcBorders>
              <w:top w:val="single" w:sz="4" w:space="0" w:color="000000"/>
              <w:left w:val="single" w:sz="4" w:space="0" w:color="000000"/>
            </w:tcBorders>
            <w:shd w:val="clear" w:color="auto" w:fill="FFFFFF"/>
            <w:vAlign w:val="center"/>
            <w:hideMark/>
          </w:tcPr>
          <w:p w14:paraId="06D1FD19" w14:textId="77777777" w:rsidR="00381E78" w:rsidRPr="00381E78" w:rsidRDefault="00381E78" w:rsidP="00381E78">
            <w:r w:rsidRPr="00381E78">
              <w:t>0,514</w:t>
            </w:r>
          </w:p>
        </w:tc>
        <w:tc>
          <w:tcPr>
            <w:tcW w:w="236" w:type="pct"/>
            <w:gridSpan w:val="2"/>
            <w:tcBorders>
              <w:top w:val="single" w:sz="4" w:space="0" w:color="000000"/>
              <w:left w:val="single" w:sz="4" w:space="0" w:color="000000"/>
            </w:tcBorders>
            <w:shd w:val="clear" w:color="auto" w:fill="FFFFFF"/>
            <w:vAlign w:val="center"/>
            <w:hideMark/>
          </w:tcPr>
          <w:p w14:paraId="40E767D9" w14:textId="77777777" w:rsidR="00381E78" w:rsidRPr="00381E78" w:rsidRDefault="00381E78" w:rsidP="00381E78">
            <w:r w:rsidRPr="00381E78">
              <w:t>0,393</w:t>
            </w:r>
          </w:p>
        </w:tc>
        <w:tc>
          <w:tcPr>
            <w:tcW w:w="187" w:type="pct"/>
            <w:tcBorders>
              <w:top w:val="single" w:sz="4" w:space="0" w:color="000000"/>
              <w:left w:val="single" w:sz="4" w:space="0" w:color="000000"/>
            </w:tcBorders>
            <w:shd w:val="clear" w:color="auto" w:fill="FFFFFF"/>
            <w:vAlign w:val="center"/>
            <w:hideMark/>
          </w:tcPr>
          <w:p w14:paraId="0887B96A" w14:textId="77777777" w:rsidR="00381E78" w:rsidRPr="00381E78" w:rsidRDefault="00381E78" w:rsidP="00381E78">
            <w:r w:rsidRPr="00381E78">
              <w:t>3,80</w:t>
            </w:r>
          </w:p>
        </w:tc>
        <w:tc>
          <w:tcPr>
            <w:tcW w:w="236" w:type="pct"/>
            <w:gridSpan w:val="2"/>
            <w:tcBorders>
              <w:top w:val="single" w:sz="4" w:space="0" w:color="000000"/>
              <w:left w:val="single" w:sz="4" w:space="0" w:color="000000"/>
            </w:tcBorders>
            <w:shd w:val="clear" w:color="auto" w:fill="FFFFFF"/>
            <w:vAlign w:val="center"/>
            <w:hideMark/>
          </w:tcPr>
          <w:p w14:paraId="59E0D938" w14:textId="77777777" w:rsidR="00381E78" w:rsidRPr="00381E78" w:rsidRDefault="00381E78" w:rsidP="00381E78">
            <w:r w:rsidRPr="00381E78">
              <w:t>1,30</w:t>
            </w:r>
          </w:p>
        </w:tc>
        <w:tc>
          <w:tcPr>
            <w:tcW w:w="245" w:type="pct"/>
            <w:tcBorders>
              <w:top w:val="single" w:sz="4" w:space="0" w:color="000000"/>
              <w:left w:val="single" w:sz="4" w:space="0" w:color="000000"/>
            </w:tcBorders>
            <w:shd w:val="clear" w:color="auto" w:fill="FFFFFF"/>
            <w:vAlign w:val="center"/>
            <w:hideMark/>
          </w:tcPr>
          <w:p w14:paraId="21FA1EA6" w14:textId="77777777" w:rsidR="00381E78" w:rsidRPr="00381E78" w:rsidRDefault="00381E78" w:rsidP="00381E78">
            <w:r w:rsidRPr="00381E78">
              <w:t>0,393</w:t>
            </w:r>
          </w:p>
        </w:tc>
        <w:tc>
          <w:tcPr>
            <w:tcW w:w="241" w:type="pct"/>
            <w:tcBorders>
              <w:top w:val="single" w:sz="4" w:space="0" w:color="000000"/>
              <w:left w:val="single" w:sz="4" w:space="0" w:color="000000"/>
            </w:tcBorders>
            <w:shd w:val="clear" w:color="auto" w:fill="FFFFFF"/>
            <w:vAlign w:val="center"/>
            <w:hideMark/>
          </w:tcPr>
          <w:p w14:paraId="13768FF6" w14:textId="77777777" w:rsidR="00381E78" w:rsidRPr="00381E78" w:rsidRDefault="00381E78" w:rsidP="00381E78">
            <w:r w:rsidRPr="00381E78">
              <w:t>0,417</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467D990C" w14:textId="77777777" w:rsidR="00381E78" w:rsidRPr="00381E78" w:rsidRDefault="00381E78" w:rsidP="00381E78">
            <w:r w:rsidRPr="00381E78">
              <w:t>0,252</w:t>
            </w:r>
          </w:p>
        </w:tc>
      </w:tr>
      <w:tr w:rsidR="00381E78" w:rsidRPr="00381E78" w14:paraId="71C281F9" w14:textId="77777777" w:rsidTr="002D309A">
        <w:tc>
          <w:tcPr>
            <w:tcW w:w="442" w:type="pct"/>
            <w:tcBorders>
              <w:top w:val="single" w:sz="4" w:space="0" w:color="000000"/>
              <w:left w:val="single" w:sz="4" w:space="0" w:color="000000"/>
            </w:tcBorders>
            <w:shd w:val="clear" w:color="auto" w:fill="FFFFFF"/>
            <w:vAlign w:val="center"/>
            <w:hideMark/>
          </w:tcPr>
          <w:p w14:paraId="56B69886" w14:textId="77777777" w:rsidR="00381E78" w:rsidRPr="00381E78" w:rsidRDefault="00381E78" w:rsidP="00381E78">
            <w:r w:rsidRPr="00381E78">
              <w:t>40 x 25</w:t>
            </w:r>
          </w:p>
        </w:tc>
        <w:tc>
          <w:tcPr>
            <w:tcW w:w="243" w:type="pct"/>
            <w:tcBorders>
              <w:top w:val="single" w:sz="4" w:space="0" w:color="000000"/>
              <w:left w:val="single" w:sz="4" w:space="0" w:color="000000"/>
            </w:tcBorders>
            <w:shd w:val="clear" w:color="auto" w:fill="FFFFFF"/>
            <w:vAlign w:val="center"/>
            <w:hideMark/>
          </w:tcPr>
          <w:p w14:paraId="36063834" w14:textId="77777777" w:rsidR="00381E78" w:rsidRPr="00381E78" w:rsidRDefault="00381E78" w:rsidP="00381E78">
            <w:r w:rsidRPr="00381E78">
              <w:t>1,93</w:t>
            </w:r>
          </w:p>
        </w:tc>
        <w:tc>
          <w:tcPr>
            <w:tcW w:w="278" w:type="pct"/>
            <w:tcBorders>
              <w:top w:val="single" w:sz="4" w:space="0" w:color="000000"/>
              <w:left w:val="single" w:sz="4" w:space="0" w:color="000000"/>
            </w:tcBorders>
            <w:shd w:val="clear" w:color="auto" w:fill="FFFFFF"/>
            <w:vAlign w:val="center"/>
            <w:hideMark/>
          </w:tcPr>
          <w:p w14:paraId="27A6EF78" w14:textId="77777777" w:rsidR="00381E78" w:rsidRPr="00381E78" w:rsidRDefault="00381E78" w:rsidP="00381E78">
            <w:r w:rsidRPr="00381E78">
              <w:t>2,46</w:t>
            </w:r>
          </w:p>
        </w:tc>
        <w:tc>
          <w:tcPr>
            <w:tcW w:w="166" w:type="pct"/>
            <w:tcBorders>
              <w:top w:val="single" w:sz="4" w:space="0" w:color="000000"/>
              <w:left w:val="single" w:sz="4" w:space="0" w:color="000000"/>
            </w:tcBorders>
            <w:shd w:val="clear" w:color="auto" w:fill="FFFFFF"/>
            <w:vAlign w:val="center"/>
            <w:hideMark/>
          </w:tcPr>
          <w:p w14:paraId="4A3D9A7F" w14:textId="77777777" w:rsidR="00381E78" w:rsidRPr="00381E78" w:rsidRDefault="00381E78" w:rsidP="00381E78">
            <w:r w:rsidRPr="00381E78">
              <w:t>40</w:t>
            </w:r>
          </w:p>
        </w:tc>
        <w:tc>
          <w:tcPr>
            <w:tcW w:w="166" w:type="pct"/>
            <w:tcBorders>
              <w:top w:val="single" w:sz="4" w:space="0" w:color="000000"/>
              <w:left w:val="single" w:sz="4" w:space="0" w:color="000000"/>
            </w:tcBorders>
            <w:shd w:val="clear" w:color="auto" w:fill="FFFFFF"/>
            <w:vAlign w:val="center"/>
            <w:hideMark/>
          </w:tcPr>
          <w:p w14:paraId="385CD40D" w14:textId="77777777" w:rsidR="00381E78" w:rsidRPr="00381E78" w:rsidRDefault="00381E78" w:rsidP="00381E78">
            <w:r w:rsidRPr="00381E78">
              <w:t>25</w:t>
            </w:r>
          </w:p>
        </w:tc>
        <w:tc>
          <w:tcPr>
            <w:tcW w:w="166" w:type="pct"/>
            <w:tcBorders>
              <w:top w:val="single" w:sz="4" w:space="0" w:color="000000"/>
              <w:left w:val="single" w:sz="4" w:space="0" w:color="000000"/>
            </w:tcBorders>
            <w:shd w:val="clear" w:color="auto" w:fill="FFFFFF"/>
            <w:vAlign w:val="center"/>
            <w:hideMark/>
          </w:tcPr>
          <w:p w14:paraId="5C3FCF5D" w14:textId="77777777" w:rsidR="00381E78" w:rsidRPr="00381E78" w:rsidRDefault="00381E78" w:rsidP="00381E78">
            <w:r w:rsidRPr="00381E78">
              <w:t>4</w:t>
            </w:r>
          </w:p>
        </w:tc>
        <w:tc>
          <w:tcPr>
            <w:tcW w:w="167" w:type="pct"/>
            <w:tcBorders>
              <w:top w:val="single" w:sz="4" w:space="0" w:color="000000"/>
              <w:left w:val="single" w:sz="4" w:space="0" w:color="000000"/>
            </w:tcBorders>
            <w:shd w:val="clear" w:color="auto" w:fill="FFFFFF"/>
            <w:vAlign w:val="center"/>
            <w:hideMark/>
          </w:tcPr>
          <w:p w14:paraId="1702F80E" w14:textId="77777777" w:rsidR="00381E78" w:rsidRPr="00381E78" w:rsidRDefault="00381E78" w:rsidP="00381E78">
            <w:r w:rsidRPr="00381E78">
              <w:t>4</w:t>
            </w:r>
          </w:p>
        </w:tc>
        <w:tc>
          <w:tcPr>
            <w:tcW w:w="238" w:type="pct"/>
            <w:tcBorders>
              <w:top w:val="single" w:sz="4" w:space="0" w:color="000000"/>
              <w:left w:val="single" w:sz="4" w:space="0" w:color="000000"/>
            </w:tcBorders>
            <w:shd w:val="clear" w:color="auto" w:fill="FFFFFF"/>
            <w:vAlign w:val="center"/>
            <w:hideMark/>
          </w:tcPr>
          <w:p w14:paraId="67F2FFAF" w14:textId="77777777" w:rsidR="00381E78" w:rsidRPr="00381E78" w:rsidRDefault="00381E78" w:rsidP="00381E78">
            <w:r w:rsidRPr="00381E78">
              <w:t>1,36</w:t>
            </w:r>
          </w:p>
        </w:tc>
        <w:tc>
          <w:tcPr>
            <w:tcW w:w="239" w:type="pct"/>
            <w:tcBorders>
              <w:top w:val="single" w:sz="4" w:space="0" w:color="000000"/>
              <w:left w:val="single" w:sz="4" w:space="0" w:color="000000"/>
            </w:tcBorders>
            <w:shd w:val="clear" w:color="auto" w:fill="FFFFFF"/>
            <w:vAlign w:val="center"/>
            <w:hideMark/>
          </w:tcPr>
          <w:p w14:paraId="7047CB2A" w14:textId="77777777" w:rsidR="00381E78" w:rsidRPr="00381E78" w:rsidRDefault="00381E78" w:rsidP="00381E78">
            <w:r w:rsidRPr="00381E78">
              <w:t>0,623</w:t>
            </w:r>
          </w:p>
        </w:tc>
        <w:tc>
          <w:tcPr>
            <w:tcW w:w="186" w:type="pct"/>
            <w:tcBorders>
              <w:top w:val="single" w:sz="4" w:space="0" w:color="000000"/>
              <w:left w:val="single" w:sz="4" w:space="0" w:color="000000"/>
            </w:tcBorders>
            <w:shd w:val="clear" w:color="auto" w:fill="FFFFFF"/>
            <w:vAlign w:val="center"/>
            <w:hideMark/>
          </w:tcPr>
          <w:p w14:paraId="0D4A0E5C" w14:textId="77777777" w:rsidR="00381E78" w:rsidRPr="00381E78" w:rsidRDefault="00381E78" w:rsidP="00381E78">
            <w:r w:rsidRPr="00381E78">
              <w:t>2,69</w:t>
            </w:r>
          </w:p>
        </w:tc>
        <w:tc>
          <w:tcPr>
            <w:tcW w:w="182" w:type="pct"/>
            <w:gridSpan w:val="2"/>
            <w:tcBorders>
              <w:top w:val="single" w:sz="4" w:space="0" w:color="000000"/>
              <w:left w:val="single" w:sz="4" w:space="0" w:color="000000"/>
            </w:tcBorders>
            <w:shd w:val="clear" w:color="auto" w:fill="FFFFFF"/>
            <w:vAlign w:val="center"/>
            <w:hideMark/>
          </w:tcPr>
          <w:p w14:paraId="6D159BE3" w14:textId="77777777" w:rsidR="00381E78" w:rsidRPr="00381E78" w:rsidRDefault="00381E78" w:rsidP="00381E78">
            <w:r w:rsidRPr="00381E78">
              <w:t>1,35</w:t>
            </w:r>
          </w:p>
        </w:tc>
        <w:tc>
          <w:tcPr>
            <w:tcW w:w="187" w:type="pct"/>
            <w:tcBorders>
              <w:top w:val="single" w:sz="4" w:space="0" w:color="000000"/>
              <w:left w:val="single" w:sz="4" w:space="0" w:color="000000"/>
            </w:tcBorders>
            <w:shd w:val="clear" w:color="auto" w:fill="FFFFFF"/>
            <w:vAlign w:val="center"/>
            <w:hideMark/>
          </w:tcPr>
          <w:p w14:paraId="710A43B4" w14:textId="77777777" w:rsidR="00381E78" w:rsidRPr="00381E78" w:rsidRDefault="00381E78" w:rsidP="00381E78">
            <w:r w:rsidRPr="00381E78">
              <w:t>3,89</w:t>
            </w:r>
          </w:p>
        </w:tc>
        <w:tc>
          <w:tcPr>
            <w:tcW w:w="241" w:type="pct"/>
            <w:tcBorders>
              <w:top w:val="single" w:sz="4" w:space="0" w:color="000000"/>
              <w:left w:val="single" w:sz="4" w:space="0" w:color="000000"/>
            </w:tcBorders>
            <w:shd w:val="clear" w:color="auto" w:fill="FFFFFF"/>
            <w:vAlign w:val="center"/>
            <w:hideMark/>
          </w:tcPr>
          <w:p w14:paraId="31D4547E" w14:textId="77777777" w:rsidR="00381E78" w:rsidRPr="00381E78" w:rsidRDefault="00381E78" w:rsidP="00381E78">
            <w:r w:rsidRPr="00381E78">
              <w:t>1,26</w:t>
            </w:r>
          </w:p>
        </w:tc>
        <w:tc>
          <w:tcPr>
            <w:tcW w:w="236" w:type="pct"/>
            <w:gridSpan w:val="2"/>
            <w:tcBorders>
              <w:top w:val="single" w:sz="4" w:space="0" w:color="000000"/>
              <w:left w:val="single" w:sz="4" w:space="0" w:color="000000"/>
            </w:tcBorders>
            <w:shd w:val="clear" w:color="auto" w:fill="FFFFFF"/>
            <w:vAlign w:val="center"/>
            <w:hideMark/>
          </w:tcPr>
          <w:p w14:paraId="39BA223E" w14:textId="77777777" w:rsidR="00381E78" w:rsidRPr="00381E78" w:rsidRDefault="00381E78" w:rsidP="00381E78">
            <w:r w:rsidRPr="00381E78">
              <w:t>1,47</w:t>
            </w:r>
          </w:p>
        </w:tc>
        <w:tc>
          <w:tcPr>
            <w:tcW w:w="241" w:type="pct"/>
            <w:tcBorders>
              <w:top w:val="single" w:sz="4" w:space="0" w:color="000000"/>
              <w:left w:val="single" w:sz="4" w:space="0" w:color="000000"/>
            </w:tcBorders>
            <w:shd w:val="clear" w:color="auto" w:fill="FFFFFF"/>
            <w:vAlign w:val="center"/>
            <w:hideMark/>
          </w:tcPr>
          <w:p w14:paraId="34C06E67" w14:textId="77777777" w:rsidR="00381E78" w:rsidRPr="00381E78" w:rsidRDefault="00381E78" w:rsidP="00381E78">
            <w:r w:rsidRPr="00381E78">
              <w:t>1,16</w:t>
            </w:r>
          </w:p>
        </w:tc>
        <w:tc>
          <w:tcPr>
            <w:tcW w:w="241" w:type="pct"/>
            <w:tcBorders>
              <w:top w:val="single" w:sz="4" w:space="0" w:color="000000"/>
              <w:left w:val="single" w:sz="4" w:space="0" w:color="000000"/>
            </w:tcBorders>
            <w:shd w:val="clear" w:color="auto" w:fill="FFFFFF"/>
            <w:vAlign w:val="center"/>
            <w:hideMark/>
          </w:tcPr>
          <w:p w14:paraId="55584301" w14:textId="77777777" w:rsidR="00381E78" w:rsidRPr="00381E78" w:rsidRDefault="00381E78" w:rsidP="00381E78">
            <w:r w:rsidRPr="00381E78">
              <w:t>0,687</w:t>
            </w:r>
          </w:p>
        </w:tc>
        <w:tc>
          <w:tcPr>
            <w:tcW w:w="236" w:type="pct"/>
            <w:gridSpan w:val="2"/>
            <w:tcBorders>
              <w:top w:val="single" w:sz="4" w:space="0" w:color="000000"/>
              <w:left w:val="single" w:sz="4" w:space="0" w:color="000000"/>
            </w:tcBorders>
            <w:shd w:val="clear" w:color="auto" w:fill="FFFFFF"/>
            <w:vAlign w:val="center"/>
            <w:hideMark/>
          </w:tcPr>
          <w:p w14:paraId="360F522F" w14:textId="77777777" w:rsidR="00381E78" w:rsidRPr="00381E78" w:rsidRDefault="00381E78" w:rsidP="00381E78">
            <w:r w:rsidRPr="00381E78">
              <w:t>0,619</w:t>
            </w:r>
          </w:p>
        </w:tc>
        <w:tc>
          <w:tcPr>
            <w:tcW w:w="187" w:type="pct"/>
            <w:tcBorders>
              <w:top w:val="single" w:sz="4" w:space="0" w:color="000000"/>
              <w:left w:val="single" w:sz="4" w:space="0" w:color="000000"/>
            </w:tcBorders>
            <w:shd w:val="clear" w:color="auto" w:fill="FFFFFF"/>
            <w:vAlign w:val="center"/>
            <w:hideMark/>
          </w:tcPr>
          <w:p w14:paraId="04D0A03B" w14:textId="77777777" w:rsidR="00381E78" w:rsidRPr="00381E78" w:rsidRDefault="00381E78" w:rsidP="00381E78">
            <w:r w:rsidRPr="00381E78">
              <w:t>4,35</w:t>
            </w:r>
          </w:p>
        </w:tc>
        <w:tc>
          <w:tcPr>
            <w:tcW w:w="236" w:type="pct"/>
            <w:gridSpan w:val="2"/>
            <w:tcBorders>
              <w:top w:val="single" w:sz="4" w:space="0" w:color="000000"/>
              <w:left w:val="single" w:sz="4" w:space="0" w:color="000000"/>
            </w:tcBorders>
            <w:shd w:val="clear" w:color="auto" w:fill="FFFFFF"/>
            <w:vAlign w:val="center"/>
            <w:hideMark/>
          </w:tcPr>
          <w:p w14:paraId="529FB207" w14:textId="77777777" w:rsidR="00381E78" w:rsidRPr="00381E78" w:rsidRDefault="00381E78" w:rsidP="00381E78">
            <w:r w:rsidRPr="00381E78">
              <w:t>1,33</w:t>
            </w:r>
          </w:p>
        </w:tc>
        <w:tc>
          <w:tcPr>
            <w:tcW w:w="245" w:type="pct"/>
            <w:tcBorders>
              <w:top w:val="single" w:sz="4" w:space="0" w:color="000000"/>
              <w:left w:val="single" w:sz="4" w:space="0" w:color="000000"/>
            </w:tcBorders>
            <w:shd w:val="clear" w:color="auto" w:fill="FFFFFF"/>
            <w:vAlign w:val="center"/>
            <w:hideMark/>
          </w:tcPr>
          <w:p w14:paraId="537D9208" w14:textId="77777777" w:rsidR="00381E78" w:rsidRPr="00381E78" w:rsidRDefault="00381E78" w:rsidP="00381E78">
            <w:r w:rsidRPr="00381E78">
              <w:t>0,700</w:t>
            </w:r>
          </w:p>
        </w:tc>
        <w:tc>
          <w:tcPr>
            <w:tcW w:w="241" w:type="pct"/>
            <w:tcBorders>
              <w:top w:val="single" w:sz="4" w:space="0" w:color="000000"/>
              <w:left w:val="single" w:sz="4" w:space="0" w:color="000000"/>
            </w:tcBorders>
            <w:shd w:val="clear" w:color="auto" w:fill="FFFFFF"/>
            <w:vAlign w:val="center"/>
            <w:hideMark/>
          </w:tcPr>
          <w:p w14:paraId="13580E6E" w14:textId="77777777" w:rsidR="00381E78" w:rsidRPr="00381E78" w:rsidRDefault="00381E78" w:rsidP="00381E78">
            <w:r w:rsidRPr="00381E78">
              <w:t>0,534</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342E5D6A" w14:textId="77777777" w:rsidR="00381E78" w:rsidRPr="00381E78" w:rsidRDefault="00381E78" w:rsidP="00381E78">
            <w:r w:rsidRPr="00381E78">
              <w:t>0,380</w:t>
            </w:r>
          </w:p>
        </w:tc>
      </w:tr>
      <w:tr w:rsidR="00381E78" w:rsidRPr="00381E78" w14:paraId="4D8E2E3E" w14:textId="77777777" w:rsidTr="002D309A">
        <w:tc>
          <w:tcPr>
            <w:tcW w:w="442" w:type="pct"/>
            <w:tcBorders>
              <w:top w:val="single" w:sz="4" w:space="0" w:color="000000"/>
              <w:left w:val="single" w:sz="4" w:space="0" w:color="000000"/>
            </w:tcBorders>
            <w:shd w:val="clear" w:color="auto" w:fill="FFFFFF"/>
            <w:vAlign w:val="center"/>
            <w:hideMark/>
          </w:tcPr>
          <w:p w14:paraId="4E011ED3" w14:textId="77777777" w:rsidR="00381E78" w:rsidRPr="00381E78" w:rsidRDefault="00381E78" w:rsidP="00381E78">
            <w:r w:rsidRPr="00381E78">
              <w:t>45 x 30</w:t>
            </w:r>
          </w:p>
        </w:tc>
        <w:tc>
          <w:tcPr>
            <w:tcW w:w="243" w:type="pct"/>
            <w:tcBorders>
              <w:top w:val="single" w:sz="4" w:space="0" w:color="000000"/>
              <w:left w:val="single" w:sz="4" w:space="0" w:color="000000"/>
            </w:tcBorders>
            <w:shd w:val="clear" w:color="auto" w:fill="FFFFFF"/>
            <w:vAlign w:val="center"/>
            <w:hideMark/>
          </w:tcPr>
          <w:p w14:paraId="1C0857C0" w14:textId="77777777" w:rsidR="00381E78" w:rsidRPr="00381E78" w:rsidRDefault="00381E78" w:rsidP="00381E78">
            <w:r w:rsidRPr="00381E78">
              <w:t>2,76</w:t>
            </w:r>
          </w:p>
        </w:tc>
        <w:tc>
          <w:tcPr>
            <w:tcW w:w="278" w:type="pct"/>
            <w:tcBorders>
              <w:top w:val="single" w:sz="4" w:space="0" w:color="000000"/>
              <w:left w:val="single" w:sz="4" w:space="0" w:color="000000"/>
            </w:tcBorders>
            <w:shd w:val="clear" w:color="auto" w:fill="FFFFFF"/>
            <w:vAlign w:val="center"/>
            <w:hideMark/>
          </w:tcPr>
          <w:p w14:paraId="071B2517" w14:textId="77777777" w:rsidR="00381E78" w:rsidRPr="00381E78" w:rsidRDefault="00381E78" w:rsidP="00381E78">
            <w:r w:rsidRPr="00381E78">
              <w:t>3,52</w:t>
            </w:r>
          </w:p>
        </w:tc>
        <w:tc>
          <w:tcPr>
            <w:tcW w:w="166" w:type="pct"/>
            <w:tcBorders>
              <w:top w:val="single" w:sz="4" w:space="0" w:color="000000"/>
              <w:left w:val="single" w:sz="4" w:space="0" w:color="000000"/>
            </w:tcBorders>
            <w:shd w:val="clear" w:color="auto" w:fill="FFFFFF"/>
            <w:vAlign w:val="center"/>
            <w:hideMark/>
          </w:tcPr>
          <w:p w14:paraId="376A89A5" w14:textId="77777777" w:rsidR="00381E78" w:rsidRPr="00381E78" w:rsidRDefault="00381E78" w:rsidP="00381E78">
            <w:r w:rsidRPr="00381E78">
              <w:t>45</w:t>
            </w:r>
          </w:p>
        </w:tc>
        <w:tc>
          <w:tcPr>
            <w:tcW w:w="166" w:type="pct"/>
            <w:tcBorders>
              <w:top w:val="single" w:sz="4" w:space="0" w:color="000000"/>
              <w:left w:val="single" w:sz="4" w:space="0" w:color="000000"/>
            </w:tcBorders>
            <w:shd w:val="clear" w:color="auto" w:fill="FFFFFF"/>
            <w:vAlign w:val="center"/>
            <w:hideMark/>
          </w:tcPr>
          <w:p w14:paraId="0D2F51D1" w14:textId="77777777" w:rsidR="00381E78" w:rsidRPr="00381E78" w:rsidRDefault="00381E78" w:rsidP="00381E78">
            <w:r w:rsidRPr="00381E78">
              <w:t>30</w:t>
            </w:r>
          </w:p>
        </w:tc>
        <w:tc>
          <w:tcPr>
            <w:tcW w:w="166" w:type="pct"/>
            <w:tcBorders>
              <w:top w:val="single" w:sz="4" w:space="0" w:color="000000"/>
              <w:left w:val="single" w:sz="4" w:space="0" w:color="000000"/>
            </w:tcBorders>
            <w:shd w:val="clear" w:color="auto" w:fill="FFFFFF"/>
            <w:vAlign w:val="center"/>
            <w:hideMark/>
          </w:tcPr>
          <w:p w14:paraId="6B626E5A" w14:textId="77777777" w:rsidR="00381E78" w:rsidRPr="00381E78" w:rsidRDefault="00381E78" w:rsidP="00381E78">
            <w:r w:rsidRPr="00381E78">
              <w:t>5</w:t>
            </w:r>
          </w:p>
        </w:tc>
        <w:tc>
          <w:tcPr>
            <w:tcW w:w="167" w:type="pct"/>
            <w:tcBorders>
              <w:top w:val="single" w:sz="4" w:space="0" w:color="000000"/>
              <w:left w:val="single" w:sz="4" w:space="0" w:color="000000"/>
            </w:tcBorders>
            <w:shd w:val="clear" w:color="auto" w:fill="FFFFFF"/>
            <w:vAlign w:val="center"/>
            <w:hideMark/>
          </w:tcPr>
          <w:p w14:paraId="3A307213" w14:textId="77777777" w:rsidR="00381E78" w:rsidRPr="00381E78" w:rsidRDefault="00381E78" w:rsidP="00381E78">
            <w:r w:rsidRPr="00381E78">
              <w:t>4</w:t>
            </w:r>
          </w:p>
        </w:tc>
        <w:tc>
          <w:tcPr>
            <w:tcW w:w="238" w:type="pct"/>
            <w:tcBorders>
              <w:top w:val="single" w:sz="4" w:space="0" w:color="000000"/>
              <w:left w:val="single" w:sz="4" w:space="0" w:color="000000"/>
            </w:tcBorders>
            <w:shd w:val="clear" w:color="auto" w:fill="FFFFFF"/>
            <w:vAlign w:val="center"/>
            <w:hideMark/>
          </w:tcPr>
          <w:p w14:paraId="6F9514A6" w14:textId="77777777" w:rsidR="00381E78" w:rsidRPr="00381E78" w:rsidRDefault="00381E78" w:rsidP="00381E78">
            <w:r w:rsidRPr="00381E78">
              <w:t>1,52</w:t>
            </w:r>
          </w:p>
        </w:tc>
        <w:tc>
          <w:tcPr>
            <w:tcW w:w="239" w:type="pct"/>
            <w:tcBorders>
              <w:top w:val="single" w:sz="4" w:space="0" w:color="000000"/>
              <w:left w:val="single" w:sz="4" w:space="0" w:color="000000"/>
            </w:tcBorders>
            <w:shd w:val="clear" w:color="auto" w:fill="FFFFFF"/>
            <w:vAlign w:val="center"/>
            <w:hideMark/>
          </w:tcPr>
          <w:p w14:paraId="454604AA" w14:textId="77777777" w:rsidR="00381E78" w:rsidRPr="00381E78" w:rsidRDefault="00381E78" w:rsidP="00381E78">
            <w:r w:rsidRPr="00381E78">
              <w:t>0,779</w:t>
            </w:r>
          </w:p>
        </w:tc>
        <w:tc>
          <w:tcPr>
            <w:tcW w:w="186" w:type="pct"/>
            <w:tcBorders>
              <w:top w:val="single" w:sz="4" w:space="0" w:color="000000"/>
              <w:left w:val="single" w:sz="4" w:space="0" w:color="000000"/>
            </w:tcBorders>
            <w:shd w:val="clear" w:color="auto" w:fill="FFFFFF"/>
            <w:vAlign w:val="center"/>
            <w:hideMark/>
          </w:tcPr>
          <w:p w14:paraId="2A2DB803" w14:textId="77777777" w:rsidR="00381E78" w:rsidRPr="00381E78" w:rsidRDefault="00381E78" w:rsidP="00381E78">
            <w:r w:rsidRPr="00381E78">
              <w:t>3,04</w:t>
            </w:r>
          </w:p>
        </w:tc>
        <w:tc>
          <w:tcPr>
            <w:tcW w:w="182" w:type="pct"/>
            <w:gridSpan w:val="2"/>
            <w:tcBorders>
              <w:top w:val="single" w:sz="4" w:space="0" w:color="000000"/>
              <w:left w:val="single" w:sz="4" w:space="0" w:color="000000"/>
            </w:tcBorders>
            <w:shd w:val="clear" w:color="auto" w:fill="FFFFFF"/>
            <w:vAlign w:val="center"/>
            <w:hideMark/>
          </w:tcPr>
          <w:p w14:paraId="36F92528" w14:textId="77777777" w:rsidR="00381E78" w:rsidRPr="00381E78" w:rsidRDefault="00381E78" w:rsidP="00381E78">
            <w:r w:rsidRPr="00381E78">
              <w:t>1,58</w:t>
            </w:r>
          </w:p>
        </w:tc>
        <w:tc>
          <w:tcPr>
            <w:tcW w:w="187" w:type="pct"/>
            <w:tcBorders>
              <w:top w:val="single" w:sz="4" w:space="0" w:color="000000"/>
              <w:left w:val="single" w:sz="4" w:space="0" w:color="000000"/>
            </w:tcBorders>
            <w:shd w:val="clear" w:color="auto" w:fill="FFFFFF"/>
            <w:vAlign w:val="center"/>
            <w:hideMark/>
          </w:tcPr>
          <w:p w14:paraId="0F132FC0" w14:textId="77777777" w:rsidR="00381E78" w:rsidRPr="00381E78" w:rsidRDefault="00381E78" w:rsidP="00381E78">
            <w:r w:rsidRPr="00381E78">
              <w:t>6,98</w:t>
            </w:r>
          </w:p>
        </w:tc>
        <w:tc>
          <w:tcPr>
            <w:tcW w:w="241" w:type="pct"/>
            <w:tcBorders>
              <w:top w:val="single" w:sz="4" w:space="0" w:color="000000"/>
              <w:left w:val="single" w:sz="4" w:space="0" w:color="000000"/>
            </w:tcBorders>
            <w:shd w:val="clear" w:color="auto" w:fill="FFFFFF"/>
            <w:vAlign w:val="center"/>
            <w:hideMark/>
          </w:tcPr>
          <w:p w14:paraId="6E1B7F69" w14:textId="77777777" w:rsidR="00381E78" w:rsidRPr="00381E78" w:rsidRDefault="00381E78" w:rsidP="00381E78">
            <w:r w:rsidRPr="00381E78">
              <w:t>1,41</w:t>
            </w:r>
          </w:p>
        </w:tc>
        <w:tc>
          <w:tcPr>
            <w:tcW w:w="236" w:type="pct"/>
            <w:gridSpan w:val="2"/>
            <w:tcBorders>
              <w:top w:val="single" w:sz="4" w:space="0" w:color="000000"/>
              <w:left w:val="single" w:sz="4" w:space="0" w:color="000000"/>
            </w:tcBorders>
            <w:shd w:val="clear" w:color="auto" w:fill="FFFFFF"/>
            <w:vAlign w:val="center"/>
            <w:hideMark/>
          </w:tcPr>
          <w:p w14:paraId="2FF3D4DC" w14:textId="77777777" w:rsidR="00381E78" w:rsidRPr="00381E78" w:rsidRDefault="00381E78" w:rsidP="00381E78">
            <w:r w:rsidRPr="00381E78">
              <w:t>2,35</w:t>
            </w:r>
          </w:p>
        </w:tc>
        <w:tc>
          <w:tcPr>
            <w:tcW w:w="241" w:type="pct"/>
            <w:tcBorders>
              <w:top w:val="single" w:sz="4" w:space="0" w:color="000000"/>
              <w:left w:val="single" w:sz="4" w:space="0" w:color="000000"/>
            </w:tcBorders>
            <w:shd w:val="clear" w:color="auto" w:fill="FFFFFF"/>
            <w:vAlign w:val="center"/>
            <w:hideMark/>
          </w:tcPr>
          <w:p w14:paraId="3839BD2F" w14:textId="77777777" w:rsidR="00381E78" w:rsidRPr="00381E78" w:rsidRDefault="00381E78" w:rsidP="00381E78">
            <w:r w:rsidRPr="00381E78">
              <w:t>2,47</w:t>
            </w:r>
          </w:p>
        </w:tc>
        <w:tc>
          <w:tcPr>
            <w:tcW w:w="241" w:type="pct"/>
            <w:tcBorders>
              <w:top w:val="single" w:sz="4" w:space="0" w:color="000000"/>
              <w:left w:val="single" w:sz="4" w:space="0" w:color="000000"/>
            </w:tcBorders>
            <w:shd w:val="clear" w:color="auto" w:fill="FFFFFF"/>
            <w:vAlign w:val="center"/>
            <w:hideMark/>
          </w:tcPr>
          <w:p w14:paraId="1A1B95EF" w14:textId="77777777" w:rsidR="00381E78" w:rsidRPr="00381E78" w:rsidRDefault="00381E78" w:rsidP="00381E78">
            <w:r w:rsidRPr="00381E78">
              <w:t>0,837</w:t>
            </w:r>
          </w:p>
        </w:tc>
        <w:tc>
          <w:tcPr>
            <w:tcW w:w="236" w:type="pct"/>
            <w:gridSpan w:val="2"/>
            <w:tcBorders>
              <w:top w:val="single" w:sz="4" w:space="0" w:color="000000"/>
              <w:left w:val="single" w:sz="4" w:space="0" w:color="000000"/>
            </w:tcBorders>
            <w:shd w:val="clear" w:color="auto" w:fill="FFFFFF"/>
            <w:vAlign w:val="center"/>
            <w:hideMark/>
          </w:tcPr>
          <w:p w14:paraId="2F53ADD8" w14:textId="77777777" w:rsidR="00381E78" w:rsidRPr="00381E78" w:rsidRDefault="00381E78" w:rsidP="00381E78">
            <w:r w:rsidRPr="00381E78">
              <w:t>1,11</w:t>
            </w:r>
          </w:p>
        </w:tc>
        <w:tc>
          <w:tcPr>
            <w:tcW w:w="187" w:type="pct"/>
            <w:tcBorders>
              <w:top w:val="single" w:sz="4" w:space="0" w:color="000000"/>
              <w:left w:val="single" w:sz="4" w:space="0" w:color="000000"/>
            </w:tcBorders>
            <w:shd w:val="clear" w:color="auto" w:fill="FFFFFF"/>
            <w:vAlign w:val="center"/>
            <w:hideMark/>
          </w:tcPr>
          <w:p w14:paraId="3840FDE7" w14:textId="77777777" w:rsidR="00381E78" w:rsidRPr="00381E78" w:rsidRDefault="00381E78" w:rsidP="00381E78">
            <w:r w:rsidRPr="00381E78">
              <w:t>8,00</w:t>
            </w:r>
          </w:p>
        </w:tc>
        <w:tc>
          <w:tcPr>
            <w:tcW w:w="236" w:type="pct"/>
            <w:gridSpan w:val="2"/>
            <w:tcBorders>
              <w:top w:val="single" w:sz="4" w:space="0" w:color="000000"/>
              <w:left w:val="single" w:sz="4" w:space="0" w:color="000000"/>
            </w:tcBorders>
            <w:shd w:val="clear" w:color="auto" w:fill="FFFFFF"/>
            <w:vAlign w:val="center"/>
            <w:hideMark/>
          </w:tcPr>
          <w:p w14:paraId="305956DE" w14:textId="77777777" w:rsidR="00381E78" w:rsidRPr="00381E78" w:rsidRDefault="00381E78" w:rsidP="00381E78">
            <w:r w:rsidRPr="00381E78">
              <w:t>1,51</w:t>
            </w:r>
          </w:p>
        </w:tc>
        <w:tc>
          <w:tcPr>
            <w:tcW w:w="245" w:type="pct"/>
            <w:tcBorders>
              <w:top w:val="single" w:sz="4" w:space="0" w:color="000000"/>
              <w:left w:val="single" w:sz="4" w:space="0" w:color="000000"/>
            </w:tcBorders>
            <w:shd w:val="clear" w:color="auto" w:fill="FFFFFF"/>
            <w:vAlign w:val="center"/>
            <w:hideMark/>
          </w:tcPr>
          <w:p w14:paraId="6E665538" w14:textId="77777777" w:rsidR="00381E78" w:rsidRPr="00381E78" w:rsidRDefault="00381E78" w:rsidP="00381E78">
            <w:r w:rsidRPr="00381E78">
              <w:t>1,45</w:t>
            </w:r>
          </w:p>
        </w:tc>
        <w:tc>
          <w:tcPr>
            <w:tcW w:w="241" w:type="pct"/>
            <w:tcBorders>
              <w:top w:val="single" w:sz="4" w:space="0" w:color="000000"/>
              <w:left w:val="single" w:sz="4" w:space="0" w:color="000000"/>
            </w:tcBorders>
            <w:shd w:val="clear" w:color="auto" w:fill="FFFFFF"/>
            <w:vAlign w:val="center"/>
            <w:hideMark/>
          </w:tcPr>
          <w:p w14:paraId="66E025A0" w14:textId="77777777" w:rsidR="00381E78" w:rsidRPr="00381E78" w:rsidRDefault="00381E78" w:rsidP="00381E78">
            <w:r w:rsidRPr="00381E78">
              <w:t>0,641</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401054B3" w14:textId="77777777" w:rsidR="00381E78" w:rsidRPr="00381E78" w:rsidRDefault="00381E78" w:rsidP="00381E78">
            <w:r w:rsidRPr="00381E78">
              <w:t>0,429</w:t>
            </w:r>
          </w:p>
        </w:tc>
      </w:tr>
      <w:tr w:rsidR="00381E78" w:rsidRPr="00381E78" w14:paraId="03CD248E" w14:textId="77777777" w:rsidTr="002D309A">
        <w:tc>
          <w:tcPr>
            <w:tcW w:w="442" w:type="pct"/>
            <w:vMerge w:val="restart"/>
            <w:tcBorders>
              <w:top w:val="single" w:sz="4" w:space="0" w:color="000000"/>
              <w:left w:val="single" w:sz="4" w:space="0" w:color="000000"/>
            </w:tcBorders>
            <w:shd w:val="clear" w:color="auto" w:fill="FFFFFF"/>
            <w:vAlign w:val="center"/>
            <w:hideMark/>
          </w:tcPr>
          <w:p w14:paraId="6290EAD8" w14:textId="77777777" w:rsidR="00381E78" w:rsidRPr="00381E78" w:rsidRDefault="00381E78" w:rsidP="00381E78">
            <w:r w:rsidRPr="00381E78">
              <w:t>50 x 30</w:t>
            </w:r>
          </w:p>
        </w:tc>
        <w:tc>
          <w:tcPr>
            <w:tcW w:w="243" w:type="pct"/>
            <w:tcBorders>
              <w:top w:val="single" w:sz="4" w:space="0" w:color="000000"/>
              <w:left w:val="single" w:sz="4" w:space="0" w:color="000000"/>
            </w:tcBorders>
            <w:shd w:val="clear" w:color="auto" w:fill="FFFFFF"/>
            <w:vAlign w:val="center"/>
            <w:hideMark/>
          </w:tcPr>
          <w:p w14:paraId="6C8E5701" w14:textId="77777777" w:rsidR="00381E78" w:rsidRPr="00381E78" w:rsidRDefault="00381E78" w:rsidP="00381E78">
            <w:r w:rsidRPr="00381E78">
              <w:t>2,41</w:t>
            </w:r>
          </w:p>
        </w:tc>
        <w:tc>
          <w:tcPr>
            <w:tcW w:w="278" w:type="pct"/>
            <w:tcBorders>
              <w:top w:val="single" w:sz="4" w:space="0" w:color="000000"/>
              <w:left w:val="single" w:sz="4" w:space="0" w:color="000000"/>
            </w:tcBorders>
            <w:shd w:val="clear" w:color="auto" w:fill="FFFFFF"/>
            <w:vAlign w:val="center"/>
            <w:hideMark/>
          </w:tcPr>
          <w:p w14:paraId="2BACA8D7" w14:textId="77777777" w:rsidR="00381E78" w:rsidRPr="00381E78" w:rsidRDefault="00381E78" w:rsidP="00381E78">
            <w:r w:rsidRPr="00381E78">
              <w:t>3,07</w:t>
            </w:r>
          </w:p>
        </w:tc>
        <w:tc>
          <w:tcPr>
            <w:tcW w:w="166" w:type="pct"/>
            <w:tcBorders>
              <w:top w:val="single" w:sz="4" w:space="0" w:color="000000"/>
              <w:left w:val="single" w:sz="4" w:space="0" w:color="000000"/>
            </w:tcBorders>
            <w:shd w:val="clear" w:color="auto" w:fill="FFFFFF"/>
            <w:vAlign w:val="center"/>
            <w:hideMark/>
          </w:tcPr>
          <w:p w14:paraId="19D6141A" w14:textId="77777777" w:rsidR="00381E78" w:rsidRPr="00381E78" w:rsidRDefault="00381E78" w:rsidP="00381E78">
            <w:r w:rsidRPr="00381E78">
              <w:t>50</w:t>
            </w:r>
          </w:p>
        </w:tc>
        <w:tc>
          <w:tcPr>
            <w:tcW w:w="166" w:type="pct"/>
            <w:tcBorders>
              <w:top w:val="single" w:sz="4" w:space="0" w:color="000000"/>
              <w:left w:val="single" w:sz="4" w:space="0" w:color="000000"/>
            </w:tcBorders>
            <w:shd w:val="clear" w:color="auto" w:fill="FFFFFF"/>
            <w:vAlign w:val="center"/>
            <w:hideMark/>
          </w:tcPr>
          <w:p w14:paraId="44CDF4AC" w14:textId="77777777" w:rsidR="00381E78" w:rsidRPr="00381E78" w:rsidRDefault="00381E78" w:rsidP="00381E78">
            <w:r w:rsidRPr="00381E78">
              <w:t>30</w:t>
            </w:r>
          </w:p>
        </w:tc>
        <w:tc>
          <w:tcPr>
            <w:tcW w:w="166" w:type="pct"/>
            <w:tcBorders>
              <w:top w:val="single" w:sz="4" w:space="0" w:color="000000"/>
              <w:left w:val="single" w:sz="4" w:space="0" w:color="000000"/>
            </w:tcBorders>
            <w:shd w:val="clear" w:color="auto" w:fill="FFFFFF"/>
            <w:vAlign w:val="center"/>
            <w:hideMark/>
          </w:tcPr>
          <w:p w14:paraId="2C305269" w14:textId="77777777" w:rsidR="00381E78" w:rsidRPr="00381E78" w:rsidRDefault="00381E78" w:rsidP="00381E78">
            <w:r w:rsidRPr="00381E78">
              <w:t>4</w:t>
            </w:r>
          </w:p>
        </w:tc>
        <w:tc>
          <w:tcPr>
            <w:tcW w:w="167" w:type="pct"/>
            <w:tcBorders>
              <w:top w:val="single" w:sz="4" w:space="0" w:color="000000"/>
              <w:left w:val="single" w:sz="4" w:space="0" w:color="000000"/>
            </w:tcBorders>
            <w:shd w:val="clear" w:color="auto" w:fill="FFFFFF"/>
            <w:vAlign w:val="center"/>
            <w:hideMark/>
          </w:tcPr>
          <w:p w14:paraId="54D65D83" w14:textId="77777777" w:rsidR="00381E78" w:rsidRPr="00381E78" w:rsidRDefault="00381E78" w:rsidP="00381E78">
            <w:r w:rsidRPr="00381E78">
              <w:t>5</w:t>
            </w:r>
          </w:p>
        </w:tc>
        <w:tc>
          <w:tcPr>
            <w:tcW w:w="238" w:type="pct"/>
            <w:tcBorders>
              <w:top w:val="single" w:sz="4" w:space="0" w:color="000000"/>
              <w:left w:val="single" w:sz="4" w:space="0" w:color="000000"/>
            </w:tcBorders>
            <w:shd w:val="clear" w:color="auto" w:fill="FFFFFF"/>
            <w:vAlign w:val="center"/>
            <w:hideMark/>
          </w:tcPr>
          <w:p w14:paraId="3ECE3C7D" w14:textId="77777777" w:rsidR="00381E78" w:rsidRPr="00381E78" w:rsidRDefault="00381E78" w:rsidP="00381E78">
            <w:r w:rsidRPr="00381E78">
              <w:t>1,68</w:t>
            </w:r>
          </w:p>
        </w:tc>
        <w:tc>
          <w:tcPr>
            <w:tcW w:w="239" w:type="pct"/>
            <w:tcBorders>
              <w:top w:val="single" w:sz="4" w:space="0" w:color="000000"/>
              <w:left w:val="single" w:sz="4" w:space="0" w:color="000000"/>
            </w:tcBorders>
            <w:shd w:val="clear" w:color="auto" w:fill="FFFFFF"/>
            <w:vAlign w:val="center"/>
            <w:hideMark/>
          </w:tcPr>
          <w:p w14:paraId="08F34F58" w14:textId="77777777" w:rsidR="00381E78" w:rsidRPr="00381E78" w:rsidRDefault="00381E78" w:rsidP="00381E78">
            <w:r w:rsidRPr="00381E78">
              <w:t>0,701</w:t>
            </w:r>
          </w:p>
        </w:tc>
        <w:tc>
          <w:tcPr>
            <w:tcW w:w="186" w:type="pct"/>
            <w:tcBorders>
              <w:top w:val="single" w:sz="4" w:space="0" w:color="000000"/>
              <w:left w:val="single" w:sz="4" w:space="0" w:color="000000"/>
            </w:tcBorders>
            <w:shd w:val="clear" w:color="auto" w:fill="FFFFFF"/>
            <w:vAlign w:val="center"/>
            <w:hideMark/>
          </w:tcPr>
          <w:p w14:paraId="7937A4D4" w14:textId="77777777" w:rsidR="00381E78" w:rsidRPr="00381E78" w:rsidRDefault="00381E78" w:rsidP="00381E78">
            <w:r w:rsidRPr="00381E78">
              <w:t>3,36</w:t>
            </w:r>
          </w:p>
        </w:tc>
        <w:tc>
          <w:tcPr>
            <w:tcW w:w="182" w:type="pct"/>
            <w:gridSpan w:val="2"/>
            <w:tcBorders>
              <w:top w:val="single" w:sz="4" w:space="0" w:color="000000"/>
              <w:left w:val="single" w:sz="4" w:space="0" w:color="000000"/>
            </w:tcBorders>
            <w:shd w:val="clear" w:color="auto" w:fill="FFFFFF"/>
            <w:vAlign w:val="center"/>
            <w:hideMark/>
          </w:tcPr>
          <w:p w14:paraId="66BB4C41" w14:textId="77777777" w:rsidR="00381E78" w:rsidRPr="00381E78" w:rsidRDefault="00381E78" w:rsidP="00381E78">
            <w:r w:rsidRPr="00381E78">
              <w:t>1,67</w:t>
            </w:r>
          </w:p>
        </w:tc>
        <w:tc>
          <w:tcPr>
            <w:tcW w:w="187" w:type="pct"/>
            <w:tcBorders>
              <w:top w:val="single" w:sz="4" w:space="0" w:color="000000"/>
              <w:left w:val="single" w:sz="4" w:space="0" w:color="000000"/>
            </w:tcBorders>
            <w:shd w:val="clear" w:color="auto" w:fill="FFFFFF"/>
            <w:vAlign w:val="center"/>
            <w:hideMark/>
          </w:tcPr>
          <w:p w14:paraId="3A69418A" w14:textId="77777777" w:rsidR="00381E78" w:rsidRPr="00381E78" w:rsidRDefault="00381E78" w:rsidP="00381E78">
            <w:r w:rsidRPr="00381E78">
              <w:t>7,71</w:t>
            </w:r>
          </w:p>
        </w:tc>
        <w:tc>
          <w:tcPr>
            <w:tcW w:w="241" w:type="pct"/>
            <w:tcBorders>
              <w:top w:val="single" w:sz="4" w:space="0" w:color="000000"/>
              <w:left w:val="single" w:sz="4" w:space="0" w:color="000000"/>
            </w:tcBorders>
            <w:shd w:val="clear" w:color="auto" w:fill="FFFFFF"/>
            <w:vAlign w:val="center"/>
            <w:hideMark/>
          </w:tcPr>
          <w:p w14:paraId="7304227F" w14:textId="77777777" w:rsidR="00381E78" w:rsidRPr="00381E78" w:rsidRDefault="00381E78" w:rsidP="00381E78">
            <w:r w:rsidRPr="00381E78">
              <w:t>1,59</w:t>
            </w:r>
          </w:p>
        </w:tc>
        <w:tc>
          <w:tcPr>
            <w:tcW w:w="236" w:type="pct"/>
            <w:gridSpan w:val="2"/>
            <w:tcBorders>
              <w:top w:val="single" w:sz="4" w:space="0" w:color="000000"/>
              <w:left w:val="single" w:sz="4" w:space="0" w:color="000000"/>
            </w:tcBorders>
            <w:shd w:val="clear" w:color="auto" w:fill="FFFFFF"/>
            <w:vAlign w:val="center"/>
            <w:hideMark/>
          </w:tcPr>
          <w:p w14:paraId="00AC5A67" w14:textId="77777777" w:rsidR="00381E78" w:rsidRPr="00381E78" w:rsidRDefault="00381E78" w:rsidP="00381E78">
            <w:r w:rsidRPr="00381E78">
              <w:t>2,33</w:t>
            </w:r>
          </w:p>
        </w:tc>
        <w:tc>
          <w:tcPr>
            <w:tcW w:w="241" w:type="pct"/>
            <w:tcBorders>
              <w:top w:val="single" w:sz="4" w:space="0" w:color="000000"/>
              <w:left w:val="single" w:sz="4" w:space="0" w:color="000000"/>
            </w:tcBorders>
            <w:shd w:val="clear" w:color="auto" w:fill="FFFFFF"/>
            <w:vAlign w:val="center"/>
            <w:hideMark/>
          </w:tcPr>
          <w:p w14:paraId="6F14C30F" w14:textId="77777777" w:rsidR="00381E78" w:rsidRPr="00381E78" w:rsidRDefault="00381E78" w:rsidP="00381E78">
            <w:r w:rsidRPr="00381E78">
              <w:t>2,09</w:t>
            </w:r>
          </w:p>
        </w:tc>
        <w:tc>
          <w:tcPr>
            <w:tcW w:w="241" w:type="pct"/>
            <w:tcBorders>
              <w:top w:val="single" w:sz="4" w:space="0" w:color="000000"/>
              <w:left w:val="single" w:sz="4" w:space="0" w:color="000000"/>
            </w:tcBorders>
            <w:shd w:val="clear" w:color="auto" w:fill="FFFFFF"/>
            <w:vAlign w:val="center"/>
            <w:hideMark/>
          </w:tcPr>
          <w:p w14:paraId="0A8C05A6" w14:textId="77777777" w:rsidR="00381E78" w:rsidRPr="00381E78" w:rsidRDefault="00381E78" w:rsidP="00381E78">
            <w:r w:rsidRPr="00381E78">
              <w:t>0,825</w:t>
            </w:r>
          </w:p>
        </w:tc>
        <w:tc>
          <w:tcPr>
            <w:tcW w:w="236" w:type="pct"/>
            <w:gridSpan w:val="2"/>
            <w:tcBorders>
              <w:top w:val="single" w:sz="4" w:space="0" w:color="000000"/>
              <w:left w:val="single" w:sz="4" w:space="0" w:color="000000"/>
            </w:tcBorders>
            <w:shd w:val="clear" w:color="auto" w:fill="FFFFFF"/>
            <w:vAlign w:val="center"/>
            <w:hideMark/>
          </w:tcPr>
          <w:p w14:paraId="38C15F3D" w14:textId="77777777" w:rsidR="00381E78" w:rsidRPr="00381E78" w:rsidRDefault="00381E78" w:rsidP="00381E78">
            <w:r w:rsidRPr="00381E78">
              <w:t>0,907</w:t>
            </w:r>
          </w:p>
        </w:tc>
        <w:tc>
          <w:tcPr>
            <w:tcW w:w="187" w:type="pct"/>
            <w:tcBorders>
              <w:top w:val="single" w:sz="4" w:space="0" w:color="000000"/>
              <w:left w:val="single" w:sz="4" w:space="0" w:color="000000"/>
            </w:tcBorders>
            <w:shd w:val="clear" w:color="auto" w:fill="FFFFFF"/>
            <w:vAlign w:val="center"/>
            <w:hideMark/>
          </w:tcPr>
          <w:p w14:paraId="6D6F67E5" w14:textId="77777777" w:rsidR="00381E78" w:rsidRPr="00381E78" w:rsidRDefault="00381E78" w:rsidP="00381E78">
            <w:r w:rsidRPr="00381E78">
              <w:t>8,53</w:t>
            </w:r>
          </w:p>
        </w:tc>
        <w:tc>
          <w:tcPr>
            <w:tcW w:w="236" w:type="pct"/>
            <w:gridSpan w:val="2"/>
            <w:tcBorders>
              <w:top w:val="single" w:sz="4" w:space="0" w:color="000000"/>
              <w:left w:val="single" w:sz="4" w:space="0" w:color="000000"/>
            </w:tcBorders>
            <w:shd w:val="clear" w:color="auto" w:fill="FFFFFF"/>
            <w:vAlign w:val="center"/>
            <w:hideMark/>
          </w:tcPr>
          <w:p w14:paraId="65F1B9FE" w14:textId="77777777" w:rsidR="00381E78" w:rsidRPr="00381E78" w:rsidRDefault="00381E78" w:rsidP="00381E78">
            <w:r w:rsidRPr="00381E78">
              <w:t>1,67</w:t>
            </w:r>
          </w:p>
        </w:tc>
        <w:tc>
          <w:tcPr>
            <w:tcW w:w="245" w:type="pct"/>
            <w:tcBorders>
              <w:top w:val="single" w:sz="4" w:space="0" w:color="000000"/>
              <w:left w:val="single" w:sz="4" w:space="0" w:color="000000"/>
            </w:tcBorders>
            <w:shd w:val="clear" w:color="auto" w:fill="FFFFFF"/>
            <w:vAlign w:val="center"/>
            <w:hideMark/>
          </w:tcPr>
          <w:p w14:paraId="05794495" w14:textId="77777777" w:rsidR="00381E78" w:rsidRPr="00381E78" w:rsidRDefault="00381E78" w:rsidP="00381E78">
            <w:r w:rsidRPr="00381E78">
              <w:t>1,27</w:t>
            </w:r>
          </w:p>
        </w:tc>
        <w:tc>
          <w:tcPr>
            <w:tcW w:w="241" w:type="pct"/>
            <w:tcBorders>
              <w:top w:val="single" w:sz="4" w:space="0" w:color="000000"/>
              <w:left w:val="single" w:sz="4" w:space="0" w:color="000000"/>
            </w:tcBorders>
            <w:shd w:val="clear" w:color="auto" w:fill="FFFFFF"/>
            <w:vAlign w:val="center"/>
            <w:hideMark/>
          </w:tcPr>
          <w:p w14:paraId="1848AC8C" w14:textId="77777777" w:rsidR="00381E78" w:rsidRPr="00381E78" w:rsidRDefault="00381E78" w:rsidP="00381E78">
            <w:r w:rsidRPr="00381E78">
              <w:t>0,644</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371034FA" w14:textId="77777777" w:rsidR="00381E78" w:rsidRPr="00381E78" w:rsidRDefault="00381E78" w:rsidP="00381E78">
            <w:r w:rsidRPr="00381E78">
              <w:t>0,356</w:t>
            </w:r>
          </w:p>
        </w:tc>
      </w:tr>
      <w:tr w:rsidR="00381E78" w:rsidRPr="00381E78" w14:paraId="103BC5C6" w14:textId="77777777" w:rsidTr="002D309A">
        <w:tc>
          <w:tcPr>
            <w:tcW w:w="442" w:type="pct"/>
            <w:vMerge/>
            <w:tcBorders>
              <w:top w:val="single" w:sz="4" w:space="0" w:color="000000"/>
              <w:left w:val="single" w:sz="4" w:space="0" w:color="000000"/>
            </w:tcBorders>
            <w:vAlign w:val="center"/>
            <w:hideMark/>
          </w:tcPr>
          <w:p w14:paraId="700004DE" w14:textId="77777777" w:rsidR="00381E78" w:rsidRPr="00381E78" w:rsidRDefault="00381E78" w:rsidP="00381E78"/>
        </w:tc>
        <w:tc>
          <w:tcPr>
            <w:tcW w:w="243" w:type="pct"/>
            <w:tcBorders>
              <w:top w:val="single" w:sz="4" w:space="0" w:color="000000"/>
              <w:left w:val="single" w:sz="4" w:space="0" w:color="000000"/>
            </w:tcBorders>
            <w:shd w:val="clear" w:color="auto" w:fill="FFFFFF"/>
            <w:vAlign w:val="center"/>
            <w:hideMark/>
          </w:tcPr>
          <w:p w14:paraId="4BC7BC13" w14:textId="77777777" w:rsidR="00381E78" w:rsidRPr="00381E78" w:rsidRDefault="00381E78" w:rsidP="00381E78">
            <w:r w:rsidRPr="00381E78">
              <w:t>2,96</w:t>
            </w:r>
          </w:p>
        </w:tc>
        <w:tc>
          <w:tcPr>
            <w:tcW w:w="278" w:type="pct"/>
            <w:tcBorders>
              <w:top w:val="single" w:sz="4" w:space="0" w:color="000000"/>
              <w:left w:val="single" w:sz="4" w:space="0" w:color="000000"/>
            </w:tcBorders>
            <w:shd w:val="clear" w:color="auto" w:fill="FFFFFF"/>
            <w:vAlign w:val="center"/>
            <w:hideMark/>
          </w:tcPr>
          <w:p w14:paraId="4886EF75" w14:textId="77777777" w:rsidR="00381E78" w:rsidRPr="00381E78" w:rsidRDefault="00381E78" w:rsidP="00381E78">
            <w:r w:rsidRPr="00381E78">
              <w:t>3,78</w:t>
            </w:r>
          </w:p>
        </w:tc>
        <w:tc>
          <w:tcPr>
            <w:tcW w:w="166" w:type="pct"/>
            <w:tcBorders>
              <w:top w:val="single" w:sz="4" w:space="0" w:color="000000"/>
              <w:left w:val="single" w:sz="4" w:space="0" w:color="000000"/>
            </w:tcBorders>
            <w:shd w:val="clear" w:color="auto" w:fill="FFFFFF"/>
            <w:vAlign w:val="center"/>
            <w:hideMark/>
          </w:tcPr>
          <w:p w14:paraId="7B9D2B13" w14:textId="77777777" w:rsidR="00381E78" w:rsidRPr="00381E78" w:rsidRDefault="00381E78" w:rsidP="00381E78">
            <w:r w:rsidRPr="00381E78">
              <w:t>50</w:t>
            </w:r>
          </w:p>
        </w:tc>
        <w:tc>
          <w:tcPr>
            <w:tcW w:w="166" w:type="pct"/>
            <w:tcBorders>
              <w:top w:val="single" w:sz="4" w:space="0" w:color="000000"/>
              <w:left w:val="single" w:sz="4" w:space="0" w:color="000000"/>
            </w:tcBorders>
            <w:shd w:val="clear" w:color="auto" w:fill="FFFFFF"/>
            <w:vAlign w:val="center"/>
            <w:hideMark/>
          </w:tcPr>
          <w:p w14:paraId="578A745B" w14:textId="77777777" w:rsidR="00381E78" w:rsidRPr="00381E78" w:rsidRDefault="00381E78" w:rsidP="00381E78">
            <w:r w:rsidRPr="00381E78">
              <w:t>30</w:t>
            </w:r>
          </w:p>
        </w:tc>
        <w:tc>
          <w:tcPr>
            <w:tcW w:w="166" w:type="pct"/>
            <w:tcBorders>
              <w:top w:val="single" w:sz="4" w:space="0" w:color="000000"/>
              <w:left w:val="single" w:sz="4" w:space="0" w:color="000000"/>
            </w:tcBorders>
            <w:shd w:val="clear" w:color="auto" w:fill="FFFFFF"/>
            <w:vAlign w:val="center"/>
            <w:hideMark/>
          </w:tcPr>
          <w:p w14:paraId="759EBC05" w14:textId="77777777" w:rsidR="00381E78" w:rsidRPr="00381E78" w:rsidRDefault="00381E78" w:rsidP="00381E78">
            <w:r w:rsidRPr="00381E78">
              <w:t>5</w:t>
            </w:r>
          </w:p>
        </w:tc>
        <w:tc>
          <w:tcPr>
            <w:tcW w:w="167" w:type="pct"/>
            <w:tcBorders>
              <w:top w:val="single" w:sz="4" w:space="0" w:color="000000"/>
              <w:left w:val="single" w:sz="4" w:space="0" w:color="000000"/>
            </w:tcBorders>
            <w:shd w:val="clear" w:color="auto" w:fill="FFFFFF"/>
            <w:vAlign w:val="center"/>
            <w:hideMark/>
          </w:tcPr>
          <w:p w14:paraId="659FFA69" w14:textId="77777777" w:rsidR="00381E78" w:rsidRPr="00381E78" w:rsidRDefault="00381E78" w:rsidP="00381E78">
            <w:r w:rsidRPr="00381E78">
              <w:t>5</w:t>
            </w:r>
          </w:p>
        </w:tc>
        <w:tc>
          <w:tcPr>
            <w:tcW w:w="238" w:type="pct"/>
            <w:tcBorders>
              <w:top w:val="single" w:sz="4" w:space="0" w:color="000000"/>
              <w:left w:val="single" w:sz="4" w:space="0" w:color="000000"/>
            </w:tcBorders>
            <w:shd w:val="clear" w:color="auto" w:fill="FFFFFF"/>
            <w:vAlign w:val="center"/>
            <w:hideMark/>
          </w:tcPr>
          <w:p w14:paraId="45566BE1" w14:textId="77777777" w:rsidR="00381E78" w:rsidRPr="00381E78" w:rsidRDefault="00381E78" w:rsidP="00381E78">
            <w:r w:rsidRPr="00381E78">
              <w:t>1,73</w:t>
            </w:r>
          </w:p>
        </w:tc>
        <w:tc>
          <w:tcPr>
            <w:tcW w:w="239" w:type="pct"/>
            <w:tcBorders>
              <w:top w:val="single" w:sz="4" w:space="0" w:color="000000"/>
              <w:left w:val="single" w:sz="4" w:space="0" w:color="000000"/>
            </w:tcBorders>
            <w:shd w:val="clear" w:color="auto" w:fill="FFFFFF"/>
            <w:vAlign w:val="center"/>
            <w:hideMark/>
          </w:tcPr>
          <w:p w14:paraId="1F75797F" w14:textId="77777777" w:rsidR="00381E78" w:rsidRPr="00381E78" w:rsidRDefault="00381E78" w:rsidP="00381E78">
            <w:r w:rsidRPr="00381E78">
              <w:t>0,741</w:t>
            </w:r>
          </w:p>
        </w:tc>
        <w:tc>
          <w:tcPr>
            <w:tcW w:w="186" w:type="pct"/>
            <w:tcBorders>
              <w:top w:val="single" w:sz="4" w:space="0" w:color="000000"/>
              <w:left w:val="single" w:sz="4" w:space="0" w:color="000000"/>
            </w:tcBorders>
            <w:shd w:val="clear" w:color="auto" w:fill="FFFFFF"/>
            <w:vAlign w:val="center"/>
            <w:hideMark/>
          </w:tcPr>
          <w:p w14:paraId="78C2C00B" w14:textId="77777777" w:rsidR="00381E78" w:rsidRPr="00381E78" w:rsidRDefault="00381E78" w:rsidP="00381E78">
            <w:r w:rsidRPr="00381E78">
              <w:t>3,33</w:t>
            </w:r>
          </w:p>
        </w:tc>
        <w:tc>
          <w:tcPr>
            <w:tcW w:w="182" w:type="pct"/>
            <w:gridSpan w:val="2"/>
            <w:tcBorders>
              <w:top w:val="single" w:sz="4" w:space="0" w:color="000000"/>
              <w:left w:val="single" w:sz="4" w:space="0" w:color="000000"/>
            </w:tcBorders>
            <w:shd w:val="clear" w:color="auto" w:fill="FFFFFF"/>
            <w:vAlign w:val="center"/>
            <w:hideMark/>
          </w:tcPr>
          <w:p w14:paraId="624E6E10" w14:textId="77777777" w:rsidR="00381E78" w:rsidRPr="00381E78" w:rsidRDefault="00381E78" w:rsidP="00381E78">
            <w:r w:rsidRPr="00381E78">
              <w:t>1,65</w:t>
            </w:r>
          </w:p>
        </w:tc>
        <w:tc>
          <w:tcPr>
            <w:tcW w:w="187" w:type="pct"/>
            <w:tcBorders>
              <w:top w:val="single" w:sz="4" w:space="0" w:color="000000"/>
              <w:left w:val="single" w:sz="4" w:space="0" w:color="000000"/>
            </w:tcBorders>
            <w:shd w:val="clear" w:color="auto" w:fill="FFFFFF"/>
            <w:vAlign w:val="center"/>
            <w:hideMark/>
          </w:tcPr>
          <w:p w14:paraId="75E1569E" w14:textId="77777777" w:rsidR="00381E78" w:rsidRPr="00381E78" w:rsidRDefault="00381E78" w:rsidP="00381E78">
            <w:r w:rsidRPr="00381E78">
              <w:t>9,36</w:t>
            </w:r>
          </w:p>
        </w:tc>
        <w:tc>
          <w:tcPr>
            <w:tcW w:w="241" w:type="pct"/>
            <w:tcBorders>
              <w:top w:val="single" w:sz="4" w:space="0" w:color="000000"/>
              <w:left w:val="single" w:sz="4" w:space="0" w:color="000000"/>
            </w:tcBorders>
            <w:shd w:val="clear" w:color="auto" w:fill="FFFFFF"/>
            <w:vAlign w:val="center"/>
            <w:hideMark/>
          </w:tcPr>
          <w:p w14:paraId="60C4E06F" w14:textId="77777777" w:rsidR="00381E78" w:rsidRPr="00381E78" w:rsidRDefault="00381E78" w:rsidP="00381E78">
            <w:r w:rsidRPr="00381E78">
              <w:t>1,57</w:t>
            </w:r>
          </w:p>
        </w:tc>
        <w:tc>
          <w:tcPr>
            <w:tcW w:w="236" w:type="pct"/>
            <w:gridSpan w:val="2"/>
            <w:tcBorders>
              <w:top w:val="single" w:sz="4" w:space="0" w:color="000000"/>
              <w:left w:val="single" w:sz="4" w:space="0" w:color="000000"/>
            </w:tcBorders>
            <w:shd w:val="clear" w:color="auto" w:fill="FFFFFF"/>
            <w:vAlign w:val="center"/>
            <w:hideMark/>
          </w:tcPr>
          <w:p w14:paraId="7BE2F809" w14:textId="77777777" w:rsidR="00381E78" w:rsidRPr="00381E78" w:rsidRDefault="00381E78" w:rsidP="00381E78">
            <w:r w:rsidRPr="00381E78">
              <w:t>2,86</w:t>
            </w:r>
          </w:p>
        </w:tc>
        <w:tc>
          <w:tcPr>
            <w:tcW w:w="241" w:type="pct"/>
            <w:tcBorders>
              <w:top w:val="single" w:sz="4" w:space="0" w:color="000000"/>
              <w:left w:val="single" w:sz="4" w:space="0" w:color="000000"/>
            </w:tcBorders>
            <w:shd w:val="clear" w:color="auto" w:fill="FFFFFF"/>
            <w:vAlign w:val="center"/>
            <w:hideMark/>
          </w:tcPr>
          <w:p w14:paraId="4D5258D2" w14:textId="77777777" w:rsidR="00381E78" w:rsidRPr="00381E78" w:rsidRDefault="00381E78" w:rsidP="00381E78">
            <w:r w:rsidRPr="00381E78">
              <w:t>2,51</w:t>
            </w:r>
          </w:p>
        </w:tc>
        <w:tc>
          <w:tcPr>
            <w:tcW w:w="241" w:type="pct"/>
            <w:tcBorders>
              <w:top w:val="single" w:sz="4" w:space="0" w:color="000000"/>
              <w:left w:val="single" w:sz="4" w:space="0" w:color="000000"/>
            </w:tcBorders>
            <w:shd w:val="clear" w:color="auto" w:fill="FFFFFF"/>
            <w:vAlign w:val="center"/>
            <w:hideMark/>
          </w:tcPr>
          <w:p w14:paraId="6B264B53" w14:textId="77777777" w:rsidR="00381E78" w:rsidRPr="00381E78" w:rsidRDefault="00381E78" w:rsidP="00381E78">
            <w:r w:rsidRPr="00381E78">
              <w:t>0,816</w:t>
            </w:r>
          </w:p>
        </w:tc>
        <w:tc>
          <w:tcPr>
            <w:tcW w:w="236" w:type="pct"/>
            <w:gridSpan w:val="2"/>
            <w:tcBorders>
              <w:top w:val="single" w:sz="4" w:space="0" w:color="000000"/>
              <w:left w:val="single" w:sz="4" w:space="0" w:color="000000"/>
            </w:tcBorders>
            <w:shd w:val="clear" w:color="auto" w:fill="FFFFFF"/>
            <w:vAlign w:val="center"/>
            <w:hideMark/>
          </w:tcPr>
          <w:p w14:paraId="3724A397" w14:textId="77777777" w:rsidR="00381E78" w:rsidRPr="00381E78" w:rsidRDefault="00381E78" w:rsidP="00381E78">
            <w:r w:rsidRPr="00381E78">
              <w:t>1,11</w:t>
            </w:r>
          </w:p>
        </w:tc>
        <w:tc>
          <w:tcPr>
            <w:tcW w:w="187" w:type="pct"/>
            <w:tcBorders>
              <w:top w:val="single" w:sz="4" w:space="0" w:color="000000"/>
              <w:left w:val="single" w:sz="4" w:space="0" w:color="000000"/>
            </w:tcBorders>
            <w:shd w:val="clear" w:color="auto" w:fill="FFFFFF"/>
            <w:vAlign w:val="center"/>
            <w:hideMark/>
          </w:tcPr>
          <w:p w14:paraId="13A4BC30" w14:textId="77777777" w:rsidR="00381E78" w:rsidRPr="00381E78" w:rsidRDefault="00381E78" w:rsidP="00381E78">
            <w:r w:rsidRPr="00381E78">
              <w:t>10,3</w:t>
            </w:r>
          </w:p>
        </w:tc>
        <w:tc>
          <w:tcPr>
            <w:tcW w:w="236" w:type="pct"/>
            <w:gridSpan w:val="2"/>
            <w:tcBorders>
              <w:top w:val="single" w:sz="4" w:space="0" w:color="000000"/>
              <w:left w:val="single" w:sz="4" w:space="0" w:color="000000"/>
            </w:tcBorders>
            <w:shd w:val="clear" w:color="auto" w:fill="FFFFFF"/>
            <w:vAlign w:val="center"/>
            <w:hideMark/>
          </w:tcPr>
          <w:p w14:paraId="31D4393B" w14:textId="77777777" w:rsidR="00381E78" w:rsidRPr="00381E78" w:rsidRDefault="00381E78" w:rsidP="00381E78">
            <w:r w:rsidRPr="00381E78">
              <w:t>1,65</w:t>
            </w:r>
          </w:p>
        </w:tc>
        <w:tc>
          <w:tcPr>
            <w:tcW w:w="245" w:type="pct"/>
            <w:tcBorders>
              <w:top w:val="single" w:sz="4" w:space="0" w:color="000000"/>
              <w:left w:val="single" w:sz="4" w:space="0" w:color="000000"/>
            </w:tcBorders>
            <w:shd w:val="clear" w:color="auto" w:fill="FFFFFF"/>
            <w:vAlign w:val="center"/>
            <w:hideMark/>
          </w:tcPr>
          <w:p w14:paraId="35A46453" w14:textId="77777777" w:rsidR="00381E78" w:rsidRPr="00381E78" w:rsidRDefault="00381E78" w:rsidP="00381E78">
            <w:r w:rsidRPr="00381E78">
              <w:t>1,54</w:t>
            </w:r>
          </w:p>
        </w:tc>
        <w:tc>
          <w:tcPr>
            <w:tcW w:w="241" w:type="pct"/>
            <w:tcBorders>
              <w:top w:val="single" w:sz="4" w:space="0" w:color="000000"/>
              <w:left w:val="single" w:sz="4" w:space="0" w:color="000000"/>
            </w:tcBorders>
            <w:shd w:val="clear" w:color="auto" w:fill="FFFFFF"/>
            <w:vAlign w:val="center"/>
            <w:hideMark/>
          </w:tcPr>
          <w:p w14:paraId="7EA9A076" w14:textId="77777777" w:rsidR="00381E78" w:rsidRPr="00381E78" w:rsidRDefault="00381E78" w:rsidP="00381E78">
            <w:r w:rsidRPr="00381E78">
              <w:t>0,639</w:t>
            </w:r>
          </w:p>
        </w:tc>
        <w:tc>
          <w:tcPr>
            <w:tcW w:w="237" w:type="pct"/>
            <w:gridSpan w:val="5"/>
            <w:tcBorders>
              <w:top w:val="single" w:sz="4" w:space="0" w:color="000000"/>
              <w:left w:val="single" w:sz="4" w:space="0" w:color="000000"/>
              <w:right w:val="single" w:sz="4" w:space="0" w:color="000000"/>
            </w:tcBorders>
            <w:shd w:val="clear" w:color="auto" w:fill="FFFFFF"/>
            <w:vAlign w:val="center"/>
            <w:hideMark/>
          </w:tcPr>
          <w:p w14:paraId="4C7DC6AD" w14:textId="77777777" w:rsidR="00381E78" w:rsidRPr="00381E78" w:rsidRDefault="00381E78" w:rsidP="00381E78">
            <w:r w:rsidRPr="00381E78">
              <w:t>0,352</w:t>
            </w:r>
          </w:p>
        </w:tc>
      </w:tr>
      <w:tr w:rsidR="00381E78" w:rsidRPr="00381E78" w14:paraId="15689876" w14:textId="77777777" w:rsidTr="002D309A">
        <w:tc>
          <w:tcPr>
            <w:tcW w:w="442" w:type="pct"/>
            <w:tcBorders>
              <w:top w:val="single" w:sz="4" w:space="0" w:color="000000"/>
              <w:left w:val="single" w:sz="4" w:space="0" w:color="000000"/>
              <w:bottom w:val="single" w:sz="4" w:space="0" w:color="000000"/>
            </w:tcBorders>
            <w:shd w:val="clear" w:color="auto" w:fill="FFFFFF"/>
            <w:vAlign w:val="center"/>
            <w:hideMark/>
          </w:tcPr>
          <w:p w14:paraId="601EF81F" w14:textId="77777777" w:rsidR="00381E78" w:rsidRPr="00381E78" w:rsidRDefault="00381E78" w:rsidP="00381E78">
            <w:r w:rsidRPr="00381E78">
              <w:t>50 x 40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1F21AA23" w14:textId="77777777" w:rsidR="00381E78" w:rsidRPr="00381E78" w:rsidRDefault="00381E78" w:rsidP="00381E78">
            <w:r w:rsidRPr="00381E78">
              <w:t>3,36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988B144" w14:textId="77777777" w:rsidR="00381E78" w:rsidRPr="00381E78" w:rsidRDefault="00381E78" w:rsidP="00381E78">
            <w:r w:rsidRPr="00381E78">
              <w:t>4,28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057284"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807129D" w14:textId="77777777" w:rsidR="00381E78" w:rsidRPr="00381E78" w:rsidRDefault="00381E78" w:rsidP="00381E78">
            <w:r w:rsidRPr="00381E78">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261D0A7" w14:textId="77777777" w:rsidR="00381E78" w:rsidRPr="00381E78" w:rsidRDefault="00381E78" w:rsidP="00381E78">
            <w:r w:rsidRPr="00381E78">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D8E524F" w14:textId="77777777" w:rsidR="00381E78" w:rsidRPr="00381E78" w:rsidRDefault="00381E78" w:rsidP="00381E78">
            <w:r w:rsidRPr="00381E78">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7F89105" w14:textId="77777777" w:rsidR="00381E78" w:rsidRPr="00381E78" w:rsidRDefault="00381E78" w:rsidP="00381E78">
            <w:r w:rsidRPr="00381E78">
              <w:t>1,55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5E04202" w14:textId="77777777" w:rsidR="00381E78" w:rsidRPr="00381E78" w:rsidRDefault="00381E78" w:rsidP="00381E78">
            <w:r w:rsidRPr="00381E78">
              <w:t>1,06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75134B9" w14:textId="77777777" w:rsidR="00381E78" w:rsidRPr="00381E78" w:rsidRDefault="00381E78" w:rsidP="00381E78">
            <w:r w:rsidRPr="00381E78">
              <w:t>3,49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160698F" w14:textId="77777777" w:rsidR="00381E78" w:rsidRPr="00381E78" w:rsidRDefault="00381E78" w:rsidP="00381E78">
            <w:r w:rsidRPr="00381E78">
              <w:t>1,85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ABE7050" w14:textId="77777777" w:rsidR="00381E78" w:rsidRPr="00381E78" w:rsidRDefault="00381E78" w:rsidP="00381E78">
            <w:r w:rsidRPr="00381E78">
              <w:t>10,3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E76CF9" w14:textId="77777777" w:rsidR="00381E78" w:rsidRPr="00381E78" w:rsidRDefault="00381E78" w:rsidP="00381E78">
            <w:r w:rsidRPr="00381E78">
              <w:t>1,55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74C8A56" w14:textId="77777777" w:rsidR="00381E78" w:rsidRPr="00381E78" w:rsidRDefault="00381E78" w:rsidP="00381E78">
            <w:r w:rsidRPr="00381E78">
              <w:t>3,00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63E514" w14:textId="77777777" w:rsidR="00381E78" w:rsidRPr="00381E78" w:rsidRDefault="00381E78" w:rsidP="00381E78">
            <w:r w:rsidRPr="00381E78">
              <w:t>5,85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957EFF4" w14:textId="77777777" w:rsidR="00381E78" w:rsidRPr="00381E78" w:rsidRDefault="00381E78" w:rsidP="00381E78">
            <w:r w:rsidRPr="00381E78">
              <w:t>1,17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D9D4C9D" w14:textId="77777777" w:rsidR="00381E78" w:rsidRPr="00381E78" w:rsidRDefault="00381E78" w:rsidP="00381E78">
            <w:r w:rsidRPr="00381E78">
              <w:t>1,99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910F3C" w14:textId="77777777" w:rsidR="00381E78" w:rsidRPr="00381E78" w:rsidRDefault="00381E78" w:rsidP="00381E78">
            <w:r w:rsidRPr="00381E78">
              <w:t>13,2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022F5D" w14:textId="77777777" w:rsidR="00381E78" w:rsidRPr="00381E78" w:rsidRDefault="00381E78" w:rsidP="00381E78">
            <w:r w:rsidRPr="00381E78">
              <w:t>1,75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CDFCFF6" w14:textId="77777777" w:rsidR="00381E78" w:rsidRPr="00381E78" w:rsidRDefault="00381E78" w:rsidP="00381E78">
            <w:r w:rsidRPr="00381E78">
              <w:t>3,03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139EDA6" w14:textId="77777777" w:rsidR="00381E78" w:rsidRPr="00381E78" w:rsidRDefault="00381E78" w:rsidP="00381E78">
            <w:r w:rsidRPr="00381E78">
              <w:t>0,842</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5EFEFA" w14:textId="77777777" w:rsidR="00381E78" w:rsidRPr="00381E78" w:rsidRDefault="00381E78" w:rsidP="00381E78">
            <w:r w:rsidRPr="00381E78">
              <w:t>0,621</w:t>
            </w:r>
          </w:p>
        </w:tc>
      </w:tr>
      <w:tr w:rsidR="00381E78" w:rsidRPr="00381E78" w14:paraId="2DBB15E1"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8AD9FF6" w14:textId="77777777" w:rsidR="00381E78" w:rsidRPr="00381E78" w:rsidRDefault="00381E78" w:rsidP="00381E78">
            <w:r w:rsidRPr="00381E78">
              <w:t>60 x 30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67DE89F0" w14:textId="77777777" w:rsidR="00381E78" w:rsidRPr="00381E78" w:rsidRDefault="00381E78" w:rsidP="00381E78">
            <w:r w:rsidRPr="00381E78">
              <w:t>3,36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F5EB9C4" w14:textId="77777777" w:rsidR="00381E78" w:rsidRPr="00381E78" w:rsidRDefault="00381E78" w:rsidP="00381E78">
            <w:r w:rsidRPr="00381E78">
              <w:t>4,28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0097E87"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747D138" w14:textId="77777777" w:rsidR="00381E78" w:rsidRPr="00381E78" w:rsidRDefault="00381E78" w:rsidP="00381E78">
            <w:r w:rsidRPr="00381E78">
              <w:t>30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9321275" w14:textId="77777777" w:rsidR="00381E78" w:rsidRPr="00381E78" w:rsidRDefault="00381E78" w:rsidP="00381E78">
            <w:r w:rsidRPr="00381E78">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0FAE66C" w14:textId="77777777" w:rsidR="00381E78" w:rsidRPr="00381E78" w:rsidRDefault="00381E78" w:rsidP="00381E78">
            <w:r w:rsidRPr="00381E78">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466A7DB" w14:textId="77777777" w:rsidR="00381E78" w:rsidRPr="00381E78" w:rsidRDefault="00381E78" w:rsidP="00381E78">
            <w:r w:rsidRPr="00381E78">
              <w:t>2,17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142689B" w14:textId="77777777" w:rsidR="00381E78" w:rsidRPr="00381E78" w:rsidRDefault="00381E78" w:rsidP="00381E78">
            <w:r w:rsidRPr="00381E78">
              <w:t>0,684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BB3D94D" w14:textId="77777777" w:rsidR="00381E78" w:rsidRPr="00381E78" w:rsidRDefault="00381E78" w:rsidP="00381E78">
            <w:r w:rsidRPr="00381E78">
              <w:t>3,88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DA43465" w14:textId="77777777" w:rsidR="00381E78" w:rsidRPr="00381E78" w:rsidRDefault="00381E78" w:rsidP="00381E78">
            <w:r w:rsidRPr="00381E78">
              <w:t>1,77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F7ABCDD" w14:textId="77777777" w:rsidR="00381E78" w:rsidRPr="00381E78" w:rsidRDefault="00381E78" w:rsidP="00381E78">
            <w:r w:rsidRPr="00381E78">
              <w:t>15,6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2AC50A3" w14:textId="77777777" w:rsidR="00381E78" w:rsidRPr="00381E78" w:rsidRDefault="00381E78" w:rsidP="00381E78">
            <w:r w:rsidRPr="00381E78">
              <w:t>1,91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79E5BB4" w14:textId="77777777" w:rsidR="00381E78" w:rsidRPr="00381E78" w:rsidRDefault="00381E78" w:rsidP="00381E78">
            <w:r w:rsidRPr="00381E78">
              <w:t>4,07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30BDBD" w14:textId="77777777" w:rsidR="00381E78" w:rsidRPr="00381E78" w:rsidRDefault="00381E78" w:rsidP="00381E78">
            <w:r w:rsidRPr="00381E78">
              <w:t>2,63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5EBE217" w14:textId="77777777" w:rsidR="00381E78" w:rsidRPr="00381E78" w:rsidRDefault="00381E78" w:rsidP="00381E78">
            <w:r w:rsidRPr="00381E78">
              <w:t>0,784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4D4B71" w14:textId="77777777" w:rsidR="00381E78" w:rsidRPr="00381E78" w:rsidRDefault="00381E78" w:rsidP="00381E78">
            <w:r w:rsidRPr="00381E78">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1542C01" w14:textId="77777777" w:rsidR="00381E78" w:rsidRPr="00381E78" w:rsidRDefault="00381E78" w:rsidP="00381E78">
            <w:r w:rsidRPr="00381E78">
              <w:t>16,5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5290929" w14:textId="77777777" w:rsidR="00381E78" w:rsidRPr="00381E78" w:rsidRDefault="00381E78" w:rsidP="00381E78">
            <w:r w:rsidRPr="00381E78">
              <w:t>1,97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2517230" w14:textId="77777777" w:rsidR="00381E78" w:rsidRPr="00381E78" w:rsidRDefault="00381E78" w:rsidP="00381E78">
            <w:r w:rsidRPr="00381E78">
              <w:t>1,71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99684DD" w14:textId="77777777" w:rsidR="00381E78" w:rsidRPr="00381E78" w:rsidRDefault="00381E78" w:rsidP="00381E78">
            <w:r w:rsidRPr="00381E78">
              <w:t>0,633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73DB91" w14:textId="77777777" w:rsidR="00381E78" w:rsidRPr="00381E78" w:rsidRDefault="00381E78" w:rsidP="00381E78">
            <w:r w:rsidRPr="00381E78">
              <w:t>0,257</w:t>
            </w:r>
          </w:p>
        </w:tc>
      </w:tr>
      <w:tr w:rsidR="00381E78" w:rsidRPr="00381E78" w14:paraId="69326178" w14:textId="77777777" w:rsidTr="002D309A">
        <w:tc>
          <w:tcPr>
            <w:tcW w:w="442" w:type="pct"/>
            <w:vMerge/>
            <w:tcBorders>
              <w:top w:val="single" w:sz="4" w:space="0" w:color="000000"/>
              <w:left w:val="single" w:sz="4" w:space="0" w:color="000000"/>
              <w:bottom w:val="single" w:sz="4" w:space="0" w:color="000000"/>
            </w:tcBorders>
            <w:vAlign w:val="center"/>
            <w:hideMark/>
          </w:tcPr>
          <w:p w14:paraId="7D432829"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14689B6B" w14:textId="77777777" w:rsidR="00381E78" w:rsidRPr="00381E78" w:rsidRDefault="00381E78" w:rsidP="00381E78">
            <w:r w:rsidRPr="00381E78">
              <w:t>3,98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C1F085A" w14:textId="77777777" w:rsidR="00381E78" w:rsidRPr="00381E78" w:rsidRDefault="00381E78" w:rsidP="00381E78">
            <w:r w:rsidRPr="00381E78">
              <w:t>5,07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D902C2E"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EFB9F20" w14:textId="77777777" w:rsidR="00381E78" w:rsidRPr="00381E78" w:rsidRDefault="00381E78" w:rsidP="00381E78">
            <w:r w:rsidRPr="00381E78">
              <w:t>30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614743A"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9BBBA99" w14:textId="77777777" w:rsidR="00381E78" w:rsidRPr="00381E78" w:rsidRDefault="00381E78" w:rsidP="00381E78">
            <w:r w:rsidRPr="00381E78">
              <w:t>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1F25E24" w14:textId="77777777" w:rsidR="00381E78" w:rsidRPr="00381E78" w:rsidRDefault="00381E78" w:rsidP="00381E78">
            <w:r w:rsidRPr="00381E78">
              <w:t>2,21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A126DC3" w14:textId="77777777" w:rsidR="00381E78" w:rsidRPr="00381E78" w:rsidRDefault="00381E78" w:rsidP="00381E78">
            <w:r w:rsidRPr="00381E78">
              <w:t>0,723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0098DC9" w14:textId="77777777" w:rsidR="00381E78" w:rsidRPr="00381E78" w:rsidRDefault="00381E78" w:rsidP="00381E78">
            <w:r w:rsidRPr="00381E78">
              <w:t>3,85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991177C" w14:textId="77777777" w:rsidR="00381E78" w:rsidRPr="00381E78" w:rsidRDefault="00381E78" w:rsidP="00381E78">
            <w:r w:rsidRPr="00381E78">
              <w:t>1,76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E3EC41E" w14:textId="77777777" w:rsidR="00381E78" w:rsidRPr="00381E78" w:rsidRDefault="00381E78" w:rsidP="00381E78">
            <w:r w:rsidRPr="00381E78">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F68519" w14:textId="77777777" w:rsidR="00381E78" w:rsidRPr="00381E78" w:rsidRDefault="00381E78" w:rsidP="00381E78">
            <w:r w:rsidRPr="00381E78">
              <w:t>1,90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45CCD85" w14:textId="77777777" w:rsidR="00381E78" w:rsidRPr="00381E78" w:rsidRDefault="00381E78" w:rsidP="00381E78">
            <w:r w:rsidRPr="00381E78">
              <w:t>4,81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45656C" w14:textId="77777777" w:rsidR="00381E78" w:rsidRPr="00381E78" w:rsidRDefault="00381E78" w:rsidP="00381E78">
            <w:r w:rsidRPr="00381E78">
              <w:t>3,05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50AEB0" w14:textId="77777777" w:rsidR="00381E78" w:rsidRPr="00381E78" w:rsidRDefault="00381E78" w:rsidP="00381E78">
            <w:r w:rsidRPr="00381E78">
              <w:t>0,776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E4A503C" w14:textId="77777777" w:rsidR="00381E78" w:rsidRPr="00381E78" w:rsidRDefault="00381E78" w:rsidP="00381E78">
            <w:r w:rsidRPr="00381E78">
              <w:t>1,34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3F4CD68" w14:textId="77777777" w:rsidR="00381E78" w:rsidRPr="00381E78" w:rsidRDefault="00381E78" w:rsidP="00381E78">
            <w:r w:rsidRPr="00381E78">
              <w:t>19,3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1791727" w14:textId="77777777" w:rsidR="00381E78" w:rsidRPr="00381E78" w:rsidRDefault="00381E78" w:rsidP="00381E78">
            <w:r w:rsidRPr="00381E78">
              <w:t>1,95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D79FD1F" w14:textId="77777777" w:rsidR="00381E78" w:rsidRPr="00381E78" w:rsidRDefault="00381E78" w:rsidP="00381E78">
            <w:r w:rsidRPr="00381E78">
              <w:t>2,01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BF072D0" w14:textId="77777777" w:rsidR="00381E78" w:rsidRPr="00381E78" w:rsidRDefault="00381E78" w:rsidP="00381E78">
            <w:r w:rsidRPr="00381E78">
              <w:t>0,630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718CC6" w14:textId="77777777" w:rsidR="00381E78" w:rsidRPr="00381E78" w:rsidRDefault="00381E78" w:rsidP="00381E78">
            <w:r w:rsidRPr="00381E78">
              <w:t>0,253</w:t>
            </w:r>
          </w:p>
        </w:tc>
      </w:tr>
      <w:tr w:rsidR="00381E78" w:rsidRPr="00381E78" w14:paraId="3F87436A"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4CD214C1" w14:textId="77777777" w:rsidR="00381E78" w:rsidRPr="00381E78" w:rsidRDefault="00381E78" w:rsidP="00381E78">
            <w:r w:rsidRPr="00381E78">
              <w:t>60 x 40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327319FD" w14:textId="77777777" w:rsidR="00381E78" w:rsidRPr="00381E78" w:rsidRDefault="00381E78" w:rsidP="00381E78">
            <w:r w:rsidRPr="00381E78">
              <w:t>3,76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4B8CBA4" w14:textId="77777777" w:rsidR="00381E78" w:rsidRPr="00381E78" w:rsidRDefault="00381E78" w:rsidP="00381E78">
            <w:r w:rsidRPr="00381E78">
              <w:t>4,79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069060E"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81A18C3" w14:textId="77777777" w:rsidR="00381E78" w:rsidRPr="00381E78" w:rsidRDefault="00381E78" w:rsidP="00381E78">
            <w:r w:rsidRPr="00381E78">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34A3DE" w14:textId="77777777" w:rsidR="00381E78" w:rsidRPr="00381E78" w:rsidRDefault="00381E78" w:rsidP="00381E78">
            <w:r w:rsidRPr="00381E78">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A7F49E0" w14:textId="77777777" w:rsidR="00381E78" w:rsidRPr="00381E78" w:rsidRDefault="00381E78" w:rsidP="00381E78">
            <w:r w:rsidRPr="00381E78">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041E221" w14:textId="77777777" w:rsidR="00381E78" w:rsidRPr="00381E78" w:rsidRDefault="00381E78" w:rsidP="00381E78">
            <w:r w:rsidRPr="00381E78">
              <w:t>1,96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A8CD7F7" w14:textId="77777777" w:rsidR="00381E78" w:rsidRPr="00381E78" w:rsidRDefault="00381E78" w:rsidP="00381E78">
            <w:r w:rsidRPr="00381E78">
              <w:t>0,972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845FF9E" w14:textId="77777777" w:rsidR="00381E78" w:rsidRPr="00381E78" w:rsidRDefault="00381E78" w:rsidP="00381E78">
            <w:r w:rsidRPr="00381E78">
              <w:t>4,10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06BFE8E" w14:textId="77777777" w:rsidR="00381E78" w:rsidRPr="00381E78" w:rsidRDefault="00381E78" w:rsidP="00381E78">
            <w:r w:rsidRPr="00381E78">
              <w:t>2,11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A11633A" w14:textId="77777777" w:rsidR="00381E78" w:rsidRPr="00381E78" w:rsidRDefault="00381E78" w:rsidP="00381E78">
            <w:r w:rsidRPr="00381E78">
              <w:t>17,2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8189982" w14:textId="77777777" w:rsidR="00381E78" w:rsidRPr="00381E78" w:rsidRDefault="00381E78" w:rsidP="00381E78">
            <w:r w:rsidRPr="00381E78">
              <w:t>1,89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2C61095" w14:textId="77777777" w:rsidR="00381E78" w:rsidRPr="00381E78" w:rsidRDefault="00381E78" w:rsidP="00381E78">
            <w:r w:rsidRPr="00381E78">
              <w:t>4,25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76DD60" w14:textId="77777777" w:rsidR="00381E78" w:rsidRPr="00381E78" w:rsidRDefault="00381E78" w:rsidP="00381E78">
            <w:r w:rsidRPr="00381E78">
              <w:t>6,11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2177D07" w14:textId="77777777" w:rsidR="00381E78" w:rsidRPr="00381E78" w:rsidRDefault="00381E78" w:rsidP="00381E78">
            <w:r w:rsidRPr="00381E78">
              <w:t>1,13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A241E28" w14:textId="77777777" w:rsidR="00381E78" w:rsidRPr="00381E78" w:rsidRDefault="00381E78" w:rsidP="00381E78">
            <w:r w:rsidRPr="00381E78">
              <w:t>2,02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6A5A93E" w14:textId="77777777" w:rsidR="00381E78" w:rsidRPr="00381E78" w:rsidRDefault="00381E78" w:rsidP="00381E78">
            <w:r w:rsidRPr="00381E78">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C5A78A7" w14:textId="77777777" w:rsidR="00381E78" w:rsidRPr="00381E78" w:rsidRDefault="00381E78" w:rsidP="00381E78">
            <w:r w:rsidRPr="00381E78">
              <w:t>2,03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5D3834D" w14:textId="77777777" w:rsidR="00381E78" w:rsidRPr="00381E78" w:rsidRDefault="00381E78" w:rsidP="00381E78">
            <w:r w:rsidRPr="00381E78">
              <w:t>3,54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E60D246" w14:textId="77777777" w:rsidR="00381E78" w:rsidRPr="00381E78" w:rsidRDefault="00381E78" w:rsidP="00381E78">
            <w:r w:rsidRPr="00381E78">
              <w:t>0,86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6FB534" w14:textId="77777777" w:rsidR="00381E78" w:rsidRPr="00381E78" w:rsidRDefault="00381E78" w:rsidP="00381E78">
            <w:r w:rsidRPr="00381E78">
              <w:t>0,434</w:t>
            </w:r>
          </w:p>
        </w:tc>
      </w:tr>
      <w:tr w:rsidR="00381E78" w:rsidRPr="00381E78" w14:paraId="5DD7928D" w14:textId="77777777" w:rsidTr="002D309A">
        <w:tc>
          <w:tcPr>
            <w:tcW w:w="442" w:type="pct"/>
            <w:vMerge/>
            <w:tcBorders>
              <w:top w:val="single" w:sz="4" w:space="0" w:color="000000"/>
              <w:left w:val="single" w:sz="4" w:space="0" w:color="000000"/>
              <w:bottom w:val="single" w:sz="4" w:space="0" w:color="000000"/>
            </w:tcBorders>
            <w:vAlign w:val="center"/>
            <w:hideMark/>
          </w:tcPr>
          <w:p w14:paraId="433203D6"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70CA09C6" w14:textId="77777777" w:rsidR="00381E78" w:rsidRPr="00381E78" w:rsidRDefault="00381E78" w:rsidP="00381E78">
            <w:r w:rsidRPr="00381E78">
              <w:t>4,46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1E5D363" w14:textId="77777777" w:rsidR="00381E78" w:rsidRPr="00381E78" w:rsidRDefault="00381E78" w:rsidP="00381E78">
            <w:r w:rsidRPr="00381E78">
              <w:t>5,68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8EB4A84"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59683B8" w14:textId="77777777" w:rsidR="00381E78" w:rsidRPr="00381E78" w:rsidRDefault="00381E78" w:rsidP="00381E78">
            <w:r w:rsidRPr="00381E78">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A47F48C"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57D7C5E" w14:textId="77777777" w:rsidR="00381E78" w:rsidRPr="00381E78" w:rsidRDefault="00381E78" w:rsidP="00381E78">
            <w:r w:rsidRPr="00381E78">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A19165D" w14:textId="77777777" w:rsidR="00381E78" w:rsidRPr="00381E78" w:rsidRDefault="00381E78" w:rsidP="00381E78">
            <w:r w:rsidRPr="00381E78">
              <w:t>2,00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F7BBD0F" w14:textId="77777777" w:rsidR="00381E78" w:rsidRPr="00381E78" w:rsidRDefault="00381E78" w:rsidP="00381E78">
            <w:r w:rsidRPr="00381E78">
              <w:t>1,01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910C908" w14:textId="77777777" w:rsidR="00381E78" w:rsidRPr="00381E78" w:rsidRDefault="00381E78" w:rsidP="00381E78">
            <w:r w:rsidRPr="00381E78">
              <w:t>4,08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3FD16EA" w14:textId="77777777" w:rsidR="00381E78" w:rsidRPr="00381E78" w:rsidRDefault="00381E78" w:rsidP="00381E78">
            <w:r w:rsidRPr="00381E78">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F64F522" w14:textId="77777777" w:rsidR="00381E78" w:rsidRPr="00381E78" w:rsidRDefault="00381E78" w:rsidP="00381E78">
            <w:r w:rsidRPr="00381E78">
              <w:t>20,1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F1D095E" w14:textId="77777777" w:rsidR="00381E78" w:rsidRPr="00381E78" w:rsidRDefault="00381E78" w:rsidP="00381E78">
            <w:r w:rsidRPr="00381E78">
              <w:t>1,88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7FD4A31" w14:textId="77777777" w:rsidR="00381E78" w:rsidRPr="00381E78" w:rsidRDefault="00381E78" w:rsidP="00381E78">
            <w:r w:rsidRPr="00381E78">
              <w:t>5,03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B141B22" w14:textId="77777777" w:rsidR="00381E78" w:rsidRPr="00381E78" w:rsidRDefault="00381E78" w:rsidP="00381E78">
            <w:r w:rsidRPr="00381E78">
              <w:t>7,12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D61BF52" w14:textId="77777777" w:rsidR="00381E78" w:rsidRPr="00381E78" w:rsidRDefault="00381E78" w:rsidP="00381E78">
            <w:r w:rsidRPr="00381E78">
              <w:t>1,12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F569B5" w14:textId="77777777" w:rsidR="00381E78" w:rsidRPr="00381E78" w:rsidRDefault="00381E78" w:rsidP="00381E78">
            <w:r w:rsidRPr="00381E78">
              <w:t>2,38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6E51214" w14:textId="77777777" w:rsidR="00381E78" w:rsidRPr="00381E78" w:rsidRDefault="00381E78" w:rsidP="00381E78">
            <w:r w:rsidRPr="00381E78">
              <w:t>23,1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CF3747D" w14:textId="77777777" w:rsidR="00381E78" w:rsidRPr="00381E78" w:rsidRDefault="00381E78" w:rsidP="00381E78">
            <w:r w:rsidRPr="00381E78">
              <w:t>2,02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2C8B68E" w14:textId="77777777" w:rsidR="00381E78" w:rsidRPr="00381E78" w:rsidRDefault="00381E78" w:rsidP="00381E78">
            <w:r w:rsidRPr="00381E78">
              <w:t>4,16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102294" w14:textId="77777777" w:rsidR="00381E78" w:rsidRPr="00381E78" w:rsidRDefault="00381E78" w:rsidP="00381E78">
            <w:r w:rsidRPr="00381E78">
              <w:t>0,855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0B5C0F" w14:textId="77777777" w:rsidR="00381E78" w:rsidRPr="00381E78" w:rsidRDefault="00381E78" w:rsidP="00381E78">
            <w:r w:rsidRPr="00381E78">
              <w:t>0,431</w:t>
            </w:r>
          </w:p>
        </w:tc>
      </w:tr>
      <w:tr w:rsidR="00381E78" w:rsidRPr="00381E78" w14:paraId="2EF8DCDB"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21E02AA" w14:textId="77777777" w:rsidR="00381E78" w:rsidRPr="00381E78" w:rsidRDefault="00381E78" w:rsidP="00381E78">
            <w:r w:rsidRPr="00381E78">
              <w:t>60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44590C9F" w14:textId="77777777" w:rsidR="00381E78" w:rsidRPr="00381E78" w:rsidRDefault="00381E78" w:rsidP="00381E78">
            <w:r w:rsidRPr="00381E78">
              <w:t>4,93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74619F0" w14:textId="77777777" w:rsidR="00381E78" w:rsidRPr="00381E78" w:rsidRDefault="00381E78" w:rsidP="00381E78">
            <w:r w:rsidRPr="00381E78">
              <w:t>6,28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75DCE6D"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4C4F4F3"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2F607D0"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3968203" w14:textId="77777777" w:rsidR="00381E78" w:rsidRPr="00381E78" w:rsidRDefault="00381E78" w:rsidP="00381E78">
            <w:r w:rsidRPr="00381E78">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006A9EB" w14:textId="77777777" w:rsidR="00381E78" w:rsidRPr="00381E78" w:rsidRDefault="00381E78" w:rsidP="00381E78">
            <w:r w:rsidRPr="00381E78">
              <w:t>1,84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AB18DE3" w14:textId="77777777" w:rsidR="00381E78" w:rsidRPr="00381E78" w:rsidRDefault="00381E78" w:rsidP="00381E78">
            <w:r w:rsidRPr="00381E78">
              <w:t>1,34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89D1E80" w14:textId="77777777" w:rsidR="00381E78" w:rsidRPr="00381E78" w:rsidRDefault="00381E78" w:rsidP="00381E78">
            <w:r w:rsidRPr="00381E78">
              <w:t>4,20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EA7D097" w14:textId="77777777" w:rsidR="00381E78" w:rsidRPr="00381E78" w:rsidRDefault="00381E78" w:rsidP="00381E78">
            <w:r w:rsidRPr="00381E78">
              <w:t>2,22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6FA249E" w14:textId="77777777" w:rsidR="00381E78" w:rsidRPr="00381E78" w:rsidRDefault="00381E78" w:rsidP="00381E78">
            <w:r w:rsidRPr="00381E78">
              <w:t>21,7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55BB397" w14:textId="77777777" w:rsidR="00381E78" w:rsidRPr="00381E78" w:rsidRDefault="00381E78" w:rsidP="00381E78">
            <w:r w:rsidRPr="00381E78">
              <w:t>1,86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A057ACD" w14:textId="77777777" w:rsidR="00381E78" w:rsidRPr="00381E78" w:rsidRDefault="00381E78" w:rsidP="00381E78">
            <w:r w:rsidRPr="00381E78">
              <w:t>5,22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F44E73C" w14:textId="77777777" w:rsidR="00381E78" w:rsidRPr="00381E78" w:rsidRDefault="00381E78" w:rsidP="00381E78">
            <w:r w:rsidRPr="00381E78">
              <w:t>13,7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167BDB1" w14:textId="77777777" w:rsidR="00381E78" w:rsidRPr="00381E78" w:rsidRDefault="00381E78" w:rsidP="00381E78">
            <w:r w:rsidRPr="00381E78">
              <w:t>1,47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3E5016D" w14:textId="77777777" w:rsidR="00381E78" w:rsidRPr="00381E78" w:rsidRDefault="00381E78" w:rsidP="00381E78">
            <w:r w:rsidRPr="00381E78">
              <w:t>3,73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3746913" w14:textId="77777777" w:rsidR="00381E78" w:rsidRPr="00381E78" w:rsidRDefault="00381E78" w:rsidP="00381E78">
            <w:r w:rsidRPr="00381E78">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3EFB367" w14:textId="77777777" w:rsidR="00381E78" w:rsidRPr="00381E78" w:rsidRDefault="00381E78" w:rsidP="00381E78">
            <w:r w:rsidRPr="00381E78">
              <w:t>2,13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DC2446B" w14:textId="77777777" w:rsidR="00381E78" w:rsidRPr="00381E78" w:rsidRDefault="00381E78" w:rsidP="00381E78">
            <w:r w:rsidRPr="00381E78">
              <w:t>6,84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0C79A16" w14:textId="77777777" w:rsidR="00381E78" w:rsidRPr="00381E78" w:rsidRDefault="00381E78" w:rsidP="00381E78">
            <w:r w:rsidRPr="00381E78">
              <w:t>1,04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6EEFF9" w14:textId="77777777" w:rsidR="00381E78" w:rsidRPr="00381E78" w:rsidRDefault="00381E78" w:rsidP="00381E78">
            <w:r w:rsidRPr="00381E78">
              <w:t>0,677</w:t>
            </w:r>
          </w:p>
        </w:tc>
      </w:tr>
      <w:tr w:rsidR="00381E78" w:rsidRPr="00381E78" w14:paraId="5D413CF9" w14:textId="77777777" w:rsidTr="002D309A">
        <w:tc>
          <w:tcPr>
            <w:tcW w:w="442" w:type="pct"/>
            <w:vMerge/>
            <w:tcBorders>
              <w:top w:val="single" w:sz="4" w:space="0" w:color="000000"/>
              <w:left w:val="single" w:sz="4" w:space="0" w:color="000000"/>
              <w:bottom w:val="single" w:sz="4" w:space="0" w:color="000000"/>
            </w:tcBorders>
            <w:vAlign w:val="center"/>
            <w:hideMark/>
          </w:tcPr>
          <w:p w14:paraId="1C3D81C7"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7EA87D07" w14:textId="77777777" w:rsidR="00381E78" w:rsidRPr="00381E78" w:rsidRDefault="00381E78" w:rsidP="00381E78">
            <w:r w:rsidRPr="00381E78">
              <w:t>6,44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0D173E9" w14:textId="77777777" w:rsidR="00381E78" w:rsidRPr="00381E78" w:rsidRDefault="00381E78" w:rsidP="00381E78">
            <w:r w:rsidRPr="00381E78">
              <w:t>8,20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E588558"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003053"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34AB233"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3A32465" w14:textId="77777777" w:rsidR="00381E78" w:rsidRPr="00381E78" w:rsidRDefault="00381E78" w:rsidP="00381E78">
            <w:r w:rsidRPr="00381E78">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4B816AD" w14:textId="77777777" w:rsidR="00381E78" w:rsidRPr="00381E78" w:rsidRDefault="00381E78" w:rsidP="00381E78">
            <w:r w:rsidRPr="00381E78">
              <w:t>1,91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54AB87A" w14:textId="77777777" w:rsidR="00381E78" w:rsidRPr="00381E78" w:rsidRDefault="00381E78" w:rsidP="00381E78">
            <w:r w:rsidRPr="00381E78">
              <w:t>1,42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E93DAB0" w14:textId="77777777" w:rsidR="00381E78" w:rsidRPr="00381E78" w:rsidRDefault="00381E78" w:rsidP="00381E78">
            <w:r w:rsidRPr="00381E78">
              <w:t>4,18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9397EE2" w14:textId="77777777" w:rsidR="00381E78" w:rsidRPr="00381E78" w:rsidRDefault="00381E78" w:rsidP="00381E78">
            <w:r w:rsidRPr="00381E78">
              <w:t>2,24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DC58222" w14:textId="77777777" w:rsidR="00381E78" w:rsidRPr="00381E78" w:rsidRDefault="00381E78" w:rsidP="00381E78">
            <w:r w:rsidRPr="00381E78">
              <w:t>27,7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D1E50FB" w14:textId="77777777" w:rsidR="00381E78" w:rsidRPr="00381E78" w:rsidRDefault="00381E78" w:rsidP="00381E78">
            <w:r w:rsidRPr="00381E78">
              <w:t>1,84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F158620" w14:textId="77777777" w:rsidR="00381E78" w:rsidRPr="00381E78" w:rsidRDefault="00381E78" w:rsidP="00381E78">
            <w:r w:rsidRPr="00381E78">
              <w:t>6,77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7C74468" w14:textId="77777777" w:rsidR="00381E78" w:rsidRPr="00381E78" w:rsidRDefault="00381E78" w:rsidP="00381E78">
            <w:r w:rsidRPr="00381E78">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29807E5" w14:textId="77777777" w:rsidR="00381E78" w:rsidRPr="00381E78" w:rsidRDefault="00381E78" w:rsidP="00381E78">
            <w:r w:rsidRPr="00381E78">
              <w:t>1,45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D73CC49" w14:textId="77777777" w:rsidR="00381E78" w:rsidRPr="00381E78" w:rsidRDefault="00381E78" w:rsidP="00381E78">
            <w:r w:rsidRPr="00381E78">
              <w:t>4,84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E70DC2B" w14:textId="77777777" w:rsidR="00381E78" w:rsidRPr="00381E78" w:rsidRDefault="00381E78" w:rsidP="00381E78">
            <w:r w:rsidRPr="00381E78">
              <w:t>36,2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ABB3AAE" w14:textId="77777777" w:rsidR="00381E78" w:rsidRPr="00381E78" w:rsidRDefault="00381E78" w:rsidP="00381E78">
            <w:r w:rsidRPr="00381E78">
              <w:t>2,10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BC715FA" w14:textId="77777777" w:rsidR="00381E78" w:rsidRPr="00381E78" w:rsidRDefault="00381E78" w:rsidP="00381E78">
            <w:r w:rsidRPr="00381E78">
              <w:t>8,81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A2FFD1" w14:textId="77777777" w:rsidR="00381E78" w:rsidRPr="00381E78" w:rsidRDefault="00381E78" w:rsidP="00381E78">
            <w:r w:rsidRPr="00381E78">
              <w:t>1,04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3CF9A0" w14:textId="77777777" w:rsidR="00381E78" w:rsidRPr="00381E78" w:rsidRDefault="00381E78" w:rsidP="00381E78">
            <w:r w:rsidRPr="00381E78">
              <w:t>0,672</w:t>
            </w:r>
          </w:p>
        </w:tc>
      </w:tr>
      <w:tr w:rsidR="00381E78" w:rsidRPr="00381E78" w14:paraId="4CAD68CF"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2ACD1219" w14:textId="77777777" w:rsidR="00381E78" w:rsidRPr="00381E78" w:rsidRDefault="00381E78" w:rsidP="00381E78">
            <w:r w:rsidRPr="00381E78">
              <w:t>65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183C034E" w14:textId="77777777" w:rsidR="00381E78" w:rsidRPr="00381E78" w:rsidRDefault="00381E78" w:rsidP="00381E78">
            <w:r w:rsidRPr="00381E78">
              <w:t>4,35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1577FFB" w14:textId="77777777" w:rsidR="00381E78" w:rsidRPr="00381E78" w:rsidRDefault="00381E78" w:rsidP="00381E78">
            <w:r w:rsidRPr="00381E78">
              <w:t>5,54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4D5A650"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35A14A5"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D6BFA8" w14:textId="77777777" w:rsidR="00381E78" w:rsidRPr="00381E78" w:rsidRDefault="00381E78" w:rsidP="00381E78">
            <w:r w:rsidRPr="00381E78">
              <w:t>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6834EF9" w14:textId="77777777" w:rsidR="00381E78" w:rsidRPr="00381E78" w:rsidRDefault="00381E78" w:rsidP="00381E78">
            <w:r w:rsidRPr="00381E78">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679701D" w14:textId="77777777" w:rsidR="00381E78" w:rsidRPr="00381E78" w:rsidRDefault="00381E78" w:rsidP="00381E78">
            <w:r w:rsidRPr="00381E78">
              <w:t>1,99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BCED137" w14:textId="77777777" w:rsidR="00381E78" w:rsidRPr="00381E78" w:rsidRDefault="00381E78" w:rsidP="00381E78">
            <w:r w:rsidRPr="00381E78">
              <w:t>1,25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83D0C29" w14:textId="77777777" w:rsidR="00381E78" w:rsidRPr="00381E78" w:rsidRDefault="00381E78" w:rsidP="00381E78">
            <w:r w:rsidRPr="00381E78">
              <w:t>4,53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908715C" w14:textId="77777777" w:rsidR="00381E78" w:rsidRPr="00381E78" w:rsidRDefault="00381E78" w:rsidP="00381E78">
            <w:r w:rsidRPr="00381E78">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3F1C8FD" w14:textId="77777777" w:rsidR="00381E78" w:rsidRPr="00381E78" w:rsidRDefault="00381E78" w:rsidP="00381E78">
            <w:r w:rsidRPr="00381E78">
              <w:t>23,2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DB86155" w14:textId="77777777" w:rsidR="00381E78" w:rsidRPr="00381E78" w:rsidRDefault="00381E78" w:rsidP="00381E78">
            <w:r w:rsidRPr="00381E78">
              <w:t>2,05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57AE867" w14:textId="77777777" w:rsidR="00381E78" w:rsidRPr="00381E78" w:rsidRDefault="00381E78" w:rsidP="00381E78">
            <w:r w:rsidRPr="00381E78">
              <w:t>5,14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3267D2" w14:textId="77777777" w:rsidR="00381E78" w:rsidRPr="00381E78" w:rsidRDefault="00381E78" w:rsidP="00381E78">
            <w:r w:rsidRPr="00381E78">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3C5CA2A" w14:textId="77777777" w:rsidR="00381E78" w:rsidRPr="00381E78" w:rsidRDefault="00381E78" w:rsidP="00381E78">
            <w:r w:rsidRPr="00381E78">
              <w:t>1,47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5E99629" w14:textId="77777777" w:rsidR="00381E78" w:rsidRPr="00381E78" w:rsidRDefault="00381E78" w:rsidP="00381E78">
            <w:r w:rsidRPr="00381E78">
              <w:t>3,19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D3261C3" w14:textId="77777777" w:rsidR="00381E78" w:rsidRPr="00381E78" w:rsidRDefault="00381E78" w:rsidP="00381E78">
            <w:r w:rsidRPr="00381E78">
              <w:t>28,8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0DD3886" w14:textId="77777777" w:rsidR="00381E78" w:rsidRPr="00381E78" w:rsidRDefault="00381E78" w:rsidP="00381E78">
            <w:r w:rsidRPr="00381E78">
              <w:t>2,28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1CE5FD8" w14:textId="77777777" w:rsidR="00381E78" w:rsidRPr="00381E78" w:rsidRDefault="00381E78" w:rsidP="00381E78">
            <w:r w:rsidRPr="00381E78">
              <w:t>6,32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53FC246" w14:textId="77777777" w:rsidR="00381E78" w:rsidRPr="00381E78" w:rsidRDefault="00381E78" w:rsidP="00381E78">
            <w:r w:rsidRPr="00381E78">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0CEB58" w14:textId="77777777" w:rsidR="00381E78" w:rsidRPr="00381E78" w:rsidRDefault="00381E78" w:rsidP="00381E78">
            <w:r w:rsidRPr="00381E78">
              <w:t>0,577</w:t>
            </w:r>
          </w:p>
        </w:tc>
      </w:tr>
      <w:tr w:rsidR="00381E78" w:rsidRPr="00381E78" w14:paraId="19160DAF" w14:textId="77777777" w:rsidTr="002D309A">
        <w:tc>
          <w:tcPr>
            <w:tcW w:w="442" w:type="pct"/>
            <w:vMerge/>
            <w:tcBorders>
              <w:top w:val="single" w:sz="4" w:space="0" w:color="000000"/>
              <w:left w:val="single" w:sz="4" w:space="0" w:color="000000"/>
              <w:bottom w:val="single" w:sz="4" w:space="0" w:color="000000"/>
            </w:tcBorders>
            <w:vAlign w:val="center"/>
            <w:hideMark/>
          </w:tcPr>
          <w:p w14:paraId="339A9EDF"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4DCDAA67" w14:textId="77777777" w:rsidR="00381E78" w:rsidRPr="00381E78" w:rsidRDefault="00381E78" w:rsidP="00381E78">
            <w:r w:rsidRPr="00381E78">
              <w:t>5,16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60EFFA4" w14:textId="77777777" w:rsidR="00381E78" w:rsidRPr="00381E78" w:rsidRDefault="00381E78" w:rsidP="00381E78">
            <w:r w:rsidRPr="00381E78">
              <w:t>6,58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7228B1"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E9000A3"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5757475"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601A776" w14:textId="77777777" w:rsidR="00381E78" w:rsidRPr="00381E78" w:rsidRDefault="00381E78" w:rsidP="00381E78">
            <w:r w:rsidRPr="00381E78">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882368D" w14:textId="77777777" w:rsidR="00381E78" w:rsidRPr="00381E78" w:rsidRDefault="00381E78" w:rsidP="00381E78">
            <w:r w:rsidRPr="00381E78">
              <w:t>2,04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673B383" w14:textId="77777777" w:rsidR="00381E78" w:rsidRPr="00381E78" w:rsidRDefault="00381E78" w:rsidP="00381E78">
            <w:r w:rsidRPr="00381E78">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FBA7ED6" w14:textId="77777777" w:rsidR="00381E78" w:rsidRPr="00381E78" w:rsidRDefault="00381E78" w:rsidP="00381E78">
            <w:r w:rsidRPr="00381E78">
              <w:t>4,52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0A08DD8" w14:textId="77777777" w:rsidR="00381E78" w:rsidRPr="00381E78" w:rsidRDefault="00381E78" w:rsidP="00381E78">
            <w:r w:rsidRPr="00381E78">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A6E507E" w14:textId="77777777" w:rsidR="00381E78" w:rsidRPr="00381E78" w:rsidRDefault="00381E78" w:rsidP="00381E78">
            <w:r w:rsidRPr="00381E78">
              <w:t>27,2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512AE04" w14:textId="77777777" w:rsidR="00381E78" w:rsidRPr="00381E78" w:rsidRDefault="00381E78" w:rsidP="00381E78">
            <w:r w:rsidRPr="00381E78">
              <w:t>2,03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8AAB64C" w14:textId="77777777" w:rsidR="00381E78" w:rsidRPr="00381E78" w:rsidRDefault="00381E78" w:rsidP="00381E78">
            <w:r w:rsidRPr="00381E78">
              <w:t>6,10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8202D84" w14:textId="77777777" w:rsidR="00381E78" w:rsidRPr="00381E78" w:rsidRDefault="00381E78" w:rsidP="00381E78">
            <w:r w:rsidRPr="00381E78">
              <w:t>14,0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7F0BBA" w14:textId="77777777" w:rsidR="00381E78" w:rsidRPr="00381E78" w:rsidRDefault="00381E78" w:rsidP="00381E78">
            <w:r w:rsidRPr="00381E78">
              <w:t>1,46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F1B230" w14:textId="77777777" w:rsidR="00381E78" w:rsidRPr="00381E78" w:rsidRDefault="00381E78" w:rsidP="00381E78">
            <w:r w:rsidRPr="00381E78">
              <w:t>3,77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44DD08E" w14:textId="77777777" w:rsidR="00381E78" w:rsidRPr="00381E78" w:rsidRDefault="00381E78" w:rsidP="00381E78">
            <w:r w:rsidRPr="00381E78">
              <w:t>33,8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8468764" w14:textId="77777777" w:rsidR="00381E78" w:rsidRPr="00381E78" w:rsidRDefault="00381E78" w:rsidP="00381E78">
            <w:r w:rsidRPr="00381E78">
              <w:t>2,27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4C4DCD3" w14:textId="77777777" w:rsidR="00381E78" w:rsidRPr="00381E78" w:rsidRDefault="00381E78" w:rsidP="00381E78">
            <w:r w:rsidRPr="00381E78">
              <w:t>7,43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5847CC" w14:textId="77777777" w:rsidR="00381E78" w:rsidRPr="00381E78" w:rsidRDefault="00381E78" w:rsidP="00381E78">
            <w:r w:rsidRPr="00381E78">
              <w:t>1,06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C718FA" w14:textId="77777777" w:rsidR="00381E78" w:rsidRPr="00381E78" w:rsidRDefault="00381E78" w:rsidP="00381E78">
            <w:r w:rsidRPr="00381E78">
              <w:t>0,575</w:t>
            </w:r>
          </w:p>
        </w:tc>
      </w:tr>
      <w:tr w:rsidR="00381E78" w:rsidRPr="00381E78" w14:paraId="0344EF1C" w14:textId="77777777" w:rsidTr="002D309A">
        <w:tc>
          <w:tcPr>
            <w:tcW w:w="442" w:type="pct"/>
            <w:vMerge/>
            <w:tcBorders>
              <w:top w:val="single" w:sz="4" w:space="0" w:color="000000"/>
              <w:left w:val="single" w:sz="4" w:space="0" w:color="000000"/>
              <w:bottom w:val="single" w:sz="4" w:space="0" w:color="000000"/>
            </w:tcBorders>
            <w:vAlign w:val="center"/>
            <w:hideMark/>
          </w:tcPr>
          <w:p w14:paraId="7E17A466"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6C0AD53D" w14:textId="77777777" w:rsidR="00381E78" w:rsidRPr="00381E78" w:rsidRDefault="00381E78" w:rsidP="00381E78">
            <w:r w:rsidRPr="00381E78">
              <w:t>6,75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6A36C7C" w14:textId="77777777" w:rsidR="00381E78" w:rsidRPr="00381E78" w:rsidRDefault="00381E78" w:rsidP="00381E78">
            <w:r w:rsidRPr="00381E78">
              <w:t>8,60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685BD77"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3C27825"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687C4EF"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19AE615" w14:textId="77777777" w:rsidR="00381E78" w:rsidRPr="00381E78" w:rsidRDefault="00381E78" w:rsidP="00381E78">
            <w:r w:rsidRPr="00381E78">
              <w:t>6</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E7984A1" w14:textId="77777777" w:rsidR="00381E78" w:rsidRPr="00381E78" w:rsidRDefault="00381E78" w:rsidP="00381E78">
            <w:r w:rsidRPr="00381E78">
              <w:t>2,11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6E1D587" w14:textId="77777777" w:rsidR="00381E78" w:rsidRPr="00381E78" w:rsidRDefault="00381E78" w:rsidP="00381E78">
            <w:r w:rsidRPr="00381E78">
              <w:t>1.37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0C968FF" w14:textId="77777777" w:rsidR="00381E78" w:rsidRPr="00381E78" w:rsidRDefault="00381E78" w:rsidP="00381E78">
            <w:r w:rsidRPr="00381E78">
              <w:t>4,49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9CDC705" w14:textId="77777777" w:rsidR="00381E78" w:rsidRPr="00381E78" w:rsidRDefault="00381E78" w:rsidP="00381E78">
            <w:r w:rsidRPr="00381E78">
              <w:t>2,39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658D021" w14:textId="77777777" w:rsidR="00381E78" w:rsidRPr="00381E78" w:rsidRDefault="00381E78" w:rsidP="00381E78">
            <w:r w:rsidRPr="00381E78">
              <w:t>34,8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353624" w14:textId="77777777" w:rsidR="00381E78" w:rsidRPr="00381E78" w:rsidRDefault="00381E78" w:rsidP="00381E78">
            <w:r w:rsidRPr="00381E78">
              <w:t>2,01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C6AC6BD" w14:textId="77777777" w:rsidR="00381E78" w:rsidRPr="00381E78" w:rsidRDefault="00381E78" w:rsidP="00381E78">
            <w:r w:rsidRPr="00381E78">
              <w:t>7,93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7571B53" w14:textId="77777777" w:rsidR="00381E78" w:rsidRPr="00381E78" w:rsidRDefault="00381E78" w:rsidP="00381E78">
            <w:r w:rsidRPr="00381E78">
              <w:t>17,7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3C010C0" w14:textId="77777777" w:rsidR="00381E78" w:rsidRPr="00381E78" w:rsidRDefault="00381E78" w:rsidP="00381E78">
            <w:r w:rsidRPr="00381E78">
              <w:t>1,44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A4F682C" w14:textId="77777777" w:rsidR="00381E78" w:rsidRPr="00381E78" w:rsidRDefault="00381E78" w:rsidP="00381E78">
            <w:r w:rsidRPr="00381E78">
              <w:t>4,89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35C3254" w14:textId="77777777" w:rsidR="00381E78" w:rsidRPr="00381E78" w:rsidRDefault="00381E78" w:rsidP="00381E78">
            <w:r w:rsidRPr="00381E78">
              <w:t>43,0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303B242" w14:textId="77777777" w:rsidR="00381E78" w:rsidRPr="00381E78" w:rsidRDefault="00381E78" w:rsidP="00381E78">
            <w:r w:rsidRPr="00381E78">
              <w:t>2,23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FDA5DA0" w14:textId="77777777" w:rsidR="00381E78" w:rsidRPr="00381E78" w:rsidRDefault="00381E78" w:rsidP="00381E78">
            <w:r w:rsidRPr="00381E78">
              <w:t>9,57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746A02F" w14:textId="77777777" w:rsidR="00381E78" w:rsidRPr="00381E78" w:rsidRDefault="00381E78" w:rsidP="00381E78">
            <w:r w:rsidRPr="00381E78">
              <w:t>1,05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7C1BD8" w14:textId="77777777" w:rsidR="00381E78" w:rsidRPr="00381E78" w:rsidRDefault="00381E78" w:rsidP="00381E78">
            <w:r w:rsidRPr="00381E78">
              <w:t>0,569</w:t>
            </w:r>
          </w:p>
        </w:tc>
      </w:tr>
      <w:tr w:rsidR="00381E78" w:rsidRPr="00381E78" w14:paraId="630DC259"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0695BD26" w14:textId="77777777" w:rsidR="00381E78" w:rsidRPr="00381E78" w:rsidRDefault="00381E78" w:rsidP="00381E78">
            <w:r w:rsidRPr="00381E78">
              <w:t>70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39860238" w14:textId="77777777" w:rsidR="00381E78" w:rsidRPr="00381E78" w:rsidRDefault="00381E78" w:rsidP="00381E78">
            <w:r w:rsidRPr="00381E78">
              <w:t>5,41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50FFDA4" w14:textId="77777777" w:rsidR="00381E78" w:rsidRPr="00381E78" w:rsidRDefault="00381E78" w:rsidP="00381E78">
            <w:r w:rsidRPr="00381E78">
              <w:t>6,89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826F4B" w14:textId="77777777" w:rsidR="00381E78" w:rsidRPr="00381E78" w:rsidRDefault="00381E78" w:rsidP="00381E78">
            <w:r w:rsidRPr="00381E78">
              <w:t>70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3F46D9B"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31DB997"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6658716" w14:textId="77777777" w:rsidR="00381E78" w:rsidRPr="00381E78" w:rsidRDefault="00381E78" w:rsidP="00381E78">
            <w:r w:rsidRPr="00381E78">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FFC176F" w14:textId="77777777" w:rsidR="00381E78" w:rsidRPr="00381E78" w:rsidRDefault="00381E78" w:rsidP="00381E78">
            <w:r w:rsidRPr="00381E78">
              <w:t>2,23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51BCFE6" w14:textId="77777777" w:rsidR="00381E78" w:rsidRPr="00381E78" w:rsidRDefault="00381E78" w:rsidP="00381E78">
            <w:r w:rsidRPr="00381E78">
              <w:t>1,25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703647A" w14:textId="77777777" w:rsidR="00381E78" w:rsidRPr="00381E78" w:rsidRDefault="00381E78" w:rsidP="00381E78">
            <w:r w:rsidRPr="00381E78">
              <w:t>4,83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8325F75" w14:textId="77777777" w:rsidR="00381E78" w:rsidRPr="00381E78" w:rsidRDefault="00381E78" w:rsidP="00381E78">
            <w:r w:rsidRPr="00381E78">
              <w:t>2,52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F84DBC0" w14:textId="77777777" w:rsidR="00381E78" w:rsidRPr="00381E78" w:rsidRDefault="00381E78" w:rsidP="00381E78">
            <w:r w:rsidRPr="00381E78">
              <w:t>33,4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EF4333" w14:textId="77777777" w:rsidR="00381E78" w:rsidRPr="00381E78" w:rsidRDefault="00381E78" w:rsidP="00381E78">
            <w:r w:rsidRPr="00381E78">
              <w:t>2,20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3F1A4F7" w14:textId="77777777" w:rsidR="00381E78" w:rsidRPr="00381E78" w:rsidRDefault="00381E78" w:rsidP="00381E78">
            <w:r w:rsidRPr="00381E78">
              <w:t>7,01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525C5E" w14:textId="77777777" w:rsidR="00381E78" w:rsidRPr="00381E78" w:rsidRDefault="00381E78" w:rsidP="00381E78">
            <w:r w:rsidRPr="00381E78">
              <w:t>14,2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AAE444F" w14:textId="77777777" w:rsidR="00381E78" w:rsidRPr="00381E78" w:rsidRDefault="00381E78" w:rsidP="00381E78">
            <w:r w:rsidRPr="00381E78">
              <w:t>1,43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A7F7372" w14:textId="77777777" w:rsidR="00381E78" w:rsidRPr="00381E78" w:rsidRDefault="00381E78" w:rsidP="00381E78">
            <w:r w:rsidRPr="00381E78">
              <w:t>3,78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67CDA12" w14:textId="77777777" w:rsidR="00381E78" w:rsidRPr="00381E78" w:rsidRDefault="00381E78" w:rsidP="00381E78">
            <w:r w:rsidRPr="00381E78">
              <w:t>39,7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EC6AF77" w14:textId="77777777" w:rsidR="00381E78" w:rsidRPr="00381E78" w:rsidRDefault="00381E78" w:rsidP="00381E78">
            <w:r w:rsidRPr="00381E78">
              <w:t>2,40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7465AA5" w14:textId="77777777" w:rsidR="00381E78" w:rsidRPr="00381E78" w:rsidRDefault="00381E78" w:rsidP="00381E78">
            <w:r w:rsidRPr="00381E78">
              <w:t>7,92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11053DE" w14:textId="77777777" w:rsidR="00381E78" w:rsidRPr="00381E78" w:rsidRDefault="00381E78" w:rsidP="00381E78">
            <w:r w:rsidRPr="00381E78">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6E4304" w14:textId="77777777" w:rsidR="00381E78" w:rsidRPr="00381E78" w:rsidRDefault="00381E78" w:rsidP="00381E78">
            <w:r w:rsidRPr="00381E78">
              <w:t>0,500</w:t>
            </w:r>
          </w:p>
        </w:tc>
      </w:tr>
      <w:tr w:rsidR="00381E78" w:rsidRPr="00381E78" w14:paraId="12CB0350" w14:textId="77777777" w:rsidTr="002D309A">
        <w:tc>
          <w:tcPr>
            <w:tcW w:w="442" w:type="pct"/>
            <w:vMerge/>
            <w:tcBorders>
              <w:top w:val="single" w:sz="4" w:space="0" w:color="000000"/>
              <w:left w:val="single" w:sz="4" w:space="0" w:color="000000"/>
              <w:bottom w:val="single" w:sz="4" w:space="0" w:color="000000"/>
            </w:tcBorders>
            <w:vAlign w:val="center"/>
            <w:hideMark/>
          </w:tcPr>
          <w:p w14:paraId="21E5BEA1"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05CEE85B" w14:textId="77777777" w:rsidR="00381E78" w:rsidRPr="00381E78" w:rsidRDefault="00381E78" w:rsidP="00381E78">
            <w:r w:rsidRPr="00381E78">
              <w:t>6,25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DB49192" w14:textId="77777777" w:rsidR="00381E78" w:rsidRPr="00381E78" w:rsidRDefault="00381E78" w:rsidP="00381E78">
            <w:r w:rsidRPr="00381E78">
              <w:t>7,96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34175D1" w14:textId="77777777" w:rsidR="00381E78" w:rsidRPr="00381E78" w:rsidRDefault="00381E78" w:rsidP="00381E78">
            <w:r w:rsidRPr="00381E78">
              <w:t>70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1519C6E"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2EB0911" w14:textId="77777777" w:rsidR="00381E78" w:rsidRPr="00381E78" w:rsidRDefault="00381E78" w:rsidP="00381E78">
            <w:r w:rsidRPr="00381E78">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DC7BA9A" w14:textId="77777777" w:rsidR="00381E78" w:rsidRPr="00381E78" w:rsidRDefault="00381E78" w:rsidP="00381E78">
            <w:r w:rsidRPr="00381E78">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24E6F4D" w14:textId="77777777" w:rsidR="00381E78" w:rsidRPr="00381E78" w:rsidRDefault="00381E78" w:rsidP="00381E78">
            <w:r w:rsidRPr="00381E78">
              <w:t>2,27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610B026" w14:textId="77777777" w:rsidR="00381E78" w:rsidRPr="00381E78" w:rsidRDefault="00381E78" w:rsidP="00381E78">
            <w:r w:rsidRPr="00381E78">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94246BE" w14:textId="77777777" w:rsidR="00381E78" w:rsidRPr="00381E78" w:rsidRDefault="00381E78" w:rsidP="00381E78">
            <w:r w:rsidRPr="00381E78">
              <w:t>4,81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EA0D5EC" w14:textId="77777777" w:rsidR="00381E78" w:rsidRPr="00381E78" w:rsidRDefault="00381E78" w:rsidP="00381E78">
            <w:r w:rsidRPr="00381E78">
              <w:t>2,52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B3B6B9E" w14:textId="77777777" w:rsidR="00381E78" w:rsidRPr="00381E78" w:rsidRDefault="00381E78" w:rsidP="00381E78">
            <w:r w:rsidRPr="00381E78">
              <w:t>38,2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19C5EAC" w14:textId="77777777" w:rsidR="00381E78" w:rsidRPr="00381E78" w:rsidRDefault="00381E78" w:rsidP="00381E78">
            <w:r w:rsidRPr="00381E78">
              <w:t>2,19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E8B0E5" w14:textId="77777777" w:rsidR="00381E78" w:rsidRPr="00381E78" w:rsidRDefault="00381E78" w:rsidP="00381E78">
            <w:r w:rsidRPr="00381E78">
              <w:t>8,08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D714D0" w14:textId="77777777" w:rsidR="00381E78" w:rsidRPr="00381E78" w:rsidRDefault="00381E78" w:rsidP="00381E78">
            <w:r w:rsidRPr="00381E78">
              <w:t>16,0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1463E50" w14:textId="77777777" w:rsidR="00381E78" w:rsidRPr="00381E78" w:rsidRDefault="00381E78" w:rsidP="00381E78">
            <w:r w:rsidRPr="00381E78">
              <w:t>1,42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ED1593B" w14:textId="77777777" w:rsidR="00381E78" w:rsidRPr="00381E78" w:rsidRDefault="00381E78" w:rsidP="00381E78">
            <w:r w:rsidRPr="00381E78">
              <w:t>4,35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05901ED" w14:textId="77777777" w:rsidR="00381E78" w:rsidRPr="00381E78" w:rsidRDefault="00381E78" w:rsidP="00381E78">
            <w:r w:rsidRPr="00381E78">
              <w:t>45,3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1ABC49A" w14:textId="77777777" w:rsidR="00381E78" w:rsidRPr="00381E78" w:rsidRDefault="00381E78" w:rsidP="00381E78">
            <w:r w:rsidRPr="00381E78">
              <w:t>2,39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5A22A2D" w14:textId="77777777" w:rsidR="00381E78" w:rsidRPr="00381E78" w:rsidRDefault="00381E78" w:rsidP="00381E78">
            <w:r w:rsidRPr="00381E78">
              <w:t>9,06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38DF34" w14:textId="77777777" w:rsidR="00381E78" w:rsidRPr="00381E78" w:rsidRDefault="00381E78" w:rsidP="00381E78">
            <w:r w:rsidRPr="00381E78">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D7CC73" w14:textId="77777777" w:rsidR="00381E78" w:rsidRPr="00381E78" w:rsidRDefault="00381E78" w:rsidP="00381E78">
            <w:r w:rsidRPr="00381E78">
              <w:t>0,493</w:t>
            </w:r>
          </w:p>
        </w:tc>
      </w:tr>
      <w:tr w:rsidR="00381E78" w:rsidRPr="00381E78" w14:paraId="27B7B550"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14ADBFF" w14:textId="77777777" w:rsidR="00381E78" w:rsidRPr="00381E78" w:rsidRDefault="00381E78" w:rsidP="00381E78">
            <w:r w:rsidRPr="00381E78">
              <w:t>75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7FE6877F" w14:textId="77777777" w:rsidR="00381E78" w:rsidRPr="00381E78" w:rsidRDefault="00381E78" w:rsidP="00381E78">
            <w:r w:rsidRPr="00381E78">
              <w:t>5,65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9E90660" w14:textId="77777777" w:rsidR="00381E78" w:rsidRPr="00381E78" w:rsidRDefault="00381E78" w:rsidP="00381E78">
            <w:r w:rsidRPr="00381E78">
              <w:t>7,19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BA678CE"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C7527D8"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5863502"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8AC2F4C" w14:textId="77777777" w:rsidR="00381E78" w:rsidRPr="00381E78" w:rsidRDefault="00381E78" w:rsidP="00381E78">
            <w:r w:rsidRPr="00381E78">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09F3878" w14:textId="77777777" w:rsidR="00381E78" w:rsidRPr="00381E78" w:rsidRDefault="00381E78" w:rsidP="00381E78">
            <w:r w:rsidRPr="00381E78">
              <w:t>2,44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74646D6" w14:textId="77777777" w:rsidR="00381E78" w:rsidRPr="00381E78" w:rsidRDefault="00381E78" w:rsidP="00381E78">
            <w:r w:rsidRPr="00381E78">
              <w:t>1,21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E184128" w14:textId="77777777" w:rsidR="00381E78" w:rsidRPr="00381E78" w:rsidRDefault="00381E78" w:rsidP="00381E78">
            <w:r w:rsidRPr="00381E78">
              <w:t>5,12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38864F5" w14:textId="77777777" w:rsidR="00381E78" w:rsidRPr="00381E78" w:rsidRDefault="00381E78" w:rsidP="00381E78">
            <w:r w:rsidRPr="00381E78">
              <w:t>2,64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2960B81" w14:textId="77777777" w:rsidR="00381E78" w:rsidRPr="00381E78" w:rsidRDefault="00381E78" w:rsidP="00381E78">
            <w:r w:rsidRPr="00381E78">
              <w:t>40,5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44417B" w14:textId="77777777" w:rsidR="00381E78" w:rsidRPr="00381E78" w:rsidRDefault="00381E78" w:rsidP="00381E78">
            <w:r w:rsidRPr="00381E78">
              <w:t>2,37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29101EC" w14:textId="77777777" w:rsidR="00381E78" w:rsidRPr="00381E78" w:rsidRDefault="00381E78" w:rsidP="00381E78">
            <w:r w:rsidRPr="00381E78">
              <w:t>8,01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0038656" w14:textId="77777777" w:rsidR="00381E78" w:rsidRPr="00381E78" w:rsidRDefault="00381E78" w:rsidP="00381E78">
            <w:r w:rsidRPr="00381E78">
              <w:t>14,4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24575A6" w14:textId="77777777" w:rsidR="00381E78" w:rsidRPr="00381E78" w:rsidRDefault="00381E78" w:rsidP="00381E78">
            <w:r w:rsidRPr="00381E78">
              <w:t>1,42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DBF2411" w14:textId="77777777" w:rsidR="00381E78" w:rsidRPr="00381E78" w:rsidRDefault="00381E78" w:rsidP="00381E78">
            <w:r w:rsidRPr="00381E78">
              <w:t>3,81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8D773F2" w14:textId="77777777" w:rsidR="00381E78" w:rsidRPr="00381E78" w:rsidRDefault="00381E78" w:rsidP="00381E78">
            <w:r w:rsidRPr="00381E78">
              <w:t>46,6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C87FE9B" w14:textId="77777777" w:rsidR="00381E78" w:rsidRPr="00381E78" w:rsidRDefault="00381E78" w:rsidP="00381E78">
            <w:r w:rsidRPr="00381E78">
              <w:t>2,55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83F452A" w14:textId="77777777" w:rsidR="00381E78" w:rsidRPr="00381E78" w:rsidRDefault="00381E78" w:rsidP="00381E78">
            <w:r w:rsidRPr="00381E78">
              <w:t>8,36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4D59B0" w14:textId="77777777" w:rsidR="00381E78" w:rsidRPr="00381E78" w:rsidRDefault="00381E78" w:rsidP="00381E78">
            <w:r w:rsidRPr="00381E78">
              <w:t>1,08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769179" w14:textId="77777777" w:rsidR="00381E78" w:rsidRPr="00381E78" w:rsidRDefault="00381E78" w:rsidP="00381E78">
            <w:r w:rsidRPr="00381E78">
              <w:t>0,435</w:t>
            </w:r>
          </w:p>
        </w:tc>
      </w:tr>
      <w:tr w:rsidR="00381E78" w:rsidRPr="00381E78" w14:paraId="57C31A8B" w14:textId="77777777" w:rsidTr="002D309A">
        <w:tc>
          <w:tcPr>
            <w:tcW w:w="442" w:type="pct"/>
            <w:vMerge/>
            <w:tcBorders>
              <w:top w:val="single" w:sz="4" w:space="0" w:color="000000"/>
              <w:left w:val="single" w:sz="4" w:space="0" w:color="000000"/>
              <w:bottom w:val="single" w:sz="4" w:space="0" w:color="000000"/>
            </w:tcBorders>
            <w:vAlign w:val="center"/>
            <w:hideMark/>
          </w:tcPr>
          <w:p w14:paraId="4DB3762F"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78C9C4C9" w14:textId="77777777" w:rsidR="00381E78" w:rsidRPr="00381E78" w:rsidRDefault="00381E78" w:rsidP="00381E78">
            <w:r w:rsidRPr="00381E78">
              <w:t>7,39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F8F3972" w14:textId="77777777" w:rsidR="00381E78" w:rsidRPr="00381E78" w:rsidRDefault="00381E78" w:rsidP="00381E78">
            <w:r w:rsidRPr="00381E78">
              <w:t>9,41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49BAFF1"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3B98F2F"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0B6E7B9"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3E48264" w14:textId="77777777" w:rsidR="00381E78" w:rsidRPr="00381E78" w:rsidRDefault="00381E78" w:rsidP="00381E78">
            <w:r w:rsidRPr="00381E78">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06B1C88" w14:textId="77777777" w:rsidR="00381E78" w:rsidRPr="00381E78" w:rsidRDefault="00381E78" w:rsidP="00381E78">
            <w:r w:rsidRPr="00381E78">
              <w:t>2,52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8325DF5" w14:textId="77777777" w:rsidR="00381E78" w:rsidRPr="00381E78" w:rsidRDefault="00381E78" w:rsidP="00381E78">
            <w:r w:rsidRPr="00381E78">
              <w:t>1,29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F4B3D98" w14:textId="77777777" w:rsidR="00381E78" w:rsidRPr="00381E78" w:rsidRDefault="00381E78" w:rsidP="00381E78">
            <w:r w:rsidRPr="00381E78">
              <w:t>5,08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486D5E5" w14:textId="77777777" w:rsidR="00381E78" w:rsidRPr="00381E78" w:rsidRDefault="00381E78" w:rsidP="00381E78">
            <w:r w:rsidRPr="00381E78">
              <w:t>262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3C89EB1" w14:textId="77777777" w:rsidR="00381E78" w:rsidRPr="00381E78" w:rsidRDefault="00381E78" w:rsidP="00381E78">
            <w:r w:rsidRPr="00381E78">
              <w:t>52,0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27CA060" w14:textId="77777777" w:rsidR="00381E78" w:rsidRPr="00381E78" w:rsidRDefault="00381E78" w:rsidP="00381E78">
            <w:r w:rsidRPr="00381E78">
              <w:t>2,35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22165EE" w14:textId="77777777" w:rsidR="00381E78" w:rsidRPr="00381E78" w:rsidRDefault="00381E78" w:rsidP="00381E78">
            <w:r w:rsidRPr="00381E78">
              <w:t>10,4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6503A3F" w14:textId="77777777" w:rsidR="00381E78" w:rsidRPr="00381E78" w:rsidRDefault="00381E78" w:rsidP="00381E78">
            <w:r w:rsidRPr="00381E78">
              <w:t>18,4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ED7541C" w14:textId="77777777" w:rsidR="00381E78" w:rsidRPr="00381E78" w:rsidRDefault="00381E78" w:rsidP="00381E78">
            <w:r w:rsidRPr="00381E78">
              <w:t>1,40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5C28C1D" w14:textId="77777777" w:rsidR="00381E78" w:rsidRPr="00381E78" w:rsidRDefault="00381E78" w:rsidP="00381E78">
            <w:r w:rsidRPr="00381E78">
              <w:t>4,95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3861B7C" w14:textId="77777777" w:rsidR="00381E78" w:rsidRPr="00381E78" w:rsidRDefault="00381E78" w:rsidP="00381E78">
            <w:r w:rsidRPr="00381E78">
              <w:t>59,6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AD953E9" w14:textId="77777777" w:rsidR="00381E78" w:rsidRPr="00381E78" w:rsidRDefault="00381E78" w:rsidP="00381E78">
            <w:r w:rsidRPr="00381E78">
              <w:t>2,52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E751930" w14:textId="77777777" w:rsidR="00381E78" w:rsidRPr="00381E78" w:rsidRDefault="00381E78" w:rsidP="00381E78">
            <w:r w:rsidRPr="00381E78">
              <w:t>10,8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5436E7" w14:textId="77777777" w:rsidR="00381E78" w:rsidRPr="00381E78" w:rsidRDefault="00381E78" w:rsidP="00381E78">
            <w:r w:rsidRPr="00381E78">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CB2E7C" w14:textId="77777777" w:rsidR="00381E78" w:rsidRPr="00381E78" w:rsidRDefault="00381E78" w:rsidP="00381E78">
            <w:r w:rsidRPr="00381E78">
              <w:t>0,430</w:t>
            </w:r>
          </w:p>
        </w:tc>
      </w:tr>
      <w:tr w:rsidR="00381E78" w:rsidRPr="00381E78" w14:paraId="64040F0F"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72DE3BFB" w14:textId="77777777" w:rsidR="00381E78" w:rsidRPr="00381E78" w:rsidRDefault="00381E78" w:rsidP="00381E78">
            <w:r w:rsidRPr="00381E78">
              <w:t>80 x 40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2B00531" w14:textId="77777777" w:rsidR="00381E78" w:rsidRPr="00381E78" w:rsidRDefault="00381E78" w:rsidP="00381E78">
            <w:r w:rsidRPr="00381E78">
              <w:t>5,41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5C41020" w14:textId="77777777" w:rsidR="00381E78" w:rsidRPr="00381E78" w:rsidRDefault="00381E78" w:rsidP="00381E78">
            <w:r w:rsidRPr="00381E78">
              <w:t>6,89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DAB87FA" w14:textId="77777777" w:rsidR="00381E78" w:rsidRPr="00381E78" w:rsidRDefault="00381E78" w:rsidP="00381E78">
            <w:r w:rsidRPr="00381E78">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88C27F6" w14:textId="77777777" w:rsidR="00381E78" w:rsidRPr="00381E78" w:rsidRDefault="00381E78" w:rsidP="00381E78">
            <w:r w:rsidRPr="00381E78">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3E5CD4E"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201E103" w14:textId="77777777" w:rsidR="00381E78" w:rsidRPr="00381E78" w:rsidRDefault="00381E78" w:rsidP="00381E78">
            <w:r w:rsidRPr="00381E78">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D21E1FE" w14:textId="77777777" w:rsidR="00381E78" w:rsidRPr="00381E78" w:rsidRDefault="00381E78" w:rsidP="00381E78">
            <w:r w:rsidRPr="00381E78">
              <w:t>2,85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7E7A610" w14:textId="77777777" w:rsidR="00381E78" w:rsidRPr="00381E78" w:rsidRDefault="00381E78" w:rsidP="00381E78">
            <w:r w:rsidRPr="00381E78">
              <w:t>0,884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CDA9704" w14:textId="77777777" w:rsidR="00381E78" w:rsidRPr="00381E78" w:rsidRDefault="00381E78" w:rsidP="00381E78">
            <w:r w:rsidRPr="00381E78">
              <w:t>5,20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8E0612D" w14:textId="77777777" w:rsidR="00381E78" w:rsidRPr="00381E78" w:rsidRDefault="00381E78" w:rsidP="00381E78">
            <w:r w:rsidRPr="00381E78">
              <w:t>2,38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2FCC466" w14:textId="77777777" w:rsidR="00381E78" w:rsidRPr="00381E78" w:rsidRDefault="00381E78" w:rsidP="00381E78">
            <w:r w:rsidRPr="00381E78">
              <w:t>44,9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078114" w14:textId="77777777" w:rsidR="00381E78" w:rsidRPr="00381E78" w:rsidRDefault="00381E78" w:rsidP="00381E78">
            <w:r w:rsidRPr="00381E78">
              <w:t>2,55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8EFB834" w14:textId="77777777" w:rsidR="00381E78" w:rsidRPr="00381E78" w:rsidRDefault="00381E78" w:rsidP="00381E78">
            <w:r w:rsidRPr="00381E78">
              <w:t>8,73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F7A77DC" w14:textId="77777777" w:rsidR="00381E78" w:rsidRPr="00381E78" w:rsidRDefault="00381E78" w:rsidP="00381E78">
            <w:r w:rsidRPr="00381E78">
              <w:t>7,59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550C04" w14:textId="77777777" w:rsidR="00381E78" w:rsidRPr="00381E78" w:rsidRDefault="00381E78" w:rsidP="00381E78">
            <w:r w:rsidRPr="00381E78">
              <w:t>1,05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1BAA7CE" w14:textId="77777777" w:rsidR="00381E78" w:rsidRPr="00381E78" w:rsidRDefault="00381E78" w:rsidP="00381E78">
            <w:r w:rsidRPr="00381E78">
              <w:t>2,44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0C46613" w14:textId="77777777" w:rsidR="00381E78" w:rsidRPr="00381E78" w:rsidRDefault="00381E78" w:rsidP="00381E78">
            <w:r w:rsidRPr="00381E78">
              <w:t>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98CB161" w14:textId="77777777" w:rsidR="00381E78" w:rsidRPr="00381E78" w:rsidRDefault="00381E78" w:rsidP="00381E78">
            <w:r w:rsidRPr="00381E78">
              <w:t>2,63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57DC536" w14:textId="77777777" w:rsidR="00381E78" w:rsidRPr="00381E78" w:rsidRDefault="00381E78" w:rsidP="00381E78">
            <w:r w:rsidRPr="00381E78">
              <w:t>4,93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5035C8A" w14:textId="77777777" w:rsidR="00381E78" w:rsidRPr="00381E78" w:rsidRDefault="00381E78" w:rsidP="00381E78">
            <w:r w:rsidRPr="00381E78">
              <w:t>0,845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2159D" w14:textId="77777777" w:rsidR="00381E78" w:rsidRPr="00381E78" w:rsidRDefault="00381E78" w:rsidP="00381E78">
            <w:r w:rsidRPr="00381E78">
              <w:t>0,258</w:t>
            </w:r>
          </w:p>
        </w:tc>
      </w:tr>
      <w:tr w:rsidR="00381E78" w:rsidRPr="00381E78" w14:paraId="39F05A77" w14:textId="77777777" w:rsidTr="002D309A">
        <w:tc>
          <w:tcPr>
            <w:tcW w:w="442" w:type="pct"/>
            <w:vMerge/>
            <w:tcBorders>
              <w:top w:val="single" w:sz="4" w:space="0" w:color="000000"/>
              <w:left w:val="single" w:sz="4" w:space="0" w:color="000000"/>
              <w:bottom w:val="single" w:sz="4" w:space="0" w:color="000000"/>
            </w:tcBorders>
            <w:vAlign w:val="center"/>
            <w:hideMark/>
          </w:tcPr>
          <w:p w14:paraId="0AC2A94A"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68E53281" w14:textId="77777777" w:rsidR="00381E78" w:rsidRPr="00381E78" w:rsidRDefault="00381E78" w:rsidP="00381E78">
            <w:r w:rsidRPr="00381E78">
              <w:t>7,07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BCF68AA" w14:textId="77777777" w:rsidR="00381E78" w:rsidRPr="00381E78" w:rsidRDefault="00381E78" w:rsidP="00381E78">
            <w:r w:rsidRPr="00381E78">
              <w:t>9,01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EEF0785" w14:textId="77777777" w:rsidR="00381E78" w:rsidRPr="00381E78" w:rsidRDefault="00381E78" w:rsidP="00381E78">
            <w:r w:rsidRPr="00381E78">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30030EA" w14:textId="77777777" w:rsidR="00381E78" w:rsidRPr="00381E78" w:rsidRDefault="00381E78" w:rsidP="00381E78">
            <w:r w:rsidRPr="00381E78">
              <w:t>40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961524E"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59F573F" w14:textId="77777777" w:rsidR="00381E78" w:rsidRPr="00381E78" w:rsidRDefault="00381E78" w:rsidP="00381E78">
            <w:r w:rsidRPr="00381E78">
              <w:t>7</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CE2EEB8" w14:textId="77777777" w:rsidR="00381E78" w:rsidRPr="00381E78" w:rsidRDefault="00381E78" w:rsidP="00381E78">
            <w:r w:rsidRPr="00381E78">
              <w:t>2,94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8ECD2B9" w14:textId="77777777" w:rsidR="00381E78" w:rsidRPr="00381E78" w:rsidRDefault="00381E78" w:rsidP="00381E78">
            <w:r w:rsidRPr="00381E78">
              <w:t>0,963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05CE0CA" w14:textId="77777777" w:rsidR="00381E78" w:rsidRPr="00381E78" w:rsidRDefault="00381E78" w:rsidP="00381E78">
            <w:r w:rsidRPr="00381E78">
              <w:t>5,14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628A090" w14:textId="77777777" w:rsidR="00381E78" w:rsidRPr="00381E78" w:rsidRDefault="00381E78" w:rsidP="00381E78">
            <w:r w:rsidRPr="00381E78">
              <w:t>2,34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FA4A5D4" w14:textId="77777777" w:rsidR="00381E78" w:rsidRPr="00381E78" w:rsidRDefault="00381E78" w:rsidP="00381E78">
            <w:r w:rsidRPr="00381E78">
              <w:t>57,6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7A96F9" w14:textId="77777777" w:rsidR="00381E78" w:rsidRPr="00381E78" w:rsidRDefault="00381E78" w:rsidP="00381E78">
            <w:r w:rsidRPr="00381E78">
              <w:t>2,53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BFEA9F2" w14:textId="77777777" w:rsidR="00381E78" w:rsidRPr="00381E78" w:rsidRDefault="00381E78" w:rsidP="00381E78">
            <w:r w:rsidRPr="00381E78">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3CA7A70" w14:textId="77777777" w:rsidR="00381E78" w:rsidRPr="00381E78" w:rsidRDefault="00381E78" w:rsidP="00381E78">
            <w:r w:rsidRPr="00381E78">
              <w:t>9,61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C7E623" w14:textId="77777777" w:rsidR="00381E78" w:rsidRPr="00381E78" w:rsidRDefault="00381E78" w:rsidP="00381E78">
            <w:r w:rsidRPr="00381E78">
              <w:t>1,03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4D4C98D" w14:textId="77777777" w:rsidR="00381E78" w:rsidRPr="00381E78" w:rsidRDefault="00381E78" w:rsidP="00381E78">
            <w:r w:rsidRPr="00381E78">
              <w:t>3,16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244CB02" w14:textId="77777777" w:rsidR="00381E78" w:rsidRPr="00381E78" w:rsidRDefault="00381E78" w:rsidP="00381E78">
            <w:r w:rsidRPr="00381E78">
              <w:t>60,9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2D130C" w14:textId="77777777" w:rsidR="00381E78" w:rsidRPr="00381E78" w:rsidRDefault="00381E78" w:rsidP="00381E78">
            <w:r w:rsidRPr="00381E78">
              <w:t>2,60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0408EFF" w14:textId="77777777" w:rsidR="00381E78" w:rsidRPr="00381E78" w:rsidRDefault="00381E78" w:rsidP="00381E78">
            <w:r w:rsidRPr="00381E78">
              <w:t>6,34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BAAC19" w14:textId="77777777" w:rsidR="00381E78" w:rsidRPr="00381E78" w:rsidRDefault="00381E78" w:rsidP="00381E78">
            <w:r w:rsidRPr="00381E78">
              <w:t>0,838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68FE4B" w14:textId="77777777" w:rsidR="00381E78" w:rsidRPr="00381E78" w:rsidRDefault="00381E78" w:rsidP="00381E78">
            <w:r w:rsidRPr="00381E78">
              <w:t>0,253</w:t>
            </w:r>
          </w:p>
        </w:tc>
      </w:tr>
      <w:tr w:rsidR="00381E78" w:rsidRPr="00381E78" w14:paraId="0844E833"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4CB4B31" w14:textId="77777777" w:rsidR="00381E78" w:rsidRPr="00381E78" w:rsidRDefault="00381E78" w:rsidP="00381E78">
            <w:r w:rsidRPr="00381E78">
              <w:t>80 x 60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161066FA" w14:textId="77777777" w:rsidR="00381E78" w:rsidRPr="00381E78" w:rsidRDefault="00381E78" w:rsidP="00381E78">
            <w:r w:rsidRPr="00381E78">
              <w:t>6,37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E4B45F0" w14:textId="77777777" w:rsidR="00381E78" w:rsidRPr="00381E78" w:rsidRDefault="00381E78" w:rsidP="00381E78">
            <w:r w:rsidRPr="00381E78">
              <w:t>8,11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8C6B5BE" w14:textId="77777777" w:rsidR="00381E78" w:rsidRPr="00381E78" w:rsidRDefault="00381E78" w:rsidP="00381E78">
            <w:r w:rsidRPr="00381E78">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A3724A5"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085BA10"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53FD5DA"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CFBBE19" w14:textId="77777777" w:rsidR="00381E78" w:rsidRPr="00381E78" w:rsidRDefault="00381E78" w:rsidP="00381E78">
            <w:r w:rsidRPr="00381E78">
              <w:t>2,47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0B89DDF" w14:textId="77777777" w:rsidR="00381E78" w:rsidRPr="00381E78" w:rsidRDefault="00381E78" w:rsidP="00381E78">
            <w:r w:rsidRPr="00381E78">
              <w:t>1,48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58D5737" w14:textId="77777777" w:rsidR="00381E78" w:rsidRPr="00381E78" w:rsidRDefault="00381E78" w:rsidP="00381E78">
            <w:r w:rsidRPr="00381E78">
              <w:t>5,57</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A57C5B3" w14:textId="77777777" w:rsidR="00381E78" w:rsidRPr="00381E78" w:rsidRDefault="00381E78" w:rsidP="00381E78">
            <w:r w:rsidRPr="00381E78">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4485373" w14:textId="77777777" w:rsidR="00381E78" w:rsidRPr="00381E78" w:rsidRDefault="00381E78" w:rsidP="00381E78">
            <w:r w:rsidRPr="00381E78">
              <w:t>51,4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B61A14" w14:textId="77777777" w:rsidR="00381E78" w:rsidRPr="00381E78" w:rsidRDefault="00381E78" w:rsidP="00381E78">
            <w:r w:rsidRPr="00381E78">
              <w:t>2,52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61326B1" w14:textId="77777777" w:rsidR="00381E78" w:rsidRPr="00381E78" w:rsidRDefault="00381E78" w:rsidP="00381E78">
            <w:r w:rsidRPr="00381E78">
              <w:t>9,29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7C01B56" w14:textId="77777777" w:rsidR="00381E78" w:rsidRPr="00381E78" w:rsidRDefault="00381E78" w:rsidP="00381E78">
            <w:r w:rsidRPr="00381E78">
              <w:t>24,8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FE56D36" w14:textId="77777777" w:rsidR="00381E78" w:rsidRPr="00381E78" w:rsidRDefault="00381E78" w:rsidP="00381E78">
            <w:r w:rsidRPr="00381E78">
              <w:t>1,75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F9B8895" w14:textId="77777777" w:rsidR="00381E78" w:rsidRPr="00381E78" w:rsidRDefault="00381E78" w:rsidP="00381E78">
            <w:r w:rsidRPr="00381E78">
              <w:t>5,49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CD39F68" w14:textId="77777777" w:rsidR="00381E78" w:rsidRPr="00381E78" w:rsidRDefault="00381E78" w:rsidP="00381E78">
            <w:r w:rsidRPr="00381E78">
              <w:t>62,8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D974C79" w14:textId="77777777" w:rsidR="00381E78" w:rsidRPr="00381E78" w:rsidRDefault="00381E78" w:rsidP="00381E78">
            <w:r w:rsidRPr="00381E78">
              <w:t>2,78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05D82D2" w14:textId="77777777" w:rsidR="00381E78" w:rsidRPr="00381E78" w:rsidRDefault="00381E78" w:rsidP="00381E78">
            <w:r w:rsidRPr="00381E78">
              <w:t>13,4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7062FF" w14:textId="77777777" w:rsidR="00381E78" w:rsidRPr="00381E78" w:rsidRDefault="00381E78" w:rsidP="00381E78">
            <w:r w:rsidRPr="00381E78">
              <w:t>1,29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9286A9" w14:textId="77777777" w:rsidR="00381E78" w:rsidRPr="00381E78" w:rsidRDefault="00381E78" w:rsidP="00381E78">
            <w:r w:rsidRPr="00381E78">
              <w:t>0,547</w:t>
            </w:r>
          </w:p>
        </w:tc>
      </w:tr>
      <w:tr w:rsidR="00381E78" w:rsidRPr="00381E78" w14:paraId="6294DF55" w14:textId="77777777" w:rsidTr="002D309A">
        <w:tc>
          <w:tcPr>
            <w:tcW w:w="442" w:type="pct"/>
            <w:vMerge/>
            <w:tcBorders>
              <w:top w:val="single" w:sz="4" w:space="0" w:color="000000"/>
              <w:left w:val="single" w:sz="4" w:space="0" w:color="000000"/>
              <w:bottom w:val="single" w:sz="4" w:space="0" w:color="000000"/>
            </w:tcBorders>
            <w:vAlign w:val="center"/>
            <w:hideMark/>
          </w:tcPr>
          <w:p w14:paraId="568CA818"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6D198A11" w14:textId="77777777" w:rsidR="00381E78" w:rsidRPr="00381E78" w:rsidRDefault="00381E78" w:rsidP="00381E78">
            <w:r w:rsidRPr="00381E78">
              <w:t>7,36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7D296DB" w14:textId="77777777" w:rsidR="00381E78" w:rsidRPr="00381E78" w:rsidRDefault="00381E78" w:rsidP="00381E78">
            <w:r w:rsidRPr="00381E78">
              <w:t>9,38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4F1F998" w14:textId="77777777" w:rsidR="00381E78" w:rsidRPr="00381E78" w:rsidRDefault="00381E78" w:rsidP="00381E78">
            <w:r w:rsidRPr="00381E78">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201123D"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E2575B8" w14:textId="77777777" w:rsidR="00381E78" w:rsidRPr="00381E78" w:rsidRDefault="00381E78" w:rsidP="00381E78">
            <w:r w:rsidRPr="00381E78">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E21D93A"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397678E" w14:textId="77777777" w:rsidR="00381E78" w:rsidRPr="00381E78" w:rsidRDefault="00381E78" w:rsidP="00381E78">
            <w:r w:rsidRPr="00381E78">
              <w:t>2,51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26C7220" w14:textId="77777777" w:rsidR="00381E78" w:rsidRPr="00381E78" w:rsidRDefault="00381E78" w:rsidP="00381E78">
            <w:r w:rsidRPr="00381E78">
              <w:t>1,52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56310AA" w14:textId="77777777" w:rsidR="00381E78" w:rsidRPr="00381E78" w:rsidRDefault="00381E78" w:rsidP="00381E78">
            <w:r w:rsidRPr="00381E78">
              <w:t>5,55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48317D5" w14:textId="77777777" w:rsidR="00381E78" w:rsidRPr="00381E78" w:rsidRDefault="00381E78" w:rsidP="00381E78">
            <w:r w:rsidRPr="00381E78">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4362A90" w14:textId="77777777" w:rsidR="00381E78" w:rsidRPr="00381E78" w:rsidRDefault="00381E78" w:rsidP="00381E78">
            <w:r w:rsidRPr="00381E78">
              <w:t>59,0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D0B842A" w14:textId="77777777" w:rsidR="00381E78" w:rsidRPr="00381E78" w:rsidRDefault="00381E78" w:rsidP="00381E78">
            <w:r w:rsidRPr="00381E78">
              <w:t>2,51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DDA45C1" w14:textId="77777777" w:rsidR="00381E78" w:rsidRPr="00381E78" w:rsidRDefault="00381E78" w:rsidP="00381E78">
            <w:r w:rsidRPr="00381E78">
              <w:t>10,7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B2D8BF" w14:textId="77777777" w:rsidR="00381E78" w:rsidRPr="00381E78" w:rsidRDefault="00381E78" w:rsidP="00381E78">
            <w:r w:rsidRPr="00381E78">
              <w:t>28,4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D321D35" w14:textId="77777777" w:rsidR="00381E78" w:rsidRPr="00381E78" w:rsidRDefault="00381E78" w:rsidP="00381E78">
            <w:r w:rsidRPr="00381E78">
              <w:t>1,74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69763FA" w14:textId="77777777" w:rsidR="00381E78" w:rsidRPr="00381E78" w:rsidRDefault="00381E78" w:rsidP="00381E78">
            <w:r w:rsidRPr="00381E78">
              <w:t>6,34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8E352F9" w14:textId="77777777" w:rsidR="00381E78" w:rsidRPr="00381E78" w:rsidRDefault="00381E78" w:rsidP="00381E78">
            <w:r w:rsidRPr="00381E78">
              <w:t>72,0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3F2FC8A" w14:textId="77777777" w:rsidR="00381E78" w:rsidRPr="00381E78" w:rsidRDefault="00381E78" w:rsidP="00381E78">
            <w:r w:rsidRPr="00381E78">
              <w:t>2,77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BCF0B0E" w14:textId="77777777" w:rsidR="00381E78" w:rsidRPr="00381E78" w:rsidRDefault="00381E78" w:rsidP="00381E78">
            <w:r w:rsidRPr="00381E78">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E7F886" w14:textId="77777777" w:rsidR="00381E78" w:rsidRPr="00381E78" w:rsidRDefault="00381E78" w:rsidP="00381E78">
            <w:r w:rsidRPr="00381E78">
              <w:t>1,28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35D764" w14:textId="77777777" w:rsidR="00381E78" w:rsidRPr="00381E78" w:rsidRDefault="00381E78" w:rsidP="00381E78">
            <w:r w:rsidRPr="00381E78">
              <w:t>0,546</w:t>
            </w:r>
          </w:p>
        </w:tc>
      </w:tr>
      <w:tr w:rsidR="00381E78" w:rsidRPr="00381E78" w14:paraId="343A1329" w14:textId="77777777" w:rsidTr="002D309A">
        <w:tc>
          <w:tcPr>
            <w:tcW w:w="442" w:type="pct"/>
            <w:vMerge/>
            <w:tcBorders>
              <w:top w:val="single" w:sz="4" w:space="0" w:color="000000"/>
              <w:left w:val="single" w:sz="4" w:space="0" w:color="000000"/>
              <w:bottom w:val="single" w:sz="4" w:space="0" w:color="000000"/>
            </w:tcBorders>
            <w:vAlign w:val="center"/>
            <w:hideMark/>
          </w:tcPr>
          <w:p w14:paraId="0448AF14"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737134A8" w14:textId="77777777" w:rsidR="00381E78" w:rsidRPr="00381E78" w:rsidRDefault="00381E78" w:rsidP="00381E78">
            <w:r w:rsidRPr="00381E78">
              <w:t>8,34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8FDF92E" w14:textId="77777777" w:rsidR="00381E78" w:rsidRPr="00381E78" w:rsidRDefault="00381E78" w:rsidP="00381E78">
            <w:r w:rsidRPr="00381E78">
              <w:t>10,6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24D4622" w14:textId="77777777" w:rsidR="00381E78" w:rsidRPr="00381E78" w:rsidRDefault="00381E78" w:rsidP="00381E78">
            <w:r w:rsidRPr="00381E78">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98859D3"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EEAB477"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D1A17A4"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D09C353" w14:textId="77777777" w:rsidR="00381E78" w:rsidRPr="00381E78" w:rsidRDefault="00381E78" w:rsidP="00381E78">
            <w:r w:rsidRPr="00381E78">
              <w:t>2,55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A970B56" w14:textId="77777777" w:rsidR="00381E78" w:rsidRPr="00381E78" w:rsidRDefault="00381E78" w:rsidP="00381E78">
            <w:r w:rsidRPr="00381E78">
              <w:t>1,56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F9AC753" w14:textId="77777777" w:rsidR="00381E78" w:rsidRPr="00381E78" w:rsidRDefault="00381E78" w:rsidP="00381E78">
            <w:r w:rsidRPr="00381E78">
              <w:t>5,53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FDD6FE8" w14:textId="77777777" w:rsidR="00381E78" w:rsidRPr="00381E78" w:rsidRDefault="00381E78" w:rsidP="00381E78">
            <w:r w:rsidRPr="00381E78">
              <w:t>2,92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D1AC5F6" w14:textId="77777777" w:rsidR="00381E78" w:rsidRPr="00381E78" w:rsidRDefault="00381E78" w:rsidP="00381E78">
            <w:r w:rsidRPr="00381E78">
              <w:t>66,3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294E6D" w14:textId="77777777" w:rsidR="00381E78" w:rsidRPr="00381E78" w:rsidRDefault="00381E78" w:rsidP="00381E78">
            <w:r w:rsidRPr="00381E78">
              <w:t>2,50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6B28032" w14:textId="77777777" w:rsidR="00381E78" w:rsidRPr="00381E78" w:rsidRDefault="00381E78" w:rsidP="00381E78">
            <w:r w:rsidRPr="00381E78">
              <w:t>12,2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8ECB469" w14:textId="77777777" w:rsidR="00381E78" w:rsidRPr="00381E78" w:rsidRDefault="00381E78" w:rsidP="00381E78">
            <w:r w:rsidRPr="00381E78">
              <w:t>31,8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BD20D78" w14:textId="77777777" w:rsidR="00381E78" w:rsidRPr="00381E78" w:rsidRDefault="00381E78" w:rsidP="00381E78">
            <w:r w:rsidRPr="00381E78">
              <w:t>1,73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45B6899" w14:textId="77777777" w:rsidR="00381E78" w:rsidRPr="00381E78" w:rsidRDefault="00381E78" w:rsidP="00381E78">
            <w:r w:rsidRPr="00381E78">
              <w:t>7,16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1C86B4F" w14:textId="77777777" w:rsidR="00381E78" w:rsidRPr="00381E78" w:rsidRDefault="00381E78" w:rsidP="00381E78">
            <w:r w:rsidRPr="00381E78">
              <w:t>80,8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0C9723E" w14:textId="77777777" w:rsidR="00381E78" w:rsidRPr="00381E78" w:rsidRDefault="00381E78" w:rsidP="00381E78">
            <w:r w:rsidRPr="00381E78">
              <w:t>2,76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B30855F" w14:textId="77777777" w:rsidR="00381E78" w:rsidRPr="00381E78" w:rsidRDefault="00381E78" w:rsidP="00381E78">
            <w:r w:rsidRPr="00381E78">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F7966F9" w14:textId="77777777" w:rsidR="00381E78" w:rsidRPr="00381E78" w:rsidRDefault="00381E78" w:rsidP="00381E78">
            <w:r w:rsidRPr="00381E78">
              <w:t>1,27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705A04" w14:textId="77777777" w:rsidR="00381E78" w:rsidRPr="00381E78" w:rsidRDefault="00381E78" w:rsidP="00381E78">
            <w:r w:rsidRPr="00381E78">
              <w:t>0,544</w:t>
            </w:r>
          </w:p>
        </w:tc>
      </w:tr>
      <w:tr w:rsidR="00381E78" w:rsidRPr="00381E78" w14:paraId="6B8B6A17" w14:textId="77777777" w:rsidTr="002D309A">
        <w:tc>
          <w:tcPr>
            <w:tcW w:w="442" w:type="pct"/>
            <w:tcBorders>
              <w:top w:val="single" w:sz="4" w:space="0" w:color="000000"/>
              <w:left w:val="single" w:sz="4" w:space="0" w:color="000000"/>
              <w:bottom w:val="single" w:sz="4" w:space="0" w:color="000000"/>
            </w:tcBorders>
            <w:shd w:val="clear" w:color="auto" w:fill="FFFFFF"/>
            <w:vAlign w:val="center"/>
            <w:hideMark/>
          </w:tcPr>
          <w:p w14:paraId="32FDDF37" w14:textId="77777777" w:rsidR="00381E78" w:rsidRPr="00381E78" w:rsidRDefault="00381E78" w:rsidP="00381E78">
            <w:r w:rsidRPr="00381E78">
              <w:t>90 x 60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0691A38" w14:textId="77777777" w:rsidR="00381E78" w:rsidRPr="00381E78" w:rsidRDefault="00381E78" w:rsidP="00381E78">
            <w:r w:rsidRPr="00381E78">
              <w:t>8,97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B1FBCFE" w14:textId="77777777" w:rsidR="00381E78" w:rsidRPr="00381E78" w:rsidRDefault="00381E78" w:rsidP="00381E78">
            <w:r w:rsidRPr="00381E78">
              <w:t>11,4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BA256A2"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DE25027" w14:textId="77777777" w:rsidR="00381E78" w:rsidRPr="00381E78" w:rsidRDefault="00381E78" w:rsidP="00381E78">
            <w:r w:rsidRPr="00381E78">
              <w:t>60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E29D710"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62C540F"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DA195B8" w14:textId="77777777" w:rsidR="00381E78" w:rsidRPr="00381E78" w:rsidRDefault="00381E78" w:rsidP="00381E78">
            <w:r w:rsidRPr="00381E78">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AF99E9F" w14:textId="77777777" w:rsidR="00381E78" w:rsidRPr="00381E78" w:rsidRDefault="00381E78" w:rsidP="00381E78">
            <w:r w:rsidRPr="00381E78">
              <w:t>1,48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546E704" w14:textId="77777777" w:rsidR="00381E78" w:rsidRPr="00381E78" w:rsidRDefault="00381E78" w:rsidP="00381E78">
            <w:r w:rsidRPr="00381E78">
              <w:t>6,13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C197991" w14:textId="77777777" w:rsidR="00381E78" w:rsidRPr="00381E78" w:rsidRDefault="00381E78" w:rsidP="00381E78">
            <w:r w:rsidRPr="00381E78">
              <w:t>3,16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85985EB" w14:textId="77777777" w:rsidR="00381E78" w:rsidRPr="00381E78" w:rsidRDefault="00381E78" w:rsidP="00381E78">
            <w:r w:rsidRPr="00381E78">
              <w:t>92,3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D7364D5" w14:textId="77777777" w:rsidR="00381E78" w:rsidRPr="00381E78" w:rsidRDefault="00381E78" w:rsidP="00381E78">
            <w:r w:rsidRPr="00381E78">
              <w:t>2,84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EF01EC4" w14:textId="77777777" w:rsidR="00381E78" w:rsidRPr="00381E78" w:rsidRDefault="00381E78" w:rsidP="00381E78">
            <w:r w:rsidRPr="00381E78">
              <w:t>15,3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D90172" w14:textId="77777777" w:rsidR="00381E78" w:rsidRPr="00381E78" w:rsidRDefault="00381E78" w:rsidP="00381E78">
            <w:r w:rsidRPr="00381E78">
              <w:t>32,8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C194DC1" w14:textId="77777777" w:rsidR="00381E78" w:rsidRPr="00381E78" w:rsidRDefault="00381E78" w:rsidP="00381E78">
            <w:r w:rsidRPr="00381E78">
              <w:t>1,70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1C8A8B3" w14:textId="77777777" w:rsidR="00381E78" w:rsidRPr="00381E78" w:rsidRDefault="00381E78" w:rsidP="00381E78">
            <w:r w:rsidRPr="00381E78">
              <w:t>7,27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9FCAEB8" w14:textId="77777777" w:rsidR="00381E78" w:rsidRPr="00381E78" w:rsidRDefault="00381E78" w:rsidP="00381E78">
            <w:r w:rsidRPr="00381E78">
              <w:t>106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DC7C4EC" w14:textId="77777777" w:rsidR="00381E78" w:rsidRPr="00381E78" w:rsidRDefault="00381E78" w:rsidP="00381E78">
            <w:r w:rsidRPr="00381E78">
              <w:t>3,05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3DA8A25" w14:textId="77777777" w:rsidR="00381E78" w:rsidRPr="00381E78" w:rsidRDefault="00381E78" w:rsidP="00381E78">
            <w:r w:rsidRPr="00381E78">
              <w:t>19,0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1F28363" w14:textId="77777777" w:rsidR="00381E78" w:rsidRPr="00381E78" w:rsidRDefault="00381E78" w:rsidP="00381E78">
            <w:r w:rsidRPr="00381E78">
              <w:t>1,29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A72D8E" w14:textId="77777777" w:rsidR="00381E78" w:rsidRPr="00381E78" w:rsidRDefault="00381E78" w:rsidP="00381E78">
            <w:r w:rsidRPr="00381E78">
              <w:t>0,434</w:t>
            </w:r>
          </w:p>
        </w:tc>
      </w:tr>
      <w:tr w:rsidR="00381E78" w:rsidRPr="00381E78" w14:paraId="5DF82660"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E71D576" w14:textId="77777777" w:rsidR="00381E78" w:rsidRPr="00381E78" w:rsidRDefault="00381E78" w:rsidP="00381E78">
            <w:r w:rsidRPr="00381E78">
              <w:t>90 x 65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016F94A" w14:textId="77777777" w:rsidR="00381E78" w:rsidRPr="00381E78" w:rsidRDefault="00381E78" w:rsidP="00381E78">
            <w:r w:rsidRPr="00381E78">
              <w:t>7,07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C667B87" w14:textId="77777777" w:rsidR="00381E78" w:rsidRPr="00381E78" w:rsidRDefault="00381E78" w:rsidP="00381E78">
            <w:r w:rsidRPr="00381E78">
              <w:t>9,01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29DB63F"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7655E50"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6DFEB38"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74F9A1C"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3D80B0C" w14:textId="77777777" w:rsidR="00381E78" w:rsidRPr="00381E78" w:rsidRDefault="00381E78" w:rsidP="00381E78">
            <w:r w:rsidRPr="00381E78">
              <w:t>2,79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22CB455" w14:textId="77777777" w:rsidR="00381E78" w:rsidRPr="00381E78" w:rsidRDefault="00381E78" w:rsidP="00381E78">
            <w:r w:rsidRPr="00381E78">
              <w:t>1,56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80F0D14" w14:textId="77777777" w:rsidR="00381E78" w:rsidRPr="00381E78" w:rsidRDefault="00381E78" w:rsidP="00381E78">
            <w:r w:rsidRPr="00381E78">
              <w:t>6,24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47576D5" w14:textId="77777777" w:rsidR="00381E78" w:rsidRPr="00381E78" w:rsidRDefault="00381E78" w:rsidP="00381E78">
            <w:r w:rsidRPr="00381E78">
              <w:t>3,27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95C968D" w14:textId="77777777" w:rsidR="00381E78" w:rsidRPr="00381E78" w:rsidRDefault="00381E78" w:rsidP="00381E78">
            <w:r w:rsidRPr="00381E78">
              <w:t>73,4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08A2DE" w14:textId="77777777" w:rsidR="00381E78" w:rsidRPr="00381E78" w:rsidRDefault="00381E78" w:rsidP="00381E78">
            <w:r w:rsidRPr="00381E78">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65D2466" w14:textId="77777777" w:rsidR="00381E78" w:rsidRPr="00381E78" w:rsidRDefault="00381E78" w:rsidP="00381E78">
            <w:r w:rsidRPr="00381E78">
              <w:t>11,8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E4A1960" w14:textId="77777777" w:rsidR="00381E78" w:rsidRPr="00381E78" w:rsidRDefault="00381E78" w:rsidP="00381E78">
            <w:r w:rsidRPr="00381E78">
              <w:t>32,3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BBC33D1" w14:textId="77777777" w:rsidR="00381E78" w:rsidRPr="00381E78" w:rsidRDefault="00381E78" w:rsidP="00381E78">
            <w:r w:rsidRPr="00381E78">
              <w:t>1,89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E1CBEC2" w14:textId="77777777" w:rsidR="00381E78" w:rsidRPr="00381E78" w:rsidRDefault="00381E78" w:rsidP="00381E78">
            <w:r w:rsidRPr="00381E78">
              <w:t>6,53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FCEC62E" w14:textId="77777777" w:rsidR="00381E78" w:rsidRPr="00381E78" w:rsidRDefault="00381E78" w:rsidP="00381E78">
            <w:r w:rsidRPr="00381E78">
              <w:t>87,9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A95CB45" w14:textId="77777777" w:rsidR="00381E78" w:rsidRPr="00381E78" w:rsidRDefault="00381E78" w:rsidP="00381E78">
            <w:r w:rsidRPr="00381E78">
              <w:t>3,12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FA3F9F3" w14:textId="77777777" w:rsidR="00381E78" w:rsidRPr="00381E78" w:rsidRDefault="00381E78" w:rsidP="00381E78">
            <w:r w:rsidRPr="00381E78">
              <w:t>17,8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B8979F" w14:textId="77777777" w:rsidR="00381E78" w:rsidRPr="00381E78" w:rsidRDefault="00381E78" w:rsidP="00381E78">
            <w:r w:rsidRPr="00381E78">
              <w:t>1,41</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D9F60" w14:textId="77777777" w:rsidR="00381E78" w:rsidRPr="00381E78" w:rsidRDefault="00381E78" w:rsidP="00381E78">
            <w:r w:rsidRPr="00381E78">
              <w:t>0,510</w:t>
            </w:r>
          </w:p>
        </w:tc>
      </w:tr>
      <w:tr w:rsidR="00381E78" w:rsidRPr="00381E78" w14:paraId="641D4791" w14:textId="77777777" w:rsidTr="002D309A">
        <w:tc>
          <w:tcPr>
            <w:tcW w:w="442" w:type="pct"/>
            <w:vMerge/>
            <w:tcBorders>
              <w:top w:val="single" w:sz="4" w:space="0" w:color="000000"/>
              <w:left w:val="single" w:sz="4" w:space="0" w:color="000000"/>
              <w:bottom w:val="single" w:sz="4" w:space="0" w:color="000000"/>
            </w:tcBorders>
            <w:vAlign w:val="center"/>
            <w:hideMark/>
          </w:tcPr>
          <w:p w14:paraId="13E51E80"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57CFBE02" w14:textId="77777777" w:rsidR="00381E78" w:rsidRPr="00381E78" w:rsidRDefault="00381E78" w:rsidP="00381E78">
            <w:r w:rsidRPr="00381E78">
              <w:t>9,29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7B944B1" w14:textId="77777777" w:rsidR="00381E78" w:rsidRPr="00381E78" w:rsidRDefault="00381E78" w:rsidP="00381E78">
            <w:r w:rsidRPr="00381E78">
              <w:t>11,8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98D1EB4"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5DFC884"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51C43CC"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861CCC5"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AF94502" w14:textId="77777777" w:rsidR="00381E78" w:rsidRPr="00381E78" w:rsidRDefault="00381E78" w:rsidP="00381E78">
            <w:r w:rsidRPr="00381E78">
              <w:t>2,88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7D93458" w14:textId="77777777" w:rsidR="00381E78" w:rsidRPr="00381E78" w:rsidRDefault="00381E78" w:rsidP="00381E78">
            <w:r w:rsidRPr="00381E78">
              <w:t>1,64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2B9ECE9" w14:textId="77777777" w:rsidR="00381E78" w:rsidRPr="00381E78" w:rsidRDefault="00381E78" w:rsidP="00381E78">
            <w:r w:rsidRPr="00381E78">
              <w:t>6,20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1C2716C" w14:textId="77777777" w:rsidR="00381E78" w:rsidRPr="00381E78" w:rsidRDefault="00381E78" w:rsidP="00381E78">
            <w:r w:rsidRPr="00381E78">
              <w:t>3,26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B8620B7" w14:textId="77777777" w:rsidR="00381E78" w:rsidRPr="00381E78" w:rsidRDefault="00381E78" w:rsidP="00381E78">
            <w:r w:rsidRPr="00381E78">
              <w:t>94,9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A1D636" w14:textId="77777777" w:rsidR="00381E78" w:rsidRPr="00381E78" w:rsidRDefault="00381E78" w:rsidP="00381E78">
            <w:r w:rsidRPr="00381E78">
              <w:t>2,83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2A3A545" w14:textId="77777777" w:rsidR="00381E78" w:rsidRPr="00381E78" w:rsidRDefault="00381E78" w:rsidP="00381E78">
            <w:r w:rsidRPr="00381E78">
              <w:t>15,5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B07FEC3" w14:textId="77777777" w:rsidR="00381E78" w:rsidRPr="00381E78" w:rsidRDefault="00381E78" w:rsidP="00381E78">
            <w:r w:rsidRPr="00381E78">
              <w:t>41,5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CC56F9C" w14:textId="77777777" w:rsidR="00381E78" w:rsidRPr="00381E78" w:rsidRDefault="00381E78" w:rsidP="00381E78">
            <w:r w:rsidRPr="00381E78">
              <w:t>1,87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D578C51" w14:textId="77777777" w:rsidR="00381E78" w:rsidRPr="00381E78" w:rsidRDefault="00381E78" w:rsidP="00381E78">
            <w:r w:rsidRPr="00381E78">
              <w:t>8,54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2AEAE55" w14:textId="77777777" w:rsidR="00381E78" w:rsidRPr="00381E78" w:rsidRDefault="00381E78" w:rsidP="00381E78">
            <w:r w:rsidRPr="00381E78">
              <w:t>113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262C17B" w14:textId="77777777" w:rsidR="00381E78" w:rsidRPr="00381E78" w:rsidRDefault="00381E78" w:rsidP="00381E78">
            <w:r w:rsidRPr="00381E78">
              <w:t>3,10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1A553EA" w14:textId="77777777" w:rsidR="00381E78" w:rsidRPr="00381E78" w:rsidRDefault="00381E78" w:rsidP="00381E78">
            <w:r w:rsidRPr="00381E78">
              <w:t>23,0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9115BF" w14:textId="77777777" w:rsidR="00381E78" w:rsidRPr="00381E78" w:rsidRDefault="00381E78" w:rsidP="00381E78">
            <w:r w:rsidRPr="00381E78">
              <w:t>1,39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EFBFCC8" w14:textId="77777777" w:rsidR="00381E78" w:rsidRPr="00381E78" w:rsidRDefault="00381E78" w:rsidP="00381E78">
            <w:r w:rsidRPr="00381E78">
              <w:t>0,507</w:t>
            </w:r>
          </w:p>
        </w:tc>
      </w:tr>
      <w:tr w:rsidR="00381E78" w:rsidRPr="00381E78" w14:paraId="5E435919"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24F6762" w14:textId="77777777" w:rsidR="00381E78" w:rsidRPr="00381E78" w:rsidRDefault="00381E78" w:rsidP="00381E78">
            <w:r w:rsidRPr="00381E78">
              <w:t>90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4B3DEF0C" w14:textId="77777777" w:rsidR="00381E78" w:rsidRPr="00381E78" w:rsidRDefault="00381E78" w:rsidP="00381E78">
            <w:r w:rsidRPr="00381E78">
              <w:t>9,91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2086E09" w14:textId="77777777" w:rsidR="00381E78" w:rsidRPr="00381E78" w:rsidRDefault="00381E78" w:rsidP="00381E78">
            <w:r w:rsidRPr="00381E78">
              <w:t>12,6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8721E78"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D07BB36"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CA5C361"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E456C5A"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85AAC4F" w14:textId="77777777" w:rsidR="00381E78" w:rsidRPr="00381E78" w:rsidRDefault="00381E78" w:rsidP="00381E78">
            <w:r w:rsidRPr="00381E78">
              <w:t>2,72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9913707" w14:textId="77777777" w:rsidR="00381E78" w:rsidRPr="00381E78" w:rsidRDefault="00381E78" w:rsidP="00381E78">
            <w:r w:rsidRPr="00381E78">
              <w:t>1,98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2F8E9B3" w14:textId="77777777" w:rsidR="00381E78" w:rsidRPr="00381E78" w:rsidRDefault="00381E78" w:rsidP="00381E78">
            <w:r w:rsidRPr="00381E78">
              <w:t>6,31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22A4FEC" w14:textId="77777777" w:rsidR="00381E78" w:rsidRPr="00381E78" w:rsidRDefault="00381E78" w:rsidP="00381E78">
            <w:r w:rsidRPr="00381E78">
              <w:t>3,35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48C6AE" w14:textId="77777777" w:rsidR="00381E78" w:rsidRPr="00381E78" w:rsidRDefault="00381E78" w:rsidP="00381E78">
            <w:r w:rsidRPr="00381E78">
              <w:t>99,5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EFAF906" w14:textId="77777777" w:rsidR="00381E78" w:rsidRPr="00381E78" w:rsidRDefault="00381E78" w:rsidP="00381E78">
            <w:r w:rsidRPr="00381E78">
              <w:t>2,81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D301FBD" w14:textId="77777777" w:rsidR="00381E78" w:rsidRPr="00381E78" w:rsidRDefault="00381E78" w:rsidP="00381E78">
            <w:r w:rsidRPr="00381E78">
              <w:t>15,8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A3E7737" w14:textId="77777777" w:rsidR="00381E78" w:rsidRPr="00381E78" w:rsidRDefault="00381E78" w:rsidP="00381E78">
            <w:r w:rsidRPr="00381E78">
              <w:t>62,7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7065DA" w14:textId="77777777" w:rsidR="00381E78" w:rsidRPr="00381E78" w:rsidRDefault="00381E78" w:rsidP="00381E78">
            <w:r w:rsidRPr="00381E78">
              <w:t>2,23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800331D" w14:textId="77777777" w:rsidR="00381E78" w:rsidRPr="00381E78" w:rsidRDefault="00381E78" w:rsidP="00381E78">
            <w:r w:rsidRPr="00381E78">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AB5ADFC" w14:textId="77777777" w:rsidR="00381E78" w:rsidRPr="00381E78" w:rsidRDefault="00381E78" w:rsidP="00381E78">
            <w:r w:rsidRPr="00381E78">
              <w:t>131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6E07D35" w14:textId="77777777" w:rsidR="00381E78" w:rsidRPr="00381E78" w:rsidRDefault="00381E78" w:rsidP="00381E78">
            <w:r w:rsidRPr="00381E78">
              <w:t>3,22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D3019DE" w14:textId="77777777" w:rsidR="00381E78" w:rsidRPr="00381E78" w:rsidRDefault="00381E78" w:rsidP="00381E78">
            <w:r w:rsidRPr="00381E78">
              <w:t>31,2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5D3BA8" w14:textId="77777777" w:rsidR="00381E78" w:rsidRPr="00381E78" w:rsidRDefault="00381E78" w:rsidP="00381E78">
            <w:r w:rsidRPr="00381E78">
              <w:t>1,57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C665FD" w14:textId="77777777" w:rsidR="00381E78" w:rsidRPr="00381E78" w:rsidRDefault="00381E78" w:rsidP="00381E78">
            <w:r w:rsidRPr="00381E78">
              <w:t>0,679</w:t>
            </w:r>
          </w:p>
        </w:tc>
      </w:tr>
      <w:tr w:rsidR="00381E78" w:rsidRPr="00381E78" w14:paraId="5DD1B8BE" w14:textId="77777777" w:rsidTr="002D309A">
        <w:tc>
          <w:tcPr>
            <w:tcW w:w="442" w:type="pct"/>
            <w:vMerge/>
            <w:tcBorders>
              <w:top w:val="single" w:sz="4" w:space="0" w:color="000000"/>
              <w:left w:val="single" w:sz="4" w:space="0" w:color="000000"/>
              <w:bottom w:val="single" w:sz="4" w:space="0" w:color="000000"/>
            </w:tcBorders>
            <w:vAlign w:val="center"/>
            <w:hideMark/>
          </w:tcPr>
          <w:p w14:paraId="58BE0B24"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0DBE55F9" w14:textId="77777777" w:rsidR="00381E78" w:rsidRPr="00381E78" w:rsidRDefault="00381E78" w:rsidP="00381E78">
            <w:r w:rsidRPr="00381E78">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9F4E887" w14:textId="77777777" w:rsidR="00381E78" w:rsidRPr="00381E78" w:rsidRDefault="00381E78" w:rsidP="00381E78">
            <w:r w:rsidRPr="00381E78">
              <w:t>15,6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389704A"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AA59A47"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E1C7600"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4E7C088"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9D1F5D9" w14:textId="77777777" w:rsidR="00381E78" w:rsidRPr="00381E78" w:rsidRDefault="00381E78" w:rsidP="00381E78">
            <w:r w:rsidRPr="00381E78">
              <w:t>2,80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6D17ADE" w14:textId="77777777" w:rsidR="00381E78" w:rsidRPr="00381E78" w:rsidRDefault="00381E78" w:rsidP="00381E78">
            <w:r w:rsidRPr="00381E78">
              <w:t>2,06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D638C37" w14:textId="77777777" w:rsidR="00381E78" w:rsidRPr="00381E78" w:rsidRDefault="00381E78" w:rsidP="00381E78">
            <w:r w:rsidRPr="00381E78">
              <w:t>6,29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F06CD3B" w14:textId="77777777" w:rsidR="00381E78" w:rsidRPr="00381E78" w:rsidRDefault="00381E78" w:rsidP="00381E78">
            <w:r w:rsidRPr="00381E78">
              <w:t>3,35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2FC3391" w14:textId="77777777" w:rsidR="00381E78" w:rsidRPr="00381E78" w:rsidRDefault="00381E78" w:rsidP="00381E78">
            <w:r w:rsidRPr="00381E78">
              <w:t>121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0530111" w14:textId="77777777" w:rsidR="00381E78" w:rsidRPr="00381E78" w:rsidRDefault="00381E78" w:rsidP="00381E78">
            <w:r w:rsidRPr="00381E78">
              <w:t>2,79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B5CB648" w14:textId="77777777" w:rsidR="00381E78" w:rsidRPr="00381E78" w:rsidRDefault="00381E78" w:rsidP="00381E78">
            <w:r w:rsidRPr="00381E78">
              <w:t>19,5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C9AF1E" w14:textId="77777777" w:rsidR="00381E78" w:rsidRPr="00381E78" w:rsidRDefault="00381E78" w:rsidP="00381E78">
            <w:r w:rsidRPr="00381E78">
              <w:t>75,8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A4FC5E6" w14:textId="77777777" w:rsidR="00381E78" w:rsidRPr="00381E78" w:rsidRDefault="00381E78" w:rsidP="00381E78">
            <w:r w:rsidRPr="00381E78">
              <w:t>2,21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167E4A5" w14:textId="77777777" w:rsidR="00381E78" w:rsidRPr="00381E78" w:rsidRDefault="00381E78" w:rsidP="00381E78">
            <w:r w:rsidRPr="00381E78">
              <w:t>13,9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9BB4A7C" w14:textId="77777777" w:rsidR="00381E78" w:rsidRPr="00381E78" w:rsidRDefault="00381E78" w:rsidP="00381E78">
            <w:r w:rsidRPr="00381E78">
              <w:t>159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12547E6" w14:textId="77777777" w:rsidR="00381E78" w:rsidRPr="00381E78" w:rsidRDefault="00381E78" w:rsidP="00381E78">
            <w:r w:rsidRPr="00381E78">
              <w:t>3,19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E43F5A7" w14:textId="77777777" w:rsidR="00381E78" w:rsidRPr="00381E78" w:rsidRDefault="00381E78" w:rsidP="00381E78">
            <w:r w:rsidRPr="00381E78">
              <w:t>38,1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340339" w14:textId="77777777" w:rsidR="00381E78" w:rsidRPr="00381E78" w:rsidRDefault="00381E78" w:rsidP="00381E78">
            <w:r w:rsidRPr="00381E78">
              <w:t>1,56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6C8FB4" w14:textId="77777777" w:rsidR="00381E78" w:rsidRPr="00381E78" w:rsidRDefault="00381E78" w:rsidP="00381E78">
            <w:r w:rsidRPr="00381E78">
              <w:t>0,676</w:t>
            </w:r>
          </w:p>
        </w:tc>
      </w:tr>
      <w:tr w:rsidR="00381E78" w:rsidRPr="00381E78" w14:paraId="4A5B6BC2" w14:textId="77777777" w:rsidTr="002D309A">
        <w:tc>
          <w:tcPr>
            <w:tcW w:w="442" w:type="pct"/>
            <w:vMerge/>
            <w:tcBorders>
              <w:top w:val="single" w:sz="4" w:space="0" w:color="000000"/>
              <w:left w:val="single" w:sz="4" w:space="0" w:color="000000"/>
              <w:bottom w:val="single" w:sz="4" w:space="0" w:color="000000"/>
            </w:tcBorders>
            <w:vAlign w:val="center"/>
            <w:hideMark/>
          </w:tcPr>
          <w:p w14:paraId="51A92E62"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62654BE0" w14:textId="77777777" w:rsidR="00381E78" w:rsidRPr="00381E78" w:rsidRDefault="00381E78" w:rsidP="00381E78">
            <w:r w:rsidRPr="00381E78">
              <w:t>15,6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31CCE41" w14:textId="77777777" w:rsidR="00381E78" w:rsidRPr="00381E78" w:rsidRDefault="00381E78" w:rsidP="00381E78">
            <w:r w:rsidRPr="00381E78">
              <w:t>19,8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217372"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556C278"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6F3835" w14:textId="77777777" w:rsidR="00381E78" w:rsidRPr="00381E78" w:rsidRDefault="00381E78" w:rsidP="00381E78">
            <w:r w:rsidRPr="00381E78">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1CC0F17"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C6BA3EB" w14:textId="77777777" w:rsidR="00381E78" w:rsidRPr="00381E78" w:rsidRDefault="00381E78" w:rsidP="00381E78">
            <w:r w:rsidRPr="00381E78">
              <w:t>2,91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87C61EA" w14:textId="77777777" w:rsidR="00381E78" w:rsidRPr="00381E78" w:rsidRDefault="00381E78" w:rsidP="00381E78">
            <w:r w:rsidRPr="00381E78">
              <w:t>2,17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6C504EE" w14:textId="77777777" w:rsidR="00381E78" w:rsidRPr="00381E78" w:rsidRDefault="00381E78" w:rsidP="00381E78">
            <w:r w:rsidRPr="00381E78">
              <w:t>6,26</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F5AFDC6" w14:textId="77777777" w:rsidR="00381E78" w:rsidRPr="00381E78" w:rsidRDefault="00381E78" w:rsidP="00381E78">
            <w:r w:rsidRPr="00381E78">
              <w:t>3,38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0C64A34" w14:textId="77777777" w:rsidR="00381E78" w:rsidRPr="00381E78" w:rsidRDefault="00381E78" w:rsidP="00381E78">
            <w:r w:rsidRPr="00381E78">
              <w:t>150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2198C59" w14:textId="77777777" w:rsidR="00381E78" w:rsidRPr="00381E78" w:rsidRDefault="00381E78" w:rsidP="00381E78">
            <w:r w:rsidRPr="00381E78">
              <w:t>2,75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92A1BE7" w14:textId="77777777" w:rsidR="00381E78" w:rsidRPr="00381E78" w:rsidRDefault="00381E78" w:rsidP="00381E78">
            <w:r w:rsidRPr="00381E78">
              <w:t>24,6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7D6A80" w14:textId="77777777" w:rsidR="00381E78" w:rsidRPr="00381E78" w:rsidRDefault="00381E78" w:rsidP="00381E78">
            <w:r w:rsidRPr="00381E78">
              <w:t>93,7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6B7475" w14:textId="77777777" w:rsidR="00381E78" w:rsidRPr="00381E78" w:rsidRDefault="00381E78" w:rsidP="00381E78">
            <w:r w:rsidRPr="00381E78">
              <w:t>2,17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A5FA30B" w14:textId="77777777" w:rsidR="00381E78" w:rsidRPr="00381E78" w:rsidRDefault="00381E78" w:rsidP="00381E78">
            <w:r w:rsidRPr="00381E78">
              <w:t>17,6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1FE9E1D" w14:textId="77777777" w:rsidR="00381E78" w:rsidRPr="00381E78" w:rsidRDefault="00381E78" w:rsidP="00381E78">
            <w:r w:rsidRPr="00381E78">
              <w:t>196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0046C17" w14:textId="77777777" w:rsidR="00381E78" w:rsidRPr="00381E78" w:rsidRDefault="00381E78" w:rsidP="00381E78">
            <w:r w:rsidRPr="00381E78">
              <w:t>3,14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4B398FA" w14:textId="77777777" w:rsidR="00381E78" w:rsidRPr="00381E78" w:rsidRDefault="00381E78" w:rsidP="00381E78">
            <w:r w:rsidRPr="00381E78">
              <w:t>47,9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9009AF2" w14:textId="77777777" w:rsidR="00381E78" w:rsidRPr="00381E78" w:rsidRDefault="00381E78" w:rsidP="00381E78">
            <w:r w:rsidRPr="00381E78">
              <w:t>1,55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44ED97" w14:textId="77777777" w:rsidR="00381E78" w:rsidRPr="00381E78" w:rsidRDefault="00381E78" w:rsidP="00381E78">
            <w:r w:rsidRPr="00381E78">
              <w:t>0,670</w:t>
            </w:r>
          </w:p>
        </w:tc>
      </w:tr>
      <w:tr w:rsidR="00381E78" w:rsidRPr="00381E78" w14:paraId="6410B4A2"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041CA45" w14:textId="77777777" w:rsidR="00381E78" w:rsidRPr="00381E78" w:rsidRDefault="00381E78" w:rsidP="00381E78">
            <w:r w:rsidRPr="00381E78">
              <w:t>100 x 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66F975E8" w14:textId="77777777" w:rsidR="00381E78" w:rsidRPr="00381E78" w:rsidRDefault="00381E78" w:rsidP="00381E78">
            <w:r w:rsidRPr="00381E78">
              <w:t>6,84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B2D3201" w14:textId="77777777" w:rsidR="00381E78" w:rsidRPr="00381E78" w:rsidRDefault="00381E78" w:rsidP="00381E78">
            <w:r w:rsidRPr="00381E78">
              <w:t>8,71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FE41958"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AD1BA9"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0B024E" w14:textId="77777777" w:rsidR="00381E78" w:rsidRPr="00381E78" w:rsidRDefault="00381E78" w:rsidP="00381E78">
            <w:r w:rsidRPr="00381E78">
              <w:t>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96430FE"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3B86521" w14:textId="77777777" w:rsidR="00381E78" w:rsidRPr="00381E78" w:rsidRDefault="00381E78" w:rsidP="00381E78">
            <w:r w:rsidRPr="00381E78">
              <w:t>3,51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40C6931" w14:textId="77777777" w:rsidR="00381E78" w:rsidRPr="00381E78" w:rsidRDefault="00381E78" w:rsidP="00381E78">
            <w:r w:rsidRPr="00381E78">
              <w:t>1,05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B2C8493" w14:textId="77777777" w:rsidR="00381E78" w:rsidRPr="00381E78" w:rsidRDefault="00381E78" w:rsidP="00381E78">
            <w:r w:rsidRPr="00381E78">
              <w:t>6,55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5E6B3FA" w14:textId="77777777" w:rsidR="00381E78" w:rsidRPr="00381E78" w:rsidRDefault="00381E78" w:rsidP="00381E78">
            <w:r w:rsidRPr="00381E78">
              <w:t>3,00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E93369E" w14:textId="77777777" w:rsidR="00381E78" w:rsidRPr="00381E78" w:rsidRDefault="00381E78" w:rsidP="00381E78">
            <w:r w:rsidRPr="00381E78">
              <w:t>89,9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0A3191A" w14:textId="77777777" w:rsidR="00381E78" w:rsidRPr="00381E78" w:rsidRDefault="00381E78" w:rsidP="00381E78">
            <w:r w:rsidRPr="00381E78">
              <w:t>3,21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C06BBC9" w14:textId="77777777" w:rsidR="00381E78" w:rsidRPr="00381E78" w:rsidRDefault="00381E78" w:rsidP="00381E78">
            <w:r w:rsidRPr="00381E78">
              <w:t>13,8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5ED07B" w14:textId="77777777" w:rsidR="00381E78" w:rsidRPr="00381E78" w:rsidRDefault="00381E78" w:rsidP="00381E78">
            <w:r w:rsidRPr="00381E78">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70E872" w14:textId="77777777" w:rsidR="00381E78" w:rsidRPr="00381E78" w:rsidRDefault="00381E78" w:rsidP="00381E78">
            <w:r w:rsidRPr="00381E78">
              <w:t>1,33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79232E9" w14:textId="77777777" w:rsidR="00381E78" w:rsidRPr="00381E78" w:rsidRDefault="00381E78" w:rsidP="00381E78">
            <w:r w:rsidRPr="00381E78">
              <w:t>3,89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EB7D1C9" w14:textId="77777777" w:rsidR="00381E78" w:rsidRPr="00381E78" w:rsidRDefault="00381E78" w:rsidP="00381E78">
            <w:r w:rsidRPr="00381E78">
              <w:t>95,4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CF7EE40" w14:textId="77777777" w:rsidR="00381E78" w:rsidRPr="00381E78" w:rsidRDefault="00381E78" w:rsidP="00381E78">
            <w:r w:rsidRPr="00381E78">
              <w:t>3,31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E7BEC1C" w14:textId="77777777" w:rsidR="00381E78" w:rsidRPr="00381E78" w:rsidRDefault="00381E78" w:rsidP="00381E78">
            <w:r w:rsidRPr="00381E78">
              <w:t>9,92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1DC65D" w14:textId="77777777" w:rsidR="00381E78" w:rsidRPr="00381E78" w:rsidRDefault="00381E78" w:rsidP="00381E78">
            <w:r w:rsidRPr="00381E78">
              <w:t>1,07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4FAF9C" w14:textId="77777777" w:rsidR="00381E78" w:rsidRPr="00381E78" w:rsidRDefault="00381E78" w:rsidP="00381E78">
            <w:r w:rsidRPr="00381E78">
              <w:t>0,262</w:t>
            </w:r>
          </w:p>
        </w:tc>
      </w:tr>
      <w:tr w:rsidR="00381E78" w:rsidRPr="00381E78" w14:paraId="63B7F0A6" w14:textId="77777777" w:rsidTr="002D309A">
        <w:tc>
          <w:tcPr>
            <w:tcW w:w="442" w:type="pct"/>
            <w:vMerge/>
            <w:tcBorders>
              <w:top w:val="single" w:sz="4" w:space="0" w:color="000000"/>
              <w:left w:val="single" w:sz="4" w:space="0" w:color="000000"/>
              <w:bottom w:val="single" w:sz="4" w:space="0" w:color="000000"/>
            </w:tcBorders>
            <w:vAlign w:val="center"/>
            <w:hideMark/>
          </w:tcPr>
          <w:p w14:paraId="6FEE9732"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2F2B4C08" w14:textId="77777777" w:rsidR="00381E78" w:rsidRPr="00381E78" w:rsidRDefault="00381E78" w:rsidP="00381E78">
            <w:r w:rsidRPr="00381E78">
              <w:t>8,97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B1093EB" w14:textId="77777777" w:rsidR="00381E78" w:rsidRPr="00381E78" w:rsidRDefault="00381E78" w:rsidP="00381E78">
            <w:r w:rsidRPr="00381E78">
              <w:t>11,4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6075D03"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388103C"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5E3A6F7"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9890B0D"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979C9D8" w14:textId="77777777" w:rsidR="00381E78" w:rsidRPr="00381E78" w:rsidRDefault="00381E78" w:rsidP="00381E78">
            <w:r w:rsidRPr="00381E78">
              <w:t>3,60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04107F6" w14:textId="77777777" w:rsidR="00381E78" w:rsidRPr="00381E78" w:rsidRDefault="00381E78" w:rsidP="00381E78">
            <w:r w:rsidRPr="00381E78">
              <w:t>1,13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9DB2D73" w14:textId="77777777" w:rsidR="00381E78" w:rsidRPr="00381E78" w:rsidRDefault="00381E78" w:rsidP="00381E78">
            <w:r w:rsidRPr="00381E78">
              <w:t>6,48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86B80BF" w14:textId="77777777" w:rsidR="00381E78" w:rsidRPr="00381E78" w:rsidRDefault="00381E78" w:rsidP="00381E78">
            <w:r w:rsidRPr="00381E78">
              <w:t>2,96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F3715D8" w14:textId="77777777" w:rsidR="00381E78" w:rsidRPr="00381E78" w:rsidRDefault="00381E78" w:rsidP="00381E78">
            <w:r w:rsidRPr="00381E78">
              <w:t>116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F4E0656" w14:textId="77777777" w:rsidR="00381E78" w:rsidRPr="00381E78" w:rsidRDefault="00381E78" w:rsidP="00381E78">
            <w:r w:rsidRPr="00381E78">
              <w:t>3,19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F560FA5" w14:textId="77777777" w:rsidR="00381E78" w:rsidRPr="00381E78" w:rsidRDefault="00381E78" w:rsidP="00381E78">
            <w:r w:rsidRPr="00381E78">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A31744" w14:textId="77777777" w:rsidR="00381E78" w:rsidRPr="00381E78" w:rsidRDefault="00381E78" w:rsidP="00381E78">
            <w:r w:rsidRPr="00381E78">
              <w:t>19,7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2C05BF4" w14:textId="77777777" w:rsidR="00381E78" w:rsidRPr="00381E78" w:rsidRDefault="00381E78" w:rsidP="00381E78">
            <w:r w:rsidRPr="00381E78">
              <w:t>1,31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89467B9" w14:textId="77777777" w:rsidR="00381E78" w:rsidRPr="00381E78" w:rsidRDefault="00381E78" w:rsidP="00381E78">
            <w:r w:rsidRPr="00381E78">
              <w:t>5,08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05BF402" w14:textId="77777777" w:rsidR="00381E78" w:rsidRPr="00381E78" w:rsidRDefault="00381E78" w:rsidP="00381E78">
            <w:r w:rsidRPr="00381E78">
              <w:t>123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2ACB55D" w14:textId="77777777" w:rsidR="00381E78" w:rsidRPr="00381E78" w:rsidRDefault="00381E78" w:rsidP="00381E78">
            <w:r w:rsidRPr="00381E78">
              <w:t>3,28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6B672F3" w14:textId="77777777" w:rsidR="00381E78" w:rsidRPr="00381E78" w:rsidRDefault="00381E78" w:rsidP="00381E78">
            <w:r w:rsidRPr="00381E78">
              <w:t>12,8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06496AA" w14:textId="77777777" w:rsidR="00381E78" w:rsidRPr="00381E78" w:rsidRDefault="00381E78" w:rsidP="00381E78">
            <w:r w:rsidRPr="00381E78">
              <w:t>1,06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F4CF0C" w14:textId="77777777" w:rsidR="00381E78" w:rsidRPr="00381E78" w:rsidRDefault="00381E78" w:rsidP="00381E78">
            <w:r w:rsidRPr="00381E78">
              <w:t>0,258</w:t>
            </w:r>
          </w:p>
        </w:tc>
      </w:tr>
      <w:tr w:rsidR="00381E78" w:rsidRPr="00381E78" w14:paraId="2476F071" w14:textId="77777777" w:rsidTr="002D309A">
        <w:tc>
          <w:tcPr>
            <w:tcW w:w="442" w:type="pct"/>
            <w:vMerge/>
            <w:tcBorders>
              <w:top w:val="single" w:sz="4" w:space="0" w:color="000000"/>
              <w:left w:val="single" w:sz="4" w:space="0" w:color="000000"/>
              <w:bottom w:val="single" w:sz="4" w:space="0" w:color="000000"/>
            </w:tcBorders>
            <w:vAlign w:val="center"/>
            <w:hideMark/>
          </w:tcPr>
          <w:p w14:paraId="229802B9"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3CAD34B2" w14:textId="77777777" w:rsidR="00381E78" w:rsidRPr="00381E78" w:rsidRDefault="00381E78" w:rsidP="00381E78">
            <w:r w:rsidRPr="00381E78">
              <w:t>11,0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BCB6110" w14:textId="77777777" w:rsidR="00381E78" w:rsidRPr="00381E78" w:rsidRDefault="00381E78" w:rsidP="00381E78">
            <w:r w:rsidRPr="00381E78">
              <w:t>14,1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45778D5"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AC34AEF" w14:textId="77777777" w:rsidR="00381E78" w:rsidRPr="00381E78" w:rsidRDefault="00381E78" w:rsidP="00381E78">
            <w:r w:rsidRPr="00381E78">
              <w:t>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11E9E92"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EB62885" w14:textId="77777777" w:rsidR="00381E78" w:rsidRPr="00381E78" w:rsidRDefault="00381E78" w:rsidP="00381E78">
            <w:r w:rsidRPr="00381E78">
              <w:t>8</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D3D5C38" w14:textId="77777777" w:rsidR="00381E78" w:rsidRPr="00381E78" w:rsidRDefault="00381E78" w:rsidP="00381E78">
            <w:r w:rsidRPr="00381E78">
              <w:t>3,68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607AB61" w14:textId="77777777" w:rsidR="00381E78" w:rsidRPr="00381E78" w:rsidRDefault="00381E78" w:rsidP="00381E78">
            <w:r w:rsidRPr="00381E78">
              <w:t>1,21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F469CAE" w14:textId="77777777" w:rsidR="00381E78" w:rsidRPr="00381E78" w:rsidRDefault="00381E78" w:rsidP="00381E78">
            <w:r w:rsidRPr="00381E78">
              <w:t>6,42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2F57D2D" w14:textId="77777777" w:rsidR="00381E78" w:rsidRPr="00381E78" w:rsidRDefault="00381E78" w:rsidP="00381E78">
            <w:r w:rsidRPr="00381E78">
              <w:t>2,93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ED00981" w14:textId="77777777" w:rsidR="00381E78" w:rsidRPr="00381E78" w:rsidRDefault="00381E78" w:rsidP="00381E78">
            <w:r w:rsidRPr="00381E78">
              <w:t>141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E0971E8" w14:textId="77777777" w:rsidR="00381E78" w:rsidRPr="00381E78" w:rsidRDefault="00381E78" w:rsidP="00381E78">
            <w:r w:rsidRPr="00381E78">
              <w:t>3,16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B63952A" w14:textId="77777777" w:rsidR="00381E78" w:rsidRPr="00381E78" w:rsidRDefault="00381E78" w:rsidP="00381E78">
            <w:r w:rsidRPr="00381E78">
              <w:t>22,3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5E5BD3" w14:textId="77777777" w:rsidR="00381E78" w:rsidRPr="00381E78" w:rsidRDefault="00381E78" w:rsidP="00381E78">
            <w:r w:rsidRPr="00381E78">
              <w:t>23,6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CF59953" w14:textId="77777777" w:rsidR="00381E78" w:rsidRPr="00381E78" w:rsidRDefault="00381E78" w:rsidP="00381E78">
            <w:r w:rsidRPr="00381E78">
              <w:t>1,29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507DFAB" w14:textId="77777777" w:rsidR="00381E78" w:rsidRPr="00381E78" w:rsidRDefault="00381E78" w:rsidP="00381E78">
            <w:r w:rsidRPr="00381E78">
              <w:t>6,21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A1C66C9" w14:textId="77777777" w:rsidR="00381E78" w:rsidRPr="00381E78" w:rsidRDefault="00381E78" w:rsidP="00381E78">
            <w:r w:rsidRPr="00381E78">
              <w:t>149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E9FE152" w14:textId="77777777" w:rsidR="00381E78" w:rsidRPr="00381E78" w:rsidRDefault="00381E78" w:rsidP="00381E78">
            <w:r w:rsidRPr="00381E78">
              <w:t>3,25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693D862" w14:textId="77777777" w:rsidR="00381E78" w:rsidRPr="00381E78" w:rsidRDefault="00381E78" w:rsidP="00381E78">
            <w:r w:rsidRPr="00381E78">
              <w:t>15,5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E12063" w14:textId="77777777" w:rsidR="00381E78" w:rsidRPr="00381E78" w:rsidRDefault="00381E78" w:rsidP="00381E78">
            <w:r w:rsidRPr="00381E78">
              <w:t>1,05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A4484F" w14:textId="77777777" w:rsidR="00381E78" w:rsidRPr="00381E78" w:rsidRDefault="00381E78" w:rsidP="00381E78">
            <w:r w:rsidRPr="00381E78">
              <w:t>0,253</w:t>
            </w:r>
          </w:p>
        </w:tc>
      </w:tr>
      <w:tr w:rsidR="00381E78" w:rsidRPr="00381E78" w14:paraId="2DD6E1B7"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01F2EE8E" w14:textId="77777777" w:rsidR="00381E78" w:rsidRPr="00381E78" w:rsidRDefault="00381E78" w:rsidP="00381E78">
            <w:r w:rsidRPr="00381E78">
              <w:t>100 x 65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FB66658" w14:textId="77777777" w:rsidR="00381E78" w:rsidRPr="00381E78" w:rsidRDefault="00381E78" w:rsidP="00381E78">
            <w:r w:rsidRPr="00381E78">
              <w:t>8,77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38136FA" w14:textId="77777777" w:rsidR="00381E78" w:rsidRPr="00381E78" w:rsidRDefault="00381E78" w:rsidP="00381E78">
            <w:r w:rsidRPr="00381E78">
              <w:t>11,2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F271313"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9139C4A"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05F9B4C" w14:textId="77777777" w:rsidR="00381E78" w:rsidRPr="00381E78" w:rsidRDefault="00381E78" w:rsidP="00381E78">
            <w:r w:rsidRPr="00381E78">
              <w:t>7</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ED59956" w14:textId="77777777" w:rsidR="00381E78" w:rsidRPr="00381E78" w:rsidRDefault="00381E78" w:rsidP="00381E78">
            <w:r w:rsidRPr="00381E78">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3685334" w14:textId="77777777" w:rsidR="00381E78" w:rsidRPr="00381E78" w:rsidRDefault="00381E78" w:rsidP="00381E78">
            <w:r w:rsidRPr="00381E78">
              <w:t>3,23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44CDF5D" w14:textId="77777777" w:rsidR="00381E78" w:rsidRPr="00381E78" w:rsidRDefault="00381E78" w:rsidP="00381E78">
            <w:r w:rsidRPr="00381E78">
              <w:t>1,51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421B4CD" w14:textId="77777777" w:rsidR="00381E78" w:rsidRPr="00381E78" w:rsidRDefault="00381E78" w:rsidP="00381E78">
            <w:r w:rsidRPr="00381E78">
              <w:t>6,83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C21D0EC" w14:textId="77777777" w:rsidR="00381E78" w:rsidRPr="00381E78" w:rsidRDefault="00381E78" w:rsidP="00381E78">
            <w:r w:rsidRPr="00381E78">
              <w:t>3,49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858CD44" w14:textId="77777777" w:rsidR="00381E78" w:rsidRPr="00381E78" w:rsidRDefault="00381E78" w:rsidP="00381E78">
            <w:r w:rsidRPr="00381E78">
              <w:t>113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1C79A52" w14:textId="77777777" w:rsidR="00381E78" w:rsidRPr="00381E78" w:rsidRDefault="00381E78" w:rsidP="00381E78">
            <w:r w:rsidRPr="00381E78">
              <w:t>3,17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17815DA" w14:textId="77777777" w:rsidR="00381E78" w:rsidRPr="00381E78" w:rsidRDefault="00381E78" w:rsidP="00381E78">
            <w:r w:rsidRPr="00381E78">
              <w:t>16,6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EB32C7" w14:textId="77777777" w:rsidR="00381E78" w:rsidRPr="00381E78" w:rsidRDefault="00381E78" w:rsidP="00381E78">
            <w:r w:rsidRPr="00381E78">
              <w:t>37,6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07A2F6" w14:textId="77777777" w:rsidR="00381E78" w:rsidRPr="00381E78" w:rsidRDefault="00381E78" w:rsidP="00381E78">
            <w:r w:rsidRPr="00381E78">
              <w:t>1,83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803605B" w14:textId="77777777" w:rsidR="00381E78" w:rsidRPr="00381E78" w:rsidRDefault="00381E78" w:rsidP="00381E78">
            <w:r w:rsidRPr="00381E78">
              <w:t>7,53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4944440" w14:textId="77777777" w:rsidR="00381E78" w:rsidRPr="00381E78" w:rsidRDefault="00381E78" w:rsidP="00381E78">
            <w:r w:rsidRPr="00381E78">
              <w:t>128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70AFFC6" w14:textId="77777777" w:rsidR="00381E78" w:rsidRPr="00381E78" w:rsidRDefault="00381E78" w:rsidP="00381E78">
            <w:r w:rsidRPr="00381E78">
              <w:t>3,39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C03356F" w14:textId="77777777" w:rsidR="00381E78" w:rsidRPr="00381E78" w:rsidRDefault="00381E78" w:rsidP="00381E78">
            <w:r w:rsidRPr="00381E78">
              <w:t>22,0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225A963" w14:textId="77777777" w:rsidR="00381E78" w:rsidRPr="00381E78" w:rsidRDefault="00381E78" w:rsidP="00381E78">
            <w:r w:rsidRPr="00381E78">
              <w:t>1,40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DFE812" w14:textId="77777777" w:rsidR="00381E78" w:rsidRPr="00381E78" w:rsidRDefault="00381E78" w:rsidP="00381E78">
            <w:r w:rsidRPr="00381E78">
              <w:t>0,415</w:t>
            </w:r>
          </w:p>
        </w:tc>
      </w:tr>
      <w:tr w:rsidR="00381E78" w:rsidRPr="00381E78" w14:paraId="33E6E33A" w14:textId="77777777" w:rsidTr="002D309A">
        <w:tc>
          <w:tcPr>
            <w:tcW w:w="442" w:type="pct"/>
            <w:vMerge/>
            <w:tcBorders>
              <w:top w:val="single" w:sz="4" w:space="0" w:color="000000"/>
              <w:left w:val="single" w:sz="4" w:space="0" w:color="000000"/>
              <w:bottom w:val="single" w:sz="4" w:space="0" w:color="000000"/>
            </w:tcBorders>
            <w:vAlign w:val="center"/>
            <w:hideMark/>
          </w:tcPr>
          <w:p w14:paraId="279E07E4"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74A18A92" w14:textId="77777777" w:rsidR="00381E78" w:rsidRPr="00381E78" w:rsidRDefault="00381E78" w:rsidP="00381E78">
            <w:r w:rsidRPr="00381E78">
              <w:t>9,94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44DED96" w14:textId="77777777" w:rsidR="00381E78" w:rsidRPr="00381E78" w:rsidRDefault="00381E78" w:rsidP="00381E78">
            <w:r w:rsidRPr="00381E78">
              <w:t>12,7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CA078B8"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4413F7"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BEE4F0"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761AED8" w14:textId="77777777" w:rsidR="00381E78" w:rsidRPr="00381E78" w:rsidRDefault="00381E78" w:rsidP="00381E78">
            <w:r w:rsidRPr="00381E78">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97D5E47" w14:textId="77777777" w:rsidR="00381E78" w:rsidRPr="00381E78" w:rsidRDefault="00381E78" w:rsidP="00381E78">
            <w:r w:rsidRPr="00381E78">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9967A0C" w14:textId="77777777" w:rsidR="00381E78" w:rsidRPr="00381E78" w:rsidRDefault="00381E78" w:rsidP="00381E78">
            <w:r w:rsidRPr="00381E78">
              <w:t>1,55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CD4F74D" w14:textId="77777777" w:rsidR="00381E78" w:rsidRPr="00381E78" w:rsidRDefault="00381E78" w:rsidP="00381E78">
            <w:r w:rsidRPr="00381E78">
              <w:t>6,81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1200FC0" w14:textId="77777777" w:rsidR="00381E78" w:rsidRPr="00381E78" w:rsidRDefault="00381E78" w:rsidP="00381E78">
            <w:r w:rsidRPr="00381E78">
              <w:t>3,47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091D3B" w14:textId="77777777" w:rsidR="00381E78" w:rsidRPr="00381E78" w:rsidRDefault="00381E78" w:rsidP="00381E78">
            <w:r w:rsidRPr="00381E78">
              <w:t>127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6B32A2A" w14:textId="77777777" w:rsidR="00381E78" w:rsidRPr="00381E78" w:rsidRDefault="00381E78" w:rsidP="00381E78">
            <w:r w:rsidRPr="00381E78">
              <w:t>3,16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2655CE8" w14:textId="77777777" w:rsidR="00381E78" w:rsidRPr="00381E78" w:rsidRDefault="00381E78" w:rsidP="00381E78">
            <w:r w:rsidRPr="00381E78">
              <w:t>18,9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5AA0D57" w14:textId="77777777" w:rsidR="00381E78" w:rsidRPr="00381E78" w:rsidRDefault="00381E78" w:rsidP="00381E78">
            <w:r w:rsidRPr="00381E78">
              <w:t>42,2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CEB35F" w14:textId="77777777" w:rsidR="00381E78" w:rsidRPr="00381E78" w:rsidRDefault="00381E78" w:rsidP="00381E78">
            <w:r w:rsidRPr="00381E78">
              <w:t>1,83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FC42B83" w14:textId="77777777" w:rsidR="00381E78" w:rsidRPr="00381E78" w:rsidRDefault="00381E78" w:rsidP="00381E78">
            <w:r w:rsidRPr="00381E78">
              <w:t>8,54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3C61EEE" w14:textId="77777777" w:rsidR="00381E78" w:rsidRPr="00381E78" w:rsidRDefault="00381E78" w:rsidP="00381E78">
            <w:r w:rsidRPr="00381E78">
              <w:t>144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29D37DF" w14:textId="77777777" w:rsidR="00381E78" w:rsidRPr="00381E78" w:rsidRDefault="00381E78" w:rsidP="00381E78">
            <w:r w:rsidRPr="00381E78">
              <w:t>3,37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47554AE" w14:textId="77777777" w:rsidR="00381E78" w:rsidRPr="00381E78" w:rsidRDefault="00381E78" w:rsidP="00381E78">
            <w:r w:rsidRPr="00381E78">
              <w:t>24,8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3E7BEA" w14:textId="77777777" w:rsidR="00381E78" w:rsidRPr="00381E78" w:rsidRDefault="00381E78" w:rsidP="00381E78">
            <w:r w:rsidRPr="00381E78">
              <w:t>1,40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249EA4" w14:textId="77777777" w:rsidR="00381E78" w:rsidRPr="00381E78" w:rsidRDefault="00381E78" w:rsidP="00381E78">
            <w:r w:rsidRPr="00381E78">
              <w:t>0,413</w:t>
            </w:r>
          </w:p>
        </w:tc>
      </w:tr>
      <w:tr w:rsidR="00381E78" w:rsidRPr="00381E78" w14:paraId="1244305F" w14:textId="77777777" w:rsidTr="002D309A">
        <w:tc>
          <w:tcPr>
            <w:tcW w:w="442" w:type="pct"/>
            <w:vMerge/>
            <w:tcBorders>
              <w:top w:val="single" w:sz="4" w:space="0" w:color="000000"/>
              <w:left w:val="single" w:sz="4" w:space="0" w:color="000000"/>
              <w:bottom w:val="single" w:sz="4" w:space="0" w:color="000000"/>
            </w:tcBorders>
            <w:vAlign w:val="center"/>
            <w:hideMark/>
          </w:tcPr>
          <w:p w14:paraId="3BA80641"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3804D1D1" w14:textId="77777777" w:rsidR="00381E78" w:rsidRPr="00381E78" w:rsidRDefault="00381E78" w:rsidP="00381E78">
            <w:r w:rsidRPr="00381E78">
              <w:t>12,3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BF20F7A" w14:textId="77777777" w:rsidR="00381E78" w:rsidRPr="00381E78" w:rsidRDefault="00381E78" w:rsidP="00381E78">
            <w:r w:rsidRPr="00381E78">
              <w:t>15,6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4878EA"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7536852"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5D5FE49"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D891F59" w14:textId="77777777" w:rsidR="00381E78" w:rsidRPr="00381E78" w:rsidRDefault="00381E78" w:rsidP="00381E78">
            <w:r w:rsidRPr="00381E78">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084513A" w14:textId="77777777" w:rsidR="00381E78" w:rsidRPr="00381E78" w:rsidRDefault="00381E78" w:rsidP="00381E78">
            <w:r w:rsidRPr="00381E78">
              <w:t>3,36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F2D0B3D" w14:textId="77777777" w:rsidR="00381E78" w:rsidRPr="00381E78" w:rsidRDefault="00381E78" w:rsidP="00381E78">
            <w:r w:rsidRPr="00381E78">
              <w:t>1,63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E1515F4" w14:textId="77777777" w:rsidR="00381E78" w:rsidRPr="00381E78" w:rsidRDefault="00381E78" w:rsidP="00381E78">
            <w:r w:rsidRPr="00381E78">
              <w:t>6,76</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9F7EF9B" w14:textId="77777777" w:rsidR="00381E78" w:rsidRPr="00381E78" w:rsidRDefault="00381E78" w:rsidP="00381E78">
            <w:r w:rsidRPr="00381E78">
              <w:t>3,45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7AFEF78" w14:textId="77777777" w:rsidR="00381E78" w:rsidRPr="00381E78" w:rsidRDefault="00381E78" w:rsidP="00381E78">
            <w:r w:rsidRPr="00381E78">
              <w:t>154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82801F" w14:textId="77777777" w:rsidR="00381E78" w:rsidRPr="00381E78" w:rsidRDefault="00381E78" w:rsidP="00381E78">
            <w:r w:rsidRPr="00381E78">
              <w:t>3,14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07A0193" w14:textId="77777777" w:rsidR="00381E78" w:rsidRPr="00381E78" w:rsidRDefault="00381E78" w:rsidP="00381E78">
            <w:r w:rsidRPr="00381E78">
              <w:t>23,2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9B35D9" w14:textId="77777777" w:rsidR="00381E78" w:rsidRPr="00381E78" w:rsidRDefault="00381E78" w:rsidP="00381E78">
            <w:r w:rsidRPr="00381E78">
              <w:t>51,0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6DB0AF" w14:textId="77777777" w:rsidR="00381E78" w:rsidRPr="00381E78" w:rsidRDefault="00381E78" w:rsidP="00381E78">
            <w:r w:rsidRPr="00381E78">
              <w:t>1,81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F1FDDF4" w14:textId="77777777" w:rsidR="00381E78" w:rsidRPr="00381E78" w:rsidRDefault="00381E78" w:rsidP="00381E78">
            <w:r w:rsidRPr="00381E78">
              <w:t>10,5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4928BD8" w14:textId="77777777" w:rsidR="00381E78" w:rsidRPr="00381E78" w:rsidRDefault="00381E78" w:rsidP="00381E78">
            <w:r w:rsidRPr="00381E78">
              <w:t>175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50BABC5" w14:textId="77777777" w:rsidR="00381E78" w:rsidRPr="00381E78" w:rsidRDefault="00381E78" w:rsidP="00381E78">
            <w:r w:rsidRPr="00381E78">
              <w:t>3,35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BC97749" w14:textId="77777777" w:rsidR="00381E78" w:rsidRPr="00381E78" w:rsidRDefault="00381E78" w:rsidP="00381E78">
            <w:r w:rsidRPr="00381E78">
              <w:t>30,1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AF219BE" w14:textId="77777777" w:rsidR="00381E78" w:rsidRPr="00381E78" w:rsidRDefault="00381E78" w:rsidP="00381E78">
            <w:r w:rsidRPr="00381E78">
              <w:t>1,39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248EC" w14:textId="77777777" w:rsidR="00381E78" w:rsidRPr="00381E78" w:rsidRDefault="00381E78" w:rsidP="00381E78">
            <w:r w:rsidRPr="00381E78">
              <w:t>0,410</w:t>
            </w:r>
          </w:p>
        </w:tc>
      </w:tr>
      <w:tr w:rsidR="00381E78" w:rsidRPr="00381E78" w14:paraId="6333D2E6"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D006D8C" w14:textId="77777777" w:rsidR="00381E78" w:rsidRPr="00381E78" w:rsidRDefault="00381E78" w:rsidP="00381E78">
            <w:r w:rsidRPr="00381E78">
              <w:t>100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7477872C" w14:textId="77777777" w:rsidR="00381E78" w:rsidRPr="00381E78" w:rsidRDefault="00381E78" w:rsidP="00381E78">
            <w:r w:rsidRPr="00381E78">
              <w:t>10,6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88991BB" w14:textId="77777777" w:rsidR="00381E78" w:rsidRPr="00381E78" w:rsidRDefault="00381E78" w:rsidP="00381E78">
            <w:r w:rsidRPr="00381E78">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0A87864"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A1F7CC8"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02C013"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58F7451" w14:textId="77777777" w:rsidR="00381E78" w:rsidRPr="00381E78" w:rsidRDefault="00381E78" w:rsidP="00381E78">
            <w:r w:rsidRPr="00381E78">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B6E11FB" w14:textId="77777777" w:rsidR="00381E78" w:rsidRPr="00381E78" w:rsidRDefault="00381E78" w:rsidP="00381E78">
            <w:r w:rsidRPr="00381E78">
              <w:t>3,10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8B499C3" w14:textId="77777777" w:rsidR="00381E78" w:rsidRPr="00381E78" w:rsidRDefault="00381E78" w:rsidP="00381E78">
            <w:r w:rsidRPr="00381E78">
              <w:t>1,87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37B7D92" w14:textId="77777777" w:rsidR="00381E78" w:rsidRPr="00381E78" w:rsidRDefault="00381E78" w:rsidP="00381E78">
            <w:r w:rsidRPr="00381E78">
              <w:t>6,95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38D1891" w14:textId="77777777" w:rsidR="00381E78" w:rsidRPr="00381E78" w:rsidRDefault="00381E78" w:rsidP="00381E78">
            <w:r w:rsidRPr="00381E78">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6F433F0" w14:textId="77777777" w:rsidR="00381E78" w:rsidRPr="00381E78" w:rsidRDefault="00381E78" w:rsidP="00381E78">
            <w:r w:rsidRPr="00381E78">
              <w:t>133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179600B" w14:textId="77777777" w:rsidR="00381E78" w:rsidRPr="00381E78" w:rsidRDefault="00381E78" w:rsidP="00381E78">
            <w:r w:rsidRPr="00381E78">
              <w:t>3,14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8666860" w14:textId="77777777" w:rsidR="00381E78" w:rsidRPr="00381E78" w:rsidRDefault="00381E78" w:rsidP="00381E78">
            <w:r w:rsidRPr="00381E78">
              <w:t>19,3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BBF17BE" w14:textId="77777777" w:rsidR="00381E78" w:rsidRPr="00381E78" w:rsidRDefault="00381E78" w:rsidP="00381E78">
            <w:r w:rsidRPr="00381E78">
              <w:t>64,1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CFED14E" w14:textId="77777777" w:rsidR="00381E78" w:rsidRPr="00381E78" w:rsidRDefault="00381E78" w:rsidP="00381E78">
            <w:r w:rsidRPr="00381E78">
              <w:t>2,18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6B06BC8" w14:textId="77777777" w:rsidR="00381E78" w:rsidRPr="00381E78" w:rsidRDefault="00381E78" w:rsidP="00381E78">
            <w:r w:rsidRPr="00381E78">
              <w:t>11,4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923DEAD" w14:textId="77777777" w:rsidR="00381E78" w:rsidRPr="00381E78" w:rsidRDefault="00381E78" w:rsidP="00381E78">
            <w:r w:rsidRPr="00381E78">
              <w:t>162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2278FA" w14:textId="77777777" w:rsidR="00381E78" w:rsidRPr="00381E78" w:rsidRDefault="00381E78" w:rsidP="00381E78">
            <w:r w:rsidRPr="00381E78">
              <w:t>3,47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587D866" w14:textId="77777777" w:rsidR="00381E78" w:rsidRPr="00381E78" w:rsidRDefault="00381E78" w:rsidP="00381E78">
            <w:r w:rsidRPr="00381E78">
              <w:t>34,6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785A922" w14:textId="77777777" w:rsidR="00381E78" w:rsidRPr="00381E78" w:rsidRDefault="00381E78" w:rsidP="00381E78">
            <w:r w:rsidRPr="00381E78">
              <w:t>1,60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B63C4A" w14:textId="77777777" w:rsidR="00381E78" w:rsidRPr="00381E78" w:rsidRDefault="00381E78" w:rsidP="00381E78">
            <w:r w:rsidRPr="00381E78">
              <w:t>0,547</w:t>
            </w:r>
          </w:p>
        </w:tc>
      </w:tr>
      <w:tr w:rsidR="00381E78" w:rsidRPr="00381E78" w14:paraId="535F0CDF" w14:textId="77777777" w:rsidTr="002D309A">
        <w:tc>
          <w:tcPr>
            <w:tcW w:w="442" w:type="pct"/>
            <w:vMerge/>
            <w:tcBorders>
              <w:top w:val="single" w:sz="4" w:space="0" w:color="000000"/>
              <w:left w:val="single" w:sz="4" w:space="0" w:color="000000"/>
              <w:bottom w:val="single" w:sz="4" w:space="0" w:color="000000"/>
            </w:tcBorders>
            <w:vAlign w:val="center"/>
            <w:hideMark/>
          </w:tcPr>
          <w:p w14:paraId="562EB099"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5839BEC3" w14:textId="77777777" w:rsidR="00381E78" w:rsidRPr="00381E78" w:rsidRDefault="00381E78" w:rsidP="00381E78">
            <w:r w:rsidRPr="00381E78">
              <w:t>13,0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A582F3C" w14:textId="77777777" w:rsidR="00381E78" w:rsidRPr="00381E78" w:rsidRDefault="00381E78" w:rsidP="00381E78">
            <w:r w:rsidRPr="00381E78">
              <w:t>16,6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418D5F4"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7D4E495"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D51F408"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C0BB0D2" w14:textId="77777777" w:rsidR="00381E78" w:rsidRPr="00381E78" w:rsidRDefault="00381E78" w:rsidP="00381E78">
            <w:r w:rsidRPr="00381E78">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78B40EE" w14:textId="77777777" w:rsidR="00381E78" w:rsidRPr="00381E78" w:rsidRDefault="00381E78" w:rsidP="00381E78">
            <w:r w:rsidRPr="00381E78">
              <w:t>3,19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446BFBB" w14:textId="77777777" w:rsidR="00381E78" w:rsidRPr="00381E78" w:rsidRDefault="00381E78" w:rsidP="00381E78">
            <w:r w:rsidRPr="00381E78">
              <w:t>1,95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9363788" w14:textId="77777777" w:rsidR="00381E78" w:rsidRPr="00381E78" w:rsidRDefault="00381E78" w:rsidP="00381E78">
            <w:r w:rsidRPr="00381E78">
              <w:t>6,92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FFD4B00" w14:textId="77777777" w:rsidR="00381E78" w:rsidRPr="00381E78" w:rsidRDefault="00381E78" w:rsidP="00381E78">
            <w:r w:rsidRPr="00381E78">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3331CBC" w14:textId="77777777" w:rsidR="00381E78" w:rsidRPr="00381E78" w:rsidRDefault="00381E78" w:rsidP="00381E78">
            <w:r w:rsidRPr="00381E78">
              <w:t>162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AE23B0E" w14:textId="77777777" w:rsidR="00381E78" w:rsidRPr="00381E78" w:rsidRDefault="00381E78" w:rsidP="00381E78">
            <w:r w:rsidRPr="00381E78">
              <w:t>3,12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4004B26" w14:textId="77777777" w:rsidR="00381E78" w:rsidRPr="00381E78" w:rsidRDefault="00381E78" w:rsidP="00381E78">
            <w:r w:rsidRPr="00381E78">
              <w:t>23,8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A4FBA16" w14:textId="77777777" w:rsidR="00381E78" w:rsidRPr="00381E78" w:rsidRDefault="00381E78" w:rsidP="00381E78">
            <w:r w:rsidRPr="00381E78">
              <w:t>77,6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FA2AA32" w14:textId="77777777" w:rsidR="00381E78" w:rsidRPr="00381E78" w:rsidRDefault="00381E78" w:rsidP="00381E78">
            <w:r w:rsidRPr="00381E78">
              <w:t>2,16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E680F97" w14:textId="77777777" w:rsidR="00381E78" w:rsidRPr="00381E78" w:rsidRDefault="00381E78" w:rsidP="00381E78">
            <w:r w:rsidRPr="00381E78">
              <w:t>14,0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92ADC03" w14:textId="77777777" w:rsidR="00381E78" w:rsidRPr="00381E78" w:rsidRDefault="00381E78" w:rsidP="00381E78">
            <w:r w:rsidRPr="00381E78">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C4735DB" w14:textId="77777777" w:rsidR="00381E78" w:rsidRPr="00381E78" w:rsidRDefault="00381E78" w:rsidP="00381E78">
            <w:r w:rsidRPr="00381E78">
              <w:t>3,45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2E9F970" w14:textId="77777777" w:rsidR="00381E78" w:rsidRPr="00381E78" w:rsidRDefault="00381E78" w:rsidP="00381E78">
            <w:r w:rsidRPr="00381E78">
              <w:t>42,2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513003A" w14:textId="77777777" w:rsidR="00381E78" w:rsidRPr="00381E78" w:rsidRDefault="00381E78" w:rsidP="00381E78">
            <w:r w:rsidRPr="00381E78">
              <w:t>1,59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4FC6FF0" w14:textId="77777777" w:rsidR="00381E78" w:rsidRPr="00381E78" w:rsidRDefault="00381E78" w:rsidP="00381E78">
            <w:r w:rsidRPr="00381E78">
              <w:t>0,544</w:t>
            </w:r>
          </w:p>
        </w:tc>
      </w:tr>
      <w:tr w:rsidR="00381E78" w:rsidRPr="00381E78" w14:paraId="3FAED1CE" w14:textId="77777777" w:rsidTr="002D309A">
        <w:tc>
          <w:tcPr>
            <w:tcW w:w="442" w:type="pct"/>
            <w:vMerge/>
            <w:tcBorders>
              <w:top w:val="single" w:sz="4" w:space="0" w:color="000000"/>
              <w:left w:val="single" w:sz="4" w:space="0" w:color="000000"/>
              <w:bottom w:val="single" w:sz="4" w:space="0" w:color="000000"/>
            </w:tcBorders>
            <w:vAlign w:val="center"/>
            <w:hideMark/>
          </w:tcPr>
          <w:p w14:paraId="007DBA2E"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725C3127" w14:textId="77777777" w:rsidR="00381E78" w:rsidRPr="00381E78" w:rsidRDefault="00381E78" w:rsidP="00381E78">
            <w:r w:rsidRPr="00381E78">
              <w:t>15,4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5D69915" w14:textId="77777777" w:rsidR="00381E78" w:rsidRPr="00381E78" w:rsidRDefault="00381E78" w:rsidP="00381E78">
            <w:r w:rsidRPr="00381E78">
              <w:t>19,7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4BBA002"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F63D59"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D9C6A42" w14:textId="77777777" w:rsidR="00381E78" w:rsidRPr="00381E78" w:rsidRDefault="00381E78" w:rsidP="00381E78">
            <w:r w:rsidRPr="00381E78">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4A5212C" w14:textId="77777777" w:rsidR="00381E78" w:rsidRPr="00381E78" w:rsidRDefault="00381E78" w:rsidP="00381E78">
            <w:r w:rsidRPr="00381E78">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DF65B7F" w14:textId="77777777" w:rsidR="00381E78" w:rsidRPr="00381E78" w:rsidRDefault="00381E78" w:rsidP="00381E78">
            <w:r w:rsidRPr="00381E78">
              <w:t>3,27</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F20C7B2" w14:textId="77777777" w:rsidR="00381E78" w:rsidRPr="00381E78" w:rsidRDefault="00381E78" w:rsidP="00381E78">
            <w:r w:rsidRPr="00381E78">
              <w:t>2,03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7999FBF" w14:textId="77777777" w:rsidR="00381E78" w:rsidRPr="00381E78" w:rsidRDefault="00381E78" w:rsidP="00381E78">
            <w:r w:rsidRPr="00381E78">
              <w:t>6,89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B926968" w14:textId="77777777" w:rsidR="00381E78" w:rsidRPr="00381E78" w:rsidRDefault="00381E78" w:rsidP="00381E78">
            <w:r w:rsidRPr="00381E78">
              <w:t>3,65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AE2A0E9" w14:textId="77777777" w:rsidR="00381E78" w:rsidRPr="00381E78" w:rsidRDefault="00381E78" w:rsidP="00381E78">
            <w:r w:rsidRPr="00381E78">
              <w:t>189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343D43A" w14:textId="77777777" w:rsidR="00381E78" w:rsidRPr="00381E78" w:rsidRDefault="00381E78" w:rsidP="00381E78">
            <w:r w:rsidRPr="00381E78">
              <w:t>3,10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C3176C8" w14:textId="77777777" w:rsidR="00381E78" w:rsidRPr="00381E78" w:rsidRDefault="00381E78" w:rsidP="00381E78">
            <w:r w:rsidRPr="00381E78">
              <w:t>28,0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A6BBF6" w14:textId="77777777" w:rsidR="00381E78" w:rsidRPr="00381E78" w:rsidRDefault="00381E78" w:rsidP="00381E78">
            <w:r w:rsidRPr="00381E78">
              <w:t>90,2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85AD06" w14:textId="77777777" w:rsidR="00381E78" w:rsidRPr="00381E78" w:rsidRDefault="00381E78" w:rsidP="00381E78">
            <w:r w:rsidRPr="00381E78">
              <w:t>2,14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E4BA54E" w14:textId="77777777" w:rsidR="00381E78" w:rsidRPr="00381E78" w:rsidRDefault="00381E78" w:rsidP="00381E78">
            <w:r w:rsidRPr="00381E78">
              <w:t>16,5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7119147" w14:textId="77777777" w:rsidR="00381E78" w:rsidRPr="00381E78" w:rsidRDefault="00381E78" w:rsidP="00381E78">
            <w:r w:rsidRPr="00381E78">
              <w:t>230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FF3905" w14:textId="77777777" w:rsidR="00381E78" w:rsidRPr="00381E78" w:rsidRDefault="00381E78" w:rsidP="00381E78">
            <w:r w:rsidRPr="00381E78">
              <w:t>3,42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53B41B2" w14:textId="77777777" w:rsidR="00381E78" w:rsidRPr="00381E78" w:rsidRDefault="00381E78" w:rsidP="00381E78">
            <w:r w:rsidRPr="00381E78">
              <w:t>49,5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D540B13" w14:textId="77777777" w:rsidR="00381E78" w:rsidRPr="00381E78" w:rsidRDefault="00381E78" w:rsidP="00381E78">
            <w:r w:rsidRPr="00381E78">
              <w:t>1,59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39C7B2" w14:textId="77777777" w:rsidR="00381E78" w:rsidRPr="00381E78" w:rsidRDefault="00381E78" w:rsidP="00381E78">
            <w:r w:rsidRPr="00381E78">
              <w:t>0,540</w:t>
            </w:r>
          </w:p>
        </w:tc>
      </w:tr>
      <w:tr w:rsidR="00381E78" w:rsidRPr="00381E78" w14:paraId="2C37A37B"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0B39305" w14:textId="77777777" w:rsidR="00381E78" w:rsidRPr="00381E78" w:rsidRDefault="00381E78" w:rsidP="00381E78">
            <w:r w:rsidRPr="00381E78">
              <w:t>100 x 90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741BEFB8" w14:textId="77777777" w:rsidR="00381E78" w:rsidRPr="00381E78" w:rsidRDefault="00381E78" w:rsidP="00381E78">
            <w:r w:rsidRPr="00381E78">
              <w:t>14,2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EC85BEE" w14:textId="77777777" w:rsidR="00381E78" w:rsidRPr="00381E78" w:rsidRDefault="00381E78" w:rsidP="00381E78">
            <w:r w:rsidRPr="00381E78">
              <w:t>18,1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77B9D7E"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C55B121"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E792E54"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9F349B9" w14:textId="77777777" w:rsidR="00381E78" w:rsidRPr="00381E78" w:rsidRDefault="00381E78" w:rsidP="00381E78">
            <w:r w:rsidRPr="00381E78">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56005C3" w14:textId="77777777" w:rsidR="00381E78" w:rsidRPr="00381E78" w:rsidRDefault="00381E78" w:rsidP="00381E78">
            <w:r w:rsidRPr="00381E78">
              <w:t>296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FC9F596" w14:textId="77777777" w:rsidR="00381E78" w:rsidRPr="00381E78" w:rsidRDefault="00381E78" w:rsidP="00381E78">
            <w:r w:rsidRPr="00381E78">
              <w:t>2,47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1DF5CF9" w14:textId="77777777" w:rsidR="00381E78" w:rsidRPr="00381E78" w:rsidRDefault="00381E78" w:rsidP="00381E78">
            <w:r w:rsidRPr="00381E78">
              <w:t>7,04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0FEA25C" w14:textId="77777777" w:rsidR="00381E78" w:rsidRPr="00381E78" w:rsidRDefault="00381E78" w:rsidP="00381E78">
            <w:r w:rsidRPr="00381E78">
              <w:t>3,68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3A77E75" w14:textId="77777777" w:rsidR="00381E78" w:rsidRPr="00381E78" w:rsidRDefault="00381E78" w:rsidP="00381E78">
            <w:r w:rsidRPr="00381E78">
              <w:t>172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BAB42F1" w14:textId="77777777" w:rsidR="00381E78" w:rsidRPr="00381E78" w:rsidRDefault="00381E78" w:rsidP="00381E78">
            <w:r w:rsidRPr="00381E78">
              <w:t>3,08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433FBBB" w14:textId="77777777" w:rsidR="00381E78" w:rsidRPr="00381E78" w:rsidRDefault="00381E78" w:rsidP="00381E78">
            <w:r w:rsidRPr="00381E78">
              <w:t>24,4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94D0927" w14:textId="77777777" w:rsidR="00381E78" w:rsidRPr="00381E78" w:rsidRDefault="00381E78" w:rsidP="00381E78">
            <w:r w:rsidRPr="00381E78">
              <w:t>132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B64FD4D" w14:textId="77777777" w:rsidR="00381E78" w:rsidRPr="00381E78" w:rsidRDefault="00381E78" w:rsidP="00381E78">
            <w:r w:rsidRPr="00381E78">
              <w:t>2,69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C564E88" w14:textId="77777777" w:rsidR="00381E78" w:rsidRPr="00381E78" w:rsidRDefault="00381E78" w:rsidP="00381E78">
            <w:r w:rsidRPr="00381E78">
              <w:t>20,1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60FB643" w14:textId="77777777" w:rsidR="00381E78" w:rsidRPr="00381E78" w:rsidRDefault="00381E78" w:rsidP="00381E78">
            <w:r w:rsidRPr="00381E78">
              <w:t>242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3CFEFBE" w14:textId="77777777" w:rsidR="00381E78" w:rsidRPr="00381E78" w:rsidRDefault="00381E78" w:rsidP="00381E78">
            <w:r w:rsidRPr="00381E78">
              <w:t>3,66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B2D5033" w14:textId="77777777" w:rsidR="00381E78" w:rsidRPr="00381E78" w:rsidRDefault="00381E78" w:rsidP="00381E78">
            <w:r w:rsidRPr="00381E78">
              <w:t>61,2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6A77E3" w14:textId="77777777" w:rsidR="00381E78" w:rsidRPr="00381E78" w:rsidRDefault="00381E78" w:rsidP="00381E78">
            <w:r w:rsidRPr="00381E78">
              <w:t>1,84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86249E" w14:textId="77777777" w:rsidR="00381E78" w:rsidRPr="00381E78" w:rsidRDefault="00381E78" w:rsidP="00381E78">
            <w:r w:rsidRPr="00381E78">
              <w:t>0,797</w:t>
            </w:r>
          </w:p>
        </w:tc>
      </w:tr>
      <w:tr w:rsidR="00381E78" w:rsidRPr="00381E78" w14:paraId="22674210" w14:textId="77777777" w:rsidTr="002D309A">
        <w:tc>
          <w:tcPr>
            <w:tcW w:w="442" w:type="pct"/>
            <w:vMerge/>
            <w:tcBorders>
              <w:top w:val="single" w:sz="4" w:space="0" w:color="000000"/>
              <w:left w:val="single" w:sz="4" w:space="0" w:color="000000"/>
              <w:bottom w:val="single" w:sz="4" w:space="0" w:color="000000"/>
            </w:tcBorders>
            <w:vAlign w:val="center"/>
            <w:hideMark/>
          </w:tcPr>
          <w:p w14:paraId="6D87769B"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00DDF8BF" w14:textId="77777777" w:rsidR="00381E78" w:rsidRPr="00381E78" w:rsidRDefault="00381E78" w:rsidP="00381E78">
            <w:r w:rsidRPr="00381E78">
              <w:t>18,1</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E9C622B" w14:textId="77777777" w:rsidR="00381E78" w:rsidRPr="00381E78" w:rsidRDefault="00381E78" w:rsidP="00381E78">
            <w:r w:rsidRPr="00381E78">
              <w:t>23,1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06F00F6"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D84AD8B"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6026E9C" w14:textId="77777777" w:rsidR="00381E78" w:rsidRPr="00381E78" w:rsidRDefault="00381E78" w:rsidP="00381E78">
            <w:r w:rsidRPr="00381E78">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65A2A98" w14:textId="77777777" w:rsidR="00381E78" w:rsidRPr="00381E78" w:rsidRDefault="00381E78" w:rsidP="00381E78">
            <w:r w:rsidRPr="00381E78">
              <w:t>10</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C20CD7B" w14:textId="77777777" w:rsidR="00381E78" w:rsidRPr="00381E78" w:rsidRDefault="00381E78" w:rsidP="00381E78">
            <w:r w:rsidRPr="00381E78">
              <w:t>3,08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177AD5E" w14:textId="77777777" w:rsidR="00381E78" w:rsidRPr="00381E78" w:rsidRDefault="00381E78" w:rsidP="00381E78">
            <w:r w:rsidRPr="00381E78">
              <w:t>2,59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742C623" w14:textId="77777777" w:rsidR="00381E78" w:rsidRPr="00381E78" w:rsidRDefault="00381E78" w:rsidP="00381E78">
            <w:r w:rsidRPr="00381E78">
              <w:t>7,03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7B8287F" w14:textId="77777777" w:rsidR="00381E78" w:rsidRPr="00381E78" w:rsidRDefault="00381E78" w:rsidP="00381E78">
            <w:r w:rsidRPr="00381E78">
              <w:t>3,71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EF66CAC" w14:textId="77777777" w:rsidR="00381E78" w:rsidRPr="00381E78" w:rsidRDefault="00381E78" w:rsidP="00381E78">
            <w:r w:rsidRPr="00381E78">
              <w:t>215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EB3E8D6" w14:textId="77777777" w:rsidR="00381E78" w:rsidRPr="00381E78" w:rsidRDefault="00381E78" w:rsidP="00381E78">
            <w:r w:rsidRPr="00381E78">
              <w:t>3,05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6F8383A" w14:textId="77777777" w:rsidR="00381E78" w:rsidRPr="00381E78" w:rsidRDefault="00381E78" w:rsidP="00381E78">
            <w:r w:rsidRPr="00381E78">
              <w:t>31,0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B91E4C8" w14:textId="77777777" w:rsidR="00381E78" w:rsidRPr="00381E78" w:rsidRDefault="00381E78" w:rsidP="00381E78">
            <w:r w:rsidRPr="00381E78">
              <w:t>164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702B315" w14:textId="77777777" w:rsidR="00381E78" w:rsidRPr="00381E78" w:rsidRDefault="00381E78" w:rsidP="00381E78">
            <w:r w:rsidRPr="00381E78">
              <w:t>2,66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D9D1229" w14:textId="77777777" w:rsidR="00381E78" w:rsidRPr="00381E78" w:rsidRDefault="00381E78" w:rsidP="00381E78">
            <w:r w:rsidRPr="00381E78">
              <w:t>25,5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DCE6718" w14:textId="77777777" w:rsidR="00381E78" w:rsidRPr="00381E78" w:rsidRDefault="00381E78" w:rsidP="00381E78">
            <w:r w:rsidRPr="00381E78">
              <w:t>301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255C009" w14:textId="77777777" w:rsidR="00381E78" w:rsidRPr="00381E78" w:rsidRDefault="00381E78" w:rsidP="00381E78">
            <w:r w:rsidRPr="00381E78">
              <w:t>3,61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EB4FB94" w14:textId="77777777" w:rsidR="00381E78" w:rsidRPr="00381E78" w:rsidRDefault="00381E78" w:rsidP="00381E78">
            <w:r w:rsidRPr="00381E78">
              <w:t>77,1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241C3B" w14:textId="77777777" w:rsidR="00381E78" w:rsidRPr="00381E78" w:rsidRDefault="00381E78" w:rsidP="00381E78">
            <w:r w:rsidRPr="00381E78">
              <w:t>1,83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5BD782" w14:textId="77777777" w:rsidR="00381E78" w:rsidRPr="00381E78" w:rsidRDefault="00381E78" w:rsidP="00381E78">
            <w:r w:rsidRPr="00381E78">
              <w:t>0,794</w:t>
            </w:r>
          </w:p>
        </w:tc>
      </w:tr>
      <w:tr w:rsidR="00381E78" w:rsidRPr="00381E78" w14:paraId="085F3366"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E5E1D40" w14:textId="77777777" w:rsidR="00381E78" w:rsidRPr="00381E78" w:rsidRDefault="00381E78" w:rsidP="00381E78">
            <w:r w:rsidRPr="00381E78">
              <w:t>120 x 80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2B951E5B" w14:textId="77777777" w:rsidR="00381E78" w:rsidRPr="00381E78" w:rsidRDefault="00381E78" w:rsidP="00381E78">
            <w:r w:rsidRPr="00381E78">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2BA5783" w14:textId="77777777" w:rsidR="00381E78" w:rsidRPr="00381E78" w:rsidRDefault="00381E78" w:rsidP="00381E78">
            <w:r w:rsidRPr="00381E78">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1BBF6E3" w14:textId="77777777" w:rsidR="00381E78" w:rsidRPr="00381E78" w:rsidRDefault="00381E78" w:rsidP="00381E78">
            <w:r w:rsidRPr="00381E78">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2FB2214" w14:textId="77777777" w:rsidR="00381E78" w:rsidRPr="00381E78" w:rsidRDefault="00381E78" w:rsidP="00381E78">
            <w:r w:rsidRPr="00381E78">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7573B46"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889B662"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626B228" w14:textId="77777777" w:rsidR="00381E78" w:rsidRPr="00381E78" w:rsidRDefault="00381E78" w:rsidP="00381E78">
            <w:r w:rsidRPr="00381E78">
              <w:t>3,83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58D793C" w14:textId="77777777" w:rsidR="00381E78" w:rsidRPr="00381E78" w:rsidRDefault="00381E78" w:rsidP="00381E78">
            <w:r w:rsidRPr="00381E78">
              <w:t>1,87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F7097F7" w14:textId="77777777" w:rsidR="00381E78" w:rsidRPr="00381E78" w:rsidRDefault="00381E78" w:rsidP="00381E78">
            <w:r w:rsidRPr="00381E78">
              <w:t>8,23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D8295CE" w14:textId="77777777" w:rsidR="00381E78" w:rsidRPr="00381E78" w:rsidRDefault="00381E78" w:rsidP="00381E78">
            <w:r w:rsidRPr="00381E78">
              <w:t>4,23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5B9C6B8" w14:textId="77777777" w:rsidR="00381E78" w:rsidRPr="00381E78" w:rsidRDefault="00381E78" w:rsidP="00381E78">
            <w:r w:rsidRPr="00381E78">
              <w:t>226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09543D" w14:textId="77777777" w:rsidR="00381E78" w:rsidRPr="00381E78" w:rsidRDefault="00381E78" w:rsidP="00381E78">
            <w:r w:rsidRPr="00381E78">
              <w:t>3,82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F1885F" w14:textId="77777777" w:rsidR="00381E78" w:rsidRPr="00381E78" w:rsidRDefault="00381E78" w:rsidP="00381E78">
            <w:r w:rsidRPr="00381E78">
              <w:t>27,6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80960AD" w14:textId="77777777" w:rsidR="00381E78" w:rsidRPr="00381E78" w:rsidRDefault="00381E78" w:rsidP="00381E78">
            <w:r w:rsidRPr="00381E78">
              <w:t>80,8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ACEC795" w14:textId="77777777" w:rsidR="00381E78" w:rsidRPr="00381E78" w:rsidRDefault="00381E78" w:rsidP="00381E78">
            <w:r w:rsidRPr="00381E78">
              <w:t>2,28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9CB66FD" w14:textId="77777777" w:rsidR="00381E78" w:rsidRPr="00381E78" w:rsidRDefault="00381E78" w:rsidP="00381E78">
            <w:r w:rsidRPr="00381E78">
              <w:t>13,2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B3AB2CD" w14:textId="77777777" w:rsidR="00381E78" w:rsidRPr="00381E78" w:rsidRDefault="00381E78" w:rsidP="00381E78">
            <w:r w:rsidRPr="00381E78">
              <w:t>260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5EA59D5" w14:textId="77777777" w:rsidR="00381E78" w:rsidRPr="00381E78" w:rsidRDefault="00381E78" w:rsidP="00381E78">
            <w:r w:rsidRPr="00381E78">
              <w:t>4,10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A8527C8" w14:textId="77777777" w:rsidR="00381E78" w:rsidRPr="00381E78" w:rsidRDefault="00381E78" w:rsidP="00381E78">
            <w:r w:rsidRPr="00381E78">
              <w:t>46,6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153F09C" w14:textId="77777777" w:rsidR="00381E78" w:rsidRPr="00381E78" w:rsidRDefault="00381E78" w:rsidP="00381E78">
            <w:r w:rsidRPr="00381E78">
              <w:t>1,74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42590E" w14:textId="77777777" w:rsidR="00381E78" w:rsidRPr="00381E78" w:rsidRDefault="00381E78" w:rsidP="00381E78">
            <w:r w:rsidRPr="00381E78">
              <w:t>0,437</w:t>
            </w:r>
          </w:p>
        </w:tc>
      </w:tr>
      <w:tr w:rsidR="00381E78" w:rsidRPr="00381E78" w14:paraId="03E1395D" w14:textId="77777777" w:rsidTr="002D309A">
        <w:tc>
          <w:tcPr>
            <w:tcW w:w="442" w:type="pct"/>
            <w:vMerge/>
            <w:tcBorders>
              <w:top w:val="single" w:sz="4" w:space="0" w:color="000000"/>
              <w:left w:val="single" w:sz="4" w:space="0" w:color="000000"/>
              <w:bottom w:val="single" w:sz="4" w:space="0" w:color="000000"/>
            </w:tcBorders>
            <w:vAlign w:val="center"/>
            <w:hideMark/>
          </w:tcPr>
          <w:p w14:paraId="47438434"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0433A8EB" w14:textId="77777777" w:rsidR="00381E78" w:rsidRPr="00381E78" w:rsidRDefault="00381E78" w:rsidP="00381E78">
            <w:r w:rsidRPr="00381E78">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CE3F3AC" w14:textId="77777777" w:rsidR="00381E78" w:rsidRPr="00381E78" w:rsidRDefault="00381E78" w:rsidP="00381E78">
            <w:r w:rsidRPr="00381E78">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007DF14" w14:textId="77777777" w:rsidR="00381E78" w:rsidRPr="00381E78" w:rsidRDefault="00381E78" w:rsidP="00381E78">
            <w:r w:rsidRPr="00381E78">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905FB0D" w14:textId="77777777" w:rsidR="00381E78" w:rsidRPr="00381E78" w:rsidRDefault="00381E78" w:rsidP="00381E78">
            <w:r w:rsidRPr="00381E78">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57CF411"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5AC21EC"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79E03DF" w14:textId="77777777" w:rsidR="00381E78" w:rsidRPr="00381E78" w:rsidRDefault="00381E78" w:rsidP="00381E78">
            <w:r w:rsidRPr="00381E78">
              <w:t>3,92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4075123" w14:textId="77777777" w:rsidR="00381E78" w:rsidRPr="00381E78" w:rsidRDefault="00381E78" w:rsidP="00381E78">
            <w:r w:rsidRPr="00381E78">
              <w:t>1,95</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7C07E5C" w14:textId="77777777" w:rsidR="00381E78" w:rsidRPr="00381E78" w:rsidRDefault="00381E78" w:rsidP="00381E78">
            <w:r w:rsidRPr="00381E78">
              <w:t>8,19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EBC76AC" w14:textId="77777777" w:rsidR="00381E78" w:rsidRPr="00381E78" w:rsidRDefault="00381E78" w:rsidP="00381E78">
            <w:r w:rsidRPr="00381E78">
              <w:t>4,21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F2189DC" w14:textId="77777777" w:rsidR="00381E78" w:rsidRPr="00381E78" w:rsidRDefault="00381E78" w:rsidP="00381E78">
            <w:r w:rsidRPr="00381E78">
              <w:t>276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B2B3E8" w14:textId="77777777" w:rsidR="00381E78" w:rsidRPr="00381E78" w:rsidRDefault="00381E78" w:rsidP="00381E78">
            <w:r w:rsidRPr="00381E78">
              <w:t>3,80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6ACB635" w14:textId="77777777" w:rsidR="00381E78" w:rsidRPr="00381E78" w:rsidRDefault="00381E78" w:rsidP="00381E78">
            <w:r w:rsidRPr="00381E78">
              <w:t>34,1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AD6CA72" w14:textId="77777777" w:rsidR="00381E78" w:rsidRPr="00381E78" w:rsidRDefault="00381E78" w:rsidP="00381E78">
            <w:r w:rsidRPr="00381E78">
              <w:t>98,1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21644A" w14:textId="77777777" w:rsidR="00381E78" w:rsidRPr="00381E78" w:rsidRDefault="00381E78" w:rsidP="00381E78">
            <w:r w:rsidRPr="00381E78">
              <w:t>2,26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5111B83" w14:textId="77777777" w:rsidR="00381E78" w:rsidRPr="00381E78" w:rsidRDefault="00381E78" w:rsidP="00381E78">
            <w:r w:rsidRPr="00381E78">
              <w:t>16,2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C594603" w14:textId="77777777" w:rsidR="00381E78" w:rsidRPr="00381E78" w:rsidRDefault="00381E78" w:rsidP="00381E78">
            <w:r w:rsidRPr="00381E78">
              <w:t>317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DF9744" w14:textId="77777777" w:rsidR="00381E78" w:rsidRPr="00381E78" w:rsidRDefault="00381E78" w:rsidP="00381E78">
            <w:r w:rsidRPr="00381E78">
              <w:t>4,07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7BACBB1" w14:textId="77777777" w:rsidR="00381E78" w:rsidRPr="00381E78" w:rsidRDefault="00381E78" w:rsidP="00381E78">
            <w:r w:rsidRPr="00381E78">
              <w:t>56,8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42523C9" w14:textId="77777777" w:rsidR="00381E78" w:rsidRPr="00381E78" w:rsidRDefault="00381E78" w:rsidP="00381E78">
            <w:r w:rsidRPr="00381E78">
              <w:t>1,72</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DAB1BA" w14:textId="77777777" w:rsidR="00381E78" w:rsidRPr="00381E78" w:rsidRDefault="00381E78" w:rsidP="00381E78">
            <w:r w:rsidRPr="00381E78">
              <w:t>0,435</w:t>
            </w:r>
          </w:p>
        </w:tc>
      </w:tr>
      <w:tr w:rsidR="00381E78" w:rsidRPr="00381E78" w14:paraId="2841A795" w14:textId="77777777" w:rsidTr="002D309A">
        <w:tc>
          <w:tcPr>
            <w:tcW w:w="442" w:type="pct"/>
            <w:vMerge/>
            <w:tcBorders>
              <w:top w:val="single" w:sz="4" w:space="0" w:color="000000"/>
              <w:left w:val="single" w:sz="4" w:space="0" w:color="000000"/>
              <w:bottom w:val="single" w:sz="4" w:space="0" w:color="000000"/>
            </w:tcBorders>
            <w:vAlign w:val="center"/>
            <w:hideMark/>
          </w:tcPr>
          <w:p w14:paraId="726263F2"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43A13FD6" w14:textId="77777777" w:rsidR="00381E78" w:rsidRPr="00381E78" w:rsidRDefault="00381E78" w:rsidP="00381E78">
            <w:r w:rsidRPr="00381E78">
              <w:t>17,8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C1AD793" w14:textId="77777777" w:rsidR="00381E78" w:rsidRPr="00381E78" w:rsidRDefault="00381E78" w:rsidP="00381E78">
            <w:r w:rsidRPr="00381E78">
              <w:t>22,7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CCEC48" w14:textId="77777777" w:rsidR="00381E78" w:rsidRPr="00381E78" w:rsidRDefault="00381E78" w:rsidP="00381E78">
            <w:r w:rsidRPr="00381E78">
              <w:t>120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C9163BD" w14:textId="77777777" w:rsidR="00381E78" w:rsidRPr="00381E78" w:rsidRDefault="00381E78" w:rsidP="00381E78">
            <w:r w:rsidRPr="00381E78">
              <w:t>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0AC44D8" w14:textId="77777777" w:rsidR="00381E78" w:rsidRPr="00381E78" w:rsidRDefault="00381E78" w:rsidP="00381E78">
            <w:r w:rsidRPr="00381E78">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BD9DDA0"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017FDB8" w14:textId="77777777" w:rsidR="00381E78" w:rsidRPr="00381E78" w:rsidRDefault="00381E78" w:rsidP="00381E78">
            <w:r w:rsidRPr="00381E78">
              <w:t>4,00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36D5754" w14:textId="77777777" w:rsidR="00381E78" w:rsidRPr="00381E78" w:rsidRDefault="00381E78" w:rsidP="00381E78">
            <w:r w:rsidRPr="00381E78">
              <w:t>2,03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4BC2967" w14:textId="77777777" w:rsidR="00381E78" w:rsidRPr="00381E78" w:rsidRDefault="00381E78" w:rsidP="00381E78">
            <w:r w:rsidRPr="00381E78">
              <w:t>8,15</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18D1FE0" w14:textId="77777777" w:rsidR="00381E78" w:rsidRPr="00381E78" w:rsidRDefault="00381E78" w:rsidP="00381E78">
            <w:r w:rsidRPr="00381E78">
              <w:t>4,20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E0C847B" w14:textId="77777777" w:rsidR="00381E78" w:rsidRPr="00381E78" w:rsidRDefault="00381E78" w:rsidP="00381E78">
            <w:r w:rsidRPr="00381E78">
              <w:t>323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432DB0" w14:textId="77777777" w:rsidR="00381E78" w:rsidRPr="00381E78" w:rsidRDefault="00381E78" w:rsidP="00381E78">
            <w:r w:rsidRPr="00381E78">
              <w:t>3,77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93C9775" w14:textId="77777777" w:rsidR="00381E78" w:rsidRPr="00381E78" w:rsidRDefault="00381E78" w:rsidP="00381E78">
            <w:r w:rsidRPr="00381E78">
              <w:t>40,4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48B55D8" w14:textId="77777777" w:rsidR="00381E78" w:rsidRPr="00381E78" w:rsidRDefault="00381E78" w:rsidP="00381E78">
            <w:r w:rsidRPr="00381E78">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069205B" w14:textId="77777777" w:rsidR="00381E78" w:rsidRPr="00381E78" w:rsidRDefault="00381E78" w:rsidP="00381E78">
            <w:r w:rsidRPr="00381E78">
              <w:t>2,24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C0AF137" w14:textId="77777777" w:rsidR="00381E78" w:rsidRPr="00381E78" w:rsidRDefault="00381E78" w:rsidP="00381E78">
            <w:r w:rsidRPr="00381E78">
              <w:t>19,1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AD4A0A0" w14:textId="77777777" w:rsidR="00381E78" w:rsidRPr="00381E78" w:rsidRDefault="00381E78" w:rsidP="00381E78">
            <w:r w:rsidRPr="00381E78">
              <w:t>371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A22F397" w14:textId="77777777" w:rsidR="00381E78" w:rsidRPr="00381E78" w:rsidRDefault="00381E78" w:rsidP="00381E78">
            <w:r w:rsidRPr="00381E78">
              <w:t>4,04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9E7BD0C" w14:textId="77777777" w:rsidR="00381E78" w:rsidRPr="00381E78" w:rsidRDefault="00381E78" w:rsidP="00381E78">
            <w:r w:rsidRPr="00381E78">
              <w:t>66,7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A4C635A" w14:textId="77777777" w:rsidR="00381E78" w:rsidRPr="00381E78" w:rsidRDefault="00381E78" w:rsidP="00381E78">
            <w:r w:rsidRPr="00381E78">
              <w:t>1,71</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8C6669" w14:textId="77777777" w:rsidR="00381E78" w:rsidRPr="00381E78" w:rsidRDefault="00381E78" w:rsidP="00381E78">
            <w:r w:rsidRPr="00381E78">
              <w:t>0,431</w:t>
            </w:r>
          </w:p>
        </w:tc>
      </w:tr>
      <w:tr w:rsidR="00381E78" w:rsidRPr="00381E78" w14:paraId="3EC174AC"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79C6C602" w14:textId="77777777" w:rsidR="00381E78" w:rsidRPr="00381E78" w:rsidRDefault="00381E78" w:rsidP="00381E78">
            <w:r w:rsidRPr="00381E78">
              <w:t>125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9A7347C" w14:textId="77777777" w:rsidR="00381E78" w:rsidRPr="00381E78" w:rsidRDefault="00381E78" w:rsidP="00381E78">
            <w:r w:rsidRPr="00381E78">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E955954" w14:textId="77777777" w:rsidR="00381E78" w:rsidRPr="00381E78" w:rsidRDefault="00381E78" w:rsidP="00381E78">
            <w:r w:rsidRPr="00381E78">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290D504" w14:textId="77777777" w:rsidR="00381E78" w:rsidRPr="00381E78" w:rsidRDefault="00381E78" w:rsidP="00381E78">
            <w:r w:rsidRPr="00381E78">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948CAB3"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895237A"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C7EA8C1"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21CDF1D" w14:textId="77777777" w:rsidR="00381E78" w:rsidRPr="00381E78" w:rsidRDefault="00381E78" w:rsidP="00381E78">
            <w:r w:rsidRPr="00381E78">
              <w:t>4,14</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8A81DB3" w14:textId="77777777" w:rsidR="00381E78" w:rsidRPr="00381E78" w:rsidRDefault="00381E78" w:rsidP="00381E78">
            <w:r w:rsidRPr="00381E78">
              <w:t>1,68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4881E6A" w14:textId="77777777" w:rsidR="00381E78" w:rsidRPr="00381E78" w:rsidRDefault="00381E78" w:rsidP="00381E78">
            <w:r w:rsidRPr="00381E78">
              <w:t>8,44</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503B6CE" w14:textId="77777777" w:rsidR="00381E78" w:rsidRPr="00381E78" w:rsidRDefault="00381E78" w:rsidP="00381E78">
            <w:r w:rsidRPr="00381E78">
              <w:t>4,20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A88BEB2" w14:textId="77777777" w:rsidR="00381E78" w:rsidRPr="00381E78" w:rsidRDefault="00381E78" w:rsidP="00381E78">
            <w:r w:rsidRPr="00381E78">
              <w:t>247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B08A5E7" w14:textId="77777777" w:rsidR="00381E78" w:rsidRPr="00381E78" w:rsidRDefault="00381E78" w:rsidP="00381E78">
            <w:r w:rsidRPr="00381E78">
              <w:t>4,00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5D176D8" w14:textId="77777777" w:rsidR="00381E78" w:rsidRPr="00381E78" w:rsidRDefault="00381E78" w:rsidP="00381E78">
            <w:r w:rsidRPr="00381E78">
              <w:t>29,6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FC913EA" w14:textId="77777777" w:rsidR="00381E78" w:rsidRPr="00381E78" w:rsidRDefault="00381E78" w:rsidP="00381E78">
            <w:r w:rsidRPr="00381E78">
              <w:t>67,6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00DAA83" w14:textId="77777777" w:rsidR="00381E78" w:rsidRPr="00381E78" w:rsidRDefault="00381E78" w:rsidP="00381E78">
            <w:r w:rsidRPr="00381E78">
              <w:t>2,09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7532767" w14:textId="77777777" w:rsidR="00381E78" w:rsidRPr="00381E78" w:rsidRDefault="00381E78" w:rsidP="00381E78">
            <w:r w:rsidRPr="00381E78">
              <w:t>11,6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C1B5CA7" w14:textId="77777777" w:rsidR="00381E78" w:rsidRPr="00381E78" w:rsidRDefault="00381E78" w:rsidP="00381E78">
            <w:r w:rsidRPr="00381E78">
              <w:t>274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0BE6262" w14:textId="77777777" w:rsidR="00381E78" w:rsidRPr="00381E78" w:rsidRDefault="00381E78" w:rsidP="00381E78">
            <w:r w:rsidRPr="00381E78">
              <w:t>4,21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2D14336" w14:textId="77777777" w:rsidR="00381E78" w:rsidRPr="00381E78" w:rsidRDefault="00381E78" w:rsidP="00381E78">
            <w:r w:rsidRPr="00381E78">
              <w:t>40,9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10C40F7" w14:textId="77777777" w:rsidR="00381E78" w:rsidRPr="00381E78" w:rsidRDefault="00381E78" w:rsidP="00381E78">
            <w:r w:rsidRPr="00381E78">
              <w:t>1,63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250F1D" w14:textId="77777777" w:rsidR="00381E78" w:rsidRPr="00381E78" w:rsidRDefault="00381E78" w:rsidP="00381E78">
            <w:r w:rsidRPr="00381E78">
              <w:t>0,360</w:t>
            </w:r>
          </w:p>
        </w:tc>
      </w:tr>
      <w:tr w:rsidR="00381E78" w:rsidRPr="00381E78" w14:paraId="39538BD3" w14:textId="77777777" w:rsidTr="002D309A">
        <w:tc>
          <w:tcPr>
            <w:tcW w:w="442" w:type="pct"/>
            <w:vMerge/>
            <w:tcBorders>
              <w:top w:val="single" w:sz="4" w:space="0" w:color="000000"/>
              <w:left w:val="single" w:sz="4" w:space="0" w:color="000000"/>
              <w:bottom w:val="single" w:sz="4" w:space="0" w:color="000000"/>
            </w:tcBorders>
            <w:vAlign w:val="center"/>
            <w:hideMark/>
          </w:tcPr>
          <w:p w14:paraId="1EA5B99C"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56CE6851" w14:textId="77777777" w:rsidR="00381E78" w:rsidRPr="00381E78" w:rsidRDefault="00381E78" w:rsidP="00381E78">
            <w:r w:rsidRPr="00381E78">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784D2AD" w14:textId="77777777" w:rsidR="00381E78" w:rsidRPr="00381E78" w:rsidRDefault="00381E78" w:rsidP="00381E78">
            <w:r w:rsidRPr="00381E78">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D931C3A" w14:textId="77777777" w:rsidR="00381E78" w:rsidRPr="00381E78" w:rsidRDefault="00381E78" w:rsidP="00381E78">
            <w:r w:rsidRPr="00381E78">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FAEADB2"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B4A4A3A"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C0E4E44"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BDD4D37" w14:textId="77777777" w:rsidR="00381E78" w:rsidRPr="00381E78" w:rsidRDefault="00381E78" w:rsidP="00381E78">
            <w:r w:rsidRPr="00381E78">
              <w:t>4,23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3E7E789" w14:textId="77777777" w:rsidR="00381E78" w:rsidRPr="00381E78" w:rsidRDefault="00381E78" w:rsidP="00381E78">
            <w:r w:rsidRPr="00381E78">
              <w:t>1,76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2AA4138" w14:textId="77777777" w:rsidR="00381E78" w:rsidRPr="00381E78" w:rsidRDefault="00381E78" w:rsidP="00381E78">
            <w:r w:rsidRPr="00381E78">
              <w:t>8,39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894E200" w14:textId="77777777" w:rsidR="00381E78" w:rsidRPr="00381E78" w:rsidRDefault="00381E78" w:rsidP="00381E78">
            <w:r w:rsidRPr="00381E78">
              <w:t>4,17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2AEFFFB" w14:textId="77777777" w:rsidR="00381E78" w:rsidRPr="00381E78" w:rsidRDefault="00381E78" w:rsidP="00381E78">
            <w:r w:rsidRPr="00381E78">
              <w:t>302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E9EFBD3" w14:textId="77777777" w:rsidR="00381E78" w:rsidRPr="00381E78" w:rsidRDefault="00381E78" w:rsidP="00381E78">
            <w:r w:rsidRPr="00381E78">
              <w:t>3,97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42FBDF9" w14:textId="77777777" w:rsidR="00381E78" w:rsidRPr="00381E78" w:rsidRDefault="00381E78" w:rsidP="00381E78">
            <w:r w:rsidRPr="00381E78">
              <w:t>36,5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97B7A7" w14:textId="77777777" w:rsidR="00381E78" w:rsidRPr="00381E78" w:rsidRDefault="00381E78" w:rsidP="00381E78">
            <w:r w:rsidRPr="00381E78">
              <w:t>82,1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6D2C02" w14:textId="77777777" w:rsidR="00381E78" w:rsidRPr="00381E78" w:rsidRDefault="00381E78" w:rsidP="00381E78">
            <w:r w:rsidRPr="00381E78">
              <w:t>2,07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83DEDE4" w14:textId="77777777" w:rsidR="00381E78" w:rsidRPr="00381E78" w:rsidRDefault="00381E78" w:rsidP="00381E78">
            <w:r w:rsidRPr="00381E78">
              <w:t>14,3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ADC2144" w14:textId="77777777" w:rsidR="00381E78" w:rsidRPr="00381E78" w:rsidRDefault="00381E78" w:rsidP="00381E78">
            <w:r w:rsidRPr="00381E78">
              <w:t>334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9F4F496" w14:textId="77777777" w:rsidR="00381E78" w:rsidRPr="00381E78" w:rsidRDefault="00381E78" w:rsidP="00381E78">
            <w:r w:rsidRPr="00381E78">
              <w:t>4,18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557F1E4" w14:textId="77777777" w:rsidR="00381E78" w:rsidRPr="00381E78" w:rsidRDefault="00381E78" w:rsidP="00381E78">
            <w:r w:rsidRPr="00381E78">
              <w:t>49,9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E771AD" w14:textId="77777777" w:rsidR="00381E78" w:rsidRPr="00381E78" w:rsidRDefault="00381E78" w:rsidP="00381E78">
            <w:r w:rsidRPr="00381E78">
              <w:t>1,61</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00B603" w14:textId="77777777" w:rsidR="00381E78" w:rsidRPr="00381E78" w:rsidRDefault="00381E78" w:rsidP="00381E78">
            <w:r w:rsidRPr="00381E78">
              <w:t>0,357</w:t>
            </w:r>
          </w:p>
        </w:tc>
      </w:tr>
      <w:tr w:rsidR="00381E78" w:rsidRPr="00381E78" w14:paraId="6C044092" w14:textId="77777777" w:rsidTr="002D309A">
        <w:tc>
          <w:tcPr>
            <w:tcW w:w="442" w:type="pct"/>
            <w:vMerge/>
            <w:tcBorders>
              <w:top w:val="single" w:sz="4" w:space="0" w:color="000000"/>
              <w:left w:val="single" w:sz="4" w:space="0" w:color="000000"/>
              <w:bottom w:val="single" w:sz="4" w:space="0" w:color="000000"/>
            </w:tcBorders>
            <w:vAlign w:val="center"/>
            <w:hideMark/>
          </w:tcPr>
          <w:p w14:paraId="5527E55C"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7696CDBD" w14:textId="77777777" w:rsidR="00381E78" w:rsidRPr="00381E78" w:rsidRDefault="00381E78" w:rsidP="00381E78">
            <w:r w:rsidRPr="00381E78">
              <w:t>17,8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25FCB44" w14:textId="77777777" w:rsidR="00381E78" w:rsidRPr="00381E78" w:rsidRDefault="00381E78" w:rsidP="00381E78">
            <w:r w:rsidRPr="00381E78">
              <w:t>22,7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05B012" w14:textId="77777777" w:rsidR="00381E78" w:rsidRPr="00381E78" w:rsidRDefault="00381E78" w:rsidP="00381E78">
            <w:r w:rsidRPr="00381E78">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5405723"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05BC730" w14:textId="77777777" w:rsidR="00381E78" w:rsidRPr="00381E78" w:rsidRDefault="00381E78" w:rsidP="00381E78">
            <w:r w:rsidRPr="00381E78">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BF54C3D"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C7A84CC" w14:textId="77777777" w:rsidR="00381E78" w:rsidRPr="00381E78" w:rsidRDefault="00381E78" w:rsidP="00381E78">
            <w:r w:rsidRPr="00381E78">
              <w:t>4,31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3454845" w14:textId="77777777" w:rsidR="00381E78" w:rsidRPr="00381E78" w:rsidRDefault="00381E78" w:rsidP="00381E78">
            <w:r w:rsidRPr="00381E78">
              <w:t>1,84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3F267D1" w14:textId="77777777" w:rsidR="00381E78" w:rsidRPr="00381E78" w:rsidRDefault="00381E78" w:rsidP="00381E78">
            <w:r w:rsidRPr="00381E78">
              <w:t>8,33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585945E" w14:textId="77777777" w:rsidR="00381E78" w:rsidRPr="00381E78" w:rsidRDefault="00381E78" w:rsidP="00381E78">
            <w:r w:rsidRPr="00381E78">
              <w:t>4,15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099B304" w14:textId="77777777" w:rsidR="00381E78" w:rsidRPr="00381E78" w:rsidRDefault="00381E78" w:rsidP="00381E78">
            <w:r w:rsidRPr="00381E78">
              <w:t>354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3756444" w14:textId="77777777" w:rsidR="00381E78" w:rsidRPr="00381E78" w:rsidRDefault="00381E78" w:rsidP="00381E78">
            <w:r w:rsidRPr="00381E78">
              <w:t>3,95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99446F1" w14:textId="77777777" w:rsidR="00381E78" w:rsidRPr="00381E78" w:rsidRDefault="00381E78" w:rsidP="00381E78">
            <w:r w:rsidRPr="00381E78">
              <w:t>43,2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87254E7" w14:textId="77777777" w:rsidR="00381E78" w:rsidRPr="00381E78" w:rsidRDefault="00381E78" w:rsidP="00381E78">
            <w:r w:rsidRPr="00381E78">
              <w:t>95,5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301B75" w14:textId="77777777" w:rsidR="00381E78" w:rsidRPr="00381E78" w:rsidRDefault="00381E78" w:rsidP="00381E78">
            <w:r w:rsidRPr="00381E78">
              <w:t>2,05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199FC72" w14:textId="77777777" w:rsidR="00381E78" w:rsidRPr="00381E78" w:rsidRDefault="00381E78" w:rsidP="00381E78">
            <w:r w:rsidRPr="00381E78">
              <w:t>16,9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B7669F2" w14:textId="77777777" w:rsidR="00381E78" w:rsidRPr="00381E78" w:rsidRDefault="00381E78" w:rsidP="00381E78">
            <w:r w:rsidRPr="00381E78">
              <w:t>391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8CB3C28" w14:textId="77777777" w:rsidR="00381E78" w:rsidRPr="00381E78" w:rsidRDefault="00381E78" w:rsidP="00381E78">
            <w:r w:rsidRPr="00381E78">
              <w:t>4,15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7CFC32B" w14:textId="77777777" w:rsidR="00381E78" w:rsidRPr="00381E78" w:rsidRDefault="00381E78" w:rsidP="00381E78">
            <w:r w:rsidRPr="00381E78">
              <w:t>58,5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87F0D2E" w14:textId="77777777" w:rsidR="00381E78" w:rsidRPr="00381E78" w:rsidRDefault="00381E78" w:rsidP="00381E78">
            <w:r w:rsidRPr="00381E78">
              <w:t>1,61</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297F44" w14:textId="77777777" w:rsidR="00381E78" w:rsidRPr="00381E78" w:rsidRDefault="00381E78" w:rsidP="00381E78">
            <w:r w:rsidRPr="00381E78">
              <w:t>0,354</w:t>
            </w:r>
          </w:p>
        </w:tc>
      </w:tr>
      <w:tr w:rsidR="00381E78" w:rsidRPr="00381E78" w14:paraId="01542851"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7A2E1E64" w14:textId="77777777" w:rsidR="00381E78" w:rsidRPr="00381E78" w:rsidRDefault="00381E78" w:rsidP="00381E78">
            <w:r w:rsidRPr="00381E78">
              <w:t>125 x 90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650DE2F" w14:textId="77777777" w:rsidR="00381E78" w:rsidRPr="00381E78" w:rsidRDefault="00381E78" w:rsidP="00381E78">
            <w:r w:rsidRPr="00381E78">
              <w:t>16,2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76894A7" w14:textId="77777777" w:rsidR="00381E78" w:rsidRPr="00381E78" w:rsidRDefault="00381E78" w:rsidP="00381E78">
            <w:r w:rsidRPr="00381E78">
              <w:t>20,6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21BB3DF" w14:textId="77777777" w:rsidR="00381E78" w:rsidRPr="00381E78" w:rsidRDefault="00381E78" w:rsidP="00381E78">
            <w:r w:rsidRPr="00381E78">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BD02662"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B5D7C87"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C7F52C9"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B97B9B8" w14:textId="77777777" w:rsidR="00381E78" w:rsidRPr="00381E78" w:rsidRDefault="00381E78" w:rsidP="00381E78">
            <w:r w:rsidRPr="00381E78">
              <w:t>3,95</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6BC9360" w14:textId="77777777" w:rsidR="00381E78" w:rsidRPr="00381E78" w:rsidRDefault="00381E78" w:rsidP="00381E78">
            <w:r w:rsidRPr="00381E78">
              <w:t>2,23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B6E80F2" w14:textId="77777777" w:rsidR="00381E78" w:rsidRPr="00381E78" w:rsidRDefault="00381E78" w:rsidP="00381E78">
            <w:r w:rsidRPr="00381E78">
              <w:t>8,63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955B129" w14:textId="77777777" w:rsidR="00381E78" w:rsidRPr="00381E78" w:rsidRDefault="00381E78" w:rsidP="00381E78">
            <w:r w:rsidRPr="00381E78">
              <w:t>4,52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77A454B" w14:textId="77777777" w:rsidR="00381E78" w:rsidRPr="00381E78" w:rsidRDefault="00381E78" w:rsidP="00381E78">
            <w:r w:rsidRPr="00381E78">
              <w:t>321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8C10818" w14:textId="77777777" w:rsidR="00381E78" w:rsidRPr="00381E78" w:rsidRDefault="00381E78" w:rsidP="00381E78">
            <w:r w:rsidRPr="00381E78">
              <w:t>3,95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0603CE3" w14:textId="77777777" w:rsidR="00381E78" w:rsidRPr="00381E78" w:rsidRDefault="00381E78" w:rsidP="00381E78">
            <w:r w:rsidRPr="00381E78">
              <w:t>37,7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0CA4D6" w14:textId="77777777" w:rsidR="00381E78" w:rsidRPr="00381E78" w:rsidRDefault="00381E78" w:rsidP="00381E78">
            <w:r w:rsidRPr="00381E78">
              <w:t>140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B1C6D73" w14:textId="77777777" w:rsidR="00381E78" w:rsidRPr="00381E78" w:rsidRDefault="00381E78" w:rsidP="00381E78">
            <w:r w:rsidRPr="00381E78">
              <w:t>2,60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C9FA81A" w14:textId="77777777" w:rsidR="00381E78" w:rsidRPr="00381E78" w:rsidRDefault="00381E78" w:rsidP="00381E78">
            <w:r w:rsidRPr="00381E78">
              <w:t>20,6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400A053" w14:textId="77777777" w:rsidR="00381E78" w:rsidRPr="00381E78" w:rsidRDefault="00381E78" w:rsidP="00381E78">
            <w:r w:rsidRPr="00381E78">
              <w:t>384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7135072" w14:textId="77777777" w:rsidR="00381E78" w:rsidRPr="00381E78" w:rsidRDefault="00381E78" w:rsidP="00381E78">
            <w:r w:rsidRPr="00381E78">
              <w:t>4,31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B01D30B" w14:textId="77777777" w:rsidR="00381E78" w:rsidRPr="00381E78" w:rsidRDefault="00381E78" w:rsidP="00381E78">
            <w:r w:rsidRPr="00381E78">
              <w:t>77,4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0A3E96" w14:textId="77777777" w:rsidR="00381E78" w:rsidRPr="00381E78" w:rsidRDefault="00381E78" w:rsidP="00381E78">
            <w:r w:rsidRPr="00381E78">
              <w:t>1,94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0FE86B" w14:textId="77777777" w:rsidR="00381E78" w:rsidRPr="00381E78" w:rsidRDefault="00381E78" w:rsidP="00381E78">
            <w:r w:rsidRPr="00381E78">
              <w:t>0,506</w:t>
            </w:r>
          </w:p>
        </w:tc>
      </w:tr>
      <w:tr w:rsidR="00381E78" w:rsidRPr="00381E78" w14:paraId="39282B5C" w14:textId="77777777" w:rsidTr="002D309A">
        <w:tc>
          <w:tcPr>
            <w:tcW w:w="442" w:type="pct"/>
            <w:vMerge/>
            <w:tcBorders>
              <w:top w:val="single" w:sz="4" w:space="0" w:color="000000"/>
              <w:left w:val="single" w:sz="4" w:space="0" w:color="000000"/>
              <w:bottom w:val="single" w:sz="4" w:space="0" w:color="000000"/>
            </w:tcBorders>
            <w:vAlign w:val="center"/>
            <w:hideMark/>
          </w:tcPr>
          <w:p w14:paraId="149B5DEE"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276F3746" w14:textId="77777777" w:rsidR="00381E78" w:rsidRPr="00381E78" w:rsidRDefault="00381E78" w:rsidP="00381E78">
            <w:r w:rsidRPr="00381E78">
              <w:t>20,7</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70A8462A" w14:textId="77777777" w:rsidR="00381E78" w:rsidRPr="00381E78" w:rsidRDefault="00381E78" w:rsidP="00381E78">
            <w:r w:rsidRPr="00381E78">
              <w:t>26,4</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298B7A1" w14:textId="77777777" w:rsidR="00381E78" w:rsidRPr="00381E78" w:rsidRDefault="00381E78" w:rsidP="00381E78">
            <w:r w:rsidRPr="00381E78">
              <w:t>125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7C948D2"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FFB7602" w14:textId="77777777" w:rsidR="00381E78" w:rsidRPr="00381E78" w:rsidRDefault="00381E78" w:rsidP="00381E78">
            <w:r w:rsidRPr="00381E78">
              <w:t>13</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CEB13C7"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1628618" w14:textId="77777777" w:rsidR="00381E78" w:rsidRPr="00381E78" w:rsidRDefault="00381E78" w:rsidP="00381E78">
            <w:r w:rsidRPr="00381E78">
              <w:t>4,08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BBF2787" w14:textId="77777777" w:rsidR="00381E78" w:rsidRPr="00381E78" w:rsidRDefault="00381E78" w:rsidP="00381E78">
            <w:r w:rsidRPr="00381E78">
              <w:t>234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F5C3397" w14:textId="77777777" w:rsidR="00381E78" w:rsidRPr="00381E78" w:rsidRDefault="00381E78" w:rsidP="00381E78">
            <w:r w:rsidRPr="00381E78">
              <w:t>8,58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F3427FC" w14:textId="77777777" w:rsidR="00381E78" w:rsidRPr="00381E78" w:rsidRDefault="00381E78" w:rsidP="00381E78">
            <w:r w:rsidRPr="00381E78">
              <w:t>4,52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EEEB966" w14:textId="77777777" w:rsidR="00381E78" w:rsidRPr="00381E78" w:rsidRDefault="00381E78" w:rsidP="00381E78">
            <w:r w:rsidRPr="00381E78">
              <w:t>404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74B6981" w14:textId="77777777" w:rsidR="00381E78" w:rsidRPr="00381E78" w:rsidRDefault="00381E78" w:rsidP="00381E78">
            <w:r w:rsidRPr="00381E78">
              <w:t>3,91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31B3F78" w14:textId="77777777" w:rsidR="00381E78" w:rsidRPr="00381E78" w:rsidRDefault="00381E78" w:rsidP="00381E78">
            <w:r w:rsidRPr="00381E78">
              <w:t>48,0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75ED4FA" w14:textId="77777777" w:rsidR="00381E78" w:rsidRPr="00381E78" w:rsidRDefault="00381E78" w:rsidP="00381E78">
            <w:r w:rsidRPr="00381E78">
              <w:t>175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1D7ABA" w14:textId="77777777" w:rsidR="00381E78" w:rsidRPr="00381E78" w:rsidRDefault="00381E78" w:rsidP="00381E78">
            <w:r w:rsidRPr="00381E78">
              <w:t>2,57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1F9E771" w14:textId="77777777" w:rsidR="00381E78" w:rsidRPr="00381E78" w:rsidRDefault="00381E78" w:rsidP="00381E78">
            <w:r w:rsidRPr="00381E78">
              <w:t>26,2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B30CAE4" w14:textId="77777777" w:rsidR="00381E78" w:rsidRPr="00381E78" w:rsidRDefault="00381E78" w:rsidP="00381E78">
            <w:r w:rsidRPr="00381E78">
              <w:t>481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9E47BCC" w14:textId="77777777" w:rsidR="00381E78" w:rsidRPr="00381E78" w:rsidRDefault="00381E78" w:rsidP="00381E78">
            <w:r w:rsidRPr="00381E78">
              <w:t>4,27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D6E1B53" w14:textId="77777777" w:rsidR="00381E78" w:rsidRPr="00381E78" w:rsidRDefault="00381E78" w:rsidP="00381E78">
            <w:r w:rsidRPr="00381E78">
              <w:t>97,4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1B0D4D" w14:textId="77777777" w:rsidR="00381E78" w:rsidRPr="00381E78" w:rsidRDefault="00381E78" w:rsidP="00381E78">
            <w:r w:rsidRPr="00381E78">
              <w:t>1,92</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DA2E1E" w14:textId="77777777" w:rsidR="00381E78" w:rsidRPr="00381E78" w:rsidRDefault="00381E78" w:rsidP="00381E78">
            <w:r w:rsidRPr="00381E78">
              <w:t>0,501</w:t>
            </w:r>
          </w:p>
        </w:tc>
      </w:tr>
      <w:tr w:rsidR="00381E78" w:rsidRPr="00381E78" w14:paraId="6961A0AB"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551448EE" w14:textId="77777777" w:rsidR="00381E78" w:rsidRPr="00381E78" w:rsidRDefault="00381E78" w:rsidP="00381E78">
            <w:r w:rsidRPr="00381E78">
              <w:lastRenderedPageBreak/>
              <w:t>135 x 65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063EAA81" w14:textId="77777777" w:rsidR="00381E78" w:rsidRPr="00381E78" w:rsidRDefault="00381E78" w:rsidP="00381E78">
            <w:r w:rsidRPr="00381E78">
              <w:t>12,2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D1FDAC0" w14:textId="77777777" w:rsidR="00381E78" w:rsidRPr="00381E78" w:rsidRDefault="00381E78" w:rsidP="00381E78">
            <w:r w:rsidRPr="00381E78">
              <w:t>15,5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A17C0F5" w14:textId="77777777" w:rsidR="00381E78" w:rsidRPr="00381E78" w:rsidRDefault="00381E78" w:rsidP="00381E78">
            <w:r w:rsidRPr="00381E78">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C523C3D"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9DDC3B5" w14:textId="77777777" w:rsidR="00381E78" w:rsidRPr="00381E78" w:rsidRDefault="00381E78" w:rsidP="00381E78">
            <w:r w:rsidRPr="00381E78">
              <w:t>8</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BA9BE8A"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9FF6810" w14:textId="77777777" w:rsidR="00381E78" w:rsidRPr="00381E78" w:rsidRDefault="00381E78" w:rsidP="00381E78">
            <w:r w:rsidRPr="00381E78">
              <w:t>4,78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2647DC92" w14:textId="77777777" w:rsidR="00381E78" w:rsidRPr="00381E78" w:rsidRDefault="00381E78" w:rsidP="00381E78">
            <w:r w:rsidRPr="00381E78">
              <w:t>1,34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DE58DB4" w14:textId="77777777" w:rsidR="00381E78" w:rsidRPr="00381E78" w:rsidRDefault="00381E78" w:rsidP="00381E78">
            <w:r w:rsidRPr="00381E78">
              <w:t>8,79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A7A02DD" w14:textId="77777777" w:rsidR="00381E78" w:rsidRPr="00381E78" w:rsidRDefault="00381E78" w:rsidP="00381E78">
            <w:r w:rsidRPr="00381E78">
              <w:t>3,95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5CCB546" w14:textId="77777777" w:rsidR="00381E78" w:rsidRPr="00381E78" w:rsidRDefault="00381E78" w:rsidP="00381E78">
            <w:r w:rsidRPr="00381E78">
              <w:t>291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95301DD" w14:textId="77777777" w:rsidR="00381E78" w:rsidRPr="00381E78" w:rsidRDefault="00381E78" w:rsidP="00381E78">
            <w:r w:rsidRPr="00381E78">
              <w:t>4,34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07B6768" w14:textId="77777777" w:rsidR="00381E78" w:rsidRPr="00381E78" w:rsidRDefault="00381E78" w:rsidP="00381E78">
            <w:r w:rsidRPr="00381E78">
              <w:t>33,4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93ADEBF" w14:textId="77777777" w:rsidR="00381E78" w:rsidRPr="00381E78" w:rsidRDefault="00381E78" w:rsidP="00381E78">
            <w:r w:rsidRPr="00381E78">
              <w:t>45,2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27FF052" w14:textId="77777777" w:rsidR="00381E78" w:rsidRPr="00381E78" w:rsidRDefault="00381E78" w:rsidP="00381E78">
            <w:r w:rsidRPr="00381E78">
              <w:t>1,71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13356B3" w14:textId="77777777" w:rsidR="00381E78" w:rsidRPr="00381E78" w:rsidRDefault="00381E78" w:rsidP="00381E78">
            <w:r w:rsidRPr="00381E78">
              <w:t>8,75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991F3DB" w14:textId="77777777" w:rsidR="00381E78" w:rsidRPr="00381E78" w:rsidRDefault="00381E78" w:rsidP="00381E78">
            <w:r w:rsidRPr="00381E78">
              <w:t>307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F4508E0" w14:textId="77777777" w:rsidR="00381E78" w:rsidRPr="00381E78" w:rsidRDefault="00381E78" w:rsidP="00381E78">
            <w:r w:rsidRPr="00381E78">
              <w:t>4,45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6725DEE" w14:textId="77777777" w:rsidR="00381E78" w:rsidRPr="00381E78" w:rsidRDefault="00381E78" w:rsidP="00381E78">
            <w:r w:rsidRPr="00381E78">
              <w:t>29,4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8A442A" w14:textId="77777777" w:rsidR="00381E78" w:rsidRPr="00381E78" w:rsidRDefault="00381E78" w:rsidP="00381E78">
            <w:r w:rsidRPr="00381E78">
              <w:t>1,38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65A46C" w14:textId="77777777" w:rsidR="00381E78" w:rsidRPr="00381E78" w:rsidRDefault="00381E78" w:rsidP="00381E78">
            <w:r w:rsidRPr="00381E78">
              <w:t>0,245</w:t>
            </w:r>
          </w:p>
        </w:tc>
      </w:tr>
      <w:tr w:rsidR="00381E78" w:rsidRPr="00381E78" w14:paraId="49CF8B74" w14:textId="77777777" w:rsidTr="002D309A">
        <w:tc>
          <w:tcPr>
            <w:tcW w:w="442" w:type="pct"/>
            <w:vMerge/>
            <w:tcBorders>
              <w:top w:val="single" w:sz="4" w:space="0" w:color="000000"/>
              <w:left w:val="single" w:sz="4" w:space="0" w:color="000000"/>
              <w:bottom w:val="single" w:sz="4" w:space="0" w:color="000000"/>
            </w:tcBorders>
            <w:vAlign w:val="center"/>
            <w:hideMark/>
          </w:tcPr>
          <w:p w14:paraId="615DAD5D"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61D0C28B" w14:textId="77777777" w:rsidR="00381E78" w:rsidRPr="00381E78" w:rsidRDefault="00381E78" w:rsidP="00381E78">
            <w:r w:rsidRPr="00381E78">
              <w:t>15,0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0C42EB5" w14:textId="77777777" w:rsidR="00381E78" w:rsidRPr="00381E78" w:rsidRDefault="00381E78" w:rsidP="00381E78">
            <w:r w:rsidRPr="00381E78">
              <w:t>19,1</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4091EC" w14:textId="77777777" w:rsidR="00381E78" w:rsidRPr="00381E78" w:rsidRDefault="00381E78" w:rsidP="00381E78">
            <w:r w:rsidRPr="00381E78">
              <w:t>135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52ADF1B" w14:textId="77777777" w:rsidR="00381E78" w:rsidRPr="00381E78" w:rsidRDefault="00381E78" w:rsidP="00381E78">
            <w:r w:rsidRPr="00381E78">
              <w:t>65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8BDD685"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5DB5946" w14:textId="77777777" w:rsidR="00381E78" w:rsidRPr="00381E78" w:rsidRDefault="00381E78" w:rsidP="00381E78">
            <w:r w:rsidRPr="00381E78">
              <w:t>11</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AFCABAC" w14:textId="77777777" w:rsidR="00381E78" w:rsidRPr="00381E78" w:rsidRDefault="00381E78" w:rsidP="00381E78">
            <w:r w:rsidRPr="00381E78">
              <w:t>488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A52A5C7" w14:textId="77777777" w:rsidR="00381E78" w:rsidRPr="00381E78" w:rsidRDefault="00381E78" w:rsidP="00381E78">
            <w:r w:rsidRPr="00381E78">
              <w:t>1,42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FAE70EC" w14:textId="77777777" w:rsidR="00381E78" w:rsidRPr="00381E78" w:rsidRDefault="00381E78" w:rsidP="00381E78">
            <w:r w:rsidRPr="00381E78">
              <w:t>8,72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22EFF54" w14:textId="77777777" w:rsidR="00381E78" w:rsidRPr="00381E78" w:rsidRDefault="00381E78" w:rsidP="00381E78">
            <w:r w:rsidRPr="00381E78">
              <w:t>3,91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005FB14" w14:textId="77777777" w:rsidR="00381E78" w:rsidRPr="00381E78" w:rsidRDefault="00381E78" w:rsidP="00381E78">
            <w:r w:rsidRPr="00381E78">
              <w:t>356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07E05A1" w14:textId="77777777" w:rsidR="00381E78" w:rsidRPr="00381E78" w:rsidRDefault="00381E78" w:rsidP="00381E78">
            <w:r w:rsidRPr="00381E78">
              <w:t>4,31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DAAE9C0" w14:textId="77777777" w:rsidR="00381E78" w:rsidRPr="00381E78" w:rsidRDefault="00381E78" w:rsidP="00381E78">
            <w:r w:rsidRPr="00381E78">
              <w:t>41,3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D632C2" w14:textId="77777777" w:rsidR="00381E78" w:rsidRPr="00381E78" w:rsidRDefault="00381E78" w:rsidP="00381E78">
            <w:r w:rsidRPr="00381E78">
              <w:t>54,7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4660550" w14:textId="77777777" w:rsidR="00381E78" w:rsidRPr="00381E78" w:rsidRDefault="00381E78" w:rsidP="00381E78">
            <w:r w:rsidRPr="00381E78">
              <w:t>1,69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8E67074" w14:textId="77777777" w:rsidR="00381E78" w:rsidRPr="00381E78" w:rsidRDefault="00381E78" w:rsidP="00381E78">
            <w:r w:rsidRPr="00381E78">
              <w:t>10,8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B74FA4B" w14:textId="77777777" w:rsidR="00381E78" w:rsidRPr="00381E78" w:rsidRDefault="00381E78" w:rsidP="00381E78">
            <w:r w:rsidRPr="00381E78">
              <w:t>375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1B2D527" w14:textId="77777777" w:rsidR="00381E78" w:rsidRPr="00381E78" w:rsidRDefault="00381E78" w:rsidP="00381E78">
            <w:r w:rsidRPr="00381E78">
              <w:t>4,43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4A82510" w14:textId="77777777" w:rsidR="00381E78" w:rsidRPr="00381E78" w:rsidRDefault="00381E78" w:rsidP="00381E78">
            <w:r w:rsidRPr="00381E78">
              <w:t>35,9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1A2C63A" w14:textId="77777777" w:rsidR="00381E78" w:rsidRPr="00381E78" w:rsidRDefault="00381E78" w:rsidP="00381E78">
            <w:r w:rsidRPr="00381E78">
              <w:t>1,37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9BA32C" w14:textId="77777777" w:rsidR="00381E78" w:rsidRPr="00381E78" w:rsidRDefault="00381E78" w:rsidP="00381E78">
            <w:r w:rsidRPr="00381E78">
              <w:t>0,243</w:t>
            </w:r>
          </w:p>
        </w:tc>
      </w:tr>
      <w:tr w:rsidR="00381E78" w:rsidRPr="00381E78" w14:paraId="1B1DE9A9"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3A25AB05" w14:textId="77777777" w:rsidR="00381E78" w:rsidRPr="00381E78" w:rsidRDefault="00381E78" w:rsidP="00381E78">
            <w:r w:rsidRPr="00381E78">
              <w:t>150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21EBC67" w14:textId="77777777" w:rsidR="00381E78" w:rsidRPr="00381E78" w:rsidRDefault="00381E78" w:rsidP="00381E78">
            <w:r w:rsidRPr="00381E78">
              <w:t>15,4</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02E903E" w14:textId="77777777" w:rsidR="00381E78" w:rsidRPr="00381E78" w:rsidRDefault="00381E78" w:rsidP="00381E78">
            <w:r w:rsidRPr="00381E78">
              <w:t>19,6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5603F51"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69C106"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C1EC6AB" w14:textId="77777777" w:rsidR="00381E78" w:rsidRPr="00381E78" w:rsidRDefault="00381E78" w:rsidP="00381E78">
            <w:r w:rsidRPr="00381E78">
              <w:t>9</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3B88914"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196FA0F4" w14:textId="77777777" w:rsidR="00381E78" w:rsidRPr="00381E78" w:rsidRDefault="00381E78" w:rsidP="00381E78">
            <w:r w:rsidRPr="00381E78">
              <w:t>5,26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A7E7E90" w14:textId="77777777" w:rsidR="00381E78" w:rsidRPr="00381E78" w:rsidRDefault="00381E78" w:rsidP="00381E78">
            <w:r w:rsidRPr="00381E78">
              <w:t>1,57</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1CA56EC" w14:textId="77777777" w:rsidR="00381E78" w:rsidRPr="00381E78" w:rsidRDefault="00381E78" w:rsidP="00381E78">
            <w:r w:rsidRPr="00381E78">
              <w:t>9,82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A7551D6" w14:textId="77777777" w:rsidR="00381E78" w:rsidRPr="00381E78" w:rsidRDefault="00381E78" w:rsidP="00381E78">
            <w:r w:rsidRPr="00381E78">
              <w:t>4,50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1D137C4" w14:textId="77777777" w:rsidR="00381E78" w:rsidRPr="00381E78" w:rsidRDefault="00381E78" w:rsidP="00381E78">
            <w:r w:rsidRPr="00381E78">
              <w:t>455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551671" w14:textId="77777777" w:rsidR="00381E78" w:rsidRPr="00381E78" w:rsidRDefault="00381E78" w:rsidP="00381E78">
            <w:r w:rsidRPr="00381E78">
              <w:t>4,82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54AEEC0" w14:textId="77777777" w:rsidR="00381E78" w:rsidRPr="00381E78" w:rsidRDefault="00381E78" w:rsidP="00381E78">
            <w:r w:rsidRPr="00381E78">
              <w:t>46,7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B625C6" w14:textId="77777777" w:rsidR="00381E78" w:rsidRPr="00381E78" w:rsidRDefault="00381E78" w:rsidP="00381E78">
            <w:r w:rsidRPr="00381E78">
              <w:t>77,9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4D3F797" w14:textId="77777777" w:rsidR="00381E78" w:rsidRPr="00381E78" w:rsidRDefault="00381E78" w:rsidP="00381E78">
            <w:r w:rsidRPr="00381E78">
              <w:t>1,99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2CE53D2" w14:textId="77777777" w:rsidR="00381E78" w:rsidRPr="00381E78" w:rsidRDefault="00381E78" w:rsidP="00381E78">
            <w:r w:rsidRPr="00381E78">
              <w:t>13,1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0724B6C" w14:textId="77777777" w:rsidR="00381E78" w:rsidRPr="00381E78" w:rsidRDefault="00381E78" w:rsidP="00381E78">
            <w:r w:rsidRPr="00381E78">
              <w:t>483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BC4478C" w14:textId="77777777" w:rsidR="00381E78" w:rsidRPr="00381E78" w:rsidRDefault="00381E78" w:rsidP="00381E78">
            <w:r w:rsidRPr="00381E78">
              <w:t>4,96</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3F9CA7C" w14:textId="77777777" w:rsidR="00381E78" w:rsidRPr="00381E78" w:rsidRDefault="00381E78" w:rsidP="00381E78">
            <w:r w:rsidRPr="00381E78">
              <w:t>50,2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0D9BE02" w14:textId="77777777" w:rsidR="00381E78" w:rsidRPr="00381E78" w:rsidRDefault="00381E78" w:rsidP="00381E78">
            <w:r w:rsidRPr="00381E78">
              <w:t>1,60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5B06BB" w14:textId="77777777" w:rsidR="00381E78" w:rsidRPr="00381E78" w:rsidRDefault="00381E78" w:rsidP="00381E78">
            <w:r w:rsidRPr="00381E78">
              <w:t>0,261</w:t>
            </w:r>
          </w:p>
        </w:tc>
      </w:tr>
      <w:tr w:rsidR="00381E78" w:rsidRPr="00381E78" w14:paraId="05DD4945" w14:textId="77777777" w:rsidTr="002D309A">
        <w:tc>
          <w:tcPr>
            <w:tcW w:w="442" w:type="pct"/>
            <w:vMerge/>
            <w:tcBorders>
              <w:top w:val="single" w:sz="4" w:space="0" w:color="000000"/>
              <w:left w:val="single" w:sz="4" w:space="0" w:color="000000"/>
              <w:bottom w:val="single" w:sz="4" w:space="0" w:color="000000"/>
            </w:tcBorders>
            <w:vAlign w:val="center"/>
            <w:hideMark/>
          </w:tcPr>
          <w:p w14:paraId="6599B4EF"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54BF2C09" w14:textId="77777777" w:rsidR="00381E78" w:rsidRPr="00381E78" w:rsidRDefault="00381E78" w:rsidP="00381E78">
            <w:r w:rsidRPr="00381E78">
              <w:t>17,0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5092EBC" w14:textId="77777777" w:rsidR="00381E78" w:rsidRPr="00381E78" w:rsidRDefault="00381E78" w:rsidP="00381E78">
            <w:r w:rsidRPr="00381E78">
              <w:t>21,7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C52B77E"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C562467"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FBF7621"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1F23D3B7"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C7DD38B" w14:textId="77777777" w:rsidR="00381E78" w:rsidRPr="00381E78" w:rsidRDefault="00381E78" w:rsidP="00381E78">
            <w:r w:rsidRPr="00381E78">
              <w:t>5,31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22960F3" w14:textId="77777777" w:rsidR="00381E78" w:rsidRPr="00381E78" w:rsidRDefault="00381E78" w:rsidP="00381E78">
            <w:r w:rsidRPr="00381E78">
              <w:t>1,61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87921DE" w14:textId="77777777" w:rsidR="00381E78" w:rsidRPr="00381E78" w:rsidRDefault="00381E78" w:rsidP="00381E78">
            <w:r w:rsidRPr="00381E78">
              <w:t>9,79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A152873" w14:textId="77777777" w:rsidR="00381E78" w:rsidRPr="00381E78" w:rsidRDefault="00381E78" w:rsidP="00381E78">
            <w:r w:rsidRPr="00381E78">
              <w:t>4,48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8BDA5B5" w14:textId="77777777" w:rsidR="00381E78" w:rsidRPr="00381E78" w:rsidRDefault="00381E78" w:rsidP="00381E78">
            <w:r w:rsidRPr="00381E78">
              <w:t>501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E8AFA1B" w14:textId="77777777" w:rsidR="00381E78" w:rsidRPr="00381E78" w:rsidRDefault="00381E78" w:rsidP="00381E78">
            <w:r w:rsidRPr="00381E78">
              <w:t>4,81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4A9A01F" w14:textId="77777777" w:rsidR="00381E78" w:rsidRPr="00381E78" w:rsidRDefault="00381E78" w:rsidP="00381E78">
            <w:r w:rsidRPr="00381E78">
              <w:t>51,6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A709596" w14:textId="77777777" w:rsidR="00381E78" w:rsidRPr="00381E78" w:rsidRDefault="00381E78" w:rsidP="00381E78">
            <w:r w:rsidRPr="00381E78">
              <w:t>85,6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C276A8A" w14:textId="77777777" w:rsidR="00381E78" w:rsidRPr="00381E78" w:rsidRDefault="00381E78" w:rsidP="00381E78">
            <w:r w:rsidRPr="00381E78">
              <w:t>1,99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F2F222D" w14:textId="77777777" w:rsidR="00381E78" w:rsidRPr="00381E78" w:rsidRDefault="00381E78" w:rsidP="00381E78">
            <w:r w:rsidRPr="00381E78">
              <w:t>14,5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E3EDD83" w14:textId="77777777" w:rsidR="00381E78" w:rsidRPr="00381E78" w:rsidRDefault="00381E78" w:rsidP="00381E78">
            <w:r w:rsidRPr="00381E78">
              <w:t>531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CC490CE" w14:textId="77777777" w:rsidR="00381E78" w:rsidRPr="00381E78" w:rsidRDefault="00381E78" w:rsidP="00381E78">
            <w:r w:rsidRPr="00381E78">
              <w:t>4,95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BF3FABD" w14:textId="77777777" w:rsidR="00381E78" w:rsidRPr="00381E78" w:rsidRDefault="00381E78" w:rsidP="00381E78">
            <w:r w:rsidRPr="00381E78">
              <w:t>56,1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E6FE94" w14:textId="77777777" w:rsidR="00381E78" w:rsidRPr="00381E78" w:rsidRDefault="00381E78" w:rsidP="00381E78">
            <w:r w:rsidRPr="00381E78">
              <w:t>1,60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C1260B" w14:textId="77777777" w:rsidR="00381E78" w:rsidRPr="00381E78" w:rsidRDefault="00381E78" w:rsidP="00381E78">
            <w:r w:rsidRPr="00381E78">
              <w:t>0,261</w:t>
            </w:r>
          </w:p>
        </w:tc>
      </w:tr>
      <w:tr w:rsidR="00381E78" w:rsidRPr="00381E78" w14:paraId="5F0B0F58" w14:textId="77777777" w:rsidTr="002D309A">
        <w:tc>
          <w:tcPr>
            <w:tcW w:w="442" w:type="pct"/>
            <w:vMerge/>
            <w:tcBorders>
              <w:top w:val="single" w:sz="4" w:space="0" w:color="000000"/>
              <w:left w:val="single" w:sz="4" w:space="0" w:color="000000"/>
              <w:bottom w:val="single" w:sz="4" w:space="0" w:color="000000"/>
            </w:tcBorders>
            <w:vAlign w:val="center"/>
            <w:hideMark/>
          </w:tcPr>
          <w:p w14:paraId="1550844E"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4CF06C91" w14:textId="77777777" w:rsidR="00381E78" w:rsidRPr="00381E78" w:rsidRDefault="00381E78" w:rsidP="00381E78">
            <w:r w:rsidRPr="00381E78">
              <w:t>20,2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E81D469" w14:textId="77777777" w:rsidR="00381E78" w:rsidRPr="00381E78" w:rsidRDefault="00381E78" w:rsidP="00381E78">
            <w:r w:rsidRPr="00381E78">
              <w:t>25,7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5BEA2E7"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D7C3AD4"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1E9B8B9" w14:textId="77777777" w:rsidR="00381E78" w:rsidRPr="00381E78" w:rsidRDefault="00381E78" w:rsidP="00381E78">
            <w:r w:rsidRPr="00381E78">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E6065A6"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3288659" w14:textId="77777777" w:rsidR="00381E78" w:rsidRPr="00381E78" w:rsidRDefault="00381E78" w:rsidP="00381E78">
            <w:r w:rsidRPr="00381E78">
              <w:t>5,40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44B6AD51" w14:textId="77777777" w:rsidR="00381E78" w:rsidRPr="00381E78" w:rsidRDefault="00381E78" w:rsidP="00381E78">
            <w:r w:rsidRPr="00381E78">
              <w:t>1,69</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F23E3FB" w14:textId="77777777" w:rsidR="00381E78" w:rsidRPr="00381E78" w:rsidRDefault="00381E78" w:rsidP="00381E78">
            <w:r w:rsidRPr="00381E78">
              <w:t>972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EEDDFB7" w14:textId="77777777" w:rsidR="00381E78" w:rsidRPr="00381E78" w:rsidRDefault="00381E78" w:rsidP="00381E78">
            <w:r w:rsidRPr="00381E78">
              <w:t>4,44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6AC268D" w14:textId="77777777" w:rsidR="00381E78" w:rsidRPr="00381E78" w:rsidRDefault="00381E78" w:rsidP="00381E78">
            <w:r w:rsidRPr="00381E78">
              <w:t>588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54FDC78" w14:textId="77777777" w:rsidR="00381E78" w:rsidRPr="00381E78" w:rsidRDefault="00381E78" w:rsidP="00381E78">
            <w:r w:rsidRPr="00381E78">
              <w:t>4,78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3C9BAFE" w14:textId="77777777" w:rsidR="00381E78" w:rsidRPr="00381E78" w:rsidRDefault="00381E78" w:rsidP="00381E78">
            <w:r w:rsidRPr="00381E78">
              <w:t>61,3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D175C1E" w14:textId="77777777" w:rsidR="00381E78" w:rsidRPr="00381E78" w:rsidRDefault="00381E78" w:rsidP="00381E78">
            <w:r w:rsidRPr="00381E78">
              <w:t>99,6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435CD6E" w14:textId="77777777" w:rsidR="00381E78" w:rsidRPr="00381E78" w:rsidRDefault="00381E78" w:rsidP="00381E78">
            <w:r w:rsidRPr="00381E78">
              <w:t>1,97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F16C969" w14:textId="77777777" w:rsidR="00381E78" w:rsidRPr="00381E78" w:rsidRDefault="00381E78" w:rsidP="00381E78">
            <w:r w:rsidRPr="00381E78">
              <w:t>17,1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8396974" w14:textId="77777777" w:rsidR="00381E78" w:rsidRPr="00381E78" w:rsidRDefault="00381E78" w:rsidP="00381E78">
            <w:r w:rsidRPr="00381E78">
              <w:t>623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D8F7CB4" w14:textId="77777777" w:rsidR="00381E78" w:rsidRPr="00381E78" w:rsidRDefault="00381E78" w:rsidP="00381E78">
            <w:r w:rsidRPr="00381E78">
              <w:t>4,92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4AFDF15" w14:textId="77777777" w:rsidR="00381E78" w:rsidRPr="00381E78" w:rsidRDefault="00381E78" w:rsidP="00381E78">
            <w:r w:rsidRPr="00381E78">
              <w:t>64,7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A0DEC5D" w14:textId="77777777" w:rsidR="00381E78" w:rsidRPr="00381E78" w:rsidRDefault="00381E78" w:rsidP="00381E78">
            <w:r w:rsidRPr="00381E78">
              <w:t>1,59</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318D6B" w14:textId="77777777" w:rsidR="00381E78" w:rsidRPr="00381E78" w:rsidRDefault="00381E78" w:rsidP="00381E78">
            <w:r w:rsidRPr="00381E78">
              <w:t>0,258</w:t>
            </w:r>
          </w:p>
        </w:tc>
      </w:tr>
      <w:tr w:rsidR="00381E78" w:rsidRPr="00381E78" w14:paraId="70A0E936" w14:textId="77777777" w:rsidTr="002D309A">
        <w:tc>
          <w:tcPr>
            <w:tcW w:w="442" w:type="pct"/>
            <w:tcBorders>
              <w:top w:val="single" w:sz="4" w:space="0" w:color="000000"/>
              <w:left w:val="single" w:sz="4" w:space="0" w:color="000000"/>
              <w:bottom w:val="single" w:sz="4" w:space="0" w:color="000000"/>
            </w:tcBorders>
            <w:shd w:val="clear" w:color="auto" w:fill="FFFFFF"/>
            <w:vAlign w:val="center"/>
            <w:hideMark/>
          </w:tcPr>
          <w:p w14:paraId="46589C21" w14:textId="77777777" w:rsidR="00381E78" w:rsidRPr="00381E78" w:rsidRDefault="00381E78" w:rsidP="00381E78">
            <w:r w:rsidRPr="00381E78">
              <w:t>150 x 75</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06A6CD0" w14:textId="77777777" w:rsidR="00381E78" w:rsidRPr="00381E78" w:rsidRDefault="00381E78" w:rsidP="00381E78">
            <w:r w:rsidRPr="00381E78">
              <w:t>24,8</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DDD44B3" w14:textId="77777777" w:rsidR="00381E78" w:rsidRPr="00381E78" w:rsidRDefault="00381E78" w:rsidP="00381E78">
            <w:r w:rsidRPr="00381E78">
              <w:t>31,7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A15866"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4C924EF" w14:textId="77777777" w:rsidR="00381E78" w:rsidRPr="00381E78" w:rsidRDefault="00381E78" w:rsidP="00381E78">
            <w:r w:rsidRPr="00381E78">
              <w:t>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39AC389" w14:textId="77777777" w:rsidR="00381E78" w:rsidRPr="00381E78" w:rsidRDefault="00381E78" w:rsidP="00381E78">
            <w:r w:rsidRPr="00381E78">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334C2906"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0BCEA53F" w14:textId="77777777" w:rsidR="00381E78" w:rsidRPr="00381E78" w:rsidRDefault="00381E78" w:rsidP="00381E78">
            <w:r w:rsidRPr="00381E78">
              <w:t>5,52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1A6221A" w14:textId="77777777" w:rsidR="00381E78" w:rsidRPr="00381E78" w:rsidRDefault="00381E78" w:rsidP="00381E78">
            <w:r w:rsidRPr="00381E78">
              <w:t>1,81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D770C79" w14:textId="77777777" w:rsidR="00381E78" w:rsidRPr="00381E78" w:rsidRDefault="00381E78" w:rsidP="00381E78">
            <w:r w:rsidRPr="00381E78">
              <w:t>9,63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B264D4E" w14:textId="77777777" w:rsidR="00381E78" w:rsidRPr="00381E78" w:rsidRDefault="00381E78" w:rsidP="00381E78">
            <w:r w:rsidRPr="00381E78">
              <w:t>4,40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77090E4" w14:textId="77777777" w:rsidR="00381E78" w:rsidRPr="00381E78" w:rsidRDefault="00381E78" w:rsidP="00381E78">
            <w:r w:rsidRPr="00381E78">
              <w:t>713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4732F5A" w14:textId="77777777" w:rsidR="00381E78" w:rsidRPr="00381E78" w:rsidRDefault="00381E78" w:rsidP="00381E78">
            <w:r w:rsidRPr="00381E78">
              <w:t>4,75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1EC7632" w14:textId="77777777" w:rsidR="00381E78" w:rsidRPr="00381E78" w:rsidRDefault="00381E78" w:rsidP="00381E78">
            <w:r w:rsidRPr="00381E78">
              <w:t>75,2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77F4896" w14:textId="77777777" w:rsidR="00381E78" w:rsidRPr="00381E78" w:rsidRDefault="00381E78" w:rsidP="00381E78">
            <w:r w:rsidRPr="00381E78">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91075F6" w14:textId="77777777" w:rsidR="00381E78" w:rsidRPr="00381E78" w:rsidRDefault="00381E78" w:rsidP="00381E78">
            <w:r w:rsidRPr="00381E78">
              <w:t>1,94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78A458C" w14:textId="77777777" w:rsidR="00381E78" w:rsidRPr="00381E78" w:rsidRDefault="00381E78" w:rsidP="00381E78">
            <w:r w:rsidRPr="00381E78">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E9AC3FB" w14:textId="77777777" w:rsidR="00381E78" w:rsidRPr="00381E78" w:rsidRDefault="00381E78" w:rsidP="00381E78">
            <w:r w:rsidRPr="00381E78">
              <w:t>753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25D4FE5" w14:textId="77777777" w:rsidR="00381E78" w:rsidRPr="00381E78" w:rsidRDefault="00381E78" w:rsidP="00381E78">
            <w:r w:rsidRPr="00381E78">
              <w:t>4,88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0CEEA9F" w14:textId="77777777" w:rsidR="00381E78" w:rsidRPr="00381E78" w:rsidRDefault="00381E78" w:rsidP="00381E78">
            <w:r w:rsidRPr="00381E78">
              <w:t>78,6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0B94EE" w14:textId="77777777" w:rsidR="00381E78" w:rsidRPr="00381E78" w:rsidRDefault="00381E78" w:rsidP="00381E78">
            <w:r w:rsidRPr="00381E78">
              <w:t>1,58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5D26A8" w14:textId="77777777" w:rsidR="00381E78" w:rsidRPr="00381E78" w:rsidRDefault="00381E78" w:rsidP="00381E78">
            <w:r w:rsidRPr="00381E78">
              <w:t>0,253</w:t>
            </w:r>
          </w:p>
        </w:tc>
      </w:tr>
      <w:tr w:rsidR="00381E78" w:rsidRPr="00381E78" w14:paraId="6155BCC0"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681FAD9B" w14:textId="77777777" w:rsidR="00381E78" w:rsidRPr="00381E78" w:rsidRDefault="00381E78" w:rsidP="00381E78">
            <w:r w:rsidRPr="00381E78">
              <w:t>150 x 90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22541037" w14:textId="77777777" w:rsidR="00381E78" w:rsidRPr="00381E78" w:rsidRDefault="00381E78" w:rsidP="00381E78">
            <w:r w:rsidRPr="00381E78">
              <w:t>18,2</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DFEDFF5" w14:textId="77777777" w:rsidR="00381E78" w:rsidRPr="00381E78" w:rsidRDefault="00381E78" w:rsidP="00381E78">
            <w:r w:rsidRPr="00381E78">
              <w:t>23,2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5E2628B"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8EB2C3C"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10CED69"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7FCB965"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561593E" w14:textId="77777777" w:rsidR="00381E78" w:rsidRPr="00381E78" w:rsidRDefault="00381E78" w:rsidP="00381E78">
            <w:r w:rsidRPr="00381E78">
              <w:t>5,00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2A97B9C" w14:textId="77777777" w:rsidR="00381E78" w:rsidRPr="00381E78" w:rsidRDefault="00381E78" w:rsidP="00381E78">
            <w:r w:rsidRPr="00381E78">
              <w:t>2,04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6AF7F293" w14:textId="77777777" w:rsidR="00381E78" w:rsidRPr="00381E78" w:rsidRDefault="00381E78" w:rsidP="00381E78">
            <w:r w:rsidRPr="00381E78">
              <w:t>10,1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521E89D" w14:textId="77777777" w:rsidR="00381E78" w:rsidRPr="00381E78" w:rsidRDefault="00381E78" w:rsidP="00381E78">
            <w:r w:rsidRPr="00381E78">
              <w:t>5,03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0E5A893" w14:textId="77777777" w:rsidR="00381E78" w:rsidRPr="00381E78" w:rsidRDefault="00381E78" w:rsidP="00381E78">
            <w:r w:rsidRPr="00381E78">
              <w:t>533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580EB90" w14:textId="77777777" w:rsidR="00381E78" w:rsidRPr="00381E78" w:rsidRDefault="00381E78" w:rsidP="00381E78">
            <w:r w:rsidRPr="00381E78">
              <w:t>4,80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DD9DD2F" w14:textId="77777777" w:rsidR="00381E78" w:rsidRPr="00381E78" w:rsidRDefault="00381E78" w:rsidP="00381E78">
            <w:r w:rsidRPr="00381E78">
              <w:t>53,3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07472A" w14:textId="77777777" w:rsidR="00381E78" w:rsidRPr="00381E78" w:rsidRDefault="00381E78" w:rsidP="00381E78">
            <w:r w:rsidRPr="00381E78">
              <w:t>146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441F018" w14:textId="77777777" w:rsidR="00381E78" w:rsidRPr="00381E78" w:rsidRDefault="00381E78" w:rsidP="00381E78">
            <w:r w:rsidRPr="00381E78">
              <w:t>2,51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0A4C0C2" w14:textId="77777777" w:rsidR="00381E78" w:rsidRPr="00381E78" w:rsidRDefault="00381E78" w:rsidP="00381E78">
            <w:r w:rsidRPr="00381E78">
              <w:t>21,0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B8385A6" w14:textId="77777777" w:rsidR="00381E78" w:rsidRPr="00381E78" w:rsidRDefault="00381E78" w:rsidP="00381E78">
            <w:r w:rsidRPr="00381E78">
              <w:t>591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FAB33D5" w14:textId="77777777" w:rsidR="00381E78" w:rsidRPr="00381E78" w:rsidRDefault="00381E78" w:rsidP="00381E78">
            <w:r w:rsidRPr="00381E78">
              <w:t>5,05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5F0360A" w14:textId="77777777" w:rsidR="00381E78" w:rsidRPr="00381E78" w:rsidRDefault="00381E78" w:rsidP="00381E78">
            <w:r w:rsidRPr="00381E78">
              <w:t>88,3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B55F84B" w14:textId="77777777" w:rsidR="00381E78" w:rsidRPr="00381E78" w:rsidRDefault="00381E78" w:rsidP="00381E78">
            <w:r w:rsidRPr="00381E78">
              <w:t>1,95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234D35" w14:textId="77777777" w:rsidR="00381E78" w:rsidRPr="00381E78" w:rsidRDefault="00381E78" w:rsidP="00381E78">
            <w:r w:rsidRPr="00381E78">
              <w:t>0,360</w:t>
            </w:r>
          </w:p>
        </w:tc>
      </w:tr>
      <w:tr w:rsidR="00381E78" w:rsidRPr="00381E78" w14:paraId="212BB470" w14:textId="77777777" w:rsidTr="002D309A">
        <w:tc>
          <w:tcPr>
            <w:tcW w:w="442" w:type="pct"/>
            <w:vMerge/>
            <w:tcBorders>
              <w:top w:val="single" w:sz="4" w:space="0" w:color="000000"/>
              <w:left w:val="single" w:sz="4" w:space="0" w:color="000000"/>
              <w:bottom w:val="single" w:sz="4" w:space="0" w:color="000000"/>
            </w:tcBorders>
            <w:vAlign w:val="center"/>
            <w:hideMark/>
          </w:tcPr>
          <w:p w14:paraId="3136EB11"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22E4B26F" w14:textId="77777777" w:rsidR="00381E78" w:rsidRPr="00381E78" w:rsidRDefault="00381E78" w:rsidP="00381E78">
            <w:r w:rsidRPr="00381E78">
              <w:t>21,6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3A9E1C33" w14:textId="77777777" w:rsidR="00381E78" w:rsidRPr="00381E78" w:rsidRDefault="00381E78" w:rsidP="00381E78">
            <w:r w:rsidRPr="00381E78">
              <w:t>27,5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EAC9C21"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EEE8265"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F0D1F74" w14:textId="77777777" w:rsidR="00381E78" w:rsidRPr="00381E78" w:rsidRDefault="00381E78" w:rsidP="00381E78">
            <w:r w:rsidRPr="00381E78">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57C78E8"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3375F55" w14:textId="77777777" w:rsidR="00381E78" w:rsidRPr="00381E78" w:rsidRDefault="00381E78" w:rsidP="00381E78">
            <w:r w:rsidRPr="00381E78">
              <w:t>5,08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3E510DE1" w14:textId="77777777" w:rsidR="00381E78" w:rsidRPr="00381E78" w:rsidRDefault="00381E78" w:rsidP="00381E78">
            <w:r w:rsidRPr="00381E78">
              <w:t>2,12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68E4DF3" w14:textId="77777777" w:rsidR="00381E78" w:rsidRPr="00381E78" w:rsidRDefault="00381E78" w:rsidP="00381E78">
            <w:r w:rsidRPr="00381E78">
              <w:t>10,1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C513B9E" w14:textId="77777777" w:rsidR="00381E78" w:rsidRPr="00381E78" w:rsidRDefault="00381E78" w:rsidP="00381E78">
            <w:r w:rsidRPr="00381E78">
              <w:t>5,00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368FC28" w14:textId="77777777" w:rsidR="00381E78" w:rsidRPr="00381E78" w:rsidRDefault="00381E78" w:rsidP="00381E78">
            <w:r w:rsidRPr="00381E78">
              <w:t>627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D9E699D" w14:textId="77777777" w:rsidR="00381E78" w:rsidRPr="00381E78" w:rsidRDefault="00381E78" w:rsidP="00381E78">
            <w:r w:rsidRPr="00381E78">
              <w:t>4,77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1469922" w14:textId="77777777" w:rsidR="00381E78" w:rsidRPr="00381E78" w:rsidRDefault="00381E78" w:rsidP="00381E78">
            <w:r w:rsidRPr="00381E78">
              <w:t>63,3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6D72D0" w14:textId="77777777" w:rsidR="00381E78" w:rsidRPr="00381E78" w:rsidRDefault="00381E78" w:rsidP="00381E78">
            <w:r w:rsidRPr="00381E78">
              <w:t>171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DDA57A5" w14:textId="77777777" w:rsidR="00381E78" w:rsidRPr="00381E78" w:rsidRDefault="00381E78" w:rsidP="00381E78">
            <w:r w:rsidRPr="00381E78">
              <w:t>2,49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C615D16" w14:textId="77777777" w:rsidR="00381E78" w:rsidRPr="00381E78" w:rsidRDefault="00381E78" w:rsidP="00381E78">
            <w:r w:rsidRPr="00381E78">
              <w:t>24,8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E3CF07A" w14:textId="77777777" w:rsidR="00381E78" w:rsidRPr="00381E78" w:rsidRDefault="00381E78" w:rsidP="00381E78">
            <w:r w:rsidRPr="00381E78">
              <w:t>694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2E27036" w14:textId="77777777" w:rsidR="00381E78" w:rsidRPr="00381E78" w:rsidRDefault="00381E78" w:rsidP="00381E78">
            <w:r w:rsidRPr="00381E78">
              <w:t>5,02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3F76CB5" w14:textId="77777777" w:rsidR="00381E78" w:rsidRPr="00381E78" w:rsidRDefault="00381E78" w:rsidP="00381E78">
            <w:r w:rsidRPr="00381E78">
              <w:t>104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12323A" w14:textId="77777777" w:rsidR="00381E78" w:rsidRPr="00381E78" w:rsidRDefault="00381E78" w:rsidP="00381E78">
            <w:r w:rsidRPr="00381E78">
              <w:t>1,94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D96B8" w14:textId="77777777" w:rsidR="00381E78" w:rsidRPr="00381E78" w:rsidRDefault="00381E78" w:rsidP="00381E78">
            <w:r w:rsidRPr="00381E78">
              <w:t>0,358</w:t>
            </w:r>
          </w:p>
        </w:tc>
      </w:tr>
      <w:tr w:rsidR="00381E78" w:rsidRPr="00381E78" w14:paraId="296743C3" w14:textId="77777777" w:rsidTr="002D309A">
        <w:tc>
          <w:tcPr>
            <w:tcW w:w="442" w:type="pct"/>
            <w:vMerge/>
            <w:tcBorders>
              <w:top w:val="single" w:sz="4" w:space="0" w:color="000000"/>
              <w:left w:val="single" w:sz="4" w:space="0" w:color="000000"/>
              <w:bottom w:val="single" w:sz="4" w:space="0" w:color="000000"/>
            </w:tcBorders>
            <w:vAlign w:val="center"/>
            <w:hideMark/>
          </w:tcPr>
          <w:p w14:paraId="24B5EAE2"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7200A170" w14:textId="77777777" w:rsidR="00381E78" w:rsidRPr="00381E78" w:rsidRDefault="00381E78" w:rsidP="00381E78">
            <w:r w:rsidRPr="00381E78">
              <w:t>26,6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1D3E2E84" w14:textId="77777777" w:rsidR="00381E78" w:rsidRPr="00381E78" w:rsidRDefault="00381E78" w:rsidP="00381E78">
            <w:r w:rsidRPr="00381E78">
              <w:t>33,9</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58B35EC"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8A092DF"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32F63D5" w14:textId="77777777" w:rsidR="00381E78" w:rsidRPr="00381E78" w:rsidRDefault="00381E78" w:rsidP="00381E78">
            <w:r w:rsidRPr="00381E78">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C15AEBC"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6DD194C" w14:textId="77777777" w:rsidR="00381E78" w:rsidRPr="00381E78" w:rsidRDefault="00381E78" w:rsidP="00381E78">
            <w:r w:rsidRPr="00381E78">
              <w:t>5,21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B203886" w14:textId="77777777" w:rsidR="00381E78" w:rsidRPr="00381E78" w:rsidRDefault="00381E78" w:rsidP="00381E78">
            <w:r w:rsidRPr="00381E78">
              <w:t>2,23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E254431" w14:textId="77777777" w:rsidR="00381E78" w:rsidRPr="00381E78" w:rsidRDefault="00381E78" w:rsidP="00381E78">
            <w:r w:rsidRPr="00381E78">
              <w:t>9,98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6B611FF" w14:textId="77777777" w:rsidR="00381E78" w:rsidRPr="00381E78" w:rsidRDefault="00381E78" w:rsidP="00381E78">
            <w:r w:rsidRPr="00381E78">
              <w:t>4,98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1DD49C4" w14:textId="77777777" w:rsidR="00381E78" w:rsidRPr="00381E78" w:rsidRDefault="00381E78" w:rsidP="00381E78">
            <w:r w:rsidRPr="00381E78">
              <w:t>761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63ADDB" w14:textId="77777777" w:rsidR="00381E78" w:rsidRPr="00381E78" w:rsidRDefault="00381E78" w:rsidP="00381E78">
            <w:r w:rsidRPr="00381E78">
              <w:t>4,74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811999A" w14:textId="77777777" w:rsidR="00381E78" w:rsidRPr="00381E78" w:rsidRDefault="00381E78" w:rsidP="00381E78">
            <w:r w:rsidRPr="00381E78">
              <w:t>77,7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63E8A20" w14:textId="77777777" w:rsidR="00381E78" w:rsidRPr="00381E78" w:rsidRDefault="00381E78" w:rsidP="00381E78">
            <w:r w:rsidRPr="00381E78">
              <w:t>205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845DE05" w14:textId="77777777" w:rsidR="00381E78" w:rsidRPr="00381E78" w:rsidRDefault="00381E78" w:rsidP="00381E78">
            <w:r w:rsidRPr="00381E78">
              <w:t>2,46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B632AF9" w14:textId="77777777" w:rsidR="00381E78" w:rsidRPr="00381E78" w:rsidRDefault="00381E78" w:rsidP="00381E78">
            <w:r w:rsidRPr="00381E78">
              <w:t>30,4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6748566" w14:textId="77777777" w:rsidR="00381E78" w:rsidRPr="00381E78" w:rsidRDefault="00381E78" w:rsidP="00381E78">
            <w:r w:rsidRPr="00381E78">
              <w:t>841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F2E661B" w14:textId="77777777" w:rsidR="00381E78" w:rsidRPr="00381E78" w:rsidRDefault="00381E78" w:rsidP="00381E78">
            <w:r w:rsidRPr="00381E78">
              <w:t>4,98</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121001AA" w14:textId="77777777" w:rsidR="00381E78" w:rsidRPr="00381E78" w:rsidRDefault="00381E78" w:rsidP="00381E78">
            <w:r w:rsidRPr="00381E78">
              <w:t>126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B1C80CC" w14:textId="77777777" w:rsidR="00381E78" w:rsidRPr="00381E78" w:rsidRDefault="00381E78" w:rsidP="00381E78">
            <w:r w:rsidRPr="00381E78">
              <w:t>1,93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85C1C3" w14:textId="77777777" w:rsidR="00381E78" w:rsidRPr="00381E78" w:rsidRDefault="00381E78" w:rsidP="00381E78">
            <w:r w:rsidRPr="00381E78">
              <w:t>0,354</w:t>
            </w:r>
          </w:p>
        </w:tc>
      </w:tr>
      <w:tr w:rsidR="00381E78" w:rsidRPr="00381E78" w14:paraId="08737C55"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799F5538" w14:textId="77777777" w:rsidR="00381E78" w:rsidRPr="00381E78" w:rsidRDefault="00381E78" w:rsidP="00381E78">
            <w:r w:rsidRPr="00381E78">
              <w:t>150 x 100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70954D30" w14:textId="77777777" w:rsidR="00381E78" w:rsidRPr="00381E78" w:rsidRDefault="00381E78" w:rsidP="00381E78">
            <w:r w:rsidRPr="00381E78">
              <w:t>19,0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ABF106B" w14:textId="77777777" w:rsidR="00381E78" w:rsidRPr="00381E78" w:rsidRDefault="00381E78" w:rsidP="00381E78">
            <w:r w:rsidRPr="00381E78">
              <w:t>24,2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EE59496"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88235C7"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655F3BA"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A73F7A4"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DF03CF2" w14:textId="77777777" w:rsidR="00381E78" w:rsidRPr="00381E78" w:rsidRDefault="00381E78" w:rsidP="00381E78">
            <w:r w:rsidRPr="00381E78">
              <w:t>4,81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45EFF1D" w14:textId="77777777" w:rsidR="00381E78" w:rsidRPr="00381E78" w:rsidRDefault="00381E78" w:rsidP="00381E78">
            <w:r w:rsidRPr="00381E78">
              <w:t>2,34</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4B6D9DED" w14:textId="77777777" w:rsidR="00381E78" w:rsidRPr="00381E78" w:rsidRDefault="00381E78" w:rsidP="00381E78">
            <w:r w:rsidRPr="00381E78">
              <w:t>10,3</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4750753F" w14:textId="77777777" w:rsidR="00381E78" w:rsidRPr="00381E78" w:rsidRDefault="00381E78" w:rsidP="00381E78">
            <w:r w:rsidRPr="00381E78">
              <w:t>5,29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4AEDE28" w14:textId="77777777" w:rsidR="00381E78" w:rsidRPr="00381E78" w:rsidRDefault="00381E78" w:rsidP="00381E78">
            <w:r w:rsidRPr="00381E78">
              <w:t>553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8D906D" w14:textId="77777777" w:rsidR="00381E78" w:rsidRPr="00381E78" w:rsidRDefault="00381E78" w:rsidP="00381E78">
            <w:r w:rsidRPr="00381E78">
              <w:t>4,79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8EA9505" w14:textId="77777777" w:rsidR="00381E78" w:rsidRPr="00381E78" w:rsidRDefault="00381E78" w:rsidP="00381E78">
            <w:r w:rsidRPr="00381E78">
              <w:t>54,2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A63982F" w14:textId="77777777" w:rsidR="00381E78" w:rsidRPr="00381E78" w:rsidRDefault="00381E78" w:rsidP="00381E78">
            <w:r w:rsidRPr="00381E78">
              <w:t>199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D24C31" w14:textId="77777777" w:rsidR="00381E78" w:rsidRPr="00381E78" w:rsidRDefault="00381E78" w:rsidP="00381E78">
            <w:r w:rsidRPr="00381E78">
              <w:t>2,87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3C1DD39" w14:textId="77777777" w:rsidR="00381E78" w:rsidRPr="00381E78" w:rsidRDefault="00381E78" w:rsidP="00381E78">
            <w:r w:rsidRPr="00381E78">
              <w:t>25,9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F50C359" w14:textId="77777777" w:rsidR="00381E78" w:rsidRPr="00381E78" w:rsidRDefault="00381E78" w:rsidP="00381E78">
            <w:r w:rsidRPr="00381E78">
              <w:t>637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863200D" w14:textId="77777777" w:rsidR="00381E78" w:rsidRPr="00381E78" w:rsidRDefault="00381E78" w:rsidP="00381E78">
            <w:r w:rsidRPr="00381E78">
              <w:t>5,13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DD149CB" w14:textId="77777777" w:rsidR="00381E78" w:rsidRPr="00381E78" w:rsidRDefault="00381E78" w:rsidP="00381E78">
            <w:r w:rsidRPr="00381E78">
              <w:t>114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108DDFE" w14:textId="77777777" w:rsidR="00381E78" w:rsidRPr="00381E78" w:rsidRDefault="00381E78" w:rsidP="00381E78">
            <w:r w:rsidRPr="00381E78">
              <w:t>2,17</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392CAC" w14:textId="77777777" w:rsidR="00381E78" w:rsidRPr="00381E78" w:rsidRDefault="00381E78" w:rsidP="00381E78">
            <w:r w:rsidRPr="00381E78">
              <w:t>0,438</w:t>
            </w:r>
          </w:p>
        </w:tc>
      </w:tr>
      <w:tr w:rsidR="00381E78" w:rsidRPr="00381E78" w14:paraId="51EB1C1B" w14:textId="77777777" w:rsidTr="002D309A">
        <w:tc>
          <w:tcPr>
            <w:tcW w:w="442" w:type="pct"/>
            <w:vMerge/>
            <w:tcBorders>
              <w:top w:val="single" w:sz="4" w:space="0" w:color="000000"/>
              <w:left w:val="single" w:sz="4" w:space="0" w:color="000000"/>
              <w:bottom w:val="single" w:sz="4" w:space="0" w:color="000000"/>
            </w:tcBorders>
            <w:vAlign w:val="center"/>
            <w:hideMark/>
          </w:tcPr>
          <w:p w14:paraId="5175850C"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247DF1BB" w14:textId="77777777" w:rsidR="00381E78" w:rsidRPr="00381E78" w:rsidRDefault="00381E78" w:rsidP="00381E78">
            <w:r w:rsidRPr="00381E78">
              <w:t>22,5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EAF5AA5" w14:textId="77777777" w:rsidR="00381E78" w:rsidRPr="00381E78" w:rsidRDefault="00381E78" w:rsidP="00381E78">
            <w:r w:rsidRPr="00381E78">
              <w:t>28,7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83518E5"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80908CC"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DA33A78" w14:textId="77777777" w:rsidR="00381E78" w:rsidRPr="00381E78" w:rsidRDefault="00381E78" w:rsidP="00381E78">
            <w:r w:rsidRPr="00381E78">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A070EEB"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BD43AFD" w14:textId="77777777" w:rsidR="00381E78" w:rsidRPr="00381E78" w:rsidRDefault="00381E78" w:rsidP="00381E78">
            <w:r w:rsidRPr="00381E78">
              <w:t>4,89</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7E7F23A" w14:textId="77777777" w:rsidR="00381E78" w:rsidRPr="00381E78" w:rsidRDefault="00381E78" w:rsidP="00381E78">
            <w:r w:rsidRPr="00381E78">
              <w:t>2,42</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844475B" w14:textId="77777777" w:rsidR="00381E78" w:rsidRPr="00381E78" w:rsidRDefault="00381E78" w:rsidP="00381E78">
            <w:r w:rsidRPr="00381E78">
              <w:t>10,2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E722EF3" w14:textId="77777777" w:rsidR="00381E78" w:rsidRPr="00381E78" w:rsidRDefault="00381E78" w:rsidP="00381E78">
            <w:r w:rsidRPr="00381E78">
              <w:t>5,28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6D7FDF4A" w14:textId="77777777" w:rsidR="00381E78" w:rsidRPr="00381E78" w:rsidRDefault="00381E78" w:rsidP="00381E78">
            <w:r w:rsidRPr="00381E78">
              <w:t>651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DA610DE" w14:textId="77777777" w:rsidR="00381E78" w:rsidRPr="00381E78" w:rsidRDefault="00381E78" w:rsidP="00381E78">
            <w:r w:rsidRPr="00381E78">
              <w:t>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6E1FF92" w14:textId="77777777" w:rsidR="00381E78" w:rsidRPr="00381E78" w:rsidRDefault="00381E78" w:rsidP="00381E78">
            <w:r w:rsidRPr="00381E78">
              <w:t>64,4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7166598" w14:textId="77777777" w:rsidR="00381E78" w:rsidRPr="00381E78" w:rsidRDefault="00381E78" w:rsidP="00381E78">
            <w:r w:rsidRPr="00381E78">
              <w:t>233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1446516" w14:textId="77777777" w:rsidR="00381E78" w:rsidRPr="00381E78" w:rsidRDefault="00381E78" w:rsidP="00381E78">
            <w:r w:rsidRPr="00381E78">
              <w:t>2,85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7E6FA46" w14:textId="77777777" w:rsidR="00381E78" w:rsidRPr="00381E78" w:rsidRDefault="00381E78" w:rsidP="00381E78">
            <w:r w:rsidRPr="00381E78">
              <w:t>30,7</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31C1DE2" w14:textId="77777777" w:rsidR="00381E78" w:rsidRPr="00381E78" w:rsidRDefault="00381E78" w:rsidP="00381E78">
            <w:r w:rsidRPr="00381E78">
              <w:t>749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8B32166" w14:textId="77777777" w:rsidR="00381E78" w:rsidRPr="00381E78" w:rsidRDefault="00381E78" w:rsidP="00381E78">
            <w:r w:rsidRPr="00381E78">
              <w:t>5,11</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B1505AB" w14:textId="77777777" w:rsidR="00381E78" w:rsidRPr="00381E78" w:rsidRDefault="00381E78" w:rsidP="00381E78">
            <w:r w:rsidRPr="00381E78">
              <w:t>134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0875322" w14:textId="77777777" w:rsidR="00381E78" w:rsidRPr="00381E78" w:rsidRDefault="00381E78" w:rsidP="00381E78">
            <w:r w:rsidRPr="00381E78">
              <w:t>2,16</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8CE2F1" w14:textId="77777777" w:rsidR="00381E78" w:rsidRPr="00381E78" w:rsidRDefault="00381E78" w:rsidP="00381E78">
            <w:r w:rsidRPr="00381E78">
              <w:t>0,436</w:t>
            </w:r>
          </w:p>
        </w:tc>
      </w:tr>
      <w:tr w:rsidR="00381E78" w:rsidRPr="00381E78" w14:paraId="4C7FB216" w14:textId="77777777" w:rsidTr="002D309A">
        <w:tc>
          <w:tcPr>
            <w:tcW w:w="442" w:type="pct"/>
            <w:vMerge/>
            <w:tcBorders>
              <w:top w:val="single" w:sz="4" w:space="0" w:color="000000"/>
              <w:left w:val="single" w:sz="4" w:space="0" w:color="000000"/>
              <w:bottom w:val="single" w:sz="4" w:space="0" w:color="000000"/>
            </w:tcBorders>
            <w:vAlign w:val="center"/>
            <w:hideMark/>
          </w:tcPr>
          <w:p w14:paraId="43A213F8"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3BE4FAF8" w14:textId="77777777" w:rsidR="00381E78" w:rsidRPr="00381E78" w:rsidRDefault="00381E78" w:rsidP="00381E78">
            <w:r w:rsidRPr="00381E78">
              <w:t>29,5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A7CC8D2" w14:textId="77777777" w:rsidR="00381E78" w:rsidRPr="00381E78" w:rsidRDefault="00381E78" w:rsidP="00381E78">
            <w:r w:rsidRPr="00381E78">
              <w:t>37,6</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030FA22"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1F895A8"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8924DC9" w14:textId="77777777" w:rsidR="00381E78" w:rsidRPr="00381E78" w:rsidRDefault="00381E78" w:rsidP="00381E78">
            <w:r w:rsidRPr="00381E78">
              <w:t>16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4FBEF4B5"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BBE91AD" w14:textId="77777777" w:rsidR="00381E78" w:rsidRPr="00381E78" w:rsidRDefault="00381E78" w:rsidP="00381E78">
            <w:r w:rsidRPr="00381E78">
              <w:t>5,06</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8E79675" w14:textId="77777777" w:rsidR="00381E78" w:rsidRPr="00381E78" w:rsidRDefault="00381E78" w:rsidP="00381E78">
            <w:r w:rsidRPr="00381E78">
              <w:t>2,58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783BCAE" w14:textId="77777777" w:rsidR="00381E78" w:rsidRPr="00381E78" w:rsidRDefault="00381E78" w:rsidP="00381E78">
            <w:r w:rsidRPr="00381E78">
              <w:t>10,2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3EA1F33" w14:textId="77777777" w:rsidR="00381E78" w:rsidRPr="00381E78" w:rsidRDefault="00381E78" w:rsidP="00381E78">
            <w:r w:rsidRPr="00381E78">
              <w:t>5,26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7BBC603" w14:textId="77777777" w:rsidR="00381E78" w:rsidRPr="00381E78" w:rsidRDefault="00381E78" w:rsidP="00381E78">
            <w:r w:rsidRPr="00381E78">
              <w:t>834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9A83CCD" w14:textId="77777777" w:rsidR="00381E78" w:rsidRPr="00381E78" w:rsidRDefault="00381E78" w:rsidP="00381E78">
            <w:r w:rsidRPr="00381E78">
              <w:t>4,71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6316AE7" w14:textId="77777777" w:rsidR="00381E78" w:rsidRPr="00381E78" w:rsidRDefault="00381E78" w:rsidP="00381E78">
            <w:r w:rsidRPr="00381E78">
              <w:t>83,9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0DEDF02" w14:textId="77777777" w:rsidR="00381E78" w:rsidRPr="00381E78" w:rsidRDefault="00381E78" w:rsidP="00381E78">
            <w:r w:rsidRPr="00381E78">
              <w:t>296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11E2752" w14:textId="77777777" w:rsidR="00381E78" w:rsidRPr="00381E78" w:rsidRDefault="00381E78" w:rsidP="00381E78">
            <w:r w:rsidRPr="00381E78">
              <w:t>2,80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CD7353A" w14:textId="77777777" w:rsidR="00381E78" w:rsidRPr="00381E78" w:rsidRDefault="00381E78" w:rsidP="00381E78">
            <w:r w:rsidRPr="00381E78">
              <w:t>39,8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721D400" w14:textId="77777777" w:rsidR="00381E78" w:rsidRPr="00381E78" w:rsidRDefault="00381E78" w:rsidP="00381E78">
            <w:r w:rsidRPr="00381E78">
              <w:t>957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7CEED59" w14:textId="77777777" w:rsidR="00381E78" w:rsidRPr="00381E78" w:rsidRDefault="00381E78" w:rsidP="00381E78">
            <w:r w:rsidRPr="00381E78">
              <w:t>5,05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8745829" w14:textId="77777777" w:rsidR="00381E78" w:rsidRPr="00381E78" w:rsidRDefault="00381E78" w:rsidP="00381E78">
            <w:r w:rsidRPr="00381E78">
              <w:t>173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266D4CA" w14:textId="77777777" w:rsidR="00381E78" w:rsidRPr="00381E78" w:rsidRDefault="00381E78" w:rsidP="00381E78">
            <w:r w:rsidRPr="00381E78">
              <w:t>2,14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FE368D" w14:textId="77777777" w:rsidR="00381E78" w:rsidRPr="00381E78" w:rsidRDefault="00381E78" w:rsidP="00381E78">
            <w:r w:rsidRPr="00381E78">
              <w:t>0,431</w:t>
            </w:r>
          </w:p>
        </w:tc>
      </w:tr>
      <w:tr w:rsidR="00381E78" w:rsidRPr="00381E78" w14:paraId="6CA14482" w14:textId="77777777" w:rsidTr="002D309A">
        <w:tc>
          <w:tcPr>
            <w:tcW w:w="442" w:type="pct"/>
            <w:tcBorders>
              <w:top w:val="single" w:sz="4" w:space="0" w:color="000000"/>
              <w:left w:val="single" w:sz="4" w:space="0" w:color="000000"/>
              <w:bottom w:val="single" w:sz="4" w:space="0" w:color="000000"/>
            </w:tcBorders>
            <w:shd w:val="clear" w:color="auto" w:fill="FFFFFF"/>
            <w:vAlign w:val="center"/>
            <w:hideMark/>
          </w:tcPr>
          <w:p w14:paraId="59DFE15D" w14:textId="77777777" w:rsidR="00381E78" w:rsidRPr="00381E78" w:rsidRDefault="00381E78" w:rsidP="00381E78">
            <w:r w:rsidRPr="00381E78">
              <w:t>180 x 90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7CD591C9" w14:textId="77777777" w:rsidR="00381E78" w:rsidRPr="00381E78" w:rsidRDefault="00381E78" w:rsidP="00381E78">
            <w:r w:rsidRPr="00381E78">
              <w:t>20,5</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846C687" w14:textId="77777777" w:rsidR="00381E78" w:rsidRPr="00381E78" w:rsidRDefault="00381E78" w:rsidP="00381E78">
            <w:r w:rsidRPr="00381E78">
              <w:t>26,2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E3B0248" w14:textId="77777777" w:rsidR="00381E78" w:rsidRPr="00381E78" w:rsidRDefault="00381E78" w:rsidP="00381E78">
            <w:r w:rsidRPr="00381E78">
              <w:t>180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8D36ACE" w14:textId="77777777" w:rsidR="00381E78" w:rsidRPr="00381E78" w:rsidRDefault="00381E78" w:rsidP="00381E78">
            <w:r w:rsidRPr="00381E78">
              <w:t>90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1B55B31"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5785879" w14:textId="77777777" w:rsidR="00381E78" w:rsidRPr="00381E78" w:rsidRDefault="00381E78" w:rsidP="00381E78">
            <w:r w:rsidRPr="00381E78">
              <w:t>12</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4E6BC1F" w14:textId="77777777" w:rsidR="00381E78" w:rsidRPr="00381E78" w:rsidRDefault="00381E78" w:rsidP="00381E78">
            <w:r w:rsidRPr="00381E78">
              <w:t>6,31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2CBEADF" w14:textId="77777777" w:rsidR="00381E78" w:rsidRPr="00381E78" w:rsidRDefault="00381E78" w:rsidP="00381E78">
            <w:r w:rsidRPr="00381E78">
              <w:t>1,86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3FE3F5B" w14:textId="77777777" w:rsidR="00381E78" w:rsidRPr="00381E78" w:rsidRDefault="00381E78" w:rsidP="00381E78">
            <w:r w:rsidRPr="00381E78">
              <w:t>11,8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7BD177CC" w14:textId="77777777" w:rsidR="00381E78" w:rsidRPr="00381E78" w:rsidRDefault="00381E78" w:rsidP="00381E78">
            <w:r w:rsidRPr="00381E78">
              <w:t>5,42</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DEDC31F" w14:textId="77777777" w:rsidR="00381E78" w:rsidRPr="00381E78" w:rsidRDefault="00381E78" w:rsidP="00381E78">
            <w:r w:rsidRPr="00381E78">
              <w:t>882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5635967" w14:textId="77777777" w:rsidR="00381E78" w:rsidRPr="00381E78" w:rsidRDefault="00381E78" w:rsidP="00381E78">
            <w:r w:rsidRPr="00381E78">
              <w:t>5,81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F696F6E" w14:textId="77777777" w:rsidR="00381E78" w:rsidRPr="00381E78" w:rsidRDefault="00381E78" w:rsidP="00381E78">
            <w:r w:rsidRPr="00381E78">
              <w:t>75,4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E48C7B" w14:textId="77777777" w:rsidR="00381E78" w:rsidRPr="00381E78" w:rsidRDefault="00381E78" w:rsidP="00381E78">
            <w:r w:rsidRPr="00381E78">
              <w:t>153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CEE0308" w14:textId="77777777" w:rsidR="00381E78" w:rsidRPr="00381E78" w:rsidRDefault="00381E78" w:rsidP="00381E78">
            <w:r w:rsidRPr="00381E78">
              <w:t>2,42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1F71428" w14:textId="77777777" w:rsidR="00381E78" w:rsidRPr="00381E78" w:rsidRDefault="00381E78" w:rsidP="00381E78">
            <w:r w:rsidRPr="00381E78">
              <w:t>21,4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ECD42F6" w14:textId="77777777" w:rsidR="00381E78" w:rsidRPr="00381E78" w:rsidRDefault="00381E78" w:rsidP="00381E78">
            <w:r w:rsidRPr="00381E78">
              <w:t>937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38E97BC" w14:textId="77777777" w:rsidR="00381E78" w:rsidRPr="00381E78" w:rsidRDefault="00381E78" w:rsidP="00381E78">
            <w:r w:rsidRPr="00381E78">
              <w:t>5,99</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605FBBE5" w14:textId="77777777" w:rsidR="00381E78" w:rsidRPr="00381E78" w:rsidRDefault="00381E78" w:rsidP="00381E78">
            <w:r w:rsidRPr="00381E78">
              <w:t>97,9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B82DA9" w14:textId="77777777" w:rsidR="00381E78" w:rsidRPr="00381E78" w:rsidRDefault="00381E78" w:rsidP="00381E78">
            <w:r w:rsidRPr="00381E78">
              <w:t>1,94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BC94B1" w14:textId="77777777" w:rsidR="00381E78" w:rsidRPr="00381E78" w:rsidRDefault="00381E78" w:rsidP="00381E78">
            <w:r w:rsidRPr="00381E78">
              <w:t>0,264</w:t>
            </w:r>
          </w:p>
        </w:tc>
      </w:tr>
      <w:tr w:rsidR="00381E78" w:rsidRPr="00381E78" w14:paraId="712A3793"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01CE12E3" w14:textId="77777777" w:rsidR="00381E78" w:rsidRPr="00381E78" w:rsidRDefault="00381E78" w:rsidP="00381E78">
            <w:r w:rsidRPr="00381E78">
              <w:t>200 x 100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59B7320E" w14:textId="77777777" w:rsidR="00381E78" w:rsidRPr="00381E78" w:rsidRDefault="00381E78" w:rsidP="00381E78">
            <w:r w:rsidRPr="00381E78">
              <w:t>23,0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40827A4" w14:textId="77777777" w:rsidR="00381E78" w:rsidRPr="00381E78" w:rsidRDefault="00381E78" w:rsidP="00381E78">
            <w:r w:rsidRPr="00381E78">
              <w:t>29,2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7E5A648" w14:textId="77777777" w:rsidR="00381E78" w:rsidRPr="00381E78" w:rsidRDefault="00381E78" w:rsidP="00381E78">
            <w:r w:rsidRPr="00381E78">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028DA9E"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A57BDA9" w14:textId="77777777" w:rsidR="00381E78" w:rsidRPr="00381E78" w:rsidRDefault="00381E78" w:rsidP="00381E78">
            <w:r w:rsidRPr="00381E78">
              <w:t>10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0313C335" w14:textId="77777777" w:rsidR="00381E78" w:rsidRPr="00381E78" w:rsidRDefault="00381E78" w:rsidP="00381E78">
            <w:r w:rsidRPr="00381E78">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8346E52" w14:textId="77777777" w:rsidR="00381E78" w:rsidRPr="00381E78" w:rsidRDefault="00381E78" w:rsidP="00381E78">
            <w:r w:rsidRPr="00381E78">
              <w:t>6,93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E78FDC1" w14:textId="77777777" w:rsidR="00381E78" w:rsidRPr="00381E78" w:rsidRDefault="00381E78" w:rsidP="00381E78">
            <w:r w:rsidRPr="00381E78">
              <w:t>2,01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2ABCE47" w14:textId="77777777" w:rsidR="00381E78" w:rsidRPr="00381E78" w:rsidRDefault="00381E78" w:rsidP="00381E78">
            <w:r w:rsidRPr="00381E78">
              <w:t>13,2</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4152255" w14:textId="77777777" w:rsidR="00381E78" w:rsidRPr="00381E78" w:rsidRDefault="00381E78" w:rsidP="00381E78">
            <w:r w:rsidRPr="00381E78">
              <w:t>6,05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9D2D4A0" w14:textId="77777777" w:rsidR="00381E78" w:rsidRPr="00381E78" w:rsidRDefault="00381E78" w:rsidP="00381E78">
            <w:r w:rsidRPr="00381E78">
              <w:t>1 220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833BC03" w14:textId="77777777" w:rsidR="00381E78" w:rsidRPr="00381E78" w:rsidRDefault="00381E78" w:rsidP="00381E78">
            <w:r w:rsidRPr="00381E78">
              <w:t>6,46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3C0C0A3" w14:textId="77777777" w:rsidR="00381E78" w:rsidRPr="00381E78" w:rsidRDefault="00381E78" w:rsidP="00381E78">
            <w:r w:rsidRPr="00381E78">
              <w:t>93,2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4AB2FAA" w14:textId="77777777" w:rsidR="00381E78" w:rsidRPr="00381E78" w:rsidRDefault="00381E78" w:rsidP="00381E78">
            <w:r w:rsidRPr="00381E78">
              <w:t>210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6506FBC" w14:textId="77777777" w:rsidR="00381E78" w:rsidRPr="00381E78" w:rsidRDefault="00381E78" w:rsidP="00381E78">
            <w:r w:rsidRPr="00381E78">
              <w:t>2,68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6DB7D7B" w14:textId="77777777" w:rsidR="00381E78" w:rsidRPr="00381E78" w:rsidRDefault="00381E78" w:rsidP="00381E78">
            <w:r w:rsidRPr="00381E78">
              <w:t>26,3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D6986AA" w14:textId="77777777" w:rsidR="00381E78" w:rsidRPr="00381E78" w:rsidRDefault="00381E78" w:rsidP="00381E78">
            <w:r w:rsidRPr="00381E78">
              <w:t>1 290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45FFD53" w14:textId="77777777" w:rsidR="00381E78" w:rsidRPr="00381E78" w:rsidRDefault="00381E78" w:rsidP="00381E78">
            <w:r w:rsidRPr="00381E78">
              <w:t>6,65</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318643A0" w14:textId="77777777" w:rsidR="00381E78" w:rsidRPr="00381E78" w:rsidRDefault="00381E78" w:rsidP="00381E78">
            <w:r w:rsidRPr="00381E78">
              <w:t>135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6DD2F3D" w14:textId="77777777" w:rsidR="00381E78" w:rsidRPr="00381E78" w:rsidRDefault="00381E78" w:rsidP="00381E78">
            <w:r w:rsidRPr="00381E78">
              <w:t>2,15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69F007" w14:textId="77777777" w:rsidR="00381E78" w:rsidRPr="00381E78" w:rsidRDefault="00381E78" w:rsidP="00381E78">
            <w:r w:rsidRPr="00381E78">
              <w:t>0,263</w:t>
            </w:r>
          </w:p>
        </w:tc>
      </w:tr>
      <w:tr w:rsidR="00381E78" w:rsidRPr="00381E78" w14:paraId="73EC9D1F" w14:textId="77777777" w:rsidTr="002D309A">
        <w:tc>
          <w:tcPr>
            <w:tcW w:w="442" w:type="pct"/>
            <w:vMerge/>
            <w:tcBorders>
              <w:top w:val="single" w:sz="4" w:space="0" w:color="000000"/>
              <w:left w:val="single" w:sz="4" w:space="0" w:color="000000"/>
              <w:bottom w:val="single" w:sz="4" w:space="0" w:color="000000"/>
            </w:tcBorders>
            <w:vAlign w:val="center"/>
            <w:hideMark/>
          </w:tcPr>
          <w:p w14:paraId="7BA2E621"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33637733" w14:textId="77777777" w:rsidR="00381E78" w:rsidRPr="00381E78" w:rsidRDefault="00381E78" w:rsidP="00381E78">
            <w:r w:rsidRPr="00381E78">
              <w:t>27,3</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09E0B912" w14:textId="77777777" w:rsidR="00381E78" w:rsidRPr="00381E78" w:rsidRDefault="00381E78" w:rsidP="00381E78">
            <w:r w:rsidRPr="00381E78">
              <w:t>34,8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0D289D57" w14:textId="77777777" w:rsidR="00381E78" w:rsidRPr="00381E78" w:rsidRDefault="00381E78" w:rsidP="00381E78">
            <w:r w:rsidRPr="00381E78">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A28D61D"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BAB09A0" w14:textId="77777777" w:rsidR="00381E78" w:rsidRPr="00381E78" w:rsidRDefault="00381E78" w:rsidP="00381E78">
            <w:r w:rsidRPr="00381E78">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2B9D18F7" w14:textId="77777777" w:rsidR="00381E78" w:rsidRPr="00381E78" w:rsidRDefault="00381E78" w:rsidP="00381E78">
            <w:r w:rsidRPr="00381E78">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44D38D67" w14:textId="77777777" w:rsidR="00381E78" w:rsidRPr="00381E78" w:rsidRDefault="00381E78" w:rsidP="00381E78">
            <w:r w:rsidRPr="00381E78">
              <w:t>7,03</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02E481D0" w14:textId="77777777" w:rsidR="00381E78" w:rsidRPr="00381E78" w:rsidRDefault="00381E78" w:rsidP="00381E78">
            <w:r w:rsidRPr="00381E78">
              <w:t>2,10</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354B06D" w14:textId="77777777" w:rsidR="00381E78" w:rsidRPr="00381E78" w:rsidRDefault="00381E78" w:rsidP="00381E78">
            <w:r w:rsidRPr="00381E78">
              <w:t>13,1</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301115B" w14:textId="77777777" w:rsidR="00381E78" w:rsidRPr="00381E78" w:rsidRDefault="00381E78" w:rsidP="00381E78">
            <w:r w:rsidRPr="00381E78">
              <w:t>6,00</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B038CAD" w14:textId="77777777" w:rsidR="00381E78" w:rsidRPr="00381E78" w:rsidRDefault="00381E78" w:rsidP="00381E78">
            <w:r w:rsidRPr="00381E78">
              <w:t>1 440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238A0A9" w14:textId="77777777" w:rsidR="00381E78" w:rsidRPr="00381E78" w:rsidRDefault="00381E78" w:rsidP="00381E78">
            <w:r w:rsidRPr="00381E78">
              <w:t>643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1786F1A" w14:textId="77777777" w:rsidR="00381E78" w:rsidRPr="00381E78" w:rsidRDefault="00381E78" w:rsidP="00381E78">
            <w:r w:rsidRPr="00381E78">
              <w:t>111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44B0E03" w14:textId="77777777" w:rsidR="00381E78" w:rsidRPr="00381E78" w:rsidRDefault="00381E78" w:rsidP="00381E78">
            <w:r w:rsidRPr="00381E78">
              <w:t>247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E65738F" w14:textId="77777777" w:rsidR="00381E78" w:rsidRPr="00381E78" w:rsidRDefault="00381E78" w:rsidP="00381E78">
            <w:r w:rsidRPr="00381E78">
              <w:t>2,67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50F3980" w14:textId="77777777" w:rsidR="00381E78" w:rsidRPr="00381E78" w:rsidRDefault="00381E78" w:rsidP="00381E78">
            <w:r w:rsidRPr="00381E78">
              <w:t>31,3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041DA36B" w14:textId="77777777" w:rsidR="00381E78" w:rsidRPr="00381E78" w:rsidRDefault="00381E78" w:rsidP="00381E78">
            <w:r w:rsidRPr="00381E78">
              <w:t>1 530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012F107" w14:textId="77777777" w:rsidR="00381E78" w:rsidRPr="00381E78" w:rsidRDefault="00381E78" w:rsidP="00381E78">
            <w:r w:rsidRPr="00381E78">
              <w:t>6,63</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71B55303" w14:textId="77777777" w:rsidR="00381E78" w:rsidRPr="00381E78" w:rsidRDefault="00381E78" w:rsidP="00381E78">
            <w:r w:rsidRPr="00381E78">
              <w:t>159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43E8025" w14:textId="77777777" w:rsidR="00381E78" w:rsidRPr="00381E78" w:rsidRDefault="00381E78" w:rsidP="00381E78">
            <w:r w:rsidRPr="00381E78">
              <w:t>2,14</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6DBD6" w14:textId="77777777" w:rsidR="00381E78" w:rsidRPr="00381E78" w:rsidRDefault="00381E78" w:rsidP="00381E78">
            <w:r w:rsidRPr="00381E78">
              <w:t>0,262</w:t>
            </w:r>
          </w:p>
        </w:tc>
      </w:tr>
      <w:tr w:rsidR="00381E78" w:rsidRPr="00381E78" w14:paraId="05F54697" w14:textId="77777777" w:rsidTr="002D309A">
        <w:tc>
          <w:tcPr>
            <w:tcW w:w="442" w:type="pct"/>
            <w:vMerge/>
            <w:tcBorders>
              <w:top w:val="single" w:sz="4" w:space="0" w:color="000000"/>
              <w:left w:val="single" w:sz="4" w:space="0" w:color="000000"/>
              <w:bottom w:val="single" w:sz="4" w:space="0" w:color="000000"/>
            </w:tcBorders>
            <w:vAlign w:val="center"/>
            <w:hideMark/>
          </w:tcPr>
          <w:p w14:paraId="57549C2E"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63F87C88" w14:textId="77777777" w:rsidR="00381E78" w:rsidRPr="00381E78" w:rsidRDefault="00381E78" w:rsidP="00381E78">
            <w:r w:rsidRPr="00381E78">
              <w:t>31,6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ECE55DB" w14:textId="77777777" w:rsidR="00381E78" w:rsidRPr="00381E78" w:rsidRDefault="00381E78" w:rsidP="00381E78">
            <w:r w:rsidRPr="00381E78">
              <w:t>40,3</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CC09457" w14:textId="77777777" w:rsidR="00381E78" w:rsidRPr="00381E78" w:rsidRDefault="00381E78" w:rsidP="00381E78">
            <w:r w:rsidRPr="00381E78">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307A904"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7EBEF5F" w14:textId="77777777" w:rsidR="00381E78" w:rsidRPr="00381E78" w:rsidRDefault="00381E78" w:rsidP="00381E78">
            <w:r w:rsidRPr="00381E78">
              <w:t>14</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14ADF15" w14:textId="77777777" w:rsidR="00381E78" w:rsidRPr="00381E78" w:rsidRDefault="00381E78" w:rsidP="00381E78">
            <w:r w:rsidRPr="00381E78">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605D2515" w14:textId="77777777" w:rsidR="00381E78" w:rsidRPr="00381E78" w:rsidRDefault="00381E78" w:rsidP="00381E78">
            <w:r w:rsidRPr="00381E78">
              <w:t>7,12</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0648B97" w14:textId="77777777" w:rsidR="00381E78" w:rsidRPr="00381E78" w:rsidRDefault="00381E78" w:rsidP="00381E78">
            <w:r w:rsidRPr="00381E78">
              <w:t>2,18</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5C4C0E73" w14:textId="77777777" w:rsidR="00381E78" w:rsidRPr="00381E78" w:rsidRDefault="00381E78" w:rsidP="00381E78">
            <w:r w:rsidRPr="00381E78">
              <w:t>13,0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6CD32F83" w14:textId="77777777" w:rsidR="00381E78" w:rsidRPr="00381E78" w:rsidRDefault="00381E78" w:rsidP="00381E78">
            <w:r w:rsidRPr="00381E78">
              <w:t>5,96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7CD29758" w14:textId="77777777" w:rsidR="00381E78" w:rsidRPr="00381E78" w:rsidRDefault="00381E78" w:rsidP="00381E78">
            <w:r w:rsidRPr="00381E78">
              <w:t>1 650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604F465" w14:textId="77777777" w:rsidR="00381E78" w:rsidRPr="00381E78" w:rsidRDefault="00381E78" w:rsidP="00381E78">
            <w:r w:rsidRPr="00381E78">
              <w:t>6,41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720900B" w14:textId="77777777" w:rsidR="00381E78" w:rsidRPr="00381E78" w:rsidRDefault="00381E78" w:rsidP="00381E78">
            <w:r w:rsidRPr="00381E78">
              <w:t>128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742EF88" w14:textId="77777777" w:rsidR="00381E78" w:rsidRPr="00381E78" w:rsidRDefault="00381E78" w:rsidP="00381E78">
            <w:r w:rsidRPr="00381E78">
              <w:t>282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DEBFFDD" w14:textId="77777777" w:rsidR="00381E78" w:rsidRPr="00381E78" w:rsidRDefault="00381E78" w:rsidP="00381E78">
            <w:r w:rsidRPr="00381E78">
              <w:t>2,65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1C37165" w14:textId="77777777" w:rsidR="00381E78" w:rsidRPr="00381E78" w:rsidRDefault="00381E78" w:rsidP="00381E78">
            <w:r w:rsidRPr="00381E78">
              <w:t>36,1</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1E1D455" w14:textId="77777777" w:rsidR="00381E78" w:rsidRPr="00381E78" w:rsidRDefault="00381E78" w:rsidP="00381E78">
            <w:r w:rsidRPr="00381E78">
              <w:t>1 750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F9B93E8" w14:textId="77777777" w:rsidR="00381E78" w:rsidRPr="00381E78" w:rsidRDefault="00381E78" w:rsidP="00381E78">
            <w:r w:rsidRPr="00381E78">
              <w:t>6,60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E85D949" w14:textId="77777777" w:rsidR="00381E78" w:rsidRPr="00381E78" w:rsidRDefault="00381E78" w:rsidP="00381E78">
            <w:r w:rsidRPr="00381E78">
              <w:t>182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FEDB397" w14:textId="77777777" w:rsidR="00381E78" w:rsidRPr="00381E78" w:rsidRDefault="00381E78" w:rsidP="00381E78">
            <w:r w:rsidRPr="00381E78">
              <w:t>2,13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0F7B2C" w14:textId="77777777" w:rsidR="00381E78" w:rsidRPr="00381E78" w:rsidRDefault="00381E78" w:rsidP="00381E78">
            <w:r w:rsidRPr="00381E78">
              <w:t>0,261</w:t>
            </w:r>
          </w:p>
        </w:tc>
      </w:tr>
      <w:tr w:rsidR="00381E78" w:rsidRPr="00381E78" w14:paraId="1502936A" w14:textId="77777777" w:rsidTr="002D309A">
        <w:tc>
          <w:tcPr>
            <w:tcW w:w="442" w:type="pct"/>
            <w:vMerge/>
            <w:tcBorders>
              <w:top w:val="single" w:sz="4" w:space="0" w:color="000000"/>
              <w:left w:val="single" w:sz="4" w:space="0" w:color="000000"/>
              <w:bottom w:val="single" w:sz="4" w:space="0" w:color="000000"/>
            </w:tcBorders>
            <w:vAlign w:val="center"/>
            <w:hideMark/>
          </w:tcPr>
          <w:p w14:paraId="2DA1CF38"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3397724F" w14:textId="77777777" w:rsidR="00381E78" w:rsidRPr="00381E78" w:rsidRDefault="00381E78" w:rsidP="00381E78">
            <w:r w:rsidRPr="00381E78">
              <w:t>35,9</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40907CE" w14:textId="77777777" w:rsidR="00381E78" w:rsidRPr="00381E78" w:rsidRDefault="00381E78" w:rsidP="00381E78">
            <w:r w:rsidRPr="00381E78">
              <w:t>45,7</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797D5222" w14:textId="77777777" w:rsidR="00381E78" w:rsidRPr="00381E78" w:rsidRDefault="00381E78" w:rsidP="00381E78">
            <w:r w:rsidRPr="00381E78">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7C4DC8F" w14:textId="77777777" w:rsidR="00381E78" w:rsidRPr="00381E78" w:rsidRDefault="00381E78" w:rsidP="00381E78">
            <w:r w:rsidRPr="00381E78">
              <w:t>100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64E3DAE" w14:textId="77777777" w:rsidR="00381E78" w:rsidRPr="00381E78" w:rsidRDefault="00381E78" w:rsidP="00381E78">
            <w:r w:rsidRPr="00381E78">
              <w:t>16</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2A10CFB" w14:textId="77777777" w:rsidR="00381E78" w:rsidRPr="00381E78" w:rsidRDefault="00381E78" w:rsidP="00381E78">
            <w:r w:rsidRPr="00381E78">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77BF20B" w14:textId="77777777" w:rsidR="00381E78" w:rsidRPr="00381E78" w:rsidRDefault="00381E78" w:rsidP="00381E78">
            <w:r w:rsidRPr="00381E78">
              <w:t>7,20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9016962" w14:textId="77777777" w:rsidR="00381E78" w:rsidRPr="00381E78" w:rsidRDefault="00381E78" w:rsidP="00381E78">
            <w:r w:rsidRPr="00381E78">
              <w:t>2,26</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2634C931" w14:textId="77777777" w:rsidR="00381E78" w:rsidRPr="00381E78" w:rsidRDefault="00381E78" w:rsidP="00381E78">
            <w:r w:rsidRPr="00381E78">
              <w:t>13,0</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5217288D" w14:textId="77777777" w:rsidR="00381E78" w:rsidRPr="00381E78" w:rsidRDefault="00381E78" w:rsidP="00381E78">
            <w:r w:rsidRPr="00381E78">
              <w:t>5,93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D7B9B90" w14:textId="77777777" w:rsidR="00381E78" w:rsidRPr="00381E78" w:rsidRDefault="00381E78" w:rsidP="00381E78">
            <w:r w:rsidRPr="00381E78">
              <w:t>1 861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A0BC431" w14:textId="77777777" w:rsidR="00381E78" w:rsidRPr="00381E78" w:rsidRDefault="00381E78" w:rsidP="00381E78">
            <w:r w:rsidRPr="00381E78">
              <w:t>6,38</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607286AE" w14:textId="77777777" w:rsidR="00381E78" w:rsidRPr="00381E78" w:rsidRDefault="00381E78" w:rsidP="00381E78">
            <w:r w:rsidRPr="00381E78">
              <w:t>145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4A5BD38" w14:textId="77777777" w:rsidR="00381E78" w:rsidRPr="00381E78" w:rsidRDefault="00381E78" w:rsidP="00381E78">
            <w:r w:rsidRPr="00381E78">
              <w:t>316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558D86D" w14:textId="77777777" w:rsidR="00381E78" w:rsidRPr="00381E78" w:rsidRDefault="00381E78" w:rsidP="00381E78">
            <w:r w:rsidRPr="00381E78">
              <w:t>2,63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C738139" w14:textId="77777777" w:rsidR="00381E78" w:rsidRPr="00381E78" w:rsidRDefault="00381E78" w:rsidP="00381E78">
            <w:r w:rsidRPr="00381E78">
              <w:t>40,8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6314751" w14:textId="77777777" w:rsidR="00381E78" w:rsidRPr="00381E78" w:rsidRDefault="00381E78" w:rsidP="00381E78">
            <w:r w:rsidRPr="00381E78">
              <w:t>1 972</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1B89BF93" w14:textId="77777777" w:rsidR="00381E78" w:rsidRPr="00381E78" w:rsidRDefault="00381E78" w:rsidP="00381E78">
            <w:r w:rsidRPr="00381E78">
              <w:t>6,57</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0E873961" w14:textId="77777777" w:rsidR="00381E78" w:rsidRPr="00381E78" w:rsidRDefault="00381E78" w:rsidP="00381E78">
            <w:r w:rsidRPr="00381E78">
              <w:t>205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4B102F2" w14:textId="77777777" w:rsidR="00381E78" w:rsidRPr="00381E78" w:rsidRDefault="00381E78" w:rsidP="00381E78">
            <w:r w:rsidRPr="00381E78">
              <w:t>2,12</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CAED68" w14:textId="77777777" w:rsidR="00381E78" w:rsidRPr="00381E78" w:rsidRDefault="00381E78" w:rsidP="00381E78">
            <w:r w:rsidRPr="00381E78">
              <w:t>0,259</w:t>
            </w:r>
          </w:p>
        </w:tc>
      </w:tr>
      <w:tr w:rsidR="00381E78" w:rsidRPr="00381E78" w14:paraId="59C9714B" w14:textId="77777777" w:rsidTr="002D309A">
        <w:tc>
          <w:tcPr>
            <w:tcW w:w="442" w:type="pct"/>
            <w:vMerge w:val="restart"/>
            <w:tcBorders>
              <w:top w:val="single" w:sz="4" w:space="0" w:color="000000"/>
              <w:left w:val="single" w:sz="4" w:space="0" w:color="000000"/>
              <w:bottom w:val="single" w:sz="4" w:space="0" w:color="000000"/>
            </w:tcBorders>
            <w:shd w:val="clear" w:color="auto" w:fill="FFFFFF"/>
            <w:vAlign w:val="center"/>
            <w:hideMark/>
          </w:tcPr>
          <w:p w14:paraId="1EDDFAD0" w14:textId="77777777" w:rsidR="00381E78" w:rsidRPr="00381E78" w:rsidRDefault="00381E78" w:rsidP="00381E78">
            <w:r w:rsidRPr="00381E78">
              <w:t>200 x 150</w:t>
            </w:r>
          </w:p>
        </w:tc>
        <w:tc>
          <w:tcPr>
            <w:tcW w:w="243" w:type="pct"/>
            <w:tcBorders>
              <w:top w:val="single" w:sz="4" w:space="0" w:color="000000"/>
              <w:left w:val="single" w:sz="4" w:space="0" w:color="000000"/>
              <w:bottom w:val="single" w:sz="4" w:space="0" w:color="000000"/>
            </w:tcBorders>
            <w:shd w:val="clear" w:color="auto" w:fill="FFFFFF"/>
            <w:vAlign w:val="center"/>
            <w:hideMark/>
          </w:tcPr>
          <w:p w14:paraId="44EBC4F8" w14:textId="77777777" w:rsidR="00381E78" w:rsidRPr="00381E78" w:rsidRDefault="00381E78" w:rsidP="00381E78">
            <w:r w:rsidRPr="00381E78">
              <w:t>32,0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23F03BE8" w14:textId="77777777" w:rsidR="00381E78" w:rsidRPr="00381E78" w:rsidRDefault="00381E78" w:rsidP="00381E78">
            <w:r w:rsidRPr="00381E78">
              <w:t>40,8</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236F6A4" w14:textId="77777777" w:rsidR="00381E78" w:rsidRPr="00381E78" w:rsidRDefault="00381E78" w:rsidP="00381E78">
            <w:r w:rsidRPr="00381E78">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1A0D6BC"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25AA604" w14:textId="77777777" w:rsidR="00381E78" w:rsidRPr="00381E78" w:rsidRDefault="00381E78" w:rsidP="00381E78">
            <w:r w:rsidRPr="00381E78">
              <w:t>12</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5A9FB860" w14:textId="77777777" w:rsidR="00381E78" w:rsidRPr="00381E78" w:rsidRDefault="00381E78" w:rsidP="00381E78">
            <w:r w:rsidRPr="00381E78">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3C711B4F" w14:textId="77777777" w:rsidR="00381E78" w:rsidRPr="00381E78" w:rsidRDefault="00381E78" w:rsidP="00381E78">
            <w:r w:rsidRPr="00381E78">
              <w:t>6,08</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5A3176C5" w14:textId="77777777" w:rsidR="00381E78" w:rsidRPr="00381E78" w:rsidRDefault="00381E78" w:rsidP="00381E78">
            <w:r w:rsidRPr="00381E78">
              <w:t>3,61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36A651F0" w14:textId="77777777" w:rsidR="00381E78" w:rsidRPr="00381E78" w:rsidRDefault="00381E78" w:rsidP="00381E78">
            <w:r w:rsidRPr="00381E78">
              <w:t>13,9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25A22D05" w14:textId="77777777" w:rsidR="00381E78" w:rsidRPr="00381E78" w:rsidRDefault="00381E78" w:rsidP="00381E78">
            <w:r w:rsidRPr="00381E78">
              <w:t>7,34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59A5E192" w14:textId="77777777" w:rsidR="00381E78" w:rsidRPr="00381E78" w:rsidRDefault="00381E78" w:rsidP="00381E78">
            <w:r w:rsidRPr="00381E78">
              <w:t>1 650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BCB8630" w14:textId="77777777" w:rsidR="00381E78" w:rsidRPr="00381E78" w:rsidRDefault="00381E78" w:rsidP="00381E78">
            <w:r w:rsidRPr="00381E78">
              <w:t>6,36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9E7CBB5" w14:textId="77777777" w:rsidR="00381E78" w:rsidRPr="00381E78" w:rsidRDefault="00381E78" w:rsidP="00381E78">
            <w:r w:rsidRPr="00381E78">
              <w:t>119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C7ECAA7" w14:textId="77777777" w:rsidR="00381E78" w:rsidRPr="00381E78" w:rsidRDefault="00381E78" w:rsidP="00381E78">
            <w:r w:rsidRPr="00381E78">
              <w:t>803</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73131BA" w14:textId="77777777" w:rsidR="00381E78" w:rsidRPr="00381E78" w:rsidRDefault="00381E78" w:rsidP="00381E78">
            <w:r w:rsidRPr="00381E78">
              <w:t>4,44</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54D63DE" w14:textId="77777777" w:rsidR="00381E78" w:rsidRPr="00381E78" w:rsidRDefault="00381E78" w:rsidP="00381E78">
            <w:r w:rsidRPr="00381E78">
              <w:t>70,5</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14FD1770" w14:textId="77777777" w:rsidR="00381E78" w:rsidRPr="00381E78" w:rsidRDefault="00381E78" w:rsidP="00381E78">
            <w:r w:rsidRPr="00381E78">
              <w:t>2 030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C78EAB8" w14:textId="77777777" w:rsidR="00381E78" w:rsidRPr="00381E78" w:rsidRDefault="00381E78" w:rsidP="00381E78">
            <w:r w:rsidRPr="00381E78">
              <w:t>7,04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5D1762D" w14:textId="77777777" w:rsidR="00381E78" w:rsidRPr="00381E78" w:rsidRDefault="00381E78" w:rsidP="00381E78">
            <w:r w:rsidRPr="00381E78">
              <w:t>430</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FAF7450" w14:textId="77777777" w:rsidR="00381E78" w:rsidRPr="00381E78" w:rsidRDefault="00381E78" w:rsidP="00381E78">
            <w:r w:rsidRPr="00381E78">
              <w:t>3,25</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0E0457" w14:textId="77777777" w:rsidR="00381E78" w:rsidRPr="00381E78" w:rsidRDefault="00381E78" w:rsidP="00381E78">
            <w:r w:rsidRPr="00381E78">
              <w:t>0,552</w:t>
            </w:r>
          </w:p>
        </w:tc>
      </w:tr>
      <w:tr w:rsidR="00381E78" w:rsidRPr="00381E78" w14:paraId="1FAC5DCE" w14:textId="77777777" w:rsidTr="002D309A">
        <w:tc>
          <w:tcPr>
            <w:tcW w:w="442" w:type="pct"/>
            <w:vMerge/>
            <w:tcBorders>
              <w:top w:val="single" w:sz="4" w:space="0" w:color="000000"/>
              <w:left w:val="single" w:sz="4" w:space="0" w:color="000000"/>
              <w:bottom w:val="single" w:sz="4" w:space="0" w:color="000000"/>
            </w:tcBorders>
            <w:vAlign w:val="center"/>
            <w:hideMark/>
          </w:tcPr>
          <w:p w14:paraId="200C3579"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0F6C13AA" w14:textId="77777777" w:rsidR="00381E78" w:rsidRPr="00381E78" w:rsidRDefault="00381E78" w:rsidP="00381E78">
            <w:r w:rsidRPr="00381E78">
              <w:t>39,6</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403B16C8" w14:textId="77777777" w:rsidR="00381E78" w:rsidRPr="00381E78" w:rsidRDefault="00381E78" w:rsidP="00381E78">
            <w:r w:rsidRPr="00381E78">
              <w:t>50,5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5E5CF13" w14:textId="77777777" w:rsidR="00381E78" w:rsidRPr="00381E78" w:rsidRDefault="00381E78" w:rsidP="00381E78">
            <w:r w:rsidRPr="00381E78">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C45CC44"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2CBA27AB" w14:textId="77777777" w:rsidR="00381E78" w:rsidRPr="00381E78" w:rsidRDefault="00381E78" w:rsidP="00381E78">
            <w:r w:rsidRPr="00381E78">
              <w:t>15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C90923A" w14:textId="77777777" w:rsidR="00381E78" w:rsidRPr="00381E78" w:rsidRDefault="00381E78" w:rsidP="00381E78">
            <w:r w:rsidRPr="00381E78">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5146A35F" w14:textId="77777777" w:rsidR="00381E78" w:rsidRPr="00381E78" w:rsidRDefault="00381E78" w:rsidP="00381E78">
            <w:r w:rsidRPr="00381E78">
              <w:t>6,21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1DF6475C" w14:textId="77777777" w:rsidR="00381E78" w:rsidRPr="00381E78" w:rsidRDefault="00381E78" w:rsidP="00381E78">
            <w:r w:rsidRPr="00381E78">
              <w:t>3,73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0C1C51B7" w14:textId="77777777" w:rsidR="00381E78" w:rsidRPr="00381E78" w:rsidRDefault="00381E78" w:rsidP="00381E78">
            <w:r w:rsidRPr="00381E78">
              <w:t>13,9</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3577A349" w14:textId="77777777" w:rsidR="00381E78" w:rsidRPr="00381E78" w:rsidRDefault="00381E78" w:rsidP="00381E78">
            <w:r w:rsidRPr="00381E78">
              <w:t>7,33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49BFFE23" w14:textId="77777777" w:rsidR="00381E78" w:rsidRPr="00381E78" w:rsidRDefault="00381E78" w:rsidP="00381E78">
            <w:r w:rsidRPr="00381E78">
              <w:t>2 022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65855DA7" w14:textId="77777777" w:rsidR="00381E78" w:rsidRPr="00381E78" w:rsidRDefault="00381E78" w:rsidP="00381E78">
            <w:r w:rsidRPr="00381E78">
              <w:t>6,33</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866C0CF" w14:textId="77777777" w:rsidR="00381E78" w:rsidRPr="00381E78" w:rsidRDefault="00381E78" w:rsidP="00381E78">
            <w:r w:rsidRPr="00381E78">
              <w:t>147</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8FFA9AE" w14:textId="77777777" w:rsidR="00381E78" w:rsidRPr="00381E78" w:rsidRDefault="00381E78" w:rsidP="00381E78">
            <w:r w:rsidRPr="00381E78">
              <w:t>979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731D41F0" w14:textId="77777777" w:rsidR="00381E78" w:rsidRPr="00381E78" w:rsidRDefault="00381E78" w:rsidP="00381E78">
            <w:r w:rsidRPr="00381E78">
              <w:t>4,40</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44778A33" w14:textId="77777777" w:rsidR="00381E78" w:rsidRPr="00381E78" w:rsidRDefault="00381E78" w:rsidP="00381E78">
            <w:r w:rsidRPr="00381E78">
              <w:t>86,9</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8FDA3AA" w14:textId="77777777" w:rsidR="00381E78" w:rsidRPr="00381E78" w:rsidRDefault="00381E78" w:rsidP="00381E78">
            <w:r w:rsidRPr="00381E78">
              <w:t>2 476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57C8221" w14:textId="77777777" w:rsidR="00381E78" w:rsidRPr="00381E78" w:rsidRDefault="00381E78" w:rsidP="00381E78">
            <w:r w:rsidRPr="00381E78">
              <w:t>7,00</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44990FDE" w14:textId="77777777" w:rsidR="00381E78" w:rsidRPr="00381E78" w:rsidRDefault="00381E78" w:rsidP="00381E78">
            <w:r w:rsidRPr="00381E78">
              <w:t>526</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F02966F" w14:textId="77777777" w:rsidR="00381E78" w:rsidRPr="00381E78" w:rsidRDefault="00381E78" w:rsidP="00381E78">
            <w:r w:rsidRPr="00381E78">
              <w:t>3,23</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51F18B" w14:textId="77777777" w:rsidR="00381E78" w:rsidRPr="00381E78" w:rsidRDefault="00381E78" w:rsidP="00381E78">
            <w:r w:rsidRPr="00381E78">
              <w:t>0,551</w:t>
            </w:r>
          </w:p>
        </w:tc>
      </w:tr>
      <w:tr w:rsidR="00381E78" w:rsidRPr="00381E78" w14:paraId="38FB58ED" w14:textId="77777777" w:rsidTr="002D309A">
        <w:tc>
          <w:tcPr>
            <w:tcW w:w="442" w:type="pct"/>
            <w:vMerge/>
            <w:tcBorders>
              <w:top w:val="single" w:sz="4" w:space="0" w:color="000000"/>
              <w:left w:val="single" w:sz="4" w:space="0" w:color="000000"/>
              <w:bottom w:val="single" w:sz="4" w:space="0" w:color="000000"/>
            </w:tcBorders>
            <w:vAlign w:val="center"/>
            <w:hideMark/>
          </w:tcPr>
          <w:p w14:paraId="3297686D"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758DE719" w14:textId="77777777" w:rsidR="00381E78" w:rsidRPr="00381E78" w:rsidRDefault="00381E78" w:rsidP="00381E78">
            <w:r w:rsidRPr="00381E78">
              <w:t>52,0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5FE7B18D" w14:textId="77777777" w:rsidR="00381E78" w:rsidRPr="00381E78" w:rsidRDefault="00381E78" w:rsidP="00381E78">
            <w:r w:rsidRPr="00381E78">
              <w:t>66,2</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569357A5" w14:textId="77777777" w:rsidR="00381E78" w:rsidRPr="00381E78" w:rsidRDefault="00381E78" w:rsidP="00381E78">
            <w:r w:rsidRPr="00381E78">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D964495"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38D1FAB2" w14:textId="77777777" w:rsidR="00381E78" w:rsidRPr="00381E78" w:rsidRDefault="00381E78" w:rsidP="00381E78">
            <w:r w:rsidRPr="00381E78">
              <w:t>20</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6A8B4E29" w14:textId="77777777" w:rsidR="00381E78" w:rsidRPr="00381E78" w:rsidRDefault="00381E78" w:rsidP="00381E78">
            <w:r w:rsidRPr="00381E78">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7D427061" w14:textId="77777777" w:rsidR="00381E78" w:rsidRPr="00381E78" w:rsidRDefault="00381E78" w:rsidP="00381E78">
            <w:r w:rsidRPr="00381E78">
              <w:t>6,41</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78DE323F" w14:textId="77777777" w:rsidR="00381E78" w:rsidRPr="00381E78" w:rsidRDefault="00381E78" w:rsidP="00381E78">
            <w:r w:rsidRPr="00381E78">
              <w:t>3,93</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7F3A8236" w14:textId="77777777" w:rsidR="00381E78" w:rsidRPr="00381E78" w:rsidRDefault="00381E78" w:rsidP="00381E78">
            <w:r w:rsidRPr="00381E78">
              <w:t>13,8</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02A23E0B" w14:textId="77777777" w:rsidR="00381E78" w:rsidRPr="00381E78" w:rsidRDefault="00381E78" w:rsidP="00381E78">
            <w:r w:rsidRPr="00381E78">
              <w:t>7,34</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532D92E" w14:textId="77777777" w:rsidR="00381E78" w:rsidRPr="00381E78" w:rsidRDefault="00381E78" w:rsidP="00381E78">
            <w:r w:rsidRPr="00381E78">
              <w:t>2 602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2AC2817F" w14:textId="77777777" w:rsidR="00381E78" w:rsidRPr="00381E78" w:rsidRDefault="00381E78" w:rsidP="00381E78">
            <w:r w:rsidRPr="00381E78">
              <w:t>6,27</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02EEB012" w14:textId="77777777" w:rsidR="00381E78" w:rsidRPr="00381E78" w:rsidRDefault="00381E78" w:rsidP="00381E78">
            <w:r w:rsidRPr="00381E78">
              <w:t>191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19E5483B" w14:textId="77777777" w:rsidR="00381E78" w:rsidRPr="00381E78" w:rsidRDefault="00381E78" w:rsidP="00381E78">
            <w:r w:rsidRPr="00381E78">
              <w:t>1 252</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C10C0ED" w14:textId="77777777" w:rsidR="00381E78" w:rsidRPr="00381E78" w:rsidRDefault="00381E78" w:rsidP="00381E78">
            <w:r w:rsidRPr="00381E78">
              <w:t>4,35</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79C60522" w14:textId="77777777" w:rsidR="00381E78" w:rsidRPr="00381E78" w:rsidRDefault="00381E78" w:rsidP="00381E78">
            <w:r w:rsidRPr="00381E78">
              <w:t>113</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CBFDCAB" w14:textId="77777777" w:rsidR="00381E78" w:rsidRPr="00381E78" w:rsidRDefault="00381E78" w:rsidP="00381E78">
            <w:r w:rsidRPr="00381E78">
              <w:t>3 176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7815494" w14:textId="77777777" w:rsidR="00381E78" w:rsidRPr="00381E78" w:rsidRDefault="00381E78" w:rsidP="00381E78">
            <w:r w:rsidRPr="00381E78">
              <w:t>6,92</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27967E0B" w14:textId="77777777" w:rsidR="00381E78" w:rsidRPr="00381E78" w:rsidRDefault="00381E78" w:rsidP="00381E78">
            <w:r w:rsidRPr="00381E78">
              <w:t>678</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536E4263" w14:textId="77777777" w:rsidR="00381E78" w:rsidRPr="00381E78" w:rsidRDefault="00381E78" w:rsidP="00381E78">
            <w:r w:rsidRPr="00381E78">
              <w:t>3,20</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F5BA5D" w14:textId="77777777" w:rsidR="00381E78" w:rsidRPr="00381E78" w:rsidRDefault="00381E78" w:rsidP="00381E78">
            <w:r w:rsidRPr="00381E78">
              <w:t>0,546</w:t>
            </w:r>
          </w:p>
        </w:tc>
      </w:tr>
      <w:tr w:rsidR="00381E78" w:rsidRPr="00381E78" w14:paraId="6C67395E" w14:textId="77777777" w:rsidTr="002D309A">
        <w:tc>
          <w:tcPr>
            <w:tcW w:w="442" w:type="pct"/>
            <w:vMerge/>
            <w:tcBorders>
              <w:top w:val="single" w:sz="4" w:space="0" w:color="000000"/>
              <w:left w:val="single" w:sz="4" w:space="0" w:color="000000"/>
              <w:bottom w:val="single" w:sz="4" w:space="0" w:color="000000"/>
            </w:tcBorders>
            <w:vAlign w:val="center"/>
            <w:hideMark/>
          </w:tcPr>
          <w:p w14:paraId="1D8F5F74" w14:textId="77777777" w:rsidR="00381E78" w:rsidRPr="00381E78" w:rsidRDefault="00381E78" w:rsidP="00381E78"/>
        </w:tc>
        <w:tc>
          <w:tcPr>
            <w:tcW w:w="243" w:type="pct"/>
            <w:tcBorders>
              <w:top w:val="single" w:sz="4" w:space="0" w:color="000000"/>
              <w:left w:val="single" w:sz="4" w:space="0" w:color="000000"/>
              <w:bottom w:val="single" w:sz="4" w:space="0" w:color="000000"/>
            </w:tcBorders>
            <w:shd w:val="clear" w:color="auto" w:fill="FFFFFF"/>
            <w:vAlign w:val="center"/>
            <w:hideMark/>
          </w:tcPr>
          <w:p w14:paraId="204DB970" w14:textId="77777777" w:rsidR="00381E78" w:rsidRPr="00381E78" w:rsidRDefault="00381E78" w:rsidP="00381E78">
            <w:r w:rsidRPr="00381E78">
              <w:t>64,0</w:t>
            </w:r>
          </w:p>
        </w:tc>
        <w:tc>
          <w:tcPr>
            <w:tcW w:w="278" w:type="pct"/>
            <w:tcBorders>
              <w:top w:val="single" w:sz="4" w:space="0" w:color="000000"/>
              <w:left w:val="single" w:sz="4" w:space="0" w:color="000000"/>
              <w:bottom w:val="single" w:sz="4" w:space="0" w:color="000000"/>
            </w:tcBorders>
            <w:shd w:val="clear" w:color="auto" w:fill="FFFFFF"/>
            <w:vAlign w:val="center"/>
            <w:hideMark/>
          </w:tcPr>
          <w:p w14:paraId="60CFBE6D" w14:textId="77777777" w:rsidR="00381E78" w:rsidRPr="00381E78" w:rsidRDefault="00381E78" w:rsidP="00381E78">
            <w:r w:rsidRPr="00381E78">
              <w:t>81,5</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1CC9330B" w14:textId="77777777" w:rsidR="00381E78" w:rsidRPr="00381E78" w:rsidRDefault="00381E78" w:rsidP="00381E78">
            <w:r w:rsidRPr="00381E78">
              <w:t>200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6DB7DF7F" w14:textId="77777777" w:rsidR="00381E78" w:rsidRPr="00381E78" w:rsidRDefault="00381E78" w:rsidP="00381E78">
            <w:r w:rsidRPr="00381E78">
              <w:t>150</w:t>
            </w:r>
          </w:p>
        </w:tc>
        <w:tc>
          <w:tcPr>
            <w:tcW w:w="166" w:type="pct"/>
            <w:tcBorders>
              <w:top w:val="single" w:sz="4" w:space="0" w:color="000000"/>
              <w:left w:val="single" w:sz="4" w:space="0" w:color="000000"/>
              <w:bottom w:val="single" w:sz="4" w:space="0" w:color="000000"/>
            </w:tcBorders>
            <w:shd w:val="clear" w:color="auto" w:fill="FFFFFF"/>
            <w:vAlign w:val="center"/>
            <w:hideMark/>
          </w:tcPr>
          <w:p w14:paraId="4205F54F" w14:textId="77777777" w:rsidR="00381E78" w:rsidRPr="00381E78" w:rsidRDefault="00381E78" w:rsidP="00381E78">
            <w:r w:rsidRPr="00381E78">
              <w:t>25</w:t>
            </w:r>
          </w:p>
        </w:tc>
        <w:tc>
          <w:tcPr>
            <w:tcW w:w="167" w:type="pct"/>
            <w:tcBorders>
              <w:top w:val="single" w:sz="4" w:space="0" w:color="000000"/>
              <w:left w:val="single" w:sz="4" w:space="0" w:color="000000"/>
              <w:bottom w:val="single" w:sz="4" w:space="0" w:color="000000"/>
            </w:tcBorders>
            <w:shd w:val="clear" w:color="auto" w:fill="FFFFFF"/>
            <w:vAlign w:val="center"/>
            <w:hideMark/>
          </w:tcPr>
          <w:p w14:paraId="79A0C05F" w14:textId="77777777" w:rsidR="00381E78" w:rsidRPr="00381E78" w:rsidRDefault="00381E78" w:rsidP="00381E78">
            <w:r w:rsidRPr="00381E78">
              <w:t>15</w:t>
            </w:r>
          </w:p>
        </w:tc>
        <w:tc>
          <w:tcPr>
            <w:tcW w:w="238" w:type="pct"/>
            <w:tcBorders>
              <w:top w:val="single" w:sz="4" w:space="0" w:color="000000"/>
              <w:left w:val="single" w:sz="4" w:space="0" w:color="000000"/>
              <w:bottom w:val="single" w:sz="4" w:space="0" w:color="000000"/>
            </w:tcBorders>
            <w:shd w:val="clear" w:color="auto" w:fill="FFFFFF"/>
            <w:vAlign w:val="center"/>
            <w:hideMark/>
          </w:tcPr>
          <w:p w14:paraId="2700F333" w14:textId="77777777" w:rsidR="00381E78" w:rsidRPr="00381E78" w:rsidRDefault="00381E78" w:rsidP="00381E78">
            <w:r w:rsidRPr="00381E78">
              <w:t>6,60</w:t>
            </w:r>
          </w:p>
        </w:tc>
        <w:tc>
          <w:tcPr>
            <w:tcW w:w="239" w:type="pct"/>
            <w:tcBorders>
              <w:top w:val="single" w:sz="4" w:space="0" w:color="000000"/>
              <w:left w:val="single" w:sz="4" w:space="0" w:color="000000"/>
              <w:bottom w:val="single" w:sz="4" w:space="0" w:color="000000"/>
            </w:tcBorders>
            <w:shd w:val="clear" w:color="auto" w:fill="FFFFFF"/>
            <w:vAlign w:val="center"/>
            <w:hideMark/>
          </w:tcPr>
          <w:p w14:paraId="6A7EBA93" w14:textId="77777777" w:rsidR="00381E78" w:rsidRPr="00381E78" w:rsidRDefault="00381E78" w:rsidP="00381E78">
            <w:r w:rsidRPr="00381E78">
              <w:t>4,11</w:t>
            </w:r>
          </w:p>
        </w:tc>
        <w:tc>
          <w:tcPr>
            <w:tcW w:w="186" w:type="pct"/>
            <w:tcBorders>
              <w:top w:val="single" w:sz="4" w:space="0" w:color="000000"/>
              <w:left w:val="single" w:sz="4" w:space="0" w:color="000000"/>
              <w:bottom w:val="single" w:sz="4" w:space="0" w:color="000000"/>
            </w:tcBorders>
            <w:shd w:val="clear" w:color="auto" w:fill="FFFFFF"/>
            <w:vAlign w:val="center"/>
            <w:hideMark/>
          </w:tcPr>
          <w:p w14:paraId="1AC88B72" w14:textId="77777777" w:rsidR="00381E78" w:rsidRPr="00381E78" w:rsidRDefault="00381E78" w:rsidP="00381E78">
            <w:r w:rsidRPr="00381E78">
              <w:t>13,7</w:t>
            </w:r>
          </w:p>
        </w:tc>
        <w:tc>
          <w:tcPr>
            <w:tcW w:w="182" w:type="pct"/>
            <w:gridSpan w:val="2"/>
            <w:tcBorders>
              <w:top w:val="single" w:sz="4" w:space="0" w:color="000000"/>
              <w:left w:val="single" w:sz="4" w:space="0" w:color="000000"/>
              <w:bottom w:val="single" w:sz="4" w:space="0" w:color="000000"/>
            </w:tcBorders>
            <w:shd w:val="clear" w:color="auto" w:fill="FFFFFF"/>
            <w:vAlign w:val="center"/>
            <w:hideMark/>
          </w:tcPr>
          <w:p w14:paraId="1A9A596D" w14:textId="77777777" w:rsidR="00381E78" w:rsidRPr="00381E78" w:rsidRDefault="00381E78" w:rsidP="00381E78">
            <w:r w:rsidRPr="00381E78">
              <w:t>7,36</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2E65693D" w14:textId="77777777" w:rsidR="00381E78" w:rsidRPr="00381E78" w:rsidRDefault="00381E78" w:rsidP="00381E78">
            <w:r w:rsidRPr="00381E78">
              <w:t>3 139</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03831D4F" w14:textId="77777777" w:rsidR="00381E78" w:rsidRPr="00381E78" w:rsidRDefault="00381E78" w:rsidP="00381E78">
            <w:r w:rsidRPr="00381E78">
              <w:t>6,21</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58081280" w14:textId="77777777" w:rsidR="00381E78" w:rsidRPr="00381E78" w:rsidRDefault="00381E78" w:rsidP="00381E78">
            <w:r w:rsidRPr="00381E78">
              <w:t>234</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48BA982F" w14:textId="77777777" w:rsidR="00381E78" w:rsidRPr="00381E78" w:rsidRDefault="00381E78" w:rsidP="00381E78">
            <w:r w:rsidRPr="00381E78">
              <w:t>1 501</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96D1B31" w14:textId="77777777" w:rsidR="00381E78" w:rsidRPr="00381E78" w:rsidRDefault="00381E78" w:rsidP="00381E78">
            <w:r w:rsidRPr="00381E78">
              <w:t>4,29</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29B8F1A8" w14:textId="77777777" w:rsidR="00381E78" w:rsidRPr="00381E78" w:rsidRDefault="00381E78" w:rsidP="00381E78">
            <w:r w:rsidRPr="00381E78">
              <w:t>138</w:t>
            </w:r>
          </w:p>
        </w:tc>
        <w:tc>
          <w:tcPr>
            <w:tcW w:w="187" w:type="pct"/>
            <w:tcBorders>
              <w:top w:val="single" w:sz="4" w:space="0" w:color="000000"/>
              <w:left w:val="single" w:sz="4" w:space="0" w:color="000000"/>
              <w:bottom w:val="single" w:sz="4" w:space="0" w:color="000000"/>
            </w:tcBorders>
            <w:shd w:val="clear" w:color="auto" w:fill="FFFFFF"/>
            <w:vAlign w:val="center"/>
            <w:hideMark/>
          </w:tcPr>
          <w:p w14:paraId="371B7F1E" w14:textId="77777777" w:rsidR="00381E78" w:rsidRPr="00381E78" w:rsidRDefault="00381E78" w:rsidP="00381E78">
            <w:r w:rsidRPr="00381E78">
              <w:t>3 816</w:t>
            </w:r>
          </w:p>
        </w:tc>
        <w:tc>
          <w:tcPr>
            <w:tcW w:w="236" w:type="pct"/>
            <w:gridSpan w:val="2"/>
            <w:tcBorders>
              <w:top w:val="single" w:sz="4" w:space="0" w:color="000000"/>
              <w:left w:val="single" w:sz="4" w:space="0" w:color="000000"/>
              <w:bottom w:val="single" w:sz="4" w:space="0" w:color="000000"/>
            </w:tcBorders>
            <w:shd w:val="clear" w:color="auto" w:fill="FFFFFF"/>
            <w:vAlign w:val="center"/>
            <w:hideMark/>
          </w:tcPr>
          <w:p w14:paraId="34E86782" w14:textId="77777777" w:rsidR="00381E78" w:rsidRPr="00381E78" w:rsidRDefault="00381E78" w:rsidP="00381E78">
            <w:r w:rsidRPr="00381E78">
              <w:t>6,84</w:t>
            </w:r>
          </w:p>
        </w:tc>
        <w:tc>
          <w:tcPr>
            <w:tcW w:w="245" w:type="pct"/>
            <w:tcBorders>
              <w:top w:val="single" w:sz="4" w:space="0" w:color="000000"/>
              <w:left w:val="single" w:sz="4" w:space="0" w:color="000000"/>
              <w:bottom w:val="single" w:sz="4" w:space="0" w:color="000000"/>
            </w:tcBorders>
            <w:shd w:val="clear" w:color="auto" w:fill="FFFFFF"/>
            <w:vAlign w:val="center"/>
            <w:hideMark/>
          </w:tcPr>
          <w:p w14:paraId="52D7B640" w14:textId="77777777" w:rsidR="00381E78" w:rsidRPr="00381E78" w:rsidRDefault="00381E78" w:rsidP="00381E78">
            <w:r w:rsidRPr="00381E78">
              <w:t>825</w:t>
            </w:r>
          </w:p>
        </w:tc>
        <w:tc>
          <w:tcPr>
            <w:tcW w:w="241" w:type="pct"/>
            <w:tcBorders>
              <w:top w:val="single" w:sz="4" w:space="0" w:color="000000"/>
              <w:left w:val="single" w:sz="4" w:space="0" w:color="000000"/>
              <w:bottom w:val="single" w:sz="4" w:space="0" w:color="000000"/>
            </w:tcBorders>
            <w:shd w:val="clear" w:color="auto" w:fill="FFFFFF"/>
            <w:vAlign w:val="center"/>
            <w:hideMark/>
          </w:tcPr>
          <w:p w14:paraId="38778ECA" w14:textId="77777777" w:rsidR="00381E78" w:rsidRPr="00381E78" w:rsidRDefault="00381E78" w:rsidP="00381E78">
            <w:r w:rsidRPr="00381E78">
              <w:t>3,18</w:t>
            </w:r>
          </w:p>
        </w:tc>
        <w:tc>
          <w:tcPr>
            <w:tcW w:w="237"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ADB78B" w14:textId="77777777" w:rsidR="00381E78" w:rsidRPr="00381E78" w:rsidRDefault="00381E78" w:rsidP="00381E78">
            <w:r w:rsidRPr="00381E78">
              <w:t>0,541</w:t>
            </w:r>
          </w:p>
        </w:tc>
      </w:tr>
      <w:tr w:rsidR="00381E78" w:rsidRPr="00381E78" w14:paraId="4442A914" w14:textId="77777777" w:rsidTr="002D309A">
        <w:tc>
          <w:tcPr>
            <w:tcW w:w="4989" w:type="pct"/>
            <w:gridSpan w:val="29"/>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4F10BE3D" w14:textId="77777777" w:rsidR="00381E78" w:rsidRPr="00381E78" w:rsidRDefault="00381E78" w:rsidP="00381E78">
            <w:r w:rsidRPr="00381E78">
              <w:t xml:space="preserve">1) Các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không</w:t>
            </w:r>
            <w:proofErr w:type="spellEnd"/>
            <w:r w:rsidRPr="00381E78">
              <w:t xml:space="preserve"> </w:t>
            </w:r>
            <w:proofErr w:type="spellStart"/>
            <w:r w:rsidRPr="00381E78">
              <w:t>được</w:t>
            </w:r>
            <w:proofErr w:type="spellEnd"/>
            <w:r w:rsidRPr="00381E78">
              <w:t xml:space="preserve"> </w:t>
            </w:r>
            <w:proofErr w:type="spellStart"/>
            <w:r w:rsidRPr="00381E78">
              <w:t>thể</w:t>
            </w:r>
            <w:proofErr w:type="spellEnd"/>
            <w:r w:rsidRPr="00381E78">
              <w:t xml:space="preserve"> </w:t>
            </w:r>
            <w:proofErr w:type="spellStart"/>
            <w:r w:rsidRPr="00381E78">
              <w:t>hiện</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4a </w:t>
            </w:r>
            <w:proofErr w:type="spellStart"/>
            <w:r w:rsidRPr="00381E78">
              <w:t>sẽ</w:t>
            </w:r>
            <w:proofErr w:type="spellEnd"/>
            <w:r w:rsidRPr="00381E78">
              <w:t xml:space="preserve"> </w:t>
            </w:r>
            <w:proofErr w:type="spellStart"/>
            <w:r w:rsidRPr="00381E78">
              <w:t>theo</w:t>
            </w:r>
            <w:proofErr w:type="spellEnd"/>
            <w:r w:rsidRPr="00381E78">
              <w:t xml:space="preserve"> </w:t>
            </w:r>
            <w:proofErr w:type="spellStart"/>
            <w:r w:rsidRPr="00381E78">
              <w:t>sự</w:t>
            </w:r>
            <w:proofErr w:type="spellEnd"/>
            <w:r w:rsidRPr="00381E78">
              <w:t xml:space="preserve"> </w:t>
            </w:r>
            <w:proofErr w:type="spellStart"/>
            <w:r w:rsidRPr="00381E78">
              <w:t>thỏa</w:t>
            </w:r>
            <w:proofErr w:type="spellEnd"/>
            <w:r w:rsidRPr="00381E78">
              <w:t xml:space="preserve"> </w:t>
            </w:r>
            <w:proofErr w:type="spellStart"/>
            <w:r w:rsidRPr="00381E78">
              <w:t>thuận</w:t>
            </w:r>
            <w:proofErr w:type="spellEnd"/>
            <w:r w:rsidRPr="00381E78">
              <w:t xml:space="preserve"> </w:t>
            </w:r>
            <w:proofErr w:type="spellStart"/>
            <w:r w:rsidRPr="00381E78">
              <w:t>giữa</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và</w:t>
            </w:r>
            <w:proofErr w:type="spellEnd"/>
            <w:r w:rsidRPr="00381E78">
              <w:t xml:space="preserve"> </w:t>
            </w:r>
            <w:proofErr w:type="spellStart"/>
            <w:r w:rsidRPr="00381E78">
              <w:t>người</w:t>
            </w:r>
            <w:proofErr w:type="spellEnd"/>
            <w:r w:rsidRPr="00381E78">
              <w:t xml:space="preserve"> </w:t>
            </w:r>
            <w:proofErr w:type="spellStart"/>
            <w:r w:rsidRPr="00381E78">
              <w:t>mua</w:t>
            </w:r>
            <w:proofErr w:type="spellEnd"/>
            <w:r w:rsidRPr="00381E78">
              <w:t>.</w:t>
            </w:r>
          </w:p>
          <w:p w14:paraId="505F0400" w14:textId="77777777" w:rsidR="00381E78" w:rsidRPr="00381E78" w:rsidRDefault="00381E78" w:rsidP="00381E78">
            <w:r w:rsidRPr="00381E78">
              <w:lastRenderedPageBreak/>
              <w:t xml:space="preserve">CHÚ THÍCH: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trên</w:t>
            </w:r>
            <w:proofErr w:type="spellEnd"/>
            <w:r w:rsidRPr="00381E78">
              <w:t xml:space="preserve"> </w:t>
            </w:r>
            <w:proofErr w:type="spellStart"/>
            <w:r w:rsidRPr="00381E78">
              <w:t>mét</w:t>
            </w:r>
            <w:proofErr w:type="spellEnd"/>
            <w:r w:rsidRPr="00381E78">
              <w:t xml:space="preserve"> </w:t>
            </w:r>
            <w:proofErr w:type="spellStart"/>
            <w:r w:rsidRPr="00381E78">
              <w:t>dài</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dạng</w:t>
            </w:r>
            <w:proofErr w:type="spellEnd"/>
            <w:r w:rsidRPr="00381E78">
              <w:t xml:space="preserve"> </w:t>
            </w:r>
            <w:proofErr w:type="spellStart"/>
            <w:r w:rsidRPr="00381E78">
              <w:t>cạnh</w:t>
            </w:r>
            <w:proofErr w:type="spellEnd"/>
            <w:r w:rsidRPr="00381E78">
              <w:t xml:space="preserve"> </w:t>
            </w:r>
            <w:proofErr w:type="spellStart"/>
            <w:r w:rsidRPr="00381E78">
              <w:t>dày</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công</w:t>
            </w:r>
            <w:proofErr w:type="spellEnd"/>
            <w:r w:rsidRPr="00381E78">
              <w:t xml:space="preserve"> </w:t>
            </w:r>
            <w:proofErr w:type="spellStart"/>
            <w:r w:rsidRPr="00381E78">
              <w:t>thức</w:t>
            </w:r>
            <w:proofErr w:type="spellEnd"/>
            <w:r w:rsidRPr="00381E78">
              <w:t xml:space="preserve"> </w:t>
            </w:r>
            <w:proofErr w:type="spellStart"/>
            <w:r w:rsidRPr="00381E78">
              <w:t>sau</w:t>
            </w:r>
            <w:proofErr w:type="spellEnd"/>
            <w:r w:rsidRPr="00381E78">
              <w:t>:</w:t>
            </w:r>
          </w:p>
          <w:p w14:paraId="682945AB" w14:textId="77777777" w:rsidR="00381E78" w:rsidRPr="00381E78" w:rsidRDefault="00381E78" w:rsidP="00381E78">
            <w:proofErr w:type="spellStart"/>
            <w:r w:rsidRPr="00381E78">
              <w:t>Khối</w:t>
            </w:r>
            <w:proofErr w:type="spellEnd"/>
            <w:r w:rsidRPr="00381E78">
              <w:t xml:space="preserve"> </w:t>
            </w:r>
            <w:proofErr w:type="spellStart"/>
            <w:r w:rsidRPr="00381E78">
              <w:t>lượng</w:t>
            </w:r>
            <w:proofErr w:type="spellEnd"/>
            <w:r w:rsidRPr="00381E78">
              <w:t xml:space="preserve"> 1 m </w:t>
            </w:r>
            <w:proofErr w:type="spellStart"/>
            <w:r w:rsidRPr="00381E78">
              <w:t>dài</w:t>
            </w:r>
            <w:proofErr w:type="spellEnd"/>
            <w:r w:rsidRPr="00381E78">
              <w:t xml:space="preserve"> (kg/m) = 0,785 x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p>
          <w:p w14:paraId="1262B0E0" w14:textId="77777777" w:rsidR="00381E78" w:rsidRPr="00381E78" w:rsidRDefault="00381E78" w:rsidP="00381E78">
            <w:pPr>
              <w:rPr>
                <w:lang w:val="pt-BR"/>
              </w:rPr>
            </w:pPr>
            <w:r w:rsidRPr="00381E78">
              <w:rPr>
                <w:lang w:val="pt-BR"/>
              </w:rPr>
              <w:t>Trong đó: Diện tích mặt cắt ngang: a = [t(A+B-t) + 0,215 (r12 - 2r22)] /100 (cm2)</w:t>
            </w:r>
          </w:p>
          <w:p w14:paraId="6F284F99" w14:textId="77777777" w:rsidR="00381E78" w:rsidRPr="00381E78" w:rsidRDefault="00381E78" w:rsidP="00381E78">
            <w:r w:rsidRPr="00381E78">
              <w:t>r2 = 1/2 r1.</w:t>
            </w:r>
          </w:p>
        </w:tc>
        <w:tc>
          <w:tcPr>
            <w:tcW w:w="11" w:type="pct"/>
            <w:tcBorders>
              <w:top w:val="single" w:sz="4" w:space="0" w:color="000000"/>
              <w:left w:val="single" w:sz="4" w:space="0" w:color="auto"/>
            </w:tcBorders>
            <w:hideMark/>
          </w:tcPr>
          <w:p w14:paraId="788292B2" w14:textId="77777777" w:rsidR="00381E78" w:rsidRPr="00381E78" w:rsidRDefault="00381E78" w:rsidP="00381E78"/>
        </w:tc>
      </w:tr>
    </w:tbl>
    <w:p w14:paraId="4C5D4C31" w14:textId="77777777" w:rsidR="00381E78" w:rsidRPr="00381E78" w:rsidRDefault="00381E78" w:rsidP="00381E78">
      <w:r w:rsidRPr="00381E78">
        <w:rPr>
          <w:noProof/>
        </w:rPr>
        <w:drawing>
          <wp:inline distT="0" distB="0" distL="0" distR="0" wp14:anchorId="61689E70" wp14:editId="05931A5D">
            <wp:extent cx="5819775" cy="2676525"/>
            <wp:effectExtent l="0" t="0" r="9525" b="9525"/>
            <wp:docPr id="20" name="Picture 20" descr="https://luattrongtay.vn/desktopmodules/phuctrunglaw/viewfulltext/ShowLinePicture.aspx?ImageID=55305d8985944b058c0ebdcee638457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uattrongtay.vn/desktopmodules/phuctrunglaw/viewfulltext/ShowLinePicture.aspx?ImageID=55305d8985944b058c0ebdcee638457e.0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9775" cy="2676525"/>
                    </a:xfrm>
                    <a:prstGeom prst="rect">
                      <a:avLst/>
                    </a:prstGeom>
                    <a:noFill/>
                    <a:ln>
                      <a:noFill/>
                    </a:ln>
                  </pic:spPr>
                </pic:pic>
              </a:graphicData>
            </a:graphic>
          </wp:inline>
        </w:drawing>
      </w:r>
    </w:p>
    <w:p w14:paraId="3240CB2B" w14:textId="77777777" w:rsidR="00381E78" w:rsidRPr="00381E78" w:rsidRDefault="00381E78" w:rsidP="00381E78">
      <w:proofErr w:type="spellStart"/>
      <w:r w:rsidRPr="00381E78">
        <w:t>Hình</w:t>
      </w:r>
      <w:proofErr w:type="spellEnd"/>
      <w:r w:rsidRPr="00381E78">
        <w:t xml:space="preserve"> 1b -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dạng</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dày</w:t>
      </w:r>
      <w:proofErr w:type="spellEnd"/>
      <w:r w:rsidRPr="00381E78">
        <w:t xml:space="preserve"> </w:t>
      </w:r>
      <w:proofErr w:type="spellStart"/>
      <w:r w:rsidRPr="00381E78">
        <w:t>đều</w:t>
      </w:r>
      <w:proofErr w:type="spellEnd"/>
      <w:r w:rsidRPr="00381E78">
        <w:t>)</w:t>
      </w:r>
    </w:p>
    <w:p w14:paraId="7ABF0284" w14:textId="77777777" w:rsidR="00381E78" w:rsidRPr="00381E78" w:rsidRDefault="00381E78" w:rsidP="00381E78">
      <w:proofErr w:type="spellStart"/>
      <w:r w:rsidRPr="00381E78">
        <w:t>Bảng</w:t>
      </w:r>
      <w:proofErr w:type="spellEnd"/>
      <w:r w:rsidRPr="00381E78">
        <w:t xml:space="preserve"> 4b -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trên</w:t>
      </w:r>
      <w:proofErr w:type="spellEnd"/>
      <w:r w:rsidRPr="00381E78">
        <w:t xml:space="preserve"> </w:t>
      </w:r>
      <w:proofErr w:type="spellStart"/>
      <w:r w:rsidRPr="00381E78">
        <w:t>mét</w:t>
      </w:r>
      <w:proofErr w:type="spellEnd"/>
      <w:r w:rsidRPr="00381E78">
        <w:t xml:space="preserve"> </w:t>
      </w:r>
      <w:proofErr w:type="spellStart"/>
      <w:r w:rsidRPr="00381E78">
        <w:t>dài</w:t>
      </w:r>
      <w:proofErr w:type="spellEnd"/>
      <w:r w:rsidRPr="00381E78">
        <w:t xml:space="preserve"> </w:t>
      </w:r>
      <w:proofErr w:type="spellStart"/>
      <w:r w:rsidRPr="00381E78">
        <w:t>và</w:t>
      </w:r>
      <w:proofErr w:type="spellEnd"/>
      <w:r w:rsidRPr="00381E78">
        <w:t xml:space="preserve"> </w:t>
      </w:r>
      <w:proofErr w:type="spellStart"/>
      <w:r w:rsidRPr="00381E78">
        <w:t>các</w:t>
      </w:r>
      <w:proofErr w:type="spellEnd"/>
      <w:r w:rsidRPr="00381E78">
        <w:t xml:space="preserve"> </w:t>
      </w:r>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dạng</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dày</w:t>
      </w:r>
      <w:proofErr w:type="spellEnd"/>
      <w:r w:rsidRPr="00381E78">
        <w:t xml:space="preserve"> </w:t>
      </w:r>
      <w:proofErr w:type="spellStart"/>
      <w:r w:rsidRPr="00381E78">
        <w:t>đều</w:t>
      </w:r>
      <w:proofErr w:type="spellEnd"/>
      <w:r w:rsidRPr="00381E78">
        <w:t>)</w:t>
      </w:r>
    </w:p>
    <w:tbl>
      <w:tblPr>
        <w:tblW w:w="5354" w:type="pct"/>
        <w:tblLayout w:type="fixed"/>
        <w:tblCellMar>
          <w:left w:w="0" w:type="dxa"/>
          <w:right w:w="0" w:type="dxa"/>
        </w:tblCellMar>
        <w:tblLook w:val="04A0" w:firstRow="1" w:lastRow="0" w:firstColumn="1" w:lastColumn="0" w:noHBand="0" w:noVBand="1"/>
      </w:tblPr>
      <w:tblGrid>
        <w:gridCol w:w="423"/>
        <w:gridCol w:w="425"/>
        <w:gridCol w:w="423"/>
        <w:gridCol w:w="431"/>
        <w:gridCol w:w="583"/>
        <w:gridCol w:w="249"/>
        <w:gridCol w:w="256"/>
        <w:gridCol w:w="559"/>
        <w:gridCol w:w="620"/>
        <w:gridCol w:w="197"/>
        <w:gridCol w:w="199"/>
        <w:gridCol w:w="559"/>
        <w:gridCol w:w="336"/>
        <w:gridCol w:w="563"/>
        <w:gridCol w:w="551"/>
        <w:gridCol w:w="394"/>
        <w:gridCol w:w="394"/>
        <w:gridCol w:w="517"/>
        <w:gridCol w:w="551"/>
        <w:gridCol w:w="616"/>
        <w:gridCol w:w="765"/>
        <w:gridCol w:w="131"/>
        <w:gridCol w:w="318"/>
      </w:tblGrid>
      <w:tr w:rsidR="00381E78" w:rsidRPr="00381E78" w14:paraId="3ECAF6AA" w14:textId="77777777" w:rsidTr="002D309A">
        <w:tc>
          <w:tcPr>
            <w:tcW w:w="845"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D07040" w14:textId="77777777" w:rsidR="00381E78" w:rsidRPr="00381E78" w:rsidRDefault="00381E78" w:rsidP="00381E78">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mặt</w:t>
            </w:r>
            <w:proofErr w:type="spellEnd"/>
            <w:r w:rsidRPr="00381E78">
              <w:t xml:space="preserve"> cắt1)</w:t>
            </w:r>
          </w:p>
        </w:tc>
        <w:tc>
          <w:tcPr>
            <w:tcW w:w="41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F091D" w14:textId="77777777" w:rsidR="00381E78" w:rsidRPr="00381E78" w:rsidRDefault="00381E78" w:rsidP="00381E78">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xml:space="preserve"> cm2</w:t>
            </w:r>
          </w:p>
        </w:tc>
        <w:tc>
          <w:tcPr>
            <w:tcW w:w="40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BD6A69" w14:textId="77777777" w:rsidR="00381E78" w:rsidRPr="00381E78" w:rsidRDefault="00381E78" w:rsidP="00381E78">
            <w:proofErr w:type="spellStart"/>
            <w:r w:rsidRPr="00381E78">
              <w:t>Khối</w:t>
            </w:r>
            <w:proofErr w:type="spellEnd"/>
            <w:r w:rsidRPr="00381E78">
              <w:t xml:space="preserve"> </w:t>
            </w:r>
            <w:proofErr w:type="spellStart"/>
            <w:r w:rsidRPr="00381E78">
              <w:t>lượng</w:t>
            </w:r>
            <w:proofErr w:type="spellEnd"/>
            <w:r w:rsidRPr="00381E78">
              <w:t xml:space="preserve"> 1 m </w:t>
            </w:r>
            <w:proofErr w:type="spellStart"/>
            <w:r w:rsidRPr="00381E78">
              <w:t>dài</w:t>
            </w:r>
            <w:proofErr w:type="spellEnd"/>
            <w:r w:rsidRPr="00381E78">
              <w:t xml:space="preserve"> kg/m</w:t>
            </w:r>
          </w:p>
        </w:tc>
        <w:tc>
          <w:tcPr>
            <w:tcW w:w="40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A825EC" w14:textId="77777777" w:rsidR="00381E78" w:rsidRPr="00381E78" w:rsidRDefault="00381E78" w:rsidP="00381E78">
            <w:proofErr w:type="spellStart"/>
            <w:r w:rsidRPr="00381E78">
              <w:t>Khoảng</w:t>
            </w:r>
            <w:proofErr w:type="spellEnd"/>
            <w:r w:rsidRPr="00381E78">
              <w:t xml:space="preserve"> </w:t>
            </w:r>
            <w:proofErr w:type="spellStart"/>
            <w:r w:rsidRPr="00381E78">
              <w:t>cách</w:t>
            </w:r>
            <w:proofErr w:type="spellEnd"/>
            <w:r w:rsidRPr="00381E78">
              <w:t xml:space="preserve"> </w:t>
            </w:r>
            <w:proofErr w:type="spellStart"/>
            <w:r w:rsidRPr="00381E78">
              <w:t>trọng</w:t>
            </w:r>
            <w:proofErr w:type="spellEnd"/>
            <w:r w:rsidRPr="00381E78">
              <w:t xml:space="preserve"> </w:t>
            </w:r>
            <w:proofErr w:type="spellStart"/>
            <w:r w:rsidRPr="00381E78">
              <w:t>tâm</w:t>
            </w:r>
            <w:proofErr w:type="spellEnd"/>
            <w:r w:rsidRPr="00381E78">
              <w:t xml:space="preserve"> cm</w:t>
            </w:r>
          </w:p>
        </w:tc>
        <w:tc>
          <w:tcPr>
            <w:tcW w:w="824"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C3982A" w14:textId="77777777" w:rsidR="00381E78" w:rsidRPr="00381E78" w:rsidRDefault="00381E78" w:rsidP="00381E78">
            <w:pPr>
              <w:rPr>
                <w:lang w:val="da-DK"/>
              </w:rPr>
            </w:pPr>
            <w:r w:rsidRPr="00381E78">
              <w:rPr>
                <w:lang w:val="da-DK"/>
              </w:rPr>
              <w:t>Mô men chống uốn cm4</w:t>
            </w:r>
          </w:p>
        </w:tc>
        <w:tc>
          <w:tcPr>
            <w:tcW w:w="923"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B15D65" w14:textId="77777777" w:rsidR="00381E78" w:rsidRPr="00381E78" w:rsidRDefault="00381E78" w:rsidP="00381E78">
            <w:pPr>
              <w:rPr>
                <w:lang w:val="da-DK"/>
              </w:rPr>
            </w:pPr>
            <w:r w:rsidRPr="00381E78">
              <w:rPr>
                <w:lang w:val="da-DK"/>
              </w:rPr>
              <w:t>Bán kính quán tính cm</w:t>
            </w:r>
          </w:p>
        </w:tc>
        <w:tc>
          <w:tcPr>
            <w:tcW w:w="58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58D93C" w14:textId="77777777" w:rsidR="00381E78" w:rsidRPr="00381E78" w:rsidRDefault="00381E78" w:rsidP="00381E78">
            <w:r w:rsidRPr="00381E78">
              <w:t>tan α</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92C211" w14:textId="77777777" w:rsidR="00381E78" w:rsidRPr="00381E78" w:rsidRDefault="00381E78" w:rsidP="00381E78">
            <w:r w:rsidRPr="00381E78">
              <w:t xml:space="preserve">Modun </w:t>
            </w:r>
            <w:proofErr w:type="spellStart"/>
            <w:r w:rsidRPr="00381E78">
              <w:t>chống</w:t>
            </w:r>
            <w:proofErr w:type="spellEnd"/>
            <w:r w:rsidRPr="00381E78">
              <w:t xml:space="preserve"> </w:t>
            </w:r>
            <w:proofErr w:type="spellStart"/>
            <w:r w:rsidRPr="00381E78">
              <w:t>xoắn</w:t>
            </w:r>
            <w:proofErr w:type="spellEnd"/>
            <w:r w:rsidRPr="00381E78">
              <w:t xml:space="preserve"> cm3</w:t>
            </w:r>
          </w:p>
        </w:tc>
        <w:tc>
          <w:tcPr>
            <w:tcW w:w="65" w:type="pct"/>
            <w:tcBorders>
              <w:bottom w:val="single" w:sz="4" w:space="0" w:color="000000"/>
            </w:tcBorders>
            <w:hideMark/>
          </w:tcPr>
          <w:p w14:paraId="442BD5F9" w14:textId="77777777" w:rsidR="00381E78" w:rsidRPr="00381E78" w:rsidRDefault="00381E78" w:rsidP="00381E78">
            <w:r w:rsidRPr="00381E78">
              <w:t> </w:t>
            </w:r>
          </w:p>
        </w:tc>
        <w:tc>
          <w:tcPr>
            <w:tcW w:w="159" w:type="pct"/>
            <w:tcBorders>
              <w:bottom w:val="single" w:sz="4" w:space="0" w:color="000000"/>
            </w:tcBorders>
            <w:hideMark/>
          </w:tcPr>
          <w:p w14:paraId="60BC9C74" w14:textId="77777777" w:rsidR="00381E78" w:rsidRPr="00381E78" w:rsidRDefault="00381E78" w:rsidP="00381E78">
            <w:r w:rsidRPr="00381E78">
              <w:t> </w:t>
            </w:r>
          </w:p>
        </w:tc>
      </w:tr>
      <w:tr w:rsidR="00381E78" w:rsidRPr="00381E78" w14:paraId="17331680" w14:textId="77777777" w:rsidTr="002D309A">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65C083" w14:textId="77777777" w:rsidR="00381E78" w:rsidRPr="00381E78" w:rsidRDefault="00381E78" w:rsidP="00381E78">
            <w:r w:rsidRPr="00381E78">
              <w:t>A x B</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9971284" w14:textId="77777777" w:rsidR="00381E78" w:rsidRPr="00381E78" w:rsidRDefault="00381E78" w:rsidP="00381E78">
            <w:r w:rsidRPr="00381E78">
              <w:t>t1</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AE433F" w14:textId="77777777" w:rsidR="00381E78" w:rsidRPr="00381E78" w:rsidRDefault="00381E78" w:rsidP="00381E78">
            <w:r w:rsidRPr="00381E78">
              <w:t>t2</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5693F1" w14:textId="77777777" w:rsidR="00381E78" w:rsidRPr="00381E78" w:rsidRDefault="00381E78" w:rsidP="00381E78">
            <w:r w:rsidRPr="00381E78">
              <w:t>r1</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764609" w14:textId="77777777" w:rsidR="00381E78" w:rsidRPr="00381E78" w:rsidRDefault="00381E78" w:rsidP="00381E78">
            <w:r w:rsidRPr="00381E78">
              <w:t>r2</w:t>
            </w:r>
          </w:p>
        </w:tc>
        <w:tc>
          <w:tcPr>
            <w:tcW w:w="251" w:type="pct"/>
            <w:gridSpan w:val="2"/>
            <w:tcBorders>
              <w:top w:val="single" w:sz="4" w:space="0" w:color="000000"/>
              <w:left w:val="single" w:sz="4" w:space="0" w:color="000000"/>
              <w:bottom w:val="single" w:sz="4" w:space="0" w:color="000000"/>
              <w:right w:val="single" w:sz="4" w:space="0" w:color="000000"/>
            </w:tcBorders>
            <w:vAlign w:val="center"/>
            <w:hideMark/>
          </w:tcPr>
          <w:p w14:paraId="6F69BE07" w14:textId="77777777" w:rsidR="00381E78" w:rsidRPr="00381E78" w:rsidRDefault="00381E78" w:rsidP="00381E78">
            <w:r w:rsidRPr="00381E78">
              <w:t> </w:t>
            </w:r>
          </w:p>
        </w:tc>
        <w:tc>
          <w:tcPr>
            <w:tcW w:w="278" w:type="pct"/>
            <w:tcBorders>
              <w:top w:val="single" w:sz="4" w:space="0" w:color="000000"/>
              <w:left w:val="single" w:sz="4" w:space="0" w:color="000000"/>
              <w:bottom w:val="single" w:sz="4" w:space="0" w:color="000000"/>
              <w:right w:val="single" w:sz="4" w:space="0" w:color="000000"/>
            </w:tcBorders>
            <w:vAlign w:val="center"/>
            <w:hideMark/>
          </w:tcPr>
          <w:p w14:paraId="46AC0EED" w14:textId="77777777" w:rsidR="00381E78" w:rsidRPr="00381E78" w:rsidRDefault="00381E78" w:rsidP="00381E78">
            <w:r w:rsidRPr="00381E78">
              <w:t> </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C561A7" w14:textId="77777777" w:rsidR="00381E78" w:rsidRPr="00381E78" w:rsidRDefault="00381E78" w:rsidP="00381E78">
            <w:proofErr w:type="spellStart"/>
            <w:r w:rsidRPr="00381E78">
              <w:t>Cx</w:t>
            </w:r>
            <w:proofErr w:type="spellEnd"/>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402F6B" w14:textId="77777777" w:rsidR="00381E78" w:rsidRPr="00381E78" w:rsidRDefault="00381E78" w:rsidP="00381E78">
            <w:r w:rsidRPr="00381E78">
              <w:t>Cy</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67D6FD" w14:textId="77777777" w:rsidR="00381E78" w:rsidRPr="00381E78" w:rsidRDefault="00381E78" w:rsidP="00381E78">
            <w:r w:rsidRPr="00381E78">
              <w:t>lx</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AF8DD0" w14:textId="77777777" w:rsidR="00381E78" w:rsidRPr="00381E78" w:rsidRDefault="00381E78" w:rsidP="00381E78">
            <w:proofErr w:type="spellStart"/>
            <w:r w:rsidRPr="00381E78">
              <w:t>ly</w:t>
            </w:r>
            <w:proofErr w:type="spellEnd"/>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E03F99" w14:textId="77777777" w:rsidR="00381E78" w:rsidRPr="00381E78" w:rsidRDefault="00381E78" w:rsidP="00381E78">
            <w:proofErr w:type="spellStart"/>
            <w:r w:rsidRPr="00381E78">
              <w:t>lu</w:t>
            </w:r>
            <w:proofErr w:type="spellEnd"/>
            <w:r w:rsidRPr="00381E78">
              <w:t> </w:t>
            </w:r>
            <w:proofErr w:type="spellStart"/>
            <w:r w:rsidRPr="00381E78">
              <w:t>lớn</w:t>
            </w:r>
            <w:proofErr w:type="spellEnd"/>
            <w:r w:rsidRPr="00381E78">
              <w:t xml:space="preserve"> </w:t>
            </w:r>
            <w:proofErr w:type="spellStart"/>
            <w:r w:rsidRPr="00381E78">
              <w:t>nhất</w:t>
            </w:r>
            <w:proofErr w:type="spellEnd"/>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4C505" w14:textId="77777777" w:rsidR="00381E78" w:rsidRPr="00381E78" w:rsidRDefault="00381E78" w:rsidP="00381E78">
            <w:r w:rsidRPr="00381E78">
              <w:t>lv </w:t>
            </w:r>
            <w:proofErr w:type="spellStart"/>
            <w:r w:rsidRPr="00381E78">
              <w:t>nhỏ</w:t>
            </w:r>
            <w:proofErr w:type="spellEnd"/>
            <w:r w:rsidRPr="00381E78">
              <w:t xml:space="preserve"> </w:t>
            </w:r>
            <w:proofErr w:type="spellStart"/>
            <w:r w:rsidRPr="00381E78">
              <w:t>nhất</w:t>
            </w:r>
            <w:proofErr w:type="spellEnd"/>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373525" w14:textId="77777777" w:rsidR="00381E78" w:rsidRPr="00381E78" w:rsidRDefault="00381E78" w:rsidP="00381E78">
            <w:r w:rsidRPr="00381E78">
              <w:t>ix</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FEAE99" w14:textId="77777777" w:rsidR="00381E78" w:rsidRPr="00381E78" w:rsidRDefault="00381E78" w:rsidP="00381E78">
            <w:proofErr w:type="spellStart"/>
            <w:r w:rsidRPr="00381E78">
              <w:t>iy</w:t>
            </w:r>
            <w:proofErr w:type="spellEnd"/>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7CFB78" w14:textId="77777777" w:rsidR="00381E78" w:rsidRPr="00381E78" w:rsidRDefault="00381E78" w:rsidP="00381E78">
            <w:proofErr w:type="spellStart"/>
            <w:r w:rsidRPr="00381E78">
              <w:t>iu</w:t>
            </w:r>
            <w:proofErr w:type="spellEnd"/>
            <w:r w:rsidRPr="00381E78">
              <w:t> </w:t>
            </w:r>
            <w:proofErr w:type="spellStart"/>
            <w:r w:rsidRPr="00381E78">
              <w:t>lớn</w:t>
            </w:r>
            <w:proofErr w:type="spellEnd"/>
            <w:r w:rsidRPr="00381E78">
              <w:t xml:space="preserve"> </w:t>
            </w:r>
            <w:proofErr w:type="spellStart"/>
            <w:r w:rsidRPr="00381E78">
              <w:t>nhất</w:t>
            </w:r>
            <w:proofErr w:type="spellEnd"/>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C82D46" w14:textId="77777777" w:rsidR="00381E78" w:rsidRPr="00381E78" w:rsidRDefault="00381E78" w:rsidP="00381E78">
            <w:r w:rsidRPr="00381E78">
              <w:t>iv </w:t>
            </w:r>
            <w:proofErr w:type="spellStart"/>
            <w:r w:rsidRPr="00381E78">
              <w:t>nhỏ</w:t>
            </w:r>
            <w:proofErr w:type="spellEnd"/>
            <w:r w:rsidRPr="00381E78">
              <w:t xml:space="preserve"> </w:t>
            </w:r>
            <w:proofErr w:type="spellStart"/>
            <w:r w:rsidRPr="00381E78">
              <w:t>nhất</w:t>
            </w:r>
            <w:proofErr w:type="spellEnd"/>
          </w:p>
        </w:tc>
        <w:tc>
          <w:tcPr>
            <w:tcW w:w="306" w:type="pct"/>
            <w:tcBorders>
              <w:top w:val="single" w:sz="4" w:space="0" w:color="000000"/>
              <w:left w:val="single" w:sz="4" w:space="0" w:color="000000"/>
              <w:bottom w:val="single" w:sz="4" w:space="0" w:color="000000"/>
              <w:right w:val="single" w:sz="4" w:space="0" w:color="000000"/>
            </w:tcBorders>
            <w:vAlign w:val="center"/>
            <w:hideMark/>
          </w:tcPr>
          <w:p w14:paraId="6A7D8183" w14:textId="77777777" w:rsidR="00381E78" w:rsidRPr="00381E78" w:rsidRDefault="00381E78" w:rsidP="00381E78">
            <w:r w:rsidRPr="00381E78">
              <w:t> </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DE696F" w14:textId="77777777" w:rsidR="00381E78" w:rsidRPr="00381E78" w:rsidRDefault="00381E78" w:rsidP="00381E78">
            <w:proofErr w:type="spellStart"/>
            <w:r w:rsidRPr="00381E78">
              <w:t>Zx</w:t>
            </w:r>
            <w:proofErr w:type="spellEnd"/>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7FC846" w14:textId="77777777" w:rsidR="00381E78" w:rsidRPr="00381E78" w:rsidRDefault="00381E78" w:rsidP="00381E78">
            <w:r w:rsidRPr="00381E78">
              <w:t>Zy</w:t>
            </w:r>
          </w:p>
        </w:tc>
      </w:tr>
      <w:tr w:rsidR="00381E78" w:rsidRPr="00381E78" w14:paraId="0B19A1DD" w14:textId="77777777" w:rsidTr="002D309A">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F2E3A6" w14:textId="77777777" w:rsidR="00381E78" w:rsidRPr="00381E78" w:rsidRDefault="00381E78" w:rsidP="00381E78">
            <w:r w:rsidRPr="00381E78">
              <w:t>200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142529" w14:textId="77777777" w:rsidR="00381E78" w:rsidRPr="00381E78" w:rsidRDefault="00381E78" w:rsidP="00381E78">
            <w:r w:rsidRPr="00381E78">
              <w:t>9</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E23ECE" w14:textId="77777777" w:rsidR="00381E78" w:rsidRPr="00381E78" w:rsidRDefault="00381E78" w:rsidP="00381E78">
            <w:r w:rsidRPr="00381E78">
              <w:t>14</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90456C" w14:textId="77777777" w:rsidR="00381E78" w:rsidRPr="00381E78" w:rsidRDefault="00381E78" w:rsidP="00381E78">
            <w:r w:rsidRPr="00381E78">
              <w:t>14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3F8E0" w14:textId="77777777" w:rsidR="00381E78" w:rsidRPr="00381E78" w:rsidRDefault="00381E78" w:rsidP="00381E78">
            <w:r w:rsidRPr="00381E78">
              <w:t>7</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2FB5DF" w14:textId="77777777" w:rsidR="00381E78" w:rsidRPr="00381E78" w:rsidRDefault="00381E78" w:rsidP="00381E78">
            <w:r w:rsidRPr="00381E78">
              <w:t>29,66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60CF4E" w14:textId="77777777" w:rsidR="00381E78" w:rsidRPr="00381E78" w:rsidRDefault="00381E78" w:rsidP="00381E78">
            <w:r w:rsidRPr="00381E78">
              <w:t>23,3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FDAC05" w14:textId="77777777" w:rsidR="00381E78" w:rsidRPr="00381E78" w:rsidRDefault="00381E78" w:rsidP="00381E78">
            <w:r w:rsidRPr="00381E78">
              <w:t>6,36</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BCF6A2" w14:textId="77777777" w:rsidR="00381E78" w:rsidRPr="00381E78" w:rsidRDefault="00381E78" w:rsidP="00381E78">
            <w:r w:rsidRPr="00381E78">
              <w:t>2,15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4E953F" w14:textId="77777777" w:rsidR="00381E78" w:rsidRPr="00381E78" w:rsidRDefault="00381E78" w:rsidP="00381E78">
            <w:r w:rsidRPr="00381E78">
              <w:t>1210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C0570B" w14:textId="77777777" w:rsidR="00381E78" w:rsidRPr="00381E78" w:rsidRDefault="00381E78" w:rsidP="00381E78">
            <w:r w:rsidRPr="00381E78">
              <w:t>200</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D833F0" w14:textId="77777777" w:rsidR="00381E78" w:rsidRPr="00381E78" w:rsidRDefault="00381E78" w:rsidP="00381E78">
            <w:r w:rsidRPr="00381E78">
              <w:t>1290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4D4A18" w14:textId="77777777" w:rsidR="00381E78" w:rsidRPr="00381E78" w:rsidRDefault="00381E78" w:rsidP="00381E78">
            <w:r w:rsidRPr="00381E78">
              <w:t>125</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02E45" w14:textId="77777777" w:rsidR="00381E78" w:rsidRPr="00381E78" w:rsidRDefault="00381E78" w:rsidP="00381E78">
            <w:r w:rsidRPr="00381E78">
              <w:t>6,39</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9BE5B6" w14:textId="77777777" w:rsidR="00381E78" w:rsidRPr="00381E78" w:rsidRDefault="00381E78" w:rsidP="00381E78">
            <w:r w:rsidRPr="00381E78">
              <w:t>2,60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C82605" w14:textId="77777777" w:rsidR="00381E78" w:rsidRPr="00381E78" w:rsidRDefault="00381E78" w:rsidP="00381E78">
            <w:r w:rsidRPr="00381E78">
              <w:t>6,58</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6782C8" w14:textId="77777777" w:rsidR="00381E78" w:rsidRPr="00381E78" w:rsidRDefault="00381E78" w:rsidP="00381E78">
            <w:r w:rsidRPr="00381E78">
              <w:t>2,05</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110681" w14:textId="77777777" w:rsidR="00381E78" w:rsidRPr="00381E78" w:rsidRDefault="00381E78" w:rsidP="00381E78">
            <w:r w:rsidRPr="00381E78">
              <w:t>0,263</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34029" w14:textId="77777777" w:rsidR="00381E78" w:rsidRPr="00381E78" w:rsidRDefault="00381E78" w:rsidP="00381E78">
            <w:r w:rsidRPr="00381E78">
              <w:t>88,7</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310857" w14:textId="77777777" w:rsidR="00381E78" w:rsidRPr="00381E78" w:rsidRDefault="00381E78" w:rsidP="00381E78">
            <w:r w:rsidRPr="00381E78">
              <w:t>29,2</w:t>
            </w:r>
          </w:p>
        </w:tc>
      </w:tr>
      <w:tr w:rsidR="00381E78" w:rsidRPr="00381E78" w14:paraId="5F559AE4" w14:textId="77777777" w:rsidTr="002D309A">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6364DB" w14:textId="77777777" w:rsidR="00381E78" w:rsidRPr="00381E78" w:rsidRDefault="00381E78" w:rsidP="00381E78">
            <w:r w:rsidRPr="00381E78">
              <w:t>250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212C60" w14:textId="77777777" w:rsidR="00381E78" w:rsidRPr="00381E78" w:rsidRDefault="00381E78" w:rsidP="00381E78">
            <w:r w:rsidRPr="00381E78">
              <w:t>10</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B0283B" w14:textId="77777777" w:rsidR="00381E78" w:rsidRPr="00381E78" w:rsidRDefault="00381E78" w:rsidP="00381E78">
            <w:r w:rsidRPr="00381E78">
              <w:t>15</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04329B" w14:textId="77777777" w:rsidR="00381E78" w:rsidRPr="00381E78" w:rsidRDefault="00381E78" w:rsidP="00381E78">
            <w:r w:rsidRPr="00381E78">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162F9D" w14:textId="77777777" w:rsidR="00381E78" w:rsidRPr="00381E78" w:rsidRDefault="00381E78" w:rsidP="00381E78">
            <w:r w:rsidRPr="00381E78">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2D6290" w14:textId="77777777" w:rsidR="00381E78" w:rsidRPr="00381E78" w:rsidRDefault="00381E78" w:rsidP="00381E78">
            <w:r w:rsidRPr="00381E78">
              <w:t>37,47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B2B27ED" w14:textId="77777777" w:rsidR="00381E78" w:rsidRPr="00381E78" w:rsidRDefault="00381E78" w:rsidP="00381E78">
            <w:r w:rsidRPr="00381E78">
              <w:t>29,4</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A75B15" w14:textId="77777777" w:rsidR="00381E78" w:rsidRPr="00381E78" w:rsidRDefault="00381E78" w:rsidP="00381E78">
            <w:r w:rsidRPr="00381E78">
              <w:t>8,61</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5E0001" w14:textId="77777777" w:rsidR="00381E78" w:rsidRPr="00381E78" w:rsidRDefault="00381E78" w:rsidP="00381E78">
            <w:r w:rsidRPr="00381E78">
              <w:t>1,92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331C3A" w14:textId="77777777" w:rsidR="00381E78" w:rsidRPr="00381E78" w:rsidRDefault="00381E78" w:rsidP="00381E78">
            <w:r w:rsidRPr="00381E78">
              <w:t>2440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CEAC32" w14:textId="77777777" w:rsidR="00381E78" w:rsidRPr="00381E78" w:rsidRDefault="00381E78" w:rsidP="00381E78">
            <w:r w:rsidRPr="00381E78">
              <w:t>223</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0CCD0" w14:textId="77777777" w:rsidR="00381E78" w:rsidRPr="00381E78" w:rsidRDefault="00381E78" w:rsidP="00381E78">
            <w:r w:rsidRPr="00381E78">
              <w:t>2520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AE0874" w14:textId="77777777" w:rsidR="00381E78" w:rsidRPr="00381E78" w:rsidRDefault="00381E78" w:rsidP="00381E78">
            <w:r w:rsidRPr="00381E78">
              <w:t>147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870928" w14:textId="77777777" w:rsidR="00381E78" w:rsidRPr="00381E78" w:rsidRDefault="00381E78" w:rsidP="00381E78">
            <w:r w:rsidRPr="00381E78">
              <w:t>8,08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771427" w14:textId="77777777" w:rsidR="00381E78" w:rsidRPr="00381E78" w:rsidRDefault="00381E78" w:rsidP="00381E78">
            <w:r w:rsidRPr="00381E78">
              <w:t>2,44</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4D0717" w14:textId="77777777" w:rsidR="00381E78" w:rsidRPr="00381E78" w:rsidRDefault="00381E78" w:rsidP="00381E78">
            <w:r w:rsidRPr="00381E78">
              <w:t>8,20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315DEFD" w14:textId="77777777" w:rsidR="00381E78" w:rsidRPr="00381E78" w:rsidRDefault="00381E78" w:rsidP="00381E78">
            <w:r w:rsidRPr="00381E78">
              <w:t>1,98</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185D63" w14:textId="77777777" w:rsidR="00381E78" w:rsidRPr="00381E78" w:rsidRDefault="00381E78" w:rsidP="00381E78">
            <w:r w:rsidRPr="00381E78">
              <w:t>0,182</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C371C3" w14:textId="77777777" w:rsidR="00381E78" w:rsidRPr="00381E78" w:rsidRDefault="00381E78" w:rsidP="00381E78">
            <w:r w:rsidRPr="00381E78">
              <w:t>149</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F014AA" w14:textId="77777777" w:rsidR="00381E78" w:rsidRPr="00381E78" w:rsidRDefault="00381E78" w:rsidP="00381E78">
            <w:r w:rsidRPr="00381E78">
              <w:t>31,5</w:t>
            </w:r>
          </w:p>
        </w:tc>
      </w:tr>
      <w:tr w:rsidR="00381E78" w:rsidRPr="00381E78" w14:paraId="63BD353D" w14:textId="77777777" w:rsidTr="002D309A">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241490" w14:textId="77777777" w:rsidR="00381E78" w:rsidRPr="00381E78" w:rsidRDefault="00381E78" w:rsidP="00381E78">
            <w:r w:rsidRPr="00381E78">
              <w:t>250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35BC31" w14:textId="77777777" w:rsidR="00381E78" w:rsidRPr="00381E78" w:rsidRDefault="00381E78" w:rsidP="00381E78">
            <w:r w:rsidRPr="00381E78">
              <w:t>12</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818296" w14:textId="77777777" w:rsidR="00381E78" w:rsidRPr="00381E78" w:rsidRDefault="00381E78" w:rsidP="00381E78">
            <w:r w:rsidRPr="00381E78">
              <w:t>16</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07B85CB" w14:textId="77777777" w:rsidR="00381E78" w:rsidRPr="00381E78" w:rsidRDefault="00381E78" w:rsidP="00381E78">
            <w:r w:rsidRPr="00381E78">
              <w:t>17</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C8734B" w14:textId="77777777" w:rsidR="00381E78" w:rsidRPr="00381E78" w:rsidRDefault="00381E78" w:rsidP="00381E78">
            <w:r w:rsidRPr="00381E78">
              <w:t>8,5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BE713" w14:textId="77777777" w:rsidR="00381E78" w:rsidRPr="00381E78" w:rsidRDefault="00381E78" w:rsidP="00381E78">
            <w:r w:rsidRPr="00381E78">
              <w:t>42,95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DCB425" w14:textId="77777777" w:rsidR="00381E78" w:rsidRPr="00381E78" w:rsidRDefault="00381E78" w:rsidP="00381E78">
            <w:r w:rsidRPr="00381E78">
              <w:t>33,7</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F7CD07" w14:textId="77777777" w:rsidR="00381E78" w:rsidRPr="00381E78" w:rsidRDefault="00381E78" w:rsidP="00381E78">
            <w:r w:rsidRPr="00381E78">
              <w:t>8,99</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815A5D" w14:textId="77777777" w:rsidR="00381E78" w:rsidRPr="00381E78" w:rsidRDefault="00381E78" w:rsidP="00381E78">
            <w:r w:rsidRPr="00381E78">
              <w:t>1,89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746CF1" w14:textId="77777777" w:rsidR="00381E78" w:rsidRPr="00381E78" w:rsidRDefault="00381E78" w:rsidP="00381E78">
            <w:r w:rsidRPr="00381E78">
              <w:t>2790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841424" w14:textId="77777777" w:rsidR="00381E78" w:rsidRPr="00381E78" w:rsidRDefault="00381E78" w:rsidP="00381E78">
            <w:r w:rsidRPr="00381E78">
              <w:t>238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905AAEF" w14:textId="77777777" w:rsidR="00381E78" w:rsidRPr="00381E78" w:rsidRDefault="00381E78" w:rsidP="00381E78">
            <w:r w:rsidRPr="00381E78">
              <w:t>2870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7B3E0F" w14:textId="77777777" w:rsidR="00381E78" w:rsidRPr="00381E78" w:rsidRDefault="00381E78" w:rsidP="00381E78">
            <w:r w:rsidRPr="00381E78">
              <w:t>160</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0897DF" w14:textId="77777777" w:rsidR="00381E78" w:rsidRPr="00381E78" w:rsidRDefault="00381E78" w:rsidP="00381E78">
            <w:r w:rsidRPr="00381E78">
              <w:t>8,07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B7185D" w14:textId="77777777" w:rsidR="00381E78" w:rsidRPr="00381E78" w:rsidRDefault="00381E78" w:rsidP="00381E78">
            <w:r w:rsidRPr="00381E78">
              <w:t>2,35</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72E4CCC" w14:textId="77777777" w:rsidR="00381E78" w:rsidRPr="00381E78" w:rsidRDefault="00381E78" w:rsidP="00381E78">
            <w:r w:rsidRPr="00381E78">
              <w:t>8,18</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4523F8" w14:textId="77777777" w:rsidR="00381E78" w:rsidRPr="00381E78" w:rsidRDefault="00381E78" w:rsidP="00381E78">
            <w:r w:rsidRPr="00381E78">
              <w:t>1,93</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81D695" w14:textId="77777777" w:rsidR="00381E78" w:rsidRPr="00381E78" w:rsidRDefault="00381E78" w:rsidP="00381E78">
            <w:r w:rsidRPr="00381E78">
              <w:t>0,173</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11E4C6" w14:textId="77777777" w:rsidR="00381E78" w:rsidRPr="00381E78" w:rsidRDefault="00381E78" w:rsidP="00381E78">
            <w:r w:rsidRPr="00381E78">
              <w:t>174</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82672E" w14:textId="77777777" w:rsidR="00381E78" w:rsidRPr="00381E78" w:rsidRDefault="00381E78" w:rsidP="00381E78">
            <w:r w:rsidRPr="00381E78">
              <w:t>335</w:t>
            </w:r>
          </w:p>
        </w:tc>
      </w:tr>
      <w:tr w:rsidR="00381E78" w:rsidRPr="00381E78" w14:paraId="411641F2" w14:textId="77777777" w:rsidTr="002D309A">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B043B8" w14:textId="77777777" w:rsidR="00381E78" w:rsidRPr="00381E78" w:rsidRDefault="00381E78" w:rsidP="00381E78">
            <w:r w:rsidRPr="00381E78">
              <w:t>300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22CC86" w14:textId="77777777" w:rsidR="00381E78" w:rsidRPr="00381E78" w:rsidRDefault="00381E78" w:rsidP="00381E78">
            <w:r w:rsidRPr="00381E78">
              <w:t>11</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0D130F" w14:textId="77777777" w:rsidR="00381E78" w:rsidRPr="00381E78" w:rsidRDefault="00381E78" w:rsidP="00381E78">
            <w:r w:rsidRPr="00381E78">
              <w:t>16</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A1133E" w14:textId="77777777" w:rsidR="00381E78" w:rsidRPr="00381E78" w:rsidRDefault="00381E78" w:rsidP="00381E78">
            <w:r w:rsidRPr="00381E78">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6C27D6" w14:textId="77777777" w:rsidR="00381E78" w:rsidRPr="00381E78" w:rsidRDefault="00381E78" w:rsidP="00381E78">
            <w:r w:rsidRPr="00381E78">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410F51" w14:textId="77777777" w:rsidR="00381E78" w:rsidRPr="00381E78" w:rsidRDefault="00381E78" w:rsidP="00381E78">
            <w:r w:rsidRPr="00381E78">
              <w:t>46,22</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F55059" w14:textId="77777777" w:rsidR="00381E78" w:rsidRPr="00381E78" w:rsidRDefault="00381E78" w:rsidP="00381E78">
            <w:r w:rsidRPr="00381E78">
              <w:t>36,3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9182977" w14:textId="77777777" w:rsidR="00381E78" w:rsidRPr="00381E78" w:rsidRDefault="00381E78" w:rsidP="00381E78">
            <w:r w:rsidRPr="00381E78">
              <w:t>11,0</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FBB0D7" w14:textId="77777777" w:rsidR="00381E78" w:rsidRPr="00381E78" w:rsidRDefault="00381E78" w:rsidP="00381E78">
            <w:r w:rsidRPr="00381E78">
              <w:t>1,76</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BC168C" w14:textId="77777777" w:rsidR="00381E78" w:rsidRPr="00381E78" w:rsidRDefault="00381E78" w:rsidP="00381E78">
            <w:r w:rsidRPr="00381E78">
              <w:t>4370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B9EF05" w14:textId="77777777" w:rsidR="00381E78" w:rsidRPr="00381E78" w:rsidRDefault="00381E78" w:rsidP="00381E78">
            <w:r w:rsidRPr="00381E78">
              <w:t>245</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137DE4" w14:textId="77777777" w:rsidR="00381E78" w:rsidRPr="00381E78" w:rsidRDefault="00381E78" w:rsidP="00381E78">
            <w:r w:rsidRPr="00381E78">
              <w:t>4440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D15CF6" w14:textId="77777777" w:rsidR="00381E78" w:rsidRPr="00381E78" w:rsidRDefault="00381E78" w:rsidP="00381E78">
            <w:r w:rsidRPr="00381E78">
              <w:t>168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807A2" w14:textId="77777777" w:rsidR="00381E78" w:rsidRPr="00381E78" w:rsidRDefault="00381E78" w:rsidP="00381E78">
            <w:r w:rsidRPr="00381E78">
              <w:t>9,72</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79A985" w14:textId="77777777" w:rsidR="00381E78" w:rsidRPr="00381E78" w:rsidRDefault="00381E78" w:rsidP="00381E78">
            <w:r w:rsidRPr="00381E78">
              <w:t>2,30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0691AB9" w14:textId="77777777" w:rsidR="00381E78" w:rsidRPr="00381E78" w:rsidRDefault="00381E78" w:rsidP="00381E78">
            <w:r w:rsidRPr="00381E78">
              <w:t>9,80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330904" w14:textId="77777777" w:rsidR="00381E78" w:rsidRPr="00381E78" w:rsidRDefault="00381E78" w:rsidP="00381E78">
            <w:r w:rsidRPr="00381E78">
              <w:t>1,90</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EDC82E" w14:textId="77777777" w:rsidR="00381E78" w:rsidRPr="00381E78" w:rsidRDefault="00381E78" w:rsidP="00381E78">
            <w:r w:rsidRPr="00381E78">
              <w:t>0,136</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254B94" w14:textId="77777777" w:rsidR="00381E78" w:rsidRPr="00381E78" w:rsidRDefault="00381E78" w:rsidP="00381E78">
            <w:r w:rsidRPr="00381E78">
              <w:t>229</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D12F74" w14:textId="77777777" w:rsidR="00381E78" w:rsidRPr="00381E78" w:rsidRDefault="00381E78" w:rsidP="00381E78">
            <w:r w:rsidRPr="00381E78">
              <w:t>33,8</w:t>
            </w:r>
          </w:p>
        </w:tc>
      </w:tr>
      <w:tr w:rsidR="00381E78" w:rsidRPr="00381E78" w14:paraId="6D6765E0" w14:textId="77777777" w:rsidTr="002D309A">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DECA9BF" w14:textId="77777777" w:rsidR="00381E78" w:rsidRPr="00381E78" w:rsidRDefault="00381E78" w:rsidP="00381E78">
            <w:r w:rsidRPr="00381E78">
              <w:t>300 x 90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38CD24" w14:textId="77777777" w:rsidR="00381E78" w:rsidRPr="00381E78" w:rsidRDefault="00381E78" w:rsidP="00381E78">
            <w:r w:rsidRPr="00381E78">
              <w:t>14</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22C63A" w14:textId="77777777" w:rsidR="00381E78" w:rsidRPr="00381E78" w:rsidRDefault="00381E78" w:rsidP="00381E78">
            <w:r w:rsidRPr="00381E78">
              <w:t>17</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1B8B58" w14:textId="77777777" w:rsidR="00381E78" w:rsidRPr="00381E78" w:rsidRDefault="00381E78" w:rsidP="00381E78">
            <w:r w:rsidRPr="00381E78">
              <w:t>19</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BD7481" w14:textId="77777777" w:rsidR="00381E78" w:rsidRPr="00381E78" w:rsidRDefault="00381E78" w:rsidP="00381E78">
            <w:r w:rsidRPr="00381E78">
              <w:t>9,5</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2B41EB" w14:textId="77777777" w:rsidR="00381E78" w:rsidRPr="00381E78" w:rsidRDefault="00381E78" w:rsidP="00381E78">
            <w:r w:rsidRPr="00381E78">
              <w:t>52,67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8CB209" w14:textId="77777777" w:rsidR="00381E78" w:rsidRPr="00381E78" w:rsidRDefault="00381E78" w:rsidP="00381E78">
            <w:r w:rsidRPr="00381E78">
              <w:t>41,3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96B8B1" w14:textId="77777777" w:rsidR="00381E78" w:rsidRPr="00381E78" w:rsidRDefault="00381E78" w:rsidP="00381E78">
            <w:r w:rsidRPr="00381E78">
              <w:t>11,3</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384BB3" w14:textId="77777777" w:rsidR="00381E78" w:rsidRPr="00381E78" w:rsidRDefault="00381E78" w:rsidP="00381E78">
            <w:r w:rsidRPr="00381E78">
              <w:t>1,75</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BCCCFF" w14:textId="77777777" w:rsidR="00381E78" w:rsidRPr="00381E78" w:rsidRDefault="00381E78" w:rsidP="00381E78">
            <w:r w:rsidRPr="00381E78">
              <w:t>4940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112A9A" w14:textId="77777777" w:rsidR="00381E78" w:rsidRPr="00381E78" w:rsidRDefault="00381E78" w:rsidP="00381E78">
            <w:r w:rsidRPr="00381E78">
              <w:t>259</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9C393A" w14:textId="77777777" w:rsidR="00381E78" w:rsidRPr="00381E78" w:rsidRDefault="00381E78" w:rsidP="00381E78">
            <w:r w:rsidRPr="00381E78">
              <w:t>5020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4C3365" w14:textId="77777777" w:rsidR="00381E78" w:rsidRPr="00381E78" w:rsidRDefault="00381E78" w:rsidP="00381E78">
            <w:r w:rsidRPr="00381E78">
              <w:t>181</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5C94EA" w14:textId="77777777" w:rsidR="00381E78" w:rsidRPr="00381E78" w:rsidRDefault="00381E78" w:rsidP="00381E78">
            <w:r w:rsidRPr="00381E78">
              <w:t>9,68</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C9AC26" w14:textId="77777777" w:rsidR="00381E78" w:rsidRPr="00381E78" w:rsidRDefault="00381E78" w:rsidP="00381E78">
            <w:r w:rsidRPr="00381E78">
              <w:t>2,22</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DE1129" w14:textId="77777777" w:rsidR="00381E78" w:rsidRPr="00381E78" w:rsidRDefault="00381E78" w:rsidP="00381E78">
            <w:r w:rsidRPr="00381E78">
              <w:t>9,76</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452631" w14:textId="77777777" w:rsidR="00381E78" w:rsidRPr="00381E78" w:rsidRDefault="00381E78" w:rsidP="00381E78">
            <w:r w:rsidRPr="00381E78">
              <w:t>1,85</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D6E689" w14:textId="77777777" w:rsidR="00381E78" w:rsidRPr="00381E78" w:rsidRDefault="00381E78" w:rsidP="00381E78">
            <w:r w:rsidRPr="00381E78">
              <w:t>0,128</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571394" w14:textId="77777777" w:rsidR="00381E78" w:rsidRPr="00381E78" w:rsidRDefault="00381E78" w:rsidP="00381E78">
            <w:r w:rsidRPr="00381E78">
              <w:t>265</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96C745" w14:textId="77777777" w:rsidR="00381E78" w:rsidRPr="00381E78" w:rsidRDefault="00381E78" w:rsidP="00381E78">
            <w:r w:rsidRPr="00381E78">
              <w:t>35,8</w:t>
            </w:r>
          </w:p>
        </w:tc>
      </w:tr>
      <w:tr w:rsidR="00381E78" w:rsidRPr="00381E78" w14:paraId="46913F8C" w14:textId="77777777" w:rsidTr="002D309A">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BC2AFA" w14:textId="77777777" w:rsidR="00381E78" w:rsidRPr="00381E78" w:rsidRDefault="00381E78" w:rsidP="00381E78">
            <w:r w:rsidRPr="00381E78">
              <w:t>350 x 100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7C99940" w14:textId="77777777" w:rsidR="00381E78" w:rsidRPr="00381E78" w:rsidRDefault="00381E78" w:rsidP="00381E78">
            <w:r w:rsidRPr="00381E78">
              <w:t>12</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0923B0" w14:textId="77777777" w:rsidR="00381E78" w:rsidRPr="00381E78" w:rsidRDefault="00381E78" w:rsidP="00381E78">
            <w:r w:rsidRPr="00381E78">
              <w:t>17</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AADF18" w14:textId="77777777" w:rsidR="00381E78" w:rsidRPr="00381E78" w:rsidRDefault="00381E78" w:rsidP="00381E78">
            <w:r w:rsidRPr="00381E78">
              <w:t>22</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3D727D" w14:textId="77777777" w:rsidR="00381E78" w:rsidRPr="00381E78" w:rsidRDefault="00381E78" w:rsidP="00381E78">
            <w:r w:rsidRPr="00381E78">
              <w:t>11</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5DE5ED" w14:textId="77777777" w:rsidR="00381E78" w:rsidRPr="00381E78" w:rsidRDefault="00381E78" w:rsidP="00381E78">
            <w:r w:rsidRPr="00381E78">
              <w:t>57,74</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4A77A2" w14:textId="77777777" w:rsidR="00381E78" w:rsidRPr="00381E78" w:rsidRDefault="00381E78" w:rsidP="00381E78">
            <w:r w:rsidRPr="00381E78">
              <w:t>45,3</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DC6714" w14:textId="77777777" w:rsidR="00381E78" w:rsidRPr="00381E78" w:rsidRDefault="00381E78" w:rsidP="00381E78">
            <w:r w:rsidRPr="00381E78">
              <w:t>13,0</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6B5351" w14:textId="77777777" w:rsidR="00381E78" w:rsidRPr="00381E78" w:rsidRDefault="00381E78" w:rsidP="00381E78">
            <w:r w:rsidRPr="00381E78">
              <w:t>1,87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168173B" w14:textId="77777777" w:rsidR="00381E78" w:rsidRPr="00381E78" w:rsidRDefault="00381E78" w:rsidP="00381E78">
            <w:r w:rsidRPr="00381E78">
              <w:t>7440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4FECE1" w14:textId="77777777" w:rsidR="00381E78" w:rsidRPr="00381E78" w:rsidRDefault="00381E78" w:rsidP="00381E78">
            <w:r w:rsidRPr="00381E78">
              <w:t>362</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3F414A" w14:textId="77777777" w:rsidR="00381E78" w:rsidRPr="00381E78" w:rsidRDefault="00381E78" w:rsidP="00381E78">
            <w:r w:rsidRPr="00381E78">
              <w:t>7550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B88DA6" w14:textId="77777777" w:rsidR="00381E78" w:rsidRPr="00381E78" w:rsidRDefault="00381E78" w:rsidP="00381E78">
            <w:r w:rsidRPr="00381E78">
              <w:t>251</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1EE402" w14:textId="77777777" w:rsidR="00381E78" w:rsidRPr="00381E78" w:rsidRDefault="00381E78" w:rsidP="00381E78">
            <w:r w:rsidRPr="00381E78">
              <w:t>11,3</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1DFE3C" w14:textId="77777777" w:rsidR="00381E78" w:rsidRPr="00381E78" w:rsidRDefault="00381E78" w:rsidP="00381E78">
            <w:r w:rsidRPr="00381E78">
              <w:t>2,50</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AF3802" w14:textId="77777777" w:rsidR="00381E78" w:rsidRPr="00381E78" w:rsidRDefault="00381E78" w:rsidP="00381E78">
            <w:r w:rsidRPr="00381E78">
              <w:t>11,4</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049A71" w14:textId="77777777" w:rsidR="00381E78" w:rsidRPr="00381E78" w:rsidRDefault="00381E78" w:rsidP="00381E78">
            <w:r w:rsidRPr="00381E78">
              <w:t>2,08</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A5A251" w14:textId="77777777" w:rsidR="00381E78" w:rsidRPr="00381E78" w:rsidRDefault="00381E78" w:rsidP="00381E78">
            <w:r w:rsidRPr="00381E78">
              <w:t>0,124</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50B8EB" w14:textId="77777777" w:rsidR="00381E78" w:rsidRPr="00381E78" w:rsidRDefault="00381E78" w:rsidP="00381E78">
            <w:r w:rsidRPr="00381E78">
              <w:t>338</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D2F1C0" w14:textId="77777777" w:rsidR="00381E78" w:rsidRPr="00381E78" w:rsidRDefault="00381E78" w:rsidP="00381E78">
            <w:r w:rsidRPr="00381E78">
              <w:t>44,5</w:t>
            </w:r>
          </w:p>
        </w:tc>
      </w:tr>
      <w:tr w:rsidR="00381E78" w:rsidRPr="00381E78" w14:paraId="7E2EAEB0" w14:textId="77777777" w:rsidTr="002D309A">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3FADCF" w14:textId="77777777" w:rsidR="00381E78" w:rsidRPr="00381E78" w:rsidRDefault="00381E78" w:rsidP="00381E78">
            <w:r w:rsidRPr="00381E78">
              <w:t>400 x 100</w:t>
            </w:r>
          </w:p>
        </w:tc>
        <w:tc>
          <w:tcPr>
            <w:tcW w:w="2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FBB0C6" w14:textId="77777777" w:rsidR="00381E78" w:rsidRPr="00381E78" w:rsidRDefault="00381E78" w:rsidP="00381E78">
            <w:r w:rsidRPr="00381E78">
              <w:t>13</w:t>
            </w:r>
          </w:p>
        </w:tc>
        <w:tc>
          <w:tcPr>
            <w:tcW w:w="2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8B955DA" w14:textId="77777777" w:rsidR="00381E78" w:rsidRPr="00381E78" w:rsidRDefault="00381E78" w:rsidP="00381E78">
            <w:r w:rsidRPr="00381E78">
              <w:t>18</w:t>
            </w:r>
          </w:p>
        </w:tc>
        <w:tc>
          <w:tcPr>
            <w:tcW w:w="21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1F4F55" w14:textId="77777777" w:rsidR="00381E78" w:rsidRPr="00381E78" w:rsidRDefault="00381E78" w:rsidP="00381E78">
            <w:r w:rsidRPr="00381E78">
              <w:t>24</w:t>
            </w:r>
          </w:p>
        </w:tc>
        <w:tc>
          <w:tcPr>
            <w:tcW w:w="29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334022" w14:textId="77777777" w:rsidR="00381E78" w:rsidRPr="00381E78" w:rsidRDefault="00381E78" w:rsidP="00381E78">
            <w:r w:rsidRPr="00381E78">
              <w:t>12</w:t>
            </w:r>
          </w:p>
        </w:tc>
        <w:tc>
          <w:tcPr>
            <w:tcW w:w="25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2FFA12" w14:textId="77777777" w:rsidR="00381E78" w:rsidRPr="00381E78" w:rsidRDefault="00381E78" w:rsidP="00381E78">
            <w:r w:rsidRPr="00381E78">
              <w:t>68,59</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995457" w14:textId="77777777" w:rsidR="00381E78" w:rsidRPr="00381E78" w:rsidRDefault="00381E78" w:rsidP="00381E78">
            <w:r w:rsidRPr="00381E78">
              <w:t>53,8</w:t>
            </w:r>
          </w:p>
        </w:tc>
        <w:tc>
          <w:tcPr>
            <w:tcW w:w="30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55DBE" w14:textId="77777777" w:rsidR="00381E78" w:rsidRPr="00381E78" w:rsidRDefault="00381E78" w:rsidP="00381E78">
            <w:r w:rsidRPr="00381E78">
              <w:t>15,4</w:t>
            </w:r>
          </w:p>
        </w:tc>
        <w:tc>
          <w:tcPr>
            <w:tcW w:w="19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2A12D5" w14:textId="77777777" w:rsidR="00381E78" w:rsidRPr="00381E78" w:rsidRDefault="00381E78" w:rsidP="00381E78">
            <w:r w:rsidRPr="00381E78">
              <w:t>1,77</w:t>
            </w:r>
          </w:p>
        </w:tc>
        <w:tc>
          <w:tcPr>
            <w:tcW w:w="27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215E8A" w14:textId="77777777" w:rsidR="00381E78" w:rsidRPr="00381E78" w:rsidRDefault="00381E78" w:rsidP="00381E78">
            <w:r w:rsidRPr="00381E78">
              <w:t>11500</w:t>
            </w:r>
          </w:p>
        </w:tc>
        <w:tc>
          <w:tcPr>
            <w:tcW w:w="16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4BE89" w14:textId="77777777" w:rsidR="00381E78" w:rsidRPr="00381E78" w:rsidRDefault="00381E78" w:rsidP="00381E78">
            <w:r w:rsidRPr="00381E78">
              <w:t>388</w:t>
            </w:r>
          </w:p>
        </w:tc>
        <w:tc>
          <w:tcPr>
            <w:tcW w:w="2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7E3E8D" w14:textId="77777777" w:rsidR="00381E78" w:rsidRPr="00381E78" w:rsidRDefault="00381E78" w:rsidP="00381E78">
            <w:r w:rsidRPr="00381E78">
              <w:t>11600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326436" w14:textId="77777777" w:rsidR="00381E78" w:rsidRPr="00381E78" w:rsidRDefault="00381E78" w:rsidP="00381E78">
            <w:r w:rsidRPr="00381E78">
              <w:t>277</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3B6646" w14:textId="77777777" w:rsidR="00381E78" w:rsidRPr="00381E78" w:rsidRDefault="00381E78" w:rsidP="00381E78">
            <w:r w:rsidRPr="00381E78">
              <w:t>12,9</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F7287" w14:textId="77777777" w:rsidR="00381E78" w:rsidRPr="00381E78" w:rsidRDefault="00381E78" w:rsidP="00381E78">
            <w:r w:rsidRPr="00381E78">
              <w:t>2,38</w:t>
            </w:r>
          </w:p>
        </w:tc>
        <w:tc>
          <w:tcPr>
            <w:tcW w:w="25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69A2D9" w14:textId="77777777" w:rsidR="00381E78" w:rsidRPr="00381E78" w:rsidRDefault="00381E78" w:rsidP="00381E78">
            <w:r w:rsidRPr="00381E78">
              <w:t>13,0</w:t>
            </w:r>
          </w:p>
        </w:tc>
        <w:tc>
          <w:tcPr>
            <w:tcW w:w="274"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9937C5" w14:textId="77777777" w:rsidR="00381E78" w:rsidRPr="00381E78" w:rsidRDefault="00381E78" w:rsidP="00381E78">
            <w:r w:rsidRPr="00381E78">
              <w:t>2,01</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FD71B5" w14:textId="77777777" w:rsidR="00381E78" w:rsidRPr="00381E78" w:rsidRDefault="00381E78" w:rsidP="00381E78">
            <w:r w:rsidRPr="00381E78">
              <w:t>0,0996</w:t>
            </w:r>
          </w:p>
        </w:tc>
        <w:tc>
          <w:tcPr>
            <w:tcW w:w="38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00113B" w14:textId="77777777" w:rsidR="00381E78" w:rsidRPr="00381E78" w:rsidRDefault="00381E78" w:rsidP="00381E78">
            <w:r w:rsidRPr="00381E78">
              <w:t>467</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A1F487" w14:textId="77777777" w:rsidR="00381E78" w:rsidRPr="00381E78" w:rsidRDefault="00381E78" w:rsidP="00381E78">
            <w:r w:rsidRPr="00381E78">
              <w:t>47,1</w:t>
            </w:r>
          </w:p>
        </w:tc>
      </w:tr>
      <w:tr w:rsidR="00381E78" w:rsidRPr="00381E78" w14:paraId="4440500C" w14:textId="77777777" w:rsidTr="002D309A">
        <w:tc>
          <w:tcPr>
            <w:tcW w:w="4841" w:type="pct"/>
            <w:gridSpan w:val="2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F0995C" w14:textId="77777777" w:rsidR="00381E78" w:rsidRPr="00381E78" w:rsidRDefault="00381E78" w:rsidP="00381E78">
            <w:r w:rsidRPr="00381E78">
              <w:t xml:space="preserve">1) Các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không</w:t>
            </w:r>
            <w:proofErr w:type="spellEnd"/>
            <w:r w:rsidRPr="00381E78">
              <w:t xml:space="preserve"> </w:t>
            </w:r>
            <w:proofErr w:type="spellStart"/>
            <w:r w:rsidRPr="00381E78">
              <w:t>được</w:t>
            </w:r>
            <w:proofErr w:type="spellEnd"/>
            <w:r w:rsidRPr="00381E78">
              <w:t xml:space="preserve"> </w:t>
            </w:r>
            <w:proofErr w:type="spellStart"/>
            <w:r w:rsidRPr="00381E78">
              <w:t>thể</w:t>
            </w:r>
            <w:proofErr w:type="spellEnd"/>
            <w:r w:rsidRPr="00381E78">
              <w:t xml:space="preserve"> </w:t>
            </w:r>
            <w:proofErr w:type="spellStart"/>
            <w:r w:rsidRPr="00381E78">
              <w:t>hiện</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4b </w:t>
            </w:r>
            <w:proofErr w:type="spellStart"/>
            <w:r w:rsidRPr="00381E78">
              <w:t>sẽ</w:t>
            </w:r>
            <w:proofErr w:type="spellEnd"/>
            <w:r w:rsidRPr="00381E78">
              <w:t xml:space="preserve"> </w:t>
            </w:r>
            <w:proofErr w:type="spellStart"/>
            <w:r w:rsidRPr="00381E78">
              <w:t>theo</w:t>
            </w:r>
            <w:proofErr w:type="spellEnd"/>
            <w:r w:rsidRPr="00381E78">
              <w:t xml:space="preserve"> </w:t>
            </w:r>
            <w:proofErr w:type="spellStart"/>
            <w:r w:rsidRPr="00381E78">
              <w:t>sự</w:t>
            </w:r>
            <w:proofErr w:type="spellEnd"/>
            <w:r w:rsidRPr="00381E78">
              <w:t xml:space="preserve"> </w:t>
            </w:r>
            <w:proofErr w:type="spellStart"/>
            <w:r w:rsidRPr="00381E78">
              <w:t>thỏa</w:t>
            </w:r>
            <w:proofErr w:type="spellEnd"/>
            <w:r w:rsidRPr="00381E78">
              <w:t xml:space="preserve"> </w:t>
            </w:r>
            <w:proofErr w:type="spellStart"/>
            <w:r w:rsidRPr="00381E78">
              <w:t>thuận</w:t>
            </w:r>
            <w:proofErr w:type="spellEnd"/>
            <w:r w:rsidRPr="00381E78">
              <w:t xml:space="preserve"> </w:t>
            </w:r>
            <w:proofErr w:type="spellStart"/>
            <w:r w:rsidRPr="00381E78">
              <w:t>giữa</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và</w:t>
            </w:r>
            <w:proofErr w:type="spellEnd"/>
            <w:r w:rsidRPr="00381E78">
              <w:t xml:space="preserve"> </w:t>
            </w:r>
            <w:proofErr w:type="spellStart"/>
            <w:r w:rsidRPr="00381E78">
              <w:t>người</w:t>
            </w:r>
            <w:proofErr w:type="spellEnd"/>
            <w:r w:rsidRPr="00381E78">
              <w:t xml:space="preserve"> </w:t>
            </w:r>
            <w:proofErr w:type="spellStart"/>
            <w:r w:rsidRPr="00381E78">
              <w:t>mua</w:t>
            </w:r>
            <w:proofErr w:type="spellEnd"/>
            <w:r w:rsidRPr="00381E78">
              <w:t>.</w:t>
            </w:r>
          </w:p>
          <w:p w14:paraId="2C384F57" w14:textId="77777777" w:rsidR="00381E78" w:rsidRPr="00381E78" w:rsidRDefault="00381E78" w:rsidP="00381E78">
            <w:r w:rsidRPr="00381E78">
              <w:t xml:space="preserve">CHÚ THÍCH: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trên</w:t>
            </w:r>
            <w:proofErr w:type="spellEnd"/>
            <w:r w:rsidRPr="00381E78">
              <w:t xml:space="preserve"> </w:t>
            </w:r>
            <w:proofErr w:type="spellStart"/>
            <w:r w:rsidRPr="00381E78">
              <w:t>mét</w:t>
            </w:r>
            <w:proofErr w:type="spellEnd"/>
            <w:r w:rsidRPr="00381E78">
              <w:t xml:space="preserve"> </w:t>
            </w:r>
            <w:proofErr w:type="spellStart"/>
            <w:r w:rsidRPr="00381E78">
              <w:t>dài</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dạng</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dày</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công</w:t>
            </w:r>
            <w:proofErr w:type="spellEnd"/>
            <w:r w:rsidRPr="00381E78">
              <w:t xml:space="preserve"> </w:t>
            </w:r>
            <w:proofErr w:type="spellStart"/>
            <w:r w:rsidRPr="00381E78">
              <w:t>thức</w:t>
            </w:r>
            <w:proofErr w:type="spellEnd"/>
            <w:r w:rsidRPr="00381E78">
              <w:t xml:space="preserve"> </w:t>
            </w:r>
            <w:proofErr w:type="spellStart"/>
            <w:r w:rsidRPr="00381E78">
              <w:t>sau</w:t>
            </w:r>
            <w:proofErr w:type="spellEnd"/>
            <w:r w:rsidRPr="00381E78">
              <w:t>:</w:t>
            </w:r>
          </w:p>
          <w:p w14:paraId="07488C2F" w14:textId="77777777" w:rsidR="00381E78" w:rsidRPr="00381E78" w:rsidRDefault="00381E78" w:rsidP="00381E78">
            <w:proofErr w:type="spellStart"/>
            <w:r w:rsidRPr="00381E78">
              <w:t>Khối</w:t>
            </w:r>
            <w:proofErr w:type="spellEnd"/>
            <w:r w:rsidRPr="00381E78">
              <w:t xml:space="preserve"> </w:t>
            </w:r>
            <w:proofErr w:type="spellStart"/>
            <w:r w:rsidRPr="00381E78">
              <w:t>lượng</w:t>
            </w:r>
            <w:proofErr w:type="spellEnd"/>
            <w:r w:rsidRPr="00381E78">
              <w:t xml:space="preserve"> 1 m </w:t>
            </w:r>
            <w:proofErr w:type="spellStart"/>
            <w:r w:rsidRPr="00381E78">
              <w:t>dài</w:t>
            </w:r>
            <w:proofErr w:type="spellEnd"/>
            <w:r w:rsidRPr="00381E78">
              <w:t xml:space="preserve"> (kg/m) = 0,785 x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p>
          <w:p w14:paraId="053696CF" w14:textId="77777777" w:rsidR="00381E78" w:rsidRPr="00381E78" w:rsidRDefault="00381E78" w:rsidP="00381E78">
            <w:r w:rsidRPr="00381E78">
              <w:t xml:space="preserve">Trong </w:t>
            </w:r>
            <w:proofErr w:type="spellStart"/>
            <w:r w:rsidRPr="00381E78">
              <w:t>đó</w:t>
            </w:r>
            <w:proofErr w:type="spellEnd"/>
            <w:r w:rsidRPr="00381E78">
              <w:t xml:space="preserve">: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mặt</w:t>
            </w:r>
            <w:proofErr w:type="spellEnd"/>
            <w:r w:rsidRPr="00381E78">
              <w:t xml:space="preserve"> </w:t>
            </w:r>
            <w:proofErr w:type="spellStart"/>
            <w:r w:rsidRPr="00381E78">
              <w:t>cắt</w:t>
            </w:r>
            <w:proofErr w:type="spellEnd"/>
            <w:r w:rsidRPr="00381E78">
              <w:t xml:space="preserve"> </w:t>
            </w:r>
            <w:proofErr w:type="spellStart"/>
            <w:r w:rsidRPr="00381E78">
              <w:t>ngang</w:t>
            </w:r>
            <w:proofErr w:type="spellEnd"/>
            <w:r w:rsidRPr="00381E78">
              <w:t>: a = (At1 + t2(B-t1) + 0,215 (r12 - r22)/100 (cm2)</w:t>
            </w:r>
          </w:p>
        </w:tc>
        <w:tc>
          <w:tcPr>
            <w:tcW w:w="159" w:type="pct"/>
            <w:tcBorders>
              <w:top w:val="single" w:sz="4" w:space="0" w:color="000000"/>
            </w:tcBorders>
            <w:hideMark/>
          </w:tcPr>
          <w:p w14:paraId="1A442B5D" w14:textId="77777777" w:rsidR="00381E78" w:rsidRPr="00381E78" w:rsidRDefault="00381E78" w:rsidP="00381E78">
            <w:r w:rsidRPr="00381E78">
              <w:t> </w:t>
            </w:r>
          </w:p>
        </w:tc>
      </w:tr>
    </w:tbl>
    <w:p w14:paraId="724BBE37" w14:textId="77777777" w:rsidR="00381E78" w:rsidRPr="00381E78" w:rsidRDefault="00381E78" w:rsidP="00381E78"/>
    <w:p w14:paraId="5ECD265C" w14:textId="77777777" w:rsidR="00381E78" w:rsidRPr="00381E78" w:rsidRDefault="00381E78" w:rsidP="00381E78">
      <w:proofErr w:type="gramStart"/>
      <w:r w:rsidRPr="00381E78">
        <w:t>7.2  Dung</w:t>
      </w:r>
      <w:proofErr w:type="gramEnd"/>
      <w:r w:rsidRPr="00381E78">
        <w:t xml:space="preserve"> </w:t>
      </w:r>
      <w:proofErr w:type="spellStart"/>
      <w:r w:rsidRPr="00381E78">
        <w:t>sai</w:t>
      </w:r>
      <w:proofErr w:type="spellEnd"/>
      <w:r w:rsidRPr="00381E78">
        <w:t xml:space="preserve">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và</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p>
    <w:p w14:paraId="7F45844A" w14:textId="77777777" w:rsidR="00381E78" w:rsidRPr="00381E78" w:rsidRDefault="00381E78" w:rsidP="00381E78">
      <w:r w:rsidRPr="00381E78">
        <w:t xml:space="preserve">Dung </w:t>
      </w:r>
      <w:proofErr w:type="spellStart"/>
      <w:r w:rsidRPr="00381E78">
        <w:t>sai</w:t>
      </w:r>
      <w:proofErr w:type="spellEnd"/>
      <w:r w:rsidRPr="00381E78">
        <w:t xml:space="preserve">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và</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thể</w:t>
      </w:r>
      <w:proofErr w:type="spellEnd"/>
      <w:r w:rsidRPr="00381E78">
        <w:t xml:space="preserve"> </w:t>
      </w:r>
      <w:proofErr w:type="spellStart"/>
      <w:r w:rsidRPr="00381E78">
        <w:t>hiện</w:t>
      </w:r>
      <w:proofErr w:type="spellEnd"/>
      <w:r w:rsidRPr="00381E78">
        <w:t xml:space="preserve"> </w:t>
      </w:r>
      <w:proofErr w:type="spellStart"/>
      <w:r w:rsidRPr="00381E78">
        <w:t>như</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5.</w:t>
      </w:r>
    </w:p>
    <w:p w14:paraId="28F1082A" w14:textId="77777777" w:rsidR="00381E78" w:rsidRPr="00381E78" w:rsidRDefault="00381E78" w:rsidP="00381E78">
      <w:proofErr w:type="spellStart"/>
      <w:r w:rsidRPr="00381E78">
        <w:t>Những</w:t>
      </w:r>
      <w:proofErr w:type="spellEnd"/>
      <w:r w:rsidRPr="00381E78">
        <w:t xml:space="preserve"> dung </w:t>
      </w:r>
      <w:proofErr w:type="spellStart"/>
      <w:r w:rsidRPr="00381E78">
        <w:t>sai</w:t>
      </w:r>
      <w:proofErr w:type="spellEnd"/>
      <w:r w:rsidRPr="00381E78">
        <w:t xml:space="preserve"> </w:t>
      </w:r>
      <w:proofErr w:type="spellStart"/>
      <w:r w:rsidRPr="00381E78">
        <w:t>không</w:t>
      </w:r>
      <w:proofErr w:type="spellEnd"/>
      <w:r w:rsidRPr="00381E78">
        <w:t xml:space="preserve"> </w:t>
      </w:r>
      <w:proofErr w:type="spellStart"/>
      <w:r w:rsidRPr="00381E78">
        <w:t>được</w:t>
      </w:r>
      <w:proofErr w:type="spellEnd"/>
      <w:r w:rsidRPr="00381E78">
        <w:t xml:space="preserve"> </w:t>
      </w:r>
      <w:proofErr w:type="spellStart"/>
      <w:r w:rsidRPr="00381E78">
        <w:t>thể</w:t>
      </w:r>
      <w:proofErr w:type="spellEnd"/>
      <w:r w:rsidRPr="00381E78">
        <w:t xml:space="preserve"> </w:t>
      </w:r>
      <w:proofErr w:type="spellStart"/>
      <w:r w:rsidRPr="00381E78">
        <w:t>hiện</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5 </w:t>
      </w:r>
      <w:proofErr w:type="spellStart"/>
      <w:r w:rsidRPr="00381E78">
        <w:t>theo</w:t>
      </w:r>
      <w:proofErr w:type="spellEnd"/>
      <w:r w:rsidRPr="00381E78">
        <w:t xml:space="preserve"> </w:t>
      </w:r>
      <w:proofErr w:type="spellStart"/>
      <w:r w:rsidRPr="00381E78">
        <w:t>thỏa</w:t>
      </w:r>
      <w:proofErr w:type="spellEnd"/>
      <w:r w:rsidRPr="00381E78">
        <w:t xml:space="preserve"> </w:t>
      </w:r>
      <w:proofErr w:type="spellStart"/>
      <w:r w:rsidRPr="00381E78">
        <w:t>thuận</w:t>
      </w:r>
      <w:proofErr w:type="spellEnd"/>
      <w:r w:rsidRPr="00381E78">
        <w:t xml:space="preserve"> </w:t>
      </w:r>
      <w:proofErr w:type="spellStart"/>
      <w:r w:rsidRPr="00381E78">
        <w:t>giữa</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 xml:space="preserve"> </w:t>
      </w:r>
      <w:proofErr w:type="spellStart"/>
      <w:r w:rsidRPr="00381E78">
        <w:t>và</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w:t>
      </w:r>
    </w:p>
    <w:p w14:paraId="41D301B5" w14:textId="77777777" w:rsidR="00381E78" w:rsidRPr="00381E78" w:rsidRDefault="00381E78" w:rsidP="00381E78">
      <w:proofErr w:type="spellStart"/>
      <w:r w:rsidRPr="00381E78">
        <w:t>Bảng</w:t>
      </w:r>
      <w:proofErr w:type="spellEnd"/>
      <w:r w:rsidRPr="00381E78">
        <w:t xml:space="preserve"> 5 - Dung </w:t>
      </w:r>
      <w:proofErr w:type="spellStart"/>
      <w:r w:rsidRPr="00381E78">
        <w:t>sai</w:t>
      </w:r>
      <w:proofErr w:type="spellEnd"/>
      <w:r w:rsidRPr="00381E78">
        <w:t xml:space="preserve"> </w:t>
      </w:r>
      <w:proofErr w:type="spellStart"/>
      <w:r w:rsidRPr="00381E78">
        <w:t>hình</w:t>
      </w:r>
      <w:proofErr w:type="spellEnd"/>
      <w:r w:rsidRPr="00381E78">
        <w:t xml:space="preserve"> </w:t>
      </w:r>
      <w:proofErr w:type="spellStart"/>
      <w:r w:rsidRPr="00381E78">
        <w:t>dạng</w:t>
      </w:r>
      <w:proofErr w:type="spellEnd"/>
      <w:r w:rsidRPr="00381E78">
        <w:t xml:space="preserve"> </w:t>
      </w:r>
      <w:proofErr w:type="spellStart"/>
      <w:r w:rsidRPr="00381E78">
        <w:t>và</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p>
    <w:p w14:paraId="56F55D69" w14:textId="77777777" w:rsidR="00381E78" w:rsidRPr="00381E78" w:rsidRDefault="00381E78" w:rsidP="00381E78">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milimét</w:t>
      </w:r>
      <w:proofErr w:type="spellEnd"/>
    </w:p>
    <w:tbl>
      <w:tblPr>
        <w:tblW w:w="5000" w:type="pct"/>
        <w:tblCellMar>
          <w:left w:w="0" w:type="dxa"/>
          <w:right w:w="0" w:type="dxa"/>
        </w:tblCellMar>
        <w:tblLook w:val="04A0" w:firstRow="1" w:lastRow="0" w:firstColumn="1" w:lastColumn="0" w:noHBand="0" w:noVBand="1"/>
      </w:tblPr>
      <w:tblGrid>
        <w:gridCol w:w="1155"/>
        <w:gridCol w:w="1060"/>
        <w:gridCol w:w="1682"/>
        <w:gridCol w:w="2006"/>
        <w:gridCol w:w="3367"/>
        <w:gridCol w:w="65"/>
        <w:gridCol w:w="60"/>
      </w:tblGrid>
      <w:tr w:rsidR="00381E78" w:rsidRPr="00381E78" w14:paraId="5D7C4B25" w14:textId="77777777" w:rsidTr="002D309A">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1E0D6B20" w14:textId="77777777" w:rsidR="00381E78" w:rsidRPr="00381E78" w:rsidRDefault="00381E78" w:rsidP="00381E78">
            <w:r w:rsidRPr="00381E78">
              <w:t xml:space="preserve">Các </w:t>
            </w:r>
            <w:proofErr w:type="spellStart"/>
            <w:r w:rsidRPr="00381E78">
              <w:t>phần</w:t>
            </w:r>
            <w:proofErr w:type="spellEnd"/>
            <w:r w:rsidRPr="00381E78">
              <w:t xml:space="preserve"> </w:t>
            </w:r>
            <w:proofErr w:type="spellStart"/>
            <w:r w:rsidRPr="00381E78">
              <w:t>và</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p>
        </w:tc>
        <w:tc>
          <w:tcPr>
            <w:tcW w:w="2880" w:type="dxa"/>
            <w:tcBorders>
              <w:top w:val="single" w:sz="4" w:space="0" w:color="000000"/>
              <w:left w:val="single" w:sz="4" w:space="0" w:color="000000"/>
              <w:bottom w:val="single" w:sz="4" w:space="0" w:color="000000"/>
              <w:right w:val="single" w:sz="4" w:space="0" w:color="000000"/>
            </w:tcBorders>
            <w:vAlign w:val="center"/>
            <w:hideMark/>
          </w:tcPr>
          <w:p w14:paraId="03D36646" w14:textId="77777777" w:rsidR="00381E78" w:rsidRPr="00381E78" w:rsidRDefault="00381E78" w:rsidP="00381E78">
            <w:r w:rsidRPr="00381E78">
              <w:t xml:space="preserve">Dung </w:t>
            </w:r>
            <w:proofErr w:type="spellStart"/>
            <w:r w:rsidRPr="00381E78">
              <w:t>sai</w:t>
            </w:r>
            <w:proofErr w:type="spellEnd"/>
          </w:p>
        </w:tc>
        <w:tc>
          <w:tcPr>
            <w:tcW w:w="4194" w:type="dxa"/>
            <w:tcBorders>
              <w:top w:val="single" w:sz="4" w:space="0" w:color="000000"/>
              <w:left w:val="single" w:sz="4" w:space="0" w:color="000000"/>
              <w:bottom w:val="single" w:sz="4" w:space="0" w:color="000000"/>
              <w:right w:val="single" w:sz="4" w:space="0" w:color="000000"/>
            </w:tcBorders>
            <w:vAlign w:val="center"/>
            <w:hideMark/>
          </w:tcPr>
          <w:p w14:paraId="60072F05" w14:textId="77777777" w:rsidR="00381E78" w:rsidRPr="00381E78" w:rsidRDefault="00381E78" w:rsidP="00381E78">
            <w:proofErr w:type="spellStart"/>
            <w:r w:rsidRPr="00381E78">
              <w:t>Ghi</w:t>
            </w:r>
            <w:proofErr w:type="spellEnd"/>
            <w:r w:rsidRPr="00381E78">
              <w:t xml:space="preserve"> </w:t>
            </w:r>
            <w:proofErr w:type="spellStart"/>
            <w:r w:rsidRPr="00381E78">
              <w:t>chú</w:t>
            </w:r>
            <w:proofErr w:type="spellEnd"/>
          </w:p>
        </w:tc>
        <w:tc>
          <w:tcPr>
            <w:tcW w:w="0" w:type="auto"/>
            <w:vAlign w:val="center"/>
            <w:hideMark/>
          </w:tcPr>
          <w:p w14:paraId="0EA3B760" w14:textId="77777777" w:rsidR="00381E78" w:rsidRPr="00381E78" w:rsidRDefault="00381E78" w:rsidP="00381E78">
            <w:r w:rsidRPr="00381E78">
              <w:t> </w:t>
            </w:r>
          </w:p>
        </w:tc>
        <w:tc>
          <w:tcPr>
            <w:tcW w:w="0" w:type="auto"/>
            <w:vAlign w:val="center"/>
            <w:hideMark/>
          </w:tcPr>
          <w:p w14:paraId="39BE8836" w14:textId="77777777" w:rsidR="00381E78" w:rsidRPr="00381E78" w:rsidRDefault="00381E78" w:rsidP="00381E78">
            <w:r w:rsidRPr="00381E78">
              <w:t> </w:t>
            </w:r>
          </w:p>
        </w:tc>
      </w:tr>
      <w:tr w:rsidR="00381E78" w:rsidRPr="00381E78" w14:paraId="5B8C9AB0" w14:textId="77777777" w:rsidTr="002D309A">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14:paraId="045BA7E2" w14:textId="77777777" w:rsidR="00381E78" w:rsidRPr="00381E78" w:rsidRDefault="00381E78" w:rsidP="00381E78">
            <w:proofErr w:type="spellStart"/>
            <w:r w:rsidRPr="00381E78">
              <w:t>Chiều</w:t>
            </w:r>
            <w:proofErr w:type="spellEnd"/>
            <w:r w:rsidRPr="00381E78">
              <w:t xml:space="preserve"> </w:t>
            </w:r>
            <w:proofErr w:type="spellStart"/>
            <w:r w:rsidRPr="00381E78">
              <w:t>rộng</w:t>
            </w:r>
            <w:proofErr w:type="spellEnd"/>
            <w:r w:rsidRPr="00381E78">
              <w:t xml:space="preserve"> (A, B)</w:t>
            </w:r>
          </w:p>
        </w:tc>
        <w:tc>
          <w:tcPr>
            <w:tcW w:w="2595" w:type="dxa"/>
            <w:tcBorders>
              <w:top w:val="single" w:sz="4" w:space="0" w:color="000000"/>
              <w:left w:val="single" w:sz="4" w:space="0" w:color="000000"/>
              <w:bottom w:val="single" w:sz="4" w:space="0" w:color="000000"/>
              <w:right w:val="single" w:sz="4" w:space="0" w:color="000000"/>
            </w:tcBorders>
            <w:hideMark/>
          </w:tcPr>
          <w:p w14:paraId="4B44299F" w14:textId="77777777" w:rsidR="00381E78" w:rsidRPr="00381E78" w:rsidRDefault="00381E78" w:rsidP="00381E78">
            <w:r w:rsidRPr="00381E78">
              <w:t>A, B &lt; 50</w:t>
            </w:r>
          </w:p>
        </w:tc>
        <w:tc>
          <w:tcPr>
            <w:tcW w:w="2880" w:type="dxa"/>
            <w:tcBorders>
              <w:top w:val="single" w:sz="4" w:space="0" w:color="000000"/>
              <w:left w:val="single" w:sz="4" w:space="0" w:color="000000"/>
              <w:bottom w:val="single" w:sz="4" w:space="0" w:color="000000"/>
              <w:right w:val="single" w:sz="4" w:space="0" w:color="000000"/>
            </w:tcBorders>
            <w:hideMark/>
          </w:tcPr>
          <w:p w14:paraId="10FD8C29" w14:textId="77777777" w:rsidR="00381E78" w:rsidRPr="00381E78" w:rsidRDefault="00381E78" w:rsidP="00381E78">
            <w:r w:rsidRPr="00381E78">
              <w:t>± 1,0</w:t>
            </w:r>
          </w:p>
        </w:tc>
        <w:tc>
          <w:tcPr>
            <w:tcW w:w="4194" w:type="dxa"/>
            <w:vMerge w:val="restart"/>
            <w:tcBorders>
              <w:top w:val="single" w:sz="4" w:space="0" w:color="000000"/>
              <w:left w:val="single" w:sz="4" w:space="0" w:color="000000"/>
              <w:bottom w:val="single" w:sz="4" w:space="0" w:color="000000"/>
              <w:right w:val="single" w:sz="4" w:space="0" w:color="000000"/>
            </w:tcBorders>
            <w:hideMark/>
          </w:tcPr>
          <w:p w14:paraId="69F6BABD" w14:textId="77777777" w:rsidR="00381E78" w:rsidRPr="00381E78" w:rsidRDefault="00381E78" w:rsidP="00381E78">
            <w:r w:rsidRPr="00381E78">
              <w:rPr>
                <w:noProof/>
              </w:rPr>
              <w:drawing>
                <wp:inline distT="0" distB="0" distL="0" distR="0" wp14:anchorId="776715EF" wp14:editId="48C15BD9">
                  <wp:extent cx="1390650" cy="3248025"/>
                  <wp:effectExtent l="0" t="0" r="0" b="9525"/>
                  <wp:docPr id="18" name="Picture 18" descr="https://luattrongtay.vn/desktopmodules/phuctrunglaw/viewfulltext/ShowLinePicture.aspx?ImageID=55305d8985944b058c0ebdcee638457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uattrongtay.vn/desktopmodules/phuctrunglaw/viewfulltext/ShowLinePicture.aspx?ImageID=55305d8985944b058c0ebdcee638457e.0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0" cy="3248025"/>
                          </a:xfrm>
                          <a:prstGeom prst="rect">
                            <a:avLst/>
                          </a:prstGeom>
                          <a:noFill/>
                          <a:ln>
                            <a:noFill/>
                          </a:ln>
                        </pic:spPr>
                      </pic:pic>
                    </a:graphicData>
                  </a:graphic>
                </wp:inline>
              </w:drawing>
            </w:r>
          </w:p>
        </w:tc>
        <w:tc>
          <w:tcPr>
            <w:tcW w:w="0" w:type="auto"/>
            <w:vAlign w:val="center"/>
            <w:hideMark/>
          </w:tcPr>
          <w:p w14:paraId="3966C731" w14:textId="77777777" w:rsidR="00381E78" w:rsidRPr="00381E78" w:rsidRDefault="00381E78" w:rsidP="00381E78">
            <w:r w:rsidRPr="00381E78">
              <w:t> </w:t>
            </w:r>
          </w:p>
        </w:tc>
        <w:tc>
          <w:tcPr>
            <w:tcW w:w="0" w:type="auto"/>
            <w:vAlign w:val="center"/>
            <w:hideMark/>
          </w:tcPr>
          <w:p w14:paraId="36F4772C" w14:textId="77777777" w:rsidR="00381E78" w:rsidRPr="00381E78" w:rsidRDefault="00381E78" w:rsidP="00381E78">
            <w:r w:rsidRPr="00381E78">
              <w:t> </w:t>
            </w:r>
          </w:p>
        </w:tc>
      </w:tr>
      <w:tr w:rsidR="00381E78" w:rsidRPr="00381E78" w14:paraId="057E0054" w14:textId="77777777" w:rsidTr="002D309A">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C174B9F"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64BCEC00" w14:textId="77777777" w:rsidR="00381E78" w:rsidRPr="00381E78" w:rsidRDefault="00381E78" w:rsidP="00381E78">
            <w:r w:rsidRPr="00381E78">
              <w:t>50 ≤ A, B &lt; 100</w:t>
            </w:r>
          </w:p>
        </w:tc>
        <w:tc>
          <w:tcPr>
            <w:tcW w:w="2880" w:type="dxa"/>
            <w:tcBorders>
              <w:top w:val="single" w:sz="4" w:space="0" w:color="000000"/>
              <w:left w:val="single" w:sz="4" w:space="0" w:color="000000"/>
              <w:bottom w:val="single" w:sz="4" w:space="0" w:color="000000"/>
              <w:right w:val="single" w:sz="4" w:space="0" w:color="000000"/>
            </w:tcBorders>
            <w:hideMark/>
          </w:tcPr>
          <w:p w14:paraId="3EB6A2A7" w14:textId="77777777" w:rsidR="00381E78" w:rsidRPr="00381E78" w:rsidRDefault="00381E78" w:rsidP="00381E78">
            <w:r w:rsidRPr="00381E78">
              <w:t>± 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8AB4A9" w14:textId="77777777" w:rsidR="00381E78" w:rsidRPr="00381E78" w:rsidRDefault="00381E78" w:rsidP="00381E78"/>
        </w:tc>
        <w:tc>
          <w:tcPr>
            <w:tcW w:w="0" w:type="auto"/>
            <w:vAlign w:val="center"/>
            <w:hideMark/>
          </w:tcPr>
          <w:p w14:paraId="0741A8FD" w14:textId="77777777" w:rsidR="00381E78" w:rsidRPr="00381E78" w:rsidRDefault="00381E78" w:rsidP="00381E78">
            <w:r w:rsidRPr="00381E78">
              <w:t> </w:t>
            </w:r>
          </w:p>
        </w:tc>
        <w:tc>
          <w:tcPr>
            <w:tcW w:w="0" w:type="auto"/>
            <w:vAlign w:val="center"/>
            <w:hideMark/>
          </w:tcPr>
          <w:p w14:paraId="7CFCB378" w14:textId="77777777" w:rsidR="00381E78" w:rsidRPr="00381E78" w:rsidRDefault="00381E78" w:rsidP="00381E78">
            <w:r w:rsidRPr="00381E78">
              <w:t> </w:t>
            </w:r>
          </w:p>
        </w:tc>
      </w:tr>
      <w:tr w:rsidR="00381E78" w:rsidRPr="00381E78" w14:paraId="0B4791FE" w14:textId="77777777" w:rsidTr="002D309A">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DDF4233"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08FB7466" w14:textId="77777777" w:rsidR="00381E78" w:rsidRPr="00381E78" w:rsidRDefault="00381E78" w:rsidP="00381E78">
            <w:r w:rsidRPr="00381E78">
              <w:t>100 ≤ A, B &lt; 150</w:t>
            </w:r>
          </w:p>
        </w:tc>
        <w:tc>
          <w:tcPr>
            <w:tcW w:w="2880" w:type="dxa"/>
            <w:tcBorders>
              <w:top w:val="single" w:sz="4" w:space="0" w:color="000000"/>
              <w:left w:val="single" w:sz="4" w:space="0" w:color="000000"/>
              <w:bottom w:val="single" w:sz="4" w:space="0" w:color="000000"/>
              <w:right w:val="single" w:sz="4" w:space="0" w:color="000000"/>
            </w:tcBorders>
            <w:hideMark/>
          </w:tcPr>
          <w:p w14:paraId="31AD26AD" w14:textId="77777777" w:rsidR="00381E78" w:rsidRPr="00381E78" w:rsidRDefault="00381E78" w:rsidP="00381E78">
            <w:r w:rsidRPr="00381E78">
              <w:t>± 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B18879" w14:textId="77777777" w:rsidR="00381E78" w:rsidRPr="00381E78" w:rsidRDefault="00381E78" w:rsidP="00381E78"/>
        </w:tc>
        <w:tc>
          <w:tcPr>
            <w:tcW w:w="0" w:type="auto"/>
            <w:vAlign w:val="center"/>
            <w:hideMark/>
          </w:tcPr>
          <w:p w14:paraId="67CD6AB0" w14:textId="77777777" w:rsidR="00381E78" w:rsidRPr="00381E78" w:rsidRDefault="00381E78" w:rsidP="00381E78">
            <w:r w:rsidRPr="00381E78">
              <w:t> </w:t>
            </w:r>
          </w:p>
        </w:tc>
        <w:tc>
          <w:tcPr>
            <w:tcW w:w="0" w:type="auto"/>
            <w:vAlign w:val="center"/>
            <w:hideMark/>
          </w:tcPr>
          <w:p w14:paraId="4E82CEE2" w14:textId="77777777" w:rsidR="00381E78" w:rsidRPr="00381E78" w:rsidRDefault="00381E78" w:rsidP="00381E78">
            <w:r w:rsidRPr="00381E78">
              <w:t> </w:t>
            </w:r>
          </w:p>
        </w:tc>
      </w:tr>
      <w:tr w:rsidR="00381E78" w:rsidRPr="00381E78" w14:paraId="30B114EA" w14:textId="77777777" w:rsidTr="002D309A">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3B8613D"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63774231" w14:textId="77777777" w:rsidR="00381E78" w:rsidRPr="00381E78" w:rsidRDefault="00381E78" w:rsidP="00381E78">
            <w:r w:rsidRPr="00381E78">
              <w:t>150 ≤ A, B &lt; 200</w:t>
            </w:r>
          </w:p>
        </w:tc>
        <w:tc>
          <w:tcPr>
            <w:tcW w:w="2880" w:type="dxa"/>
            <w:tcBorders>
              <w:top w:val="single" w:sz="4" w:space="0" w:color="000000"/>
              <w:left w:val="single" w:sz="4" w:space="0" w:color="000000"/>
              <w:bottom w:val="single" w:sz="4" w:space="0" w:color="000000"/>
              <w:right w:val="single" w:sz="4" w:space="0" w:color="000000"/>
            </w:tcBorders>
            <w:hideMark/>
          </w:tcPr>
          <w:p w14:paraId="71333441" w14:textId="77777777" w:rsidR="00381E78" w:rsidRPr="00381E78" w:rsidRDefault="00381E78" w:rsidP="00381E78">
            <w:r w:rsidRPr="00381E78">
              <w:t>± 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689560" w14:textId="77777777" w:rsidR="00381E78" w:rsidRPr="00381E78" w:rsidRDefault="00381E78" w:rsidP="00381E78"/>
        </w:tc>
        <w:tc>
          <w:tcPr>
            <w:tcW w:w="0" w:type="auto"/>
            <w:vAlign w:val="center"/>
            <w:hideMark/>
          </w:tcPr>
          <w:p w14:paraId="4B377624" w14:textId="77777777" w:rsidR="00381E78" w:rsidRPr="00381E78" w:rsidRDefault="00381E78" w:rsidP="00381E78">
            <w:r w:rsidRPr="00381E78">
              <w:t> </w:t>
            </w:r>
          </w:p>
        </w:tc>
        <w:tc>
          <w:tcPr>
            <w:tcW w:w="0" w:type="auto"/>
            <w:vAlign w:val="center"/>
            <w:hideMark/>
          </w:tcPr>
          <w:p w14:paraId="29BC1CFE" w14:textId="77777777" w:rsidR="00381E78" w:rsidRPr="00381E78" w:rsidRDefault="00381E78" w:rsidP="00381E78">
            <w:r w:rsidRPr="00381E78">
              <w:t> </w:t>
            </w:r>
          </w:p>
        </w:tc>
      </w:tr>
      <w:tr w:rsidR="00381E78" w:rsidRPr="00381E78" w14:paraId="00CF2205" w14:textId="77777777" w:rsidTr="002D309A">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47C2A47"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7A6EB464" w14:textId="77777777" w:rsidR="00381E78" w:rsidRPr="00381E78" w:rsidRDefault="00381E78" w:rsidP="00381E78">
            <w:r w:rsidRPr="00381E78">
              <w:t>A, B ≥ 200</w:t>
            </w:r>
          </w:p>
        </w:tc>
        <w:tc>
          <w:tcPr>
            <w:tcW w:w="2880" w:type="dxa"/>
            <w:tcBorders>
              <w:top w:val="single" w:sz="4" w:space="0" w:color="000000"/>
              <w:left w:val="single" w:sz="4" w:space="0" w:color="000000"/>
              <w:bottom w:val="single" w:sz="4" w:space="0" w:color="000000"/>
              <w:right w:val="single" w:sz="4" w:space="0" w:color="000000"/>
            </w:tcBorders>
            <w:hideMark/>
          </w:tcPr>
          <w:p w14:paraId="040B4EED" w14:textId="77777777" w:rsidR="00381E78" w:rsidRPr="00381E78" w:rsidRDefault="00381E78" w:rsidP="00381E78">
            <w:r w:rsidRPr="00381E78">
              <w:t>± 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DF9178" w14:textId="77777777" w:rsidR="00381E78" w:rsidRPr="00381E78" w:rsidRDefault="00381E78" w:rsidP="00381E78"/>
        </w:tc>
        <w:tc>
          <w:tcPr>
            <w:tcW w:w="0" w:type="auto"/>
            <w:vAlign w:val="center"/>
            <w:hideMark/>
          </w:tcPr>
          <w:p w14:paraId="5BDC8B59" w14:textId="77777777" w:rsidR="00381E78" w:rsidRPr="00381E78" w:rsidRDefault="00381E78" w:rsidP="00381E78">
            <w:r w:rsidRPr="00381E78">
              <w:t> </w:t>
            </w:r>
          </w:p>
        </w:tc>
        <w:tc>
          <w:tcPr>
            <w:tcW w:w="0" w:type="auto"/>
            <w:vAlign w:val="center"/>
            <w:hideMark/>
          </w:tcPr>
          <w:p w14:paraId="36DABE9B" w14:textId="77777777" w:rsidR="00381E78" w:rsidRPr="00381E78" w:rsidRDefault="00381E78" w:rsidP="00381E78">
            <w:r w:rsidRPr="00381E78">
              <w:t> </w:t>
            </w:r>
          </w:p>
        </w:tc>
      </w:tr>
      <w:tr w:rsidR="00381E78" w:rsidRPr="00381E78" w14:paraId="4A51D0A9" w14:textId="77777777" w:rsidTr="002D309A">
        <w:tc>
          <w:tcPr>
            <w:tcW w:w="1560" w:type="dxa"/>
            <w:vMerge w:val="restart"/>
            <w:tcBorders>
              <w:top w:val="single" w:sz="4" w:space="0" w:color="000000"/>
              <w:left w:val="single" w:sz="4" w:space="0" w:color="000000"/>
              <w:bottom w:val="single" w:sz="4" w:space="0" w:color="000000"/>
              <w:right w:val="single" w:sz="4" w:space="0" w:color="000000"/>
            </w:tcBorders>
            <w:hideMark/>
          </w:tcPr>
          <w:p w14:paraId="2558C7E6" w14:textId="77777777" w:rsidR="00381E78" w:rsidRPr="00381E78" w:rsidRDefault="00381E78" w:rsidP="00381E78">
            <w:proofErr w:type="spellStart"/>
            <w:r w:rsidRPr="00381E78">
              <w:t>Chiều</w:t>
            </w:r>
            <w:proofErr w:type="spellEnd"/>
            <w:r w:rsidRPr="00381E78">
              <w:t xml:space="preserve"> </w:t>
            </w:r>
            <w:proofErr w:type="spellStart"/>
            <w:r w:rsidRPr="00381E78">
              <w:t>dày</w:t>
            </w:r>
            <w:proofErr w:type="spellEnd"/>
            <w:r w:rsidRPr="00381E78">
              <w:t xml:space="preserve"> (t, t1, t2)</w:t>
            </w:r>
          </w:p>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59F9913B" w14:textId="77777777" w:rsidR="00381E78" w:rsidRPr="00381E78" w:rsidRDefault="00381E78" w:rsidP="00381E78">
            <w:r w:rsidRPr="00381E78">
              <w:t>A &lt; 130</w:t>
            </w:r>
          </w:p>
        </w:tc>
        <w:tc>
          <w:tcPr>
            <w:tcW w:w="2595" w:type="dxa"/>
            <w:tcBorders>
              <w:top w:val="single" w:sz="4" w:space="0" w:color="000000"/>
              <w:left w:val="single" w:sz="4" w:space="0" w:color="000000"/>
              <w:bottom w:val="single" w:sz="4" w:space="0" w:color="000000"/>
              <w:right w:val="single" w:sz="4" w:space="0" w:color="000000"/>
            </w:tcBorders>
            <w:hideMark/>
          </w:tcPr>
          <w:p w14:paraId="56455F22" w14:textId="77777777" w:rsidR="00381E78" w:rsidRPr="00381E78" w:rsidRDefault="00381E78" w:rsidP="00381E78">
            <w:r w:rsidRPr="00381E78">
              <w:t>t, t1, t2 &lt; 6,3</w:t>
            </w:r>
          </w:p>
        </w:tc>
        <w:tc>
          <w:tcPr>
            <w:tcW w:w="2880" w:type="dxa"/>
            <w:tcBorders>
              <w:top w:val="single" w:sz="4" w:space="0" w:color="000000"/>
              <w:left w:val="single" w:sz="4" w:space="0" w:color="000000"/>
              <w:bottom w:val="single" w:sz="4" w:space="0" w:color="000000"/>
              <w:right w:val="single" w:sz="4" w:space="0" w:color="000000"/>
            </w:tcBorders>
            <w:hideMark/>
          </w:tcPr>
          <w:p w14:paraId="3E5F83A7" w14:textId="77777777" w:rsidR="00381E78" w:rsidRPr="00381E78" w:rsidRDefault="00381E78" w:rsidP="00381E78">
            <w:r w:rsidRPr="00381E78">
              <w:t>± 0,6</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14A7183" w14:textId="77777777" w:rsidR="00381E78" w:rsidRPr="00381E78" w:rsidRDefault="00381E78" w:rsidP="00381E78">
            <w:r w:rsidRPr="00381E78">
              <w:t> </w:t>
            </w:r>
          </w:p>
        </w:tc>
        <w:tc>
          <w:tcPr>
            <w:tcW w:w="0" w:type="auto"/>
            <w:vAlign w:val="center"/>
            <w:hideMark/>
          </w:tcPr>
          <w:p w14:paraId="4FF1923E" w14:textId="77777777" w:rsidR="00381E78" w:rsidRPr="00381E78" w:rsidRDefault="00381E78" w:rsidP="00381E78">
            <w:r w:rsidRPr="00381E78">
              <w:t> </w:t>
            </w:r>
          </w:p>
        </w:tc>
        <w:tc>
          <w:tcPr>
            <w:tcW w:w="0" w:type="auto"/>
            <w:vAlign w:val="center"/>
            <w:hideMark/>
          </w:tcPr>
          <w:p w14:paraId="018444D8" w14:textId="77777777" w:rsidR="00381E78" w:rsidRPr="00381E78" w:rsidRDefault="00381E78" w:rsidP="00381E78">
            <w:r w:rsidRPr="00381E78">
              <w:t> </w:t>
            </w:r>
          </w:p>
        </w:tc>
      </w:tr>
      <w:tr w:rsidR="00381E78" w:rsidRPr="00381E78" w14:paraId="74E9A657" w14:textId="77777777" w:rsidTr="002D309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EB418" w14:textId="77777777" w:rsidR="00381E78" w:rsidRPr="00381E78" w:rsidRDefault="00381E78" w:rsidP="00381E7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0FD3B7"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0439C28A" w14:textId="77777777" w:rsidR="00381E78" w:rsidRPr="00381E78" w:rsidRDefault="00381E78" w:rsidP="00381E78">
            <w:r w:rsidRPr="00381E78">
              <w:t>6,3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36E8DE4F" w14:textId="77777777" w:rsidR="00381E78" w:rsidRPr="00381E78" w:rsidRDefault="00381E78" w:rsidP="00381E78">
            <w:r w:rsidRPr="00381E78">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A53CB1" w14:textId="77777777" w:rsidR="00381E78" w:rsidRPr="00381E78" w:rsidRDefault="00381E78" w:rsidP="00381E78"/>
        </w:tc>
        <w:tc>
          <w:tcPr>
            <w:tcW w:w="0" w:type="auto"/>
            <w:vAlign w:val="center"/>
            <w:hideMark/>
          </w:tcPr>
          <w:p w14:paraId="44160A6C" w14:textId="77777777" w:rsidR="00381E78" w:rsidRPr="00381E78" w:rsidRDefault="00381E78" w:rsidP="00381E78">
            <w:r w:rsidRPr="00381E78">
              <w:t> </w:t>
            </w:r>
          </w:p>
        </w:tc>
        <w:tc>
          <w:tcPr>
            <w:tcW w:w="0" w:type="auto"/>
            <w:vAlign w:val="center"/>
            <w:hideMark/>
          </w:tcPr>
          <w:p w14:paraId="1C9AACF3" w14:textId="77777777" w:rsidR="00381E78" w:rsidRPr="00381E78" w:rsidRDefault="00381E78" w:rsidP="00381E78">
            <w:r w:rsidRPr="00381E78">
              <w:t> </w:t>
            </w:r>
          </w:p>
        </w:tc>
      </w:tr>
      <w:tr w:rsidR="00381E78" w:rsidRPr="00381E78" w14:paraId="3EB71FAB" w14:textId="77777777" w:rsidTr="002D309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9F3D0F" w14:textId="77777777" w:rsidR="00381E78" w:rsidRPr="00381E78" w:rsidRDefault="00381E78" w:rsidP="00381E7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F64030"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0F09662E" w14:textId="77777777" w:rsidR="00381E78" w:rsidRPr="00381E78" w:rsidRDefault="00381E78" w:rsidP="00381E78">
            <w:r w:rsidRPr="00381E78">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76A1A62F" w14:textId="77777777" w:rsidR="00381E78" w:rsidRPr="00381E78" w:rsidRDefault="00381E78" w:rsidP="00381E78">
            <w:r w:rsidRPr="00381E78">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71511C" w14:textId="77777777" w:rsidR="00381E78" w:rsidRPr="00381E78" w:rsidRDefault="00381E78" w:rsidP="00381E78"/>
        </w:tc>
        <w:tc>
          <w:tcPr>
            <w:tcW w:w="0" w:type="auto"/>
            <w:vAlign w:val="center"/>
            <w:hideMark/>
          </w:tcPr>
          <w:p w14:paraId="404178B6" w14:textId="77777777" w:rsidR="00381E78" w:rsidRPr="00381E78" w:rsidRDefault="00381E78" w:rsidP="00381E78">
            <w:r w:rsidRPr="00381E78">
              <w:t> </w:t>
            </w:r>
          </w:p>
        </w:tc>
        <w:tc>
          <w:tcPr>
            <w:tcW w:w="0" w:type="auto"/>
            <w:vAlign w:val="center"/>
            <w:hideMark/>
          </w:tcPr>
          <w:p w14:paraId="2AC0BA48" w14:textId="77777777" w:rsidR="00381E78" w:rsidRPr="00381E78" w:rsidRDefault="00381E78" w:rsidP="00381E78">
            <w:r w:rsidRPr="00381E78">
              <w:t> </w:t>
            </w:r>
          </w:p>
        </w:tc>
      </w:tr>
      <w:tr w:rsidR="00381E78" w:rsidRPr="00381E78" w14:paraId="3F56620B" w14:textId="77777777" w:rsidTr="002D309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46AFDA" w14:textId="77777777" w:rsidR="00381E78" w:rsidRPr="00381E78" w:rsidRDefault="00381E78" w:rsidP="00381E7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D4F1AC"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50482528" w14:textId="77777777" w:rsidR="00381E78" w:rsidRPr="00381E78" w:rsidRDefault="00381E78" w:rsidP="00381E78">
            <w:r w:rsidRPr="00381E78">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7AC648EB" w14:textId="77777777" w:rsidR="00381E78" w:rsidRPr="00381E78" w:rsidRDefault="00381E78" w:rsidP="00381E78">
            <w:r w:rsidRPr="00381E78">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E853F6" w14:textId="77777777" w:rsidR="00381E78" w:rsidRPr="00381E78" w:rsidRDefault="00381E78" w:rsidP="00381E78"/>
        </w:tc>
        <w:tc>
          <w:tcPr>
            <w:tcW w:w="0" w:type="auto"/>
            <w:vAlign w:val="center"/>
            <w:hideMark/>
          </w:tcPr>
          <w:p w14:paraId="22E9D01F" w14:textId="77777777" w:rsidR="00381E78" w:rsidRPr="00381E78" w:rsidRDefault="00381E78" w:rsidP="00381E78">
            <w:r w:rsidRPr="00381E78">
              <w:t> </w:t>
            </w:r>
          </w:p>
        </w:tc>
        <w:tc>
          <w:tcPr>
            <w:tcW w:w="0" w:type="auto"/>
            <w:vAlign w:val="center"/>
            <w:hideMark/>
          </w:tcPr>
          <w:p w14:paraId="7EE2013C" w14:textId="77777777" w:rsidR="00381E78" w:rsidRPr="00381E78" w:rsidRDefault="00381E78" w:rsidP="00381E78">
            <w:r w:rsidRPr="00381E78">
              <w:t> </w:t>
            </w:r>
          </w:p>
        </w:tc>
      </w:tr>
      <w:tr w:rsidR="00381E78" w:rsidRPr="00381E78" w14:paraId="004E0D59" w14:textId="77777777" w:rsidTr="002D309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FC1496" w14:textId="77777777" w:rsidR="00381E78" w:rsidRPr="00381E78" w:rsidRDefault="00381E78" w:rsidP="00381E78"/>
        </w:tc>
        <w:tc>
          <w:tcPr>
            <w:tcW w:w="1549" w:type="dxa"/>
            <w:vMerge w:val="restart"/>
            <w:tcBorders>
              <w:top w:val="single" w:sz="4" w:space="0" w:color="000000"/>
              <w:left w:val="single" w:sz="4" w:space="0" w:color="000000"/>
              <w:bottom w:val="single" w:sz="4" w:space="0" w:color="000000"/>
              <w:right w:val="single" w:sz="4" w:space="0" w:color="000000"/>
            </w:tcBorders>
            <w:hideMark/>
          </w:tcPr>
          <w:p w14:paraId="34AEC178" w14:textId="77777777" w:rsidR="00381E78" w:rsidRPr="00381E78" w:rsidRDefault="00381E78" w:rsidP="00381E78">
            <w:r w:rsidRPr="00381E78">
              <w:t>A ≥ 130</w:t>
            </w:r>
          </w:p>
        </w:tc>
        <w:tc>
          <w:tcPr>
            <w:tcW w:w="2595" w:type="dxa"/>
            <w:tcBorders>
              <w:top w:val="single" w:sz="4" w:space="0" w:color="000000"/>
              <w:left w:val="single" w:sz="4" w:space="0" w:color="000000"/>
              <w:bottom w:val="single" w:sz="4" w:space="0" w:color="000000"/>
              <w:right w:val="single" w:sz="4" w:space="0" w:color="000000"/>
            </w:tcBorders>
            <w:hideMark/>
          </w:tcPr>
          <w:p w14:paraId="2F40DF8D" w14:textId="77777777" w:rsidR="00381E78" w:rsidRPr="00381E78" w:rsidRDefault="00381E78" w:rsidP="00381E78">
            <w:r w:rsidRPr="00381E78">
              <w:t>t, t1, t2 &lt; 6</w:t>
            </w:r>
          </w:p>
        </w:tc>
        <w:tc>
          <w:tcPr>
            <w:tcW w:w="2880" w:type="dxa"/>
            <w:tcBorders>
              <w:top w:val="single" w:sz="4" w:space="0" w:color="000000"/>
              <w:left w:val="single" w:sz="4" w:space="0" w:color="000000"/>
              <w:bottom w:val="single" w:sz="4" w:space="0" w:color="000000"/>
              <w:right w:val="single" w:sz="4" w:space="0" w:color="000000"/>
            </w:tcBorders>
            <w:hideMark/>
          </w:tcPr>
          <w:p w14:paraId="66CCFE96" w14:textId="77777777" w:rsidR="00381E78" w:rsidRPr="00381E78" w:rsidRDefault="00381E78" w:rsidP="00381E78">
            <w:r w:rsidRPr="00381E78">
              <w:t>± 0,7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4F9C94" w14:textId="77777777" w:rsidR="00381E78" w:rsidRPr="00381E78" w:rsidRDefault="00381E78" w:rsidP="00381E78"/>
        </w:tc>
        <w:tc>
          <w:tcPr>
            <w:tcW w:w="0" w:type="auto"/>
            <w:vAlign w:val="center"/>
            <w:hideMark/>
          </w:tcPr>
          <w:p w14:paraId="4636BCAC" w14:textId="77777777" w:rsidR="00381E78" w:rsidRPr="00381E78" w:rsidRDefault="00381E78" w:rsidP="00381E78">
            <w:r w:rsidRPr="00381E78">
              <w:t> </w:t>
            </w:r>
          </w:p>
        </w:tc>
        <w:tc>
          <w:tcPr>
            <w:tcW w:w="0" w:type="auto"/>
            <w:vAlign w:val="center"/>
            <w:hideMark/>
          </w:tcPr>
          <w:p w14:paraId="3CF0E355" w14:textId="77777777" w:rsidR="00381E78" w:rsidRPr="00381E78" w:rsidRDefault="00381E78" w:rsidP="00381E78">
            <w:r w:rsidRPr="00381E78">
              <w:t> </w:t>
            </w:r>
          </w:p>
        </w:tc>
      </w:tr>
      <w:tr w:rsidR="00381E78" w:rsidRPr="00381E78" w14:paraId="48D4C015" w14:textId="77777777" w:rsidTr="002D309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62BE29" w14:textId="77777777" w:rsidR="00381E78" w:rsidRPr="00381E78" w:rsidRDefault="00381E78" w:rsidP="00381E7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2618E4"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3095BD91" w14:textId="77777777" w:rsidR="00381E78" w:rsidRPr="00381E78" w:rsidRDefault="00381E78" w:rsidP="00381E78">
            <w:r w:rsidRPr="00381E78">
              <w:t>6 ≤ t, t1, t2 &lt; 10</w:t>
            </w:r>
          </w:p>
        </w:tc>
        <w:tc>
          <w:tcPr>
            <w:tcW w:w="2880" w:type="dxa"/>
            <w:tcBorders>
              <w:top w:val="single" w:sz="4" w:space="0" w:color="000000"/>
              <w:left w:val="single" w:sz="4" w:space="0" w:color="000000"/>
              <w:bottom w:val="single" w:sz="4" w:space="0" w:color="000000"/>
              <w:right w:val="single" w:sz="4" w:space="0" w:color="000000"/>
            </w:tcBorders>
            <w:hideMark/>
          </w:tcPr>
          <w:p w14:paraId="7B963C3D" w14:textId="77777777" w:rsidR="00381E78" w:rsidRPr="00381E78" w:rsidRDefault="00381E78" w:rsidP="00381E78">
            <w:r w:rsidRPr="00381E78">
              <w:t>± 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91E4D3" w14:textId="77777777" w:rsidR="00381E78" w:rsidRPr="00381E78" w:rsidRDefault="00381E78" w:rsidP="00381E78"/>
        </w:tc>
        <w:tc>
          <w:tcPr>
            <w:tcW w:w="0" w:type="auto"/>
            <w:vAlign w:val="center"/>
            <w:hideMark/>
          </w:tcPr>
          <w:p w14:paraId="71044572" w14:textId="77777777" w:rsidR="00381E78" w:rsidRPr="00381E78" w:rsidRDefault="00381E78" w:rsidP="00381E78">
            <w:r w:rsidRPr="00381E78">
              <w:t> </w:t>
            </w:r>
          </w:p>
        </w:tc>
        <w:tc>
          <w:tcPr>
            <w:tcW w:w="0" w:type="auto"/>
            <w:vAlign w:val="center"/>
            <w:hideMark/>
          </w:tcPr>
          <w:p w14:paraId="4BE91B9A" w14:textId="77777777" w:rsidR="00381E78" w:rsidRPr="00381E78" w:rsidRDefault="00381E78" w:rsidP="00381E78">
            <w:r w:rsidRPr="00381E78">
              <w:t> </w:t>
            </w:r>
          </w:p>
        </w:tc>
      </w:tr>
      <w:tr w:rsidR="00381E78" w:rsidRPr="00381E78" w14:paraId="63F795F0" w14:textId="77777777" w:rsidTr="002D309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9B701" w14:textId="77777777" w:rsidR="00381E78" w:rsidRPr="00381E78" w:rsidRDefault="00381E78" w:rsidP="00381E7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4E5EE1"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0C9ABC73" w14:textId="77777777" w:rsidR="00381E78" w:rsidRPr="00381E78" w:rsidRDefault="00381E78" w:rsidP="00381E78">
            <w:r w:rsidRPr="00381E78">
              <w:t>10 ≤ t, t1, t2 &lt; 16</w:t>
            </w:r>
          </w:p>
        </w:tc>
        <w:tc>
          <w:tcPr>
            <w:tcW w:w="2880" w:type="dxa"/>
            <w:tcBorders>
              <w:top w:val="single" w:sz="4" w:space="0" w:color="000000"/>
              <w:left w:val="single" w:sz="4" w:space="0" w:color="000000"/>
              <w:bottom w:val="single" w:sz="4" w:space="0" w:color="000000"/>
              <w:right w:val="single" w:sz="4" w:space="0" w:color="000000"/>
            </w:tcBorders>
            <w:hideMark/>
          </w:tcPr>
          <w:p w14:paraId="273C5208" w14:textId="77777777" w:rsidR="00381E78" w:rsidRPr="00381E78" w:rsidRDefault="00381E78" w:rsidP="00381E78">
            <w:r w:rsidRPr="00381E78">
              <w:t>± 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23D6F8" w14:textId="77777777" w:rsidR="00381E78" w:rsidRPr="00381E78" w:rsidRDefault="00381E78" w:rsidP="00381E78"/>
        </w:tc>
        <w:tc>
          <w:tcPr>
            <w:tcW w:w="0" w:type="auto"/>
            <w:vAlign w:val="center"/>
            <w:hideMark/>
          </w:tcPr>
          <w:p w14:paraId="09FACEAD" w14:textId="77777777" w:rsidR="00381E78" w:rsidRPr="00381E78" w:rsidRDefault="00381E78" w:rsidP="00381E78">
            <w:r w:rsidRPr="00381E78">
              <w:t> </w:t>
            </w:r>
          </w:p>
        </w:tc>
        <w:tc>
          <w:tcPr>
            <w:tcW w:w="0" w:type="auto"/>
            <w:vAlign w:val="center"/>
            <w:hideMark/>
          </w:tcPr>
          <w:p w14:paraId="75D76982" w14:textId="77777777" w:rsidR="00381E78" w:rsidRPr="00381E78" w:rsidRDefault="00381E78" w:rsidP="00381E78">
            <w:r w:rsidRPr="00381E78">
              <w:t> </w:t>
            </w:r>
          </w:p>
        </w:tc>
      </w:tr>
      <w:tr w:rsidR="00381E78" w:rsidRPr="00381E78" w14:paraId="4CA37AD5" w14:textId="77777777" w:rsidTr="002D309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3FFFD1" w14:textId="77777777" w:rsidR="00381E78" w:rsidRPr="00381E78" w:rsidRDefault="00381E78" w:rsidP="00381E78"/>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5B06C" w14:textId="77777777" w:rsidR="00381E78" w:rsidRPr="00381E78" w:rsidRDefault="00381E78" w:rsidP="00381E78"/>
        </w:tc>
        <w:tc>
          <w:tcPr>
            <w:tcW w:w="2595" w:type="dxa"/>
            <w:tcBorders>
              <w:top w:val="single" w:sz="4" w:space="0" w:color="000000"/>
              <w:left w:val="single" w:sz="4" w:space="0" w:color="000000"/>
              <w:bottom w:val="single" w:sz="4" w:space="0" w:color="000000"/>
              <w:right w:val="single" w:sz="4" w:space="0" w:color="000000"/>
            </w:tcBorders>
            <w:hideMark/>
          </w:tcPr>
          <w:p w14:paraId="428DDB41" w14:textId="77777777" w:rsidR="00381E78" w:rsidRPr="00381E78" w:rsidRDefault="00381E78" w:rsidP="00381E78">
            <w:r w:rsidRPr="00381E78">
              <w:t>t, t1, t2 ≥ 16</w:t>
            </w:r>
          </w:p>
        </w:tc>
        <w:tc>
          <w:tcPr>
            <w:tcW w:w="2880" w:type="dxa"/>
            <w:tcBorders>
              <w:top w:val="single" w:sz="4" w:space="0" w:color="000000"/>
              <w:left w:val="single" w:sz="4" w:space="0" w:color="000000"/>
              <w:bottom w:val="single" w:sz="4" w:space="0" w:color="000000"/>
              <w:right w:val="single" w:sz="4" w:space="0" w:color="000000"/>
            </w:tcBorders>
            <w:hideMark/>
          </w:tcPr>
          <w:p w14:paraId="5721130B" w14:textId="77777777" w:rsidR="00381E78" w:rsidRPr="00381E78" w:rsidRDefault="00381E78" w:rsidP="00381E78">
            <w:r w:rsidRPr="00381E78">
              <w:t>± 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E4834F" w14:textId="77777777" w:rsidR="00381E78" w:rsidRPr="00381E78" w:rsidRDefault="00381E78" w:rsidP="00381E78"/>
        </w:tc>
        <w:tc>
          <w:tcPr>
            <w:tcW w:w="0" w:type="auto"/>
            <w:vAlign w:val="center"/>
            <w:hideMark/>
          </w:tcPr>
          <w:p w14:paraId="1B8E4046" w14:textId="77777777" w:rsidR="00381E78" w:rsidRPr="00381E78" w:rsidRDefault="00381E78" w:rsidP="00381E78">
            <w:r w:rsidRPr="00381E78">
              <w:t> </w:t>
            </w:r>
          </w:p>
        </w:tc>
        <w:tc>
          <w:tcPr>
            <w:tcW w:w="0" w:type="auto"/>
            <w:vAlign w:val="center"/>
            <w:hideMark/>
          </w:tcPr>
          <w:p w14:paraId="3B44775A" w14:textId="77777777" w:rsidR="00381E78" w:rsidRPr="00381E78" w:rsidRDefault="00381E78" w:rsidP="00381E78">
            <w:r w:rsidRPr="00381E78">
              <w:t> </w:t>
            </w:r>
          </w:p>
        </w:tc>
      </w:tr>
      <w:tr w:rsidR="00381E78" w:rsidRPr="00381E78" w14:paraId="5D107CAC" w14:textId="77777777" w:rsidTr="002D309A">
        <w:tc>
          <w:tcPr>
            <w:tcW w:w="0" w:type="auto"/>
            <w:gridSpan w:val="2"/>
            <w:tcBorders>
              <w:top w:val="single" w:sz="4" w:space="0" w:color="000000"/>
              <w:left w:val="single" w:sz="4" w:space="0" w:color="000000"/>
              <w:bottom w:val="single" w:sz="4" w:space="0" w:color="000000"/>
              <w:right w:val="single" w:sz="4" w:space="0" w:color="000000"/>
            </w:tcBorders>
            <w:hideMark/>
          </w:tcPr>
          <w:p w14:paraId="36AC0DA1" w14:textId="77777777" w:rsidR="00381E78" w:rsidRPr="00381E78" w:rsidRDefault="00381E78" w:rsidP="00381E78">
            <w:proofErr w:type="spellStart"/>
            <w:r w:rsidRPr="00381E78">
              <w:t>Chiều</w:t>
            </w:r>
            <w:proofErr w:type="spellEnd"/>
            <w:r w:rsidRPr="00381E78">
              <w:t xml:space="preserve"> </w:t>
            </w:r>
            <w:proofErr w:type="spellStart"/>
            <w:r w:rsidRPr="00381E78">
              <w:t>dài</w:t>
            </w:r>
            <w:proofErr w:type="spellEnd"/>
            <w:r w:rsidRPr="00381E78">
              <w:t xml:space="preserve"> (L)</w:t>
            </w:r>
          </w:p>
        </w:tc>
        <w:tc>
          <w:tcPr>
            <w:tcW w:w="2595" w:type="dxa"/>
            <w:tcBorders>
              <w:top w:val="single" w:sz="4" w:space="0" w:color="000000"/>
              <w:left w:val="single" w:sz="4" w:space="0" w:color="000000"/>
              <w:bottom w:val="single" w:sz="4" w:space="0" w:color="000000"/>
              <w:right w:val="single" w:sz="4" w:space="0" w:color="000000"/>
            </w:tcBorders>
            <w:hideMark/>
          </w:tcPr>
          <w:p w14:paraId="0193A193" w14:textId="77777777" w:rsidR="00381E78" w:rsidRPr="00381E78" w:rsidRDefault="00381E78" w:rsidP="00381E78">
            <w:r w:rsidRPr="00381E78">
              <w:t>L ≤ 7m</w:t>
            </w:r>
          </w:p>
        </w:tc>
        <w:tc>
          <w:tcPr>
            <w:tcW w:w="2880" w:type="dxa"/>
            <w:tcBorders>
              <w:top w:val="single" w:sz="4" w:space="0" w:color="000000"/>
              <w:left w:val="single" w:sz="4" w:space="0" w:color="000000"/>
              <w:bottom w:val="single" w:sz="4" w:space="0" w:color="000000"/>
              <w:right w:val="single" w:sz="4" w:space="0" w:color="000000"/>
            </w:tcBorders>
            <w:hideMark/>
          </w:tcPr>
          <w:p w14:paraId="17AA2DD7" w14:textId="77777777" w:rsidR="00381E78" w:rsidRPr="00381E78" w:rsidRDefault="00381E78" w:rsidP="00381E78">
            <w:r w:rsidRPr="00381E78">
              <w:t>+ 40</w:t>
            </w:r>
          </w:p>
          <w:p w14:paraId="76AD55BD" w14:textId="77777777" w:rsidR="00381E78" w:rsidRPr="00381E78" w:rsidRDefault="00381E78" w:rsidP="00381E78">
            <w:r w:rsidRPr="00381E78">
              <w:t>0</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72BF27AF" w14:textId="77777777" w:rsidR="00381E78" w:rsidRPr="00381E78" w:rsidRDefault="00381E78" w:rsidP="00381E78">
            <w:r w:rsidRPr="00381E78">
              <w:t> </w:t>
            </w:r>
          </w:p>
        </w:tc>
        <w:tc>
          <w:tcPr>
            <w:tcW w:w="0" w:type="auto"/>
            <w:vAlign w:val="center"/>
            <w:hideMark/>
          </w:tcPr>
          <w:p w14:paraId="2A625C16" w14:textId="77777777" w:rsidR="00381E78" w:rsidRPr="00381E78" w:rsidRDefault="00381E78" w:rsidP="00381E78">
            <w:r w:rsidRPr="00381E78">
              <w:t> </w:t>
            </w:r>
          </w:p>
        </w:tc>
        <w:tc>
          <w:tcPr>
            <w:tcW w:w="0" w:type="auto"/>
            <w:vAlign w:val="center"/>
            <w:hideMark/>
          </w:tcPr>
          <w:p w14:paraId="1A73870B" w14:textId="77777777" w:rsidR="00381E78" w:rsidRPr="00381E78" w:rsidRDefault="00381E78" w:rsidP="00381E78">
            <w:r w:rsidRPr="00381E78">
              <w:t> </w:t>
            </w:r>
          </w:p>
        </w:tc>
      </w:tr>
      <w:tr w:rsidR="00381E78" w:rsidRPr="00381E78" w14:paraId="230AB48A" w14:textId="77777777" w:rsidTr="002D309A">
        <w:tc>
          <w:tcPr>
            <w:tcW w:w="0" w:type="auto"/>
            <w:gridSpan w:val="2"/>
            <w:tcBorders>
              <w:top w:val="single" w:sz="4" w:space="0" w:color="000000"/>
              <w:left w:val="single" w:sz="4" w:space="0" w:color="000000"/>
              <w:bottom w:val="single" w:sz="4" w:space="0" w:color="000000"/>
              <w:right w:val="single" w:sz="4" w:space="0" w:color="000000"/>
            </w:tcBorders>
            <w:hideMark/>
          </w:tcPr>
          <w:p w14:paraId="5C8BBDDB" w14:textId="77777777" w:rsidR="00381E78" w:rsidRPr="00381E78" w:rsidRDefault="00381E78" w:rsidP="00381E78">
            <w:r w:rsidRPr="00381E78">
              <w:t> </w:t>
            </w:r>
          </w:p>
        </w:tc>
        <w:tc>
          <w:tcPr>
            <w:tcW w:w="2595" w:type="dxa"/>
            <w:tcBorders>
              <w:top w:val="single" w:sz="4" w:space="0" w:color="000000"/>
              <w:left w:val="single" w:sz="4" w:space="0" w:color="000000"/>
              <w:bottom w:val="single" w:sz="4" w:space="0" w:color="000000"/>
              <w:right w:val="single" w:sz="4" w:space="0" w:color="000000"/>
            </w:tcBorders>
            <w:hideMark/>
          </w:tcPr>
          <w:p w14:paraId="77FF5F8F" w14:textId="77777777" w:rsidR="00381E78" w:rsidRPr="00381E78" w:rsidRDefault="00381E78" w:rsidP="00381E78">
            <w:r w:rsidRPr="00381E78">
              <w:t>L &gt; 7m</w:t>
            </w:r>
          </w:p>
        </w:tc>
        <w:tc>
          <w:tcPr>
            <w:tcW w:w="2880" w:type="dxa"/>
            <w:tcBorders>
              <w:top w:val="single" w:sz="4" w:space="0" w:color="000000"/>
              <w:left w:val="single" w:sz="4" w:space="0" w:color="000000"/>
              <w:bottom w:val="single" w:sz="4" w:space="0" w:color="000000"/>
              <w:right w:val="single" w:sz="4" w:space="0" w:color="000000"/>
            </w:tcBorders>
            <w:hideMark/>
          </w:tcPr>
          <w:p w14:paraId="1B01EB76" w14:textId="77777777" w:rsidR="00381E78" w:rsidRPr="00381E78" w:rsidRDefault="00381E78" w:rsidP="00381E78">
            <w:r w:rsidRPr="00381E78">
              <w:t>+ [40+(L-</w:t>
            </w:r>
            <w:proofErr w:type="gramStart"/>
            <w:r w:rsidRPr="00381E78">
              <w:t>7)x</w:t>
            </w:r>
            <w:proofErr w:type="gramEnd"/>
            <w:r w:rsidRPr="00381E78">
              <w:t>5]</w:t>
            </w:r>
          </w:p>
          <w:p w14:paraId="33B2C0BF" w14:textId="77777777" w:rsidR="00381E78" w:rsidRPr="00381E78" w:rsidRDefault="00381E78" w:rsidP="00381E78">
            <w:r w:rsidRPr="00381E78">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991FAC" w14:textId="77777777" w:rsidR="00381E78" w:rsidRPr="00381E78" w:rsidRDefault="00381E78" w:rsidP="00381E78"/>
        </w:tc>
        <w:tc>
          <w:tcPr>
            <w:tcW w:w="0" w:type="auto"/>
            <w:vAlign w:val="center"/>
            <w:hideMark/>
          </w:tcPr>
          <w:p w14:paraId="6C6103D7" w14:textId="77777777" w:rsidR="00381E78" w:rsidRPr="00381E78" w:rsidRDefault="00381E78" w:rsidP="00381E78">
            <w:r w:rsidRPr="00381E78">
              <w:t> </w:t>
            </w:r>
          </w:p>
        </w:tc>
        <w:tc>
          <w:tcPr>
            <w:tcW w:w="0" w:type="auto"/>
            <w:vAlign w:val="center"/>
            <w:hideMark/>
          </w:tcPr>
          <w:p w14:paraId="60DD40C5" w14:textId="77777777" w:rsidR="00381E78" w:rsidRPr="00381E78" w:rsidRDefault="00381E78" w:rsidP="00381E78">
            <w:r w:rsidRPr="00381E78">
              <w:t> </w:t>
            </w:r>
          </w:p>
        </w:tc>
      </w:tr>
      <w:tr w:rsidR="00381E78" w:rsidRPr="00381E78" w14:paraId="0291152A" w14:textId="77777777" w:rsidTr="002D309A">
        <w:tc>
          <w:tcPr>
            <w:tcW w:w="0" w:type="auto"/>
            <w:gridSpan w:val="3"/>
            <w:tcBorders>
              <w:top w:val="single" w:sz="4" w:space="0" w:color="000000"/>
              <w:left w:val="single" w:sz="4" w:space="0" w:color="000000"/>
              <w:bottom w:val="single" w:sz="4" w:space="0" w:color="000000"/>
              <w:right w:val="single" w:sz="4" w:space="0" w:color="000000"/>
            </w:tcBorders>
            <w:hideMark/>
          </w:tcPr>
          <w:p w14:paraId="6CBCC5FB" w14:textId="77777777" w:rsidR="00381E78" w:rsidRPr="00381E78" w:rsidRDefault="00381E78" w:rsidP="00381E78">
            <w:proofErr w:type="spellStart"/>
            <w:r w:rsidRPr="00381E78">
              <w:t>Độ</w:t>
            </w:r>
            <w:proofErr w:type="spellEnd"/>
            <w:r w:rsidRPr="00381E78">
              <w:t xml:space="preserve"> </w:t>
            </w:r>
            <w:proofErr w:type="spellStart"/>
            <w:r w:rsidRPr="00381E78">
              <w:t>không</w:t>
            </w:r>
            <w:proofErr w:type="spellEnd"/>
            <w:r w:rsidRPr="00381E78">
              <w:t xml:space="preserve"> </w:t>
            </w:r>
            <w:proofErr w:type="spellStart"/>
            <w:r w:rsidRPr="00381E78">
              <w:t>vuông</w:t>
            </w:r>
            <w:proofErr w:type="spellEnd"/>
            <w:r w:rsidRPr="00381E78">
              <w:t xml:space="preserve"> </w:t>
            </w:r>
            <w:proofErr w:type="spellStart"/>
            <w:r w:rsidRPr="00381E78">
              <w:t>góc</w:t>
            </w:r>
            <w:proofErr w:type="spellEnd"/>
            <w:r w:rsidRPr="00381E78">
              <w:t xml:space="preserve"> (T)</w:t>
            </w:r>
          </w:p>
        </w:tc>
        <w:tc>
          <w:tcPr>
            <w:tcW w:w="2880" w:type="dxa"/>
            <w:tcBorders>
              <w:top w:val="single" w:sz="4" w:space="0" w:color="000000"/>
              <w:left w:val="single" w:sz="4" w:space="0" w:color="000000"/>
              <w:bottom w:val="single" w:sz="4" w:space="0" w:color="000000"/>
              <w:right w:val="single" w:sz="4" w:space="0" w:color="000000"/>
            </w:tcBorders>
            <w:hideMark/>
          </w:tcPr>
          <w:p w14:paraId="210422B3" w14:textId="77777777" w:rsidR="00381E78" w:rsidRPr="00381E78" w:rsidRDefault="00381E78" w:rsidP="00381E78">
            <w:r w:rsidRPr="00381E78">
              <w:t>T ≤ 0,025 x A</w:t>
            </w:r>
          </w:p>
        </w:tc>
        <w:tc>
          <w:tcPr>
            <w:tcW w:w="4194" w:type="dxa"/>
            <w:tcBorders>
              <w:top w:val="single" w:sz="4" w:space="0" w:color="000000"/>
              <w:left w:val="single" w:sz="4" w:space="0" w:color="000000"/>
              <w:bottom w:val="single" w:sz="4" w:space="0" w:color="000000"/>
              <w:right w:val="single" w:sz="4" w:space="0" w:color="000000"/>
            </w:tcBorders>
            <w:hideMark/>
          </w:tcPr>
          <w:p w14:paraId="36B3F1E3" w14:textId="77777777" w:rsidR="00381E78" w:rsidRPr="00381E78" w:rsidRDefault="00381E78" w:rsidP="00381E78">
            <w:r w:rsidRPr="00381E78">
              <w:rPr>
                <w:noProof/>
              </w:rPr>
              <w:drawing>
                <wp:inline distT="0" distB="0" distL="0" distR="0" wp14:anchorId="3CED6E92" wp14:editId="7BB7AF9A">
                  <wp:extent cx="1076325" cy="571500"/>
                  <wp:effectExtent l="0" t="0" r="9525" b="0"/>
                  <wp:docPr id="17" name="Picture 17" descr="https://luattrongtay.vn/desktopmodules/phuctrunglaw/viewfulltext/ShowLinePicture.aspx?ImageID=55305d8985944b058c0ebdcee638457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luattrongtay.vn/desktopmodules/phuctrunglaw/viewfulltext/ShowLinePicture.aspx?ImageID=55305d8985944b058c0ebdcee638457e.00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6325" cy="571500"/>
                          </a:xfrm>
                          <a:prstGeom prst="rect">
                            <a:avLst/>
                          </a:prstGeom>
                          <a:noFill/>
                          <a:ln>
                            <a:noFill/>
                          </a:ln>
                        </pic:spPr>
                      </pic:pic>
                    </a:graphicData>
                  </a:graphic>
                </wp:inline>
              </w:drawing>
            </w:r>
          </w:p>
        </w:tc>
        <w:tc>
          <w:tcPr>
            <w:tcW w:w="0" w:type="auto"/>
            <w:vAlign w:val="center"/>
            <w:hideMark/>
          </w:tcPr>
          <w:p w14:paraId="30536888" w14:textId="77777777" w:rsidR="00381E78" w:rsidRPr="00381E78" w:rsidRDefault="00381E78" w:rsidP="00381E78">
            <w:r w:rsidRPr="00381E78">
              <w:t> </w:t>
            </w:r>
          </w:p>
        </w:tc>
        <w:tc>
          <w:tcPr>
            <w:tcW w:w="0" w:type="auto"/>
            <w:vAlign w:val="center"/>
            <w:hideMark/>
          </w:tcPr>
          <w:p w14:paraId="0ADE05CC" w14:textId="77777777" w:rsidR="00381E78" w:rsidRPr="00381E78" w:rsidRDefault="00381E78" w:rsidP="00381E78">
            <w:r w:rsidRPr="00381E78">
              <w:t> </w:t>
            </w:r>
          </w:p>
        </w:tc>
      </w:tr>
      <w:tr w:rsidR="00381E78" w:rsidRPr="00381E78" w14:paraId="64400835" w14:textId="77777777" w:rsidTr="002D309A">
        <w:tc>
          <w:tcPr>
            <w:tcW w:w="0" w:type="auto"/>
            <w:gridSpan w:val="3"/>
            <w:tcBorders>
              <w:top w:val="single" w:sz="4" w:space="0" w:color="000000"/>
              <w:left w:val="single" w:sz="4" w:space="0" w:color="000000"/>
              <w:bottom w:val="single" w:sz="4" w:space="0" w:color="000000"/>
              <w:right w:val="single" w:sz="4" w:space="0" w:color="000000"/>
            </w:tcBorders>
            <w:hideMark/>
          </w:tcPr>
          <w:p w14:paraId="12E5ACA0" w14:textId="77777777" w:rsidR="00381E78" w:rsidRPr="00381E78" w:rsidRDefault="00381E78" w:rsidP="00381E78">
            <w:proofErr w:type="spellStart"/>
            <w:r w:rsidRPr="00381E78">
              <w:t>Độ</w:t>
            </w:r>
            <w:proofErr w:type="spellEnd"/>
            <w:r w:rsidRPr="00381E78">
              <w:t xml:space="preserve"> </w:t>
            </w:r>
            <w:proofErr w:type="spellStart"/>
            <w:r w:rsidRPr="00381E78">
              <w:t>cong</w:t>
            </w:r>
            <w:proofErr w:type="spellEnd"/>
          </w:p>
        </w:tc>
        <w:tc>
          <w:tcPr>
            <w:tcW w:w="2880" w:type="dxa"/>
            <w:tcBorders>
              <w:top w:val="single" w:sz="4" w:space="0" w:color="000000"/>
              <w:left w:val="single" w:sz="4" w:space="0" w:color="000000"/>
              <w:bottom w:val="single" w:sz="4" w:space="0" w:color="000000"/>
              <w:right w:val="single" w:sz="4" w:space="0" w:color="000000"/>
            </w:tcBorders>
            <w:hideMark/>
          </w:tcPr>
          <w:p w14:paraId="101C2ABB" w14:textId="77777777" w:rsidR="00381E78" w:rsidRPr="00381E78" w:rsidRDefault="00381E78" w:rsidP="00381E78">
            <w:proofErr w:type="spellStart"/>
            <w:r w:rsidRPr="00381E78">
              <w:t>Nhỏ</w:t>
            </w:r>
            <w:proofErr w:type="spellEnd"/>
            <w:r w:rsidRPr="00381E78">
              <w:t xml:space="preserve"> </w:t>
            </w:r>
            <w:proofErr w:type="spellStart"/>
            <w:r w:rsidRPr="00381E78">
              <w:t>hơn</w:t>
            </w:r>
            <w:proofErr w:type="spellEnd"/>
            <w:r w:rsidRPr="00381E78">
              <w:t xml:space="preserve"> </w:t>
            </w:r>
            <w:proofErr w:type="spellStart"/>
            <w:r w:rsidRPr="00381E78">
              <w:t>hoặc</w:t>
            </w:r>
            <w:proofErr w:type="spellEnd"/>
            <w:r w:rsidRPr="00381E78">
              <w:t xml:space="preserve"> </w:t>
            </w:r>
            <w:proofErr w:type="spellStart"/>
            <w:r w:rsidRPr="00381E78">
              <w:t>bằng</w:t>
            </w:r>
            <w:proofErr w:type="spellEnd"/>
            <w:r w:rsidRPr="00381E78">
              <w:t xml:space="preserve"> 0,003 x </w:t>
            </w:r>
            <w:proofErr w:type="spellStart"/>
            <w:r w:rsidRPr="00381E78">
              <w:t>chiều</w:t>
            </w:r>
            <w:proofErr w:type="spellEnd"/>
            <w:r w:rsidRPr="00381E78">
              <w:t xml:space="preserve"> </w:t>
            </w:r>
            <w:proofErr w:type="spellStart"/>
            <w:r w:rsidRPr="00381E78">
              <w:t>dài</w:t>
            </w:r>
            <w:proofErr w:type="spellEnd"/>
            <w:r w:rsidRPr="00381E78">
              <w:t xml:space="preserve"> (L)</w:t>
            </w:r>
          </w:p>
        </w:tc>
        <w:tc>
          <w:tcPr>
            <w:tcW w:w="4194" w:type="dxa"/>
            <w:tcBorders>
              <w:top w:val="single" w:sz="4" w:space="0" w:color="000000"/>
              <w:left w:val="single" w:sz="4" w:space="0" w:color="000000"/>
              <w:bottom w:val="single" w:sz="4" w:space="0" w:color="000000"/>
              <w:right w:val="single" w:sz="4" w:space="0" w:color="000000"/>
            </w:tcBorders>
            <w:hideMark/>
          </w:tcPr>
          <w:p w14:paraId="239FFFAF" w14:textId="77777777" w:rsidR="00381E78" w:rsidRPr="00381E78" w:rsidRDefault="00381E78" w:rsidP="00381E78">
            <w:r w:rsidRPr="00381E78">
              <w:t> </w:t>
            </w:r>
          </w:p>
        </w:tc>
        <w:tc>
          <w:tcPr>
            <w:tcW w:w="0" w:type="auto"/>
            <w:vAlign w:val="center"/>
            <w:hideMark/>
          </w:tcPr>
          <w:p w14:paraId="4C209572" w14:textId="77777777" w:rsidR="00381E78" w:rsidRPr="00381E78" w:rsidRDefault="00381E78" w:rsidP="00381E78">
            <w:r w:rsidRPr="00381E78">
              <w:t> </w:t>
            </w:r>
          </w:p>
        </w:tc>
        <w:tc>
          <w:tcPr>
            <w:tcW w:w="0" w:type="auto"/>
            <w:vAlign w:val="center"/>
            <w:hideMark/>
          </w:tcPr>
          <w:p w14:paraId="19120B16" w14:textId="77777777" w:rsidR="00381E78" w:rsidRPr="00381E78" w:rsidRDefault="00381E78" w:rsidP="00381E78">
            <w:r w:rsidRPr="00381E78">
              <w:t> </w:t>
            </w:r>
          </w:p>
        </w:tc>
      </w:tr>
    </w:tbl>
    <w:p w14:paraId="0787C275" w14:textId="77777777" w:rsidR="00381E78" w:rsidRPr="00381E78" w:rsidRDefault="00381E78" w:rsidP="00381E78">
      <w:proofErr w:type="gramStart"/>
      <w:r w:rsidRPr="00381E78">
        <w:t>7.3  </w:t>
      </w:r>
      <w:proofErr w:type="spellStart"/>
      <w:r w:rsidRPr="00381E78">
        <w:t>Chiều</w:t>
      </w:r>
      <w:proofErr w:type="spellEnd"/>
      <w:proofErr w:type="gramEnd"/>
      <w:r w:rsidRPr="00381E78">
        <w:t xml:space="preserve"> </w:t>
      </w:r>
      <w:proofErr w:type="spellStart"/>
      <w:r w:rsidRPr="00381E78">
        <w:t>dài</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p>
    <w:p w14:paraId="7E3BB6E0" w14:textId="77777777" w:rsidR="00381E78" w:rsidRPr="00381E78" w:rsidRDefault="00381E78" w:rsidP="00381E78">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cung</w:t>
      </w:r>
      <w:proofErr w:type="spellEnd"/>
      <w:r w:rsidRPr="00381E78">
        <w:t xml:space="preserve"> </w:t>
      </w:r>
      <w:proofErr w:type="spellStart"/>
      <w:r w:rsidRPr="00381E78">
        <w:t>cấp</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quy</w:t>
      </w:r>
      <w:proofErr w:type="spellEnd"/>
      <w:r w:rsidRPr="00381E78">
        <w:t xml:space="preserve"> </w:t>
      </w:r>
      <w:proofErr w:type="spellStart"/>
      <w:r w:rsidRPr="00381E78">
        <w:t>định</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6.</w:t>
      </w:r>
    </w:p>
    <w:p w14:paraId="53E3AE4D" w14:textId="77777777" w:rsidR="00381E78" w:rsidRPr="00381E78" w:rsidRDefault="00381E78" w:rsidP="00381E78">
      <w:proofErr w:type="spellStart"/>
      <w:r w:rsidRPr="00381E78">
        <w:t>Bảng</w:t>
      </w:r>
      <w:proofErr w:type="spellEnd"/>
      <w:r w:rsidRPr="00381E78">
        <w:t xml:space="preserve"> 6 - </w:t>
      </w:r>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cung</w:t>
      </w:r>
      <w:proofErr w:type="spellEnd"/>
      <w:r w:rsidRPr="00381E78">
        <w:t xml:space="preserve"> </w:t>
      </w:r>
      <w:proofErr w:type="spellStart"/>
      <w:r w:rsidRPr="00381E78">
        <w:t>cấp</w:t>
      </w:r>
      <w:proofErr w:type="spellEnd"/>
    </w:p>
    <w:p w14:paraId="60A2B4C9" w14:textId="77777777" w:rsidR="00381E78" w:rsidRPr="00381E78" w:rsidRDefault="00381E78" w:rsidP="00381E78">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tính</w:t>
      </w:r>
      <w:proofErr w:type="spellEnd"/>
      <w:r w:rsidRPr="00381E78">
        <w:t xml:space="preserve"> </w:t>
      </w:r>
      <w:proofErr w:type="spellStart"/>
      <w:r w:rsidRPr="00381E78">
        <w:t>bằng</w:t>
      </w:r>
      <w:proofErr w:type="spellEnd"/>
      <w:r w:rsidRPr="00381E78">
        <w:t xml:space="preserve"> </w:t>
      </w:r>
      <w:proofErr w:type="spellStart"/>
      <w:r w:rsidRPr="00381E78">
        <w:t>mét</w:t>
      </w:r>
      <w:proofErr w:type="spellEnd"/>
    </w:p>
    <w:tbl>
      <w:tblPr>
        <w:tblW w:w="5000" w:type="pct"/>
        <w:tblCellMar>
          <w:left w:w="0" w:type="dxa"/>
          <w:right w:w="0" w:type="dxa"/>
        </w:tblCellMar>
        <w:tblLook w:val="04A0" w:firstRow="1" w:lastRow="0" w:firstColumn="1" w:lastColumn="0" w:noHBand="0" w:noVBand="1"/>
      </w:tblPr>
      <w:tblGrid>
        <w:gridCol w:w="912"/>
        <w:gridCol w:w="911"/>
        <w:gridCol w:w="911"/>
        <w:gridCol w:w="911"/>
        <w:gridCol w:w="957"/>
        <w:gridCol w:w="957"/>
        <w:gridCol w:w="957"/>
        <w:gridCol w:w="957"/>
        <w:gridCol w:w="957"/>
        <w:gridCol w:w="960"/>
      </w:tblGrid>
      <w:tr w:rsidR="00381E78" w:rsidRPr="00381E78" w14:paraId="475DE8FD" w14:textId="77777777" w:rsidTr="002D309A">
        <w:tc>
          <w:tcPr>
            <w:tcW w:w="1291" w:type="dxa"/>
            <w:tcBorders>
              <w:top w:val="single" w:sz="4" w:space="0" w:color="000000"/>
              <w:left w:val="single" w:sz="4" w:space="0" w:color="000000"/>
              <w:bottom w:val="single" w:sz="4" w:space="0" w:color="000000"/>
            </w:tcBorders>
            <w:hideMark/>
          </w:tcPr>
          <w:p w14:paraId="5CFE63AD" w14:textId="77777777" w:rsidR="00381E78" w:rsidRPr="00381E78" w:rsidRDefault="00381E78" w:rsidP="00381E78">
            <w:r w:rsidRPr="00381E78">
              <w:t>6,0</w:t>
            </w:r>
          </w:p>
        </w:tc>
        <w:tc>
          <w:tcPr>
            <w:tcW w:w="1291" w:type="dxa"/>
            <w:tcBorders>
              <w:top w:val="single" w:sz="4" w:space="0" w:color="000000"/>
              <w:bottom w:val="single" w:sz="4" w:space="0" w:color="000000"/>
            </w:tcBorders>
            <w:hideMark/>
          </w:tcPr>
          <w:p w14:paraId="2642C9D4" w14:textId="77777777" w:rsidR="00381E78" w:rsidRPr="00381E78" w:rsidRDefault="00381E78" w:rsidP="00381E78">
            <w:r w:rsidRPr="00381E78">
              <w:t>7,0</w:t>
            </w:r>
          </w:p>
        </w:tc>
        <w:tc>
          <w:tcPr>
            <w:tcW w:w="1291" w:type="dxa"/>
            <w:tcBorders>
              <w:top w:val="single" w:sz="4" w:space="0" w:color="000000"/>
              <w:bottom w:val="single" w:sz="4" w:space="0" w:color="000000"/>
            </w:tcBorders>
            <w:hideMark/>
          </w:tcPr>
          <w:p w14:paraId="6B4585A8" w14:textId="77777777" w:rsidR="00381E78" w:rsidRPr="00381E78" w:rsidRDefault="00381E78" w:rsidP="00381E78">
            <w:r w:rsidRPr="00381E78">
              <w:t>8,0</w:t>
            </w:r>
          </w:p>
        </w:tc>
        <w:tc>
          <w:tcPr>
            <w:tcW w:w="1291" w:type="dxa"/>
            <w:tcBorders>
              <w:top w:val="single" w:sz="4" w:space="0" w:color="000000"/>
              <w:bottom w:val="single" w:sz="4" w:space="0" w:color="000000"/>
            </w:tcBorders>
            <w:hideMark/>
          </w:tcPr>
          <w:p w14:paraId="65256E59" w14:textId="77777777" w:rsidR="00381E78" w:rsidRPr="00381E78" w:rsidRDefault="00381E78" w:rsidP="00381E78">
            <w:r w:rsidRPr="00381E78">
              <w:t>9,0</w:t>
            </w:r>
          </w:p>
        </w:tc>
        <w:tc>
          <w:tcPr>
            <w:tcW w:w="1291" w:type="dxa"/>
            <w:tcBorders>
              <w:top w:val="single" w:sz="4" w:space="0" w:color="000000"/>
              <w:bottom w:val="single" w:sz="4" w:space="0" w:color="000000"/>
            </w:tcBorders>
            <w:hideMark/>
          </w:tcPr>
          <w:p w14:paraId="680730F5" w14:textId="77777777" w:rsidR="00381E78" w:rsidRPr="00381E78" w:rsidRDefault="00381E78" w:rsidP="00381E78">
            <w:r w:rsidRPr="00381E78">
              <w:t>10,0</w:t>
            </w:r>
          </w:p>
        </w:tc>
        <w:tc>
          <w:tcPr>
            <w:tcW w:w="1291" w:type="dxa"/>
            <w:tcBorders>
              <w:top w:val="single" w:sz="4" w:space="0" w:color="000000"/>
              <w:bottom w:val="single" w:sz="4" w:space="0" w:color="000000"/>
            </w:tcBorders>
            <w:hideMark/>
          </w:tcPr>
          <w:p w14:paraId="76EE2508" w14:textId="77777777" w:rsidR="00381E78" w:rsidRPr="00381E78" w:rsidRDefault="00381E78" w:rsidP="00381E78">
            <w:r w:rsidRPr="00381E78">
              <w:t>11,0</w:t>
            </w:r>
          </w:p>
        </w:tc>
        <w:tc>
          <w:tcPr>
            <w:tcW w:w="1291" w:type="dxa"/>
            <w:tcBorders>
              <w:top w:val="single" w:sz="4" w:space="0" w:color="000000"/>
              <w:bottom w:val="single" w:sz="4" w:space="0" w:color="000000"/>
            </w:tcBorders>
            <w:hideMark/>
          </w:tcPr>
          <w:p w14:paraId="290F91AE" w14:textId="77777777" w:rsidR="00381E78" w:rsidRPr="00381E78" w:rsidRDefault="00381E78" w:rsidP="00381E78">
            <w:r w:rsidRPr="00381E78">
              <w:t>12,0</w:t>
            </w:r>
          </w:p>
        </w:tc>
        <w:tc>
          <w:tcPr>
            <w:tcW w:w="1291" w:type="dxa"/>
            <w:tcBorders>
              <w:top w:val="single" w:sz="4" w:space="0" w:color="000000"/>
              <w:bottom w:val="single" w:sz="4" w:space="0" w:color="000000"/>
            </w:tcBorders>
            <w:hideMark/>
          </w:tcPr>
          <w:p w14:paraId="555477BB" w14:textId="77777777" w:rsidR="00381E78" w:rsidRPr="00381E78" w:rsidRDefault="00381E78" w:rsidP="00381E78">
            <w:r w:rsidRPr="00381E78">
              <w:t>13,0</w:t>
            </w:r>
          </w:p>
        </w:tc>
        <w:tc>
          <w:tcPr>
            <w:tcW w:w="1291" w:type="dxa"/>
            <w:tcBorders>
              <w:top w:val="single" w:sz="4" w:space="0" w:color="000000"/>
              <w:bottom w:val="single" w:sz="4" w:space="0" w:color="000000"/>
            </w:tcBorders>
            <w:hideMark/>
          </w:tcPr>
          <w:p w14:paraId="248231A1" w14:textId="77777777" w:rsidR="00381E78" w:rsidRPr="00381E78" w:rsidRDefault="00381E78" w:rsidP="00381E78">
            <w:r w:rsidRPr="00381E78">
              <w:t>14,0</w:t>
            </w:r>
          </w:p>
        </w:tc>
        <w:tc>
          <w:tcPr>
            <w:tcW w:w="1293" w:type="dxa"/>
            <w:tcBorders>
              <w:top w:val="single" w:sz="4" w:space="0" w:color="000000"/>
              <w:bottom w:val="single" w:sz="4" w:space="0" w:color="000000"/>
              <w:right w:val="single" w:sz="4" w:space="0" w:color="000000"/>
            </w:tcBorders>
            <w:hideMark/>
          </w:tcPr>
          <w:p w14:paraId="31B6A829" w14:textId="77777777" w:rsidR="00381E78" w:rsidRPr="00381E78" w:rsidRDefault="00381E78" w:rsidP="00381E78">
            <w:r w:rsidRPr="00381E78">
              <w:t>15,0</w:t>
            </w:r>
          </w:p>
        </w:tc>
      </w:tr>
    </w:tbl>
    <w:p w14:paraId="78BFFF4F" w14:textId="77777777" w:rsidR="00381E78" w:rsidRPr="00381E78" w:rsidRDefault="00381E78" w:rsidP="00381E78">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không</w:t>
      </w:r>
      <w:proofErr w:type="spellEnd"/>
      <w:r w:rsidRPr="00381E78">
        <w:t xml:space="preserve"> </w:t>
      </w:r>
      <w:proofErr w:type="spellStart"/>
      <w:r w:rsidRPr="00381E78">
        <w:t>có</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6 </w:t>
      </w:r>
      <w:proofErr w:type="spellStart"/>
      <w:r w:rsidRPr="00381E78">
        <w:t>theo</w:t>
      </w:r>
      <w:proofErr w:type="spellEnd"/>
      <w:r w:rsidRPr="00381E78">
        <w:t xml:space="preserve"> </w:t>
      </w:r>
      <w:proofErr w:type="spellStart"/>
      <w:r w:rsidRPr="00381E78">
        <w:t>thỏa</w:t>
      </w:r>
      <w:proofErr w:type="spellEnd"/>
      <w:r w:rsidRPr="00381E78">
        <w:t xml:space="preserve"> </w:t>
      </w:r>
      <w:proofErr w:type="spellStart"/>
      <w:r w:rsidRPr="00381E78">
        <w:t>thuận</w:t>
      </w:r>
      <w:proofErr w:type="spellEnd"/>
      <w:r w:rsidRPr="00381E78">
        <w:t xml:space="preserve"> </w:t>
      </w:r>
      <w:proofErr w:type="spellStart"/>
      <w:r w:rsidRPr="00381E78">
        <w:t>giữa</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 xml:space="preserve"> </w:t>
      </w:r>
      <w:proofErr w:type="spellStart"/>
      <w:r w:rsidRPr="00381E78">
        <w:t>và</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w:t>
      </w:r>
    </w:p>
    <w:p w14:paraId="78B26BE3" w14:textId="77777777" w:rsidR="00381E78" w:rsidRPr="00381E78" w:rsidRDefault="00381E78" w:rsidP="00381E78">
      <w:proofErr w:type="gramStart"/>
      <w:r w:rsidRPr="00381E78">
        <w:t>7.4  Dung</w:t>
      </w:r>
      <w:proofErr w:type="gramEnd"/>
      <w:r w:rsidRPr="00381E78">
        <w:t xml:space="preserve"> </w:t>
      </w:r>
      <w:proofErr w:type="spellStart"/>
      <w:r w:rsidRPr="00381E78">
        <w:t>sai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p>
    <w:p w14:paraId="6FE1DCC5" w14:textId="77777777" w:rsidR="00381E78" w:rsidRPr="00381E78" w:rsidRDefault="00381E78" w:rsidP="00381E78">
      <w:proofErr w:type="spellStart"/>
      <w:r w:rsidRPr="00381E78">
        <w:t>Nếu</w:t>
      </w:r>
      <w:proofErr w:type="spellEnd"/>
      <w:r w:rsidRPr="00381E78">
        <w:t xml:space="preserve"> </w:t>
      </w:r>
      <w:proofErr w:type="spellStart"/>
      <w:r w:rsidRPr="00381E78">
        <w:t>có</w:t>
      </w:r>
      <w:proofErr w:type="spellEnd"/>
      <w:r w:rsidRPr="00381E78">
        <w:t xml:space="preserve">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của</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 xml:space="preserve">, dung </w:t>
      </w:r>
      <w:proofErr w:type="spellStart"/>
      <w:r w:rsidRPr="00381E78">
        <w:t>sai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được</w:t>
      </w:r>
      <w:proofErr w:type="spellEnd"/>
      <w:r w:rsidRPr="00381E78">
        <w:t xml:space="preserve"> </w:t>
      </w:r>
      <w:proofErr w:type="spellStart"/>
      <w:r w:rsidRPr="00381E78">
        <w:t>quy</w:t>
      </w:r>
      <w:proofErr w:type="spellEnd"/>
      <w:r w:rsidRPr="00381E78">
        <w:t xml:space="preserve"> </w:t>
      </w:r>
      <w:proofErr w:type="spellStart"/>
      <w:r w:rsidRPr="00381E78">
        <w:t>định</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7.</w:t>
      </w:r>
    </w:p>
    <w:p w14:paraId="46DF74C4" w14:textId="77777777" w:rsidR="00381E78" w:rsidRPr="00381E78" w:rsidRDefault="00381E78" w:rsidP="00381E78">
      <w:proofErr w:type="spellStart"/>
      <w:r w:rsidRPr="00381E78">
        <w:lastRenderedPageBreak/>
        <w:t>Bảng</w:t>
      </w:r>
      <w:proofErr w:type="spellEnd"/>
      <w:r w:rsidRPr="00381E78">
        <w:t xml:space="preserve"> 7 - Dung </w:t>
      </w:r>
      <w:proofErr w:type="spellStart"/>
      <w:r w:rsidRPr="00381E78">
        <w:t>sai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p>
    <w:tbl>
      <w:tblPr>
        <w:tblW w:w="5000" w:type="pct"/>
        <w:tblCellMar>
          <w:left w:w="0" w:type="dxa"/>
          <w:right w:w="0" w:type="dxa"/>
        </w:tblCellMar>
        <w:tblLook w:val="04A0" w:firstRow="1" w:lastRow="0" w:firstColumn="1" w:lastColumn="0" w:noHBand="0" w:noVBand="1"/>
      </w:tblPr>
      <w:tblGrid>
        <w:gridCol w:w="4694"/>
        <w:gridCol w:w="4696"/>
      </w:tblGrid>
      <w:tr w:rsidR="00381E78" w:rsidRPr="00381E78" w14:paraId="3CFE4E73" w14:textId="77777777" w:rsidTr="002D309A">
        <w:tc>
          <w:tcPr>
            <w:tcW w:w="6441" w:type="dxa"/>
            <w:tcBorders>
              <w:top w:val="single" w:sz="4" w:space="0" w:color="000000"/>
              <w:left w:val="single" w:sz="4" w:space="0" w:color="000000"/>
            </w:tcBorders>
            <w:shd w:val="clear" w:color="auto" w:fill="FFFFFF"/>
            <w:hideMark/>
          </w:tcPr>
          <w:p w14:paraId="058F5F25" w14:textId="77777777" w:rsidR="00381E78" w:rsidRPr="00381E78" w:rsidRDefault="00381E78" w:rsidP="00381E78">
            <w:proofErr w:type="spellStart"/>
            <w:r w:rsidRPr="00381E78">
              <w:t>Chiều</w:t>
            </w:r>
            <w:proofErr w:type="spellEnd"/>
            <w:r w:rsidRPr="00381E78">
              <w:t xml:space="preserve"> </w:t>
            </w:r>
            <w:proofErr w:type="spellStart"/>
            <w:r w:rsidRPr="00381E78">
              <w:t>dày</w:t>
            </w:r>
            <w:proofErr w:type="spellEnd"/>
            <w:r w:rsidRPr="00381E78">
              <w:t> 1)</w:t>
            </w:r>
          </w:p>
        </w:tc>
        <w:tc>
          <w:tcPr>
            <w:tcW w:w="6468" w:type="dxa"/>
            <w:tcBorders>
              <w:top w:val="single" w:sz="4" w:space="0" w:color="000000"/>
              <w:left w:val="single" w:sz="4" w:space="0" w:color="000000"/>
              <w:right w:val="single" w:sz="4" w:space="0" w:color="000000"/>
            </w:tcBorders>
            <w:shd w:val="clear" w:color="auto" w:fill="FFFFFF"/>
            <w:hideMark/>
          </w:tcPr>
          <w:p w14:paraId="6841BD0B" w14:textId="77777777" w:rsidR="00381E78" w:rsidRPr="00381E78" w:rsidRDefault="00381E78" w:rsidP="00381E78">
            <w:r w:rsidRPr="00381E78">
              <w:t xml:space="preserve">Dung </w:t>
            </w:r>
            <w:proofErr w:type="spellStart"/>
            <w:r w:rsidRPr="00381E78">
              <w:t>sai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p>
        </w:tc>
      </w:tr>
      <w:tr w:rsidR="00381E78" w:rsidRPr="00381E78" w14:paraId="3F127D92" w14:textId="77777777" w:rsidTr="002D309A">
        <w:tc>
          <w:tcPr>
            <w:tcW w:w="6441" w:type="dxa"/>
            <w:tcBorders>
              <w:top w:val="single" w:sz="4" w:space="0" w:color="000000"/>
              <w:left w:val="single" w:sz="4" w:space="0" w:color="000000"/>
            </w:tcBorders>
            <w:shd w:val="clear" w:color="auto" w:fill="FFFFFF"/>
            <w:hideMark/>
          </w:tcPr>
          <w:p w14:paraId="03146A7F" w14:textId="77777777" w:rsidR="00381E78" w:rsidRPr="00381E78" w:rsidRDefault="00381E78" w:rsidP="00381E78">
            <w:proofErr w:type="spellStart"/>
            <w:r w:rsidRPr="00381E78">
              <w:t>Dưới</w:t>
            </w:r>
            <w:proofErr w:type="spellEnd"/>
            <w:r w:rsidRPr="00381E78">
              <w:t xml:space="preserve"> 10 mm</w:t>
            </w:r>
          </w:p>
        </w:tc>
        <w:tc>
          <w:tcPr>
            <w:tcW w:w="6468" w:type="dxa"/>
            <w:tcBorders>
              <w:top w:val="single" w:sz="4" w:space="0" w:color="000000"/>
              <w:left w:val="single" w:sz="4" w:space="0" w:color="000000"/>
              <w:right w:val="single" w:sz="4" w:space="0" w:color="000000"/>
            </w:tcBorders>
            <w:shd w:val="clear" w:color="auto" w:fill="FFFFFF"/>
            <w:hideMark/>
          </w:tcPr>
          <w:p w14:paraId="41464003" w14:textId="77777777" w:rsidR="00381E78" w:rsidRPr="00381E78" w:rsidRDefault="00381E78" w:rsidP="00381E78">
            <w:r w:rsidRPr="00381E78">
              <w:t>± 5%</w:t>
            </w:r>
          </w:p>
        </w:tc>
      </w:tr>
      <w:tr w:rsidR="00381E78" w:rsidRPr="00381E78" w14:paraId="7A22AF1D" w14:textId="77777777" w:rsidTr="002D309A">
        <w:tc>
          <w:tcPr>
            <w:tcW w:w="6441" w:type="dxa"/>
            <w:tcBorders>
              <w:top w:val="single" w:sz="4" w:space="0" w:color="000000"/>
              <w:left w:val="single" w:sz="4" w:space="0" w:color="000000"/>
            </w:tcBorders>
            <w:shd w:val="clear" w:color="auto" w:fill="FFFFFF"/>
            <w:hideMark/>
          </w:tcPr>
          <w:p w14:paraId="436829A6" w14:textId="77777777" w:rsidR="00381E78" w:rsidRPr="00381E78" w:rsidRDefault="00381E78" w:rsidP="00381E78">
            <w:r w:rsidRPr="00381E78">
              <w:t xml:space="preserve">10 mm </w:t>
            </w:r>
            <w:proofErr w:type="spellStart"/>
            <w:r w:rsidRPr="00381E78">
              <w:t>hoặc</w:t>
            </w:r>
            <w:proofErr w:type="spellEnd"/>
            <w:r w:rsidRPr="00381E78">
              <w:t xml:space="preserve"> </w:t>
            </w:r>
            <w:proofErr w:type="spellStart"/>
            <w:r w:rsidRPr="00381E78">
              <w:t>hơn</w:t>
            </w:r>
            <w:proofErr w:type="spellEnd"/>
          </w:p>
        </w:tc>
        <w:tc>
          <w:tcPr>
            <w:tcW w:w="6468" w:type="dxa"/>
            <w:tcBorders>
              <w:top w:val="single" w:sz="4" w:space="0" w:color="000000"/>
              <w:left w:val="single" w:sz="4" w:space="0" w:color="000000"/>
              <w:right w:val="single" w:sz="4" w:space="0" w:color="000000"/>
            </w:tcBorders>
            <w:shd w:val="clear" w:color="auto" w:fill="FFFFFF"/>
            <w:hideMark/>
          </w:tcPr>
          <w:p w14:paraId="0E129675" w14:textId="77777777" w:rsidR="00381E78" w:rsidRPr="00381E78" w:rsidRDefault="00381E78" w:rsidP="00381E78">
            <w:r w:rsidRPr="00381E78">
              <w:t>± 4%</w:t>
            </w:r>
          </w:p>
        </w:tc>
      </w:tr>
      <w:tr w:rsidR="00381E78" w:rsidRPr="00381E78" w14:paraId="11C9E7E1" w14:textId="77777777" w:rsidTr="002D309A">
        <w:trPr>
          <w:trHeight w:val="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hideMark/>
          </w:tcPr>
          <w:p w14:paraId="1FA4D69C" w14:textId="77777777" w:rsidR="00381E78" w:rsidRPr="00381E78" w:rsidRDefault="00381E78" w:rsidP="00381E78">
            <w:r w:rsidRPr="00381E78">
              <w:t>1) </w:t>
            </w:r>
            <w:proofErr w:type="spellStart"/>
            <w:r w:rsidRPr="00381E78">
              <w:t>Chiều</w:t>
            </w:r>
            <w:proofErr w:type="spellEnd"/>
            <w:r w:rsidRPr="00381E78">
              <w:t xml:space="preserve"> </w:t>
            </w:r>
            <w:proofErr w:type="spellStart"/>
            <w:r w:rsidRPr="00381E78">
              <w:t>dày</w:t>
            </w:r>
            <w:proofErr w:type="spellEnd"/>
            <w:r w:rsidRPr="00381E78">
              <w:t xml:space="preserve"> </w:t>
            </w:r>
            <w:proofErr w:type="spellStart"/>
            <w:r w:rsidRPr="00381E78">
              <w:t>là</w:t>
            </w:r>
            <w:proofErr w:type="spellEnd"/>
            <w:r w:rsidRPr="00381E78">
              <w:t xml:space="preserve"> </w:t>
            </w:r>
            <w:proofErr w:type="spellStart"/>
            <w:r w:rsidRPr="00381E78">
              <w:t>giá</w:t>
            </w:r>
            <w:proofErr w:type="spellEnd"/>
            <w:r w:rsidRPr="00381E78">
              <w:t xml:space="preserve"> </w:t>
            </w:r>
            <w:proofErr w:type="spellStart"/>
            <w:r w:rsidRPr="00381E78">
              <w:t>trị</w:t>
            </w:r>
            <w:proofErr w:type="spellEnd"/>
            <w:r w:rsidRPr="00381E78">
              <w:t xml:space="preserve"> t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dạng</w:t>
            </w:r>
            <w:proofErr w:type="spellEnd"/>
            <w:r w:rsidRPr="00381E78">
              <w:t xml:space="preserve"> </w:t>
            </w:r>
            <w:proofErr w:type="spellStart"/>
            <w:r w:rsidRPr="00381E78">
              <w:t>cạnh</w:t>
            </w:r>
            <w:proofErr w:type="spellEnd"/>
            <w:r w:rsidRPr="00381E78">
              <w:t xml:space="preserve"> </w:t>
            </w:r>
            <w:proofErr w:type="spellStart"/>
            <w:r w:rsidRPr="00381E78">
              <w:t>dày</w:t>
            </w:r>
            <w:proofErr w:type="spellEnd"/>
            <w:r w:rsidRPr="00381E78">
              <w:t xml:space="preserve"> </w:t>
            </w:r>
            <w:proofErr w:type="spellStart"/>
            <w:r w:rsidRPr="00381E78">
              <w:t>đều</w:t>
            </w:r>
            <w:proofErr w:type="spellEnd"/>
            <w:r w:rsidRPr="00381E78">
              <w:t xml:space="preserve">, </w:t>
            </w:r>
            <w:proofErr w:type="spellStart"/>
            <w:r w:rsidRPr="00381E78">
              <w:t>là</w:t>
            </w:r>
            <w:proofErr w:type="spellEnd"/>
            <w:r w:rsidRPr="00381E78">
              <w:t xml:space="preserve"> </w:t>
            </w:r>
            <w:proofErr w:type="spellStart"/>
            <w:r w:rsidRPr="00381E78">
              <w:t>giá</w:t>
            </w:r>
            <w:proofErr w:type="spellEnd"/>
            <w:r w:rsidRPr="00381E78">
              <w:t xml:space="preserve"> </w:t>
            </w:r>
            <w:proofErr w:type="spellStart"/>
            <w:r w:rsidRPr="00381E78">
              <w:t>trị</w:t>
            </w:r>
            <w:proofErr w:type="spellEnd"/>
            <w:r w:rsidRPr="00381E78">
              <w:t xml:space="preserve"> t2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dạng</w:t>
            </w:r>
            <w:proofErr w:type="spellEnd"/>
            <w:r w:rsidRPr="00381E78">
              <w:t xml:space="preserve"> </w:t>
            </w:r>
            <w:proofErr w:type="spellStart"/>
            <w:r w:rsidRPr="00381E78">
              <w:t>cạnh</w:t>
            </w:r>
            <w:proofErr w:type="spellEnd"/>
            <w:r w:rsidRPr="00381E78">
              <w:t xml:space="preserve"> </w:t>
            </w:r>
            <w:proofErr w:type="spellStart"/>
            <w:r w:rsidRPr="00381E78">
              <w:t>dày</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w:t>
            </w:r>
          </w:p>
        </w:tc>
      </w:tr>
    </w:tbl>
    <w:p w14:paraId="09D167FA" w14:textId="77777777" w:rsidR="00381E78" w:rsidRPr="00381E78" w:rsidRDefault="00381E78" w:rsidP="00381E78">
      <w:proofErr w:type="gramStart"/>
      <w:r w:rsidRPr="00381E78">
        <w:t>8  </w:t>
      </w:r>
      <w:proofErr w:type="spellStart"/>
      <w:r w:rsidRPr="00381E78">
        <w:t>Chất</w:t>
      </w:r>
      <w:proofErr w:type="spellEnd"/>
      <w:proofErr w:type="gramEnd"/>
      <w:r w:rsidRPr="00381E78">
        <w:t xml:space="preserve"> </w:t>
      </w:r>
      <w:proofErr w:type="spellStart"/>
      <w:r w:rsidRPr="00381E78">
        <w:t>lượng</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p>
    <w:p w14:paraId="418E8F01" w14:textId="77777777" w:rsidR="00381E78" w:rsidRPr="00381E78" w:rsidRDefault="00381E78" w:rsidP="00381E78">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của</w:t>
      </w:r>
      <w:proofErr w:type="spellEnd"/>
      <w:r w:rsidRPr="00381E78">
        <w:t xml:space="preserve"> </w:t>
      </w:r>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không</w:t>
      </w:r>
      <w:proofErr w:type="spellEnd"/>
      <w:r w:rsidRPr="00381E78">
        <w:t xml:space="preserve"> </w:t>
      </w:r>
      <w:proofErr w:type="spellStart"/>
      <w:r w:rsidRPr="00381E78">
        <w:t>đều</w:t>
      </w:r>
      <w:proofErr w:type="spellEnd"/>
      <w:r w:rsidRPr="00381E78">
        <w:t xml:space="preserve"> </w:t>
      </w:r>
      <w:proofErr w:type="spellStart"/>
      <w:r w:rsidRPr="00381E78">
        <w:t>không</w:t>
      </w:r>
      <w:proofErr w:type="spellEnd"/>
      <w:r w:rsidRPr="00381E78">
        <w:t xml:space="preserve"> </w:t>
      </w:r>
      <w:proofErr w:type="spellStart"/>
      <w:r w:rsidRPr="00381E78">
        <w:t>bị</w:t>
      </w:r>
      <w:proofErr w:type="spellEnd"/>
      <w:r w:rsidRPr="00381E78">
        <w:t xml:space="preserve"> </w:t>
      </w:r>
      <w:proofErr w:type="spellStart"/>
      <w:r w:rsidRPr="00381E78">
        <w:t>tách</w:t>
      </w:r>
      <w:proofErr w:type="spellEnd"/>
      <w:r w:rsidRPr="00381E78">
        <w:t xml:space="preserve">, </w:t>
      </w:r>
      <w:proofErr w:type="spellStart"/>
      <w:r w:rsidRPr="00381E78">
        <w:t>nứt</w:t>
      </w:r>
      <w:proofErr w:type="spellEnd"/>
      <w:r w:rsidRPr="00381E78">
        <w:t xml:space="preserve"> </w:t>
      </w:r>
      <w:proofErr w:type="spellStart"/>
      <w:r w:rsidRPr="00381E78">
        <w:t>và</w:t>
      </w:r>
      <w:proofErr w:type="spellEnd"/>
      <w:r w:rsidRPr="00381E78">
        <w:t xml:space="preserve"> </w:t>
      </w:r>
      <w:proofErr w:type="spellStart"/>
      <w:r w:rsidRPr="00381E78">
        <w:t>được</w:t>
      </w:r>
      <w:proofErr w:type="spellEnd"/>
      <w:r w:rsidRPr="00381E78">
        <w:t xml:space="preserve"> </w:t>
      </w:r>
      <w:proofErr w:type="spellStart"/>
      <w:r w:rsidRPr="00381E78">
        <w:t>kiểm</w:t>
      </w:r>
      <w:proofErr w:type="spellEnd"/>
      <w:r w:rsidRPr="00381E78">
        <w:t xml:space="preserve"> </w:t>
      </w:r>
      <w:proofErr w:type="spellStart"/>
      <w:r w:rsidRPr="00381E78">
        <w:t>tra</w:t>
      </w:r>
      <w:proofErr w:type="spellEnd"/>
      <w:r w:rsidRPr="00381E78">
        <w:t xml:space="preserve"> </w:t>
      </w:r>
      <w:proofErr w:type="spellStart"/>
      <w:r w:rsidRPr="00381E78">
        <w:t>bằng</w:t>
      </w:r>
      <w:proofErr w:type="spellEnd"/>
      <w:r w:rsidRPr="00381E78">
        <w:t xml:space="preserve"> </w:t>
      </w:r>
      <w:proofErr w:type="spellStart"/>
      <w:r w:rsidRPr="00381E78">
        <w:t>mắt</w:t>
      </w:r>
      <w:proofErr w:type="spellEnd"/>
      <w:r w:rsidRPr="00381E78">
        <w:t xml:space="preserve"> </w:t>
      </w:r>
      <w:proofErr w:type="spellStart"/>
      <w:r w:rsidRPr="00381E78">
        <w:t>thường</w:t>
      </w:r>
      <w:proofErr w:type="spellEnd"/>
      <w:r w:rsidRPr="00381E78">
        <w:t xml:space="preserve"> </w:t>
      </w:r>
      <w:proofErr w:type="spellStart"/>
      <w:r w:rsidRPr="00381E78">
        <w:t>theo</w:t>
      </w:r>
      <w:proofErr w:type="spellEnd"/>
      <w:r w:rsidRPr="00381E78">
        <w:t xml:space="preserve"> </w:t>
      </w:r>
      <w:proofErr w:type="spellStart"/>
      <w:r w:rsidRPr="00381E78">
        <w:t>thỏa</w:t>
      </w:r>
      <w:proofErr w:type="spellEnd"/>
      <w:r w:rsidRPr="00381E78">
        <w:t xml:space="preserve"> </w:t>
      </w:r>
      <w:proofErr w:type="spellStart"/>
      <w:r w:rsidRPr="00381E78">
        <w:t>thuận</w:t>
      </w:r>
      <w:proofErr w:type="spellEnd"/>
      <w:r w:rsidRPr="00381E78">
        <w:t xml:space="preserve"> </w:t>
      </w:r>
      <w:proofErr w:type="spellStart"/>
      <w:r w:rsidRPr="00381E78">
        <w:t>giữa</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và</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w:t>
      </w:r>
    </w:p>
    <w:p w14:paraId="1510E126" w14:textId="77777777" w:rsidR="00381E78" w:rsidRPr="00381E78" w:rsidRDefault="00381E78" w:rsidP="00381E78">
      <w:r w:rsidRPr="00381E78">
        <w:t xml:space="preserve">9. Quy </w:t>
      </w:r>
      <w:proofErr w:type="spellStart"/>
      <w:r w:rsidRPr="00381E78">
        <w:t>định</w:t>
      </w:r>
      <w:proofErr w:type="spellEnd"/>
      <w:r w:rsidRPr="00381E78">
        <w:t xml:space="preserve"> Chung </w:t>
      </w:r>
      <w:proofErr w:type="spellStart"/>
      <w:r w:rsidRPr="00381E78">
        <w:t>về</w:t>
      </w:r>
      <w:proofErr w:type="spellEnd"/>
      <w:r w:rsidRPr="00381E78">
        <w:t xml:space="preserve"> Phương </w:t>
      </w:r>
      <w:proofErr w:type="spellStart"/>
      <w:r w:rsidRPr="00381E78">
        <w:t>pháp</w:t>
      </w:r>
      <w:proofErr w:type="spellEnd"/>
      <w:r w:rsidRPr="00381E78">
        <w:t xml:space="preserve"> </w:t>
      </w:r>
      <w:proofErr w:type="spellStart"/>
      <w:r w:rsidRPr="00381E78">
        <w:t>thử</w:t>
      </w:r>
      <w:proofErr w:type="spellEnd"/>
    </w:p>
    <w:p w14:paraId="439A22BB" w14:textId="77777777" w:rsidR="00381E78" w:rsidRPr="00381E78" w:rsidRDefault="00381E78" w:rsidP="00381E78">
      <w:r w:rsidRPr="00381E78">
        <w:t xml:space="preserve">9.1 Thành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p>
    <w:p w14:paraId="0B33350E" w14:textId="77777777" w:rsidR="00381E78" w:rsidRPr="00381E78" w:rsidRDefault="00381E78" w:rsidP="00381E78">
      <w:r w:rsidRPr="00381E78">
        <w:t xml:space="preserve">Phương </w:t>
      </w:r>
      <w:proofErr w:type="spellStart"/>
      <w:r w:rsidRPr="00381E78">
        <w:t>pháp</w:t>
      </w:r>
      <w:proofErr w:type="spellEnd"/>
      <w:r w:rsidRPr="00381E78">
        <w:t xml:space="preserve"> </w:t>
      </w:r>
      <w:proofErr w:type="spellStart"/>
      <w:r w:rsidRPr="00381E78">
        <w:t>xác</w:t>
      </w:r>
      <w:proofErr w:type="spellEnd"/>
      <w:r w:rsidRPr="00381E78">
        <w:t xml:space="preserve"> </w:t>
      </w:r>
      <w:proofErr w:type="spellStart"/>
      <w:r w:rsidRPr="00381E78">
        <w:t>định</w:t>
      </w:r>
      <w:proofErr w:type="spellEnd"/>
      <w:r w:rsidRPr="00381E78">
        <w:t xml:space="preserve"> </w:t>
      </w:r>
      <w:proofErr w:type="spellStart"/>
      <w:r w:rsidRPr="00381E78">
        <w:t>thành</w:t>
      </w:r>
      <w:proofErr w:type="spellEnd"/>
      <w:r w:rsidRPr="00381E78">
        <w:t xml:space="preserve">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r w:rsidRPr="00381E78">
        <w:t xml:space="preserve"> </w:t>
      </w:r>
      <w:proofErr w:type="spellStart"/>
      <w:r w:rsidRPr="00381E78">
        <w:t>của</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theo</w:t>
      </w:r>
      <w:proofErr w:type="spellEnd"/>
      <w:r w:rsidRPr="00381E78">
        <w:t xml:space="preserve"> TCVN 8998 (ASTM E 415).</w:t>
      </w:r>
    </w:p>
    <w:p w14:paraId="46871AC0" w14:textId="77777777" w:rsidR="00381E78" w:rsidRPr="00381E78" w:rsidRDefault="00381E78" w:rsidP="00381E78">
      <w:r w:rsidRPr="00381E78">
        <w:t xml:space="preserve">CHÚ THÍCH: Phương </w:t>
      </w:r>
      <w:proofErr w:type="spellStart"/>
      <w:r w:rsidRPr="00381E78">
        <w:t>pháp</w:t>
      </w:r>
      <w:proofErr w:type="spellEnd"/>
      <w:r w:rsidRPr="00381E78">
        <w:t xml:space="preserve"> </w:t>
      </w:r>
      <w:proofErr w:type="spellStart"/>
      <w:r w:rsidRPr="00381E78">
        <w:t>xác</w:t>
      </w:r>
      <w:proofErr w:type="spellEnd"/>
      <w:r w:rsidRPr="00381E78">
        <w:t xml:space="preserve"> </w:t>
      </w:r>
      <w:proofErr w:type="spellStart"/>
      <w:r w:rsidRPr="00381E78">
        <w:t>định</w:t>
      </w:r>
      <w:proofErr w:type="spellEnd"/>
      <w:r w:rsidRPr="00381E78">
        <w:t xml:space="preserve"> </w:t>
      </w:r>
      <w:proofErr w:type="spellStart"/>
      <w:r w:rsidRPr="00381E78">
        <w:t>thành</w:t>
      </w:r>
      <w:proofErr w:type="spellEnd"/>
      <w:r w:rsidRPr="00381E78">
        <w:t xml:space="preserve"> </w:t>
      </w:r>
      <w:proofErr w:type="spellStart"/>
      <w:r w:rsidRPr="00381E78">
        <w:t>phần</w:t>
      </w:r>
      <w:proofErr w:type="spellEnd"/>
      <w:r w:rsidRPr="00381E78">
        <w:t xml:space="preserve"> </w:t>
      </w:r>
      <w:proofErr w:type="spellStart"/>
      <w:r w:rsidRPr="00381E78">
        <w:t>hóa</w:t>
      </w:r>
      <w:proofErr w:type="spellEnd"/>
      <w:r w:rsidRPr="00381E78">
        <w:t xml:space="preserve"> </w:t>
      </w:r>
      <w:proofErr w:type="spellStart"/>
      <w:r w:rsidRPr="00381E78">
        <w:t>học</w:t>
      </w:r>
      <w:proofErr w:type="spellEnd"/>
      <w:r w:rsidRPr="00381E78">
        <w:t xml:space="preserve"> </w:t>
      </w:r>
      <w:proofErr w:type="spellStart"/>
      <w:r w:rsidRPr="00381E78">
        <w:t>của</w:t>
      </w:r>
      <w:proofErr w:type="spellEnd"/>
      <w:r w:rsidRPr="00381E78">
        <w:t xml:space="preserve"> </w:t>
      </w:r>
      <w:proofErr w:type="spellStart"/>
      <w:r w:rsidRPr="00381E78">
        <w:t>mẻ</w:t>
      </w:r>
      <w:proofErr w:type="spellEnd"/>
      <w:r w:rsidRPr="00381E78">
        <w:t xml:space="preserve"> </w:t>
      </w:r>
      <w:proofErr w:type="spellStart"/>
      <w:r w:rsidRPr="00381E78">
        <w:t>nấu</w:t>
      </w:r>
      <w:proofErr w:type="spellEnd"/>
      <w:r w:rsidRPr="00381E78">
        <w:t xml:space="preserve"> </w:t>
      </w:r>
      <w:proofErr w:type="spellStart"/>
      <w:r w:rsidRPr="00381E78">
        <w:t>theo</w:t>
      </w:r>
      <w:proofErr w:type="spellEnd"/>
      <w:r w:rsidRPr="00381E78">
        <w:t xml:space="preserve"> </w:t>
      </w:r>
      <w:proofErr w:type="spellStart"/>
      <w:r w:rsidRPr="00381E78">
        <w:t>thỏa</w:t>
      </w:r>
      <w:proofErr w:type="spellEnd"/>
      <w:r w:rsidRPr="00381E78">
        <w:t xml:space="preserve"> </w:t>
      </w:r>
      <w:proofErr w:type="spellStart"/>
      <w:r w:rsidRPr="00381E78">
        <w:t>thuận</w:t>
      </w:r>
      <w:proofErr w:type="spellEnd"/>
      <w:r w:rsidRPr="00381E78">
        <w:t xml:space="preserve"> </w:t>
      </w:r>
      <w:proofErr w:type="spellStart"/>
      <w:r w:rsidRPr="00381E78">
        <w:t>của</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và</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w:t>
      </w:r>
    </w:p>
    <w:p w14:paraId="481A0839" w14:textId="77777777" w:rsidR="00381E78" w:rsidRPr="00381E78" w:rsidRDefault="00381E78" w:rsidP="00381E78">
      <w:r w:rsidRPr="00381E78">
        <w:t xml:space="preserve">9.2 </w:t>
      </w:r>
      <w:proofErr w:type="spellStart"/>
      <w:r w:rsidRPr="00381E78">
        <w:t>Cơ</w:t>
      </w:r>
      <w:proofErr w:type="spellEnd"/>
      <w:r w:rsidRPr="00381E78">
        <w:t xml:space="preserve"> </w:t>
      </w:r>
      <w:proofErr w:type="spellStart"/>
      <w:r w:rsidRPr="00381E78">
        <w:t>tính</w:t>
      </w:r>
      <w:proofErr w:type="spellEnd"/>
    </w:p>
    <w:p w14:paraId="29BA4FB2" w14:textId="77777777" w:rsidR="00381E78" w:rsidRPr="00381E78" w:rsidRDefault="00381E78" w:rsidP="00381E78">
      <w:r w:rsidRPr="00381E78">
        <w:t xml:space="preserve">9.2.1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chung</w:t>
      </w:r>
      <w:proofErr w:type="spellEnd"/>
    </w:p>
    <w:p w14:paraId="6B902319" w14:textId="77777777" w:rsidR="00381E78" w:rsidRPr="00381E78" w:rsidRDefault="00381E78" w:rsidP="00381E78">
      <w:r w:rsidRPr="00381E78">
        <w:t xml:space="preserve">Các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chung</w:t>
      </w:r>
      <w:proofErr w:type="spellEnd"/>
      <w:r w:rsidRPr="00381E78">
        <w:t xml:space="preserve"> </w:t>
      </w:r>
      <w:proofErr w:type="spellStart"/>
      <w:r w:rsidRPr="00381E78">
        <w:t>cho</w:t>
      </w:r>
      <w:proofErr w:type="spellEnd"/>
      <w:r w:rsidRPr="00381E78">
        <w:t xml:space="preserve"> </w:t>
      </w:r>
      <w:proofErr w:type="spellStart"/>
      <w:r w:rsidRPr="00381E78">
        <w:t>thử</w:t>
      </w:r>
      <w:proofErr w:type="spellEnd"/>
      <w:r w:rsidRPr="00381E78">
        <w:t xml:space="preserve"> </w:t>
      </w:r>
      <w:proofErr w:type="spellStart"/>
      <w:r w:rsidRPr="00381E78">
        <w:t>cơ</w:t>
      </w:r>
      <w:proofErr w:type="spellEnd"/>
      <w:r w:rsidRPr="00381E78">
        <w:t xml:space="preserve"> </w:t>
      </w:r>
      <w:proofErr w:type="spellStart"/>
      <w:r w:rsidRPr="00381E78">
        <w:t>tính</w:t>
      </w:r>
      <w:proofErr w:type="spellEnd"/>
      <w:r w:rsidRPr="00381E78">
        <w:t xml:space="preserve"> </w:t>
      </w:r>
      <w:proofErr w:type="spellStart"/>
      <w:r w:rsidRPr="00381E78">
        <w:t>theo</w:t>
      </w:r>
      <w:proofErr w:type="spellEnd"/>
      <w:r w:rsidRPr="00381E78">
        <w:t xml:space="preserve"> TCVN 4398 (ISO 377) </w:t>
      </w:r>
      <w:proofErr w:type="spellStart"/>
      <w:r w:rsidRPr="00381E78">
        <w:t>và</w:t>
      </w:r>
      <w:proofErr w:type="spellEnd"/>
      <w:r w:rsidRPr="00381E78">
        <w:t xml:space="preserve"> TCVN 4399 (ISO 404). </w:t>
      </w:r>
      <w:proofErr w:type="spellStart"/>
      <w:r w:rsidRPr="00381E78">
        <w:t>Số</w:t>
      </w:r>
      <w:proofErr w:type="spellEnd"/>
      <w:r w:rsidRPr="00381E78">
        <w:t xml:space="preserve"> </w:t>
      </w:r>
      <w:proofErr w:type="spellStart"/>
      <w:r w:rsidRPr="00381E78">
        <w:t>lượng</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 xml:space="preserve"> </w:t>
      </w:r>
      <w:proofErr w:type="spellStart"/>
      <w:r w:rsidRPr="00381E78">
        <w:t>và</w:t>
      </w:r>
      <w:proofErr w:type="spellEnd"/>
      <w:r w:rsidRPr="00381E78">
        <w:t xml:space="preserve">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lấy</w:t>
      </w:r>
      <w:proofErr w:type="spellEnd"/>
      <w:r w:rsidRPr="00381E78">
        <w:t xml:space="preserve"> </w:t>
      </w:r>
      <w:proofErr w:type="spellStart"/>
      <w:r w:rsidRPr="00381E78">
        <w:t>mẫu</w:t>
      </w:r>
      <w:proofErr w:type="spellEnd"/>
      <w:r w:rsidRPr="00381E78">
        <w:t xml:space="preserve"> </w:t>
      </w:r>
      <w:proofErr w:type="spellStart"/>
      <w:r w:rsidRPr="00381E78">
        <w:t>sẽ</w:t>
      </w:r>
      <w:proofErr w:type="spellEnd"/>
      <w:r w:rsidRPr="00381E78">
        <w:t xml:space="preserve"> </w:t>
      </w:r>
      <w:proofErr w:type="spellStart"/>
      <w:r w:rsidRPr="00381E78">
        <w:t>theo</w:t>
      </w:r>
      <w:proofErr w:type="spellEnd"/>
      <w:r w:rsidRPr="00381E78">
        <w:t xml:space="preserve"> </w:t>
      </w:r>
      <w:proofErr w:type="spellStart"/>
      <w:r w:rsidRPr="00381E78">
        <w:t>các</w:t>
      </w:r>
      <w:proofErr w:type="spellEnd"/>
      <w:r w:rsidRPr="00381E78">
        <w:t xml:space="preserve">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sau</w:t>
      </w:r>
      <w:proofErr w:type="spellEnd"/>
      <w:r w:rsidRPr="00381E78">
        <w:t>.</w:t>
      </w:r>
    </w:p>
    <w:p w14:paraId="139F6235" w14:textId="77777777" w:rsidR="00381E78" w:rsidRPr="00381E78" w:rsidRDefault="00381E78" w:rsidP="00381E78">
      <w:r w:rsidRPr="00381E78">
        <w:t xml:space="preserve">a) </w:t>
      </w:r>
      <w:proofErr w:type="spellStart"/>
      <w:r w:rsidRPr="00381E78">
        <w:t>Số</w:t>
      </w:r>
      <w:proofErr w:type="spellEnd"/>
      <w:r w:rsidRPr="00381E78">
        <w:t xml:space="preserve"> </w:t>
      </w:r>
      <w:proofErr w:type="spellStart"/>
      <w:r w:rsidRPr="00381E78">
        <w:t>lượng</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 xml:space="preserve"> </w:t>
      </w:r>
      <w:proofErr w:type="spellStart"/>
      <w:r w:rsidRPr="00381E78">
        <w:t>kéo</w:t>
      </w:r>
      <w:proofErr w:type="spellEnd"/>
      <w:r w:rsidRPr="00381E78">
        <w:t xml:space="preserve"> </w:t>
      </w:r>
      <w:proofErr w:type="spellStart"/>
      <w:r w:rsidRPr="00381E78">
        <w:t>và</w:t>
      </w:r>
      <w:proofErr w:type="spellEnd"/>
      <w:r w:rsidRPr="00381E78">
        <w:t xml:space="preserve"> </w:t>
      </w:r>
      <w:proofErr w:type="spellStart"/>
      <w:r w:rsidRPr="00381E78">
        <w:t>uốn</w:t>
      </w:r>
      <w:proofErr w:type="spellEnd"/>
      <w:r w:rsidRPr="00381E78">
        <w:t xml:space="preserve">: Lô </w:t>
      </w:r>
      <w:proofErr w:type="spellStart"/>
      <w:r w:rsidRPr="00381E78">
        <w:t>kiểm</w:t>
      </w:r>
      <w:proofErr w:type="spellEnd"/>
      <w:r w:rsidRPr="00381E78">
        <w:t xml:space="preserve"> </w:t>
      </w:r>
      <w:proofErr w:type="spellStart"/>
      <w:r w:rsidRPr="00381E78">
        <w:t>tra</w:t>
      </w:r>
      <w:proofErr w:type="spellEnd"/>
      <w:r w:rsidRPr="00381E78">
        <w:t xml:space="preserve"> bao </w:t>
      </w:r>
      <w:proofErr w:type="spellStart"/>
      <w:r w:rsidRPr="00381E78">
        <w:t>gồm</w:t>
      </w:r>
      <w:proofErr w:type="spellEnd"/>
      <w:r w:rsidRPr="00381E78">
        <w:t xml:space="preserve"> </w:t>
      </w:r>
      <w:proofErr w:type="spellStart"/>
      <w:r w:rsidRPr="00381E78">
        <w:t>các</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thép</w:t>
      </w:r>
      <w:proofErr w:type="spellEnd"/>
      <w:r w:rsidRPr="00381E78">
        <w:t xml:space="preserve"> </w:t>
      </w:r>
      <w:proofErr w:type="spellStart"/>
      <w:r w:rsidRPr="00381E78">
        <w:t>cùng</w:t>
      </w:r>
      <w:proofErr w:type="spellEnd"/>
      <w:r w:rsidRPr="00381E78">
        <w:t xml:space="preserve"> </w:t>
      </w:r>
      <w:proofErr w:type="spellStart"/>
      <w:r w:rsidRPr="00381E78">
        <w:t>một</w:t>
      </w:r>
      <w:proofErr w:type="spellEnd"/>
      <w:r w:rsidRPr="00381E78">
        <w:t xml:space="preserve"> </w:t>
      </w:r>
      <w:proofErr w:type="spellStart"/>
      <w:r w:rsidRPr="00381E78">
        <w:t>mẻ</w:t>
      </w:r>
      <w:proofErr w:type="spellEnd"/>
      <w:r w:rsidRPr="00381E78">
        <w:t xml:space="preserve"> </w:t>
      </w:r>
      <w:proofErr w:type="spellStart"/>
      <w:r w:rsidRPr="00381E78">
        <w:t>luyện</w:t>
      </w:r>
      <w:proofErr w:type="spellEnd"/>
      <w:r w:rsidRPr="00381E78">
        <w:t xml:space="preserve">, </w:t>
      </w:r>
      <w:proofErr w:type="spellStart"/>
      <w:r w:rsidRPr="00381E78">
        <w:t>cán</w:t>
      </w:r>
      <w:proofErr w:type="spellEnd"/>
      <w:r w:rsidRPr="00381E78">
        <w:t xml:space="preserve"> </w:t>
      </w:r>
      <w:proofErr w:type="spellStart"/>
      <w:r w:rsidRPr="00381E78">
        <w:t>cùng</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hình</w:t>
      </w:r>
      <w:proofErr w:type="spellEnd"/>
      <w:r w:rsidRPr="00381E78">
        <w:t xml:space="preserve"> </w:t>
      </w:r>
      <w:proofErr w:type="spellStart"/>
      <w:r w:rsidRPr="00381E78">
        <w:t>học</w:t>
      </w:r>
      <w:proofErr w:type="spellEnd"/>
      <w:r w:rsidRPr="00381E78">
        <w:t xml:space="preserve">, </w:t>
      </w:r>
      <w:proofErr w:type="spellStart"/>
      <w:r w:rsidRPr="00381E78">
        <w:t>có</w:t>
      </w:r>
      <w:proofErr w:type="spellEnd"/>
      <w:r w:rsidRPr="00381E78">
        <w:t xml:space="preserve"> </w:t>
      </w:r>
      <w:proofErr w:type="spellStart"/>
      <w:r w:rsidRPr="00381E78">
        <w:t>chiều</w:t>
      </w:r>
      <w:proofErr w:type="spellEnd"/>
      <w:r w:rsidRPr="00381E78">
        <w:t xml:space="preserve"> </w:t>
      </w:r>
      <w:proofErr w:type="spellStart"/>
      <w:r w:rsidRPr="00381E78">
        <w:t>dày</w:t>
      </w:r>
      <w:proofErr w:type="spellEnd"/>
      <w:r w:rsidRPr="00381E78">
        <w:t xml:space="preserve"> </w:t>
      </w:r>
      <w:proofErr w:type="spellStart"/>
      <w:r w:rsidRPr="00381E78">
        <w:t>khác</w:t>
      </w:r>
      <w:proofErr w:type="spellEnd"/>
      <w:r w:rsidRPr="00381E78">
        <w:t xml:space="preserve"> </w:t>
      </w:r>
      <w:proofErr w:type="spellStart"/>
      <w:r w:rsidRPr="00381E78">
        <w:t>nhau</w:t>
      </w:r>
      <w:proofErr w:type="spellEnd"/>
      <w:r w:rsidRPr="00381E78">
        <w:t xml:space="preserve"> </w:t>
      </w:r>
      <w:proofErr w:type="spellStart"/>
      <w:r w:rsidRPr="00381E78">
        <w:t>nhưng</w:t>
      </w:r>
      <w:proofErr w:type="spellEnd"/>
      <w:r w:rsidRPr="00381E78">
        <w:t xml:space="preserve"> </w:t>
      </w:r>
      <w:proofErr w:type="spellStart"/>
      <w:r w:rsidRPr="00381E78">
        <w:t>chiều</w:t>
      </w:r>
      <w:proofErr w:type="spellEnd"/>
      <w:r w:rsidRPr="00381E78">
        <w:t xml:space="preserve"> </w:t>
      </w:r>
      <w:proofErr w:type="spellStart"/>
      <w:r w:rsidRPr="00381E78">
        <w:t>dày</w:t>
      </w:r>
      <w:proofErr w:type="spellEnd"/>
      <w:r w:rsidRPr="00381E78">
        <w:t xml:space="preserve"> </w:t>
      </w:r>
      <w:proofErr w:type="spellStart"/>
      <w:r w:rsidRPr="00381E78">
        <w:t>lớn</w:t>
      </w:r>
      <w:proofErr w:type="spellEnd"/>
      <w:r w:rsidRPr="00381E78">
        <w:t xml:space="preserve"> </w:t>
      </w:r>
      <w:proofErr w:type="spellStart"/>
      <w:r w:rsidRPr="00381E78">
        <w:t>nhất</w:t>
      </w:r>
      <w:proofErr w:type="spellEnd"/>
      <w:r w:rsidRPr="00381E78">
        <w:t xml:space="preserve"> </w:t>
      </w:r>
      <w:proofErr w:type="spellStart"/>
      <w:r w:rsidRPr="00381E78">
        <w:t>của</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không</w:t>
      </w:r>
      <w:proofErr w:type="spellEnd"/>
      <w:r w:rsidRPr="00381E78">
        <w:t xml:space="preserve"> </w:t>
      </w:r>
      <w:proofErr w:type="spellStart"/>
      <w:r w:rsidRPr="00381E78">
        <w:t>được</w:t>
      </w:r>
      <w:proofErr w:type="spellEnd"/>
      <w:r w:rsidRPr="00381E78">
        <w:t xml:space="preserve"> </w:t>
      </w:r>
      <w:proofErr w:type="spellStart"/>
      <w:r w:rsidRPr="00381E78">
        <w:t>lớn</w:t>
      </w:r>
      <w:proofErr w:type="spellEnd"/>
      <w:r w:rsidRPr="00381E78">
        <w:t xml:space="preserve"> </w:t>
      </w:r>
      <w:proofErr w:type="spellStart"/>
      <w:r w:rsidRPr="00381E78">
        <w:t>hơn</w:t>
      </w:r>
      <w:proofErr w:type="spellEnd"/>
      <w:r w:rsidRPr="00381E78">
        <w:t xml:space="preserve"> </w:t>
      </w:r>
      <w:proofErr w:type="spellStart"/>
      <w:r w:rsidRPr="00381E78">
        <w:t>hai</w:t>
      </w:r>
      <w:proofErr w:type="spellEnd"/>
      <w:r w:rsidRPr="00381E78">
        <w:t xml:space="preserve"> </w:t>
      </w:r>
      <w:proofErr w:type="spellStart"/>
      <w:r w:rsidRPr="00381E78">
        <w:t>lần</w:t>
      </w:r>
      <w:proofErr w:type="spellEnd"/>
      <w:r w:rsidRPr="00381E78">
        <w:t xml:space="preserve"> </w:t>
      </w:r>
      <w:proofErr w:type="spellStart"/>
      <w:r w:rsidRPr="00381E78">
        <w:t>chiều</w:t>
      </w:r>
      <w:proofErr w:type="spellEnd"/>
      <w:r w:rsidRPr="00381E78">
        <w:t xml:space="preserve"> </w:t>
      </w:r>
      <w:proofErr w:type="spellStart"/>
      <w:r w:rsidRPr="00381E78">
        <w:t>dày</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xml:space="preserve"> </w:t>
      </w:r>
      <w:proofErr w:type="spellStart"/>
      <w:r w:rsidRPr="00381E78">
        <w:t>của</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một</w:t>
      </w:r>
      <w:proofErr w:type="spellEnd"/>
      <w:r w:rsidRPr="00381E78">
        <w:t xml:space="preserve"> </w:t>
      </w:r>
      <w:proofErr w:type="spellStart"/>
      <w:r w:rsidRPr="00381E78">
        <w:t>lô</w:t>
      </w:r>
      <w:proofErr w:type="spellEnd"/>
      <w:r w:rsidRPr="00381E78">
        <w:t xml:space="preserve"> &lt; 50 t, </w:t>
      </w:r>
      <w:proofErr w:type="spellStart"/>
      <w:r w:rsidRPr="00381E78">
        <w:t>lấy</w:t>
      </w:r>
      <w:proofErr w:type="spellEnd"/>
      <w:r w:rsidRPr="00381E78">
        <w:t xml:space="preserve"> </w:t>
      </w:r>
      <w:proofErr w:type="spellStart"/>
      <w:r w:rsidRPr="00381E78">
        <w:t>một</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 xml:space="preserve"> </w:t>
      </w:r>
      <w:proofErr w:type="spellStart"/>
      <w:r w:rsidRPr="00381E78">
        <w:t>kéo</w:t>
      </w:r>
      <w:proofErr w:type="spellEnd"/>
      <w:r w:rsidRPr="00381E78">
        <w:t xml:space="preserve"> </w:t>
      </w:r>
      <w:proofErr w:type="spellStart"/>
      <w:r w:rsidRPr="00381E78">
        <w:t>và</w:t>
      </w:r>
      <w:proofErr w:type="spellEnd"/>
      <w:r w:rsidRPr="00381E78">
        <w:t xml:space="preserve"> </w:t>
      </w:r>
      <w:proofErr w:type="spellStart"/>
      <w:r w:rsidRPr="00381E78">
        <w:t>một</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 xml:space="preserve"> </w:t>
      </w:r>
      <w:proofErr w:type="spellStart"/>
      <w:r w:rsidRPr="00381E78">
        <w:t>uốn</w:t>
      </w:r>
      <w:proofErr w:type="spellEnd"/>
      <w:r w:rsidRPr="00381E78">
        <w:t xml:space="preserve">.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của</w:t>
      </w:r>
      <w:proofErr w:type="spellEnd"/>
      <w:r w:rsidRPr="00381E78">
        <w:t xml:space="preserve"> </w:t>
      </w:r>
      <w:proofErr w:type="spellStart"/>
      <w:r w:rsidRPr="00381E78">
        <w:t>một</w:t>
      </w:r>
      <w:proofErr w:type="spellEnd"/>
      <w:r w:rsidRPr="00381E78">
        <w:t xml:space="preserve"> </w:t>
      </w:r>
      <w:proofErr w:type="spellStart"/>
      <w:r w:rsidRPr="00381E78">
        <w:t>lô</w:t>
      </w:r>
      <w:proofErr w:type="spellEnd"/>
      <w:r w:rsidRPr="00381E78">
        <w:t xml:space="preserve"> </w:t>
      </w:r>
      <w:proofErr w:type="spellStart"/>
      <w:r w:rsidRPr="00381E78">
        <w:t>vượt</w:t>
      </w:r>
      <w:proofErr w:type="spellEnd"/>
      <w:r w:rsidRPr="00381E78">
        <w:t xml:space="preserve"> </w:t>
      </w:r>
      <w:proofErr w:type="spellStart"/>
      <w:r w:rsidRPr="00381E78">
        <w:t>quá</w:t>
      </w:r>
      <w:proofErr w:type="spellEnd"/>
      <w:r w:rsidRPr="00381E78">
        <w:t xml:space="preserve"> 50 t, </w:t>
      </w:r>
      <w:proofErr w:type="spellStart"/>
      <w:r w:rsidRPr="00381E78">
        <w:t>lấy</w:t>
      </w:r>
      <w:proofErr w:type="spellEnd"/>
      <w:r w:rsidRPr="00381E78">
        <w:t xml:space="preserve"> </w:t>
      </w:r>
      <w:proofErr w:type="spellStart"/>
      <w:r w:rsidRPr="00381E78">
        <w:t>hai</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 xml:space="preserve"> </w:t>
      </w:r>
      <w:proofErr w:type="spellStart"/>
      <w:r w:rsidRPr="00381E78">
        <w:t>kéo</w:t>
      </w:r>
      <w:proofErr w:type="spellEnd"/>
      <w:r w:rsidRPr="00381E78">
        <w:t xml:space="preserve"> </w:t>
      </w:r>
      <w:proofErr w:type="spellStart"/>
      <w:r w:rsidRPr="00381E78">
        <w:t>và</w:t>
      </w:r>
      <w:proofErr w:type="spellEnd"/>
      <w:r w:rsidRPr="00381E78">
        <w:t xml:space="preserve"> </w:t>
      </w:r>
      <w:proofErr w:type="spellStart"/>
      <w:r w:rsidRPr="00381E78">
        <w:t>hai</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 xml:space="preserve"> </w:t>
      </w:r>
      <w:proofErr w:type="spellStart"/>
      <w:r w:rsidRPr="00381E78">
        <w:t>uốn</w:t>
      </w:r>
      <w:proofErr w:type="spellEnd"/>
      <w:r w:rsidRPr="00381E78">
        <w:t>.</w:t>
      </w:r>
    </w:p>
    <w:p w14:paraId="648742EC" w14:textId="77777777" w:rsidR="00381E78" w:rsidRPr="00381E78" w:rsidRDefault="00381E78" w:rsidP="00381E78">
      <w:r w:rsidRPr="00381E78">
        <w:t xml:space="preserve">b) </w:t>
      </w:r>
      <w:proofErr w:type="spellStart"/>
      <w:r w:rsidRPr="00381E78">
        <w:t>Số</w:t>
      </w:r>
      <w:proofErr w:type="spellEnd"/>
      <w:r w:rsidRPr="00381E78">
        <w:t xml:space="preserve"> </w:t>
      </w:r>
      <w:proofErr w:type="spellStart"/>
      <w:r w:rsidRPr="00381E78">
        <w:t>lượng</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r w:rsidRPr="00381E78">
        <w:t xml:space="preserve"> </w:t>
      </w:r>
      <w:proofErr w:type="spellStart"/>
      <w:r w:rsidRPr="00381E78">
        <w:t>va</w:t>
      </w:r>
      <w:proofErr w:type="spellEnd"/>
      <w:r w:rsidRPr="00381E78">
        <w:t xml:space="preserve"> </w:t>
      </w:r>
      <w:proofErr w:type="spellStart"/>
      <w:r w:rsidRPr="00381E78">
        <w:t>đập</w:t>
      </w:r>
      <w:proofErr w:type="spellEnd"/>
      <w:r w:rsidRPr="00381E78">
        <w:t xml:space="preserve">: </w:t>
      </w:r>
      <w:proofErr w:type="spellStart"/>
      <w:r w:rsidRPr="00381E78">
        <w:t>một</w:t>
      </w:r>
      <w:proofErr w:type="spellEnd"/>
      <w:r w:rsidRPr="00381E78">
        <w:t xml:space="preserve"> </w:t>
      </w:r>
      <w:proofErr w:type="spellStart"/>
      <w:r w:rsidRPr="00381E78">
        <w:t>mẫu</w:t>
      </w:r>
      <w:proofErr w:type="spellEnd"/>
      <w:r w:rsidRPr="00381E78">
        <w:t xml:space="preserve"> </w:t>
      </w:r>
      <w:proofErr w:type="spellStart"/>
      <w:r w:rsidRPr="00381E78">
        <w:t>được</w:t>
      </w:r>
      <w:proofErr w:type="spellEnd"/>
      <w:r w:rsidRPr="00381E78">
        <w:t xml:space="preserve"> </w:t>
      </w:r>
      <w:proofErr w:type="spellStart"/>
      <w:r w:rsidRPr="00381E78">
        <w:t>lấy</w:t>
      </w:r>
      <w:proofErr w:type="spellEnd"/>
      <w:r w:rsidRPr="00381E78">
        <w:t xml:space="preserve"> </w:t>
      </w:r>
      <w:proofErr w:type="spellStart"/>
      <w:r w:rsidRPr="00381E78">
        <w:t>từ</w:t>
      </w:r>
      <w:proofErr w:type="spellEnd"/>
      <w:r w:rsidRPr="00381E78">
        <w:t xml:space="preserve">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có</w:t>
      </w:r>
      <w:proofErr w:type="spellEnd"/>
      <w:r w:rsidRPr="00381E78">
        <w:t xml:space="preserve"> </w:t>
      </w:r>
      <w:proofErr w:type="spellStart"/>
      <w:r w:rsidRPr="00381E78">
        <w:t>chiều</w:t>
      </w:r>
      <w:proofErr w:type="spellEnd"/>
      <w:r w:rsidRPr="00381E78">
        <w:t xml:space="preserve"> </w:t>
      </w:r>
      <w:proofErr w:type="spellStart"/>
      <w:r w:rsidRPr="00381E78">
        <w:t>dày</w:t>
      </w:r>
      <w:proofErr w:type="spellEnd"/>
      <w:r w:rsidRPr="00381E78">
        <w:t xml:space="preserve"> </w:t>
      </w:r>
      <w:proofErr w:type="spellStart"/>
      <w:r w:rsidRPr="00381E78">
        <w:t>lớn</w:t>
      </w:r>
      <w:proofErr w:type="spellEnd"/>
      <w:r w:rsidRPr="00381E78">
        <w:t xml:space="preserve"> </w:t>
      </w:r>
      <w:proofErr w:type="spellStart"/>
      <w:r w:rsidRPr="00381E78">
        <w:t>nhất</w:t>
      </w:r>
      <w:proofErr w:type="spellEnd"/>
      <w:r w:rsidRPr="00381E78">
        <w:t xml:space="preserve"> </w:t>
      </w:r>
      <w:proofErr w:type="spellStart"/>
      <w:r w:rsidRPr="00381E78">
        <w:t>của</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trong</w:t>
      </w:r>
      <w:proofErr w:type="spellEnd"/>
      <w:r w:rsidRPr="00381E78">
        <w:t xml:space="preserve"> </w:t>
      </w:r>
      <w:proofErr w:type="spellStart"/>
      <w:r w:rsidRPr="00381E78">
        <w:t>một</w:t>
      </w:r>
      <w:proofErr w:type="spellEnd"/>
      <w:r w:rsidRPr="00381E78">
        <w:t xml:space="preserve"> </w:t>
      </w:r>
      <w:proofErr w:type="spellStart"/>
      <w:r w:rsidRPr="00381E78">
        <w:t>lô</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có</w:t>
      </w:r>
      <w:proofErr w:type="spellEnd"/>
      <w:r w:rsidRPr="00381E78">
        <w:t xml:space="preserve"> </w:t>
      </w:r>
      <w:proofErr w:type="spellStart"/>
      <w:r w:rsidRPr="00381E78">
        <w:t>cùng</w:t>
      </w:r>
      <w:proofErr w:type="spellEnd"/>
      <w:r w:rsidRPr="00381E78">
        <w:t xml:space="preserve"> </w:t>
      </w:r>
      <w:proofErr w:type="spellStart"/>
      <w:r w:rsidRPr="00381E78">
        <w:t>mẻ</w:t>
      </w:r>
      <w:proofErr w:type="spellEnd"/>
      <w:r w:rsidRPr="00381E78">
        <w:t xml:space="preserve"> </w:t>
      </w:r>
      <w:proofErr w:type="spellStart"/>
      <w:r w:rsidRPr="00381E78">
        <w:t>luyện</w:t>
      </w:r>
      <w:proofErr w:type="spellEnd"/>
      <w:r w:rsidRPr="00381E78">
        <w:t xml:space="preserve">, </w:t>
      </w:r>
      <w:proofErr w:type="spellStart"/>
      <w:r w:rsidRPr="00381E78">
        <w:t>sau</w:t>
      </w:r>
      <w:proofErr w:type="spellEnd"/>
      <w:r w:rsidRPr="00381E78">
        <w:t xml:space="preserve"> </w:t>
      </w:r>
      <w:proofErr w:type="spellStart"/>
      <w:r w:rsidRPr="00381E78">
        <w:t>đó</w:t>
      </w:r>
      <w:proofErr w:type="spellEnd"/>
      <w:r w:rsidRPr="00381E78">
        <w:t xml:space="preserve"> </w:t>
      </w:r>
      <w:proofErr w:type="spellStart"/>
      <w:r w:rsidRPr="00381E78">
        <w:t>gia</w:t>
      </w:r>
      <w:proofErr w:type="spellEnd"/>
      <w:r w:rsidRPr="00381E78">
        <w:t xml:space="preserve"> </w:t>
      </w:r>
      <w:proofErr w:type="spellStart"/>
      <w:r w:rsidRPr="00381E78">
        <w:t>công</w:t>
      </w:r>
      <w:proofErr w:type="spellEnd"/>
      <w:r w:rsidRPr="00381E78">
        <w:t xml:space="preserve"> 3 </w:t>
      </w:r>
      <w:proofErr w:type="spellStart"/>
      <w:r w:rsidRPr="00381E78">
        <w:t>mẫu</w:t>
      </w:r>
      <w:proofErr w:type="spellEnd"/>
      <w:r w:rsidRPr="00381E78">
        <w:t xml:space="preserve"> </w:t>
      </w:r>
      <w:proofErr w:type="spellStart"/>
      <w:r w:rsidRPr="00381E78">
        <w:t>dọc</w:t>
      </w:r>
      <w:proofErr w:type="spellEnd"/>
      <w:r w:rsidRPr="00381E78">
        <w:t xml:space="preserve"> </w:t>
      </w:r>
      <w:proofErr w:type="spellStart"/>
      <w:r w:rsidRPr="00381E78">
        <w:t>theo</w:t>
      </w:r>
      <w:proofErr w:type="spellEnd"/>
      <w:r w:rsidRPr="00381E78">
        <w:t xml:space="preserve"> </w:t>
      </w:r>
      <w:proofErr w:type="spellStart"/>
      <w:r w:rsidRPr="00381E78">
        <w:t>hướng</w:t>
      </w:r>
      <w:proofErr w:type="spellEnd"/>
      <w:r w:rsidRPr="00381E78">
        <w:t xml:space="preserve"> </w:t>
      </w:r>
      <w:proofErr w:type="spellStart"/>
      <w:r w:rsidRPr="00381E78">
        <w:t>cán</w:t>
      </w:r>
      <w:proofErr w:type="spellEnd"/>
      <w:r w:rsidRPr="00381E78">
        <w:t xml:space="preserve"> </w:t>
      </w:r>
      <w:proofErr w:type="spellStart"/>
      <w:r w:rsidRPr="00381E78">
        <w:t>từ</w:t>
      </w:r>
      <w:proofErr w:type="spellEnd"/>
      <w:r w:rsidRPr="00381E78">
        <w:t xml:space="preserve"> </w:t>
      </w:r>
      <w:proofErr w:type="spellStart"/>
      <w:r w:rsidRPr="00381E78">
        <w:t>mẫu</w:t>
      </w:r>
      <w:proofErr w:type="spellEnd"/>
      <w:r w:rsidRPr="00381E78">
        <w:t xml:space="preserve"> ban </w:t>
      </w:r>
      <w:proofErr w:type="spellStart"/>
      <w:r w:rsidRPr="00381E78">
        <w:t>đầu</w:t>
      </w:r>
      <w:proofErr w:type="spellEnd"/>
      <w:r w:rsidRPr="00381E78">
        <w:t xml:space="preserve"> </w:t>
      </w:r>
      <w:proofErr w:type="spellStart"/>
      <w:r w:rsidRPr="00381E78">
        <w:t>để</w:t>
      </w:r>
      <w:proofErr w:type="spellEnd"/>
      <w:r w:rsidRPr="00381E78">
        <w:t xml:space="preserve"> </w:t>
      </w:r>
      <w:proofErr w:type="spellStart"/>
      <w:r w:rsidRPr="00381E78">
        <w:t>thử</w:t>
      </w:r>
      <w:proofErr w:type="spellEnd"/>
      <w:r w:rsidRPr="00381E78">
        <w:t xml:space="preserve"> </w:t>
      </w:r>
      <w:proofErr w:type="spellStart"/>
      <w:r w:rsidRPr="00381E78">
        <w:t>va</w:t>
      </w:r>
      <w:proofErr w:type="spellEnd"/>
      <w:r w:rsidRPr="00381E78">
        <w:t xml:space="preserve"> </w:t>
      </w:r>
      <w:proofErr w:type="spellStart"/>
      <w:r w:rsidRPr="00381E78">
        <w:t>đập</w:t>
      </w:r>
      <w:proofErr w:type="spellEnd"/>
      <w:r w:rsidRPr="00381E78">
        <w:t>.</w:t>
      </w:r>
    </w:p>
    <w:p w14:paraId="341F565D" w14:textId="77777777" w:rsidR="00381E78" w:rsidRPr="00381E78" w:rsidRDefault="00381E78" w:rsidP="00381E78">
      <w:r w:rsidRPr="00381E78">
        <w:t xml:space="preserve">c)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lấy</w:t>
      </w:r>
      <w:proofErr w:type="spellEnd"/>
      <w:r w:rsidRPr="00381E78">
        <w:t xml:space="preserve"> </w:t>
      </w:r>
      <w:proofErr w:type="spellStart"/>
      <w:r w:rsidRPr="00381E78">
        <w:t>mẫu</w:t>
      </w:r>
      <w:proofErr w:type="spellEnd"/>
      <w:r w:rsidRPr="00381E78">
        <w:t xml:space="preserve"> </w:t>
      </w:r>
      <w:proofErr w:type="spellStart"/>
      <w:r w:rsidRPr="00381E78">
        <w:t>kiểm</w:t>
      </w:r>
      <w:proofErr w:type="spellEnd"/>
      <w:r w:rsidRPr="00381E78">
        <w:t xml:space="preserve"> </w:t>
      </w:r>
      <w:proofErr w:type="spellStart"/>
      <w:r w:rsidRPr="00381E78">
        <w:t>tra</w:t>
      </w:r>
      <w:proofErr w:type="spellEnd"/>
      <w:r w:rsidRPr="00381E78">
        <w:t xml:space="preserve"> </w:t>
      </w:r>
      <w:proofErr w:type="spellStart"/>
      <w:r w:rsidRPr="00381E78">
        <w:t>kéo</w:t>
      </w:r>
      <w:proofErr w:type="spellEnd"/>
      <w:r w:rsidRPr="00381E78">
        <w:t xml:space="preserve">, </w:t>
      </w:r>
      <w:proofErr w:type="spellStart"/>
      <w:r w:rsidRPr="00381E78">
        <w:t>uốn</w:t>
      </w:r>
      <w:proofErr w:type="spellEnd"/>
      <w:r w:rsidRPr="00381E78">
        <w:t xml:space="preserve"> </w:t>
      </w:r>
      <w:proofErr w:type="spellStart"/>
      <w:r w:rsidRPr="00381E78">
        <w:t>và</w:t>
      </w:r>
      <w:proofErr w:type="spellEnd"/>
      <w:r w:rsidRPr="00381E78">
        <w:t xml:space="preserve"> </w:t>
      </w:r>
      <w:proofErr w:type="spellStart"/>
      <w:r w:rsidRPr="00381E78">
        <w:t>va</w:t>
      </w:r>
      <w:proofErr w:type="spellEnd"/>
      <w:r w:rsidRPr="00381E78">
        <w:t xml:space="preserve"> </w:t>
      </w:r>
      <w:proofErr w:type="spellStart"/>
      <w:r w:rsidRPr="00381E78">
        <w:t>đập</w:t>
      </w:r>
      <w:proofErr w:type="spellEnd"/>
      <w:r w:rsidRPr="00381E78">
        <w:t xml:space="preserve">: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lấy</w:t>
      </w:r>
      <w:proofErr w:type="spellEnd"/>
      <w:r w:rsidRPr="00381E78">
        <w:t xml:space="preserve"> </w:t>
      </w:r>
      <w:proofErr w:type="spellStart"/>
      <w:r w:rsidRPr="00381E78">
        <w:t>mẫu</w:t>
      </w:r>
      <w:proofErr w:type="spellEnd"/>
      <w:r w:rsidRPr="00381E78">
        <w:t xml:space="preserve"> </w:t>
      </w:r>
      <w:proofErr w:type="spellStart"/>
      <w:r w:rsidRPr="00381E78">
        <w:t>kiểm</w:t>
      </w:r>
      <w:proofErr w:type="spellEnd"/>
      <w:r w:rsidRPr="00381E78">
        <w:t xml:space="preserve"> </w:t>
      </w:r>
      <w:proofErr w:type="spellStart"/>
      <w:r w:rsidRPr="00381E78">
        <w:t>tra</w:t>
      </w:r>
      <w:proofErr w:type="spellEnd"/>
      <w:r w:rsidRPr="00381E78">
        <w:t xml:space="preserve"> </w:t>
      </w:r>
      <w:proofErr w:type="spellStart"/>
      <w:r w:rsidRPr="00381E78">
        <w:t>kéo</w:t>
      </w:r>
      <w:proofErr w:type="spellEnd"/>
      <w:r w:rsidRPr="00381E78">
        <w:t xml:space="preserve"> </w:t>
      </w:r>
      <w:proofErr w:type="spellStart"/>
      <w:r w:rsidRPr="00381E78">
        <w:t>và</w:t>
      </w:r>
      <w:proofErr w:type="spellEnd"/>
      <w:r w:rsidRPr="00381E78">
        <w:t xml:space="preserve"> </w:t>
      </w:r>
      <w:proofErr w:type="spellStart"/>
      <w:r w:rsidRPr="00381E78">
        <w:t>uốn</w:t>
      </w:r>
      <w:proofErr w:type="spellEnd"/>
      <w:r w:rsidRPr="00381E78">
        <w:t xml:space="preserve"> </w:t>
      </w:r>
      <w:proofErr w:type="spellStart"/>
      <w:r w:rsidRPr="00381E78">
        <w:t>phải</w:t>
      </w:r>
      <w:proofErr w:type="spellEnd"/>
      <w:r w:rsidRPr="00381E78">
        <w:t xml:space="preserve"> </w:t>
      </w:r>
      <w:proofErr w:type="spellStart"/>
      <w:r w:rsidRPr="00381E78">
        <w:t>tuân</w:t>
      </w:r>
      <w:proofErr w:type="spellEnd"/>
      <w:r w:rsidRPr="00381E78">
        <w:t xml:space="preserve"> </w:t>
      </w:r>
      <w:proofErr w:type="spellStart"/>
      <w:r w:rsidRPr="00381E78">
        <w:t>theo</w:t>
      </w:r>
      <w:proofErr w:type="spellEnd"/>
      <w:r w:rsidRPr="00381E78">
        <w:t xml:space="preserve"> </w:t>
      </w:r>
      <w:proofErr w:type="spellStart"/>
      <w:r w:rsidRPr="00381E78">
        <w:t>Hình</w:t>
      </w:r>
      <w:proofErr w:type="spellEnd"/>
      <w:r w:rsidRPr="00381E78">
        <w:t xml:space="preserve"> 2.</w:t>
      </w:r>
    </w:p>
    <w:p w14:paraId="31410694" w14:textId="77777777" w:rsidR="00381E78" w:rsidRPr="00381E78" w:rsidRDefault="00381E78" w:rsidP="00381E78">
      <w:r w:rsidRPr="00381E78">
        <w:rPr>
          <w:noProof/>
        </w:rPr>
        <w:drawing>
          <wp:inline distT="0" distB="0" distL="0" distR="0" wp14:anchorId="50D89B9C" wp14:editId="20D68278">
            <wp:extent cx="1343025" cy="2247900"/>
            <wp:effectExtent l="0" t="0" r="9525" b="0"/>
            <wp:docPr id="16" name="Picture 16" descr="https://luattrongtay.vn/desktopmodules/phuctrunglaw/viewfulltext/ShowLinePicture.aspx?ImageID=55305d8985944b058c0ebdcee638457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uattrongtay.vn/desktopmodules/phuctrunglaw/viewfulltext/ShowLinePicture.aspx?ImageID=55305d8985944b058c0ebdcee638457e.00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3025" cy="2247900"/>
                    </a:xfrm>
                    <a:prstGeom prst="rect">
                      <a:avLst/>
                    </a:prstGeom>
                    <a:noFill/>
                    <a:ln>
                      <a:noFill/>
                    </a:ln>
                  </pic:spPr>
                </pic:pic>
              </a:graphicData>
            </a:graphic>
          </wp:inline>
        </w:drawing>
      </w:r>
    </w:p>
    <w:p w14:paraId="26A6189C" w14:textId="77777777" w:rsidR="00381E78" w:rsidRPr="00381E78" w:rsidRDefault="00381E78" w:rsidP="00381E78">
      <w:proofErr w:type="spellStart"/>
      <w:r w:rsidRPr="00381E78">
        <w:t>Hình</w:t>
      </w:r>
      <w:proofErr w:type="spellEnd"/>
      <w:r w:rsidRPr="00381E78">
        <w:t xml:space="preserve"> 2 -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lấy</w:t>
      </w:r>
      <w:proofErr w:type="spellEnd"/>
      <w:r w:rsidRPr="00381E78">
        <w:t xml:space="preserve"> </w:t>
      </w:r>
      <w:proofErr w:type="spellStart"/>
      <w:r w:rsidRPr="00381E78">
        <w:t>mẫu</w:t>
      </w:r>
      <w:proofErr w:type="spellEnd"/>
      <w:r w:rsidRPr="00381E78">
        <w:t xml:space="preserve"> </w:t>
      </w:r>
      <w:proofErr w:type="spellStart"/>
      <w:r w:rsidRPr="00381E78">
        <w:t>thử</w:t>
      </w:r>
      <w:proofErr w:type="spellEnd"/>
    </w:p>
    <w:p w14:paraId="4D0ADF07" w14:textId="77777777" w:rsidR="00381E78" w:rsidRPr="00381E78" w:rsidRDefault="00381E78" w:rsidP="00381E78">
      <w:r w:rsidRPr="00381E78">
        <w:t xml:space="preserve">9.2.2 </w:t>
      </w:r>
      <w:proofErr w:type="spellStart"/>
      <w:r w:rsidRPr="00381E78">
        <w:t>Thử</w:t>
      </w:r>
      <w:proofErr w:type="spellEnd"/>
      <w:r w:rsidRPr="00381E78">
        <w:t xml:space="preserve"> </w:t>
      </w:r>
      <w:proofErr w:type="spellStart"/>
      <w:r w:rsidRPr="00381E78">
        <w:t>kéo</w:t>
      </w:r>
      <w:proofErr w:type="spellEnd"/>
    </w:p>
    <w:p w14:paraId="351AFEE3" w14:textId="77777777" w:rsidR="00381E78" w:rsidRPr="00381E78" w:rsidRDefault="00381E78" w:rsidP="00381E78">
      <w:r w:rsidRPr="00381E78">
        <w:t xml:space="preserve">Phương </w:t>
      </w:r>
      <w:proofErr w:type="spellStart"/>
      <w:r w:rsidRPr="00381E78">
        <w:t>pháp</w:t>
      </w:r>
      <w:proofErr w:type="spellEnd"/>
      <w:r w:rsidRPr="00381E78">
        <w:t xml:space="preserve"> </w:t>
      </w:r>
      <w:proofErr w:type="spellStart"/>
      <w:r w:rsidRPr="00381E78">
        <w:t>thử</w:t>
      </w:r>
      <w:proofErr w:type="spellEnd"/>
      <w:r w:rsidRPr="00381E78">
        <w:t xml:space="preserve"> </w:t>
      </w:r>
      <w:proofErr w:type="spellStart"/>
      <w:r w:rsidRPr="00381E78">
        <w:t>theo</w:t>
      </w:r>
      <w:proofErr w:type="spellEnd"/>
      <w:r w:rsidRPr="00381E78">
        <w:t xml:space="preserve"> TCVN 197-1 (ISO 6892-1).</w:t>
      </w:r>
    </w:p>
    <w:p w14:paraId="67B12128" w14:textId="77777777" w:rsidR="00381E78" w:rsidRPr="00381E78" w:rsidRDefault="00381E78" w:rsidP="00381E78">
      <w:r w:rsidRPr="00381E78">
        <w:t xml:space="preserve">9.2.3 </w:t>
      </w:r>
      <w:proofErr w:type="spellStart"/>
      <w:r w:rsidRPr="00381E78">
        <w:t>Thử</w:t>
      </w:r>
      <w:proofErr w:type="spellEnd"/>
      <w:r w:rsidRPr="00381E78">
        <w:t xml:space="preserve"> </w:t>
      </w:r>
      <w:proofErr w:type="spellStart"/>
      <w:r w:rsidRPr="00381E78">
        <w:t>uốn</w:t>
      </w:r>
      <w:proofErr w:type="spellEnd"/>
    </w:p>
    <w:p w14:paraId="1151DB71" w14:textId="77777777" w:rsidR="00381E78" w:rsidRPr="00381E78" w:rsidRDefault="00381E78" w:rsidP="00381E78">
      <w:r w:rsidRPr="00381E78">
        <w:t xml:space="preserve">Phương </w:t>
      </w:r>
      <w:proofErr w:type="spellStart"/>
      <w:r w:rsidRPr="00381E78">
        <w:t>pháp</w:t>
      </w:r>
      <w:proofErr w:type="spellEnd"/>
      <w:r w:rsidRPr="00381E78">
        <w:t xml:space="preserve"> </w:t>
      </w:r>
      <w:proofErr w:type="spellStart"/>
      <w:r w:rsidRPr="00381E78">
        <w:t>thử</w:t>
      </w:r>
      <w:proofErr w:type="spellEnd"/>
      <w:r w:rsidRPr="00381E78">
        <w:t xml:space="preserve"> </w:t>
      </w:r>
      <w:proofErr w:type="spellStart"/>
      <w:r w:rsidRPr="00381E78">
        <w:t>theo</w:t>
      </w:r>
      <w:proofErr w:type="spellEnd"/>
      <w:r w:rsidRPr="00381E78">
        <w:t xml:space="preserve"> TCVN 198 (ISO 7438).</w:t>
      </w:r>
    </w:p>
    <w:p w14:paraId="0C5C44B6" w14:textId="77777777" w:rsidR="00381E78" w:rsidRPr="00381E78" w:rsidRDefault="00381E78" w:rsidP="00381E78">
      <w:r w:rsidRPr="00381E78">
        <w:t xml:space="preserve">9.2.4 </w:t>
      </w:r>
      <w:proofErr w:type="spellStart"/>
      <w:r w:rsidRPr="00381E78">
        <w:t>Thử</w:t>
      </w:r>
      <w:proofErr w:type="spellEnd"/>
      <w:r w:rsidRPr="00381E78">
        <w:t xml:space="preserve"> </w:t>
      </w:r>
      <w:proofErr w:type="spellStart"/>
      <w:r w:rsidRPr="00381E78">
        <w:t>va</w:t>
      </w:r>
      <w:proofErr w:type="spellEnd"/>
      <w:r w:rsidRPr="00381E78">
        <w:t xml:space="preserve"> </w:t>
      </w:r>
      <w:proofErr w:type="spellStart"/>
      <w:r w:rsidRPr="00381E78">
        <w:t>đập</w:t>
      </w:r>
      <w:proofErr w:type="spellEnd"/>
    </w:p>
    <w:p w14:paraId="4AC4B89B" w14:textId="77777777" w:rsidR="00381E78" w:rsidRPr="00381E78" w:rsidRDefault="00381E78" w:rsidP="00381E78">
      <w:r w:rsidRPr="00381E78">
        <w:t xml:space="preserve">Phương </w:t>
      </w:r>
      <w:proofErr w:type="spellStart"/>
      <w:r w:rsidRPr="00381E78">
        <w:t>pháp</w:t>
      </w:r>
      <w:proofErr w:type="spellEnd"/>
      <w:r w:rsidRPr="00381E78">
        <w:t xml:space="preserve"> </w:t>
      </w:r>
      <w:proofErr w:type="spellStart"/>
      <w:r w:rsidRPr="00381E78">
        <w:t>thử</w:t>
      </w:r>
      <w:proofErr w:type="spellEnd"/>
      <w:r w:rsidRPr="00381E78">
        <w:t xml:space="preserve"> </w:t>
      </w:r>
      <w:proofErr w:type="spellStart"/>
      <w:r w:rsidRPr="00381E78">
        <w:t>theo</w:t>
      </w:r>
      <w:proofErr w:type="spellEnd"/>
      <w:r w:rsidRPr="00381E78">
        <w:t xml:space="preserve"> TCVN 312-1 (ISO 148-1).</w:t>
      </w:r>
    </w:p>
    <w:p w14:paraId="77EAFEE0" w14:textId="77777777" w:rsidR="00381E78" w:rsidRPr="00381E78" w:rsidRDefault="00381E78" w:rsidP="00381E78">
      <w:r w:rsidRPr="00381E78">
        <w:t xml:space="preserve">9.3 Dung </w:t>
      </w:r>
      <w:proofErr w:type="spellStart"/>
      <w:r w:rsidRPr="00381E78">
        <w:t>sai</w:t>
      </w:r>
      <w:proofErr w:type="spellEnd"/>
    </w:p>
    <w:p w14:paraId="0D40DF26" w14:textId="77777777" w:rsidR="00381E78" w:rsidRPr="00381E78" w:rsidRDefault="00381E78" w:rsidP="00381E78">
      <w:r w:rsidRPr="00381E78">
        <w:t xml:space="preserve">Phương </w:t>
      </w:r>
      <w:proofErr w:type="spellStart"/>
      <w:r w:rsidRPr="00381E78">
        <w:t>pháp</w:t>
      </w:r>
      <w:proofErr w:type="spellEnd"/>
      <w:r w:rsidRPr="00381E78">
        <w:t xml:space="preserve"> </w:t>
      </w:r>
      <w:proofErr w:type="spellStart"/>
      <w:r w:rsidRPr="00381E78">
        <w:t>xác</w:t>
      </w:r>
      <w:proofErr w:type="spellEnd"/>
      <w:r w:rsidRPr="00381E78">
        <w:t xml:space="preserve"> </w:t>
      </w:r>
      <w:proofErr w:type="spellStart"/>
      <w:r w:rsidRPr="00381E78">
        <w:t>định</w:t>
      </w:r>
      <w:proofErr w:type="spellEnd"/>
      <w:r w:rsidRPr="00381E78">
        <w:t xml:space="preserve"> dung </w:t>
      </w:r>
      <w:proofErr w:type="spellStart"/>
      <w:r w:rsidRPr="00381E78">
        <w:t>sai</w:t>
      </w:r>
      <w:proofErr w:type="spellEnd"/>
      <w:r w:rsidRPr="00381E78">
        <w:t xml:space="preserve"> </w:t>
      </w:r>
      <w:proofErr w:type="spellStart"/>
      <w:r w:rsidRPr="00381E78">
        <w:t>theo</w:t>
      </w:r>
      <w:proofErr w:type="spellEnd"/>
      <w:r w:rsidRPr="00381E78">
        <w:t xml:space="preserve"> </w:t>
      </w:r>
      <w:proofErr w:type="spellStart"/>
      <w:r w:rsidRPr="00381E78">
        <w:t>Phụ</w:t>
      </w:r>
      <w:proofErr w:type="spellEnd"/>
      <w:r w:rsidRPr="00381E78">
        <w:t xml:space="preserve"> </w:t>
      </w:r>
      <w:proofErr w:type="spellStart"/>
      <w:r w:rsidRPr="00381E78">
        <w:t>lục</w:t>
      </w:r>
      <w:proofErr w:type="spellEnd"/>
      <w:r w:rsidRPr="00381E78">
        <w:t xml:space="preserve"> A.</w:t>
      </w:r>
    </w:p>
    <w:p w14:paraId="0CBD6D61" w14:textId="77777777" w:rsidR="00381E78" w:rsidRPr="00381E78" w:rsidRDefault="00381E78" w:rsidP="00381E78">
      <w:proofErr w:type="gramStart"/>
      <w:r w:rsidRPr="00381E78">
        <w:t>10  </w:t>
      </w:r>
      <w:proofErr w:type="spellStart"/>
      <w:r w:rsidRPr="00381E78">
        <w:t>Thử</w:t>
      </w:r>
      <w:proofErr w:type="spellEnd"/>
      <w:proofErr w:type="gramEnd"/>
      <w:r w:rsidRPr="00381E78">
        <w:t xml:space="preserve"> </w:t>
      </w:r>
      <w:proofErr w:type="spellStart"/>
      <w:r w:rsidRPr="00381E78">
        <w:t>nghiệm</w:t>
      </w:r>
      <w:proofErr w:type="spellEnd"/>
      <w:r w:rsidRPr="00381E78">
        <w:t xml:space="preserve"> </w:t>
      </w:r>
      <w:proofErr w:type="spellStart"/>
      <w:r w:rsidRPr="00381E78">
        <w:t>lại</w:t>
      </w:r>
      <w:proofErr w:type="spellEnd"/>
    </w:p>
    <w:p w14:paraId="5A19DB08" w14:textId="77777777" w:rsidR="00381E78" w:rsidRPr="00381E78" w:rsidRDefault="00381E78" w:rsidP="00381E78">
      <w:r w:rsidRPr="00381E78">
        <w:t>10.1 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thép</w:t>
      </w:r>
      <w:proofErr w:type="spellEnd"/>
      <w:r w:rsidRPr="00381E78">
        <w:t xml:space="preserve"> </w:t>
      </w:r>
      <w:proofErr w:type="spellStart"/>
      <w:r w:rsidRPr="00381E78">
        <w:t>nếu</w:t>
      </w:r>
      <w:proofErr w:type="spellEnd"/>
      <w:r w:rsidRPr="00381E78">
        <w:t xml:space="preserve"> </w:t>
      </w:r>
      <w:proofErr w:type="spellStart"/>
      <w:r w:rsidRPr="00381E78">
        <w:t>thử</w:t>
      </w:r>
      <w:proofErr w:type="spellEnd"/>
      <w:r w:rsidRPr="00381E78">
        <w:t xml:space="preserve"> </w:t>
      </w:r>
      <w:proofErr w:type="spellStart"/>
      <w:r w:rsidRPr="00381E78">
        <w:t>kéo</w:t>
      </w:r>
      <w:proofErr w:type="spellEnd"/>
      <w:r w:rsidRPr="00381E78">
        <w:t xml:space="preserve"> </w:t>
      </w:r>
      <w:proofErr w:type="spellStart"/>
      <w:r w:rsidRPr="00381E78">
        <w:t>hoặc</w:t>
      </w:r>
      <w:proofErr w:type="spellEnd"/>
      <w:r w:rsidRPr="00381E78">
        <w:t xml:space="preserve"> </w:t>
      </w:r>
      <w:proofErr w:type="spellStart"/>
      <w:r w:rsidRPr="00381E78">
        <w:t>uốn</w:t>
      </w:r>
      <w:proofErr w:type="spellEnd"/>
      <w:r w:rsidRPr="00381E78">
        <w:t xml:space="preserve"> </w:t>
      </w:r>
      <w:proofErr w:type="spellStart"/>
      <w:r w:rsidRPr="00381E78">
        <w:t>không</w:t>
      </w:r>
      <w:proofErr w:type="spellEnd"/>
      <w:r w:rsidRPr="00381E78">
        <w:t xml:space="preserve"> </w:t>
      </w:r>
      <w:proofErr w:type="spellStart"/>
      <w:r w:rsidRPr="00381E78">
        <w:t>đạt</w:t>
      </w:r>
      <w:proofErr w:type="spellEnd"/>
      <w:r w:rsidRPr="00381E78">
        <w:t xml:space="preserve">, </w:t>
      </w:r>
      <w:proofErr w:type="spellStart"/>
      <w:r w:rsidRPr="00381E78">
        <w:t>có</w:t>
      </w:r>
      <w:proofErr w:type="spellEnd"/>
      <w:r w:rsidRPr="00381E78">
        <w:t xml:space="preserve"> </w:t>
      </w:r>
      <w:proofErr w:type="spellStart"/>
      <w:r w:rsidRPr="00381E78">
        <w:t>thể</w:t>
      </w:r>
      <w:proofErr w:type="spellEnd"/>
      <w:r w:rsidRPr="00381E78">
        <w:t xml:space="preserve"> </w:t>
      </w:r>
      <w:proofErr w:type="spellStart"/>
      <w:r w:rsidRPr="00381E78">
        <w:t>được</w:t>
      </w:r>
      <w:proofErr w:type="spellEnd"/>
      <w:r w:rsidRPr="00381E78">
        <w:t xml:space="preserve"> </w:t>
      </w:r>
      <w:proofErr w:type="spellStart"/>
      <w:r w:rsidRPr="00381E78">
        <w:t>thử</w:t>
      </w:r>
      <w:proofErr w:type="spellEnd"/>
      <w:r w:rsidRPr="00381E78">
        <w:t xml:space="preserve"> </w:t>
      </w:r>
      <w:proofErr w:type="spellStart"/>
      <w:r w:rsidRPr="00381E78">
        <w:t>lại</w:t>
      </w:r>
      <w:proofErr w:type="spellEnd"/>
      <w:r w:rsidRPr="00381E78">
        <w:t xml:space="preserve"> </w:t>
      </w:r>
      <w:proofErr w:type="spellStart"/>
      <w:r w:rsidRPr="00381E78">
        <w:t>theo</w:t>
      </w:r>
      <w:proofErr w:type="spellEnd"/>
      <w:r w:rsidRPr="00381E78">
        <w:t xml:space="preserve"> </w:t>
      </w:r>
      <w:proofErr w:type="spellStart"/>
      <w:r w:rsidRPr="00381E78">
        <w:t>điều</w:t>
      </w:r>
      <w:proofErr w:type="spellEnd"/>
      <w:r w:rsidRPr="00381E78">
        <w:t xml:space="preserve"> 8.3.4.3 </w:t>
      </w:r>
      <w:proofErr w:type="spellStart"/>
      <w:r w:rsidRPr="00381E78">
        <w:t>trong</w:t>
      </w:r>
      <w:proofErr w:type="spellEnd"/>
      <w:r w:rsidRPr="00381E78">
        <w:t xml:space="preserve"> TCVN 4399 (ISO 404), </w:t>
      </w:r>
      <w:proofErr w:type="spellStart"/>
      <w:r w:rsidRPr="00381E78">
        <w:t>và</w:t>
      </w:r>
      <w:proofErr w:type="spellEnd"/>
      <w:r w:rsidRPr="00381E78">
        <w:t xml:space="preserve"> </w:t>
      </w:r>
      <w:proofErr w:type="spellStart"/>
      <w:r w:rsidRPr="00381E78">
        <w:t>sau</w:t>
      </w:r>
      <w:proofErr w:type="spellEnd"/>
      <w:r w:rsidRPr="00381E78">
        <w:t xml:space="preserve"> </w:t>
      </w:r>
      <w:proofErr w:type="spellStart"/>
      <w:r w:rsidRPr="00381E78">
        <w:t>đó</w:t>
      </w:r>
      <w:proofErr w:type="spellEnd"/>
      <w:r w:rsidRPr="00381E78">
        <w:t xml:space="preserve"> </w:t>
      </w:r>
      <w:proofErr w:type="spellStart"/>
      <w:r w:rsidRPr="00381E78">
        <w:t>sẽ</w:t>
      </w:r>
      <w:proofErr w:type="spellEnd"/>
      <w:r w:rsidRPr="00381E78">
        <w:t xml:space="preserve"> </w:t>
      </w:r>
      <w:proofErr w:type="spellStart"/>
      <w:r w:rsidRPr="00381E78">
        <w:t>được</w:t>
      </w:r>
      <w:proofErr w:type="spellEnd"/>
      <w:r w:rsidRPr="00381E78">
        <w:t xml:space="preserve"> </w:t>
      </w:r>
      <w:proofErr w:type="spellStart"/>
      <w:r w:rsidRPr="00381E78">
        <w:t>xác</w:t>
      </w:r>
      <w:proofErr w:type="spellEnd"/>
      <w:r w:rsidRPr="00381E78">
        <w:t xml:space="preserve"> </w:t>
      </w:r>
      <w:proofErr w:type="spellStart"/>
      <w:r w:rsidRPr="00381E78">
        <w:t>định</w:t>
      </w:r>
      <w:proofErr w:type="spellEnd"/>
      <w:r w:rsidRPr="00381E78">
        <w:t xml:space="preserve"> </w:t>
      </w:r>
      <w:proofErr w:type="spellStart"/>
      <w:r w:rsidRPr="00381E78">
        <w:t>có</w:t>
      </w:r>
      <w:proofErr w:type="spellEnd"/>
      <w:r w:rsidRPr="00381E78">
        <w:t xml:space="preserve"> </w:t>
      </w:r>
      <w:proofErr w:type="spellStart"/>
      <w:r w:rsidRPr="00381E78">
        <w:t>chấp</w:t>
      </w:r>
      <w:proofErr w:type="spellEnd"/>
      <w:r w:rsidRPr="00381E78">
        <w:t xml:space="preserve"> </w:t>
      </w:r>
      <w:proofErr w:type="spellStart"/>
      <w:r w:rsidRPr="00381E78">
        <w:t>nhận</w:t>
      </w:r>
      <w:proofErr w:type="spellEnd"/>
      <w:r w:rsidRPr="00381E78">
        <w:t xml:space="preserve"> </w:t>
      </w:r>
      <w:proofErr w:type="spellStart"/>
      <w:r w:rsidRPr="00381E78">
        <w:t>hoặc</w:t>
      </w:r>
      <w:proofErr w:type="spellEnd"/>
      <w:r w:rsidRPr="00381E78">
        <w:t xml:space="preserve"> </w:t>
      </w:r>
      <w:proofErr w:type="spellStart"/>
      <w:r w:rsidRPr="00381E78">
        <w:t>không</w:t>
      </w:r>
      <w:proofErr w:type="spellEnd"/>
      <w:r w:rsidRPr="00381E78">
        <w:t xml:space="preserve"> </w:t>
      </w:r>
      <w:proofErr w:type="spellStart"/>
      <w:r w:rsidRPr="00381E78">
        <w:t>được</w:t>
      </w:r>
      <w:proofErr w:type="spellEnd"/>
      <w:r w:rsidRPr="00381E78">
        <w:t xml:space="preserve"> </w:t>
      </w:r>
      <w:proofErr w:type="spellStart"/>
      <w:r w:rsidRPr="00381E78">
        <w:t>chấp</w:t>
      </w:r>
      <w:proofErr w:type="spellEnd"/>
      <w:r w:rsidRPr="00381E78">
        <w:t xml:space="preserve"> </w:t>
      </w:r>
      <w:proofErr w:type="spellStart"/>
      <w:r w:rsidRPr="00381E78">
        <w:t>nhận</w:t>
      </w:r>
      <w:proofErr w:type="spellEnd"/>
      <w:r w:rsidRPr="00381E78">
        <w:t>.</w:t>
      </w:r>
    </w:p>
    <w:p w14:paraId="2CF4B5F9" w14:textId="77777777" w:rsidR="00381E78" w:rsidRPr="00381E78" w:rsidRDefault="00381E78" w:rsidP="00381E78">
      <w:r w:rsidRPr="00381E78">
        <w:lastRenderedPageBreak/>
        <w:t>10.2 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thép</w:t>
      </w:r>
      <w:proofErr w:type="spellEnd"/>
      <w:r w:rsidRPr="00381E78">
        <w:t xml:space="preserve"> </w:t>
      </w:r>
      <w:proofErr w:type="spellStart"/>
      <w:r w:rsidRPr="00381E78">
        <w:t>nếu</w:t>
      </w:r>
      <w:proofErr w:type="spellEnd"/>
      <w:r w:rsidRPr="00381E78">
        <w:t xml:space="preserve"> </w:t>
      </w:r>
      <w:proofErr w:type="spellStart"/>
      <w:r w:rsidRPr="00381E78">
        <w:t>không</w:t>
      </w:r>
      <w:proofErr w:type="spellEnd"/>
      <w:r w:rsidRPr="00381E78">
        <w:t xml:space="preserve"> </w:t>
      </w:r>
      <w:proofErr w:type="spellStart"/>
      <w:r w:rsidRPr="00381E78">
        <w:t>đạt</w:t>
      </w:r>
      <w:proofErr w:type="spellEnd"/>
      <w:r w:rsidRPr="00381E78">
        <w:t xml:space="preserve"> </w:t>
      </w:r>
      <w:proofErr w:type="spellStart"/>
      <w:r w:rsidRPr="00381E78">
        <w:t>thử</w:t>
      </w:r>
      <w:proofErr w:type="spellEnd"/>
      <w:r w:rsidRPr="00381E78">
        <w:t xml:space="preserve"> </w:t>
      </w:r>
      <w:proofErr w:type="spellStart"/>
      <w:r w:rsidRPr="00381E78">
        <w:t>va</w:t>
      </w:r>
      <w:proofErr w:type="spellEnd"/>
      <w:r w:rsidRPr="00381E78">
        <w:t xml:space="preserve"> </w:t>
      </w:r>
      <w:proofErr w:type="spellStart"/>
      <w:r w:rsidRPr="00381E78">
        <w:t>đập</w:t>
      </w:r>
      <w:proofErr w:type="spellEnd"/>
      <w:r w:rsidRPr="00381E78">
        <w:t xml:space="preserve"> ở </w:t>
      </w:r>
      <w:proofErr w:type="spellStart"/>
      <w:r w:rsidRPr="00381E78">
        <w:t>điều</w:t>
      </w:r>
      <w:proofErr w:type="spellEnd"/>
      <w:r w:rsidRPr="00381E78">
        <w:t xml:space="preserve"> 8.3.4.2 </w:t>
      </w:r>
      <w:proofErr w:type="spellStart"/>
      <w:r w:rsidRPr="00381E78">
        <w:t>trong</w:t>
      </w:r>
      <w:proofErr w:type="spellEnd"/>
      <w:r w:rsidRPr="00381E78">
        <w:t xml:space="preserve"> TCVN 4399 (ISO 404), </w:t>
      </w:r>
      <w:proofErr w:type="spellStart"/>
      <w:r w:rsidRPr="00381E78">
        <w:t>có</w:t>
      </w:r>
      <w:proofErr w:type="spellEnd"/>
      <w:r w:rsidRPr="00381E78">
        <w:t xml:space="preserve"> </w:t>
      </w:r>
      <w:proofErr w:type="spellStart"/>
      <w:r w:rsidRPr="00381E78">
        <w:t>thể</w:t>
      </w:r>
      <w:proofErr w:type="spellEnd"/>
      <w:r w:rsidRPr="00381E78">
        <w:t xml:space="preserve"> </w:t>
      </w:r>
      <w:proofErr w:type="spellStart"/>
      <w:r w:rsidRPr="00381E78">
        <w:t>được</w:t>
      </w:r>
      <w:proofErr w:type="spellEnd"/>
      <w:r w:rsidRPr="00381E78">
        <w:t xml:space="preserve"> </w:t>
      </w:r>
      <w:proofErr w:type="spellStart"/>
      <w:r w:rsidRPr="00381E78">
        <w:t>thử</w:t>
      </w:r>
      <w:proofErr w:type="spellEnd"/>
      <w:r w:rsidRPr="00381E78">
        <w:t xml:space="preserve"> </w:t>
      </w:r>
      <w:proofErr w:type="spellStart"/>
      <w:r w:rsidRPr="00381E78">
        <w:t>lại</w:t>
      </w:r>
      <w:proofErr w:type="spellEnd"/>
      <w:r w:rsidRPr="00381E78">
        <w:t xml:space="preserve"> </w:t>
      </w:r>
      <w:proofErr w:type="spellStart"/>
      <w:r w:rsidRPr="00381E78">
        <w:t>theo</w:t>
      </w:r>
      <w:proofErr w:type="spellEnd"/>
      <w:r w:rsidRPr="00381E78">
        <w:t xml:space="preserve"> </w:t>
      </w:r>
      <w:proofErr w:type="spellStart"/>
      <w:r w:rsidRPr="00381E78">
        <w:t>điều</w:t>
      </w:r>
      <w:proofErr w:type="spellEnd"/>
      <w:r w:rsidRPr="00381E78">
        <w:t xml:space="preserve"> 8.3.4.3 </w:t>
      </w:r>
      <w:proofErr w:type="spellStart"/>
      <w:r w:rsidRPr="00381E78">
        <w:t>trong</w:t>
      </w:r>
      <w:proofErr w:type="spellEnd"/>
      <w:r w:rsidRPr="00381E78">
        <w:t xml:space="preserve"> TCVN 4399 (ISO 404).</w:t>
      </w:r>
    </w:p>
    <w:p w14:paraId="42F5D2CB" w14:textId="77777777" w:rsidR="00381E78" w:rsidRPr="00381E78" w:rsidRDefault="00381E78" w:rsidP="00381E78">
      <w:proofErr w:type="gramStart"/>
      <w:r w:rsidRPr="00381E78">
        <w:t>11  </w:t>
      </w:r>
      <w:proofErr w:type="spellStart"/>
      <w:r w:rsidRPr="00381E78">
        <w:t>Ghi</w:t>
      </w:r>
      <w:proofErr w:type="spellEnd"/>
      <w:proofErr w:type="gramEnd"/>
      <w:r w:rsidRPr="00381E78">
        <w:t xml:space="preserve"> </w:t>
      </w:r>
      <w:proofErr w:type="spellStart"/>
      <w:r w:rsidRPr="00381E78">
        <w:t>nhãn</w:t>
      </w:r>
      <w:proofErr w:type="spellEnd"/>
    </w:p>
    <w:p w14:paraId="6BA49E92" w14:textId="77777777" w:rsidR="00381E78" w:rsidRPr="00381E78" w:rsidRDefault="00381E78" w:rsidP="00381E78">
      <w:r w:rsidRPr="00381E78">
        <w:t xml:space="preserve">11.1 </w:t>
      </w:r>
      <w:proofErr w:type="spellStart"/>
      <w:r w:rsidRPr="00381E78">
        <w:t>Ghi</w:t>
      </w:r>
      <w:proofErr w:type="spellEnd"/>
      <w:r w:rsidRPr="00381E78">
        <w:t xml:space="preserve"> </w:t>
      </w:r>
      <w:proofErr w:type="spellStart"/>
      <w:r w:rsidRPr="00381E78">
        <w:t>nhãn</w:t>
      </w:r>
      <w:proofErr w:type="spellEnd"/>
      <w:r w:rsidRPr="00381E78">
        <w:t xml:space="preserve"> </w:t>
      </w:r>
      <w:proofErr w:type="spellStart"/>
      <w:r w:rsidRPr="00381E78">
        <w:t>trên</w:t>
      </w:r>
      <w:proofErr w:type="spellEnd"/>
      <w:r w:rsidRPr="00381E78">
        <w:t xml:space="preserve"> </w:t>
      </w:r>
      <w:proofErr w:type="spellStart"/>
      <w:r w:rsidRPr="00381E78">
        <w:t>thanh</w:t>
      </w:r>
      <w:proofErr w:type="spellEnd"/>
      <w:r w:rsidRPr="00381E78">
        <w:t xml:space="preserve"> </w:t>
      </w:r>
      <w:proofErr w:type="spellStart"/>
      <w:r w:rsidRPr="00381E78">
        <w:t>thép</w:t>
      </w:r>
      <w:proofErr w:type="spellEnd"/>
    </w:p>
    <w:p w14:paraId="2564254D" w14:textId="77777777" w:rsidR="00381E78" w:rsidRPr="00381E78" w:rsidRDefault="00381E78" w:rsidP="00381E78">
      <w:proofErr w:type="spellStart"/>
      <w:r w:rsidRPr="00381E78">
        <w:t>Thép</w:t>
      </w:r>
      <w:proofErr w:type="spellEnd"/>
      <w:r w:rsidRPr="00381E78">
        <w:t xml:space="preserve"> </w:t>
      </w:r>
      <w:proofErr w:type="spellStart"/>
      <w:r w:rsidRPr="00381E78">
        <w:t>góc</w:t>
      </w:r>
      <w:proofErr w:type="spellEnd"/>
      <w:r w:rsidRPr="00381E78">
        <w:t xml:space="preserve"> </w:t>
      </w:r>
      <w:proofErr w:type="spellStart"/>
      <w:r w:rsidRPr="00381E78">
        <w:t>cạnh</w:t>
      </w:r>
      <w:proofErr w:type="spellEnd"/>
      <w:r w:rsidRPr="00381E78">
        <w:t xml:space="preserve"> </w:t>
      </w:r>
      <w:proofErr w:type="spellStart"/>
      <w:r w:rsidRPr="00381E78">
        <w:t>đều</w:t>
      </w:r>
      <w:proofErr w:type="spellEnd"/>
      <w:r w:rsidRPr="00381E78">
        <w:t xml:space="preserve"> </w:t>
      </w:r>
      <w:proofErr w:type="spellStart"/>
      <w:r w:rsidRPr="00381E78">
        <w:t>cán</w:t>
      </w:r>
      <w:proofErr w:type="spellEnd"/>
      <w:r w:rsidRPr="00381E78">
        <w:t xml:space="preserve"> </w:t>
      </w:r>
      <w:proofErr w:type="spellStart"/>
      <w:r w:rsidRPr="00381E78">
        <w:t>nóng</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gắn</w:t>
      </w:r>
      <w:proofErr w:type="spellEnd"/>
      <w:r w:rsidRPr="00381E78">
        <w:t xml:space="preserve"> </w:t>
      </w:r>
      <w:proofErr w:type="spellStart"/>
      <w:r w:rsidRPr="00381E78">
        <w:t>nhãn</w:t>
      </w:r>
      <w:proofErr w:type="spellEnd"/>
      <w:r w:rsidRPr="00381E78">
        <w:t xml:space="preserve"> </w:t>
      </w:r>
      <w:proofErr w:type="spellStart"/>
      <w:r w:rsidRPr="00381E78">
        <w:t>trên</w:t>
      </w:r>
      <w:proofErr w:type="spellEnd"/>
      <w:r w:rsidRPr="00381E78">
        <w:t xml:space="preserve"> </w:t>
      </w:r>
      <w:proofErr w:type="spellStart"/>
      <w:r w:rsidRPr="00381E78">
        <w:t>mỗi</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với</w:t>
      </w:r>
      <w:proofErr w:type="spellEnd"/>
      <w:r w:rsidRPr="00381E78">
        <w:t xml:space="preserve"> </w:t>
      </w:r>
      <w:proofErr w:type="spellStart"/>
      <w:r w:rsidRPr="00381E78">
        <w:t>những</w:t>
      </w:r>
      <w:proofErr w:type="spellEnd"/>
      <w:r w:rsidRPr="00381E78">
        <w:t xml:space="preserve"> </w:t>
      </w:r>
      <w:proofErr w:type="spellStart"/>
      <w:r w:rsidRPr="00381E78">
        <w:t>thông</w:t>
      </w:r>
      <w:proofErr w:type="spellEnd"/>
      <w:r w:rsidRPr="00381E78">
        <w:t xml:space="preserve"> tin </w:t>
      </w:r>
      <w:proofErr w:type="spellStart"/>
      <w:r w:rsidRPr="00381E78">
        <w:t>tối</w:t>
      </w:r>
      <w:proofErr w:type="spellEnd"/>
      <w:r w:rsidRPr="00381E78">
        <w:t xml:space="preserve"> </w:t>
      </w:r>
      <w:proofErr w:type="spellStart"/>
      <w:r w:rsidRPr="00381E78">
        <w:t>thiểu</w:t>
      </w:r>
      <w:proofErr w:type="spellEnd"/>
      <w:r w:rsidRPr="00381E78">
        <w:t xml:space="preserve"> </w:t>
      </w:r>
      <w:proofErr w:type="spellStart"/>
      <w:r w:rsidRPr="00381E78">
        <w:t>sau</w:t>
      </w:r>
      <w:proofErr w:type="spellEnd"/>
      <w:r w:rsidRPr="00381E78">
        <w:t>:</w:t>
      </w:r>
    </w:p>
    <w:p w14:paraId="0DF7C1EF" w14:textId="77777777" w:rsidR="00381E78" w:rsidRPr="00381E78" w:rsidRDefault="00381E78" w:rsidP="00381E78">
      <w:r w:rsidRPr="00381E78">
        <w:t xml:space="preserve">- </w:t>
      </w:r>
      <w:proofErr w:type="spellStart"/>
      <w:r w:rsidRPr="00381E78">
        <w:t>Tên</w:t>
      </w:r>
      <w:proofErr w:type="spellEnd"/>
      <w:r w:rsidRPr="00381E78">
        <w:t xml:space="preserve"> </w:t>
      </w:r>
      <w:proofErr w:type="spellStart"/>
      <w:r w:rsidRPr="00381E78">
        <w:t>hoặc</w:t>
      </w:r>
      <w:proofErr w:type="spellEnd"/>
      <w:r w:rsidRPr="00381E78">
        <w:t xml:space="preserve"> </w:t>
      </w:r>
      <w:proofErr w:type="spellStart"/>
      <w:r w:rsidRPr="00381E78">
        <w:t>chữ</w:t>
      </w:r>
      <w:proofErr w:type="spellEnd"/>
      <w:r w:rsidRPr="00381E78">
        <w:t xml:space="preserve"> </w:t>
      </w:r>
      <w:proofErr w:type="spellStart"/>
      <w:r w:rsidRPr="00381E78">
        <w:t>viết</w:t>
      </w:r>
      <w:proofErr w:type="spellEnd"/>
      <w:r w:rsidRPr="00381E78">
        <w:t xml:space="preserve"> </w:t>
      </w:r>
      <w:proofErr w:type="spellStart"/>
      <w:r w:rsidRPr="00381E78">
        <w:t>tắt</w:t>
      </w:r>
      <w:proofErr w:type="spellEnd"/>
      <w:r w:rsidRPr="00381E78">
        <w:t xml:space="preserve"> </w:t>
      </w:r>
      <w:proofErr w:type="spellStart"/>
      <w:r w:rsidRPr="00381E78">
        <w:t>hoặc</w:t>
      </w:r>
      <w:proofErr w:type="spellEnd"/>
      <w:r w:rsidRPr="00381E78">
        <w:t xml:space="preserve"> </w:t>
      </w:r>
      <w:proofErr w:type="spellStart"/>
      <w:r w:rsidRPr="00381E78">
        <w:t>nhãn</w:t>
      </w:r>
      <w:proofErr w:type="spellEnd"/>
      <w:r w:rsidRPr="00381E78">
        <w:t xml:space="preserve"> </w:t>
      </w:r>
      <w:proofErr w:type="spellStart"/>
      <w:r w:rsidRPr="00381E78">
        <w:t>hiệu</w:t>
      </w:r>
      <w:proofErr w:type="spellEnd"/>
      <w:r w:rsidRPr="00381E78">
        <w:t xml:space="preserve"> </w:t>
      </w:r>
      <w:proofErr w:type="spellStart"/>
      <w:r w:rsidRPr="00381E78">
        <w:t>hàng</w:t>
      </w:r>
      <w:proofErr w:type="spellEnd"/>
      <w:r w:rsidRPr="00381E78">
        <w:t xml:space="preserve"> </w:t>
      </w:r>
      <w:proofErr w:type="spellStart"/>
      <w:r w:rsidRPr="00381E78">
        <w:t>hóa</w:t>
      </w:r>
      <w:proofErr w:type="spellEnd"/>
      <w:r w:rsidRPr="00381E78">
        <w:t xml:space="preserve"> </w:t>
      </w:r>
      <w:proofErr w:type="spellStart"/>
      <w:r w:rsidRPr="00381E78">
        <w:t>của</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có</w:t>
      </w:r>
      <w:proofErr w:type="spellEnd"/>
      <w:r w:rsidRPr="00381E78">
        <w:t xml:space="preserve"> </w:t>
      </w:r>
      <w:proofErr w:type="spellStart"/>
      <w:r w:rsidRPr="00381E78">
        <w:t>thể</w:t>
      </w:r>
      <w:proofErr w:type="spellEnd"/>
      <w:r w:rsidRPr="00381E78">
        <w:t xml:space="preserve"> </w:t>
      </w:r>
      <w:proofErr w:type="spellStart"/>
      <w:r w:rsidRPr="00381E78">
        <w:t>được</w:t>
      </w:r>
      <w:proofErr w:type="spellEnd"/>
      <w:r w:rsidRPr="00381E78">
        <w:t xml:space="preserve"> </w:t>
      </w:r>
      <w:proofErr w:type="spellStart"/>
      <w:r w:rsidRPr="00381E78">
        <w:t>cán</w:t>
      </w:r>
      <w:proofErr w:type="spellEnd"/>
      <w:r w:rsidRPr="00381E78">
        <w:t xml:space="preserve"> </w:t>
      </w:r>
      <w:proofErr w:type="spellStart"/>
      <w:r w:rsidRPr="00381E78">
        <w:t>nổi</w:t>
      </w:r>
      <w:proofErr w:type="spellEnd"/>
      <w:r w:rsidRPr="00381E78">
        <w:t xml:space="preserve"> </w:t>
      </w:r>
      <w:proofErr w:type="spellStart"/>
      <w:r w:rsidRPr="00381E78">
        <w:t>trong</w:t>
      </w:r>
      <w:proofErr w:type="spellEnd"/>
      <w:r w:rsidRPr="00381E78">
        <w:t xml:space="preserve"> </w:t>
      </w:r>
      <w:proofErr w:type="spellStart"/>
      <w:r w:rsidRPr="00381E78">
        <w:t>quá</w:t>
      </w:r>
      <w:proofErr w:type="spellEnd"/>
      <w:r w:rsidRPr="00381E78">
        <w:t xml:space="preserve"> </w:t>
      </w:r>
      <w:proofErr w:type="spellStart"/>
      <w:r w:rsidRPr="00381E78">
        <w:t>trình</w:t>
      </w:r>
      <w:proofErr w:type="spellEnd"/>
      <w:r w:rsidRPr="00381E78">
        <w:t xml:space="preserve"> </w:t>
      </w:r>
      <w:proofErr w:type="spellStart"/>
      <w:r w:rsidRPr="00381E78">
        <w:t>cán</w:t>
      </w:r>
      <w:proofErr w:type="spellEnd"/>
      <w:r w:rsidRPr="00381E78">
        <w:t xml:space="preserve"> </w:t>
      </w:r>
      <w:proofErr w:type="spellStart"/>
      <w:r w:rsidRPr="00381E78">
        <w:t>tại</w:t>
      </w:r>
      <w:proofErr w:type="spellEnd"/>
      <w:r w:rsidRPr="00381E78">
        <w:t xml:space="preserve">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phù</w:t>
      </w:r>
      <w:proofErr w:type="spellEnd"/>
      <w:r w:rsidRPr="00381E78">
        <w:t xml:space="preserve"> </w:t>
      </w:r>
      <w:proofErr w:type="spellStart"/>
      <w:r w:rsidRPr="00381E78">
        <w:t>hợp</w:t>
      </w:r>
      <w:proofErr w:type="spellEnd"/>
      <w:r w:rsidRPr="00381E78">
        <w:t xml:space="preserve"> </w:t>
      </w:r>
      <w:proofErr w:type="spellStart"/>
      <w:r w:rsidRPr="00381E78">
        <w:t>trên</w:t>
      </w:r>
      <w:proofErr w:type="spellEnd"/>
      <w:r w:rsidRPr="00381E78">
        <w:t xml:space="preserve"> </w:t>
      </w:r>
      <w:proofErr w:type="spellStart"/>
      <w:r w:rsidRPr="00381E78">
        <w:t>thanh</w:t>
      </w:r>
      <w:proofErr w:type="spellEnd"/>
      <w:r w:rsidRPr="00381E78">
        <w:t xml:space="preserve"> </w:t>
      </w:r>
      <w:proofErr w:type="spellStart"/>
      <w:r w:rsidRPr="00381E78">
        <w:t>thép</w:t>
      </w:r>
      <w:proofErr w:type="spellEnd"/>
      <w:r w:rsidRPr="00381E78">
        <w:t>);</w:t>
      </w:r>
    </w:p>
    <w:p w14:paraId="74D7A1D2" w14:textId="77777777" w:rsidR="00381E78" w:rsidRPr="00381E78" w:rsidRDefault="00381E78" w:rsidP="00381E78">
      <w:r w:rsidRPr="00381E78">
        <w:t xml:space="preserve">11.2 </w:t>
      </w:r>
      <w:proofErr w:type="spellStart"/>
      <w:r w:rsidRPr="00381E78">
        <w:t>Ghi</w:t>
      </w:r>
      <w:proofErr w:type="spellEnd"/>
      <w:r w:rsidRPr="00381E78">
        <w:t xml:space="preserve"> </w:t>
      </w:r>
      <w:proofErr w:type="spellStart"/>
      <w:r w:rsidRPr="00381E78">
        <w:t>nhãn</w:t>
      </w:r>
      <w:proofErr w:type="spellEnd"/>
      <w:r w:rsidRPr="00381E78">
        <w:t xml:space="preserve"> </w:t>
      </w:r>
      <w:proofErr w:type="spellStart"/>
      <w:r w:rsidRPr="00381E78">
        <w:t>trên</w:t>
      </w:r>
      <w:proofErr w:type="spellEnd"/>
      <w:r w:rsidRPr="00381E78">
        <w:t xml:space="preserve"> </w:t>
      </w:r>
      <w:proofErr w:type="spellStart"/>
      <w:r w:rsidRPr="00381E78">
        <w:t>bó</w:t>
      </w:r>
      <w:proofErr w:type="spellEnd"/>
      <w:r w:rsidRPr="00381E78">
        <w:t xml:space="preserve"> </w:t>
      </w:r>
      <w:proofErr w:type="spellStart"/>
      <w:r w:rsidRPr="00381E78">
        <w:t>thép</w:t>
      </w:r>
      <w:proofErr w:type="spellEnd"/>
    </w:p>
    <w:p w14:paraId="0F67F7BE" w14:textId="77777777" w:rsidR="00381E78" w:rsidRPr="00381E78" w:rsidRDefault="00381E78" w:rsidP="00381E78">
      <w:proofErr w:type="spellStart"/>
      <w:r w:rsidRPr="00381E78">
        <w:t>Mỗi</w:t>
      </w:r>
      <w:proofErr w:type="spellEnd"/>
      <w:r w:rsidRPr="00381E78">
        <w:t xml:space="preserve"> </w:t>
      </w:r>
      <w:proofErr w:type="spellStart"/>
      <w:r w:rsidRPr="00381E78">
        <w:t>bó</w:t>
      </w:r>
      <w:proofErr w:type="spellEnd"/>
      <w:r w:rsidRPr="00381E78">
        <w:t xml:space="preserve"> </w:t>
      </w:r>
      <w:proofErr w:type="spellStart"/>
      <w:r w:rsidRPr="00381E78">
        <w:t>thép</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gắn</w:t>
      </w:r>
      <w:proofErr w:type="spellEnd"/>
      <w:r w:rsidRPr="00381E78">
        <w:t xml:space="preserve"> </w:t>
      </w:r>
      <w:proofErr w:type="spellStart"/>
      <w:r w:rsidRPr="00381E78">
        <w:t>nhãn</w:t>
      </w:r>
      <w:proofErr w:type="spellEnd"/>
      <w:r w:rsidRPr="00381E78">
        <w:t xml:space="preserve"> </w:t>
      </w:r>
      <w:proofErr w:type="spellStart"/>
      <w:r w:rsidRPr="00381E78">
        <w:t>với</w:t>
      </w:r>
      <w:proofErr w:type="spellEnd"/>
      <w:r w:rsidRPr="00381E78">
        <w:t xml:space="preserve"> </w:t>
      </w:r>
      <w:proofErr w:type="spellStart"/>
      <w:r w:rsidRPr="00381E78">
        <w:t>những</w:t>
      </w:r>
      <w:proofErr w:type="spellEnd"/>
      <w:r w:rsidRPr="00381E78">
        <w:t xml:space="preserve"> </w:t>
      </w:r>
      <w:proofErr w:type="spellStart"/>
      <w:r w:rsidRPr="00381E78">
        <w:t>thông</w:t>
      </w:r>
      <w:proofErr w:type="spellEnd"/>
      <w:r w:rsidRPr="00381E78">
        <w:t xml:space="preserve"> tin </w:t>
      </w:r>
      <w:proofErr w:type="spellStart"/>
      <w:r w:rsidRPr="00381E78">
        <w:t>tối</w:t>
      </w:r>
      <w:proofErr w:type="spellEnd"/>
      <w:r w:rsidRPr="00381E78">
        <w:t xml:space="preserve"> </w:t>
      </w:r>
      <w:proofErr w:type="spellStart"/>
      <w:r w:rsidRPr="00381E78">
        <w:t>thiểu</w:t>
      </w:r>
      <w:proofErr w:type="spellEnd"/>
      <w:r w:rsidRPr="00381E78">
        <w:t xml:space="preserve"> </w:t>
      </w:r>
      <w:proofErr w:type="spellStart"/>
      <w:r w:rsidRPr="00381E78">
        <w:t>sau</w:t>
      </w:r>
      <w:proofErr w:type="spellEnd"/>
      <w:r w:rsidRPr="00381E78">
        <w:t>:</w:t>
      </w:r>
    </w:p>
    <w:p w14:paraId="2297F0A4" w14:textId="77777777" w:rsidR="00381E78" w:rsidRPr="00381E78" w:rsidRDefault="00381E78" w:rsidP="00381E78">
      <w:r w:rsidRPr="00381E78">
        <w:t xml:space="preserve">a) </w:t>
      </w:r>
      <w:proofErr w:type="spellStart"/>
      <w:r w:rsidRPr="00381E78">
        <w:t>Tên</w:t>
      </w:r>
      <w:proofErr w:type="spellEnd"/>
      <w:r w:rsidRPr="00381E78">
        <w:t xml:space="preserve">, </w:t>
      </w:r>
      <w:proofErr w:type="spellStart"/>
      <w:r w:rsidRPr="00381E78">
        <w:t>địa</w:t>
      </w:r>
      <w:proofErr w:type="spellEnd"/>
      <w:r w:rsidRPr="00381E78">
        <w:t xml:space="preserve"> </w:t>
      </w:r>
      <w:proofErr w:type="spellStart"/>
      <w:r w:rsidRPr="00381E78">
        <w:t>chỉ</w:t>
      </w:r>
      <w:proofErr w:type="spellEnd"/>
      <w:r w:rsidRPr="00381E78">
        <w:t xml:space="preserve"> </w:t>
      </w:r>
      <w:proofErr w:type="spellStart"/>
      <w:r w:rsidRPr="00381E78">
        <w:t>của</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w:t>
      </w:r>
    </w:p>
    <w:p w14:paraId="39F79B65" w14:textId="77777777" w:rsidR="00381E78" w:rsidRPr="00381E78" w:rsidRDefault="00381E78" w:rsidP="00381E78">
      <w:r w:rsidRPr="00381E78">
        <w:t xml:space="preserve">b) </w:t>
      </w:r>
      <w:proofErr w:type="spellStart"/>
      <w:r w:rsidRPr="00381E78">
        <w:t>Ký</w:t>
      </w:r>
      <w:proofErr w:type="spellEnd"/>
      <w:r w:rsidRPr="00381E78">
        <w:t xml:space="preserve"> </w:t>
      </w:r>
      <w:proofErr w:type="spellStart"/>
      <w:r w:rsidRPr="00381E78">
        <w:t>hiệu</w:t>
      </w:r>
      <w:proofErr w:type="spellEnd"/>
      <w:r w:rsidRPr="00381E78">
        <w:t xml:space="preserve"> </w:t>
      </w:r>
      <w:proofErr w:type="spellStart"/>
      <w:r w:rsidRPr="00381E78">
        <w:t>loại</w:t>
      </w:r>
      <w:proofErr w:type="spellEnd"/>
      <w:r w:rsidRPr="00381E78">
        <w:t xml:space="preserve"> </w:t>
      </w:r>
      <w:proofErr w:type="spellStart"/>
      <w:r w:rsidRPr="00381E78">
        <w:t>thép</w:t>
      </w:r>
      <w:proofErr w:type="spellEnd"/>
      <w:r w:rsidRPr="00381E78">
        <w:t>;</w:t>
      </w:r>
    </w:p>
    <w:p w14:paraId="6B114708" w14:textId="77777777" w:rsidR="00381E78" w:rsidRPr="00381E78" w:rsidRDefault="00381E78" w:rsidP="00381E78">
      <w:r w:rsidRPr="00381E78">
        <w:t xml:space="preserve">c) </w:t>
      </w:r>
      <w:proofErr w:type="spellStart"/>
      <w:r w:rsidRPr="00381E78">
        <w:t>Số</w:t>
      </w:r>
      <w:proofErr w:type="spellEnd"/>
      <w:r w:rsidRPr="00381E78">
        <w:t xml:space="preserve"> </w:t>
      </w:r>
      <w:proofErr w:type="spellStart"/>
      <w:r w:rsidRPr="00381E78">
        <w:t>hiệu</w:t>
      </w:r>
      <w:proofErr w:type="spellEnd"/>
      <w:r w:rsidRPr="00381E78">
        <w:t xml:space="preserve"> </w:t>
      </w:r>
      <w:proofErr w:type="spellStart"/>
      <w:r w:rsidRPr="00381E78">
        <w:t>của</w:t>
      </w:r>
      <w:proofErr w:type="spellEnd"/>
      <w:r w:rsidRPr="00381E78">
        <w:t xml:space="preserve"> </w:t>
      </w:r>
      <w:proofErr w:type="spellStart"/>
      <w:r w:rsidRPr="00381E78">
        <w:t>tiêu</w:t>
      </w:r>
      <w:proofErr w:type="spellEnd"/>
      <w:r w:rsidRPr="00381E78">
        <w:t xml:space="preserve"> </w:t>
      </w:r>
      <w:proofErr w:type="spellStart"/>
      <w:r w:rsidRPr="00381E78">
        <w:t>chuẩn</w:t>
      </w:r>
      <w:proofErr w:type="spellEnd"/>
      <w:r w:rsidRPr="00381E78">
        <w:t xml:space="preserve"> </w:t>
      </w:r>
      <w:proofErr w:type="spellStart"/>
      <w:r w:rsidRPr="00381E78">
        <w:t>này</w:t>
      </w:r>
      <w:proofErr w:type="spellEnd"/>
      <w:r w:rsidRPr="00381E78">
        <w:t>;</w:t>
      </w:r>
    </w:p>
    <w:p w14:paraId="10DEF9D7" w14:textId="77777777" w:rsidR="00381E78" w:rsidRPr="00381E78" w:rsidRDefault="00381E78" w:rsidP="00381E78">
      <w:r w:rsidRPr="00381E78">
        <w:t xml:space="preserve">d) </w:t>
      </w:r>
      <w:proofErr w:type="spellStart"/>
      <w:r w:rsidRPr="00381E78">
        <w:t>Số</w:t>
      </w:r>
      <w:proofErr w:type="spellEnd"/>
      <w:r w:rsidRPr="00381E78">
        <w:t xml:space="preserve"> </w:t>
      </w:r>
      <w:proofErr w:type="spellStart"/>
      <w:r w:rsidRPr="00381E78">
        <w:t>hiệu</w:t>
      </w:r>
      <w:proofErr w:type="spellEnd"/>
      <w:r w:rsidRPr="00381E78">
        <w:t xml:space="preserve"> </w:t>
      </w:r>
      <w:proofErr w:type="spellStart"/>
      <w:r w:rsidRPr="00381E78">
        <w:t>mẻ</w:t>
      </w:r>
      <w:proofErr w:type="spellEnd"/>
      <w:r w:rsidRPr="00381E78">
        <w:t xml:space="preserve"> </w:t>
      </w:r>
      <w:proofErr w:type="spellStart"/>
      <w:r w:rsidRPr="00381E78">
        <w:t>luyện</w:t>
      </w:r>
      <w:proofErr w:type="spellEnd"/>
      <w:r w:rsidRPr="00381E78">
        <w:t xml:space="preserve"> </w:t>
      </w:r>
      <w:proofErr w:type="spellStart"/>
      <w:r w:rsidRPr="00381E78">
        <w:t>hoặc</w:t>
      </w:r>
      <w:proofErr w:type="spellEnd"/>
      <w:r w:rsidRPr="00381E78">
        <w:t xml:space="preserve"> </w:t>
      </w:r>
      <w:proofErr w:type="spellStart"/>
      <w:r w:rsidRPr="00381E78">
        <w:t>số</w:t>
      </w:r>
      <w:proofErr w:type="spellEnd"/>
      <w:r w:rsidRPr="00381E78">
        <w:t xml:space="preserve"> </w:t>
      </w:r>
      <w:proofErr w:type="spellStart"/>
      <w:r w:rsidRPr="00381E78">
        <w:t>hiệu</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w:t>
      </w:r>
    </w:p>
    <w:p w14:paraId="5523715D" w14:textId="77777777" w:rsidR="00381E78" w:rsidRPr="00381E78" w:rsidRDefault="00381E78" w:rsidP="00381E78">
      <w:r w:rsidRPr="00381E78">
        <w:t xml:space="preserve">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chiều</w:t>
      </w:r>
      <w:proofErr w:type="spellEnd"/>
      <w:r w:rsidRPr="00381E78">
        <w:t xml:space="preserve"> </w:t>
      </w:r>
      <w:proofErr w:type="spellStart"/>
      <w:r w:rsidRPr="00381E78">
        <w:t>rộng</w:t>
      </w:r>
      <w:proofErr w:type="spellEnd"/>
      <w:r w:rsidRPr="00381E78">
        <w:t xml:space="preserve">, </w:t>
      </w:r>
      <w:proofErr w:type="spellStart"/>
      <w:r w:rsidRPr="00381E78">
        <w:t>chiều</w:t>
      </w:r>
      <w:proofErr w:type="spellEnd"/>
      <w:r w:rsidRPr="00381E78">
        <w:t xml:space="preserve"> </w:t>
      </w:r>
      <w:proofErr w:type="spellStart"/>
      <w:r w:rsidRPr="00381E78">
        <w:t>dày</w:t>
      </w:r>
      <w:proofErr w:type="spellEnd"/>
      <w:r w:rsidRPr="00381E78">
        <w:t xml:space="preserve"> </w:t>
      </w:r>
      <w:proofErr w:type="spellStart"/>
      <w:r w:rsidRPr="00381E78">
        <w:t>và</w:t>
      </w:r>
      <w:proofErr w:type="spellEnd"/>
      <w:r w:rsidRPr="00381E78">
        <w:t xml:space="preserve"> </w:t>
      </w:r>
      <w:proofErr w:type="spellStart"/>
      <w:r w:rsidRPr="00381E78">
        <w:t>chiều</w:t>
      </w:r>
      <w:proofErr w:type="spellEnd"/>
      <w:r w:rsidRPr="00381E78">
        <w:t xml:space="preserve"> </w:t>
      </w:r>
      <w:proofErr w:type="spellStart"/>
      <w:r w:rsidRPr="00381E78">
        <w:t>dài</w:t>
      </w:r>
      <w:proofErr w:type="spellEnd"/>
      <w:r w:rsidRPr="00381E78">
        <w:t>).</w:t>
      </w:r>
    </w:p>
    <w:p w14:paraId="4BC0E8D5" w14:textId="77777777" w:rsidR="00381E78" w:rsidRPr="00381E78" w:rsidRDefault="00381E78" w:rsidP="00381E78">
      <w:proofErr w:type="gramStart"/>
      <w:r w:rsidRPr="00381E78">
        <w:t>12  Thông</w:t>
      </w:r>
      <w:proofErr w:type="gramEnd"/>
      <w:r w:rsidRPr="00381E78">
        <w:t xml:space="preserve"> tin </w:t>
      </w:r>
      <w:proofErr w:type="spellStart"/>
      <w:r w:rsidRPr="00381E78">
        <w:t>bổ</w:t>
      </w:r>
      <w:proofErr w:type="spellEnd"/>
      <w:r w:rsidRPr="00381E78">
        <w:t xml:space="preserve"> sung</w:t>
      </w:r>
    </w:p>
    <w:p w14:paraId="42B10A5F" w14:textId="77777777" w:rsidR="00381E78" w:rsidRPr="00381E78" w:rsidRDefault="00381E78" w:rsidP="00381E78">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phải</w:t>
      </w:r>
      <w:proofErr w:type="spellEnd"/>
      <w:r w:rsidRPr="00381E78">
        <w:t xml:space="preserve"> </w:t>
      </w:r>
      <w:proofErr w:type="spellStart"/>
      <w:r w:rsidRPr="00381E78">
        <w:t>cung</w:t>
      </w:r>
      <w:proofErr w:type="spellEnd"/>
      <w:r w:rsidRPr="00381E78">
        <w:t xml:space="preserve"> </w:t>
      </w:r>
      <w:proofErr w:type="spellStart"/>
      <w:r w:rsidRPr="00381E78">
        <w:t>cấp</w:t>
      </w:r>
      <w:proofErr w:type="spellEnd"/>
      <w:r w:rsidRPr="00381E78">
        <w:t xml:space="preserve"> </w:t>
      </w:r>
      <w:proofErr w:type="spellStart"/>
      <w:r w:rsidRPr="00381E78">
        <w:t>cho</w:t>
      </w:r>
      <w:proofErr w:type="spellEnd"/>
      <w:r w:rsidRPr="00381E78">
        <w:t xml:space="preserve"> </w:t>
      </w:r>
      <w:proofErr w:type="spellStart"/>
      <w:r w:rsidRPr="00381E78">
        <w:t>khách</w:t>
      </w:r>
      <w:proofErr w:type="spellEnd"/>
      <w:r w:rsidRPr="00381E78">
        <w:t xml:space="preserve"> </w:t>
      </w:r>
      <w:proofErr w:type="spellStart"/>
      <w:r w:rsidRPr="00381E78">
        <w:t>hàng</w:t>
      </w:r>
      <w:proofErr w:type="spellEnd"/>
      <w:r w:rsidRPr="00381E78">
        <w:t xml:space="preserve"> </w:t>
      </w:r>
      <w:proofErr w:type="spellStart"/>
      <w:r w:rsidRPr="00381E78">
        <w:t>phiếu</w:t>
      </w:r>
      <w:proofErr w:type="spellEnd"/>
      <w:r w:rsidRPr="00381E78">
        <w:t xml:space="preserve"> </w:t>
      </w:r>
      <w:proofErr w:type="spellStart"/>
      <w:r w:rsidRPr="00381E78">
        <w:t>báo</w:t>
      </w:r>
      <w:proofErr w:type="spellEnd"/>
      <w:r w:rsidRPr="00381E78">
        <w:t xml:space="preserve"> </w:t>
      </w:r>
      <w:proofErr w:type="spellStart"/>
      <w:r w:rsidRPr="00381E78">
        <w:t>cáo</w:t>
      </w:r>
      <w:proofErr w:type="spellEnd"/>
      <w:r w:rsidRPr="00381E78">
        <w:t xml:space="preserve"> </w:t>
      </w:r>
      <w:proofErr w:type="spellStart"/>
      <w:r w:rsidRPr="00381E78">
        <w:t>kết</w:t>
      </w:r>
      <w:proofErr w:type="spellEnd"/>
      <w:r w:rsidRPr="00381E78">
        <w:t xml:space="preserve"> </w:t>
      </w:r>
      <w:proofErr w:type="spellStart"/>
      <w:r w:rsidRPr="00381E78">
        <w:t>quả</w:t>
      </w:r>
      <w:proofErr w:type="spellEnd"/>
      <w:r w:rsidRPr="00381E78">
        <w:t xml:space="preserve"> </w:t>
      </w:r>
      <w:proofErr w:type="spellStart"/>
      <w:r w:rsidRPr="00381E78">
        <w:t>thử</w:t>
      </w:r>
      <w:proofErr w:type="spellEnd"/>
      <w:r w:rsidRPr="00381E78">
        <w:t xml:space="preserve"> </w:t>
      </w:r>
      <w:proofErr w:type="spellStart"/>
      <w:r w:rsidRPr="00381E78">
        <w:t>nghiệm</w:t>
      </w:r>
      <w:proofErr w:type="spellEnd"/>
      <w:r w:rsidRPr="00381E78">
        <w:t xml:space="preserve"> bao </w:t>
      </w:r>
      <w:proofErr w:type="spellStart"/>
      <w:r w:rsidRPr="00381E78">
        <w:t>gồm</w:t>
      </w:r>
      <w:proofErr w:type="spellEnd"/>
      <w:r w:rsidRPr="00381E78">
        <w:t xml:space="preserve"> </w:t>
      </w:r>
      <w:proofErr w:type="spellStart"/>
      <w:r w:rsidRPr="00381E78">
        <w:t>thông</w:t>
      </w:r>
      <w:proofErr w:type="spellEnd"/>
      <w:r w:rsidRPr="00381E78">
        <w:t xml:space="preserve"> tin </w:t>
      </w:r>
      <w:proofErr w:type="spellStart"/>
      <w:r w:rsidRPr="00381E78">
        <w:t>của</w:t>
      </w:r>
      <w:proofErr w:type="spellEnd"/>
      <w:r w:rsidRPr="00381E78">
        <w:t xml:space="preserve"> </w:t>
      </w:r>
      <w:proofErr w:type="spellStart"/>
      <w:r w:rsidRPr="00381E78">
        <w:t>kết</w:t>
      </w:r>
      <w:proofErr w:type="spellEnd"/>
      <w:r w:rsidRPr="00381E78">
        <w:t xml:space="preserve"> </w:t>
      </w:r>
      <w:proofErr w:type="spellStart"/>
      <w:r w:rsidRPr="00381E78">
        <w:t>quả</w:t>
      </w:r>
      <w:proofErr w:type="spellEnd"/>
      <w:r w:rsidRPr="00381E78">
        <w:t xml:space="preserve"> </w:t>
      </w:r>
      <w:proofErr w:type="spellStart"/>
      <w:r w:rsidRPr="00381E78">
        <w:t>thử</w:t>
      </w:r>
      <w:proofErr w:type="spellEnd"/>
      <w:r w:rsidRPr="00381E78">
        <w:t xml:space="preserve">, </w:t>
      </w:r>
      <w:proofErr w:type="spellStart"/>
      <w:r w:rsidRPr="00381E78">
        <w:t>tên</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tiêu</w:t>
      </w:r>
      <w:proofErr w:type="spellEnd"/>
      <w:r w:rsidRPr="00381E78">
        <w:t xml:space="preserve"> </w:t>
      </w:r>
      <w:proofErr w:type="spellStart"/>
      <w:r w:rsidRPr="00381E78">
        <w:t>chuẩn</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số</w:t>
      </w:r>
      <w:proofErr w:type="spellEnd"/>
      <w:r w:rsidRPr="00381E78">
        <w:t xml:space="preserve"> </w:t>
      </w:r>
      <w:proofErr w:type="spellStart"/>
      <w:r w:rsidRPr="00381E78">
        <w:t>lượng</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điều</w:t>
      </w:r>
      <w:proofErr w:type="spellEnd"/>
      <w:r w:rsidRPr="00381E78">
        <w:t xml:space="preserve"> </w:t>
      </w:r>
      <w:proofErr w:type="spellStart"/>
      <w:r w:rsidRPr="00381E78">
        <w:t>kiện</w:t>
      </w:r>
      <w:proofErr w:type="spellEnd"/>
      <w:r w:rsidRPr="00381E78">
        <w:t xml:space="preserve"> </w:t>
      </w:r>
      <w:proofErr w:type="spellStart"/>
      <w:r w:rsidRPr="00381E78">
        <w:t>cung</w:t>
      </w:r>
      <w:proofErr w:type="spellEnd"/>
      <w:r w:rsidRPr="00381E78">
        <w:t xml:space="preserve"> </w:t>
      </w:r>
      <w:proofErr w:type="spellStart"/>
      <w:r w:rsidRPr="00381E78">
        <w:t>cấp</w:t>
      </w:r>
      <w:proofErr w:type="spellEnd"/>
      <w:r w:rsidRPr="00381E78">
        <w:t xml:space="preserve">, </w:t>
      </w:r>
      <w:proofErr w:type="spellStart"/>
      <w:r w:rsidRPr="00381E78">
        <w:t>số</w:t>
      </w:r>
      <w:proofErr w:type="spellEnd"/>
      <w:r w:rsidRPr="00381E78">
        <w:t xml:space="preserve"> </w:t>
      </w:r>
      <w:proofErr w:type="spellStart"/>
      <w:r w:rsidRPr="00381E78">
        <w:t>hiệu</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r w:rsidRPr="00381E78">
        <w:t xml:space="preserve">, </w:t>
      </w:r>
      <w:proofErr w:type="spellStart"/>
      <w:r w:rsidRPr="00381E78">
        <w:t>số</w:t>
      </w:r>
      <w:proofErr w:type="spellEnd"/>
      <w:r w:rsidRPr="00381E78">
        <w:t xml:space="preserve"> </w:t>
      </w:r>
      <w:proofErr w:type="spellStart"/>
      <w:r w:rsidRPr="00381E78">
        <w:t>hiệu</w:t>
      </w:r>
      <w:proofErr w:type="spellEnd"/>
      <w:r w:rsidRPr="00381E78">
        <w:t xml:space="preserve"> </w:t>
      </w:r>
      <w:proofErr w:type="spellStart"/>
      <w:r w:rsidRPr="00381E78">
        <w:t>mẻ</w:t>
      </w:r>
      <w:proofErr w:type="spellEnd"/>
      <w:r w:rsidRPr="00381E78">
        <w:t xml:space="preserve"> </w:t>
      </w:r>
      <w:proofErr w:type="spellStart"/>
      <w:r w:rsidRPr="00381E78">
        <w:t>luyện</w:t>
      </w:r>
      <w:proofErr w:type="spellEnd"/>
      <w:r w:rsidRPr="00381E78">
        <w:t xml:space="preserve">. Trong </w:t>
      </w:r>
      <w:proofErr w:type="spellStart"/>
      <w:r w:rsidRPr="00381E78">
        <w:t>trường</w:t>
      </w:r>
      <w:proofErr w:type="spellEnd"/>
      <w:r w:rsidRPr="00381E78">
        <w:t xml:space="preserve"> </w:t>
      </w:r>
      <w:proofErr w:type="spellStart"/>
      <w:r w:rsidRPr="00381E78">
        <w:t>hợp</w:t>
      </w:r>
      <w:proofErr w:type="spellEnd"/>
      <w:r w:rsidRPr="00381E78">
        <w:t xml:space="preserve"> </w:t>
      </w:r>
      <w:proofErr w:type="spellStart"/>
      <w:r w:rsidRPr="00381E78">
        <w:t>các</w:t>
      </w:r>
      <w:proofErr w:type="spellEnd"/>
      <w:r w:rsidRPr="00381E78">
        <w:t xml:space="preserve">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về</w:t>
      </w:r>
      <w:proofErr w:type="spellEnd"/>
      <w:r w:rsidRPr="00381E78">
        <w:t xml:space="preserve"> </w:t>
      </w:r>
      <w:proofErr w:type="spellStart"/>
      <w:r w:rsidRPr="00381E78">
        <w:t>đương</w:t>
      </w:r>
      <w:proofErr w:type="spellEnd"/>
      <w:r w:rsidRPr="00381E78">
        <w:t xml:space="preserve"> </w:t>
      </w:r>
      <w:proofErr w:type="spellStart"/>
      <w:r w:rsidRPr="00381E78">
        <w:t>lượng</w:t>
      </w:r>
      <w:proofErr w:type="spellEnd"/>
      <w:r w:rsidRPr="00381E78">
        <w:t xml:space="preserve"> </w:t>
      </w:r>
      <w:proofErr w:type="spellStart"/>
      <w:r w:rsidRPr="00381E78">
        <w:t>cacbon</w:t>
      </w:r>
      <w:proofErr w:type="spellEnd"/>
      <w:r w:rsidRPr="00381E78">
        <w:t xml:space="preserve"> </w:t>
      </w:r>
      <w:proofErr w:type="spellStart"/>
      <w:r w:rsidRPr="00381E78">
        <w:t>hoặc</w:t>
      </w:r>
      <w:proofErr w:type="spellEnd"/>
      <w:r w:rsidRPr="00381E78">
        <w:t xml:space="preserve"> </w:t>
      </w:r>
      <w:proofErr w:type="spellStart"/>
      <w:r w:rsidRPr="00381E78">
        <w:t>đương</w:t>
      </w:r>
      <w:proofErr w:type="spellEnd"/>
      <w:r w:rsidRPr="00381E78">
        <w:t xml:space="preserve"> </w:t>
      </w:r>
      <w:proofErr w:type="spellStart"/>
      <w:r w:rsidRPr="00381E78">
        <w:t>lượng</w:t>
      </w:r>
      <w:proofErr w:type="spellEnd"/>
      <w:r w:rsidRPr="00381E78">
        <w:t xml:space="preserve"> </w:t>
      </w:r>
      <w:proofErr w:type="spellStart"/>
      <w:r w:rsidRPr="00381E78">
        <w:t>cacbon</w:t>
      </w:r>
      <w:proofErr w:type="spellEnd"/>
      <w:r w:rsidRPr="00381E78">
        <w:t xml:space="preserve"> </w:t>
      </w:r>
      <w:proofErr w:type="spellStart"/>
      <w:r w:rsidRPr="00381E78">
        <w:t>nhạy</w:t>
      </w:r>
      <w:proofErr w:type="spellEnd"/>
      <w:r w:rsidRPr="00381E78">
        <w:t xml:space="preserve"> </w:t>
      </w:r>
      <w:proofErr w:type="spellStart"/>
      <w:r w:rsidRPr="00381E78">
        <w:t>cảm</w:t>
      </w:r>
      <w:proofErr w:type="spellEnd"/>
      <w:r w:rsidRPr="00381E78">
        <w:t xml:space="preserve"> do </w:t>
      </w:r>
      <w:proofErr w:type="spellStart"/>
      <w:r w:rsidRPr="00381E78">
        <w:t>hàn</w:t>
      </w:r>
      <w:proofErr w:type="spellEnd"/>
      <w:r w:rsidRPr="00381E78">
        <w:t xml:space="preserve">, </w:t>
      </w:r>
      <w:proofErr w:type="spellStart"/>
      <w:r w:rsidRPr="00381E78">
        <w:t>hàm</w:t>
      </w:r>
      <w:proofErr w:type="spellEnd"/>
      <w:r w:rsidRPr="00381E78">
        <w:t xml:space="preserve"> </w:t>
      </w:r>
      <w:proofErr w:type="spellStart"/>
      <w:r w:rsidRPr="00381E78">
        <w:t>lượng</w:t>
      </w:r>
      <w:proofErr w:type="spellEnd"/>
      <w:r w:rsidRPr="00381E78">
        <w:t xml:space="preserve"> </w:t>
      </w:r>
      <w:proofErr w:type="spellStart"/>
      <w:r w:rsidRPr="00381E78">
        <w:t>của</w:t>
      </w:r>
      <w:proofErr w:type="spellEnd"/>
      <w:r w:rsidRPr="00381E78">
        <w:t xml:space="preserve"> </w:t>
      </w:r>
      <w:proofErr w:type="spellStart"/>
      <w:r w:rsidRPr="00381E78">
        <w:t>các</w:t>
      </w:r>
      <w:proofErr w:type="spellEnd"/>
      <w:r w:rsidRPr="00381E78">
        <w:t xml:space="preserve"> </w:t>
      </w:r>
      <w:proofErr w:type="spellStart"/>
      <w:r w:rsidRPr="00381E78">
        <w:t>nguyên</w:t>
      </w:r>
      <w:proofErr w:type="spellEnd"/>
      <w:r w:rsidRPr="00381E78">
        <w:t xml:space="preserve"> </w:t>
      </w:r>
      <w:proofErr w:type="spellStart"/>
      <w:r w:rsidRPr="00381E78">
        <w:t>tố</w:t>
      </w:r>
      <w:proofErr w:type="spellEnd"/>
      <w:r w:rsidRPr="00381E78">
        <w:t xml:space="preserve"> </w:t>
      </w:r>
      <w:proofErr w:type="spellStart"/>
      <w:r w:rsidRPr="00381E78">
        <w:t>hợp</w:t>
      </w:r>
      <w:proofErr w:type="spellEnd"/>
      <w:r w:rsidRPr="00381E78">
        <w:t xml:space="preserve"> </w:t>
      </w:r>
      <w:proofErr w:type="spellStart"/>
      <w:r w:rsidRPr="00381E78">
        <w:t>kim</w:t>
      </w:r>
      <w:proofErr w:type="spellEnd"/>
      <w:r w:rsidRPr="00381E78">
        <w:t xml:space="preserve"> bao </w:t>
      </w:r>
      <w:proofErr w:type="spellStart"/>
      <w:r w:rsidRPr="00381E78">
        <w:t>gồm</w:t>
      </w:r>
      <w:proofErr w:type="spellEnd"/>
      <w:r w:rsidRPr="00381E78">
        <w:t xml:space="preserve"> </w:t>
      </w:r>
      <w:proofErr w:type="spellStart"/>
      <w:r w:rsidRPr="00381E78">
        <w:t>công</w:t>
      </w:r>
      <w:proofErr w:type="spellEnd"/>
      <w:r w:rsidRPr="00381E78">
        <w:t xml:space="preserve"> </w:t>
      </w:r>
      <w:proofErr w:type="spellStart"/>
      <w:r w:rsidRPr="00381E78">
        <w:t>thức</w:t>
      </w:r>
      <w:proofErr w:type="spellEnd"/>
      <w:r w:rsidRPr="00381E78">
        <w:t xml:space="preserve"> </w:t>
      </w:r>
      <w:proofErr w:type="spellStart"/>
      <w:r w:rsidRPr="00381E78">
        <w:t>tính</w:t>
      </w:r>
      <w:proofErr w:type="spellEnd"/>
      <w:r w:rsidRPr="00381E78">
        <w:t xml:space="preserve"> </w:t>
      </w:r>
      <w:proofErr w:type="spellStart"/>
      <w:r w:rsidRPr="00381E78">
        <w:t>được</w:t>
      </w:r>
      <w:proofErr w:type="spellEnd"/>
      <w:r w:rsidRPr="00381E78">
        <w:t xml:space="preserve">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liệt</w:t>
      </w:r>
      <w:proofErr w:type="spellEnd"/>
      <w:r w:rsidRPr="00381E78">
        <w:t xml:space="preserve"> </w:t>
      </w:r>
      <w:proofErr w:type="spellStart"/>
      <w:r w:rsidRPr="00381E78">
        <w:t>kê</w:t>
      </w:r>
      <w:proofErr w:type="spellEnd"/>
      <w:r w:rsidRPr="00381E78">
        <w:t xml:space="preserve"> </w:t>
      </w:r>
      <w:proofErr w:type="spellStart"/>
      <w:r w:rsidRPr="00381E78">
        <w:t>trong</w:t>
      </w:r>
      <w:proofErr w:type="spellEnd"/>
      <w:r w:rsidRPr="00381E78">
        <w:t xml:space="preserve"> </w:t>
      </w:r>
      <w:proofErr w:type="spellStart"/>
      <w:r w:rsidRPr="00381E78">
        <w:t>báo</w:t>
      </w:r>
      <w:proofErr w:type="spellEnd"/>
      <w:r w:rsidRPr="00381E78">
        <w:t xml:space="preserve"> </w:t>
      </w:r>
      <w:proofErr w:type="spellStart"/>
      <w:r w:rsidRPr="00381E78">
        <w:t>cáo</w:t>
      </w:r>
      <w:proofErr w:type="spellEnd"/>
      <w:r w:rsidRPr="00381E78">
        <w:t>.</w:t>
      </w:r>
    </w:p>
    <w:p w14:paraId="1CE7B3EF" w14:textId="77777777" w:rsidR="00381E78" w:rsidRPr="00381E78" w:rsidRDefault="00381E78" w:rsidP="00381E78">
      <w:proofErr w:type="spellStart"/>
      <w:r w:rsidRPr="00381E78">
        <w:t>Nếu</w:t>
      </w:r>
      <w:proofErr w:type="spellEnd"/>
      <w:r w:rsidRPr="00381E78">
        <w:t xml:space="preserve"> </w:t>
      </w:r>
      <w:proofErr w:type="spellStart"/>
      <w:r w:rsidRPr="00381E78">
        <w:t>các</w:t>
      </w:r>
      <w:proofErr w:type="spellEnd"/>
      <w:r w:rsidRPr="00381E78">
        <w:t xml:space="preserve"> </w:t>
      </w:r>
      <w:proofErr w:type="spellStart"/>
      <w:r w:rsidRPr="00381E78">
        <w:t>nguyên</w:t>
      </w:r>
      <w:proofErr w:type="spellEnd"/>
      <w:r w:rsidRPr="00381E78">
        <w:t xml:space="preserve"> </w:t>
      </w:r>
      <w:proofErr w:type="spellStart"/>
      <w:r w:rsidRPr="00381E78">
        <w:t>tố</w:t>
      </w:r>
      <w:proofErr w:type="spellEnd"/>
      <w:r w:rsidRPr="00381E78">
        <w:t xml:space="preserve"> </w:t>
      </w:r>
      <w:proofErr w:type="spellStart"/>
      <w:r w:rsidRPr="00381E78">
        <w:t>hợp</w:t>
      </w:r>
      <w:proofErr w:type="spellEnd"/>
      <w:r w:rsidRPr="00381E78">
        <w:t xml:space="preserve"> </w:t>
      </w:r>
      <w:proofErr w:type="spellStart"/>
      <w:r w:rsidRPr="00381E78">
        <w:t>kim</w:t>
      </w:r>
      <w:proofErr w:type="spellEnd"/>
      <w:r w:rsidRPr="00381E78">
        <w:t xml:space="preserve"> </w:t>
      </w:r>
      <w:proofErr w:type="spellStart"/>
      <w:r w:rsidRPr="00381E78">
        <w:t>thêm</w:t>
      </w:r>
      <w:proofErr w:type="spellEnd"/>
      <w:r w:rsidRPr="00381E78">
        <w:t xml:space="preserve"> </w:t>
      </w:r>
      <w:proofErr w:type="spellStart"/>
      <w:r w:rsidRPr="00381E78">
        <w:t>vào</w:t>
      </w:r>
      <w:proofErr w:type="spellEnd"/>
      <w:r w:rsidRPr="00381E78">
        <w:t xml:space="preserve"> </w:t>
      </w:r>
      <w:proofErr w:type="spellStart"/>
      <w:r w:rsidRPr="00381E78">
        <w:t>không</w:t>
      </w:r>
      <w:proofErr w:type="spellEnd"/>
      <w:r w:rsidRPr="00381E78">
        <w:t xml:space="preserve"> </w:t>
      </w:r>
      <w:proofErr w:type="spellStart"/>
      <w:r w:rsidRPr="00381E78">
        <w:t>có</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2, </w:t>
      </w:r>
      <w:proofErr w:type="spellStart"/>
      <w:r w:rsidRPr="00381E78">
        <w:t>thì</w:t>
      </w:r>
      <w:proofErr w:type="spellEnd"/>
      <w:r w:rsidRPr="00381E78">
        <w:t xml:space="preserve"> </w:t>
      </w:r>
      <w:proofErr w:type="spellStart"/>
      <w:r w:rsidRPr="00381E78">
        <w:t>hàm</w:t>
      </w:r>
      <w:proofErr w:type="spellEnd"/>
      <w:r w:rsidRPr="00381E78">
        <w:t xml:space="preserve"> </w:t>
      </w:r>
      <w:proofErr w:type="spellStart"/>
      <w:r w:rsidRPr="00381E78">
        <w:t>lượng</w:t>
      </w:r>
      <w:proofErr w:type="spellEnd"/>
      <w:r w:rsidRPr="00381E78">
        <w:t xml:space="preserve"> </w:t>
      </w:r>
      <w:proofErr w:type="spellStart"/>
      <w:r w:rsidRPr="00381E78">
        <w:t>của</w:t>
      </w:r>
      <w:proofErr w:type="spellEnd"/>
      <w:r w:rsidRPr="00381E78">
        <w:t xml:space="preserve"> </w:t>
      </w:r>
      <w:proofErr w:type="spellStart"/>
      <w:r w:rsidRPr="00381E78">
        <w:t>các</w:t>
      </w:r>
      <w:proofErr w:type="spellEnd"/>
      <w:r w:rsidRPr="00381E78">
        <w:t xml:space="preserve"> </w:t>
      </w:r>
      <w:proofErr w:type="spellStart"/>
      <w:r w:rsidRPr="00381E78">
        <w:t>nguyên</w:t>
      </w:r>
      <w:proofErr w:type="spellEnd"/>
      <w:r w:rsidRPr="00381E78">
        <w:t xml:space="preserve"> </w:t>
      </w:r>
      <w:proofErr w:type="spellStart"/>
      <w:r w:rsidRPr="00381E78">
        <w:t>tố</w:t>
      </w:r>
      <w:proofErr w:type="spellEnd"/>
      <w:r w:rsidRPr="00381E78">
        <w:t xml:space="preserve"> </w:t>
      </w:r>
      <w:proofErr w:type="spellStart"/>
      <w:r w:rsidRPr="00381E78">
        <w:t>hợp</w:t>
      </w:r>
      <w:proofErr w:type="spellEnd"/>
      <w:r w:rsidRPr="00381E78">
        <w:t xml:space="preserve"> </w:t>
      </w:r>
      <w:proofErr w:type="spellStart"/>
      <w:r w:rsidRPr="00381E78">
        <w:t>kim</w:t>
      </w:r>
      <w:proofErr w:type="spellEnd"/>
      <w:r w:rsidRPr="00381E78">
        <w:t xml:space="preserve"> </w:t>
      </w:r>
      <w:proofErr w:type="spellStart"/>
      <w:r w:rsidRPr="00381E78">
        <w:t>đó</w:t>
      </w:r>
      <w:proofErr w:type="spellEnd"/>
      <w:r w:rsidRPr="00381E78">
        <w:t xml:space="preserve"> </w:t>
      </w:r>
      <w:proofErr w:type="spellStart"/>
      <w:r w:rsidRPr="00381E78">
        <w:t>sẽ</w:t>
      </w:r>
      <w:proofErr w:type="spellEnd"/>
      <w:r w:rsidRPr="00381E78">
        <w:t xml:space="preserve"> </w:t>
      </w:r>
      <w:proofErr w:type="spellStart"/>
      <w:r w:rsidRPr="00381E78">
        <w:t>được</w:t>
      </w:r>
      <w:proofErr w:type="spellEnd"/>
      <w:r w:rsidRPr="00381E78">
        <w:t xml:space="preserve"> </w:t>
      </w:r>
      <w:proofErr w:type="spellStart"/>
      <w:r w:rsidRPr="00381E78">
        <w:t>thêm</w:t>
      </w:r>
      <w:proofErr w:type="spellEnd"/>
      <w:r w:rsidRPr="00381E78">
        <w:t xml:space="preserve"> </w:t>
      </w:r>
      <w:proofErr w:type="spellStart"/>
      <w:r w:rsidRPr="00381E78">
        <w:t>vào</w:t>
      </w:r>
      <w:proofErr w:type="spellEnd"/>
      <w:r w:rsidRPr="00381E78">
        <w:t xml:space="preserve"> </w:t>
      </w:r>
      <w:proofErr w:type="spellStart"/>
      <w:r w:rsidRPr="00381E78">
        <w:t>trong</w:t>
      </w:r>
      <w:proofErr w:type="spellEnd"/>
      <w:r w:rsidRPr="00381E78">
        <w:t xml:space="preserve"> </w:t>
      </w:r>
      <w:proofErr w:type="spellStart"/>
      <w:r w:rsidRPr="00381E78">
        <w:t>báo</w:t>
      </w:r>
      <w:proofErr w:type="spellEnd"/>
      <w:r w:rsidRPr="00381E78">
        <w:t xml:space="preserve"> </w:t>
      </w:r>
      <w:proofErr w:type="spellStart"/>
      <w:r w:rsidRPr="00381E78">
        <w:t>cáo</w:t>
      </w:r>
      <w:proofErr w:type="spellEnd"/>
      <w:r w:rsidRPr="00381E78">
        <w:t>.</w:t>
      </w:r>
    </w:p>
    <w:p w14:paraId="7FEE8DFE" w14:textId="77777777" w:rsidR="00381E78" w:rsidRPr="00381E78" w:rsidRDefault="00381E78" w:rsidP="00381E78">
      <w:r w:rsidRPr="00381E78">
        <w:t> </w:t>
      </w:r>
      <w:proofErr w:type="spellStart"/>
      <w:r w:rsidRPr="00381E78">
        <w:t>Phụ</w:t>
      </w:r>
      <w:proofErr w:type="spellEnd"/>
      <w:r w:rsidRPr="00381E78">
        <w:t xml:space="preserve"> </w:t>
      </w:r>
      <w:proofErr w:type="spellStart"/>
      <w:r w:rsidRPr="00381E78">
        <w:t>lục</w:t>
      </w:r>
      <w:proofErr w:type="spellEnd"/>
      <w:r w:rsidRPr="00381E78">
        <w:t xml:space="preserve"> A</w:t>
      </w:r>
    </w:p>
    <w:p w14:paraId="7DCA55FC" w14:textId="77777777" w:rsidR="00381E78" w:rsidRPr="00381E78" w:rsidRDefault="00381E78" w:rsidP="00381E78">
      <w:r w:rsidRPr="00381E78">
        <w:t xml:space="preserve">(Quy </w:t>
      </w:r>
      <w:proofErr w:type="spellStart"/>
      <w:r w:rsidRPr="00381E78">
        <w:t>định</w:t>
      </w:r>
      <w:proofErr w:type="spellEnd"/>
      <w:r w:rsidRPr="00381E78">
        <w:t>)</w:t>
      </w:r>
    </w:p>
    <w:p w14:paraId="5651A98B" w14:textId="77777777" w:rsidR="00381E78" w:rsidRPr="00381E78" w:rsidRDefault="00381E78" w:rsidP="00381E78">
      <w:r w:rsidRPr="00381E78">
        <w:t xml:space="preserve">Phương </w:t>
      </w:r>
      <w:proofErr w:type="spellStart"/>
      <w:r w:rsidRPr="00381E78">
        <w:t>pháp</w:t>
      </w:r>
      <w:proofErr w:type="spellEnd"/>
      <w:r w:rsidRPr="00381E78">
        <w:t xml:space="preserve"> </w:t>
      </w:r>
      <w:proofErr w:type="spellStart"/>
      <w:r w:rsidRPr="00381E78">
        <w:t>xác</w:t>
      </w:r>
      <w:proofErr w:type="spellEnd"/>
      <w:r w:rsidRPr="00381E78">
        <w:t xml:space="preserve"> </w:t>
      </w:r>
      <w:proofErr w:type="spellStart"/>
      <w:r w:rsidRPr="00381E78">
        <w:t>định</w:t>
      </w:r>
      <w:proofErr w:type="spellEnd"/>
      <w:r w:rsidRPr="00381E78">
        <w:t xml:space="preserve"> dung </w:t>
      </w:r>
      <w:proofErr w:type="spellStart"/>
      <w:r w:rsidRPr="00381E78">
        <w:t>sai</w:t>
      </w:r>
      <w:proofErr w:type="spellEnd"/>
    </w:p>
    <w:p w14:paraId="15E22339" w14:textId="77777777" w:rsidR="00381E78" w:rsidRPr="00381E78" w:rsidRDefault="00381E78" w:rsidP="00381E78">
      <w:r w:rsidRPr="00381E78">
        <w:t xml:space="preserve">A.1 </w:t>
      </w:r>
      <w:proofErr w:type="spellStart"/>
      <w:r w:rsidRPr="00381E78">
        <w:t>Chiều</w:t>
      </w:r>
      <w:proofErr w:type="spellEnd"/>
      <w:r w:rsidRPr="00381E78">
        <w:t xml:space="preserve"> </w:t>
      </w:r>
      <w:proofErr w:type="spellStart"/>
      <w:r w:rsidRPr="00381E78">
        <w:t>rộng</w:t>
      </w:r>
      <w:proofErr w:type="spellEnd"/>
      <w:r w:rsidRPr="00381E78">
        <w:t xml:space="preserve"> (A) </w:t>
      </w:r>
      <w:proofErr w:type="spellStart"/>
      <w:r w:rsidRPr="00381E78">
        <w:t>và</w:t>
      </w:r>
      <w:proofErr w:type="spellEnd"/>
      <w:r w:rsidRPr="00381E78">
        <w:t xml:space="preserve"> </w:t>
      </w:r>
      <w:proofErr w:type="spellStart"/>
      <w:r w:rsidRPr="00381E78">
        <w:t>chiều</w:t>
      </w:r>
      <w:proofErr w:type="spellEnd"/>
      <w:r w:rsidRPr="00381E78">
        <w:t xml:space="preserve"> </w:t>
      </w:r>
      <w:proofErr w:type="spellStart"/>
      <w:r w:rsidRPr="00381E78">
        <w:t>dày</w:t>
      </w:r>
      <w:proofErr w:type="spellEnd"/>
      <w:r w:rsidRPr="00381E78">
        <w:t xml:space="preserve"> (t, t1, t2)</w:t>
      </w:r>
    </w:p>
    <w:p w14:paraId="1F6E0080" w14:textId="77777777" w:rsidR="00381E78" w:rsidRPr="00381E78" w:rsidRDefault="00381E78" w:rsidP="00381E78">
      <w:r w:rsidRPr="00381E78">
        <w:t xml:space="preserve">A.1.1 </w:t>
      </w:r>
      <w:proofErr w:type="spellStart"/>
      <w:r w:rsidRPr="00381E78">
        <w:t>Dụng</w:t>
      </w:r>
      <w:proofErr w:type="spellEnd"/>
      <w:r w:rsidRPr="00381E78">
        <w:t xml:space="preserve"> </w:t>
      </w:r>
      <w:proofErr w:type="spellStart"/>
      <w:r w:rsidRPr="00381E78">
        <w:t>cụ</w:t>
      </w:r>
      <w:proofErr w:type="spellEnd"/>
      <w:r w:rsidRPr="00381E78">
        <w:t xml:space="preserve"> </w:t>
      </w:r>
      <w:proofErr w:type="spellStart"/>
      <w:r w:rsidRPr="00381E78">
        <w:t>đo</w:t>
      </w:r>
      <w:proofErr w:type="spellEnd"/>
    </w:p>
    <w:p w14:paraId="5A15EA37" w14:textId="77777777" w:rsidR="00381E78" w:rsidRPr="00381E78" w:rsidRDefault="00381E78" w:rsidP="00381E78">
      <w:proofErr w:type="spellStart"/>
      <w:r w:rsidRPr="00381E78">
        <w:t>Dụng</w:t>
      </w:r>
      <w:proofErr w:type="spellEnd"/>
      <w:r w:rsidRPr="00381E78">
        <w:t xml:space="preserve"> </w:t>
      </w:r>
      <w:proofErr w:type="spellStart"/>
      <w:r w:rsidRPr="00381E78">
        <w:t>cụ</w:t>
      </w:r>
      <w:proofErr w:type="spellEnd"/>
      <w:r w:rsidRPr="00381E78">
        <w:t xml:space="preserve"> </w:t>
      </w:r>
      <w:proofErr w:type="spellStart"/>
      <w:r w:rsidRPr="00381E78">
        <w:t>đo</w:t>
      </w:r>
      <w:proofErr w:type="spellEnd"/>
      <w:r w:rsidRPr="00381E78">
        <w:t xml:space="preserve"> </w:t>
      </w:r>
      <w:proofErr w:type="spellStart"/>
      <w:r w:rsidRPr="00381E78">
        <w:t>với</w:t>
      </w:r>
      <w:proofErr w:type="spellEnd"/>
      <w:r w:rsidRPr="00381E78">
        <w:t xml:space="preserve"> </w:t>
      </w:r>
      <w:proofErr w:type="spellStart"/>
      <w:r w:rsidRPr="00381E78">
        <w:t>độ</w:t>
      </w:r>
      <w:proofErr w:type="spellEnd"/>
      <w:r w:rsidRPr="00381E78">
        <w:t xml:space="preserve"> </w:t>
      </w:r>
      <w:proofErr w:type="spellStart"/>
      <w:r w:rsidRPr="00381E78">
        <w:t>chính</w:t>
      </w:r>
      <w:proofErr w:type="spellEnd"/>
      <w:r w:rsidRPr="00381E78">
        <w:t xml:space="preserve"> </w:t>
      </w:r>
      <w:proofErr w:type="spellStart"/>
      <w:r w:rsidRPr="00381E78">
        <w:t>xác</w:t>
      </w:r>
      <w:proofErr w:type="spellEnd"/>
      <w:r w:rsidRPr="00381E78">
        <w:t xml:space="preserve"> </w:t>
      </w:r>
      <w:proofErr w:type="spellStart"/>
      <w:r w:rsidRPr="00381E78">
        <w:t>là</w:t>
      </w:r>
      <w:proofErr w:type="spellEnd"/>
      <w:r w:rsidRPr="00381E78">
        <w:t xml:space="preserve"> 0,5 mm </w:t>
      </w:r>
      <w:proofErr w:type="spellStart"/>
      <w:r w:rsidRPr="00381E78">
        <w:t>để</w:t>
      </w:r>
      <w:proofErr w:type="spellEnd"/>
      <w:r w:rsidRPr="00381E78">
        <w:t xml:space="preserve"> </w:t>
      </w:r>
      <w:proofErr w:type="spellStart"/>
      <w:r w:rsidRPr="00381E78">
        <w:t>đo</w:t>
      </w:r>
      <w:proofErr w:type="spellEnd"/>
      <w:r w:rsidRPr="00381E78">
        <w:t xml:space="preserve"> </w:t>
      </w:r>
      <w:proofErr w:type="spellStart"/>
      <w:r w:rsidRPr="00381E78">
        <w:t>chiều</w:t>
      </w:r>
      <w:proofErr w:type="spellEnd"/>
      <w:r w:rsidRPr="00381E78">
        <w:t xml:space="preserve"> </w:t>
      </w:r>
      <w:proofErr w:type="spellStart"/>
      <w:r w:rsidRPr="00381E78">
        <w:t>rộng</w:t>
      </w:r>
      <w:proofErr w:type="spellEnd"/>
      <w:r w:rsidRPr="00381E78">
        <w:t xml:space="preserve"> (A) </w:t>
      </w:r>
      <w:proofErr w:type="spellStart"/>
      <w:r w:rsidRPr="00381E78">
        <w:t>và</w:t>
      </w:r>
      <w:proofErr w:type="spellEnd"/>
      <w:r w:rsidRPr="00381E78">
        <w:t xml:space="preserve"> </w:t>
      </w:r>
      <w:proofErr w:type="spellStart"/>
      <w:r w:rsidRPr="00381E78">
        <w:t>dụng</w:t>
      </w:r>
      <w:proofErr w:type="spellEnd"/>
      <w:r w:rsidRPr="00381E78">
        <w:t xml:space="preserve"> </w:t>
      </w:r>
      <w:proofErr w:type="spellStart"/>
      <w:r w:rsidRPr="00381E78">
        <w:t>cụ</w:t>
      </w:r>
      <w:proofErr w:type="spellEnd"/>
      <w:r w:rsidRPr="00381E78">
        <w:t xml:space="preserve"> </w:t>
      </w:r>
      <w:proofErr w:type="spellStart"/>
      <w:r w:rsidRPr="00381E78">
        <w:t>đo</w:t>
      </w:r>
      <w:proofErr w:type="spellEnd"/>
      <w:r w:rsidRPr="00381E78">
        <w:t xml:space="preserve"> </w:t>
      </w:r>
      <w:proofErr w:type="spellStart"/>
      <w:r w:rsidRPr="00381E78">
        <w:t>với</w:t>
      </w:r>
      <w:proofErr w:type="spellEnd"/>
      <w:r w:rsidRPr="00381E78">
        <w:t xml:space="preserve"> </w:t>
      </w:r>
      <w:proofErr w:type="spellStart"/>
      <w:r w:rsidRPr="00381E78">
        <w:t>độ</w:t>
      </w:r>
      <w:proofErr w:type="spellEnd"/>
      <w:r w:rsidRPr="00381E78">
        <w:t xml:space="preserve"> </w:t>
      </w:r>
      <w:proofErr w:type="spellStart"/>
      <w:r w:rsidRPr="00381E78">
        <w:t>chính</w:t>
      </w:r>
      <w:proofErr w:type="spellEnd"/>
      <w:r w:rsidRPr="00381E78">
        <w:t xml:space="preserve"> </w:t>
      </w:r>
      <w:proofErr w:type="spellStart"/>
      <w:r w:rsidRPr="00381E78">
        <w:t>xác</w:t>
      </w:r>
      <w:proofErr w:type="spellEnd"/>
      <w:r w:rsidRPr="00381E78">
        <w:t xml:space="preserve"> </w:t>
      </w:r>
      <w:proofErr w:type="spellStart"/>
      <w:r w:rsidRPr="00381E78">
        <w:t>là</w:t>
      </w:r>
      <w:proofErr w:type="spellEnd"/>
      <w:r w:rsidRPr="00381E78">
        <w:t xml:space="preserve"> 0,05 mm </w:t>
      </w:r>
      <w:proofErr w:type="spellStart"/>
      <w:r w:rsidRPr="00381E78">
        <w:t>để</w:t>
      </w:r>
      <w:proofErr w:type="spellEnd"/>
      <w:r w:rsidRPr="00381E78">
        <w:t xml:space="preserve"> </w:t>
      </w:r>
      <w:proofErr w:type="spellStart"/>
      <w:r w:rsidRPr="00381E78">
        <w:t>đo</w:t>
      </w:r>
      <w:proofErr w:type="spellEnd"/>
      <w:r w:rsidRPr="00381E78">
        <w:t xml:space="preserve"> </w:t>
      </w:r>
      <w:proofErr w:type="spellStart"/>
      <w:r w:rsidRPr="00381E78">
        <w:t>chiều</w:t>
      </w:r>
      <w:proofErr w:type="spellEnd"/>
      <w:r w:rsidRPr="00381E78">
        <w:t xml:space="preserve"> </w:t>
      </w:r>
      <w:proofErr w:type="spellStart"/>
      <w:r w:rsidRPr="00381E78">
        <w:t>dày</w:t>
      </w:r>
      <w:proofErr w:type="spellEnd"/>
      <w:r w:rsidRPr="00381E78">
        <w:t xml:space="preserve"> (t, t1, t2).</w:t>
      </w:r>
    </w:p>
    <w:p w14:paraId="15C73745" w14:textId="77777777" w:rsidR="00381E78" w:rsidRPr="00381E78" w:rsidRDefault="00381E78" w:rsidP="00381E78">
      <w:r w:rsidRPr="00381E78">
        <w:t xml:space="preserve">A.1.2 </w:t>
      </w:r>
      <w:proofErr w:type="spellStart"/>
      <w:r w:rsidRPr="00381E78">
        <w:t>Cách</w:t>
      </w:r>
      <w:proofErr w:type="spellEnd"/>
      <w:r w:rsidRPr="00381E78">
        <w:t xml:space="preserve"> </w:t>
      </w:r>
      <w:proofErr w:type="spellStart"/>
      <w:r w:rsidRPr="00381E78">
        <w:t>tiến</w:t>
      </w:r>
      <w:proofErr w:type="spellEnd"/>
      <w:r w:rsidRPr="00381E78">
        <w:t xml:space="preserve"> </w:t>
      </w:r>
      <w:proofErr w:type="spellStart"/>
      <w:r w:rsidRPr="00381E78">
        <w:t>hành</w:t>
      </w:r>
      <w:proofErr w:type="spellEnd"/>
    </w:p>
    <w:p w14:paraId="16A00C24" w14:textId="77777777" w:rsidR="00381E78" w:rsidRPr="00381E78" w:rsidRDefault="00381E78" w:rsidP="00381E78">
      <w:r w:rsidRPr="00381E78">
        <w:t xml:space="preserve">Phương </w:t>
      </w:r>
      <w:proofErr w:type="spellStart"/>
      <w:r w:rsidRPr="00381E78">
        <w:t>pháp</w:t>
      </w:r>
      <w:proofErr w:type="spellEnd"/>
      <w:r w:rsidRPr="00381E78">
        <w:t xml:space="preserve"> </w:t>
      </w:r>
      <w:proofErr w:type="spellStart"/>
      <w:r w:rsidRPr="00381E78">
        <w:t>đo</w:t>
      </w:r>
      <w:proofErr w:type="spellEnd"/>
      <w:r w:rsidRPr="00381E78">
        <w:t xml:space="preserve"> </w:t>
      </w:r>
      <w:proofErr w:type="spellStart"/>
      <w:r w:rsidRPr="00381E78">
        <w:t>được</w:t>
      </w:r>
      <w:proofErr w:type="spellEnd"/>
      <w:r w:rsidRPr="00381E78">
        <w:t xml:space="preserve"> </w:t>
      </w:r>
      <w:proofErr w:type="spellStart"/>
      <w:r w:rsidRPr="00381E78">
        <w:t>thực</w:t>
      </w:r>
      <w:proofErr w:type="spellEnd"/>
      <w:r w:rsidRPr="00381E78">
        <w:t xml:space="preserve"> </w:t>
      </w:r>
      <w:proofErr w:type="spellStart"/>
      <w:r w:rsidRPr="00381E78">
        <w:t>hiện</w:t>
      </w:r>
      <w:proofErr w:type="spellEnd"/>
      <w:r w:rsidRPr="00381E78">
        <w:t xml:space="preserve"> </w:t>
      </w:r>
      <w:proofErr w:type="spellStart"/>
      <w:r w:rsidRPr="00381E78">
        <w:t>tại</w:t>
      </w:r>
      <w:proofErr w:type="spellEnd"/>
      <w:r w:rsidRPr="00381E78">
        <w:t xml:space="preserve">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không</w:t>
      </w:r>
      <w:proofErr w:type="spellEnd"/>
      <w:r w:rsidRPr="00381E78">
        <w:t xml:space="preserve"> </w:t>
      </w:r>
      <w:proofErr w:type="spellStart"/>
      <w:r w:rsidRPr="00381E78">
        <w:t>được</w:t>
      </w:r>
      <w:proofErr w:type="spellEnd"/>
      <w:r w:rsidRPr="00381E78">
        <w:t xml:space="preserve"> </w:t>
      </w:r>
      <w:proofErr w:type="spellStart"/>
      <w:r w:rsidRPr="00381E78">
        <w:t>nhỏ</w:t>
      </w:r>
      <w:proofErr w:type="spellEnd"/>
      <w:r w:rsidRPr="00381E78">
        <w:t xml:space="preserve"> </w:t>
      </w:r>
      <w:proofErr w:type="spellStart"/>
      <w:r w:rsidRPr="00381E78">
        <w:t>hơn</w:t>
      </w:r>
      <w:proofErr w:type="spellEnd"/>
      <w:r w:rsidRPr="00381E78">
        <w:t xml:space="preserve"> 150 mm </w:t>
      </w:r>
      <w:proofErr w:type="spellStart"/>
      <w:r w:rsidRPr="00381E78">
        <w:t>từ</w:t>
      </w:r>
      <w:proofErr w:type="spellEnd"/>
      <w:r w:rsidRPr="00381E78">
        <w:t xml:space="preserve"> </w:t>
      </w:r>
      <w:proofErr w:type="spellStart"/>
      <w:r w:rsidRPr="00381E78">
        <w:t>hai</w:t>
      </w:r>
      <w:proofErr w:type="spellEnd"/>
      <w:r w:rsidRPr="00381E78">
        <w:t xml:space="preserve"> </w:t>
      </w:r>
      <w:proofErr w:type="spellStart"/>
      <w:r w:rsidRPr="00381E78">
        <w:t>đầu</w:t>
      </w:r>
      <w:proofErr w:type="spellEnd"/>
      <w:r w:rsidRPr="00381E78">
        <w:t xml:space="preserve"> </w:t>
      </w:r>
      <w:proofErr w:type="spellStart"/>
      <w:r w:rsidRPr="00381E78">
        <w:t>của</w:t>
      </w:r>
      <w:proofErr w:type="spellEnd"/>
      <w:r w:rsidRPr="00381E78">
        <w:t xml:space="preserve"> </w:t>
      </w:r>
      <w:proofErr w:type="spellStart"/>
      <w:r w:rsidRPr="00381E78">
        <w:t>mẫu</w:t>
      </w:r>
      <w:proofErr w:type="spellEnd"/>
      <w:r w:rsidRPr="00381E78">
        <w:t xml:space="preserve"> </w:t>
      </w:r>
      <w:proofErr w:type="spellStart"/>
      <w:r w:rsidRPr="00381E78">
        <w:t>và</w:t>
      </w:r>
      <w:proofErr w:type="spellEnd"/>
      <w:r w:rsidRPr="00381E78">
        <w:t xml:space="preserve"> </w:t>
      </w:r>
      <w:proofErr w:type="spellStart"/>
      <w:r w:rsidRPr="00381E78">
        <w:t>tại</w:t>
      </w:r>
      <w:proofErr w:type="spellEnd"/>
      <w:r w:rsidRPr="00381E78">
        <w:t xml:space="preserve"> </w:t>
      </w:r>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giữa</w:t>
      </w:r>
      <w:proofErr w:type="spellEnd"/>
      <w:r w:rsidRPr="00381E78">
        <w:t xml:space="preserve"> </w:t>
      </w:r>
      <w:proofErr w:type="spellStart"/>
      <w:r w:rsidRPr="00381E78">
        <w:t>mẫu</w:t>
      </w:r>
      <w:proofErr w:type="spellEnd"/>
      <w:r w:rsidRPr="00381E78">
        <w:t xml:space="preserve"> </w:t>
      </w:r>
      <w:proofErr w:type="spellStart"/>
      <w:r w:rsidRPr="00381E78">
        <w:t>thép</w:t>
      </w:r>
      <w:proofErr w:type="spellEnd"/>
      <w:r w:rsidRPr="00381E78">
        <w:t xml:space="preserve"> </w:t>
      </w:r>
      <w:proofErr w:type="spellStart"/>
      <w:r w:rsidRPr="00381E78">
        <w:t>hình</w:t>
      </w:r>
      <w:proofErr w:type="spellEnd"/>
      <w:r w:rsidRPr="00381E78">
        <w:t>.</w:t>
      </w:r>
    </w:p>
    <w:p w14:paraId="14FE6BCA" w14:textId="77777777" w:rsidR="00381E78" w:rsidRPr="00381E78" w:rsidRDefault="00381E78" w:rsidP="00381E78">
      <w:r w:rsidRPr="00381E78">
        <w:t xml:space="preserve">A.1.3 Báo </w:t>
      </w:r>
      <w:proofErr w:type="spellStart"/>
      <w:r w:rsidRPr="00381E78">
        <w:t>cáo</w:t>
      </w:r>
      <w:proofErr w:type="spellEnd"/>
    </w:p>
    <w:p w14:paraId="7F79EC63" w14:textId="77777777" w:rsidR="00381E78" w:rsidRPr="00381E78" w:rsidRDefault="00381E78" w:rsidP="00381E78">
      <w:r w:rsidRPr="00381E78">
        <w:t xml:space="preserve">Báo </w:t>
      </w:r>
      <w:proofErr w:type="spellStart"/>
      <w:r w:rsidRPr="00381E78">
        <w:t>cáo</w:t>
      </w:r>
      <w:proofErr w:type="spellEnd"/>
      <w:r w:rsidRPr="00381E78">
        <w:t xml:space="preserve"> </w:t>
      </w:r>
      <w:proofErr w:type="spellStart"/>
      <w:r w:rsidRPr="00381E78">
        <w:t>phải</w:t>
      </w:r>
      <w:proofErr w:type="spellEnd"/>
      <w:r w:rsidRPr="00381E78">
        <w:t xml:space="preserve"> bao </w:t>
      </w:r>
      <w:proofErr w:type="spellStart"/>
      <w:r w:rsidRPr="00381E78">
        <w:t>gồm</w:t>
      </w:r>
      <w:proofErr w:type="spellEnd"/>
      <w:r w:rsidRPr="00381E78">
        <w:t xml:space="preserve"> </w:t>
      </w:r>
      <w:proofErr w:type="spellStart"/>
      <w:r w:rsidRPr="00381E78">
        <w:t>các</w:t>
      </w:r>
      <w:proofErr w:type="spellEnd"/>
      <w:r w:rsidRPr="00381E78">
        <w:t xml:space="preserve"> </w:t>
      </w:r>
      <w:proofErr w:type="spellStart"/>
      <w:r w:rsidRPr="00381E78">
        <w:t>kết</w:t>
      </w:r>
      <w:proofErr w:type="spellEnd"/>
      <w:r w:rsidRPr="00381E78">
        <w:t xml:space="preserve"> </w:t>
      </w:r>
      <w:proofErr w:type="spellStart"/>
      <w:r w:rsidRPr="00381E78">
        <w:t>quả</w:t>
      </w:r>
      <w:proofErr w:type="spellEnd"/>
      <w:r w:rsidRPr="00381E78">
        <w:t xml:space="preserve"> </w:t>
      </w:r>
      <w:proofErr w:type="spellStart"/>
      <w:r w:rsidRPr="00381E78">
        <w:t>đo</w:t>
      </w:r>
      <w:proofErr w:type="spellEnd"/>
      <w:r w:rsidRPr="00381E78">
        <w:t xml:space="preserve"> </w:t>
      </w:r>
      <w:proofErr w:type="spellStart"/>
      <w:r w:rsidRPr="00381E78">
        <w:t>được</w:t>
      </w:r>
      <w:proofErr w:type="spellEnd"/>
      <w:r w:rsidRPr="00381E78">
        <w:t>.</w:t>
      </w:r>
    </w:p>
    <w:p w14:paraId="036E812A" w14:textId="77777777" w:rsidR="00381E78" w:rsidRPr="00381E78" w:rsidRDefault="00381E78" w:rsidP="00381E78">
      <w:r w:rsidRPr="00381E78">
        <w:t xml:space="preserve">A.2 </w:t>
      </w:r>
      <w:proofErr w:type="spellStart"/>
      <w:r w:rsidRPr="00381E78">
        <w:t>Chiều</w:t>
      </w:r>
      <w:proofErr w:type="spellEnd"/>
      <w:r w:rsidRPr="00381E78">
        <w:t xml:space="preserve"> </w:t>
      </w:r>
      <w:proofErr w:type="spellStart"/>
      <w:r w:rsidRPr="00381E78">
        <w:t>dài</w:t>
      </w:r>
      <w:proofErr w:type="spellEnd"/>
      <w:r w:rsidRPr="00381E78">
        <w:t xml:space="preserve"> (L)</w:t>
      </w:r>
    </w:p>
    <w:p w14:paraId="415DCAA6" w14:textId="77777777" w:rsidR="00381E78" w:rsidRPr="00381E78" w:rsidRDefault="00381E78" w:rsidP="00381E78">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của</w:t>
      </w:r>
      <w:proofErr w:type="spellEnd"/>
      <w:r w:rsidRPr="00381E78">
        <w:t xml:space="preserve"> </w:t>
      </w:r>
      <w:proofErr w:type="spellStart"/>
      <w:r w:rsidRPr="00381E78">
        <w:t>mẫu</w:t>
      </w:r>
      <w:proofErr w:type="spellEnd"/>
      <w:r w:rsidRPr="00381E78">
        <w:t xml:space="preserve"> </w:t>
      </w:r>
      <w:proofErr w:type="spellStart"/>
      <w:r w:rsidRPr="00381E78">
        <w:t>được</w:t>
      </w:r>
      <w:proofErr w:type="spellEnd"/>
      <w:r w:rsidRPr="00381E78">
        <w:t xml:space="preserve"> </w:t>
      </w:r>
      <w:proofErr w:type="spellStart"/>
      <w:r w:rsidRPr="00381E78">
        <w:t>đo</w:t>
      </w:r>
      <w:proofErr w:type="spellEnd"/>
      <w:r w:rsidRPr="00381E78">
        <w:t xml:space="preserve"> </w:t>
      </w:r>
      <w:proofErr w:type="spellStart"/>
      <w:r w:rsidRPr="00381E78">
        <w:t>bằng</w:t>
      </w:r>
      <w:proofErr w:type="spellEnd"/>
      <w:r w:rsidRPr="00381E78">
        <w:t xml:space="preserve"> </w:t>
      </w:r>
      <w:proofErr w:type="spellStart"/>
      <w:r w:rsidRPr="00381E78">
        <w:t>thước</w:t>
      </w:r>
      <w:proofErr w:type="spellEnd"/>
      <w:r w:rsidRPr="00381E78">
        <w:t xml:space="preserve"> </w:t>
      </w:r>
      <w:proofErr w:type="spellStart"/>
      <w:r w:rsidRPr="00381E78">
        <w:t>dây</w:t>
      </w:r>
      <w:proofErr w:type="spellEnd"/>
      <w:r w:rsidRPr="00381E78">
        <w:t xml:space="preserve"> </w:t>
      </w:r>
      <w:proofErr w:type="spellStart"/>
      <w:r w:rsidRPr="00381E78">
        <w:t>kim</w:t>
      </w:r>
      <w:proofErr w:type="spellEnd"/>
      <w:r w:rsidRPr="00381E78">
        <w:t xml:space="preserve"> </w:t>
      </w:r>
      <w:proofErr w:type="spellStart"/>
      <w:r w:rsidRPr="00381E78">
        <w:t>loại</w:t>
      </w:r>
      <w:proofErr w:type="spellEnd"/>
      <w:r w:rsidRPr="00381E78">
        <w:t xml:space="preserve"> </w:t>
      </w:r>
      <w:proofErr w:type="spellStart"/>
      <w:r w:rsidRPr="00381E78">
        <w:t>với</w:t>
      </w:r>
      <w:proofErr w:type="spellEnd"/>
      <w:r w:rsidRPr="00381E78">
        <w:t xml:space="preserve"> </w:t>
      </w:r>
      <w:proofErr w:type="spellStart"/>
      <w:r w:rsidRPr="00381E78">
        <w:t>độ</w:t>
      </w:r>
      <w:proofErr w:type="spellEnd"/>
      <w:r w:rsidRPr="00381E78">
        <w:t xml:space="preserve"> </w:t>
      </w:r>
      <w:proofErr w:type="spellStart"/>
      <w:r w:rsidRPr="00381E78">
        <w:t>chính</w:t>
      </w:r>
      <w:proofErr w:type="spellEnd"/>
      <w:r w:rsidRPr="00381E78">
        <w:t xml:space="preserve"> </w:t>
      </w:r>
      <w:proofErr w:type="spellStart"/>
      <w:r w:rsidRPr="00381E78">
        <w:t>xác</w:t>
      </w:r>
      <w:proofErr w:type="spellEnd"/>
      <w:r w:rsidRPr="00381E78">
        <w:t xml:space="preserve"> </w:t>
      </w:r>
      <w:proofErr w:type="spellStart"/>
      <w:r w:rsidRPr="00381E78">
        <w:t>là</w:t>
      </w:r>
      <w:proofErr w:type="spellEnd"/>
      <w:r w:rsidRPr="00381E78">
        <w:t xml:space="preserve"> 1 mm </w:t>
      </w:r>
      <w:proofErr w:type="spellStart"/>
      <w:r w:rsidRPr="00381E78">
        <w:t>và</w:t>
      </w:r>
      <w:proofErr w:type="spellEnd"/>
      <w:r w:rsidRPr="00381E78">
        <w:t xml:space="preserve"> </w:t>
      </w:r>
      <w:proofErr w:type="spellStart"/>
      <w:r w:rsidRPr="00381E78">
        <w:t>đủ</w:t>
      </w:r>
      <w:proofErr w:type="spellEnd"/>
      <w:r w:rsidRPr="00381E78">
        <w:t xml:space="preserve"> </w:t>
      </w:r>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để</w:t>
      </w:r>
      <w:proofErr w:type="spellEnd"/>
      <w:r w:rsidRPr="00381E78">
        <w:t xml:space="preserve"> </w:t>
      </w:r>
      <w:proofErr w:type="spellStart"/>
      <w:r w:rsidRPr="00381E78">
        <w:t>đo</w:t>
      </w:r>
      <w:proofErr w:type="spellEnd"/>
      <w:r w:rsidRPr="00381E78">
        <w:t xml:space="preserve"> </w:t>
      </w:r>
      <w:proofErr w:type="spellStart"/>
      <w:r w:rsidRPr="00381E78">
        <w:t>toàn</w:t>
      </w:r>
      <w:proofErr w:type="spellEnd"/>
      <w:r w:rsidRPr="00381E78">
        <w:t xml:space="preserve"> </w:t>
      </w:r>
      <w:proofErr w:type="spellStart"/>
      <w:r w:rsidRPr="00381E78">
        <w:t>bộ</w:t>
      </w:r>
      <w:proofErr w:type="spellEnd"/>
      <w:r w:rsidRPr="00381E78">
        <w:t xml:space="preserve"> </w:t>
      </w:r>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mẫu</w:t>
      </w:r>
      <w:proofErr w:type="spellEnd"/>
      <w:r w:rsidRPr="00381E78">
        <w:t xml:space="preserve"> </w:t>
      </w:r>
      <w:proofErr w:type="spellStart"/>
      <w:r w:rsidRPr="00381E78">
        <w:t>thép</w:t>
      </w:r>
      <w:proofErr w:type="spellEnd"/>
      <w:r w:rsidRPr="00381E78">
        <w:t xml:space="preserve"> </w:t>
      </w:r>
      <w:proofErr w:type="spellStart"/>
      <w:r w:rsidRPr="00381E78">
        <w:t>hình</w:t>
      </w:r>
      <w:proofErr w:type="spellEnd"/>
      <w:r w:rsidRPr="00381E78">
        <w:t xml:space="preserve"> </w:t>
      </w:r>
      <w:proofErr w:type="spellStart"/>
      <w:r w:rsidRPr="00381E78">
        <w:t>trong</w:t>
      </w:r>
      <w:proofErr w:type="spellEnd"/>
      <w:r w:rsidRPr="00381E78">
        <w:t xml:space="preserve"> </w:t>
      </w:r>
      <w:proofErr w:type="spellStart"/>
      <w:r w:rsidRPr="00381E78">
        <w:t>một</w:t>
      </w:r>
      <w:proofErr w:type="spellEnd"/>
      <w:r w:rsidRPr="00381E78">
        <w:t xml:space="preserve"> </w:t>
      </w:r>
      <w:proofErr w:type="spellStart"/>
      <w:r w:rsidRPr="00381E78">
        <w:t>lần</w:t>
      </w:r>
      <w:proofErr w:type="spellEnd"/>
      <w:r w:rsidRPr="00381E78">
        <w:t xml:space="preserve"> </w:t>
      </w:r>
      <w:proofErr w:type="spellStart"/>
      <w:r w:rsidRPr="00381E78">
        <w:t>đo</w:t>
      </w:r>
      <w:proofErr w:type="spellEnd"/>
      <w:r w:rsidRPr="00381E78">
        <w:t>.</w:t>
      </w:r>
    </w:p>
    <w:p w14:paraId="46342A74" w14:textId="77777777" w:rsidR="00381E78" w:rsidRPr="00381E78" w:rsidRDefault="00381E78" w:rsidP="00381E78">
      <w:r w:rsidRPr="00381E78">
        <w:t xml:space="preserve">A.3 </w:t>
      </w:r>
      <w:proofErr w:type="spellStart"/>
      <w:r w:rsidRPr="00381E78">
        <w:t>Độ</w:t>
      </w:r>
      <w:proofErr w:type="spellEnd"/>
      <w:r w:rsidRPr="00381E78">
        <w:t xml:space="preserve"> </w:t>
      </w:r>
      <w:proofErr w:type="spellStart"/>
      <w:r w:rsidRPr="00381E78">
        <w:t>không</w:t>
      </w:r>
      <w:proofErr w:type="spellEnd"/>
      <w:r w:rsidRPr="00381E78">
        <w:t xml:space="preserve"> </w:t>
      </w:r>
      <w:proofErr w:type="spellStart"/>
      <w:r w:rsidRPr="00381E78">
        <w:t>vuông</w:t>
      </w:r>
      <w:proofErr w:type="spellEnd"/>
      <w:r w:rsidRPr="00381E78">
        <w:t xml:space="preserve"> </w:t>
      </w:r>
      <w:proofErr w:type="spellStart"/>
      <w:r w:rsidRPr="00381E78">
        <w:t>góc</w:t>
      </w:r>
      <w:proofErr w:type="spellEnd"/>
      <w:r w:rsidRPr="00381E78">
        <w:t xml:space="preserve"> (T)</w:t>
      </w:r>
    </w:p>
    <w:p w14:paraId="5A4D9069" w14:textId="77777777" w:rsidR="00381E78" w:rsidRPr="00381E78" w:rsidRDefault="00381E78" w:rsidP="00381E78">
      <w:r w:rsidRPr="00381E78">
        <w:t xml:space="preserve">A.3.1 </w:t>
      </w:r>
      <w:proofErr w:type="spellStart"/>
      <w:r w:rsidRPr="00381E78">
        <w:t>Dụng</w:t>
      </w:r>
      <w:proofErr w:type="spellEnd"/>
      <w:r w:rsidRPr="00381E78">
        <w:t xml:space="preserve"> </w:t>
      </w:r>
      <w:proofErr w:type="spellStart"/>
      <w:r w:rsidRPr="00381E78">
        <w:t>cụ</w:t>
      </w:r>
      <w:proofErr w:type="spellEnd"/>
      <w:r w:rsidRPr="00381E78">
        <w:t xml:space="preserve"> do</w:t>
      </w:r>
    </w:p>
    <w:p w14:paraId="6CA9F80A" w14:textId="77777777" w:rsidR="00381E78" w:rsidRPr="00381E78" w:rsidRDefault="00381E78" w:rsidP="00381E78">
      <w:proofErr w:type="spellStart"/>
      <w:r w:rsidRPr="00381E78">
        <w:t>Thước</w:t>
      </w:r>
      <w:proofErr w:type="spellEnd"/>
      <w:r w:rsidRPr="00381E78">
        <w:t xml:space="preserve"> </w:t>
      </w:r>
      <w:proofErr w:type="spellStart"/>
      <w:r w:rsidRPr="00381E78">
        <w:t>góc</w:t>
      </w:r>
      <w:proofErr w:type="spellEnd"/>
      <w:r w:rsidRPr="00381E78">
        <w:t xml:space="preserve"> </w:t>
      </w:r>
      <w:proofErr w:type="spellStart"/>
      <w:r w:rsidRPr="00381E78">
        <w:t>có</w:t>
      </w:r>
      <w:proofErr w:type="spellEnd"/>
      <w:r w:rsidRPr="00381E78">
        <w:t xml:space="preserve"> </w:t>
      </w:r>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cạnh</w:t>
      </w:r>
      <w:proofErr w:type="spellEnd"/>
      <w:r w:rsidRPr="00381E78">
        <w:t xml:space="preserve"> </w:t>
      </w:r>
      <w:proofErr w:type="spellStart"/>
      <w:r w:rsidRPr="00381E78">
        <w:t>lớn</w:t>
      </w:r>
      <w:proofErr w:type="spellEnd"/>
      <w:r w:rsidRPr="00381E78">
        <w:t xml:space="preserve"> </w:t>
      </w:r>
      <w:proofErr w:type="spellStart"/>
      <w:r w:rsidRPr="00381E78">
        <w:t>hơn</w:t>
      </w:r>
      <w:proofErr w:type="spellEnd"/>
      <w:r w:rsidRPr="00381E78">
        <w:t xml:space="preserve"> </w:t>
      </w:r>
      <w:proofErr w:type="spellStart"/>
      <w:r w:rsidRPr="00381E78">
        <w:t>chiều</w:t>
      </w:r>
      <w:proofErr w:type="spellEnd"/>
      <w:r w:rsidRPr="00381E78">
        <w:t xml:space="preserve"> </w:t>
      </w:r>
      <w:proofErr w:type="spellStart"/>
      <w:r w:rsidRPr="00381E78">
        <w:t>rộng</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được</w:t>
      </w:r>
      <w:proofErr w:type="spellEnd"/>
      <w:r w:rsidRPr="00381E78">
        <w:t xml:space="preserve"> </w:t>
      </w:r>
      <w:proofErr w:type="spellStart"/>
      <w:r w:rsidRPr="00381E78">
        <w:t>đo</w:t>
      </w:r>
      <w:proofErr w:type="spellEnd"/>
      <w:r w:rsidRPr="00381E78">
        <w:t>.</w:t>
      </w:r>
    </w:p>
    <w:p w14:paraId="4F9D870D" w14:textId="77777777" w:rsidR="00381E78" w:rsidRPr="00381E78" w:rsidRDefault="00381E78" w:rsidP="00381E78">
      <w:proofErr w:type="spellStart"/>
      <w:r w:rsidRPr="00381E78">
        <w:t>Thước</w:t>
      </w:r>
      <w:proofErr w:type="spellEnd"/>
      <w:r w:rsidRPr="00381E78">
        <w:t xml:space="preserve"> </w:t>
      </w:r>
      <w:proofErr w:type="spellStart"/>
      <w:r w:rsidRPr="00381E78">
        <w:t>kim</w:t>
      </w:r>
      <w:proofErr w:type="spellEnd"/>
      <w:r w:rsidRPr="00381E78">
        <w:t xml:space="preserve"> </w:t>
      </w:r>
      <w:proofErr w:type="spellStart"/>
      <w:r w:rsidRPr="00381E78">
        <w:t>loại</w:t>
      </w:r>
      <w:proofErr w:type="spellEnd"/>
      <w:r w:rsidRPr="00381E78">
        <w:t xml:space="preserve"> </w:t>
      </w:r>
      <w:proofErr w:type="spellStart"/>
      <w:r w:rsidRPr="00381E78">
        <w:t>có</w:t>
      </w:r>
      <w:proofErr w:type="spellEnd"/>
      <w:r w:rsidRPr="00381E78">
        <w:t xml:space="preserve"> </w:t>
      </w:r>
      <w:proofErr w:type="spellStart"/>
      <w:r w:rsidRPr="00381E78">
        <w:t>độ</w:t>
      </w:r>
      <w:proofErr w:type="spellEnd"/>
      <w:r w:rsidRPr="00381E78">
        <w:t xml:space="preserve"> </w:t>
      </w:r>
      <w:proofErr w:type="spellStart"/>
      <w:r w:rsidRPr="00381E78">
        <w:t>chính</w:t>
      </w:r>
      <w:proofErr w:type="spellEnd"/>
      <w:r w:rsidRPr="00381E78">
        <w:t xml:space="preserve"> </w:t>
      </w:r>
      <w:proofErr w:type="spellStart"/>
      <w:r w:rsidRPr="00381E78">
        <w:t>xác</w:t>
      </w:r>
      <w:proofErr w:type="spellEnd"/>
      <w:r w:rsidRPr="00381E78">
        <w:t xml:space="preserve"> </w:t>
      </w:r>
      <w:proofErr w:type="spellStart"/>
      <w:r w:rsidRPr="00381E78">
        <w:t>là</w:t>
      </w:r>
      <w:proofErr w:type="spellEnd"/>
      <w:r w:rsidRPr="00381E78">
        <w:t xml:space="preserve"> 1 mm.</w:t>
      </w:r>
    </w:p>
    <w:p w14:paraId="6952DB75" w14:textId="77777777" w:rsidR="00381E78" w:rsidRPr="00381E78" w:rsidRDefault="00381E78" w:rsidP="00381E78">
      <w:r w:rsidRPr="00381E78">
        <w:t xml:space="preserve">A.3.2 </w:t>
      </w:r>
      <w:proofErr w:type="spellStart"/>
      <w:r w:rsidRPr="00381E78">
        <w:t>Cách</w:t>
      </w:r>
      <w:proofErr w:type="spellEnd"/>
      <w:r w:rsidRPr="00381E78">
        <w:t xml:space="preserve"> </w:t>
      </w:r>
      <w:proofErr w:type="spellStart"/>
      <w:r w:rsidRPr="00381E78">
        <w:t>tiến</w:t>
      </w:r>
      <w:proofErr w:type="spellEnd"/>
      <w:r w:rsidRPr="00381E78">
        <w:t xml:space="preserve"> </w:t>
      </w:r>
      <w:proofErr w:type="spellStart"/>
      <w:r w:rsidRPr="00381E78">
        <w:t>hành</w:t>
      </w:r>
      <w:proofErr w:type="spellEnd"/>
    </w:p>
    <w:p w14:paraId="2AB9FA43" w14:textId="77777777" w:rsidR="00381E78" w:rsidRPr="00381E78" w:rsidRDefault="00381E78" w:rsidP="00381E78">
      <w:proofErr w:type="spellStart"/>
      <w:r w:rsidRPr="00381E78">
        <w:t>Đặt</w:t>
      </w:r>
      <w:proofErr w:type="spellEnd"/>
      <w:r w:rsidRPr="00381E78">
        <w:t xml:space="preserve"> </w:t>
      </w:r>
      <w:proofErr w:type="spellStart"/>
      <w:r w:rsidRPr="00381E78">
        <w:t>mẫu</w:t>
      </w:r>
      <w:proofErr w:type="spellEnd"/>
      <w:r w:rsidRPr="00381E78">
        <w:t xml:space="preserve"> </w:t>
      </w:r>
      <w:proofErr w:type="spellStart"/>
      <w:r w:rsidRPr="00381E78">
        <w:t>trên</w:t>
      </w:r>
      <w:proofErr w:type="spellEnd"/>
      <w:r w:rsidRPr="00381E78">
        <w:t xml:space="preserve"> </w:t>
      </w:r>
      <w:proofErr w:type="spellStart"/>
      <w:r w:rsidRPr="00381E78">
        <w:t>mặt</w:t>
      </w:r>
      <w:proofErr w:type="spellEnd"/>
      <w:r w:rsidRPr="00381E78">
        <w:t xml:space="preserve"> </w:t>
      </w:r>
      <w:proofErr w:type="spellStart"/>
      <w:r w:rsidRPr="00381E78">
        <w:t>phẳng</w:t>
      </w:r>
      <w:proofErr w:type="spellEnd"/>
      <w:r w:rsidRPr="00381E78">
        <w:t xml:space="preserve"> </w:t>
      </w:r>
      <w:proofErr w:type="spellStart"/>
      <w:r w:rsidRPr="00381E78">
        <w:t>nhẵn</w:t>
      </w:r>
      <w:proofErr w:type="spellEnd"/>
      <w:r w:rsidRPr="00381E78">
        <w:t xml:space="preserve"> </w:t>
      </w:r>
      <w:proofErr w:type="spellStart"/>
      <w:r w:rsidRPr="00381E78">
        <w:t>sao</w:t>
      </w:r>
      <w:proofErr w:type="spellEnd"/>
      <w:r w:rsidRPr="00381E78">
        <w:t xml:space="preserve"> </w:t>
      </w:r>
      <w:proofErr w:type="spellStart"/>
      <w:r w:rsidRPr="00381E78">
        <w:t>cho</w:t>
      </w:r>
      <w:proofErr w:type="spellEnd"/>
      <w:r w:rsidRPr="00381E78">
        <w:t xml:space="preserve"> </w:t>
      </w:r>
      <w:proofErr w:type="spellStart"/>
      <w:r w:rsidRPr="00381E78">
        <w:t>một</w:t>
      </w:r>
      <w:proofErr w:type="spellEnd"/>
      <w:r w:rsidRPr="00381E78">
        <w:t xml:space="preserve"> </w:t>
      </w:r>
      <w:proofErr w:type="spellStart"/>
      <w:r w:rsidRPr="00381E78">
        <w:t>mặt</w:t>
      </w:r>
      <w:proofErr w:type="spellEnd"/>
      <w:r w:rsidRPr="00381E78">
        <w:t xml:space="preserve"> </w:t>
      </w:r>
      <w:proofErr w:type="spellStart"/>
      <w:r w:rsidRPr="00381E78">
        <w:t>vuông</w:t>
      </w:r>
      <w:proofErr w:type="spellEnd"/>
      <w:r w:rsidRPr="00381E78">
        <w:t xml:space="preserve"> </w:t>
      </w:r>
      <w:proofErr w:type="spellStart"/>
      <w:r w:rsidRPr="00381E78">
        <w:t>góc</w:t>
      </w:r>
      <w:proofErr w:type="spellEnd"/>
      <w:r w:rsidRPr="00381E78">
        <w:t xml:space="preserve"> </w:t>
      </w:r>
      <w:proofErr w:type="spellStart"/>
      <w:r w:rsidRPr="00381E78">
        <w:t>với</w:t>
      </w:r>
      <w:proofErr w:type="spellEnd"/>
      <w:r w:rsidRPr="00381E78">
        <w:t xml:space="preserve"> </w:t>
      </w:r>
      <w:proofErr w:type="spellStart"/>
      <w:r w:rsidRPr="00381E78">
        <w:t>mặt</w:t>
      </w:r>
      <w:proofErr w:type="spellEnd"/>
      <w:r w:rsidRPr="00381E78">
        <w:t xml:space="preserve"> </w:t>
      </w:r>
      <w:proofErr w:type="spellStart"/>
      <w:r w:rsidRPr="00381E78">
        <w:t>phẳng</w:t>
      </w:r>
      <w:proofErr w:type="spellEnd"/>
      <w:r w:rsidRPr="00381E78">
        <w:t>.</w:t>
      </w:r>
    </w:p>
    <w:p w14:paraId="3BC29F40" w14:textId="77777777" w:rsidR="00381E78" w:rsidRPr="00381E78" w:rsidRDefault="00381E78" w:rsidP="00381E78">
      <w:proofErr w:type="spellStart"/>
      <w:r w:rsidRPr="00381E78">
        <w:t>Đặt</w:t>
      </w:r>
      <w:proofErr w:type="spellEnd"/>
      <w:r w:rsidRPr="00381E78">
        <w:t xml:space="preserve"> </w:t>
      </w:r>
      <w:proofErr w:type="spellStart"/>
      <w:r w:rsidRPr="00381E78">
        <w:t>thước</w:t>
      </w:r>
      <w:proofErr w:type="spellEnd"/>
      <w:r w:rsidRPr="00381E78">
        <w:t xml:space="preserve"> </w:t>
      </w:r>
      <w:proofErr w:type="spellStart"/>
      <w:r w:rsidRPr="00381E78">
        <w:t>góc</w:t>
      </w:r>
      <w:proofErr w:type="spellEnd"/>
      <w:r w:rsidRPr="00381E78">
        <w:t xml:space="preserve"> </w:t>
      </w:r>
      <w:proofErr w:type="spellStart"/>
      <w:r w:rsidRPr="00381E78">
        <w:t>sao</w:t>
      </w:r>
      <w:proofErr w:type="spellEnd"/>
      <w:r w:rsidRPr="00381E78">
        <w:t xml:space="preserve"> </w:t>
      </w:r>
      <w:proofErr w:type="spellStart"/>
      <w:r w:rsidRPr="00381E78">
        <w:t>cho</w:t>
      </w:r>
      <w:proofErr w:type="spellEnd"/>
      <w:r w:rsidRPr="00381E78">
        <w:t xml:space="preserve"> </w:t>
      </w:r>
      <w:proofErr w:type="spellStart"/>
      <w:r w:rsidRPr="00381E78">
        <w:t>cạnh</w:t>
      </w:r>
      <w:proofErr w:type="spellEnd"/>
      <w:r w:rsidRPr="00381E78">
        <w:t xml:space="preserve"> </w:t>
      </w:r>
      <w:proofErr w:type="spellStart"/>
      <w:r w:rsidRPr="00381E78">
        <w:t>dài</w:t>
      </w:r>
      <w:proofErr w:type="spellEnd"/>
      <w:r w:rsidRPr="00381E78">
        <w:t xml:space="preserve"> </w:t>
      </w:r>
      <w:proofErr w:type="spellStart"/>
      <w:r w:rsidRPr="00381E78">
        <w:t>của</w:t>
      </w:r>
      <w:proofErr w:type="spellEnd"/>
      <w:r w:rsidRPr="00381E78">
        <w:t xml:space="preserve"> </w:t>
      </w:r>
      <w:proofErr w:type="spellStart"/>
      <w:r w:rsidRPr="00381E78">
        <w:t>thước</w:t>
      </w:r>
      <w:proofErr w:type="spellEnd"/>
      <w:r w:rsidRPr="00381E78">
        <w:t xml:space="preserve"> </w:t>
      </w:r>
      <w:proofErr w:type="spellStart"/>
      <w:r w:rsidRPr="00381E78">
        <w:t>góc</w:t>
      </w:r>
      <w:proofErr w:type="spellEnd"/>
      <w:r w:rsidRPr="00381E78">
        <w:t xml:space="preserve"> </w:t>
      </w:r>
      <w:proofErr w:type="spellStart"/>
      <w:r w:rsidRPr="00381E78">
        <w:t>vuông</w:t>
      </w:r>
      <w:proofErr w:type="spellEnd"/>
      <w:r w:rsidRPr="00381E78">
        <w:t xml:space="preserve"> </w:t>
      </w:r>
      <w:proofErr w:type="spellStart"/>
      <w:r w:rsidRPr="00381E78">
        <w:t>góc</w:t>
      </w:r>
      <w:proofErr w:type="spellEnd"/>
      <w:r w:rsidRPr="00381E78">
        <w:t xml:space="preserve"> </w:t>
      </w:r>
      <w:proofErr w:type="spellStart"/>
      <w:r w:rsidRPr="00381E78">
        <w:t>với</w:t>
      </w:r>
      <w:proofErr w:type="spellEnd"/>
      <w:r w:rsidRPr="00381E78">
        <w:t xml:space="preserve"> </w:t>
      </w:r>
      <w:proofErr w:type="spellStart"/>
      <w:r w:rsidRPr="00381E78">
        <w:t>mặt</w:t>
      </w:r>
      <w:proofErr w:type="spellEnd"/>
      <w:r w:rsidRPr="00381E78">
        <w:t xml:space="preserve"> </w:t>
      </w:r>
      <w:proofErr w:type="spellStart"/>
      <w:r w:rsidRPr="00381E78">
        <w:t>phẳng</w:t>
      </w:r>
      <w:proofErr w:type="spellEnd"/>
      <w:r w:rsidRPr="00381E78">
        <w:t xml:space="preserve"> </w:t>
      </w:r>
      <w:proofErr w:type="spellStart"/>
      <w:r w:rsidRPr="00381E78">
        <w:t>và</w:t>
      </w:r>
      <w:proofErr w:type="spellEnd"/>
      <w:r w:rsidRPr="00381E78">
        <w:t xml:space="preserve"> di </w:t>
      </w:r>
      <w:proofErr w:type="spellStart"/>
      <w:r w:rsidRPr="00381E78">
        <w:t>chuyển</w:t>
      </w:r>
      <w:proofErr w:type="spellEnd"/>
      <w:r w:rsidRPr="00381E78">
        <w:t xml:space="preserve"> </w:t>
      </w:r>
      <w:proofErr w:type="spellStart"/>
      <w:r w:rsidRPr="00381E78">
        <w:t>để</w:t>
      </w:r>
      <w:proofErr w:type="spellEnd"/>
      <w:r w:rsidRPr="00381E78">
        <w:t xml:space="preserve"> </w:t>
      </w:r>
      <w:proofErr w:type="spellStart"/>
      <w:r w:rsidRPr="00381E78">
        <w:t>cạnh</w:t>
      </w:r>
      <w:proofErr w:type="spellEnd"/>
      <w:r w:rsidRPr="00381E78">
        <w:t xml:space="preserve"> </w:t>
      </w:r>
      <w:proofErr w:type="spellStart"/>
      <w:r w:rsidRPr="00381E78">
        <w:t>của</w:t>
      </w:r>
      <w:proofErr w:type="spellEnd"/>
      <w:r w:rsidRPr="00381E78">
        <w:t xml:space="preserve"> </w:t>
      </w:r>
      <w:proofErr w:type="spellStart"/>
      <w:r w:rsidRPr="00381E78">
        <w:t>thước</w:t>
      </w:r>
      <w:proofErr w:type="spellEnd"/>
      <w:r w:rsidRPr="00381E78">
        <w:t xml:space="preserve"> </w:t>
      </w:r>
      <w:proofErr w:type="spellStart"/>
      <w:r w:rsidRPr="00381E78">
        <w:t>góc</w:t>
      </w:r>
      <w:proofErr w:type="spellEnd"/>
      <w:r w:rsidRPr="00381E78">
        <w:t xml:space="preserve"> </w:t>
      </w:r>
      <w:proofErr w:type="spellStart"/>
      <w:r w:rsidRPr="00381E78">
        <w:t>tiếp</w:t>
      </w:r>
      <w:proofErr w:type="spellEnd"/>
      <w:r w:rsidRPr="00381E78">
        <w:t xml:space="preserve"> </w:t>
      </w:r>
      <w:proofErr w:type="spellStart"/>
      <w:r w:rsidRPr="00381E78">
        <w:t>xúc</w:t>
      </w:r>
      <w:proofErr w:type="spellEnd"/>
      <w:r w:rsidRPr="00381E78">
        <w:t xml:space="preserve"> </w:t>
      </w:r>
      <w:proofErr w:type="spellStart"/>
      <w:r w:rsidRPr="00381E78">
        <w:t>với</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mẫu</w:t>
      </w:r>
      <w:proofErr w:type="spellEnd"/>
      <w:r w:rsidRPr="00381E78">
        <w:t xml:space="preserve"> </w:t>
      </w:r>
      <w:proofErr w:type="spellStart"/>
      <w:r w:rsidRPr="00381E78">
        <w:t>cần</w:t>
      </w:r>
      <w:proofErr w:type="spellEnd"/>
      <w:r w:rsidRPr="00381E78">
        <w:t xml:space="preserve"> </w:t>
      </w:r>
      <w:proofErr w:type="spellStart"/>
      <w:r w:rsidRPr="00381E78">
        <w:t>đo</w:t>
      </w:r>
      <w:proofErr w:type="spellEnd"/>
      <w:r w:rsidRPr="00381E78">
        <w:t>.</w:t>
      </w:r>
    </w:p>
    <w:p w14:paraId="34643BF5" w14:textId="77777777" w:rsidR="00381E78" w:rsidRPr="00381E78" w:rsidRDefault="00381E78" w:rsidP="00381E78">
      <w:proofErr w:type="spellStart"/>
      <w:r w:rsidRPr="00381E78">
        <w:t>Đo</w:t>
      </w:r>
      <w:proofErr w:type="spellEnd"/>
      <w:r w:rsidRPr="00381E78">
        <w:t xml:space="preserve"> </w:t>
      </w:r>
      <w:proofErr w:type="spellStart"/>
      <w:r w:rsidRPr="00381E78">
        <w:t>khoảng</w:t>
      </w:r>
      <w:proofErr w:type="spellEnd"/>
      <w:r w:rsidRPr="00381E78">
        <w:t xml:space="preserve"> </w:t>
      </w:r>
      <w:proofErr w:type="spellStart"/>
      <w:r w:rsidRPr="00381E78">
        <w:t>cách</w:t>
      </w:r>
      <w:proofErr w:type="spellEnd"/>
      <w:r w:rsidRPr="00381E78">
        <w:t xml:space="preserve"> </w:t>
      </w:r>
      <w:proofErr w:type="spellStart"/>
      <w:r w:rsidRPr="00381E78">
        <w:t>giữa</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vuông</w:t>
      </w:r>
      <w:proofErr w:type="spellEnd"/>
      <w:r w:rsidRPr="00381E78">
        <w:t xml:space="preserve"> </w:t>
      </w:r>
      <w:proofErr w:type="spellStart"/>
      <w:r w:rsidRPr="00381E78">
        <w:t>góc</w:t>
      </w:r>
      <w:proofErr w:type="spellEnd"/>
      <w:r w:rsidRPr="00381E78">
        <w:t xml:space="preserve"> </w:t>
      </w:r>
      <w:proofErr w:type="spellStart"/>
      <w:r w:rsidRPr="00381E78">
        <w:t>với</w:t>
      </w:r>
      <w:proofErr w:type="spellEnd"/>
      <w:r w:rsidRPr="00381E78">
        <w:t xml:space="preserve"> </w:t>
      </w:r>
      <w:proofErr w:type="spellStart"/>
      <w:r w:rsidRPr="00381E78">
        <w:t>mặt</w:t>
      </w:r>
      <w:proofErr w:type="spellEnd"/>
      <w:r w:rsidRPr="00381E78">
        <w:t xml:space="preserve"> </w:t>
      </w:r>
      <w:proofErr w:type="spellStart"/>
      <w:r w:rsidRPr="00381E78">
        <w:t>phẳng</w:t>
      </w:r>
      <w:proofErr w:type="spellEnd"/>
      <w:r w:rsidRPr="00381E78">
        <w:t xml:space="preserve">) </w:t>
      </w:r>
      <w:proofErr w:type="spellStart"/>
      <w:r w:rsidRPr="00381E78">
        <w:t>của</w:t>
      </w:r>
      <w:proofErr w:type="spellEnd"/>
      <w:r w:rsidRPr="00381E78">
        <w:t xml:space="preserve"> </w:t>
      </w:r>
      <w:proofErr w:type="spellStart"/>
      <w:r w:rsidRPr="00381E78">
        <w:t>mẫu</w:t>
      </w:r>
      <w:proofErr w:type="spellEnd"/>
      <w:r w:rsidRPr="00381E78">
        <w:t xml:space="preserve"> </w:t>
      </w:r>
      <w:proofErr w:type="spellStart"/>
      <w:r w:rsidRPr="00381E78">
        <w:t>với</w:t>
      </w:r>
      <w:proofErr w:type="spellEnd"/>
      <w:r w:rsidRPr="00381E78">
        <w:t xml:space="preserve"> </w:t>
      </w:r>
      <w:proofErr w:type="spellStart"/>
      <w:r w:rsidRPr="00381E78">
        <w:t>cạnh</w:t>
      </w:r>
      <w:proofErr w:type="spellEnd"/>
      <w:r w:rsidRPr="00381E78">
        <w:t xml:space="preserve"> </w:t>
      </w:r>
      <w:proofErr w:type="spellStart"/>
      <w:r w:rsidRPr="00381E78">
        <w:t>của</w:t>
      </w:r>
      <w:proofErr w:type="spellEnd"/>
      <w:r w:rsidRPr="00381E78">
        <w:t xml:space="preserve"> </w:t>
      </w:r>
      <w:proofErr w:type="spellStart"/>
      <w:r w:rsidRPr="00381E78">
        <w:t>thước</w:t>
      </w:r>
      <w:proofErr w:type="spellEnd"/>
      <w:r w:rsidRPr="00381E78">
        <w:t xml:space="preserve"> </w:t>
      </w:r>
      <w:proofErr w:type="spellStart"/>
      <w:r w:rsidRPr="00381E78">
        <w:t>góc</w:t>
      </w:r>
      <w:proofErr w:type="spellEnd"/>
      <w:r w:rsidRPr="00381E78">
        <w:t xml:space="preserve">, </w:t>
      </w:r>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milimét</w:t>
      </w:r>
      <w:proofErr w:type="spellEnd"/>
      <w:r w:rsidRPr="00381E78">
        <w:t xml:space="preserve"> (T).</w:t>
      </w:r>
    </w:p>
    <w:p w14:paraId="045CFA74" w14:textId="77777777" w:rsidR="00381E78" w:rsidRPr="00381E78" w:rsidRDefault="00381E78" w:rsidP="00381E78">
      <w:r w:rsidRPr="00381E78">
        <w:t xml:space="preserve">A.3.3 Báo </w:t>
      </w:r>
      <w:proofErr w:type="spellStart"/>
      <w:r w:rsidRPr="00381E78">
        <w:t>cáo</w:t>
      </w:r>
      <w:proofErr w:type="spellEnd"/>
    </w:p>
    <w:p w14:paraId="7E00DC73" w14:textId="77777777" w:rsidR="00381E78" w:rsidRPr="00381E78" w:rsidRDefault="00381E78" w:rsidP="00381E78">
      <w:r w:rsidRPr="00381E78">
        <w:t xml:space="preserve">Báo </w:t>
      </w:r>
      <w:proofErr w:type="spellStart"/>
      <w:r w:rsidRPr="00381E78">
        <w:t>cáo</w:t>
      </w:r>
      <w:proofErr w:type="spellEnd"/>
      <w:r w:rsidRPr="00381E78">
        <w:t xml:space="preserve"> </w:t>
      </w:r>
      <w:proofErr w:type="spellStart"/>
      <w:r w:rsidRPr="00381E78">
        <w:t>phải</w:t>
      </w:r>
      <w:proofErr w:type="spellEnd"/>
      <w:r w:rsidRPr="00381E78">
        <w:t xml:space="preserve"> bao </w:t>
      </w:r>
      <w:proofErr w:type="spellStart"/>
      <w:r w:rsidRPr="00381E78">
        <w:t>gồm</w:t>
      </w:r>
      <w:proofErr w:type="spellEnd"/>
      <w:r w:rsidRPr="00381E78">
        <w:t xml:space="preserve"> </w:t>
      </w:r>
      <w:proofErr w:type="spellStart"/>
      <w:r w:rsidRPr="00381E78">
        <w:t>kết</w:t>
      </w:r>
      <w:proofErr w:type="spellEnd"/>
      <w:r w:rsidRPr="00381E78">
        <w:t xml:space="preserve"> </w:t>
      </w:r>
      <w:proofErr w:type="spellStart"/>
      <w:r w:rsidRPr="00381E78">
        <w:t>quả</w:t>
      </w:r>
      <w:proofErr w:type="spellEnd"/>
      <w:r w:rsidRPr="00381E78">
        <w:t xml:space="preserve"> </w:t>
      </w:r>
      <w:proofErr w:type="spellStart"/>
      <w:r w:rsidRPr="00381E78">
        <w:t>độ</w:t>
      </w:r>
      <w:proofErr w:type="spellEnd"/>
      <w:r w:rsidRPr="00381E78">
        <w:t xml:space="preserve"> </w:t>
      </w:r>
      <w:proofErr w:type="spellStart"/>
      <w:r w:rsidRPr="00381E78">
        <w:t>không</w:t>
      </w:r>
      <w:proofErr w:type="spellEnd"/>
      <w:r w:rsidRPr="00381E78">
        <w:t xml:space="preserve"> </w:t>
      </w:r>
      <w:proofErr w:type="spellStart"/>
      <w:r w:rsidRPr="00381E78">
        <w:t>vuông</w:t>
      </w:r>
      <w:proofErr w:type="spellEnd"/>
      <w:r w:rsidRPr="00381E78">
        <w:t xml:space="preserve"> </w:t>
      </w:r>
      <w:proofErr w:type="spellStart"/>
      <w:r w:rsidRPr="00381E78">
        <w:t>góc</w:t>
      </w:r>
      <w:proofErr w:type="spellEnd"/>
      <w:r w:rsidRPr="00381E78">
        <w:t xml:space="preserve"> </w:t>
      </w:r>
      <w:proofErr w:type="spellStart"/>
      <w:r w:rsidRPr="00381E78">
        <w:t>đọc</w:t>
      </w:r>
      <w:proofErr w:type="spellEnd"/>
      <w:r w:rsidRPr="00381E78">
        <w:t xml:space="preserve"> </w:t>
      </w:r>
      <w:proofErr w:type="spellStart"/>
      <w:r w:rsidRPr="00381E78">
        <w:t>được</w:t>
      </w:r>
      <w:proofErr w:type="spellEnd"/>
      <w:r w:rsidRPr="00381E78">
        <w:t>.</w:t>
      </w:r>
    </w:p>
    <w:p w14:paraId="02161D58" w14:textId="77777777" w:rsidR="00381E78" w:rsidRPr="00381E78" w:rsidRDefault="00381E78" w:rsidP="00381E78">
      <w:r w:rsidRPr="00381E78">
        <w:t xml:space="preserve">A.4 </w:t>
      </w:r>
      <w:proofErr w:type="spellStart"/>
      <w:r w:rsidRPr="00381E78">
        <w:t>Độ</w:t>
      </w:r>
      <w:proofErr w:type="spellEnd"/>
      <w:r w:rsidRPr="00381E78">
        <w:t xml:space="preserve"> </w:t>
      </w:r>
      <w:proofErr w:type="spellStart"/>
      <w:r w:rsidRPr="00381E78">
        <w:t>cong</w:t>
      </w:r>
      <w:proofErr w:type="spellEnd"/>
    </w:p>
    <w:p w14:paraId="25706C4C" w14:textId="77777777" w:rsidR="00381E78" w:rsidRPr="00381E78" w:rsidRDefault="00381E78" w:rsidP="00381E78">
      <w:r w:rsidRPr="00381E78">
        <w:t xml:space="preserve">A.4.1 </w:t>
      </w:r>
      <w:proofErr w:type="spellStart"/>
      <w:r w:rsidRPr="00381E78">
        <w:t>Dụng</w:t>
      </w:r>
      <w:proofErr w:type="spellEnd"/>
      <w:r w:rsidRPr="00381E78">
        <w:t xml:space="preserve"> </w:t>
      </w:r>
      <w:proofErr w:type="spellStart"/>
      <w:r w:rsidRPr="00381E78">
        <w:t>cụ</w:t>
      </w:r>
      <w:proofErr w:type="spellEnd"/>
      <w:r w:rsidRPr="00381E78">
        <w:t xml:space="preserve"> </w:t>
      </w:r>
      <w:proofErr w:type="spellStart"/>
      <w:r w:rsidRPr="00381E78">
        <w:t>đo</w:t>
      </w:r>
      <w:proofErr w:type="spellEnd"/>
    </w:p>
    <w:p w14:paraId="64F76358" w14:textId="77777777" w:rsidR="00381E78" w:rsidRPr="00381E78" w:rsidRDefault="00381E78" w:rsidP="00381E78">
      <w:proofErr w:type="spellStart"/>
      <w:r w:rsidRPr="00381E78">
        <w:t>Sợi</w:t>
      </w:r>
      <w:proofErr w:type="spellEnd"/>
      <w:r w:rsidRPr="00381E78">
        <w:t xml:space="preserve"> </w:t>
      </w:r>
      <w:proofErr w:type="spellStart"/>
      <w:r w:rsidRPr="00381E78">
        <w:t>dây</w:t>
      </w:r>
      <w:proofErr w:type="spellEnd"/>
      <w:r w:rsidRPr="00381E78">
        <w:t xml:space="preserve"> </w:t>
      </w:r>
      <w:proofErr w:type="spellStart"/>
      <w:r w:rsidRPr="00381E78">
        <w:t>có</w:t>
      </w:r>
      <w:proofErr w:type="spellEnd"/>
      <w:r w:rsidRPr="00381E78">
        <w:t xml:space="preserve"> </w:t>
      </w:r>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lớn</w:t>
      </w:r>
      <w:proofErr w:type="spellEnd"/>
      <w:r w:rsidRPr="00381E78">
        <w:t xml:space="preserve"> </w:t>
      </w:r>
      <w:proofErr w:type="spellStart"/>
      <w:r w:rsidRPr="00381E78">
        <w:t>hơn</w:t>
      </w:r>
      <w:proofErr w:type="spellEnd"/>
      <w:r w:rsidRPr="00381E78">
        <w:t xml:space="preserve"> </w:t>
      </w:r>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mẫu</w:t>
      </w:r>
      <w:proofErr w:type="spellEnd"/>
      <w:r w:rsidRPr="00381E78">
        <w:t>.</w:t>
      </w:r>
    </w:p>
    <w:p w14:paraId="01AB1F9C" w14:textId="77777777" w:rsidR="00381E78" w:rsidRPr="00381E78" w:rsidRDefault="00381E78" w:rsidP="00381E78">
      <w:proofErr w:type="spellStart"/>
      <w:r w:rsidRPr="00381E78">
        <w:lastRenderedPageBreak/>
        <w:t>Thước</w:t>
      </w:r>
      <w:proofErr w:type="spellEnd"/>
      <w:r w:rsidRPr="00381E78">
        <w:t xml:space="preserve"> </w:t>
      </w:r>
      <w:proofErr w:type="spellStart"/>
      <w:r w:rsidRPr="00381E78">
        <w:t>kim</w:t>
      </w:r>
      <w:proofErr w:type="spellEnd"/>
      <w:r w:rsidRPr="00381E78">
        <w:t xml:space="preserve"> </w:t>
      </w:r>
      <w:proofErr w:type="spellStart"/>
      <w:r w:rsidRPr="00381E78">
        <w:t>loại</w:t>
      </w:r>
      <w:proofErr w:type="spellEnd"/>
      <w:r w:rsidRPr="00381E78">
        <w:t xml:space="preserve"> </w:t>
      </w:r>
      <w:proofErr w:type="spellStart"/>
      <w:r w:rsidRPr="00381E78">
        <w:t>với</w:t>
      </w:r>
      <w:proofErr w:type="spellEnd"/>
      <w:r w:rsidRPr="00381E78">
        <w:t xml:space="preserve"> </w:t>
      </w:r>
      <w:proofErr w:type="spellStart"/>
      <w:r w:rsidRPr="00381E78">
        <w:t>độ</w:t>
      </w:r>
      <w:proofErr w:type="spellEnd"/>
      <w:r w:rsidRPr="00381E78">
        <w:t xml:space="preserve"> </w:t>
      </w:r>
      <w:proofErr w:type="spellStart"/>
      <w:r w:rsidRPr="00381E78">
        <w:t>chính</w:t>
      </w:r>
      <w:proofErr w:type="spellEnd"/>
      <w:r w:rsidRPr="00381E78">
        <w:t xml:space="preserve"> </w:t>
      </w:r>
      <w:proofErr w:type="spellStart"/>
      <w:r w:rsidRPr="00381E78">
        <w:t>xác</w:t>
      </w:r>
      <w:proofErr w:type="spellEnd"/>
      <w:r w:rsidRPr="00381E78">
        <w:t xml:space="preserve"> </w:t>
      </w:r>
      <w:proofErr w:type="spellStart"/>
      <w:r w:rsidRPr="00381E78">
        <w:t>là</w:t>
      </w:r>
      <w:proofErr w:type="spellEnd"/>
      <w:r w:rsidRPr="00381E78">
        <w:t xml:space="preserve"> 1 mm.</w:t>
      </w:r>
    </w:p>
    <w:p w14:paraId="1CE841B8" w14:textId="77777777" w:rsidR="00381E78" w:rsidRPr="00381E78" w:rsidRDefault="00381E78" w:rsidP="00381E78">
      <w:r w:rsidRPr="00381E78">
        <w:t xml:space="preserve">A.4.2 </w:t>
      </w:r>
      <w:proofErr w:type="spellStart"/>
      <w:r w:rsidRPr="00381E78">
        <w:t>Cách</w:t>
      </w:r>
      <w:proofErr w:type="spellEnd"/>
      <w:r w:rsidRPr="00381E78">
        <w:t xml:space="preserve"> </w:t>
      </w:r>
      <w:proofErr w:type="spellStart"/>
      <w:r w:rsidRPr="00381E78">
        <w:t>tiến</w:t>
      </w:r>
      <w:proofErr w:type="spellEnd"/>
      <w:r w:rsidRPr="00381E78">
        <w:t xml:space="preserve"> </w:t>
      </w:r>
      <w:proofErr w:type="spellStart"/>
      <w:r w:rsidRPr="00381E78">
        <w:t>hành</w:t>
      </w:r>
      <w:proofErr w:type="spellEnd"/>
    </w:p>
    <w:p w14:paraId="152E0378" w14:textId="77777777" w:rsidR="00381E78" w:rsidRPr="00381E78" w:rsidRDefault="00381E78" w:rsidP="00381E78">
      <w:proofErr w:type="spellStart"/>
      <w:r w:rsidRPr="00381E78">
        <w:t>Giữ</w:t>
      </w:r>
      <w:proofErr w:type="spellEnd"/>
      <w:r w:rsidRPr="00381E78">
        <w:t xml:space="preserve"> </w:t>
      </w:r>
      <w:proofErr w:type="spellStart"/>
      <w:r w:rsidRPr="00381E78">
        <w:t>sợi</w:t>
      </w:r>
      <w:proofErr w:type="spellEnd"/>
      <w:r w:rsidRPr="00381E78">
        <w:t xml:space="preserve"> </w:t>
      </w:r>
      <w:proofErr w:type="spellStart"/>
      <w:r w:rsidRPr="00381E78">
        <w:t>dây</w:t>
      </w:r>
      <w:proofErr w:type="spellEnd"/>
      <w:r w:rsidRPr="00381E78">
        <w:t xml:space="preserve"> ở </w:t>
      </w:r>
      <w:proofErr w:type="spellStart"/>
      <w:r w:rsidRPr="00381E78">
        <w:t>hai</w:t>
      </w:r>
      <w:proofErr w:type="spellEnd"/>
      <w:r w:rsidRPr="00381E78">
        <w:t xml:space="preserve"> </w:t>
      </w:r>
      <w:proofErr w:type="spellStart"/>
      <w:r w:rsidRPr="00381E78">
        <w:t>đầu</w:t>
      </w:r>
      <w:proofErr w:type="spellEnd"/>
      <w:r w:rsidRPr="00381E78">
        <w:t xml:space="preserve"> </w:t>
      </w:r>
      <w:proofErr w:type="spellStart"/>
      <w:r w:rsidRPr="00381E78">
        <w:t>theo</w:t>
      </w:r>
      <w:proofErr w:type="spellEnd"/>
      <w:r w:rsidRPr="00381E78">
        <w:t xml:space="preserve"> </w:t>
      </w:r>
      <w:proofErr w:type="spellStart"/>
      <w:r w:rsidRPr="00381E78">
        <w:t>hướng</w:t>
      </w:r>
      <w:proofErr w:type="spellEnd"/>
      <w:r w:rsidRPr="00381E78">
        <w:t xml:space="preserve"> </w:t>
      </w:r>
      <w:proofErr w:type="spellStart"/>
      <w:r w:rsidRPr="00381E78">
        <w:t>dọc</w:t>
      </w:r>
      <w:proofErr w:type="spellEnd"/>
      <w:r w:rsidRPr="00381E78">
        <w:t xml:space="preserve"> </w:t>
      </w:r>
      <w:proofErr w:type="spellStart"/>
      <w:r w:rsidRPr="00381E78">
        <w:t>chiều</w:t>
      </w:r>
      <w:proofErr w:type="spellEnd"/>
      <w:r w:rsidRPr="00381E78">
        <w:t xml:space="preserve"> </w:t>
      </w:r>
      <w:proofErr w:type="spellStart"/>
      <w:r w:rsidRPr="00381E78">
        <w:t>dài</w:t>
      </w:r>
      <w:proofErr w:type="spellEnd"/>
      <w:r w:rsidRPr="00381E78">
        <w:t xml:space="preserve"> </w:t>
      </w:r>
      <w:proofErr w:type="spellStart"/>
      <w:r w:rsidRPr="00381E78">
        <w:t>mẫu</w:t>
      </w:r>
      <w:proofErr w:type="spellEnd"/>
      <w:r w:rsidRPr="00381E78">
        <w:t xml:space="preserve"> </w:t>
      </w:r>
      <w:proofErr w:type="spellStart"/>
      <w:r w:rsidRPr="00381E78">
        <w:t>và</w:t>
      </w:r>
      <w:proofErr w:type="spellEnd"/>
      <w:r w:rsidRPr="00381E78">
        <w:t xml:space="preserve"> </w:t>
      </w:r>
      <w:proofErr w:type="spellStart"/>
      <w:r w:rsidRPr="00381E78">
        <w:t>đo</w:t>
      </w:r>
      <w:proofErr w:type="spellEnd"/>
      <w:r w:rsidRPr="00381E78">
        <w:t xml:space="preserve"> </w:t>
      </w:r>
      <w:proofErr w:type="spellStart"/>
      <w:r w:rsidRPr="00381E78">
        <w:t>khoảng</w:t>
      </w:r>
      <w:proofErr w:type="spellEnd"/>
      <w:r w:rsidRPr="00381E78">
        <w:t xml:space="preserve"> </w:t>
      </w:r>
      <w:proofErr w:type="spellStart"/>
      <w:r w:rsidRPr="00381E78">
        <w:t>cách</w:t>
      </w:r>
      <w:proofErr w:type="spellEnd"/>
      <w:r w:rsidRPr="00381E78">
        <w:t xml:space="preserve"> </w:t>
      </w:r>
      <w:proofErr w:type="spellStart"/>
      <w:r w:rsidRPr="00381E78">
        <w:t>lớn</w:t>
      </w:r>
      <w:proofErr w:type="spellEnd"/>
      <w:r w:rsidRPr="00381E78">
        <w:t xml:space="preserve"> </w:t>
      </w:r>
      <w:proofErr w:type="spellStart"/>
      <w:r w:rsidRPr="00381E78">
        <w:t>nhất</w:t>
      </w:r>
      <w:proofErr w:type="spellEnd"/>
      <w:r w:rsidRPr="00381E78">
        <w:t xml:space="preserve"> </w:t>
      </w:r>
      <w:proofErr w:type="spellStart"/>
      <w:r w:rsidRPr="00381E78">
        <w:t>giữa</w:t>
      </w:r>
      <w:proofErr w:type="spellEnd"/>
      <w:r w:rsidRPr="00381E78">
        <w:t xml:space="preserve"> </w:t>
      </w:r>
      <w:proofErr w:type="spellStart"/>
      <w:r w:rsidRPr="00381E78">
        <w:t>sợi</w:t>
      </w:r>
      <w:proofErr w:type="spellEnd"/>
      <w:r w:rsidRPr="00381E78">
        <w:t xml:space="preserve"> </w:t>
      </w:r>
      <w:proofErr w:type="spellStart"/>
      <w:r w:rsidRPr="00381E78">
        <w:t>dây</w:t>
      </w:r>
      <w:proofErr w:type="spellEnd"/>
      <w:r w:rsidRPr="00381E78">
        <w:t xml:space="preserve"> </w:t>
      </w:r>
      <w:proofErr w:type="spellStart"/>
      <w:r w:rsidRPr="00381E78">
        <w:t>và</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của</w:t>
      </w:r>
      <w:proofErr w:type="spellEnd"/>
      <w:r w:rsidRPr="00381E78">
        <w:t xml:space="preserve"> </w:t>
      </w:r>
      <w:proofErr w:type="spellStart"/>
      <w:r w:rsidRPr="00381E78">
        <w:t>mẫu</w:t>
      </w:r>
      <w:proofErr w:type="spellEnd"/>
      <w:r w:rsidRPr="00381E78">
        <w:t xml:space="preserve"> </w:t>
      </w:r>
      <w:proofErr w:type="spellStart"/>
      <w:r w:rsidRPr="00381E78">
        <w:t>theo</w:t>
      </w:r>
      <w:proofErr w:type="spellEnd"/>
      <w:r w:rsidRPr="00381E78">
        <w:t xml:space="preserve"> </w:t>
      </w:r>
      <w:proofErr w:type="spellStart"/>
      <w:r w:rsidRPr="00381E78">
        <w:t>hướng</w:t>
      </w:r>
      <w:proofErr w:type="spellEnd"/>
      <w:r w:rsidRPr="00381E78">
        <w:t xml:space="preserve"> </w:t>
      </w:r>
      <w:proofErr w:type="spellStart"/>
      <w:r w:rsidRPr="00381E78">
        <w:t>ngang</w:t>
      </w:r>
      <w:proofErr w:type="spellEnd"/>
      <w:r w:rsidRPr="00381E78">
        <w:t xml:space="preserve">, </w:t>
      </w:r>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milimét</w:t>
      </w:r>
      <w:proofErr w:type="spellEnd"/>
      <w:r w:rsidRPr="00381E78">
        <w:t xml:space="preserve">. Xem </w:t>
      </w:r>
      <w:proofErr w:type="spellStart"/>
      <w:r w:rsidRPr="00381E78">
        <w:t>Hình</w:t>
      </w:r>
      <w:proofErr w:type="spellEnd"/>
      <w:r w:rsidRPr="00381E78">
        <w:t xml:space="preserve"> A.1.</w:t>
      </w:r>
    </w:p>
    <w:p w14:paraId="2147D1FC" w14:textId="77777777" w:rsidR="00381E78" w:rsidRPr="00381E78" w:rsidRDefault="00381E78" w:rsidP="00381E78">
      <w:r w:rsidRPr="00381E78">
        <w:t xml:space="preserve">A.4.3 Báo </w:t>
      </w:r>
      <w:proofErr w:type="spellStart"/>
      <w:r w:rsidRPr="00381E78">
        <w:t>cáo</w:t>
      </w:r>
      <w:proofErr w:type="spellEnd"/>
    </w:p>
    <w:p w14:paraId="5B4F7DA6" w14:textId="77777777" w:rsidR="00381E78" w:rsidRPr="00381E78" w:rsidRDefault="00381E78" w:rsidP="00381E78">
      <w:r w:rsidRPr="00381E78">
        <w:t xml:space="preserve">Báo </w:t>
      </w:r>
      <w:proofErr w:type="spellStart"/>
      <w:r w:rsidRPr="00381E78">
        <w:t>cáo</w:t>
      </w:r>
      <w:proofErr w:type="spellEnd"/>
      <w:r w:rsidRPr="00381E78">
        <w:t xml:space="preserve"> </w:t>
      </w:r>
      <w:proofErr w:type="spellStart"/>
      <w:r w:rsidRPr="00381E78">
        <w:t>phải</w:t>
      </w:r>
      <w:proofErr w:type="spellEnd"/>
      <w:r w:rsidRPr="00381E78">
        <w:t xml:space="preserve"> bao </w:t>
      </w:r>
      <w:proofErr w:type="spellStart"/>
      <w:r w:rsidRPr="00381E78">
        <w:t>gồm</w:t>
      </w:r>
      <w:proofErr w:type="spellEnd"/>
      <w:r w:rsidRPr="00381E78">
        <w:t xml:space="preserve"> </w:t>
      </w:r>
      <w:proofErr w:type="spellStart"/>
      <w:r w:rsidRPr="00381E78">
        <w:t>độ</w:t>
      </w:r>
      <w:proofErr w:type="spellEnd"/>
      <w:r w:rsidRPr="00381E78">
        <w:t xml:space="preserve"> </w:t>
      </w:r>
      <w:proofErr w:type="spellStart"/>
      <w:r w:rsidRPr="00381E78">
        <w:t>cong</w:t>
      </w:r>
      <w:proofErr w:type="spellEnd"/>
      <w:r w:rsidRPr="00381E78">
        <w:t xml:space="preserve"> </w:t>
      </w:r>
      <w:proofErr w:type="spellStart"/>
      <w:r w:rsidRPr="00381E78">
        <w:t>lớn</w:t>
      </w:r>
      <w:proofErr w:type="spellEnd"/>
      <w:r w:rsidRPr="00381E78">
        <w:t xml:space="preserve"> </w:t>
      </w:r>
      <w:proofErr w:type="spellStart"/>
      <w:r w:rsidRPr="00381E78">
        <w:t>nhất</w:t>
      </w:r>
      <w:proofErr w:type="spellEnd"/>
      <w:r w:rsidRPr="00381E78">
        <w:t xml:space="preserve"> </w:t>
      </w:r>
      <w:proofErr w:type="spellStart"/>
      <w:r w:rsidRPr="00381E78">
        <w:t>đọc</w:t>
      </w:r>
      <w:proofErr w:type="spellEnd"/>
      <w:r w:rsidRPr="00381E78">
        <w:t xml:space="preserve"> </w:t>
      </w:r>
      <w:proofErr w:type="spellStart"/>
      <w:r w:rsidRPr="00381E78">
        <w:t>được</w:t>
      </w:r>
      <w:proofErr w:type="spellEnd"/>
      <w:r w:rsidRPr="00381E78">
        <w:t xml:space="preserve">, </w:t>
      </w:r>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milimét</w:t>
      </w:r>
      <w:proofErr w:type="spellEnd"/>
      <w:r w:rsidRPr="00381E78">
        <w:t>.</w:t>
      </w:r>
    </w:p>
    <w:p w14:paraId="13941FA0" w14:textId="77777777" w:rsidR="00381E78" w:rsidRPr="00381E78" w:rsidRDefault="00381E78" w:rsidP="00381E78">
      <w:r w:rsidRPr="00381E78">
        <w:rPr>
          <w:noProof/>
        </w:rPr>
        <w:drawing>
          <wp:inline distT="0" distB="0" distL="0" distR="0" wp14:anchorId="6058046B" wp14:editId="2BAE5A02">
            <wp:extent cx="5429250" cy="1400175"/>
            <wp:effectExtent l="0" t="0" r="0" b="9525"/>
            <wp:docPr id="14" name="Picture 14" descr="https://luattrongtay.vn/desktopmodules/phuctrunglaw/viewfulltext/ShowLinePicture.aspx?ImageID=55305d8985944b058c0ebdcee638457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uattrongtay.vn/desktopmodules/phuctrunglaw/viewfulltext/ShowLinePicture.aspx?ImageID=55305d8985944b058c0ebdcee638457e.00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1400175"/>
                    </a:xfrm>
                    <a:prstGeom prst="rect">
                      <a:avLst/>
                    </a:prstGeom>
                    <a:noFill/>
                    <a:ln>
                      <a:noFill/>
                    </a:ln>
                  </pic:spPr>
                </pic:pic>
              </a:graphicData>
            </a:graphic>
          </wp:inline>
        </w:drawing>
      </w:r>
    </w:p>
    <w:p w14:paraId="348DFA31" w14:textId="77777777" w:rsidR="00381E78" w:rsidRPr="00381E78" w:rsidRDefault="00381E78" w:rsidP="00381E78">
      <w:proofErr w:type="spellStart"/>
      <w:r w:rsidRPr="00381E78">
        <w:t>Hình</w:t>
      </w:r>
      <w:proofErr w:type="spellEnd"/>
      <w:r w:rsidRPr="00381E78">
        <w:t xml:space="preserve"> A.1 - </w:t>
      </w:r>
      <w:proofErr w:type="spellStart"/>
      <w:r w:rsidRPr="00381E78">
        <w:t>Đo</w:t>
      </w:r>
      <w:proofErr w:type="spellEnd"/>
      <w:r w:rsidRPr="00381E78">
        <w:t xml:space="preserve"> </w:t>
      </w:r>
      <w:proofErr w:type="spellStart"/>
      <w:r w:rsidRPr="00381E78">
        <w:t>độ</w:t>
      </w:r>
      <w:proofErr w:type="spellEnd"/>
      <w:r w:rsidRPr="00381E78">
        <w:t xml:space="preserve"> </w:t>
      </w:r>
      <w:proofErr w:type="spellStart"/>
      <w:r w:rsidRPr="00381E78">
        <w:t>cong</w:t>
      </w:r>
      <w:proofErr w:type="spellEnd"/>
    </w:p>
    <w:p w14:paraId="45C40510" w14:textId="6415D898" w:rsidR="00381E78" w:rsidRPr="001A50D8" w:rsidRDefault="001A50D8" w:rsidP="00381E78">
      <w:pPr>
        <w:rPr>
          <w:b/>
          <w:bCs/>
        </w:rPr>
      </w:pPr>
      <w:proofErr w:type="gramStart"/>
      <w:r w:rsidRPr="001A50D8">
        <w:rPr>
          <w:b/>
          <w:bCs/>
        </w:rPr>
        <w:t xml:space="preserve">3.2.2.8 </w:t>
      </w:r>
      <w:r w:rsidR="00381E78" w:rsidRPr="001A50D8">
        <w:rPr>
          <w:b/>
          <w:bCs/>
        </w:rPr>
        <w:t xml:space="preserve"> </w:t>
      </w:r>
      <w:proofErr w:type="spellStart"/>
      <w:r w:rsidR="00381E78" w:rsidRPr="001A50D8">
        <w:rPr>
          <w:b/>
          <w:bCs/>
        </w:rPr>
        <w:t>Mạ</w:t>
      </w:r>
      <w:proofErr w:type="spellEnd"/>
      <w:proofErr w:type="gramEnd"/>
      <w:r w:rsidR="00381E78" w:rsidRPr="001A50D8">
        <w:rPr>
          <w:b/>
          <w:bCs/>
        </w:rPr>
        <w:t xml:space="preserve"> </w:t>
      </w:r>
      <w:proofErr w:type="spellStart"/>
      <w:r w:rsidR="00381E78" w:rsidRPr="001A50D8">
        <w:rPr>
          <w:b/>
          <w:bCs/>
        </w:rPr>
        <w:t>kẽm</w:t>
      </w:r>
      <w:proofErr w:type="spellEnd"/>
      <w:r w:rsidR="00381E78" w:rsidRPr="001A50D8">
        <w:rPr>
          <w:b/>
          <w:bCs/>
        </w:rPr>
        <w:t xml:space="preserve"> </w:t>
      </w:r>
      <w:proofErr w:type="spellStart"/>
      <w:r w:rsidR="00381E78" w:rsidRPr="001A50D8">
        <w:rPr>
          <w:b/>
          <w:bCs/>
        </w:rPr>
        <w:t>nhúng</w:t>
      </w:r>
      <w:proofErr w:type="spellEnd"/>
      <w:r w:rsidR="00381E78" w:rsidRPr="001A50D8">
        <w:rPr>
          <w:b/>
          <w:bCs/>
        </w:rPr>
        <w:t xml:space="preserve"> </w:t>
      </w:r>
      <w:proofErr w:type="spellStart"/>
      <w:r w:rsidR="00381E78" w:rsidRPr="001A50D8">
        <w:rPr>
          <w:b/>
          <w:bCs/>
        </w:rPr>
        <w:t>nóng</w:t>
      </w:r>
      <w:proofErr w:type="spellEnd"/>
      <w:r w:rsidR="00381E78" w:rsidRPr="001A50D8">
        <w:rPr>
          <w:b/>
          <w:bCs/>
        </w:rPr>
        <w:t xml:space="preserve"> (</w:t>
      </w:r>
      <w:proofErr w:type="spellStart"/>
      <w:r w:rsidR="00381E78" w:rsidRPr="001A50D8">
        <w:rPr>
          <w:b/>
          <w:bCs/>
        </w:rPr>
        <w:t>Áp</w:t>
      </w:r>
      <w:proofErr w:type="spellEnd"/>
      <w:r w:rsidR="00381E78" w:rsidRPr="001A50D8">
        <w:rPr>
          <w:b/>
          <w:bCs/>
        </w:rPr>
        <w:t xml:space="preserve"> </w:t>
      </w:r>
      <w:proofErr w:type="spellStart"/>
      <w:r w:rsidR="00381E78" w:rsidRPr="001A50D8">
        <w:rPr>
          <w:b/>
          <w:bCs/>
        </w:rPr>
        <w:t>dụng</w:t>
      </w:r>
      <w:proofErr w:type="spellEnd"/>
      <w:r w:rsidR="00381E78" w:rsidRPr="001A50D8">
        <w:rPr>
          <w:b/>
          <w:bCs/>
        </w:rPr>
        <w:t xml:space="preserve"> TCKT </w:t>
      </w:r>
      <w:proofErr w:type="spellStart"/>
      <w:r w:rsidR="00381E78" w:rsidRPr="001A50D8">
        <w:rPr>
          <w:b/>
          <w:bCs/>
        </w:rPr>
        <w:t>theo</w:t>
      </w:r>
      <w:proofErr w:type="spellEnd"/>
      <w:r w:rsidR="00381E78" w:rsidRPr="001A50D8">
        <w:rPr>
          <w:b/>
          <w:bCs/>
        </w:rPr>
        <w:t xml:space="preserve"> VB </w:t>
      </w:r>
      <w:proofErr w:type="spellStart"/>
      <w:r w:rsidR="00381E78" w:rsidRPr="001A50D8">
        <w:rPr>
          <w:b/>
          <w:bCs/>
        </w:rPr>
        <w:t>số</w:t>
      </w:r>
      <w:proofErr w:type="spellEnd"/>
      <w:r w:rsidR="00381E78" w:rsidRPr="001A50D8">
        <w:rPr>
          <w:b/>
          <w:bCs/>
        </w:rPr>
        <w:t xml:space="preserve"> 3764EVN/ĐLHN-P04 </w:t>
      </w:r>
      <w:proofErr w:type="spellStart"/>
      <w:r w:rsidR="00381E78" w:rsidRPr="001A50D8">
        <w:rPr>
          <w:b/>
          <w:bCs/>
        </w:rPr>
        <w:t>ngày</w:t>
      </w:r>
      <w:proofErr w:type="spellEnd"/>
      <w:r w:rsidR="00381E78" w:rsidRPr="001A50D8">
        <w:rPr>
          <w:b/>
          <w:bCs/>
        </w:rPr>
        <w:t xml:space="preserve"> 19/8/2004)</w:t>
      </w:r>
    </w:p>
    <w:p w14:paraId="0C0319CC" w14:textId="77777777" w:rsidR="00381E78" w:rsidRPr="00381E78" w:rsidRDefault="00381E78" w:rsidP="00381E78">
      <w:r w:rsidRPr="00381E78">
        <w:t>- Phạm vi:</w:t>
      </w:r>
    </w:p>
    <w:p w14:paraId="6E01588F" w14:textId="77777777" w:rsidR="00381E78" w:rsidRPr="00381E78" w:rsidRDefault="00381E78" w:rsidP="00381E78">
      <w:r w:rsidRPr="00381E78">
        <w:t xml:space="preserve">-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kỹ</w:t>
      </w:r>
      <w:proofErr w:type="spellEnd"/>
      <w:r w:rsidRPr="00381E78">
        <w:t xml:space="preserve"> </w:t>
      </w:r>
      <w:proofErr w:type="spellStart"/>
      <w:r w:rsidRPr="00381E78">
        <w:t>thuật</w:t>
      </w:r>
      <w:proofErr w:type="spellEnd"/>
      <w:r w:rsidRPr="00381E78">
        <w:t xml:space="preserve"> </w:t>
      </w:r>
      <w:proofErr w:type="spellStart"/>
      <w:r w:rsidRPr="00381E78">
        <w:t>này</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cho</w:t>
      </w:r>
      <w:proofErr w:type="spellEnd"/>
      <w:r w:rsidRPr="00381E78">
        <w:t xml:space="preserve"> </w:t>
      </w:r>
      <w:proofErr w:type="spellStart"/>
      <w:r w:rsidRPr="00381E78">
        <w:t>các</w:t>
      </w:r>
      <w:proofErr w:type="spellEnd"/>
      <w:r w:rsidRPr="00381E78">
        <w:t xml:space="preserve"> chi </w:t>
      </w:r>
      <w:proofErr w:type="spellStart"/>
      <w:r w:rsidRPr="00381E78">
        <w:t>tiết</w:t>
      </w:r>
      <w:proofErr w:type="spellEnd"/>
      <w:r w:rsidRPr="00381E78">
        <w:t xml:space="preserve"> </w:t>
      </w:r>
      <w:proofErr w:type="spellStart"/>
      <w:r w:rsidRPr="00381E78">
        <w:t>chế</w:t>
      </w:r>
      <w:proofErr w:type="spellEnd"/>
      <w:r w:rsidRPr="00381E78">
        <w:t xml:space="preserve"> </w:t>
      </w:r>
      <w:proofErr w:type="spellStart"/>
      <w:r w:rsidRPr="00381E78">
        <w:t>tạo</w:t>
      </w:r>
      <w:proofErr w:type="spellEnd"/>
      <w:r w:rsidRPr="00381E78">
        <w:t xml:space="preserve"> </w:t>
      </w:r>
      <w:proofErr w:type="spellStart"/>
      <w:r w:rsidRPr="00381E78">
        <w:t>bằng</w:t>
      </w:r>
      <w:proofErr w:type="spellEnd"/>
      <w:r w:rsidRPr="00381E78">
        <w:t xml:space="preserve"> </w:t>
      </w:r>
      <w:proofErr w:type="spellStart"/>
      <w:r w:rsidRPr="00381E78">
        <w:t>sắt</w:t>
      </w:r>
      <w:proofErr w:type="spellEnd"/>
      <w:r w:rsidRPr="00381E78">
        <w:t xml:space="preserve"> </w:t>
      </w:r>
      <w:proofErr w:type="spellStart"/>
      <w:r w:rsidRPr="00381E78">
        <w:t>và</w:t>
      </w:r>
      <w:proofErr w:type="spellEnd"/>
      <w:r w:rsidRPr="00381E78">
        <w:t xml:space="preserve"> </w:t>
      </w:r>
      <w:proofErr w:type="spellStart"/>
      <w:r w:rsidRPr="00381E78">
        <w:t>lớp</w:t>
      </w:r>
      <w:proofErr w:type="spellEnd"/>
      <w:r w:rsidRPr="00381E78">
        <w:t xml:space="preserve"> </w:t>
      </w:r>
      <w:proofErr w:type="spellStart"/>
      <w:r w:rsidRPr="00381E78">
        <w:t>mạ</w:t>
      </w:r>
      <w:proofErr w:type="spellEnd"/>
      <w:r w:rsidRPr="00381E78">
        <w:t xml:space="preserve"> </w:t>
      </w:r>
      <w:proofErr w:type="spellStart"/>
      <w:r w:rsidRPr="00381E78">
        <w:t>kẽm</w:t>
      </w:r>
      <w:proofErr w:type="spellEnd"/>
      <w:r w:rsidRPr="00381E78">
        <w:t xml:space="preserve"> </w:t>
      </w:r>
      <w:proofErr w:type="spellStart"/>
      <w:r w:rsidRPr="00381E78">
        <w:t>nhúng</w:t>
      </w:r>
      <w:proofErr w:type="spellEnd"/>
      <w:r w:rsidRPr="00381E78">
        <w:t xml:space="preserve"> </w:t>
      </w:r>
      <w:proofErr w:type="spellStart"/>
      <w:r w:rsidRPr="00381E78">
        <w:t>nóng</w:t>
      </w:r>
      <w:proofErr w:type="spellEnd"/>
      <w:r w:rsidRPr="00381E78">
        <w:t xml:space="preserve"> </w:t>
      </w:r>
      <w:proofErr w:type="spellStart"/>
      <w:r w:rsidRPr="00381E78">
        <w:t>trên</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hệ</w:t>
      </w:r>
      <w:proofErr w:type="spellEnd"/>
      <w:r w:rsidRPr="00381E78">
        <w:t xml:space="preserve"> </w:t>
      </w:r>
      <w:proofErr w:type="spellStart"/>
      <w:r w:rsidRPr="00381E78">
        <w:t>thống</w:t>
      </w:r>
      <w:proofErr w:type="spellEnd"/>
      <w:r w:rsidRPr="00381E78">
        <w:t xml:space="preserve"> </w:t>
      </w:r>
      <w:proofErr w:type="spellStart"/>
      <w:r w:rsidRPr="00381E78">
        <w:t>các</w:t>
      </w:r>
      <w:proofErr w:type="spellEnd"/>
      <w:r w:rsidRPr="00381E78">
        <w:t xml:space="preserve"> chi </w:t>
      </w:r>
      <w:proofErr w:type="spellStart"/>
      <w:r w:rsidRPr="00381E78">
        <w:t>tiết</w:t>
      </w:r>
      <w:proofErr w:type="spellEnd"/>
      <w:r w:rsidRPr="00381E78">
        <w:t xml:space="preserve"> </w:t>
      </w:r>
      <w:proofErr w:type="spellStart"/>
      <w:r w:rsidRPr="00381E78">
        <w:t>trên</w:t>
      </w:r>
      <w:proofErr w:type="spellEnd"/>
      <w:r w:rsidRPr="00381E78">
        <w:t xml:space="preserve"> </w:t>
      </w:r>
      <w:proofErr w:type="spellStart"/>
      <w:r w:rsidRPr="00381E78">
        <w:t>đường</w:t>
      </w:r>
      <w:proofErr w:type="spellEnd"/>
      <w:r w:rsidRPr="00381E78">
        <w:t xml:space="preserve"> </w:t>
      </w:r>
      <w:proofErr w:type="spellStart"/>
      <w:r w:rsidRPr="00381E78">
        <w:t>dây</w:t>
      </w:r>
      <w:proofErr w:type="spellEnd"/>
      <w:r w:rsidRPr="00381E78">
        <w:t xml:space="preserve"> </w:t>
      </w:r>
      <w:proofErr w:type="spellStart"/>
      <w:r w:rsidRPr="00381E78">
        <w:t>và</w:t>
      </w:r>
      <w:proofErr w:type="spellEnd"/>
      <w:r w:rsidRPr="00381E78">
        <w:t xml:space="preserve"> </w:t>
      </w:r>
      <w:proofErr w:type="spellStart"/>
      <w:r w:rsidRPr="00381E78">
        <w:t>trạm</w:t>
      </w:r>
      <w:proofErr w:type="spellEnd"/>
      <w:r w:rsidRPr="00381E78">
        <w:t xml:space="preserve"> </w:t>
      </w:r>
      <w:proofErr w:type="spellStart"/>
      <w:r w:rsidRPr="00381E78">
        <w:t>biến</w:t>
      </w:r>
      <w:proofErr w:type="spellEnd"/>
      <w:r w:rsidRPr="00381E78">
        <w:t xml:space="preserve"> </w:t>
      </w:r>
      <w:proofErr w:type="spellStart"/>
      <w:r w:rsidRPr="00381E78">
        <w:t>áp</w:t>
      </w:r>
      <w:proofErr w:type="spellEnd"/>
      <w:r w:rsidRPr="00381E78">
        <w:t xml:space="preserve">; </w:t>
      </w:r>
      <w:proofErr w:type="spellStart"/>
      <w:r w:rsidRPr="00381E78">
        <w:t>hệ</w:t>
      </w:r>
      <w:proofErr w:type="spellEnd"/>
      <w:r w:rsidRPr="00381E78">
        <w:t xml:space="preserve"> </w:t>
      </w:r>
      <w:proofErr w:type="spellStart"/>
      <w:r w:rsidRPr="00381E78">
        <w:t>thống</w:t>
      </w:r>
      <w:proofErr w:type="spellEnd"/>
      <w:r w:rsidRPr="00381E78">
        <w:t xml:space="preserve"> </w:t>
      </w:r>
      <w:proofErr w:type="spellStart"/>
      <w:r w:rsidRPr="00381E78">
        <w:t>tiếp</w:t>
      </w:r>
      <w:proofErr w:type="spellEnd"/>
      <w:r w:rsidRPr="00381E78">
        <w:t xml:space="preserve"> </w:t>
      </w:r>
      <w:proofErr w:type="spellStart"/>
      <w:r w:rsidRPr="00381E78">
        <w:t>địa</w:t>
      </w:r>
      <w:proofErr w:type="spellEnd"/>
      <w:r w:rsidRPr="00381E78">
        <w:t xml:space="preserve"> </w:t>
      </w:r>
      <w:proofErr w:type="spellStart"/>
      <w:r w:rsidRPr="00381E78">
        <w:t>đường</w:t>
      </w:r>
      <w:proofErr w:type="spellEnd"/>
      <w:r w:rsidRPr="00381E78">
        <w:t xml:space="preserve"> </w:t>
      </w:r>
      <w:proofErr w:type="spellStart"/>
      <w:r w:rsidRPr="00381E78">
        <w:t>dây</w:t>
      </w:r>
      <w:proofErr w:type="spellEnd"/>
      <w:r w:rsidRPr="00381E78">
        <w:t xml:space="preserve"> </w:t>
      </w:r>
      <w:proofErr w:type="spellStart"/>
      <w:r w:rsidRPr="00381E78">
        <w:t>và</w:t>
      </w:r>
      <w:proofErr w:type="spellEnd"/>
      <w:r w:rsidRPr="00381E78">
        <w:t xml:space="preserve"> </w:t>
      </w:r>
      <w:proofErr w:type="spellStart"/>
      <w:r w:rsidRPr="00381E78">
        <w:t>trạm</w:t>
      </w:r>
      <w:proofErr w:type="spellEnd"/>
      <w:r w:rsidRPr="00381E78">
        <w:t xml:space="preserve"> </w:t>
      </w:r>
      <w:proofErr w:type="spellStart"/>
      <w:r w:rsidRPr="00381E78">
        <w:t>biến</w:t>
      </w:r>
      <w:proofErr w:type="spellEnd"/>
      <w:r w:rsidRPr="00381E78">
        <w:t xml:space="preserve"> </w:t>
      </w:r>
      <w:proofErr w:type="spellStart"/>
      <w:r w:rsidRPr="00381E78">
        <w:t>áp</w:t>
      </w:r>
      <w:proofErr w:type="spellEnd"/>
      <w:r w:rsidRPr="00381E78">
        <w:t xml:space="preserve">; </w:t>
      </w:r>
      <w:proofErr w:type="spellStart"/>
      <w:r w:rsidRPr="00381E78">
        <w:t>bu</w:t>
      </w:r>
      <w:proofErr w:type="spellEnd"/>
      <w:r w:rsidRPr="00381E78">
        <w:t xml:space="preserve"> </w:t>
      </w:r>
      <w:proofErr w:type="spellStart"/>
      <w:r w:rsidRPr="00381E78">
        <w:t>lông</w:t>
      </w:r>
      <w:proofErr w:type="spellEnd"/>
      <w:r w:rsidRPr="00381E78">
        <w:t xml:space="preserve"> </w:t>
      </w:r>
      <w:proofErr w:type="spellStart"/>
      <w:r w:rsidRPr="00381E78">
        <w:t>và</w:t>
      </w:r>
      <w:proofErr w:type="spellEnd"/>
      <w:r w:rsidRPr="00381E78">
        <w:t xml:space="preserve"> </w:t>
      </w:r>
      <w:proofErr w:type="spellStart"/>
      <w:r w:rsidRPr="00381E78">
        <w:t>đai</w:t>
      </w:r>
      <w:proofErr w:type="spellEnd"/>
      <w:r w:rsidRPr="00381E78">
        <w:t xml:space="preserve"> </w:t>
      </w:r>
      <w:proofErr w:type="spellStart"/>
      <w:r w:rsidRPr="00381E78">
        <w:t>ốc</w:t>
      </w:r>
      <w:proofErr w:type="spellEnd"/>
      <w:r w:rsidRPr="00381E78">
        <w:t xml:space="preserve"> </w:t>
      </w:r>
      <w:proofErr w:type="spellStart"/>
      <w:r w:rsidRPr="00381E78">
        <w:t>để</w:t>
      </w:r>
      <w:proofErr w:type="spellEnd"/>
      <w:r w:rsidRPr="00381E78">
        <w:t xml:space="preserve"> </w:t>
      </w:r>
      <w:proofErr w:type="spellStart"/>
      <w:r w:rsidRPr="00381E78">
        <w:t>bảo</w:t>
      </w:r>
      <w:proofErr w:type="spellEnd"/>
      <w:r w:rsidRPr="00381E78">
        <w:t xml:space="preserve"> </w:t>
      </w:r>
      <w:proofErr w:type="spellStart"/>
      <w:r w:rsidRPr="00381E78">
        <w:t>vệ</w:t>
      </w:r>
      <w:proofErr w:type="spellEnd"/>
      <w:r w:rsidRPr="00381E78">
        <w:t xml:space="preserve"> </w:t>
      </w:r>
      <w:proofErr w:type="spellStart"/>
      <w:r w:rsidRPr="00381E78">
        <w:t>chống</w:t>
      </w:r>
      <w:proofErr w:type="spellEnd"/>
      <w:r w:rsidRPr="00381E78">
        <w:t xml:space="preserve"> </w:t>
      </w:r>
      <w:proofErr w:type="spellStart"/>
      <w:r w:rsidRPr="00381E78">
        <w:t>ăn</w:t>
      </w:r>
      <w:proofErr w:type="spellEnd"/>
      <w:r w:rsidRPr="00381E78">
        <w:t xml:space="preserve"> </w:t>
      </w:r>
      <w:proofErr w:type="spellStart"/>
      <w:r w:rsidRPr="00381E78">
        <w:t>mòn</w:t>
      </w:r>
      <w:proofErr w:type="spellEnd"/>
      <w:r w:rsidRPr="00381E78">
        <w:t xml:space="preserve"> do </w:t>
      </w:r>
      <w:proofErr w:type="spellStart"/>
      <w:r w:rsidRPr="00381E78">
        <w:t>tác</w:t>
      </w:r>
      <w:proofErr w:type="spellEnd"/>
      <w:r w:rsidRPr="00381E78">
        <w:t xml:space="preserve"> </w:t>
      </w:r>
      <w:proofErr w:type="spellStart"/>
      <w:r w:rsidRPr="00381E78">
        <w:t>động</w:t>
      </w:r>
      <w:proofErr w:type="spellEnd"/>
      <w:r w:rsidRPr="00381E78">
        <w:t xml:space="preserve"> </w:t>
      </w:r>
      <w:proofErr w:type="spellStart"/>
      <w:r w:rsidRPr="00381E78">
        <w:t>của</w:t>
      </w:r>
      <w:proofErr w:type="spellEnd"/>
      <w:r w:rsidRPr="00381E78">
        <w:t xml:space="preserve"> </w:t>
      </w:r>
      <w:proofErr w:type="spellStart"/>
      <w:r w:rsidRPr="00381E78">
        <w:t>môi</w:t>
      </w:r>
      <w:proofErr w:type="spellEnd"/>
      <w:r w:rsidRPr="00381E78">
        <w:t xml:space="preserve"> </w:t>
      </w:r>
      <w:proofErr w:type="spellStart"/>
      <w:r w:rsidRPr="00381E78">
        <w:t>trường</w:t>
      </w:r>
      <w:proofErr w:type="spellEnd"/>
      <w:r w:rsidRPr="00381E78">
        <w:t>.</w:t>
      </w:r>
    </w:p>
    <w:p w14:paraId="44AF61A8" w14:textId="77777777" w:rsidR="00381E78" w:rsidRPr="00381E78" w:rsidRDefault="00381E78" w:rsidP="00381E78">
      <w:r w:rsidRPr="00381E78">
        <w:t xml:space="preserve">- </w:t>
      </w:r>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kỹ</w:t>
      </w:r>
      <w:proofErr w:type="spellEnd"/>
      <w:r w:rsidRPr="00381E78">
        <w:t xml:space="preserve"> </w:t>
      </w:r>
      <w:proofErr w:type="spellStart"/>
      <w:r w:rsidRPr="00381E78">
        <w:t>thuật</w:t>
      </w:r>
      <w:proofErr w:type="spellEnd"/>
      <w:r w:rsidRPr="00381E78">
        <w:t>:</w:t>
      </w:r>
    </w:p>
    <w:p w14:paraId="17423FAD" w14:textId="77777777" w:rsidR="00381E78" w:rsidRPr="00381E78" w:rsidRDefault="00381E78" w:rsidP="00381E78">
      <w:r w:rsidRPr="00381E78">
        <w:t xml:space="preserve">+ </w:t>
      </w:r>
      <w:proofErr w:type="spellStart"/>
      <w:r w:rsidRPr="00381E78">
        <w:t>Tất</w:t>
      </w:r>
      <w:proofErr w:type="spellEnd"/>
      <w:r w:rsidRPr="00381E78">
        <w:t xml:space="preserve"> </w:t>
      </w:r>
      <w:proofErr w:type="spellStart"/>
      <w:r w:rsidRPr="00381E78">
        <w:t>cả</w:t>
      </w:r>
      <w:proofErr w:type="spellEnd"/>
      <w:r w:rsidRPr="00381E78">
        <w:t xml:space="preserve"> </w:t>
      </w:r>
      <w:proofErr w:type="spellStart"/>
      <w:r w:rsidRPr="00381E78">
        <w:t>các</w:t>
      </w:r>
      <w:proofErr w:type="spellEnd"/>
      <w:r w:rsidRPr="00381E78">
        <w:t xml:space="preserve"> chi </w:t>
      </w:r>
      <w:proofErr w:type="spellStart"/>
      <w:r w:rsidRPr="00381E78">
        <w:t>tiết</w:t>
      </w:r>
      <w:proofErr w:type="spellEnd"/>
      <w:r w:rsidRPr="00381E78">
        <w:t xml:space="preserve"> </w:t>
      </w:r>
      <w:proofErr w:type="spellStart"/>
      <w:r w:rsidRPr="00381E78">
        <w:t>chế</w:t>
      </w:r>
      <w:proofErr w:type="spellEnd"/>
      <w:r w:rsidRPr="00381E78">
        <w:t xml:space="preserve"> </w:t>
      </w:r>
      <w:proofErr w:type="spellStart"/>
      <w:r w:rsidRPr="00381E78">
        <w:t>tạo</w:t>
      </w:r>
      <w:proofErr w:type="spellEnd"/>
      <w:r w:rsidRPr="00381E78">
        <w:t xml:space="preserve"> </w:t>
      </w:r>
      <w:proofErr w:type="spellStart"/>
      <w:r w:rsidRPr="00381E78">
        <w:t>bằng</w:t>
      </w:r>
      <w:proofErr w:type="spellEnd"/>
      <w:r w:rsidRPr="00381E78">
        <w:t xml:space="preserve"> </w:t>
      </w:r>
      <w:proofErr w:type="spellStart"/>
      <w:r w:rsidRPr="00381E78">
        <w:t>sắt</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chế</w:t>
      </w:r>
      <w:proofErr w:type="spellEnd"/>
      <w:r w:rsidRPr="00381E78">
        <w:t xml:space="preserve"> </w:t>
      </w:r>
      <w:proofErr w:type="spellStart"/>
      <w:r w:rsidRPr="00381E78">
        <w:t>tạo</w:t>
      </w:r>
      <w:proofErr w:type="spellEnd"/>
      <w:r w:rsidRPr="00381E78">
        <w:t xml:space="preserve"> </w:t>
      </w:r>
      <w:proofErr w:type="spellStart"/>
      <w:r w:rsidRPr="00381E78">
        <w:t>theo</w:t>
      </w:r>
      <w:proofErr w:type="spellEnd"/>
      <w:r w:rsidRPr="00381E78">
        <w:t xml:space="preserve"> </w:t>
      </w:r>
      <w:proofErr w:type="spellStart"/>
      <w:r w:rsidRPr="00381E78">
        <w:t>đúng</w:t>
      </w:r>
      <w:proofErr w:type="spellEnd"/>
      <w:r w:rsidRPr="00381E78">
        <w:t xml:space="preserve"> </w:t>
      </w:r>
      <w:proofErr w:type="spellStart"/>
      <w:r w:rsidRPr="00381E78">
        <w:t>bản</w:t>
      </w:r>
      <w:proofErr w:type="spellEnd"/>
      <w:r w:rsidRPr="00381E78">
        <w:t xml:space="preserve"> </w:t>
      </w:r>
      <w:proofErr w:type="spellStart"/>
      <w:r w:rsidRPr="00381E78">
        <w:t>vẽ</w:t>
      </w:r>
      <w:proofErr w:type="spellEnd"/>
      <w:r w:rsidRPr="00381E78">
        <w:t xml:space="preserve"> </w:t>
      </w:r>
      <w:proofErr w:type="spellStart"/>
      <w:r w:rsidRPr="00381E78">
        <w:t>kỹ</w:t>
      </w:r>
      <w:proofErr w:type="spellEnd"/>
      <w:r w:rsidRPr="00381E78">
        <w:t xml:space="preserve"> </w:t>
      </w:r>
      <w:proofErr w:type="spellStart"/>
      <w:r w:rsidRPr="00381E78">
        <w:t>thuật</w:t>
      </w:r>
      <w:proofErr w:type="spellEnd"/>
      <w:r w:rsidRPr="00381E78">
        <w:t xml:space="preserve">, </w:t>
      </w:r>
      <w:proofErr w:type="spellStart"/>
      <w:r w:rsidRPr="00381E78">
        <w:t>đảm</w:t>
      </w:r>
      <w:proofErr w:type="spellEnd"/>
      <w:r w:rsidRPr="00381E78">
        <w:t xml:space="preserve"> </w:t>
      </w:r>
      <w:proofErr w:type="spellStart"/>
      <w:r w:rsidRPr="00381E78">
        <w:t>bảo</w:t>
      </w:r>
      <w:proofErr w:type="spellEnd"/>
      <w:r w:rsidRPr="00381E78">
        <w:t xml:space="preserve"> </w:t>
      </w:r>
      <w:proofErr w:type="spellStart"/>
      <w:r w:rsidRPr="00381E78">
        <w:t>về</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và</w:t>
      </w:r>
      <w:proofErr w:type="spellEnd"/>
      <w:r w:rsidRPr="00381E78">
        <w:t xml:space="preserve"> </w:t>
      </w:r>
      <w:proofErr w:type="spellStart"/>
      <w:r w:rsidRPr="00381E78">
        <w:t>trọng</w:t>
      </w:r>
      <w:proofErr w:type="spellEnd"/>
      <w:r w:rsidRPr="00381E78">
        <w:t xml:space="preserve"> </w:t>
      </w:r>
      <w:proofErr w:type="spellStart"/>
      <w:r w:rsidRPr="00381E78">
        <w:t>lượng</w:t>
      </w:r>
      <w:proofErr w:type="spellEnd"/>
      <w:r w:rsidRPr="00381E78">
        <w:t xml:space="preserve"> </w:t>
      </w:r>
      <w:proofErr w:type="spellStart"/>
      <w:r w:rsidRPr="00381E78">
        <w:t>của</w:t>
      </w:r>
      <w:proofErr w:type="spellEnd"/>
      <w:r w:rsidRPr="00381E78">
        <w:t xml:space="preserve"> chi </w:t>
      </w:r>
      <w:proofErr w:type="spellStart"/>
      <w:r w:rsidRPr="00381E78">
        <w:t>tiết</w:t>
      </w:r>
      <w:proofErr w:type="spellEnd"/>
      <w:r w:rsidRPr="00381E78">
        <w:t xml:space="preserve">, </w:t>
      </w:r>
      <w:proofErr w:type="spellStart"/>
      <w:r w:rsidRPr="00381E78">
        <w:t>chiều</w:t>
      </w:r>
      <w:proofErr w:type="spellEnd"/>
      <w:r w:rsidRPr="00381E78">
        <w:t xml:space="preserve"> </w:t>
      </w:r>
      <w:proofErr w:type="spellStart"/>
      <w:r w:rsidRPr="00381E78">
        <w:t>cao</w:t>
      </w:r>
      <w:proofErr w:type="spellEnd"/>
      <w:r w:rsidRPr="00381E78">
        <w:t xml:space="preserve"> </w:t>
      </w:r>
      <w:proofErr w:type="spellStart"/>
      <w:r w:rsidRPr="00381E78">
        <w:t>đường</w:t>
      </w:r>
      <w:proofErr w:type="spellEnd"/>
      <w:r w:rsidRPr="00381E78">
        <w:t xml:space="preserve"> </w:t>
      </w:r>
      <w:proofErr w:type="spellStart"/>
      <w:r w:rsidRPr="00381E78">
        <w:t>hàn</w:t>
      </w:r>
      <w:proofErr w:type="spellEnd"/>
      <w:r w:rsidRPr="00381E78">
        <w:t xml:space="preserve"> 6 </w:t>
      </w:r>
      <w:r w:rsidRPr="00381E78">
        <w:sym w:font="Symbol" w:char="F0B8"/>
      </w:r>
      <w:r w:rsidRPr="00381E78">
        <w:t xml:space="preserve"> 10mm</w:t>
      </w:r>
    </w:p>
    <w:p w14:paraId="63919AED" w14:textId="77777777" w:rsidR="00381E78" w:rsidRPr="00381E78" w:rsidRDefault="00381E78" w:rsidP="00381E78">
      <w:r w:rsidRPr="00381E78">
        <w:t xml:space="preserve">+ Các chi </w:t>
      </w:r>
      <w:proofErr w:type="spellStart"/>
      <w:r w:rsidRPr="00381E78">
        <w:t>tiết</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chế</w:t>
      </w:r>
      <w:proofErr w:type="spellEnd"/>
      <w:r w:rsidRPr="00381E78">
        <w:t xml:space="preserve"> </w:t>
      </w:r>
      <w:proofErr w:type="spellStart"/>
      <w:r w:rsidRPr="00381E78">
        <w:t>tạo</w:t>
      </w:r>
      <w:proofErr w:type="spellEnd"/>
      <w:r w:rsidRPr="00381E78">
        <w:t xml:space="preserve"> </w:t>
      </w:r>
      <w:proofErr w:type="spellStart"/>
      <w:r w:rsidRPr="00381E78">
        <w:t>từ</w:t>
      </w:r>
      <w:proofErr w:type="spellEnd"/>
      <w:r w:rsidRPr="00381E78">
        <w:t xml:space="preserve"> </w:t>
      </w:r>
      <w:proofErr w:type="spellStart"/>
      <w:r w:rsidRPr="00381E78">
        <w:t>thép</w:t>
      </w:r>
      <w:proofErr w:type="spellEnd"/>
      <w:r w:rsidRPr="00381E78">
        <w:t xml:space="preserve"> CT3.</w:t>
      </w:r>
    </w:p>
    <w:p w14:paraId="63F15016" w14:textId="77777777" w:rsidR="00381E78" w:rsidRPr="00381E78" w:rsidRDefault="00381E78" w:rsidP="00381E78">
      <w:r w:rsidRPr="00381E78">
        <w:t xml:space="preserve">+ </w:t>
      </w:r>
      <w:proofErr w:type="spellStart"/>
      <w:r w:rsidRPr="00381E78">
        <w:t>Trước</w:t>
      </w:r>
      <w:proofErr w:type="spellEnd"/>
      <w:r w:rsidRPr="00381E78">
        <w:t xml:space="preserve"> </w:t>
      </w:r>
      <w:proofErr w:type="spellStart"/>
      <w:r w:rsidRPr="00381E78">
        <w:t>khi</w:t>
      </w:r>
      <w:proofErr w:type="spellEnd"/>
      <w:r w:rsidRPr="00381E78">
        <w:t xml:space="preserve"> </w:t>
      </w:r>
      <w:proofErr w:type="spellStart"/>
      <w:r w:rsidRPr="00381E78">
        <w:t>nhúng</w:t>
      </w:r>
      <w:proofErr w:type="spellEnd"/>
      <w:r w:rsidRPr="00381E78">
        <w:t xml:space="preserve"> </w:t>
      </w:r>
      <w:proofErr w:type="spellStart"/>
      <w:r w:rsidRPr="00381E78">
        <w:t>vào</w:t>
      </w:r>
      <w:proofErr w:type="spellEnd"/>
      <w:r w:rsidRPr="00381E78">
        <w:t xml:space="preserve"> </w:t>
      </w:r>
      <w:proofErr w:type="spellStart"/>
      <w:r w:rsidRPr="00381E78">
        <w:t>kẽm</w:t>
      </w:r>
      <w:proofErr w:type="spellEnd"/>
      <w:r w:rsidRPr="00381E78">
        <w:t xml:space="preserve"> </w:t>
      </w:r>
      <w:proofErr w:type="spellStart"/>
      <w:r w:rsidRPr="00381E78">
        <w:t>nóng</w:t>
      </w:r>
      <w:proofErr w:type="spellEnd"/>
      <w:r w:rsidRPr="00381E78">
        <w:t xml:space="preserve"> </w:t>
      </w:r>
      <w:proofErr w:type="spellStart"/>
      <w:r w:rsidRPr="00381E78">
        <w:t>chảy</w:t>
      </w:r>
      <w:proofErr w:type="spellEnd"/>
      <w:r w:rsidRPr="00381E78">
        <w:t xml:space="preserve">, </w:t>
      </w:r>
      <w:proofErr w:type="spellStart"/>
      <w:r w:rsidRPr="00381E78">
        <w:t>các</w:t>
      </w:r>
      <w:proofErr w:type="spellEnd"/>
      <w:r w:rsidRPr="00381E78">
        <w:t xml:space="preserve"> chi </w:t>
      </w:r>
      <w:proofErr w:type="spellStart"/>
      <w:r w:rsidRPr="00381E78">
        <w:t>tiết</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làm</w:t>
      </w:r>
      <w:proofErr w:type="spellEnd"/>
      <w:r w:rsidRPr="00381E78">
        <w:t xml:space="preserve"> </w:t>
      </w:r>
      <w:proofErr w:type="spellStart"/>
      <w:r w:rsidRPr="00381E78">
        <w:t>sạch</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để</w:t>
      </w:r>
      <w:proofErr w:type="spellEnd"/>
      <w:r w:rsidRPr="00381E78">
        <w:t xml:space="preserve"> </w:t>
      </w:r>
      <w:proofErr w:type="spellStart"/>
      <w:r w:rsidRPr="00381E78">
        <w:t>không</w:t>
      </w:r>
      <w:proofErr w:type="spellEnd"/>
      <w:r w:rsidRPr="00381E78">
        <w:t xml:space="preserve"> </w:t>
      </w:r>
      <w:proofErr w:type="spellStart"/>
      <w:r w:rsidRPr="00381E78">
        <w:t>còn</w:t>
      </w:r>
      <w:proofErr w:type="spellEnd"/>
      <w:r w:rsidRPr="00381E78">
        <w:t xml:space="preserve"> </w:t>
      </w:r>
      <w:proofErr w:type="spellStart"/>
      <w:r w:rsidRPr="00381E78">
        <w:t>vết</w:t>
      </w:r>
      <w:proofErr w:type="spellEnd"/>
      <w:r w:rsidRPr="00381E78">
        <w:t xml:space="preserve"> </w:t>
      </w:r>
      <w:proofErr w:type="spellStart"/>
      <w:r w:rsidRPr="00381E78">
        <w:t>dầu</w:t>
      </w:r>
      <w:proofErr w:type="spellEnd"/>
      <w:r w:rsidRPr="00381E78">
        <w:t xml:space="preserve"> </w:t>
      </w:r>
      <w:proofErr w:type="spellStart"/>
      <w:r w:rsidRPr="00381E78">
        <w:t>mỡ</w:t>
      </w:r>
      <w:proofErr w:type="spellEnd"/>
      <w:r w:rsidRPr="00381E78">
        <w:t xml:space="preserve">, </w:t>
      </w:r>
      <w:proofErr w:type="spellStart"/>
      <w:r w:rsidRPr="00381E78">
        <w:t>sơn</w:t>
      </w:r>
      <w:proofErr w:type="spellEnd"/>
      <w:r w:rsidRPr="00381E78">
        <w:t xml:space="preserve">, </w:t>
      </w:r>
      <w:proofErr w:type="spellStart"/>
      <w:r w:rsidRPr="00381E78">
        <w:t>lớp</w:t>
      </w:r>
      <w:proofErr w:type="spellEnd"/>
      <w:r w:rsidRPr="00381E78">
        <w:t xml:space="preserve"> </w:t>
      </w:r>
      <w:proofErr w:type="spellStart"/>
      <w:r w:rsidRPr="00381E78">
        <w:t>thép</w:t>
      </w:r>
      <w:proofErr w:type="spellEnd"/>
      <w:r w:rsidRPr="00381E78">
        <w:t xml:space="preserve"> </w:t>
      </w:r>
      <w:proofErr w:type="spellStart"/>
      <w:r w:rsidRPr="00381E78">
        <w:t>cán</w:t>
      </w:r>
      <w:proofErr w:type="spellEnd"/>
      <w:r w:rsidRPr="00381E78">
        <w:t xml:space="preserve">, </w:t>
      </w:r>
      <w:proofErr w:type="spellStart"/>
      <w:r w:rsidRPr="00381E78">
        <w:t>rỉ</w:t>
      </w:r>
      <w:proofErr w:type="spellEnd"/>
      <w:r w:rsidRPr="00381E78">
        <w:t xml:space="preserve">… </w:t>
      </w:r>
      <w:proofErr w:type="spellStart"/>
      <w:r w:rsidRPr="00381E78">
        <w:t>mà</w:t>
      </w:r>
      <w:proofErr w:type="spellEnd"/>
      <w:r w:rsidRPr="00381E78">
        <w:t xml:space="preserve"> </w:t>
      </w:r>
      <w:proofErr w:type="spellStart"/>
      <w:r w:rsidRPr="00381E78">
        <w:t>mắt</w:t>
      </w:r>
      <w:proofErr w:type="spellEnd"/>
      <w:r w:rsidRPr="00381E78">
        <w:t xml:space="preserve"> </w:t>
      </w:r>
      <w:proofErr w:type="spellStart"/>
      <w:r w:rsidRPr="00381E78">
        <w:t>thường</w:t>
      </w:r>
      <w:proofErr w:type="spellEnd"/>
      <w:r w:rsidRPr="00381E78">
        <w:t xml:space="preserve"> </w:t>
      </w:r>
      <w:proofErr w:type="spellStart"/>
      <w:r w:rsidRPr="00381E78">
        <w:t>có</w:t>
      </w:r>
      <w:proofErr w:type="spellEnd"/>
      <w:r w:rsidRPr="00381E78">
        <w:t xml:space="preserve"> </w:t>
      </w:r>
      <w:proofErr w:type="spellStart"/>
      <w:r w:rsidRPr="00381E78">
        <w:t>thể</w:t>
      </w:r>
      <w:proofErr w:type="spellEnd"/>
      <w:r w:rsidRPr="00381E78">
        <w:t xml:space="preserve"> </w:t>
      </w:r>
      <w:proofErr w:type="spellStart"/>
      <w:r w:rsidRPr="00381E78">
        <w:t>phát</w:t>
      </w:r>
      <w:proofErr w:type="spellEnd"/>
      <w:r w:rsidRPr="00381E78">
        <w:t xml:space="preserve"> </w:t>
      </w:r>
      <w:proofErr w:type="spellStart"/>
      <w:r w:rsidRPr="00381E78">
        <w:t>hiện</w:t>
      </w:r>
      <w:proofErr w:type="spellEnd"/>
      <w:r w:rsidRPr="00381E78">
        <w:t xml:space="preserve"> </w:t>
      </w:r>
      <w:proofErr w:type="spellStart"/>
      <w:r w:rsidRPr="00381E78">
        <w:t>được</w:t>
      </w:r>
      <w:proofErr w:type="spellEnd"/>
      <w:r w:rsidRPr="00381E78">
        <w:t xml:space="preserve">, </w:t>
      </w:r>
      <w:proofErr w:type="spellStart"/>
      <w:r w:rsidRPr="00381E78">
        <w:t>sau</w:t>
      </w:r>
      <w:proofErr w:type="spellEnd"/>
      <w:r w:rsidRPr="00381E78">
        <w:t xml:space="preserve"> </w:t>
      </w:r>
      <w:proofErr w:type="spellStart"/>
      <w:r w:rsidRPr="00381E78">
        <w:t>đó</w:t>
      </w:r>
      <w:proofErr w:type="spellEnd"/>
      <w:r w:rsidRPr="00381E78">
        <w:t xml:space="preserve"> </w:t>
      </w:r>
      <w:proofErr w:type="spellStart"/>
      <w:r w:rsidRPr="00381E78">
        <w:t>được</w:t>
      </w:r>
      <w:proofErr w:type="spellEnd"/>
      <w:r w:rsidRPr="00381E78">
        <w:t xml:space="preserve"> </w:t>
      </w:r>
      <w:proofErr w:type="spellStart"/>
      <w:r w:rsidRPr="00381E78">
        <w:t>xử</w:t>
      </w:r>
      <w:proofErr w:type="spellEnd"/>
      <w:r w:rsidRPr="00381E78">
        <w:t xml:space="preserve"> </w:t>
      </w:r>
      <w:proofErr w:type="spellStart"/>
      <w:r w:rsidRPr="00381E78">
        <w:t>lý</w:t>
      </w:r>
      <w:proofErr w:type="spellEnd"/>
      <w:r w:rsidRPr="00381E78">
        <w:t xml:space="preserve"> </w:t>
      </w:r>
      <w:proofErr w:type="spellStart"/>
      <w:r w:rsidRPr="00381E78">
        <w:t>trong</w:t>
      </w:r>
      <w:proofErr w:type="spellEnd"/>
      <w:r w:rsidRPr="00381E78">
        <w:t xml:space="preserve"> </w:t>
      </w:r>
      <w:proofErr w:type="spellStart"/>
      <w:r w:rsidRPr="00381E78">
        <w:t>chất</w:t>
      </w:r>
      <w:proofErr w:type="spellEnd"/>
      <w:r w:rsidRPr="00381E78">
        <w:t xml:space="preserve"> </w:t>
      </w:r>
      <w:proofErr w:type="spellStart"/>
      <w:r w:rsidRPr="00381E78">
        <w:t>trợ</w:t>
      </w:r>
      <w:proofErr w:type="spellEnd"/>
      <w:r w:rsidRPr="00381E78">
        <w:t xml:space="preserve"> dung.</w:t>
      </w:r>
    </w:p>
    <w:p w14:paraId="3B9A3B9A" w14:textId="77777777" w:rsidR="00381E78" w:rsidRPr="00381E78" w:rsidRDefault="00381E78" w:rsidP="00381E78">
      <w:r w:rsidRPr="00381E78">
        <w:t xml:space="preserve">+ </w:t>
      </w:r>
      <w:proofErr w:type="spellStart"/>
      <w:r w:rsidRPr="00381E78">
        <w:t>Việc</w:t>
      </w:r>
      <w:proofErr w:type="spellEnd"/>
      <w:r w:rsidRPr="00381E78">
        <w:t xml:space="preserve"> </w:t>
      </w:r>
      <w:proofErr w:type="spellStart"/>
      <w:r w:rsidRPr="00381E78">
        <w:t>làm</w:t>
      </w:r>
      <w:proofErr w:type="spellEnd"/>
      <w:r w:rsidRPr="00381E78">
        <w:t xml:space="preserve"> </w:t>
      </w:r>
      <w:proofErr w:type="spellStart"/>
      <w:r w:rsidRPr="00381E78">
        <w:t>sạch</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và</w:t>
      </w:r>
      <w:proofErr w:type="spellEnd"/>
      <w:r w:rsidRPr="00381E78">
        <w:t xml:space="preserve"> </w:t>
      </w:r>
      <w:proofErr w:type="spellStart"/>
      <w:r w:rsidRPr="00381E78">
        <w:t>xử</w:t>
      </w:r>
      <w:proofErr w:type="spellEnd"/>
      <w:r w:rsidRPr="00381E78">
        <w:t xml:space="preserve"> </w:t>
      </w:r>
      <w:proofErr w:type="spellStart"/>
      <w:r w:rsidRPr="00381E78">
        <w:t>lý</w:t>
      </w:r>
      <w:proofErr w:type="spellEnd"/>
      <w:r w:rsidRPr="00381E78">
        <w:t xml:space="preserve"> </w:t>
      </w:r>
      <w:proofErr w:type="spellStart"/>
      <w:r w:rsidRPr="00381E78">
        <w:t>trong</w:t>
      </w:r>
      <w:proofErr w:type="spellEnd"/>
      <w:r w:rsidRPr="00381E78">
        <w:t xml:space="preserve"> </w:t>
      </w:r>
      <w:proofErr w:type="spellStart"/>
      <w:r w:rsidRPr="00381E78">
        <w:t>chất</w:t>
      </w:r>
      <w:proofErr w:type="spellEnd"/>
      <w:r w:rsidRPr="00381E78">
        <w:t xml:space="preserve"> </w:t>
      </w:r>
      <w:proofErr w:type="spellStart"/>
      <w:r w:rsidRPr="00381E78">
        <w:t>trợ</w:t>
      </w:r>
      <w:proofErr w:type="spellEnd"/>
      <w:r w:rsidRPr="00381E78">
        <w:t xml:space="preserve"> dung </w:t>
      </w:r>
      <w:proofErr w:type="spellStart"/>
      <w:r w:rsidRPr="00381E78">
        <w:t>phải</w:t>
      </w:r>
      <w:proofErr w:type="spellEnd"/>
      <w:r w:rsidRPr="00381E78">
        <w:t xml:space="preserve"> </w:t>
      </w:r>
      <w:proofErr w:type="spellStart"/>
      <w:r w:rsidRPr="00381E78">
        <w:t>thực</w:t>
      </w:r>
      <w:proofErr w:type="spellEnd"/>
      <w:r w:rsidRPr="00381E78">
        <w:t xml:space="preserve"> </w:t>
      </w:r>
      <w:proofErr w:type="spellStart"/>
      <w:r w:rsidRPr="00381E78">
        <w:t>hiện</w:t>
      </w:r>
      <w:proofErr w:type="spellEnd"/>
      <w:r w:rsidRPr="00381E78">
        <w:t xml:space="preserve"> </w:t>
      </w:r>
      <w:proofErr w:type="spellStart"/>
      <w:r w:rsidRPr="00381E78">
        <w:t>theo</w:t>
      </w:r>
      <w:proofErr w:type="spellEnd"/>
      <w:r w:rsidRPr="00381E78">
        <w:t xml:space="preserve"> </w:t>
      </w:r>
      <w:proofErr w:type="spellStart"/>
      <w:r w:rsidRPr="00381E78">
        <w:t>quy</w:t>
      </w:r>
      <w:proofErr w:type="spellEnd"/>
      <w:r w:rsidRPr="00381E78">
        <w:t xml:space="preserve"> </w:t>
      </w:r>
      <w:proofErr w:type="spellStart"/>
      <w:r w:rsidRPr="00381E78">
        <w:t>trình</w:t>
      </w:r>
      <w:proofErr w:type="spellEnd"/>
      <w:r w:rsidRPr="00381E78">
        <w:t xml:space="preserve"> </w:t>
      </w:r>
      <w:proofErr w:type="spellStart"/>
      <w:r w:rsidRPr="00381E78">
        <w:t>công</w:t>
      </w:r>
      <w:proofErr w:type="spellEnd"/>
      <w:r w:rsidRPr="00381E78">
        <w:t xml:space="preserve"> </w:t>
      </w:r>
      <w:proofErr w:type="spellStart"/>
      <w:r w:rsidRPr="00381E78">
        <w:t>nghệ</w:t>
      </w:r>
      <w:proofErr w:type="spellEnd"/>
      <w:r w:rsidRPr="00381E78">
        <w:t xml:space="preserve"> </w:t>
      </w:r>
      <w:proofErr w:type="spellStart"/>
      <w:r w:rsidRPr="00381E78">
        <w:t>đã</w:t>
      </w:r>
      <w:proofErr w:type="spellEnd"/>
      <w:r w:rsidRPr="00381E78">
        <w:t xml:space="preserve"> </w:t>
      </w:r>
      <w:proofErr w:type="spellStart"/>
      <w:r w:rsidRPr="00381E78">
        <w:t>được</w:t>
      </w:r>
      <w:proofErr w:type="spellEnd"/>
      <w:r w:rsidRPr="00381E78">
        <w:t xml:space="preserve"> </w:t>
      </w:r>
      <w:proofErr w:type="spellStart"/>
      <w:r w:rsidRPr="00381E78">
        <w:t>duyệt</w:t>
      </w:r>
      <w:proofErr w:type="spellEnd"/>
      <w:r w:rsidRPr="00381E78">
        <w:t>.</w:t>
      </w:r>
    </w:p>
    <w:p w14:paraId="26ED5418" w14:textId="77777777" w:rsidR="00381E78" w:rsidRPr="00381E78" w:rsidRDefault="00381E78" w:rsidP="00381E78">
      <w:r w:rsidRPr="00381E78">
        <w:t xml:space="preserve">+ Các </w:t>
      </w:r>
      <w:proofErr w:type="spellStart"/>
      <w:r w:rsidRPr="00381E78">
        <w:t>lỗ</w:t>
      </w:r>
      <w:proofErr w:type="spellEnd"/>
      <w:r w:rsidRPr="00381E78">
        <w:t xml:space="preserve"> </w:t>
      </w:r>
      <w:proofErr w:type="spellStart"/>
      <w:r w:rsidRPr="00381E78">
        <w:t>bu</w:t>
      </w:r>
      <w:proofErr w:type="spellEnd"/>
      <w:r w:rsidRPr="00381E78">
        <w:t xml:space="preserve"> </w:t>
      </w:r>
      <w:proofErr w:type="spellStart"/>
      <w:r w:rsidRPr="00381E78">
        <w:t>lông</w:t>
      </w:r>
      <w:proofErr w:type="spellEnd"/>
      <w:r w:rsidRPr="00381E78">
        <w:t xml:space="preserve">, </w:t>
      </w:r>
      <w:proofErr w:type="spellStart"/>
      <w:r w:rsidRPr="00381E78">
        <w:t>trục</w:t>
      </w:r>
      <w:proofErr w:type="spellEnd"/>
      <w:r w:rsidRPr="00381E78">
        <w:t xml:space="preserve"> </w:t>
      </w:r>
      <w:proofErr w:type="spellStart"/>
      <w:r w:rsidRPr="00381E78">
        <w:t>xuyên</w:t>
      </w:r>
      <w:proofErr w:type="spellEnd"/>
      <w:r w:rsidRPr="00381E78">
        <w:t xml:space="preserve"> qua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gia</w:t>
      </w:r>
      <w:proofErr w:type="spellEnd"/>
      <w:r w:rsidRPr="00381E78">
        <w:t xml:space="preserve"> </w:t>
      </w:r>
      <w:proofErr w:type="spellStart"/>
      <w:r w:rsidRPr="00381E78">
        <w:t>công</w:t>
      </w:r>
      <w:proofErr w:type="spellEnd"/>
      <w:r w:rsidRPr="00381E78">
        <w:t xml:space="preserve"> </w:t>
      </w:r>
      <w:proofErr w:type="spellStart"/>
      <w:r w:rsidRPr="00381E78">
        <w:t>chính</w:t>
      </w:r>
      <w:proofErr w:type="spellEnd"/>
      <w:r w:rsidRPr="00381E78">
        <w:t xml:space="preserve"> </w:t>
      </w:r>
      <w:proofErr w:type="spellStart"/>
      <w:r w:rsidRPr="00381E78">
        <w:t>xác</w:t>
      </w:r>
      <w:proofErr w:type="spellEnd"/>
      <w:r w:rsidRPr="00381E78">
        <w:t xml:space="preserve"> </w:t>
      </w:r>
      <w:proofErr w:type="spellStart"/>
      <w:r w:rsidRPr="00381E78">
        <w:t>theo</w:t>
      </w:r>
      <w:proofErr w:type="spellEnd"/>
      <w:r w:rsidRPr="00381E78">
        <w:t xml:space="preserve"> </w:t>
      </w:r>
      <w:proofErr w:type="spellStart"/>
      <w:r w:rsidRPr="00381E78">
        <w:t>đường</w:t>
      </w:r>
      <w:proofErr w:type="spellEnd"/>
      <w:r w:rsidRPr="00381E78">
        <w:t xml:space="preserve"> </w:t>
      </w:r>
      <w:proofErr w:type="spellStart"/>
      <w:r w:rsidRPr="00381E78">
        <w:t>kính</w:t>
      </w:r>
      <w:proofErr w:type="spellEnd"/>
      <w:r w:rsidRPr="00381E78">
        <w:t xml:space="preserve"> </w:t>
      </w:r>
      <w:proofErr w:type="spellStart"/>
      <w:r w:rsidRPr="00381E78">
        <w:t>đã</w:t>
      </w:r>
      <w:proofErr w:type="spellEnd"/>
      <w:r w:rsidRPr="00381E78">
        <w:t xml:space="preserve"> </w:t>
      </w:r>
      <w:proofErr w:type="spellStart"/>
      <w:r w:rsidRPr="00381E78">
        <w:t>tính</w:t>
      </w:r>
      <w:proofErr w:type="spellEnd"/>
      <w:r w:rsidRPr="00381E78">
        <w:t xml:space="preserve"> </w:t>
      </w:r>
      <w:proofErr w:type="spellStart"/>
      <w:r w:rsidRPr="00381E78">
        <w:t>đến</w:t>
      </w:r>
      <w:proofErr w:type="spellEnd"/>
      <w:r w:rsidRPr="00381E78">
        <w:t xml:space="preserve"> </w:t>
      </w:r>
      <w:proofErr w:type="spellStart"/>
      <w:r w:rsidRPr="00381E78">
        <w:t>bề</w:t>
      </w:r>
      <w:proofErr w:type="spellEnd"/>
      <w:r w:rsidRPr="00381E78">
        <w:t xml:space="preserve"> </w:t>
      </w:r>
      <w:proofErr w:type="spellStart"/>
      <w:r w:rsidRPr="00381E78">
        <w:t>dày</w:t>
      </w:r>
      <w:proofErr w:type="spellEnd"/>
      <w:r w:rsidRPr="00381E78">
        <w:t xml:space="preserve"> </w:t>
      </w:r>
      <w:proofErr w:type="spellStart"/>
      <w:r w:rsidRPr="00381E78">
        <w:t>lớp</w:t>
      </w:r>
      <w:proofErr w:type="spellEnd"/>
      <w:r w:rsidRPr="00381E78">
        <w:t xml:space="preserve"> </w:t>
      </w:r>
      <w:proofErr w:type="spellStart"/>
      <w:r w:rsidRPr="00381E78">
        <w:t>phủ</w:t>
      </w:r>
      <w:proofErr w:type="spellEnd"/>
      <w:r w:rsidRPr="00381E78">
        <w:t xml:space="preserve">. Sau </w:t>
      </w:r>
      <w:proofErr w:type="spellStart"/>
      <w:r w:rsidRPr="00381E78">
        <w:t>khi</w:t>
      </w:r>
      <w:proofErr w:type="spellEnd"/>
      <w:r w:rsidRPr="00381E78">
        <w:t xml:space="preserve"> </w:t>
      </w:r>
      <w:proofErr w:type="spellStart"/>
      <w:r w:rsidRPr="00381E78">
        <w:t>phủ</w:t>
      </w:r>
      <w:proofErr w:type="spellEnd"/>
      <w:r w:rsidRPr="00381E78">
        <w:t xml:space="preserve"> </w:t>
      </w:r>
      <w:proofErr w:type="spellStart"/>
      <w:r w:rsidRPr="00381E78">
        <w:t>không</w:t>
      </w:r>
      <w:proofErr w:type="spellEnd"/>
      <w:r w:rsidRPr="00381E78">
        <w:t xml:space="preserve"> </w:t>
      </w:r>
      <w:proofErr w:type="spellStart"/>
      <w:r w:rsidRPr="00381E78">
        <w:t>cho</w:t>
      </w:r>
      <w:proofErr w:type="spellEnd"/>
      <w:r w:rsidRPr="00381E78">
        <w:t xml:space="preserve"> </w:t>
      </w:r>
      <w:proofErr w:type="spellStart"/>
      <w:r w:rsidRPr="00381E78">
        <w:t>phép</w:t>
      </w:r>
      <w:proofErr w:type="spellEnd"/>
      <w:r w:rsidRPr="00381E78">
        <w:t xml:space="preserve"> </w:t>
      </w:r>
      <w:proofErr w:type="spellStart"/>
      <w:r w:rsidRPr="00381E78">
        <w:t>sửa</w:t>
      </w:r>
      <w:proofErr w:type="spellEnd"/>
      <w:r w:rsidRPr="00381E78">
        <w:t xml:space="preserve"> </w:t>
      </w:r>
      <w:proofErr w:type="spellStart"/>
      <w:r w:rsidRPr="00381E78">
        <w:t>lại</w:t>
      </w:r>
      <w:proofErr w:type="spellEnd"/>
      <w:r w:rsidRPr="00381E78">
        <w:t xml:space="preserve"> </w:t>
      </w:r>
      <w:proofErr w:type="spellStart"/>
      <w:r w:rsidRPr="00381E78">
        <w:t>lỗ</w:t>
      </w:r>
      <w:proofErr w:type="spellEnd"/>
      <w:r w:rsidRPr="00381E78">
        <w:t>.</w:t>
      </w:r>
    </w:p>
    <w:p w14:paraId="79BFEBB1" w14:textId="77777777" w:rsidR="00381E78" w:rsidRPr="00381E78" w:rsidRDefault="00381E78" w:rsidP="00381E78">
      <w:proofErr w:type="spellStart"/>
      <w:r w:rsidRPr="00381E78">
        <w:t>Kẽm</w:t>
      </w:r>
      <w:proofErr w:type="spellEnd"/>
      <w:r w:rsidRPr="00381E78">
        <w:t xml:space="preserve"> </w:t>
      </w:r>
      <w:proofErr w:type="spellStart"/>
      <w:r w:rsidRPr="00381E78">
        <w:t>dùng</w:t>
      </w:r>
      <w:proofErr w:type="spellEnd"/>
      <w:r w:rsidRPr="00381E78">
        <w:t xml:space="preserve"> </w:t>
      </w:r>
      <w:proofErr w:type="spellStart"/>
      <w:r w:rsidRPr="00381E78">
        <w:t>để</w:t>
      </w:r>
      <w:proofErr w:type="spellEnd"/>
      <w:r w:rsidRPr="00381E78">
        <w:t xml:space="preserve"> </w:t>
      </w:r>
      <w:proofErr w:type="spellStart"/>
      <w:r w:rsidRPr="00381E78">
        <w:t>phủ</w:t>
      </w:r>
      <w:proofErr w:type="spellEnd"/>
      <w:r w:rsidRPr="00381E78">
        <w:t xml:space="preserve"> </w:t>
      </w:r>
      <w:proofErr w:type="spellStart"/>
      <w:r w:rsidRPr="00381E78">
        <w:t>phải</w:t>
      </w:r>
      <w:proofErr w:type="spellEnd"/>
      <w:r w:rsidRPr="00381E78">
        <w:t xml:space="preserve"> </w:t>
      </w:r>
      <w:proofErr w:type="spellStart"/>
      <w:r w:rsidRPr="00381E78">
        <w:t>đạt</w:t>
      </w:r>
      <w:proofErr w:type="spellEnd"/>
      <w:r w:rsidRPr="00381E78">
        <w:t xml:space="preserve"> </w:t>
      </w:r>
      <w:proofErr w:type="spellStart"/>
      <w:r w:rsidRPr="00381E78">
        <w:t>chất</w:t>
      </w:r>
      <w:proofErr w:type="spellEnd"/>
      <w:r w:rsidRPr="00381E78">
        <w:t xml:space="preserve"> </w:t>
      </w:r>
      <w:proofErr w:type="spellStart"/>
      <w:r w:rsidRPr="00381E78">
        <w:t>lượng</w:t>
      </w:r>
      <w:proofErr w:type="spellEnd"/>
      <w:r w:rsidRPr="00381E78">
        <w:t xml:space="preserve"> </w:t>
      </w:r>
      <w:proofErr w:type="spellStart"/>
      <w:r w:rsidRPr="00381E78">
        <w:t>theo</w:t>
      </w:r>
      <w:proofErr w:type="spellEnd"/>
      <w:r w:rsidRPr="00381E78">
        <w:t xml:space="preserve"> </w:t>
      </w:r>
      <w:proofErr w:type="spellStart"/>
      <w:r w:rsidRPr="00381E78">
        <w:t>bảng</w:t>
      </w:r>
      <w:proofErr w:type="spellEnd"/>
      <w:r w:rsidRPr="00381E78">
        <w:t xml:space="preserve"> </w:t>
      </w:r>
      <w:proofErr w:type="spellStart"/>
      <w:r w:rsidRPr="00381E78">
        <w:t>sau</w:t>
      </w:r>
      <w:proofErr w:type="spellEnd"/>
      <w:r w:rsidRPr="00381E78">
        <w:t>:</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992"/>
        <w:gridCol w:w="1125"/>
        <w:gridCol w:w="860"/>
        <w:gridCol w:w="850"/>
        <w:gridCol w:w="1126"/>
        <w:gridCol w:w="1000"/>
        <w:gridCol w:w="1276"/>
      </w:tblGrid>
      <w:tr w:rsidR="00381E78" w:rsidRPr="00381E78" w14:paraId="7063BC14" w14:textId="77777777" w:rsidTr="002D309A">
        <w:trPr>
          <w:trHeight w:val="444"/>
          <w:jc w:val="center"/>
        </w:trPr>
        <w:tc>
          <w:tcPr>
            <w:tcW w:w="9359" w:type="dxa"/>
            <w:gridSpan w:val="8"/>
            <w:vAlign w:val="center"/>
          </w:tcPr>
          <w:p w14:paraId="52C1D05F" w14:textId="77777777" w:rsidR="00381E78" w:rsidRPr="00381E78" w:rsidRDefault="00381E78" w:rsidP="00381E78">
            <w:r w:rsidRPr="00381E78">
              <w:t xml:space="preserve">Thành </w:t>
            </w:r>
            <w:proofErr w:type="spellStart"/>
            <w:r w:rsidRPr="00381E78">
              <w:t>phần</w:t>
            </w:r>
            <w:proofErr w:type="spellEnd"/>
            <w:r w:rsidRPr="00381E78">
              <w:t xml:space="preserve"> </w:t>
            </w:r>
            <w:proofErr w:type="spellStart"/>
            <w:r w:rsidRPr="00381E78">
              <w:t>hoá</w:t>
            </w:r>
            <w:proofErr w:type="spellEnd"/>
            <w:r w:rsidRPr="00381E78">
              <w:t xml:space="preserve"> </w:t>
            </w:r>
            <w:proofErr w:type="spellStart"/>
            <w:r w:rsidRPr="00381E78">
              <w:t>học</w:t>
            </w:r>
            <w:proofErr w:type="spellEnd"/>
            <w:r w:rsidRPr="00381E78">
              <w:t xml:space="preserve"> (%)</w:t>
            </w:r>
          </w:p>
        </w:tc>
      </w:tr>
      <w:tr w:rsidR="00381E78" w:rsidRPr="00381E78" w14:paraId="72B6A628" w14:textId="77777777" w:rsidTr="002D309A">
        <w:trPr>
          <w:trHeight w:val="647"/>
          <w:jc w:val="center"/>
        </w:trPr>
        <w:tc>
          <w:tcPr>
            <w:tcW w:w="2130" w:type="dxa"/>
            <w:vAlign w:val="center"/>
          </w:tcPr>
          <w:p w14:paraId="3D3336DD" w14:textId="77777777" w:rsidR="00381E78" w:rsidRPr="00381E78" w:rsidRDefault="00381E78" w:rsidP="00381E78">
            <w:proofErr w:type="spellStart"/>
            <w:r w:rsidRPr="00381E78">
              <w:t>Hàm</w:t>
            </w:r>
            <w:proofErr w:type="spellEnd"/>
            <w:r w:rsidRPr="00381E78">
              <w:t xml:space="preserve"> </w:t>
            </w:r>
            <w:proofErr w:type="spellStart"/>
            <w:r w:rsidRPr="00381E78">
              <w:t>lượng</w:t>
            </w:r>
            <w:proofErr w:type="spellEnd"/>
            <w:r w:rsidRPr="00381E78">
              <w:t xml:space="preserve"> </w:t>
            </w:r>
            <w:proofErr w:type="spellStart"/>
            <w:r w:rsidRPr="00381E78">
              <w:t>kẽm</w:t>
            </w:r>
            <w:proofErr w:type="spellEnd"/>
            <w:r w:rsidRPr="00381E78">
              <w:t xml:space="preserve"> </w:t>
            </w:r>
            <w:proofErr w:type="spellStart"/>
            <w:r w:rsidRPr="00381E78">
              <w:t>không</w:t>
            </w:r>
            <w:proofErr w:type="spellEnd"/>
            <w:r w:rsidRPr="00381E78">
              <w:t xml:space="preserve"> </w:t>
            </w:r>
            <w:proofErr w:type="spellStart"/>
            <w:r w:rsidRPr="00381E78">
              <w:t>thấp</w:t>
            </w:r>
            <w:proofErr w:type="spellEnd"/>
            <w:r w:rsidRPr="00381E78">
              <w:t xml:space="preserve"> </w:t>
            </w:r>
            <w:proofErr w:type="spellStart"/>
            <w:r w:rsidRPr="00381E78">
              <w:t>hơn</w:t>
            </w:r>
            <w:proofErr w:type="spellEnd"/>
          </w:p>
        </w:tc>
        <w:tc>
          <w:tcPr>
            <w:tcW w:w="7229" w:type="dxa"/>
            <w:gridSpan w:val="7"/>
            <w:vAlign w:val="center"/>
          </w:tcPr>
          <w:p w14:paraId="70CC8FD4" w14:textId="77777777" w:rsidR="00381E78" w:rsidRPr="00381E78" w:rsidRDefault="00381E78" w:rsidP="00381E78">
            <w:proofErr w:type="spellStart"/>
            <w:r w:rsidRPr="00381E78">
              <w:t>Hàm</w:t>
            </w:r>
            <w:proofErr w:type="spellEnd"/>
            <w:r w:rsidRPr="00381E78">
              <w:t xml:space="preserve"> </w:t>
            </w:r>
            <w:proofErr w:type="spellStart"/>
            <w:r w:rsidRPr="00381E78">
              <w:t>lượng</w:t>
            </w:r>
            <w:proofErr w:type="spellEnd"/>
            <w:r w:rsidRPr="00381E78">
              <w:t xml:space="preserve"> </w:t>
            </w:r>
            <w:proofErr w:type="spellStart"/>
            <w:r w:rsidRPr="00381E78">
              <w:t>tạp</w:t>
            </w:r>
            <w:proofErr w:type="spellEnd"/>
            <w:r w:rsidRPr="00381E78">
              <w:t xml:space="preserve"> </w:t>
            </w:r>
            <w:proofErr w:type="spellStart"/>
            <w:r w:rsidRPr="00381E78">
              <w:t>chất</w:t>
            </w:r>
            <w:proofErr w:type="spellEnd"/>
            <w:r w:rsidRPr="00381E78">
              <w:t xml:space="preserve"> </w:t>
            </w:r>
            <w:proofErr w:type="spellStart"/>
            <w:r w:rsidRPr="00381E78">
              <w:t>không</w:t>
            </w:r>
            <w:proofErr w:type="spellEnd"/>
            <w:r w:rsidRPr="00381E78">
              <w:t xml:space="preserve"> </w:t>
            </w:r>
            <w:proofErr w:type="spellStart"/>
            <w:r w:rsidRPr="00381E78">
              <w:t>lớn</w:t>
            </w:r>
            <w:proofErr w:type="spellEnd"/>
            <w:r w:rsidRPr="00381E78">
              <w:t xml:space="preserve"> </w:t>
            </w:r>
            <w:proofErr w:type="spellStart"/>
            <w:r w:rsidRPr="00381E78">
              <w:t>hơn</w:t>
            </w:r>
            <w:proofErr w:type="spellEnd"/>
          </w:p>
        </w:tc>
      </w:tr>
      <w:tr w:rsidR="00381E78" w:rsidRPr="00381E78" w14:paraId="74FD81F6" w14:textId="77777777" w:rsidTr="002D309A">
        <w:trPr>
          <w:trHeight w:val="458"/>
          <w:jc w:val="center"/>
        </w:trPr>
        <w:tc>
          <w:tcPr>
            <w:tcW w:w="2130" w:type="dxa"/>
            <w:vAlign w:val="center"/>
          </w:tcPr>
          <w:p w14:paraId="64114D55" w14:textId="77777777" w:rsidR="00381E78" w:rsidRPr="00381E78" w:rsidRDefault="00381E78" w:rsidP="00381E78"/>
        </w:tc>
        <w:tc>
          <w:tcPr>
            <w:tcW w:w="992" w:type="dxa"/>
            <w:vAlign w:val="center"/>
          </w:tcPr>
          <w:p w14:paraId="06D09903" w14:textId="77777777" w:rsidR="00381E78" w:rsidRPr="00381E78" w:rsidRDefault="00381E78" w:rsidP="00381E78">
            <w:proofErr w:type="spellStart"/>
            <w:r w:rsidRPr="00381E78">
              <w:t>Chì</w:t>
            </w:r>
            <w:proofErr w:type="spellEnd"/>
          </w:p>
        </w:tc>
        <w:tc>
          <w:tcPr>
            <w:tcW w:w="1125" w:type="dxa"/>
            <w:vAlign w:val="center"/>
          </w:tcPr>
          <w:p w14:paraId="0B8AC77C" w14:textId="77777777" w:rsidR="00381E78" w:rsidRPr="00381E78" w:rsidRDefault="00381E78" w:rsidP="00381E78">
            <w:proofErr w:type="spellStart"/>
            <w:r w:rsidRPr="00381E78">
              <w:t>Cadimi</w:t>
            </w:r>
            <w:proofErr w:type="spellEnd"/>
          </w:p>
        </w:tc>
        <w:tc>
          <w:tcPr>
            <w:tcW w:w="860" w:type="dxa"/>
            <w:vAlign w:val="center"/>
          </w:tcPr>
          <w:p w14:paraId="661386C8" w14:textId="77777777" w:rsidR="00381E78" w:rsidRPr="00381E78" w:rsidRDefault="00381E78" w:rsidP="00381E78">
            <w:proofErr w:type="spellStart"/>
            <w:r w:rsidRPr="00381E78">
              <w:t>Sắt</w:t>
            </w:r>
            <w:proofErr w:type="spellEnd"/>
          </w:p>
        </w:tc>
        <w:tc>
          <w:tcPr>
            <w:tcW w:w="850" w:type="dxa"/>
            <w:vAlign w:val="center"/>
          </w:tcPr>
          <w:p w14:paraId="1626A357" w14:textId="77777777" w:rsidR="00381E78" w:rsidRPr="00381E78" w:rsidRDefault="00381E78" w:rsidP="00381E78">
            <w:proofErr w:type="spellStart"/>
            <w:r w:rsidRPr="00381E78">
              <w:t>Đồng</w:t>
            </w:r>
            <w:proofErr w:type="spellEnd"/>
          </w:p>
        </w:tc>
        <w:tc>
          <w:tcPr>
            <w:tcW w:w="1126" w:type="dxa"/>
            <w:vAlign w:val="center"/>
          </w:tcPr>
          <w:p w14:paraId="6354FDAC" w14:textId="77777777" w:rsidR="00381E78" w:rsidRPr="00381E78" w:rsidRDefault="00381E78" w:rsidP="00381E78">
            <w:proofErr w:type="spellStart"/>
            <w:r w:rsidRPr="00381E78">
              <w:t>Thiếc</w:t>
            </w:r>
            <w:proofErr w:type="spellEnd"/>
          </w:p>
        </w:tc>
        <w:tc>
          <w:tcPr>
            <w:tcW w:w="1000" w:type="dxa"/>
            <w:vAlign w:val="center"/>
          </w:tcPr>
          <w:p w14:paraId="4E948ABF" w14:textId="77777777" w:rsidR="00381E78" w:rsidRPr="00381E78" w:rsidRDefault="00381E78" w:rsidP="00381E78">
            <w:r w:rsidRPr="00381E78">
              <w:t>Asen</w:t>
            </w:r>
          </w:p>
        </w:tc>
        <w:tc>
          <w:tcPr>
            <w:tcW w:w="1276" w:type="dxa"/>
            <w:vAlign w:val="center"/>
          </w:tcPr>
          <w:p w14:paraId="339BA45E" w14:textId="77777777" w:rsidR="00381E78" w:rsidRPr="00381E78" w:rsidRDefault="00381E78" w:rsidP="00381E78">
            <w:proofErr w:type="spellStart"/>
            <w:r w:rsidRPr="00381E78">
              <w:t>Cộng</w:t>
            </w:r>
            <w:proofErr w:type="spellEnd"/>
          </w:p>
        </w:tc>
      </w:tr>
      <w:tr w:rsidR="00381E78" w:rsidRPr="00381E78" w14:paraId="5C66F2D1" w14:textId="77777777" w:rsidTr="002D309A">
        <w:trPr>
          <w:trHeight w:val="395"/>
          <w:jc w:val="center"/>
        </w:trPr>
        <w:tc>
          <w:tcPr>
            <w:tcW w:w="2130" w:type="dxa"/>
            <w:vAlign w:val="center"/>
          </w:tcPr>
          <w:p w14:paraId="3C6FB613" w14:textId="77777777" w:rsidR="00381E78" w:rsidRPr="00381E78" w:rsidRDefault="00381E78" w:rsidP="00381E78">
            <w:r w:rsidRPr="00381E78">
              <w:t>98,5</w:t>
            </w:r>
          </w:p>
        </w:tc>
        <w:tc>
          <w:tcPr>
            <w:tcW w:w="992" w:type="dxa"/>
            <w:vAlign w:val="center"/>
          </w:tcPr>
          <w:p w14:paraId="24A8CC8C" w14:textId="77777777" w:rsidR="00381E78" w:rsidRPr="00381E78" w:rsidRDefault="00381E78" w:rsidP="00381E78">
            <w:r w:rsidRPr="00381E78">
              <w:t>1,4</w:t>
            </w:r>
          </w:p>
        </w:tc>
        <w:tc>
          <w:tcPr>
            <w:tcW w:w="1125" w:type="dxa"/>
            <w:vAlign w:val="center"/>
          </w:tcPr>
          <w:p w14:paraId="7ABBE1EF" w14:textId="77777777" w:rsidR="00381E78" w:rsidRPr="00381E78" w:rsidRDefault="00381E78" w:rsidP="00381E78">
            <w:r w:rsidRPr="00381E78">
              <w:t>0,2</w:t>
            </w:r>
          </w:p>
        </w:tc>
        <w:tc>
          <w:tcPr>
            <w:tcW w:w="860" w:type="dxa"/>
            <w:vAlign w:val="center"/>
          </w:tcPr>
          <w:p w14:paraId="14D78E2E" w14:textId="77777777" w:rsidR="00381E78" w:rsidRPr="00381E78" w:rsidRDefault="00381E78" w:rsidP="00381E78">
            <w:r w:rsidRPr="00381E78">
              <w:t>0,05</w:t>
            </w:r>
          </w:p>
        </w:tc>
        <w:tc>
          <w:tcPr>
            <w:tcW w:w="850" w:type="dxa"/>
            <w:vAlign w:val="center"/>
          </w:tcPr>
          <w:p w14:paraId="2C763408" w14:textId="77777777" w:rsidR="00381E78" w:rsidRPr="00381E78" w:rsidRDefault="00381E78" w:rsidP="00381E78">
            <w:r w:rsidRPr="00381E78">
              <w:t>0,02</w:t>
            </w:r>
          </w:p>
        </w:tc>
        <w:tc>
          <w:tcPr>
            <w:tcW w:w="1126" w:type="dxa"/>
            <w:vAlign w:val="center"/>
          </w:tcPr>
          <w:p w14:paraId="4DB6EF05" w14:textId="77777777" w:rsidR="00381E78" w:rsidRPr="00381E78" w:rsidRDefault="00381E78" w:rsidP="00381E78">
            <w:r w:rsidRPr="00381E78">
              <w:t>0,04</w:t>
            </w:r>
          </w:p>
        </w:tc>
        <w:tc>
          <w:tcPr>
            <w:tcW w:w="1000" w:type="dxa"/>
            <w:vAlign w:val="center"/>
          </w:tcPr>
          <w:p w14:paraId="7DFC8408" w14:textId="77777777" w:rsidR="00381E78" w:rsidRPr="00381E78" w:rsidRDefault="00381E78" w:rsidP="00381E78">
            <w:r w:rsidRPr="00381E78">
              <w:t>0,01</w:t>
            </w:r>
          </w:p>
        </w:tc>
        <w:tc>
          <w:tcPr>
            <w:tcW w:w="1276" w:type="dxa"/>
            <w:vAlign w:val="center"/>
          </w:tcPr>
          <w:p w14:paraId="5B62125A" w14:textId="77777777" w:rsidR="00381E78" w:rsidRPr="00381E78" w:rsidRDefault="00381E78" w:rsidP="00381E78">
            <w:r w:rsidRPr="00381E78">
              <w:t>1,5</w:t>
            </w:r>
          </w:p>
        </w:tc>
      </w:tr>
    </w:tbl>
    <w:p w14:paraId="747E19E2" w14:textId="77777777" w:rsidR="00381E78" w:rsidRPr="00381E78" w:rsidRDefault="00381E78" w:rsidP="00381E78">
      <w:proofErr w:type="spellStart"/>
      <w:r w:rsidRPr="00381E78">
        <w:t>Hàm</w:t>
      </w:r>
      <w:proofErr w:type="spellEnd"/>
      <w:r w:rsidRPr="00381E78">
        <w:t xml:space="preserve"> </w:t>
      </w:r>
      <w:proofErr w:type="spellStart"/>
      <w:r w:rsidRPr="00381E78">
        <w:t>lượng</w:t>
      </w:r>
      <w:proofErr w:type="spellEnd"/>
      <w:r w:rsidRPr="00381E78">
        <w:t xml:space="preserve"> </w:t>
      </w:r>
      <w:proofErr w:type="spellStart"/>
      <w:r w:rsidRPr="00381E78">
        <w:t>kẽm</w:t>
      </w:r>
      <w:proofErr w:type="spellEnd"/>
      <w:r w:rsidRPr="00381E78">
        <w:t xml:space="preserve"> </w:t>
      </w:r>
      <w:proofErr w:type="spellStart"/>
      <w:r w:rsidRPr="00381E78">
        <w:t>nóng</w:t>
      </w:r>
      <w:proofErr w:type="spellEnd"/>
      <w:r w:rsidRPr="00381E78">
        <w:t xml:space="preserve"> </w:t>
      </w:r>
      <w:proofErr w:type="spellStart"/>
      <w:r w:rsidRPr="00381E78">
        <w:t>chảy</w:t>
      </w:r>
      <w:proofErr w:type="spellEnd"/>
      <w:r w:rsidRPr="00381E78">
        <w:t xml:space="preserve"> </w:t>
      </w:r>
      <w:proofErr w:type="spellStart"/>
      <w:r w:rsidRPr="00381E78">
        <w:t>trong</w:t>
      </w:r>
      <w:proofErr w:type="spellEnd"/>
      <w:r w:rsidRPr="00381E78">
        <w:t xml:space="preserve"> </w:t>
      </w:r>
      <w:proofErr w:type="spellStart"/>
      <w:r w:rsidRPr="00381E78">
        <w:t>bể</w:t>
      </w:r>
      <w:proofErr w:type="spellEnd"/>
      <w:r w:rsidRPr="00381E78">
        <w:t xml:space="preserve"> </w:t>
      </w:r>
      <w:proofErr w:type="spellStart"/>
      <w:r w:rsidRPr="00381E78">
        <w:t>khi</w:t>
      </w:r>
      <w:proofErr w:type="spellEnd"/>
      <w:r w:rsidRPr="00381E78">
        <w:t xml:space="preserve"> </w:t>
      </w:r>
      <w:proofErr w:type="spellStart"/>
      <w:r w:rsidRPr="00381E78">
        <w:t>nhúng</w:t>
      </w:r>
      <w:proofErr w:type="spellEnd"/>
      <w:r w:rsidRPr="00381E78">
        <w:t xml:space="preserve"> </w:t>
      </w:r>
      <w:proofErr w:type="spellStart"/>
      <w:r w:rsidRPr="00381E78">
        <w:t>không</w:t>
      </w:r>
      <w:proofErr w:type="spellEnd"/>
      <w:r w:rsidRPr="00381E78">
        <w:t xml:space="preserve"> </w:t>
      </w:r>
      <w:proofErr w:type="spellStart"/>
      <w:r w:rsidRPr="00381E78">
        <w:t>thấp</w:t>
      </w:r>
      <w:proofErr w:type="spellEnd"/>
      <w:r w:rsidRPr="00381E78">
        <w:t xml:space="preserve"> </w:t>
      </w:r>
      <w:proofErr w:type="spellStart"/>
      <w:r w:rsidRPr="00381E78">
        <w:t>hơn</w:t>
      </w:r>
      <w:proofErr w:type="spellEnd"/>
      <w:r w:rsidRPr="00381E78">
        <w:t xml:space="preserve"> 98,3%.</w:t>
      </w:r>
    </w:p>
    <w:p w14:paraId="24B3EAC4" w14:textId="77777777" w:rsidR="00381E78" w:rsidRPr="00381E78" w:rsidRDefault="00381E78" w:rsidP="00381E78">
      <w:r w:rsidRPr="00381E78">
        <w:t xml:space="preserve">- </w:t>
      </w:r>
      <w:proofErr w:type="spellStart"/>
      <w:r w:rsidRPr="00381E78">
        <w:t>Quá</w:t>
      </w:r>
      <w:proofErr w:type="spellEnd"/>
      <w:r w:rsidRPr="00381E78">
        <w:t xml:space="preserve"> </w:t>
      </w:r>
      <w:proofErr w:type="spellStart"/>
      <w:r w:rsidRPr="00381E78">
        <w:t>trình</w:t>
      </w:r>
      <w:proofErr w:type="spellEnd"/>
      <w:r w:rsidRPr="00381E78">
        <w:t xml:space="preserve"> </w:t>
      </w:r>
      <w:proofErr w:type="spellStart"/>
      <w:r w:rsidRPr="00381E78">
        <w:t>phủ</w:t>
      </w:r>
      <w:proofErr w:type="spellEnd"/>
      <w:r w:rsidRPr="00381E78">
        <w:t xml:space="preserve"> </w:t>
      </w:r>
      <w:proofErr w:type="spellStart"/>
      <w:r w:rsidRPr="00381E78">
        <w:t>kẽm</w:t>
      </w:r>
      <w:proofErr w:type="spellEnd"/>
      <w:r w:rsidRPr="00381E78">
        <w:t xml:space="preserve"> </w:t>
      </w:r>
      <w:proofErr w:type="spellStart"/>
      <w:r w:rsidRPr="00381E78">
        <w:t>nhúng</w:t>
      </w:r>
      <w:proofErr w:type="spellEnd"/>
      <w:r w:rsidRPr="00381E78">
        <w:t xml:space="preserve"> </w:t>
      </w:r>
      <w:proofErr w:type="spellStart"/>
      <w:r w:rsidRPr="00381E78">
        <w:t>nóng</w:t>
      </w:r>
      <w:proofErr w:type="spellEnd"/>
      <w:r w:rsidRPr="00381E78">
        <w:t xml:space="preserve"> </w:t>
      </w:r>
      <w:proofErr w:type="spellStart"/>
      <w:r w:rsidRPr="00381E78">
        <w:t>phải</w:t>
      </w:r>
      <w:proofErr w:type="spellEnd"/>
      <w:r w:rsidRPr="00381E78">
        <w:t xml:space="preserve"> </w:t>
      </w:r>
      <w:proofErr w:type="spellStart"/>
      <w:r w:rsidRPr="00381E78">
        <w:t>thực</w:t>
      </w:r>
      <w:proofErr w:type="spellEnd"/>
      <w:r w:rsidRPr="00381E78">
        <w:t xml:space="preserve"> </w:t>
      </w:r>
      <w:proofErr w:type="spellStart"/>
      <w:r w:rsidRPr="00381E78">
        <w:t>hiện</w:t>
      </w:r>
      <w:proofErr w:type="spellEnd"/>
      <w:r w:rsidRPr="00381E78">
        <w:t xml:space="preserve"> </w:t>
      </w:r>
      <w:proofErr w:type="spellStart"/>
      <w:r w:rsidRPr="00381E78">
        <w:t>theo</w:t>
      </w:r>
      <w:proofErr w:type="spellEnd"/>
      <w:r w:rsidRPr="00381E78">
        <w:t xml:space="preserve"> </w:t>
      </w:r>
      <w:proofErr w:type="spellStart"/>
      <w:r w:rsidRPr="00381E78">
        <w:t>quy</w:t>
      </w:r>
      <w:proofErr w:type="spellEnd"/>
      <w:r w:rsidRPr="00381E78">
        <w:t xml:space="preserve"> </w:t>
      </w:r>
      <w:proofErr w:type="spellStart"/>
      <w:r w:rsidRPr="00381E78">
        <w:t>trình</w:t>
      </w:r>
      <w:proofErr w:type="spellEnd"/>
      <w:r w:rsidRPr="00381E78">
        <w:t xml:space="preserve"> </w:t>
      </w:r>
      <w:proofErr w:type="spellStart"/>
      <w:r w:rsidRPr="00381E78">
        <w:t>công</w:t>
      </w:r>
      <w:proofErr w:type="spellEnd"/>
      <w:r w:rsidRPr="00381E78">
        <w:t xml:space="preserve"> </w:t>
      </w:r>
      <w:proofErr w:type="spellStart"/>
      <w:r w:rsidRPr="00381E78">
        <w:t>nghệ</w:t>
      </w:r>
      <w:proofErr w:type="spellEnd"/>
      <w:r w:rsidRPr="00381E78">
        <w:t xml:space="preserve"> </w:t>
      </w:r>
      <w:proofErr w:type="spellStart"/>
      <w:r w:rsidRPr="00381E78">
        <w:t>đã</w:t>
      </w:r>
      <w:proofErr w:type="spellEnd"/>
      <w:r w:rsidRPr="00381E78">
        <w:t xml:space="preserve"> </w:t>
      </w:r>
      <w:proofErr w:type="spellStart"/>
      <w:r w:rsidRPr="00381E78">
        <w:t>được</w:t>
      </w:r>
      <w:proofErr w:type="spellEnd"/>
      <w:r w:rsidRPr="00381E78">
        <w:t xml:space="preserve"> </w:t>
      </w:r>
      <w:proofErr w:type="spellStart"/>
      <w:r w:rsidRPr="00381E78">
        <w:t>duyệt</w:t>
      </w:r>
      <w:proofErr w:type="spellEnd"/>
      <w:r w:rsidRPr="00381E78">
        <w:t>.</w:t>
      </w:r>
    </w:p>
    <w:p w14:paraId="254217D4" w14:textId="77777777" w:rsidR="00381E78" w:rsidRPr="00381E78" w:rsidRDefault="00381E78" w:rsidP="00381E78">
      <w:r w:rsidRPr="00381E78">
        <w:t xml:space="preserve">- </w:t>
      </w:r>
      <w:proofErr w:type="spellStart"/>
      <w:r w:rsidRPr="00381E78">
        <w:t>Lớp</w:t>
      </w:r>
      <w:proofErr w:type="spellEnd"/>
      <w:r w:rsidRPr="00381E78">
        <w:t xml:space="preserve"> </w:t>
      </w:r>
      <w:proofErr w:type="spellStart"/>
      <w:r w:rsidRPr="00381E78">
        <w:t>phủ</w:t>
      </w:r>
      <w:proofErr w:type="spellEnd"/>
      <w:r w:rsidRPr="00381E78">
        <w:t xml:space="preserve"> </w:t>
      </w:r>
      <w:proofErr w:type="spellStart"/>
      <w:r w:rsidRPr="00381E78">
        <w:t>phải</w:t>
      </w:r>
      <w:proofErr w:type="spellEnd"/>
      <w:r w:rsidRPr="00381E78">
        <w:t xml:space="preserve"> </w:t>
      </w:r>
      <w:proofErr w:type="spellStart"/>
      <w:r w:rsidRPr="00381E78">
        <w:t>đều</w:t>
      </w:r>
      <w:proofErr w:type="spellEnd"/>
      <w:r w:rsidRPr="00381E78">
        <w:t xml:space="preserve">, </w:t>
      </w:r>
      <w:proofErr w:type="spellStart"/>
      <w:r w:rsidRPr="00381E78">
        <w:t>liên</w:t>
      </w:r>
      <w:proofErr w:type="spellEnd"/>
      <w:r w:rsidRPr="00381E78">
        <w:t xml:space="preserve"> </w:t>
      </w:r>
      <w:proofErr w:type="spellStart"/>
      <w:r w:rsidRPr="00381E78">
        <w:t>tục</w:t>
      </w:r>
      <w:proofErr w:type="spellEnd"/>
      <w:r w:rsidRPr="00381E78">
        <w:t xml:space="preserve"> </w:t>
      </w:r>
      <w:proofErr w:type="spellStart"/>
      <w:r w:rsidRPr="00381E78">
        <w:t>và</w:t>
      </w:r>
      <w:proofErr w:type="spellEnd"/>
      <w:r w:rsidRPr="00381E78">
        <w:t xml:space="preserve"> </w:t>
      </w:r>
      <w:proofErr w:type="spellStart"/>
      <w:r w:rsidRPr="00381E78">
        <w:t>bám</w:t>
      </w:r>
      <w:proofErr w:type="spellEnd"/>
      <w:r w:rsidRPr="00381E78">
        <w:t xml:space="preserve"> </w:t>
      </w:r>
      <w:proofErr w:type="spellStart"/>
      <w:r w:rsidRPr="00381E78">
        <w:t>dính</w:t>
      </w:r>
      <w:proofErr w:type="spellEnd"/>
      <w:r w:rsidRPr="00381E78">
        <w:t xml:space="preserve"> </w:t>
      </w:r>
      <w:proofErr w:type="spellStart"/>
      <w:r w:rsidRPr="00381E78">
        <w:t>chắc</w:t>
      </w:r>
      <w:proofErr w:type="spellEnd"/>
      <w:r w:rsidRPr="00381E78">
        <w:t xml:space="preserve"> </w:t>
      </w:r>
      <w:proofErr w:type="spellStart"/>
      <w:r w:rsidRPr="00381E78">
        <w:t>vào</w:t>
      </w:r>
      <w:proofErr w:type="spellEnd"/>
      <w:r w:rsidRPr="00381E78">
        <w:t xml:space="preserve"> </w:t>
      </w:r>
      <w:proofErr w:type="spellStart"/>
      <w:r w:rsidRPr="00381E78">
        <w:t>kim</w:t>
      </w:r>
      <w:proofErr w:type="spellEnd"/>
      <w:r w:rsidRPr="00381E78">
        <w:t xml:space="preserve"> </w:t>
      </w:r>
      <w:proofErr w:type="spellStart"/>
      <w:r w:rsidRPr="00381E78">
        <w:t>loại</w:t>
      </w:r>
      <w:proofErr w:type="spellEnd"/>
      <w:r w:rsidRPr="00381E78">
        <w:t xml:space="preserve"> </w:t>
      </w:r>
      <w:proofErr w:type="spellStart"/>
      <w:r w:rsidRPr="00381E78">
        <w:t>nền</w:t>
      </w:r>
      <w:proofErr w:type="spellEnd"/>
      <w:r w:rsidRPr="00381E78">
        <w:t xml:space="preserve">. </w:t>
      </w:r>
      <w:proofErr w:type="spellStart"/>
      <w:r w:rsidRPr="00381E78">
        <w:t>Không</w:t>
      </w:r>
      <w:proofErr w:type="spellEnd"/>
      <w:r w:rsidRPr="00381E78">
        <w:t xml:space="preserve"> </w:t>
      </w:r>
      <w:proofErr w:type="spellStart"/>
      <w:r w:rsidRPr="00381E78">
        <w:t>cho</w:t>
      </w:r>
      <w:proofErr w:type="spellEnd"/>
      <w:r w:rsidRPr="00381E78">
        <w:t xml:space="preserve"> </w:t>
      </w:r>
      <w:proofErr w:type="spellStart"/>
      <w:r w:rsidRPr="00381E78">
        <w:t>phép</w:t>
      </w:r>
      <w:proofErr w:type="spellEnd"/>
      <w:r w:rsidRPr="00381E78">
        <w:t xml:space="preserve"> </w:t>
      </w:r>
      <w:proofErr w:type="spellStart"/>
      <w:r w:rsidRPr="00381E78">
        <w:t>có</w:t>
      </w:r>
      <w:proofErr w:type="spellEnd"/>
      <w:r w:rsidRPr="00381E78">
        <w:t xml:space="preserve"> </w:t>
      </w:r>
      <w:proofErr w:type="spellStart"/>
      <w:r w:rsidRPr="00381E78">
        <w:t>các</w:t>
      </w:r>
      <w:proofErr w:type="spellEnd"/>
      <w:r w:rsidRPr="00381E78">
        <w:t xml:space="preserve"> </w:t>
      </w:r>
      <w:proofErr w:type="spellStart"/>
      <w:r w:rsidRPr="00381E78">
        <w:t>vết</w:t>
      </w:r>
      <w:proofErr w:type="spellEnd"/>
      <w:r w:rsidRPr="00381E78">
        <w:t xml:space="preserve"> </w:t>
      </w:r>
      <w:proofErr w:type="spellStart"/>
      <w:r w:rsidRPr="00381E78">
        <w:t>nứt</w:t>
      </w:r>
      <w:proofErr w:type="spellEnd"/>
      <w:r w:rsidRPr="00381E78">
        <w:t xml:space="preserve">, </w:t>
      </w:r>
      <w:proofErr w:type="spellStart"/>
      <w:r w:rsidRPr="00381E78">
        <w:t>vết</w:t>
      </w:r>
      <w:proofErr w:type="spellEnd"/>
      <w:r w:rsidRPr="00381E78">
        <w:t xml:space="preserve"> </w:t>
      </w:r>
      <w:proofErr w:type="spellStart"/>
      <w:r w:rsidRPr="00381E78">
        <w:t>lồi</w:t>
      </w:r>
      <w:proofErr w:type="spellEnd"/>
      <w:r w:rsidRPr="00381E78">
        <w:t xml:space="preserve"> </w:t>
      </w:r>
      <w:proofErr w:type="spellStart"/>
      <w:r w:rsidRPr="00381E78">
        <w:t>nhọn</w:t>
      </w:r>
      <w:proofErr w:type="spellEnd"/>
      <w:r w:rsidRPr="00381E78">
        <w:t xml:space="preserve">, </w:t>
      </w:r>
      <w:proofErr w:type="spellStart"/>
      <w:r w:rsidRPr="00381E78">
        <w:t>giọt</w:t>
      </w:r>
      <w:proofErr w:type="spellEnd"/>
      <w:r w:rsidRPr="00381E78">
        <w:t xml:space="preserve"> </w:t>
      </w:r>
      <w:proofErr w:type="spellStart"/>
      <w:r w:rsidRPr="00381E78">
        <w:t>bọt</w:t>
      </w:r>
      <w:proofErr w:type="spellEnd"/>
      <w:r w:rsidRPr="00381E78">
        <w:t xml:space="preserve"> </w:t>
      </w:r>
      <w:proofErr w:type="spellStart"/>
      <w:r w:rsidRPr="00381E78">
        <w:t>khí</w:t>
      </w:r>
      <w:proofErr w:type="spellEnd"/>
      <w:r w:rsidRPr="00381E78">
        <w:t xml:space="preserve">, </w:t>
      </w:r>
      <w:proofErr w:type="spellStart"/>
      <w:r w:rsidRPr="00381E78">
        <w:t>vết</w:t>
      </w:r>
      <w:proofErr w:type="spellEnd"/>
      <w:r w:rsidRPr="00381E78">
        <w:t xml:space="preserve"> </w:t>
      </w:r>
      <w:proofErr w:type="spellStart"/>
      <w:r w:rsidRPr="00381E78">
        <w:t>đọng</w:t>
      </w:r>
      <w:proofErr w:type="spellEnd"/>
      <w:r w:rsidRPr="00381E78">
        <w:t xml:space="preserve">, </w:t>
      </w:r>
      <w:proofErr w:type="spellStart"/>
      <w:r w:rsidRPr="00381E78">
        <w:t>xỉ</w:t>
      </w:r>
      <w:proofErr w:type="spellEnd"/>
      <w:r w:rsidRPr="00381E78">
        <w:t xml:space="preserve"> </w:t>
      </w:r>
      <w:proofErr w:type="spellStart"/>
      <w:r w:rsidRPr="00381E78">
        <w:t>kẽm</w:t>
      </w:r>
      <w:proofErr w:type="spellEnd"/>
      <w:r w:rsidRPr="00381E78">
        <w:t xml:space="preserve"> </w:t>
      </w:r>
      <w:proofErr w:type="spellStart"/>
      <w:r w:rsidRPr="00381E78">
        <w:t>và</w:t>
      </w:r>
      <w:proofErr w:type="spellEnd"/>
      <w:r w:rsidRPr="00381E78">
        <w:t xml:space="preserve"> </w:t>
      </w:r>
      <w:proofErr w:type="spellStart"/>
      <w:r w:rsidRPr="00381E78">
        <w:t>chất</w:t>
      </w:r>
      <w:proofErr w:type="spellEnd"/>
      <w:r w:rsidRPr="00381E78">
        <w:t xml:space="preserve"> </w:t>
      </w:r>
      <w:proofErr w:type="spellStart"/>
      <w:r w:rsidRPr="00381E78">
        <w:t>trợ</w:t>
      </w:r>
      <w:proofErr w:type="spellEnd"/>
      <w:r w:rsidRPr="00381E78">
        <w:t xml:space="preserve"> dung, </w:t>
      </w:r>
      <w:proofErr w:type="spellStart"/>
      <w:r w:rsidRPr="00381E78">
        <w:t>vết</w:t>
      </w:r>
      <w:proofErr w:type="spellEnd"/>
      <w:r w:rsidRPr="00381E78">
        <w:t xml:space="preserve"> </w:t>
      </w:r>
      <w:proofErr w:type="spellStart"/>
      <w:r w:rsidRPr="00381E78">
        <w:t>tích</w:t>
      </w:r>
      <w:proofErr w:type="spellEnd"/>
      <w:r w:rsidRPr="00381E78">
        <w:t xml:space="preserve"> </w:t>
      </w:r>
      <w:proofErr w:type="spellStart"/>
      <w:r w:rsidRPr="00381E78">
        <w:t>tụ</w:t>
      </w:r>
      <w:proofErr w:type="spellEnd"/>
      <w:r w:rsidRPr="00381E78">
        <w:t xml:space="preserve">, </w:t>
      </w:r>
      <w:proofErr w:type="spellStart"/>
      <w:r w:rsidRPr="00381E78">
        <w:t>những</w:t>
      </w:r>
      <w:proofErr w:type="spellEnd"/>
      <w:r w:rsidRPr="00381E78">
        <w:t xml:space="preserve"> </w:t>
      </w:r>
      <w:proofErr w:type="spellStart"/>
      <w:r w:rsidRPr="00381E78">
        <w:t>chỗ</w:t>
      </w:r>
      <w:proofErr w:type="spellEnd"/>
      <w:r w:rsidRPr="00381E78">
        <w:t xml:space="preserve"> </w:t>
      </w:r>
      <w:proofErr w:type="spellStart"/>
      <w:r w:rsidRPr="00381E78">
        <w:t>bị</w:t>
      </w:r>
      <w:proofErr w:type="spellEnd"/>
      <w:r w:rsidRPr="00381E78">
        <w:t xml:space="preserve"> </w:t>
      </w:r>
      <w:proofErr w:type="spellStart"/>
      <w:r w:rsidRPr="00381E78">
        <w:t>dày</w:t>
      </w:r>
      <w:proofErr w:type="spellEnd"/>
      <w:r w:rsidRPr="00381E78">
        <w:t xml:space="preserve"> </w:t>
      </w:r>
      <w:proofErr w:type="spellStart"/>
      <w:r w:rsidRPr="00381E78">
        <w:t>thêm</w:t>
      </w:r>
      <w:proofErr w:type="spellEnd"/>
      <w:r w:rsidRPr="00381E78">
        <w:t xml:space="preserve">, </w:t>
      </w:r>
      <w:proofErr w:type="spellStart"/>
      <w:r w:rsidRPr="00381E78">
        <w:t>các</w:t>
      </w:r>
      <w:proofErr w:type="spellEnd"/>
      <w:r w:rsidRPr="00381E78">
        <w:t xml:space="preserve"> </w:t>
      </w:r>
      <w:proofErr w:type="spellStart"/>
      <w:r w:rsidRPr="00381E78">
        <w:t>hạt</w:t>
      </w:r>
      <w:proofErr w:type="spellEnd"/>
      <w:r w:rsidRPr="00381E78">
        <w:t xml:space="preserve"> </w:t>
      </w:r>
      <w:proofErr w:type="spellStart"/>
      <w:r w:rsidRPr="00381E78">
        <w:t>kẽm</w:t>
      </w:r>
      <w:proofErr w:type="spellEnd"/>
      <w:r w:rsidRPr="00381E78">
        <w:t xml:space="preserve"> </w:t>
      </w:r>
      <w:proofErr w:type="spellStart"/>
      <w:r w:rsidRPr="00381E78">
        <w:t>cứng</w:t>
      </w:r>
      <w:proofErr w:type="spellEnd"/>
      <w:r w:rsidRPr="00381E78">
        <w:t xml:space="preserve">, </w:t>
      </w:r>
      <w:proofErr w:type="spellStart"/>
      <w:r w:rsidRPr="00381E78">
        <w:t>vết</w:t>
      </w:r>
      <w:proofErr w:type="spellEnd"/>
      <w:r w:rsidRPr="00381E78">
        <w:t xml:space="preserve"> </w:t>
      </w:r>
      <w:proofErr w:type="spellStart"/>
      <w:r w:rsidRPr="00381E78">
        <w:t>lõm</w:t>
      </w:r>
      <w:proofErr w:type="spellEnd"/>
      <w:r w:rsidRPr="00381E78">
        <w:t xml:space="preserve"> do </w:t>
      </w:r>
      <w:proofErr w:type="spellStart"/>
      <w:r w:rsidRPr="00381E78">
        <w:t>làm</w:t>
      </w:r>
      <w:proofErr w:type="spellEnd"/>
      <w:r w:rsidRPr="00381E78">
        <w:t xml:space="preserve"> </w:t>
      </w:r>
      <w:proofErr w:type="spellStart"/>
      <w:r w:rsidRPr="00381E78">
        <w:t>hoặc</w:t>
      </w:r>
      <w:proofErr w:type="spellEnd"/>
      <w:r w:rsidRPr="00381E78">
        <w:t xml:space="preserve"> </w:t>
      </w:r>
      <w:proofErr w:type="spellStart"/>
      <w:r w:rsidRPr="00381E78">
        <w:t>kẹp</w:t>
      </w:r>
      <w:proofErr w:type="spellEnd"/>
      <w:r w:rsidRPr="00381E78">
        <w:t xml:space="preserve"> </w:t>
      </w:r>
      <w:proofErr w:type="spellStart"/>
      <w:r w:rsidRPr="00381E78">
        <w:t>để</w:t>
      </w:r>
      <w:proofErr w:type="spellEnd"/>
      <w:r w:rsidRPr="00381E78">
        <w:t xml:space="preserve"> </w:t>
      </w:r>
      <w:proofErr w:type="spellStart"/>
      <w:r w:rsidRPr="00381E78">
        <w:t>lại</w:t>
      </w:r>
      <w:proofErr w:type="spellEnd"/>
      <w:r w:rsidRPr="00381E78">
        <w:t xml:space="preserve"> </w:t>
      </w:r>
      <w:proofErr w:type="spellStart"/>
      <w:r w:rsidRPr="00381E78">
        <w:t>trên</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lớp</w:t>
      </w:r>
      <w:proofErr w:type="spellEnd"/>
      <w:r w:rsidRPr="00381E78">
        <w:t xml:space="preserve"> </w:t>
      </w:r>
      <w:proofErr w:type="spellStart"/>
      <w:r w:rsidRPr="00381E78">
        <w:t>phủ</w:t>
      </w:r>
      <w:proofErr w:type="spellEnd"/>
      <w:r w:rsidRPr="00381E78">
        <w:t>.</w:t>
      </w:r>
    </w:p>
    <w:p w14:paraId="7398E373" w14:textId="77777777" w:rsidR="00381E78" w:rsidRPr="00381E78" w:rsidRDefault="00381E78" w:rsidP="00381E78">
      <w:r w:rsidRPr="00381E78">
        <w:t xml:space="preserve">- </w:t>
      </w:r>
      <w:proofErr w:type="spellStart"/>
      <w:r w:rsidRPr="00381E78">
        <w:t>Tuỳ</w:t>
      </w:r>
      <w:proofErr w:type="spellEnd"/>
      <w:r w:rsidRPr="00381E78">
        <w:t xml:space="preserve"> </w:t>
      </w:r>
      <w:proofErr w:type="spellStart"/>
      <w:r w:rsidRPr="00381E78">
        <w:t>theo</w:t>
      </w:r>
      <w:proofErr w:type="spellEnd"/>
      <w:r w:rsidRPr="00381E78">
        <w:t xml:space="preserve"> </w:t>
      </w:r>
      <w:proofErr w:type="spellStart"/>
      <w:r w:rsidRPr="00381E78">
        <w:t>độ</w:t>
      </w:r>
      <w:proofErr w:type="spellEnd"/>
      <w:r w:rsidRPr="00381E78">
        <w:t xml:space="preserve"> </w:t>
      </w:r>
      <w:proofErr w:type="spellStart"/>
      <w:r w:rsidRPr="00381E78">
        <w:t>nhám</w:t>
      </w:r>
      <w:proofErr w:type="spellEnd"/>
      <w:r w:rsidRPr="00381E78">
        <w:t xml:space="preserve"> </w:t>
      </w:r>
      <w:proofErr w:type="spellStart"/>
      <w:r w:rsidRPr="00381E78">
        <w:t>và</w:t>
      </w:r>
      <w:proofErr w:type="spellEnd"/>
      <w:r w:rsidRPr="00381E78">
        <w:t xml:space="preserve"> </w:t>
      </w:r>
      <w:proofErr w:type="spellStart"/>
      <w:r w:rsidRPr="00381E78">
        <w:t>thành</w:t>
      </w:r>
      <w:proofErr w:type="spellEnd"/>
      <w:r w:rsidRPr="00381E78">
        <w:t xml:space="preserve"> </w:t>
      </w:r>
      <w:proofErr w:type="spellStart"/>
      <w:r w:rsidRPr="00381E78">
        <w:t>phần</w:t>
      </w:r>
      <w:proofErr w:type="spellEnd"/>
      <w:r w:rsidRPr="00381E78">
        <w:t xml:space="preserve"> </w:t>
      </w:r>
      <w:proofErr w:type="spellStart"/>
      <w:r w:rsidRPr="00381E78">
        <w:t>của</w:t>
      </w:r>
      <w:proofErr w:type="spellEnd"/>
      <w:r w:rsidRPr="00381E78">
        <w:t xml:space="preserve"> </w:t>
      </w:r>
      <w:proofErr w:type="spellStart"/>
      <w:r w:rsidRPr="00381E78">
        <w:t>kim</w:t>
      </w:r>
      <w:proofErr w:type="spellEnd"/>
      <w:r w:rsidRPr="00381E78">
        <w:t xml:space="preserve"> </w:t>
      </w:r>
      <w:proofErr w:type="spellStart"/>
      <w:r w:rsidRPr="00381E78">
        <w:t>loại</w:t>
      </w:r>
      <w:proofErr w:type="spellEnd"/>
      <w:r w:rsidRPr="00381E78">
        <w:t xml:space="preserve"> </w:t>
      </w:r>
      <w:proofErr w:type="spellStart"/>
      <w:r w:rsidRPr="00381E78">
        <w:t>nền</w:t>
      </w:r>
      <w:proofErr w:type="spellEnd"/>
      <w:r w:rsidRPr="00381E78">
        <w:t xml:space="preserve">, </w:t>
      </w:r>
      <w:proofErr w:type="spellStart"/>
      <w:r w:rsidRPr="00381E78">
        <w:t>lớp</w:t>
      </w:r>
      <w:proofErr w:type="spellEnd"/>
      <w:r w:rsidRPr="00381E78">
        <w:t xml:space="preserve"> </w:t>
      </w:r>
      <w:proofErr w:type="spellStart"/>
      <w:r w:rsidRPr="00381E78">
        <w:t>phủ</w:t>
      </w:r>
      <w:proofErr w:type="spellEnd"/>
      <w:r w:rsidRPr="00381E78">
        <w:t xml:space="preserve"> </w:t>
      </w:r>
      <w:proofErr w:type="spellStart"/>
      <w:r w:rsidRPr="00381E78">
        <w:t>có</w:t>
      </w:r>
      <w:proofErr w:type="spellEnd"/>
      <w:r w:rsidRPr="00381E78">
        <w:t xml:space="preserve"> </w:t>
      </w:r>
      <w:proofErr w:type="spellStart"/>
      <w:r w:rsidRPr="00381E78">
        <w:t>thể</w:t>
      </w:r>
      <w:proofErr w:type="spellEnd"/>
      <w:r w:rsidRPr="00381E78">
        <w:t xml:space="preserve"> </w:t>
      </w:r>
      <w:proofErr w:type="spellStart"/>
      <w:r w:rsidRPr="00381E78">
        <w:t>có</w:t>
      </w:r>
      <w:proofErr w:type="spellEnd"/>
      <w:r w:rsidRPr="00381E78">
        <w:t xml:space="preserve"> </w:t>
      </w:r>
      <w:proofErr w:type="spellStart"/>
      <w:r w:rsidRPr="00381E78">
        <w:t>màu</w:t>
      </w:r>
      <w:proofErr w:type="spellEnd"/>
      <w:r w:rsidRPr="00381E78">
        <w:t xml:space="preserve"> </w:t>
      </w:r>
      <w:proofErr w:type="spellStart"/>
      <w:r w:rsidRPr="00381E78">
        <w:t>sắc</w:t>
      </w:r>
      <w:proofErr w:type="spellEnd"/>
      <w:r w:rsidRPr="00381E78">
        <w:t xml:space="preserve"> </w:t>
      </w:r>
      <w:proofErr w:type="spellStart"/>
      <w:r w:rsidRPr="00381E78">
        <w:t>từ</w:t>
      </w:r>
      <w:proofErr w:type="spellEnd"/>
      <w:r w:rsidRPr="00381E78">
        <w:t xml:space="preserve"> </w:t>
      </w:r>
      <w:proofErr w:type="spellStart"/>
      <w:r w:rsidRPr="00381E78">
        <w:t>bạc</w:t>
      </w:r>
      <w:proofErr w:type="spellEnd"/>
      <w:r w:rsidRPr="00381E78">
        <w:t xml:space="preserve"> </w:t>
      </w:r>
      <w:proofErr w:type="spellStart"/>
      <w:r w:rsidRPr="00381E78">
        <w:t>trắng</w:t>
      </w:r>
      <w:proofErr w:type="spellEnd"/>
      <w:r w:rsidRPr="00381E78">
        <w:t xml:space="preserve"> </w:t>
      </w:r>
      <w:proofErr w:type="spellStart"/>
      <w:r w:rsidRPr="00381E78">
        <w:t>đến</w:t>
      </w:r>
      <w:proofErr w:type="spellEnd"/>
      <w:r w:rsidRPr="00381E78">
        <w:t xml:space="preserve"> </w:t>
      </w:r>
      <w:proofErr w:type="spellStart"/>
      <w:r w:rsidRPr="00381E78">
        <w:t>xám</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lớp</w:t>
      </w:r>
      <w:proofErr w:type="spellEnd"/>
      <w:r w:rsidRPr="00381E78">
        <w:t xml:space="preserve"> </w:t>
      </w:r>
      <w:proofErr w:type="spellStart"/>
      <w:r w:rsidRPr="00381E78">
        <w:t>phủ</w:t>
      </w:r>
      <w:proofErr w:type="spellEnd"/>
      <w:r w:rsidRPr="00381E78">
        <w:t xml:space="preserve"> </w:t>
      </w:r>
      <w:proofErr w:type="spellStart"/>
      <w:r w:rsidRPr="00381E78">
        <w:t>có</w:t>
      </w:r>
      <w:proofErr w:type="spellEnd"/>
      <w:r w:rsidRPr="00381E78">
        <w:t xml:space="preserve"> </w:t>
      </w:r>
      <w:proofErr w:type="spellStart"/>
      <w:r w:rsidRPr="00381E78">
        <w:t>thể</w:t>
      </w:r>
      <w:proofErr w:type="spellEnd"/>
      <w:r w:rsidRPr="00381E78">
        <w:t xml:space="preserve"> </w:t>
      </w:r>
      <w:proofErr w:type="spellStart"/>
      <w:r w:rsidRPr="00381E78">
        <w:t>nhẵn</w:t>
      </w:r>
      <w:proofErr w:type="spellEnd"/>
      <w:r w:rsidRPr="00381E78">
        <w:t xml:space="preserve"> </w:t>
      </w:r>
      <w:proofErr w:type="spellStart"/>
      <w:r w:rsidRPr="00381E78">
        <w:t>hoặc</w:t>
      </w:r>
      <w:proofErr w:type="spellEnd"/>
      <w:r w:rsidRPr="00381E78">
        <w:t xml:space="preserve"> </w:t>
      </w:r>
      <w:proofErr w:type="spellStart"/>
      <w:r w:rsidRPr="00381E78">
        <w:t>nhám</w:t>
      </w:r>
      <w:proofErr w:type="spellEnd"/>
      <w:r w:rsidRPr="00381E78">
        <w:t>.</w:t>
      </w:r>
    </w:p>
    <w:p w14:paraId="4B5A9EE6" w14:textId="77777777" w:rsidR="00381E78" w:rsidRPr="00381E78" w:rsidRDefault="00381E78" w:rsidP="00381E78">
      <w:proofErr w:type="spellStart"/>
      <w:r w:rsidRPr="00381E78">
        <w:t>Sự</w:t>
      </w:r>
      <w:proofErr w:type="spellEnd"/>
      <w:r w:rsidRPr="00381E78">
        <w:t xml:space="preserve"> </w:t>
      </w:r>
      <w:proofErr w:type="spellStart"/>
      <w:r w:rsidRPr="00381E78">
        <w:t>khác</w:t>
      </w:r>
      <w:proofErr w:type="spellEnd"/>
      <w:r w:rsidRPr="00381E78">
        <w:t xml:space="preserve"> </w:t>
      </w:r>
      <w:proofErr w:type="spellStart"/>
      <w:r w:rsidRPr="00381E78">
        <w:t>nhau</w:t>
      </w:r>
      <w:proofErr w:type="spellEnd"/>
      <w:r w:rsidRPr="00381E78">
        <w:t xml:space="preserve"> </w:t>
      </w:r>
      <w:proofErr w:type="spellStart"/>
      <w:r w:rsidRPr="00381E78">
        <w:t>về</w:t>
      </w:r>
      <w:proofErr w:type="spellEnd"/>
      <w:r w:rsidRPr="00381E78">
        <w:t xml:space="preserve"> </w:t>
      </w:r>
      <w:proofErr w:type="spellStart"/>
      <w:r w:rsidRPr="00381E78">
        <w:t>màu</w:t>
      </w:r>
      <w:proofErr w:type="spellEnd"/>
      <w:r w:rsidRPr="00381E78">
        <w:t xml:space="preserve"> </w:t>
      </w:r>
      <w:proofErr w:type="spellStart"/>
      <w:r w:rsidRPr="00381E78">
        <w:t>sắc</w:t>
      </w:r>
      <w:proofErr w:type="spellEnd"/>
      <w:r w:rsidRPr="00381E78">
        <w:t xml:space="preserve"> </w:t>
      </w:r>
      <w:proofErr w:type="spellStart"/>
      <w:r w:rsidRPr="00381E78">
        <w:t>và</w:t>
      </w:r>
      <w:proofErr w:type="spellEnd"/>
      <w:r w:rsidRPr="00381E78">
        <w:t xml:space="preserve"> </w:t>
      </w:r>
      <w:proofErr w:type="spellStart"/>
      <w:r w:rsidRPr="00381E78">
        <w:t>độ</w:t>
      </w:r>
      <w:proofErr w:type="spellEnd"/>
      <w:r w:rsidRPr="00381E78">
        <w:t xml:space="preserve"> </w:t>
      </w:r>
      <w:proofErr w:type="spellStart"/>
      <w:r w:rsidRPr="00381E78">
        <w:t>nhám</w:t>
      </w:r>
      <w:proofErr w:type="spellEnd"/>
      <w:r w:rsidRPr="00381E78">
        <w:t xml:space="preserve"> </w:t>
      </w:r>
      <w:proofErr w:type="spellStart"/>
      <w:r w:rsidRPr="00381E78">
        <w:t>của</w:t>
      </w:r>
      <w:proofErr w:type="spellEnd"/>
      <w:r w:rsidRPr="00381E78">
        <w:t xml:space="preserve"> </w:t>
      </w:r>
      <w:proofErr w:type="spellStart"/>
      <w:r w:rsidRPr="00381E78">
        <w:t>lớp</w:t>
      </w:r>
      <w:proofErr w:type="spellEnd"/>
      <w:r w:rsidRPr="00381E78">
        <w:t xml:space="preserve"> </w:t>
      </w:r>
      <w:proofErr w:type="spellStart"/>
      <w:r w:rsidRPr="00381E78">
        <w:t>phủ</w:t>
      </w:r>
      <w:proofErr w:type="spellEnd"/>
      <w:r w:rsidRPr="00381E78">
        <w:t xml:space="preserve"> </w:t>
      </w:r>
      <w:proofErr w:type="spellStart"/>
      <w:r w:rsidRPr="00381E78">
        <w:t>không</w:t>
      </w:r>
      <w:proofErr w:type="spellEnd"/>
      <w:r w:rsidRPr="00381E78">
        <w:t xml:space="preserve"> </w:t>
      </w:r>
      <w:proofErr w:type="spellStart"/>
      <w:r w:rsidRPr="00381E78">
        <w:t>bị</w:t>
      </w:r>
      <w:proofErr w:type="spellEnd"/>
      <w:r w:rsidRPr="00381E78">
        <w:t xml:space="preserve"> </w:t>
      </w:r>
      <w:proofErr w:type="spellStart"/>
      <w:r w:rsidRPr="00381E78">
        <w:t>coi</w:t>
      </w:r>
      <w:proofErr w:type="spellEnd"/>
      <w:r w:rsidRPr="00381E78">
        <w:t xml:space="preserve"> </w:t>
      </w:r>
      <w:proofErr w:type="spellStart"/>
      <w:r w:rsidRPr="00381E78">
        <w:t>là</w:t>
      </w:r>
      <w:proofErr w:type="spellEnd"/>
      <w:r w:rsidRPr="00381E78">
        <w:t xml:space="preserve"> </w:t>
      </w:r>
      <w:proofErr w:type="spellStart"/>
      <w:r w:rsidRPr="00381E78">
        <w:t>dấu</w:t>
      </w:r>
      <w:proofErr w:type="spellEnd"/>
      <w:r w:rsidRPr="00381E78">
        <w:t xml:space="preserve"> </w:t>
      </w:r>
      <w:proofErr w:type="spellStart"/>
      <w:r w:rsidRPr="00381E78">
        <w:t>hiệu</w:t>
      </w:r>
      <w:proofErr w:type="spellEnd"/>
      <w:r w:rsidRPr="00381E78">
        <w:t xml:space="preserve"> </w:t>
      </w:r>
      <w:proofErr w:type="spellStart"/>
      <w:r w:rsidRPr="00381E78">
        <w:t>của</w:t>
      </w:r>
      <w:proofErr w:type="spellEnd"/>
      <w:r w:rsidRPr="00381E78">
        <w:t xml:space="preserve"> </w:t>
      </w:r>
      <w:proofErr w:type="spellStart"/>
      <w:r w:rsidRPr="00381E78">
        <w:t>phế</w:t>
      </w:r>
      <w:proofErr w:type="spellEnd"/>
      <w:r w:rsidRPr="00381E78">
        <w:t xml:space="preserve"> </w:t>
      </w:r>
      <w:proofErr w:type="spellStart"/>
      <w:r w:rsidRPr="00381E78">
        <w:t>phẩm</w:t>
      </w:r>
      <w:proofErr w:type="spellEnd"/>
      <w:r w:rsidRPr="00381E78">
        <w:t>.</w:t>
      </w:r>
    </w:p>
    <w:p w14:paraId="6E8EBB96" w14:textId="77777777" w:rsidR="00381E78" w:rsidRPr="00381E78" w:rsidRDefault="00381E78" w:rsidP="00381E78">
      <w:r w:rsidRPr="00381E78">
        <w:t xml:space="preserve">- </w:t>
      </w:r>
      <w:proofErr w:type="spellStart"/>
      <w:r w:rsidRPr="00381E78">
        <w:t>Độ</w:t>
      </w:r>
      <w:proofErr w:type="spellEnd"/>
      <w:r w:rsidRPr="00381E78">
        <w:t xml:space="preserve"> </w:t>
      </w:r>
      <w:proofErr w:type="spellStart"/>
      <w:r w:rsidRPr="00381E78">
        <w:t>dầy</w:t>
      </w:r>
      <w:proofErr w:type="spellEnd"/>
      <w:r w:rsidRPr="00381E78">
        <w:t xml:space="preserve"> </w:t>
      </w:r>
      <w:proofErr w:type="spellStart"/>
      <w:r w:rsidRPr="00381E78">
        <w:t>trung</w:t>
      </w:r>
      <w:proofErr w:type="spellEnd"/>
      <w:r w:rsidRPr="00381E78">
        <w:t xml:space="preserve"> </w:t>
      </w:r>
      <w:proofErr w:type="spellStart"/>
      <w:r w:rsidRPr="00381E78">
        <w:t>bình</w:t>
      </w:r>
      <w:proofErr w:type="spellEnd"/>
      <w:r w:rsidRPr="00381E78">
        <w:t xml:space="preserve"> </w:t>
      </w:r>
      <w:proofErr w:type="spellStart"/>
      <w:r w:rsidRPr="00381E78">
        <w:t>lớp</w:t>
      </w:r>
      <w:proofErr w:type="spellEnd"/>
      <w:r w:rsidRPr="00381E78">
        <w:t xml:space="preserve"> </w:t>
      </w:r>
      <w:proofErr w:type="spellStart"/>
      <w:r w:rsidRPr="00381E78">
        <w:t>phủ</w:t>
      </w:r>
      <w:proofErr w:type="spellEnd"/>
      <w:r w:rsidRPr="00381E78">
        <w:t xml:space="preserve"> </w:t>
      </w:r>
      <w:proofErr w:type="spellStart"/>
      <w:r w:rsidRPr="00381E78">
        <w:t>tương</w:t>
      </w:r>
      <w:proofErr w:type="spellEnd"/>
      <w:r w:rsidRPr="00381E78">
        <w:t xml:space="preserve"> </w:t>
      </w:r>
      <w:proofErr w:type="spellStart"/>
      <w:r w:rsidRPr="00381E78">
        <w:t>ứng</w:t>
      </w:r>
      <w:proofErr w:type="spellEnd"/>
      <w:r w:rsidRPr="00381E78">
        <w:t xml:space="preserve"> </w:t>
      </w:r>
      <w:proofErr w:type="spellStart"/>
      <w:r w:rsidRPr="00381E78">
        <w:t>với</w:t>
      </w:r>
      <w:proofErr w:type="spellEnd"/>
      <w:r w:rsidRPr="00381E78">
        <w:t xml:space="preserve"> </w:t>
      </w:r>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kẽm</w:t>
      </w:r>
      <w:proofErr w:type="spellEnd"/>
      <w:r w:rsidRPr="00381E78">
        <w:t xml:space="preserve"> </w:t>
      </w:r>
      <w:proofErr w:type="spellStart"/>
      <w:r w:rsidRPr="00381E78">
        <w:t>trên</w:t>
      </w:r>
      <w:proofErr w:type="spellEnd"/>
      <w:r w:rsidRPr="00381E78">
        <w:t xml:space="preserve"> </w:t>
      </w:r>
      <w:proofErr w:type="spellStart"/>
      <w:r w:rsidRPr="00381E78">
        <w:t>một</w:t>
      </w:r>
      <w:proofErr w:type="spellEnd"/>
      <w:r w:rsidRPr="00381E78">
        <w:t xml:space="preserve"> </w:t>
      </w:r>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w:t>
      </w:r>
      <w:proofErr w:type="spellStart"/>
      <w:r w:rsidRPr="00381E78">
        <w:t>được</w:t>
      </w:r>
      <w:proofErr w:type="spellEnd"/>
      <w:r w:rsidRPr="00381E78">
        <w:t xml:space="preserve"> </w:t>
      </w:r>
      <w:proofErr w:type="spellStart"/>
      <w:r w:rsidRPr="00381E78">
        <w:t>quy</w:t>
      </w:r>
      <w:proofErr w:type="spellEnd"/>
      <w:r w:rsidRPr="00381E78">
        <w:t xml:space="preserve"> </w:t>
      </w:r>
      <w:proofErr w:type="spellStart"/>
      <w:r w:rsidRPr="00381E78">
        <w:t>định</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843"/>
        <w:gridCol w:w="4144"/>
      </w:tblGrid>
      <w:tr w:rsidR="00381E78" w:rsidRPr="00381E78" w14:paraId="35807B8C" w14:textId="77777777" w:rsidTr="002D309A">
        <w:tc>
          <w:tcPr>
            <w:tcW w:w="3227" w:type="dxa"/>
            <w:vAlign w:val="center"/>
          </w:tcPr>
          <w:p w14:paraId="74BF681E" w14:textId="77777777" w:rsidR="00381E78" w:rsidRPr="00381E78" w:rsidRDefault="00381E78" w:rsidP="00381E78">
            <w:proofErr w:type="spellStart"/>
            <w:r w:rsidRPr="00381E78">
              <w:t>Loại</w:t>
            </w:r>
            <w:proofErr w:type="spellEnd"/>
            <w:r w:rsidRPr="00381E78">
              <w:t xml:space="preserve"> chi </w:t>
            </w:r>
            <w:proofErr w:type="spellStart"/>
            <w:r w:rsidRPr="00381E78">
              <w:t>tiết</w:t>
            </w:r>
            <w:proofErr w:type="spellEnd"/>
          </w:p>
        </w:tc>
        <w:tc>
          <w:tcPr>
            <w:tcW w:w="1843" w:type="dxa"/>
            <w:vAlign w:val="center"/>
          </w:tcPr>
          <w:p w14:paraId="6E0A4633" w14:textId="77777777" w:rsidR="00381E78" w:rsidRPr="00381E78" w:rsidRDefault="00381E78" w:rsidP="00381E78">
            <w:proofErr w:type="spellStart"/>
            <w:r w:rsidRPr="00381E78">
              <w:t>Độ</w:t>
            </w:r>
            <w:proofErr w:type="spellEnd"/>
            <w:r w:rsidRPr="00381E78">
              <w:t xml:space="preserve"> </w:t>
            </w:r>
            <w:proofErr w:type="spellStart"/>
            <w:r w:rsidRPr="00381E78">
              <w:t>dày</w:t>
            </w:r>
            <w:proofErr w:type="spellEnd"/>
            <w:r w:rsidRPr="00381E78">
              <w:t xml:space="preserve"> </w:t>
            </w:r>
            <w:proofErr w:type="spellStart"/>
            <w:r w:rsidRPr="00381E78">
              <w:t>trung</w:t>
            </w:r>
            <w:proofErr w:type="spellEnd"/>
            <w:r w:rsidRPr="00381E78">
              <w:t xml:space="preserve"> </w:t>
            </w:r>
            <w:proofErr w:type="spellStart"/>
            <w:r w:rsidRPr="00381E78">
              <w:t>bình</w:t>
            </w:r>
            <w:proofErr w:type="spellEnd"/>
            <w:r w:rsidRPr="00381E78">
              <w:t xml:space="preserve"> (µm)</w:t>
            </w:r>
          </w:p>
        </w:tc>
        <w:tc>
          <w:tcPr>
            <w:tcW w:w="4144" w:type="dxa"/>
            <w:vAlign w:val="center"/>
          </w:tcPr>
          <w:p w14:paraId="1B3403BF" w14:textId="77777777" w:rsidR="00381E78" w:rsidRPr="00381E78" w:rsidRDefault="00381E78" w:rsidP="00381E78">
            <w:proofErr w:type="spellStart"/>
            <w:r w:rsidRPr="00381E78">
              <w:t>Khối</w:t>
            </w:r>
            <w:proofErr w:type="spellEnd"/>
            <w:r w:rsidRPr="00381E78">
              <w:t xml:space="preserve"> </w:t>
            </w:r>
            <w:proofErr w:type="spellStart"/>
            <w:r w:rsidRPr="00381E78">
              <w:t>lượng</w:t>
            </w:r>
            <w:proofErr w:type="spellEnd"/>
            <w:r w:rsidRPr="00381E78">
              <w:t xml:space="preserve"> </w:t>
            </w:r>
            <w:proofErr w:type="spellStart"/>
            <w:r w:rsidRPr="00381E78">
              <w:t>kẽm</w:t>
            </w:r>
            <w:proofErr w:type="spellEnd"/>
            <w:r w:rsidRPr="00381E78">
              <w:t xml:space="preserve"> </w:t>
            </w:r>
            <w:proofErr w:type="spellStart"/>
            <w:r w:rsidRPr="00381E78">
              <w:t>trên</w:t>
            </w:r>
            <w:proofErr w:type="spellEnd"/>
            <w:r w:rsidRPr="00381E78">
              <w:t xml:space="preserve"> </w:t>
            </w:r>
            <w:proofErr w:type="spellStart"/>
            <w:r w:rsidRPr="00381E78">
              <w:t>một</w:t>
            </w:r>
            <w:proofErr w:type="spellEnd"/>
            <w:r w:rsidRPr="00381E78">
              <w:t xml:space="preserve"> </w:t>
            </w:r>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diện</w:t>
            </w:r>
            <w:proofErr w:type="spellEnd"/>
            <w:r w:rsidRPr="00381E78">
              <w:t xml:space="preserve"> </w:t>
            </w:r>
            <w:proofErr w:type="spellStart"/>
            <w:r w:rsidRPr="00381E78">
              <w:t>tích</w:t>
            </w:r>
            <w:proofErr w:type="spellEnd"/>
            <w:r w:rsidRPr="00381E78">
              <w:t xml:space="preserve"> </w:t>
            </w:r>
            <w:proofErr w:type="spellStart"/>
            <w:r w:rsidRPr="00381E78">
              <w:t>bề</w:t>
            </w:r>
            <w:proofErr w:type="spellEnd"/>
            <w:r w:rsidRPr="00381E78">
              <w:t xml:space="preserve"> </w:t>
            </w:r>
            <w:proofErr w:type="spellStart"/>
            <w:r w:rsidRPr="00381E78">
              <w:t>mặt</w:t>
            </w:r>
            <w:proofErr w:type="spellEnd"/>
            <w:r w:rsidRPr="00381E78">
              <w:t xml:space="preserve"> (g/m2)</w:t>
            </w:r>
          </w:p>
        </w:tc>
      </w:tr>
      <w:tr w:rsidR="00381E78" w:rsidRPr="00381E78" w14:paraId="77293234" w14:textId="77777777" w:rsidTr="002D309A">
        <w:tc>
          <w:tcPr>
            <w:tcW w:w="3227" w:type="dxa"/>
          </w:tcPr>
          <w:p w14:paraId="1D107670" w14:textId="77777777" w:rsidR="00381E78" w:rsidRPr="00381E78" w:rsidRDefault="00381E78" w:rsidP="00381E78">
            <w:r w:rsidRPr="00381E78">
              <w:t xml:space="preserve">Chi </w:t>
            </w:r>
            <w:proofErr w:type="spellStart"/>
            <w:r w:rsidRPr="00381E78">
              <w:t>tiết</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có</w:t>
            </w:r>
            <w:proofErr w:type="spellEnd"/>
            <w:r w:rsidRPr="00381E78">
              <w:t xml:space="preserve"> </w:t>
            </w:r>
            <w:proofErr w:type="spellStart"/>
            <w:r w:rsidRPr="00381E78">
              <w:t>bề</w:t>
            </w:r>
            <w:proofErr w:type="spellEnd"/>
            <w:r w:rsidRPr="00381E78">
              <w:t xml:space="preserve"> </w:t>
            </w:r>
            <w:proofErr w:type="spellStart"/>
            <w:r w:rsidRPr="00381E78">
              <w:t>dày</w:t>
            </w:r>
            <w:proofErr w:type="spellEnd"/>
            <w:r w:rsidRPr="00381E78">
              <w:t>:</w:t>
            </w:r>
          </w:p>
        </w:tc>
        <w:tc>
          <w:tcPr>
            <w:tcW w:w="1843" w:type="dxa"/>
            <w:vAlign w:val="center"/>
          </w:tcPr>
          <w:p w14:paraId="1B9C7298" w14:textId="77777777" w:rsidR="00381E78" w:rsidRPr="00381E78" w:rsidRDefault="00381E78" w:rsidP="00381E78"/>
        </w:tc>
        <w:tc>
          <w:tcPr>
            <w:tcW w:w="4144" w:type="dxa"/>
            <w:vAlign w:val="center"/>
          </w:tcPr>
          <w:p w14:paraId="5BE4E4C5" w14:textId="77777777" w:rsidR="00381E78" w:rsidRPr="00381E78" w:rsidRDefault="00381E78" w:rsidP="00381E78"/>
        </w:tc>
      </w:tr>
      <w:tr w:rsidR="00381E78" w:rsidRPr="00381E78" w14:paraId="5025937C" w14:textId="77777777" w:rsidTr="002D309A">
        <w:tc>
          <w:tcPr>
            <w:tcW w:w="3227" w:type="dxa"/>
            <w:vAlign w:val="center"/>
          </w:tcPr>
          <w:p w14:paraId="0277F087" w14:textId="77777777" w:rsidR="00381E78" w:rsidRPr="00381E78" w:rsidRDefault="00381E78" w:rsidP="00381E78">
            <w:r w:rsidRPr="00381E78">
              <w:lastRenderedPageBreak/>
              <w:t>&lt; 6mm</w:t>
            </w:r>
          </w:p>
        </w:tc>
        <w:tc>
          <w:tcPr>
            <w:tcW w:w="1843" w:type="dxa"/>
            <w:vAlign w:val="center"/>
          </w:tcPr>
          <w:p w14:paraId="4E53136E" w14:textId="77777777" w:rsidR="00381E78" w:rsidRPr="00381E78" w:rsidRDefault="00381E78" w:rsidP="00381E78">
            <w:r w:rsidRPr="00381E78">
              <w:t>100</w:t>
            </w:r>
          </w:p>
        </w:tc>
        <w:tc>
          <w:tcPr>
            <w:tcW w:w="4144" w:type="dxa"/>
            <w:vAlign w:val="center"/>
          </w:tcPr>
          <w:p w14:paraId="641D3921" w14:textId="77777777" w:rsidR="00381E78" w:rsidRPr="00381E78" w:rsidRDefault="00381E78" w:rsidP="00381E78">
            <w:r w:rsidRPr="00381E78">
              <w:t>710</w:t>
            </w:r>
          </w:p>
        </w:tc>
      </w:tr>
      <w:tr w:rsidR="00381E78" w:rsidRPr="00381E78" w14:paraId="7CB942BA" w14:textId="77777777" w:rsidTr="002D309A">
        <w:tc>
          <w:tcPr>
            <w:tcW w:w="3227" w:type="dxa"/>
            <w:vAlign w:val="center"/>
          </w:tcPr>
          <w:p w14:paraId="4C97D67C" w14:textId="77777777" w:rsidR="00381E78" w:rsidRPr="00381E78" w:rsidRDefault="00381E78" w:rsidP="00381E78">
            <w:r w:rsidRPr="00381E78">
              <w:t>≥ 6mm</w:t>
            </w:r>
          </w:p>
        </w:tc>
        <w:tc>
          <w:tcPr>
            <w:tcW w:w="1843" w:type="dxa"/>
            <w:vAlign w:val="center"/>
          </w:tcPr>
          <w:p w14:paraId="780C3619" w14:textId="77777777" w:rsidR="00381E78" w:rsidRPr="00381E78" w:rsidRDefault="00381E78" w:rsidP="00381E78">
            <w:r w:rsidRPr="00381E78">
              <w:t>110</w:t>
            </w:r>
          </w:p>
        </w:tc>
        <w:tc>
          <w:tcPr>
            <w:tcW w:w="4144" w:type="dxa"/>
            <w:vAlign w:val="center"/>
          </w:tcPr>
          <w:p w14:paraId="0784623C" w14:textId="77777777" w:rsidR="00381E78" w:rsidRPr="00381E78" w:rsidRDefault="00381E78" w:rsidP="00381E78">
            <w:r w:rsidRPr="00381E78">
              <w:t>781</w:t>
            </w:r>
          </w:p>
        </w:tc>
      </w:tr>
      <w:tr w:rsidR="00381E78" w:rsidRPr="00381E78" w14:paraId="290404EF" w14:textId="77777777" w:rsidTr="002D309A">
        <w:tc>
          <w:tcPr>
            <w:tcW w:w="3227" w:type="dxa"/>
          </w:tcPr>
          <w:p w14:paraId="6A41DCD8" w14:textId="77777777" w:rsidR="00381E78" w:rsidRPr="00381E78" w:rsidRDefault="00381E78" w:rsidP="00381E78">
            <w:r w:rsidRPr="00381E78">
              <w:t xml:space="preserve">Chi </w:t>
            </w:r>
            <w:proofErr w:type="spellStart"/>
            <w:r w:rsidRPr="00381E78">
              <w:t>tiết</w:t>
            </w:r>
            <w:proofErr w:type="spellEnd"/>
            <w:r w:rsidRPr="00381E78">
              <w:t xml:space="preserve"> </w:t>
            </w:r>
            <w:proofErr w:type="spellStart"/>
            <w:r w:rsidRPr="00381E78">
              <w:t>chôn</w:t>
            </w:r>
            <w:proofErr w:type="spellEnd"/>
            <w:r w:rsidRPr="00381E78">
              <w:t xml:space="preserve"> </w:t>
            </w:r>
            <w:proofErr w:type="spellStart"/>
            <w:r w:rsidRPr="00381E78">
              <w:t>dưới</w:t>
            </w:r>
            <w:proofErr w:type="spellEnd"/>
            <w:r w:rsidRPr="00381E78">
              <w:t xml:space="preserve"> </w:t>
            </w:r>
            <w:proofErr w:type="spellStart"/>
            <w:r w:rsidRPr="00381E78">
              <w:t>đất</w:t>
            </w:r>
            <w:proofErr w:type="spellEnd"/>
            <w:r w:rsidRPr="00381E78">
              <w:t xml:space="preserve"> (</w:t>
            </w:r>
            <w:proofErr w:type="spellStart"/>
            <w:r w:rsidRPr="00381E78">
              <w:t>cọc</w:t>
            </w:r>
            <w:proofErr w:type="spellEnd"/>
            <w:r w:rsidRPr="00381E78">
              <w:t xml:space="preserve"> </w:t>
            </w:r>
            <w:proofErr w:type="spellStart"/>
            <w:r w:rsidRPr="00381E78">
              <w:t>và</w:t>
            </w:r>
            <w:proofErr w:type="spellEnd"/>
            <w:r w:rsidRPr="00381E78">
              <w:t xml:space="preserve"> </w:t>
            </w:r>
            <w:proofErr w:type="spellStart"/>
            <w:r w:rsidRPr="00381E78">
              <w:t>dây</w:t>
            </w:r>
            <w:proofErr w:type="spellEnd"/>
            <w:r w:rsidRPr="00381E78">
              <w:t xml:space="preserve"> </w:t>
            </w:r>
            <w:proofErr w:type="spellStart"/>
            <w:r w:rsidRPr="00381E78">
              <w:t>tiếp</w:t>
            </w:r>
            <w:proofErr w:type="spellEnd"/>
            <w:r w:rsidRPr="00381E78">
              <w:t xml:space="preserve"> </w:t>
            </w:r>
            <w:proofErr w:type="spellStart"/>
            <w:r w:rsidRPr="00381E78">
              <w:t>địa</w:t>
            </w:r>
            <w:proofErr w:type="spellEnd"/>
            <w:r w:rsidRPr="00381E78">
              <w:t>)</w:t>
            </w:r>
          </w:p>
        </w:tc>
        <w:tc>
          <w:tcPr>
            <w:tcW w:w="1843" w:type="dxa"/>
            <w:vAlign w:val="center"/>
          </w:tcPr>
          <w:p w14:paraId="7BC22D4C" w14:textId="77777777" w:rsidR="00381E78" w:rsidRPr="00381E78" w:rsidRDefault="00381E78" w:rsidP="00381E78">
            <w:r w:rsidRPr="00381E78">
              <w:t>120</w:t>
            </w:r>
          </w:p>
        </w:tc>
        <w:tc>
          <w:tcPr>
            <w:tcW w:w="4144" w:type="dxa"/>
            <w:vAlign w:val="center"/>
          </w:tcPr>
          <w:p w14:paraId="6350ACDA" w14:textId="77777777" w:rsidR="00381E78" w:rsidRPr="00381E78" w:rsidRDefault="00381E78" w:rsidP="00381E78">
            <w:r w:rsidRPr="00381E78">
              <w:t>825</w:t>
            </w:r>
          </w:p>
        </w:tc>
      </w:tr>
      <w:tr w:rsidR="00381E78" w:rsidRPr="00381E78" w14:paraId="0F4F853D" w14:textId="77777777" w:rsidTr="002D309A">
        <w:tc>
          <w:tcPr>
            <w:tcW w:w="3227" w:type="dxa"/>
          </w:tcPr>
          <w:p w14:paraId="1A3E0138" w14:textId="77777777" w:rsidR="00381E78" w:rsidRPr="00381E78" w:rsidRDefault="00381E78" w:rsidP="00381E78">
            <w:r w:rsidRPr="00381E78">
              <w:t xml:space="preserve">Bu </w:t>
            </w:r>
            <w:proofErr w:type="spellStart"/>
            <w:r w:rsidRPr="00381E78">
              <w:t>lông</w:t>
            </w:r>
            <w:proofErr w:type="spellEnd"/>
            <w:r w:rsidRPr="00381E78">
              <w:t xml:space="preserve">, </w:t>
            </w:r>
            <w:proofErr w:type="spellStart"/>
            <w:r w:rsidRPr="00381E78">
              <w:t>đai</w:t>
            </w:r>
            <w:proofErr w:type="spellEnd"/>
            <w:r w:rsidRPr="00381E78">
              <w:t xml:space="preserve"> </w:t>
            </w:r>
            <w:proofErr w:type="spellStart"/>
            <w:r w:rsidRPr="00381E78">
              <w:t>ốc</w:t>
            </w:r>
            <w:proofErr w:type="spellEnd"/>
            <w:r w:rsidRPr="00381E78">
              <w:t xml:space="preserve">, </w:t>
            </w:r>
            <w:proofErr w:type="spellStart"/>
            <w:r w:rsidRPr="00381E78">
              <w:t>vòng</w:t>
            </w:r>
            <w:proofErr w:type="spellEnd"/>
            <w:r w:rsidRPr="00381E78">
              <w:t xml:space="preserve"> </w:t>
            </w:r>
            <w:proofErr w:type="spellStart"/>
            <w:r w:rsidRPr="00381E78">
              <w:t>đệm</w:t>
            </w:r>
            <w:proofErr w:type="spellEnd"/>
          </w:p>
        </w:tc>
        <w:tc>
          <w:tcPr>
            <w:tcW w:w="1843" w:type="dxa"/>
            <w:vAlign w:val="center"/>
          </w:tcPr>
          <w:p w14:paraId="57C18441" w14:textId="77777777" w:rsidR="00381E78" w:rsidRPr="00381E78" w:rsidRDefault="00381E78" w:rsidP="00381E78">
            <w:r w:rsidRPr="00381E78">
              <w:t>55</w:t>
            </w:r>
          </w:p>
        </w:tc>
        <w:tc>
          <w:tcPr>
            <w:tcW w:w="4144" w:type="dxa"/>
            <w:vAlign w:val="center"/>
          </w:tcPr>
          <w:p w14:paraId="35FB9352" w14:textId="77777777" w:rsidR="00381E78" w:rsidRPr="00381E78" w:rsidRDefault="00381E78" w:rsidP="00381E78">
            <w:r w:rsidRPr="00381E78">
              <w:t>390</w:t>
            </w:r>
          </w:p>
        </w:tc>
      </w:tr>
    </w:tbl>
    <w:p w14:paraId="78B71D78" w14:textId="77777777" w:rsidR="00381E78" w:rsidRPr="00381E78" w:rsidRDefault="00381E78" w:rsidP="00381E78">
      <w:r w:rsidRPr="00381E78">
        <w:t xml:space="preserve">- </w:t>
      </w:r>
      <w:proofErr w:type="spellStart"/>
      <w:r w:rsidRPr="00381E78">
        <w:t>Độ</w:t>
      </w:r>
      <w:proofErr w:type="spellEnd"/>
      <w:r w:rsidRPr="00381E78">
        <w:t xml:space="preserve"> </w:t>
      </w:r>
      <w:proofErr w:type="spellStart"/>
      <w:r w:rsidRPr="00381E78">
        <w:t>dày</w:t>
      </w:r>
      <w:proofErr w:type="spellEnd"/>
      <w:r w:rsidRPr="00381E78">
        <w:t xml:space="preserve"> </w:t>
      </w:r>
      <w:proofErr w:type="spellStart"/>
      <w:r w:rsidRPr="00381E78">
        <w:t>cục</w:t>
      </w:r>
      <w:proofErr w:type="spellEnd"/>
      <w:r w:rsidRPr="00381E78">
        <w:t xml:space="preserve"> </w:t>
      </w:r>
      <w:proofErr w:type="spellStart"/>
      <w:r w:rsidRPr="00381E78">
        <w:t>bộ</w:t>
      </w:r>
      <w:proofErr w:type="spellEnd"/>
      <w:r w:rsidRPr="00381E78">
        <w:t xml:space="preserve"> </w:t>
      </w:r>
      <w:proofErr w:type="spellStart"/>
      <w:r w:rsidRPr="00381E78">
        <w:t>nhỏ</w:t>
      </w:r>
      <w:proofErr w:type="spellEnd"/>
      <w:r w:rsidRPr="00381E78">
        <w:t xml:space="preserve"> </w:t>
      </w:r>
      <w:proofErr w:type="spellStart"/>
      <w:r w:rsidRPr="00381E78">
        <w:t>nhất</w:t>
      </w:r>
      <w:proofErr w:type="spellEnd"/>
      <w:r w:rsidRPr="00381E78">
        <w:t xml:space="preserve"> </w:t>
      </w:r>
      <w:proofErr w:type="spellStart"/>
      <w:r w:rsidRPr="00381E78">
        <w:t>của</w:t>
      </w:r>
      <w:proofErr w:type="spellEnd"/>
      <w:r w:rsidRPr="00381E78">
        <w:t xml:space="preserve"> </w:t>
      </w:r>
      <w:proofErr w:type="spellStart"/>
      <w:r w:rsidRPr="00381E78">
        <w:t>lớp</w:t>
      </w:r>
      <w:proofErr w:type="spellEnd"/>
      <w:r w:rsidRPr="00381E78">
        <w:t xml:space="preserve"> </w:t>
      </w:r>
      <w:proofErr w:type="spellStart"/>
      <w:r w:rsidRPr="00381E78">
        <w:t>phủ</w:t>
      </w:r>
      <w:proofErr w:type="spellEnd"/>
      <w:r w:rsidRPr="00381E78">
        <w:t xml:space="preserve"> </w:t>
      </w:r>
      <w:proofErr w:type="spellStart"/>
      <w:r w:rsidRPr="00381E78">
        <w:t>không</w:t>
      </w:r>
      <w:proofErr w:type="spellEnd"/>
      <w:r w:rsidRPr="00381E78">
        <w:t xml:space="preserve"> </w:t>
      </w:r>
      <w:proofErr w:type="spellStart"/>
      <w:r w:rsidRPr="00381E78">
        <w:t>được</w:t>
      </w:r>
      <w:proofErr w:type="spellEnd"/>
      <w:r w:rsidRPr="00381E78">
        <w:t xml:space="preserve"> </w:t>
      </w:r>
      <w:proofErr w:type="spellStart"/>
      <w:r w:rsidRPr="00381E78">
        <w:t>nhỏ</w:t>
      </w:r>
      <w:proofErr w:type="spellEnd"/>
      <w:r w:rsidRPr="00381E78">
        <w:t xml:space="preserve"> </w:t>
      </w:r>
      <w:proofErr w:type="spellStart"/>
      <w:r w:rsidRPr="00381E78">
        <w:t>hơn</w:t>
      </w:r>
      <w:proofErr w:type="spellEnd"/>
      <w:r w:rsidRPr="00381E78">
        <w:t xml:space="preserve"> 90% </w:t>
      </w:r>
      <w:proofErr w:type="spellStart"/>
      <w:r w:rsidRPr="00381E78">
        <w:t>độ</w:t>
      </w:r>
      <w:proofErr w:type="spellEnd"/>
      <w:r w:rsidRPr="00381E78">
        <w:t xml:space="preserve"> </w:t>
      </w:r>
      <w:proofErr w:type="spellStart"/>
      <w:r w:rsidRPr="00381E78">
        <w:t>dày</w:t>
      </w:r>
      <w:proofErr w:type="spellEnd"/>
      <w:r w:rsidRPr="00381E78">
        <w:t xml:space="preserve"> </w:t>
      </w:r>
      <w:proofErr w:type="spellStart"/>
      <w:r w:rsidRPr="00381E78">
        <w:t>quy</w:t>
      </w:r>
      <w:proofErr w:type="spellEnd"/>
      <w:r w:rsidRPr="00381E78">
        <w:t xml:space="preserve"> </w:t>
      </w:r>
      <w:proofErr w:type="spellStart"/>
      <w:r w:rsidRPr="00381E78">
        <w:t>định</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2.</w:t>
      </w:r>
    </w:p>
    <w:p w14:paraId="23F27A29" w14:textId="77777777" w:rsidR="00381E78" w:rsidRPr="00381E78" w:rsidRDefault="00381E78" w:rsidP="00381E78">
      <w:r w:rsidRPr="00381E78">
        <w:t xml:space="preserve">- </w:t>
      </w:r>
      <w:proofErr w:type="spellStart"/>
      <w:r w:rsidRPr="00381E78">
        <w:t>Độ</w:t>
      </w:r>
      <w:proofErr w:type="spellEnd"/>
      <w:r w:rsidRPr="00381E78">
        <w:t xml:space="preserve"> </w:t>
      </w:r>
      <w:proofErr w:type="spellStart"/>
      <w:r w:rsidRPr="00381E78">
        <w:t>dày</w:t>
      </w:r>
      <w:proofErr w:type="spellEnd"/>
      <w:r w:rsidRPr="00381E78">
        <w:t xml:space="preserve"> </w:t>
      </w:r>
      <w:proofErr w:type="spellStart"/>
      <w:r w:rsidRPr="00381E78">
        <w:t>lớp</w:t>
      </w:r>
      <w:proofErr w:type="spellEnd"/>
      <w:r w:rsidRPr="00381E78">
        <w:t xml:space="preserve"> </w:t>
      </w:r>
      <w:proofErr w:type="spellStart"/>
      <w:r w:rsidRPr="00381E78">
        <w:t>phủ</w:t>
      </w:r>
      <w:proofErr w:type="spellEnd"/>
      <w:r w:rsidRPr="00381E78">
        <w:t xml:space="preserve"> </w:t>
      </w:r>
      <w:proofErr w:type="spellStart"/>
      <w:r w:rsidRPr="00381E78">
        <w:t>quy</w:t>
      </w:r>
      <w:proofErr w:type="spellEnd"/>
      <w:r w:rsidRPr="00381E78">
        <w:t xml:space="preserve"> </w:t>
      </w:r>
      <w:proofErr w:type="spellStart"/>
      <w:r w:rsidRPr="00381E78">
        <w:t>định</w:t>
      </w:r>
      <w:proofErr w:type="spellEnd"/>
      <w:r w:rsidRPr="00381E78">
        <w:t xml:space="preserve"> </w:t>
      </w:r>
      <w:proofErr w:type="spellStart"/>
      <w:r w:rsidRPr="00381E78">
        <w:t>trong</w:t>
      </w:r>
      <w:proofErr w:type="spellEnd"/>
      <w:r w:rsidRPr="00381E78">
        <w:t xml:space="preserve"> </w:t>
      </w:r>
      <w:proofErr w:type="spellStart"/>
      <w:r w:rsidRPr="00381E78">
        <w:t>bảng</w:t>
      </w:r>
      <w:proofErr w:type="spellEnd"/>
      <w:r w:rsidRPr="00381E78">
        <w:t xml:space="preserve"> 2 </w:t>
      </w:r>
      <w:proofErr w:type="spellStart"/>
      <w:r w:rsidRPr="00381E78">
        <w:t>có</w:t>
      </w:r>
      <w:proofErr w:type="spellEnd"/>
      <w:r w:rsidRPr="00381E78">
        <w:t xml:space="preserve"> </w:t>
      </w:r>
      <w:proofErr w:type="spellStart"/>
      <w:r w:rsidRPr="00381E78">
        <w:t>thể</w:t>
      </w:r>
      <w:proofErr w:type="spellEnd"/>
      <w:r w:rsidRPr="00381E78">
        <w:t xml:space="preserve"> </w:t>
      </w:r>
      <w:proofErr w:type="spellStart"/>
      <w:r w:rsidRPr="00381E78">
        <w:t>lớn</w:t>
      </w:r>
      <w:proofErr w:type="spellEnd"/>
      <w:r w:rsidRPr="00381E78">
        <w:t xml:space="preserve"> </w:t>
      </w:r>
      <w:proofErr w:type="spellStart"/>
      <w:r w:rsidRPr="00381E78">
        <w:t>hơn</w:t>
      </w:r>
      <w:proofErr w:type="spellEnd"/>
      <w:r w:rsidRPr="00381E78">
        <w:t xml:space="preserve"> (</w:t>
      </w:r>
      <w:proofErr w:type="spellStart"/>
      <w:r w:rsidRPr="00381E78">
        <w:t>trừ</w:t>
      </w:r>
      <w:proofErr w:type="spellEnd"/>
      <w:r w:rsidRPr="00381E78">
        <w:t xml:space="preserve"> </w:t>
      </w:r>
      <w:proofErr w:type="spellStart"/>
      <w:r w:rsidRPr="00381E78">
        <w:t>bu</w:t>
      </w:r>
      <w:proofErr w:type="spellEnd"/>
      <w:r w:rsidRPr="00381E78">
        <w:t xml:space="preserve"> </w:t>
      </w:r>
      <w:proofErr w:type="spellStart"/>
      <w:r w:rsidRPr="00381E78">
        <w:t>lông</w:t>
      </w:r>
      <w:proofErr w:type="spellEnd"/>
      <w:r w:rsidRPr="00381E78">
        <w:t xml:space="preserve">, </w:t>
      </w:r>
      <w:proofErr w:type="spellStart"/>
      <w:r w:rsidRPr="00381E78">
        <w:t>đai</w:t>
      </w:r>
      <w:proofErr w:type="spellEnd"/>
      <w:r w:rsidRPr="00381E78">
        <w:t xml:space="preserve"> </w:t>
      </w:r>
      <w:proofErr w:type="spellStart"/>
      <w:r w:rsidRPr="00381E78">
        <w:t>ốc</w:t>
      </w:r>
      <w:proofErr w:type="spellEnd"/>
      <w:r w:rsidRPr="00381E78">
        <w:t xml:space="preserve">) </w:t>
      </w:r>
      <w:proofErr w:type="spellStart"/>
      <w:r w:rsidRPr="00381E78">
        <w:t>nhưng</w:t>
      </w:r>
      <w:proofErr w:type="spellEnd"/>
      <w:r w:rsidRPr="00381E78">
        <w:t xml:space="preserve"> </w:t>
      </w:r>
      <w:proofErr w:type="spellStart"/>
      <w:r w:rsidRPr="00381E78">
        <w:t>không</w:t>
      </w:r>
      <w:proofErr w:type="spellEnd"/>
      <w:r w:rsidRPr="00381E78">
        <w:t xml:space="preserve"> </w:t>
      </w:r>
      <w:proofErr w:type="spellStart"/>
      <w:r w:rsidRPr="00381E78">
        <w:t>vượt</w:t>
      </w:r>
      <w:proofErr w:type="spellEnd"/>
      <w:r w:rsidRPr="00381E78">
        <w:t xml:space="preserve"> </w:t>
      </w:r>
      <w:proofErr w:type="spellStart"/>
      <w:r w:rsidRPr="00381E78">
        <w:t>quá</w:t>
      </w:r>
      <w:proofErr w:type="spellEnd"/>
      <w:r w:rsidRPr="00381E78">
        <w:t xml:space="preserve"> 200 µm.</w:t>
      </w:r>
    </w:p>
    <w:p w14:paraId="28452A39" w14:textId="77777777" w:rsidR="00381E78" w:rsidRPr="00381E78" w:rsidRDefault="00381E78" w:rsidP="00381E78">
      <w:r w:rsidRPr="00381E78">
        <w:t xml:space="preserve">- Bu </w:t>
      </w:r>
      <w:proofErr w:type="spellStart"/>
      <w:r w:rsidRPr="00381E78">
        <w:t>lông</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phủ</w:t>
      </w:r>
      <w:proofErr w:type="spellEnd"/>
      <w:r w:rsidRPr="00381E78">
        <w:t xml:space="preserve"> </w:t>
      </w:r>
      <w:proofErr w:type="spellStart"/>
      <w:r w:rsidRPr="00381E78">
        <w:t>sau</w:t>
      </w:r>
      <w:proofErr w:type="spellEnd"/>
      <w:r w:rsidRPr="00381E78">
        <w:t xml:space="preserve"> </w:t>
      </w:r>
      <w:proofErr w:type="spellStart"/>
      <w:r w:rsidRPr="00381E78">
        <w:t>khi</w:t>
      </w:r>
      <w:proofErr w:type="spellEnd"/>
      <w:r w:rsidRPr="00381E78">
        <w:t xml:space="preserve"> </w:t>
      </w:r>
      <w:proofErr w:type="spellStart"/>
      <w:r w:rsidRPr="00381E78">
        <w:t>gia</w:t>
      </w:r>
      <w:proofErr w:type="spellEnd"/>
      <w:r w:rsidRPr="00381E78">
        <w:t xml:space="preserve"> </w:t>
      </w:r>
      <w:proofErr w:type="spellStart"/>
      <w:r w:rsidRPr="00381E78">
        <w:t>công</w:t>
      </w:r>
      <w:proofErr w:type="spellEnd"/>
      <w:r w:rsidRPr="00381E78">
        <w:t xml:space="preserve"> ren </w:t>
      </w:r>
      <w:proofErr w:type="spellStart"/>
      <w:r w:rsidRPr="00381E78">
        <w:t>và</w:t>
      </w:r>
      <w:proofErr w:type="spellEnd"/>
      <w:r w:rsidRPr="00381E78">
        <w:t xml:space="preserve"> </w:t>
      </w:r>
      <w:proofErr w:type="spellStart"/>
      <w:r w:rsidRPr="00381E78">
        <w:t>không</w:t>
      </w:r>
      <w:proofErr w:type="spellEnd"/>
      <w:r w:rsidRPr="00381E78">
        <w:t xml:space="preserve"> </w:t>
      </w:r>
      <w:proofErr w:type="spellStart"/>
      <w:r w:rsidRPr="00381E78">
        <w:t>được</w:t>
      </w:r>
      <w:proofErr w:type="spellEnd"/>
      <w:r w:rsidRPr="00381E78">
        <w:t xml:space="preserve"> ren </w:t>
      </w:r>
      <w:proofErr w:type="spellStart"/>
      <w:r w:rsidRPr="00381E78">
        <w:t>lại</w:t>
      </w:r>
      <w:proofErr w:type="spellEnd"/>
      <w:r w:rsidRPr="00381E78">
        <w:t xml:space="preserve"> </w:t>
      </w:r>
      <w:proofErr w:type="spellStart"/>
      <w:r w:rsidRPr="00381E78">
        <w:t>sau</w:t>
      </w:r>
      <w:proofErr w:type="spellEnd"/>
      <w:r w:rsidRPr="00381E78">
        <w:t xml:space="preserve"> </w:t>
      </w:r>
      <w:proofErr w:type="spellStart"/>
      <w:r w:rsidRPr="00381E78">
        <w:t>khi</w:t>
      </w:r>
      <w:proofErr w:type="spellEnd"/>
      <w:r w:rsidRPr="00381E78">
        <w:t xml:space="preserve"> </w:t>
      </w:r>
      <w:proofErr w:type="spellStart"/>
      <w:r w:rsidRPr="00381E78">
        <w:t>phủ</w:t>
      </w:r>
      <w:proofErr w:type="spellEnd"/>
      <w:r w:rsidRPr="00381E78">
        <w:t xml:space="preserve">. </w:t>
      </w:r>
      <w:proofErr w:type="spellStart"/>
      <w:r w:rsidRPr="00381E78">
        <w:t>Đai</w:t>
      </w:r>
      <w:proofErr w:type="spellEnd"/>
      <w:r w:rsidRPr="00381E78">
        <w:t xml:space="preserve"> </w:t>
      </w:r>
      <w:proofErr w:type="spellStart"/>
      <w:r w:rsidRPr="00381E78">
        <w:t>ốc</w:t>
      </w:r>
      <w:proofErr w:type="spellEnd"/>
      <w:r w:rsidRPr="00381E78">
        <w:t xml:space="preserve"> </w:t>
      </w:r>
      <w:proofErr w:type="spellStart"/>
      <w:r w:rsidRPr="00381E78">
        <w:t>được</w:t>
      </w:r>
      <w:proofErr w:type="spellEnd"/>
      <w:r w:rsidRPr="00381E78">
        <w:t xml:space="preserve"> </w:t>
      </w:r>
      <w:proofErr w:type="spellStart"/>
      <w:r w:rsidRPr="00381E78">
        <w:t>gia</w:t>
      </w:r>
      <w:proofErr w:type="spellEnd"/>
      <w:r w:rsidRPr="00381E78">
        <w:t xml:space="preserve"> </w:t>
      </w:r>
      <w:proofErr w:type="spellStart"/>
      <w:r w:rsidRPr="00381E78">
        <w:t>công</w:t>
      </w:r>
      <w:proofErr w:type="spellEnd"/>
      <w:r w:rsidRPr="00381E78">
        <w:t xml:space="preserve"> ren </w:t>
      </w:r>
      <w:proofErr w:type="spellStart"/>
      <w:r w:rsidRPr="00381E78">
        <w:t>lại</w:t>
      </w:r>
      <w:proofErr w:type="spellEnd"/>
      <w:r w:rsidRPr="00381E78">
        <w:t xml:space="preserve"> </w:t>
      </w:r>
      <w:proofErr w:type="spellStart"/>
      <w:r w:rsidRPr="00381E78">
        <w:t>sau</w:t>
      </w:r>
      <w:proofErr w:type="spellEnd"/>
      <w:r w:rsidRPr="00381E78">
        <w:t xml:space="preserve"> </w:t>
      </w:r>
      <w:proofErr w:type="spellStart"/>
      <w:r w:rsidRPr="00381E78">
        <w:t>khi</w:t>
      </w:r>
      <w:proofErr w:type="spellEnd"/>
      <w:r w:rsidRPr="00381E78">
        <w:t xml:space="preserve"> </w:t>
      </w:r>
      <w:proofErr w:type="spellStart"/>
      <w:r w:rsidRPr="00381E78">
        <w:t>phủ</w:t>
      </w:r>
      <w:proofErr w:type="spellEnd"/>
      <w:r w:rsidRPr="00381E78">
        <w:t xml:space="preserve"> </w:t>
      </w:r>
      <w:proofErr w:type="spellStart"/>
      <w:r w:rsidRPr="00381E78">
        <w:t>nhưng</w:t>
      </w:r>
      <w:proofErr w:type="spellEnd"/>
      <w:r w:rsidRPr="00381E78">
        <w:t xml:space="preserve"> </w:t>
      </w:r>
      <w:proofErr w:type="spellStart"/>
      <w:r w:rsidRPr="00381E78">
        <w:t>phưng</w:t>
      </w:r>
      <w:proofErr w:type="spellEnd"/>
      <w:r w:rsidRPr="00381E78">
        <w:t xml:space="preserve"> </w:t>
      </w:r>
      <w:proofErr w:type="spellStart"/>
      <w:r w:rsidRPr="00381E78">
        <w:t>phải</w:t>
      </w:r>
      <w:proofErr w:type="spellEnd"/>
      <w:r w:rsidRPr="00381E78">
        <w:t xml:space="preserve"> </w:t>
      </w:r>
      <w:proofErr w:type="spellStart"/>
      <w:r w:rsidRPr="00381E78">
        <w:t>tính</w:t>
      </w:r>
      <w:proofErr w:type="spellEnd"/>
      <w:r w:rsidRPr="00381E78">
        <w:t xml:space="preserve"> </w:t>
      </w:r>
      <w:proofErr w:type="spellStart"/>
      <w:r w:rsidRPr="00381E78">
        <w:t>toán</w:t>
      </w:r>
      <w:proofErr w:type="spellEnd"/>
      <w:r w:rsidRPr="00381E78">
        <w:t xml:space="preserve"> </w:t>
      </w:r>
      <w:proofErr w:type="spellStart"/>
      <w:r w:rsidRPr="00381E78">
        <w:t>sao</w:t>
      </w:r>
      <w:proofErr w:type="spellEnd"/>
      <w:r w:rsidRPr="00381E78">
        <w:t xml:space="preserve"> </w:t>
      </w:r>
      <w:proofErr w:type="spellStart"/>
      <w:r w:rsidRPr="00381E78">
        <w:t>cho</w:t>
      </w:r>
      <w:proofErr w:type="spellEnd"/>
      <w:r w:rsidRPr="00381E78">
        <w:t xml:space="preserve"> </w:t>
      </w:r>
      <w:proofErr w:type="spellStart"/>
      <w:r w:rsidRPr="00381E78">
        <w:t>sau</w:t>
      </w:r>
      <w:proofErr w:type="spellEnd"/>
      <w:r w:rsidRPr="00381E78">
        <w:t xml:space="preserve"> </w:t>
      </w:r>
      <w:proofErr w:type="spellStart"/>
      <w:r w:rsidRPr="00381E78">
        <w:t>khi</w:t>
      </w:r>
      <w:proofErr w:type="spellEnd"/>
      <w:r w:rsidRPr="00381E78">
        <w:t xml:space="preserve"> </w:t>
      </w:r>
      <w:proofErr w:type="spellStart"/>
      <w:r w:rsidRPr="00381E78">
        <w:t>phủ</w:t>
      </w:r>
      <w:proofErr w:type="spellEnd"/>
      <w:r w:rsidRPr="00381E78">
        <w:t xml:space="preserve"> </w:t>
      </w:r>
      <w:proofErr w:type="spellStart"/>
      <w:r w:rsidRPr="00381E78">
        <w:t>và</w:t>
      </w:r>
      <w:proofErr w:type="spellEnd"/>
      <w:r w:rsidRPr="00381E78">
        <w:t xml:space="preserve"> ren </w:t>
      </w:r>
      <w:proofErr w:type="spellStart"/>
      <w:r w:rsidRPr="00381E78">
        <w:t>lại</w:t>
      </w:r>
      <w:proofErr w:type="spellEnd"/>
      <w:r w:rsidRPr="00381E78">
        <w:t xml:space="preserve"> </w:t>
      </w:r>
      <w:proofErr w:type="spellStart"/>
      <w:r w:rsidRPr="00381E78">
        <w:t>đảm</w:t>
      </w:r>
      <w:proofErr w:type="spellEnd"/>
      <w:r w:rsidRPr="00381E78">
        <w:t xml:space="preserve"> </w:t>
      </w:r>
      <w:proofErr w:type="spellStart"/>
      <w:r w:rsidRPr="00381E78">
        <w:t>bảo</w:t>
      </w:r>
      <w:proofErr w:type="spellEnd"/>
      <w:r w:rsidRPr="00381E78">
        <w:t xml:space="preserve"> </w:t>
      </w:r>
      <w:proofErr w:type="spellStart"/>
      <w:r w:rsidRPr="00381E78">
        <w:t>khe</w:t>
      </w:r>
      <w:proofErr w:type="spellEnd"/>
      <w:r w:rsidRPr="00381E78">
        <w:t xml:space="preserve"> </w:t>
      </w:r>
      <w:proofErr w:type="spellStart"/>
      <w:r w:rsidRPr="00381E78">
        <w:t>hở</w:t>
      </w:r>
      <w:proofErr w:type="spellEnd"/>
      <w:r w:rsidRPr="00381E78">
        <w:t xml:space="preserve"> </w:t>
      </w:r>
      <w:proofErr w:type="spellStart"/>
      <w:r w:rsidRPr="00381E78">
        <w:t>giữa</w:t>
      </w:r>
      <w:proofErr w:type="spellEnd"/>
      <w:r w:rsidRPr="00381E78">
        <w:t xml:space="preserve"> </w:t>
      </w:r>
      <w:proofErr w:type="spellStart"/>
      <w:r w:rsidRPr="00381E78">
        <w:t>bu</w:t>
      </w:r>
      <w:proofErr w:type="spellEnd"/>
      <w:r w:rsidRPr="00381E78">
        <w:t xml:space="preserve"> </w:t>
      </w:r>
      <w:proofErr w:type="spellStart"/>
      <w:r w:rsidRPr="00381E78">
        <w:t>lông</w:t>
      </w:r>
      <w:proofErr w:type="spellEnd"/>
      <w:r w:rsidRPr="00381E78">
        <w:t xml:space="preserve"> </w:t>
      </w:r>
      <w:proofErr w:type="spellStart"/>
      <w:r w:rsidRPr="00381E78">
        <w:t>và</w:t>
      </w:r>
      <w:proofErr w:type="spellEnd"/>
      <w:r w:rsidRPr="00381E78">
        <w:t xml:space="preserve"> </w:t>
      </w:r>
      <w:proofErr w:type="spellStart"/>
      <w:r w:rsidRPr="00381E78">
        <w:t>đai</w:t>
      </w:r>
      <w:proofErr w:type="spellEnd"/>
      <w:r w:rsidRPr="00381E78">
        <w:t xml:space="preserve"> </w:t>
      </w:r>
      <w:proofErr w:type="spellStart"/>
      <w:r w:rsidRPr="00381E78">
        <w:t>ốc</w:t>
      </w:r>
      <w:proofErr w:type="spellEnd"/>
      <w:r w:rsidRPr="00381E78">
        <w:t xml:space="preserve"> </w:t>
      </w:r>
      <w:proofErr w:type="spellStart"/>
      <w:r w:rsidRPr="00381E78">
        <w:t>nằm</w:t>
      </w:r>
      <w:proofErr w:type="spellEnd"/>
      <w:r w:rsidRPr="00381E78">
        <w:t xml:space="preserve"> </w:t>
      </w:r>
      <w:proofErr w:type="spellStart"/>
      <w:r w:rsidRPr="00381E78">
        <w:t>trong</w:t>
      </w:r>
      <w:proofErr w:type="spellEnd"/>
      <w:r w:rsidRPr="00381E78">
        <w:t xml:space="preserve"> </w:t>
      </w:r>
      <w:proofErr w:type="spellStart"/>
      <w:r w:rsidRPr="00381E78">
        <w:t>giới</w:t>
      </w:r>
      <w:proofErr w:type="spellEnd"/>
      <w:r w:rsidRPr="00381E78">
        <w:t xml:space="preserve"> </w:t>
      </w:r>
      <w:proofErr w:type="spellStart"/>
      <w:r w:rsidRPr="00381E78">
        <w:t>hạn</w:t>
      </w:r>
      <w:proofErr w:type="spellEnd"/>
      <w:r w:rsidRPr="00381E78">
        <w:t xml:space="preserve"> dung </w:t>
      </w:r>
      <w:proofErr w:type="spellStart"/>
      <w:r w:rsidRPr="00381E78">
        <w:t>sai</w:t>
      </w:r>
      <w:proofErr w:type="spellEnd"/>
      <w:r w:rsidRPr="00381E78">
        <w:t xml:space="preserve"> </w:t>
      </w:r>
      <w:proofErr w:type="spellStart"/>
      <w:r w:rsidRPr="00381E78">
        <w:t>theo</w:t>
      </w:r>
      <w:proofErr w:type="spellEnd"/>
      <w:r w:rsidRPr="00381E78">
        <w:t xml:space="preserve"> TCVN 1917-76.</w:t>
      </w:r>
    </w:p>
    <w:p w14:paraId="00719072" w14:textId="77777777" w:rsidR="00381E78" w:rsidRPr="00381E78" w:rsidRDefault="00381E78" w:rsidP="00381E78">
      <w:r w:rsidRPr="00381E78">
        <w:t xml:space="preserve">- Khi </w:t>
      </w:r>
      <w:proofErr w:type="spellStart"/>
      <w:r w:rsidRPr="00381E78">
        <w:t>lắp</w:t>
      </w:r>
      <w:proofErr w:type="spellEnd"/>
      <w:r w:rsidRPr="00381E78">
        <w:t xml:space="preserve"> </w:t>
      </w:r>
      <w:proofErr w:type="spellStart"/>
      <w:r w:rsidRPr="00381E78">
        <w:t>ráp</w:t>
      </w:r>
      <w:proofErr w:type="spellEnd"/>
      <w:r w:rsidRPr="00381E78">
        <w:t xml:space="preserve"> </w:t>
      </w:r>
      <w:proofErr w:type="spellStart"/>
      <w:r w:rsidRPr="00381E78">
        <w:t>tại</w:t>
      </w:r>
      <w:proofErr w:type="spellEnd"/>
      <w:r w:rsidRPr="00381E78">
        <w:t xml:space="preserve"> </w:t>
      </w:r>
      <w:proofErr w:type="spellStart"/>
      <w:r w:rsidRPr="00381E78">
        <w:t>hiện</w:t>
      </w:r>
      <w:proofErr w:type="spellEnd"/>
      <w:r w:rsidRPr="00381E78">
        <w:t xml:space="preserve"> </w:t>
      </w:r>
      <w:proofErr w:type="spellStart"/>
      <w:r w:rsidRPr="00381E78">
        <w:t>trường</w:t>
      </w:r>
      <w:proofErr w:type="spellEnd"/>
      <w:r w:rsidRPr="00381E78">
        <w:t xml:space="preserve">, </w:t>
      </w:r>
      <w:proofErr w:type="spellStart"/>
      <w:r w:rsidRPr="00381E78">
        <w:t>các</w:t>
      </w:r>
      <w:proofErr w:type="spellEnd"/>
      <w:r w:rsidRPr="00381E78">
        <w:t xml:space="preserve"> </w:t>
      </w:r>
      <w:proofErr w:type="spellStart"/>
      <w:r w:rsidRPr="00381E78">
        <w:t>chỗ</w:t>
      </w:r>
      <w:proofErr w:type="spellEnd"/>
      <w:r w:rsidRPr="00381E78">
        <w:t xml:space="preserve"> </w:t>
      </w:r>
      <w:proofErr w:type="spellStart"/>
      <w:r w:rsidRPr="00381E78">
        <w:t>khuyết</w:t>
      </w:r>
      <w:proofErr w:type="spellEnd"/>
      <w:r w:rsidRPr="00381E78">
        <w:t xml:space="preserve"> </w:t>
      </w:r>
      <w:proofErr w:type="spellStart"/>
      <w:r w:rsidRPr="00381E78">
        <w:t>tật</w:t>
      </w:r>
      <w:proofErr w:type="spellEnd"/>
      <w:r w:rsidRPr="00381E78">
        <w:t xml:space="preserve"> do </w:t>
      </w:r>
      <w:proofErr w:type="spellStart"/>
      <w:r w:rsidRPr="00381E78">
        <w:t>vận</w:t>
      </w:r>
      <w:proofErr w:type="spellEnd"/>
      <w:r w:rsidRPr="00381E78">
        <w:t xml:space="preserve"> </w:t>
      </w:r>
      <w:proofErr w:type="spellStart"/>
      <w:r w:rsidRPr="00381E78">
        <w:t>chuyển</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xử</w:t>
      </w:r>
      <w:proofErr w:type="spellEnd"/>
      <w:r w:rsidRPr="00381E78">
        <w:t xml:space="preserve"> </w:t>
      </w:r>
      <w:proofErr w:type="spellStart"/>
      <w:r w:rsidRPr="00381E78">
        <w:t>lý</w:t>
      </w:r>
      <w:proofErr w:type="spellEnd"/>
      <w:r w:rsidRPr="00381E78">
        <w:t xml:space="preserve"> </w:t>
      </w:r>
      <w:proofErr w:type="spellStart"/>
      <w:r w:rsidRPr="00381E78">
        <w:t>bằng</w:t>
      </w:r>
      <w:proofErr w:type="spellEnd"/>
      <w:r w:rsidRPr="00381E78">
        <w:t xml:space="preserve"> </w:t>
      </w:r>
      <w:proofErr w:type="spellStart"/>
      <w:r w:rsidRPr="00381E78">
        <w:t>sơn</w:t>
      </w:r>
      <w:proofErr w:type="spellEnd"/>
      <w:r w:rsidRPr="00381E78">
        <w:t xml:space="preserve"> </w:t>
      </w:r>
      <w:proofErr w:type="spellStart"/>
      <w:r w:rsidRPr="00381E78">
        <w:t>có</w:t>
      </w:r>
      <w:proofErr w:type="spellEnd"/>
      <w:r w:rsidRPr="00381E78">
        <w:t xml:space="preserve"> </w:t>
      </w:r>
      <w:proofErr w:type="spellStart"/>
      <w:r w:rsidRPr="00381E78">
        <w:t>hàm</w:t>
      </w:r>
      <w:proofErr w:type="spellEnd"/>
      <w:r w:rsidRPr="00381E78">
        <w:t xml:space="preserve"> </w:t>
      </w:r>
      <w:proofErr w:type="spellStart"/>
      <w:r w:rsidRPr="00381E78">
        <w:t>lượng</w:t>
      </w:r>
      <w:proofErr w:type="spellEnd"/>
      <w:r w:rsidRPr="00381E78">
        <w:t xml:space="preserve"> </w:t>
      </w:r>
      <w:proofErr w:type="spellStart"/>
      <w:r w:rsidRPr="00381E78">
        <w:t>bột</w:t>
      </w:r>
      <w:proofErr w:type="spellEnd"/>
      <w:r w:rsidRPr="00381E78">
        <w:t xml:space="preserve"> </w:t>
      </w:r>
      <w:proofErr w:type="spellStart"/>
      <w:r w:rsidRPr="00381E78">
        <w:t>kẽm</w:t>
      </w:r>
      <w:proofErr w:type="spellEnd"/>
      <w:r w:rsidRPr="00381E78">
        <w:t xml:space="preserve"> </w:t>
      </w:r>
      <w:proofErr w:type="spellStart"/>
      <w:r w:rsidRPr="00381E78">
        <w:t>cao</w:t>
      </w:r>
      <w:proofErr w:type="spellEnd"/>
      <w:r w:rsidRPr="00381E78">
        <w:t xml:space="preserve"> </w:t>
      </w:r>
      <w:proofErr w:type="spellStart"/>
      <w:r w:rsidRPr="00381E78">
        <w:t>hơn</w:t>
      </w:r>
      <w:proofErr w:type="spellEnd"/>
      <w:r w:rsidRPr="00381E78">
        <w:t xml:space="preserve"> 80% </w:t>
      </w:r>
      <w:proofErr w:type="spellStart"/>
      <w:r w:rsidRPr="00381E78">
        <w:t>với</w:t>
      </w:r>
      <w:proofErr w:type="spellEnd"/>
      <w:r w:rsidRPr="00381E78">
        <w:t xml:space="preserve"> </w:t>
      </w:r>
      <w:proofErr w:type="spellStart"/>
      <w:r w:rsidRPr="00381E78">
        <w:t>độ</w:t>
      </w:r>
      <w:proofErr w:type="spellEnd"/>
      <w:r w:rsidRPr="00381E78">
        <w:t xml:space="preserve"> </w:t>
      </w:r>
      <w:proofErr w:type="spellStart"/>
      <w:r w:rsidRPr="00381E78">
        <w:t>dày</w:t>
      </w:r>
      <w:proofErr w:type="spellEnd"/>
      <w:r w:rsidRPr="00381E78">
        <w:t xml:space="preserve"> </w:t>
      </w:r>
      <w:proofErr w:type="spellStart"/>
      <w:r w:rsidRPr="00381E78">
        <w:t>không</w:t>
      </w:r>
      <w:proofErr w:type="spellEnd"/>
      <w:r w:rsidRPr="00381E78">
        <w:t xml:space="preserve"> </w:t>
      </w:r>
      <w:proofErr w:type="spellStart"/>
      <w:r w:rsidRPr="00381E78">
        <w:t>nhỏ</w:t>
      </w:r>
      <w:proofErr w:type="spellEnd"/>
      <w:r w:rsidRPr="00381E78">
        <w:t xml:space="preserve"> </w:t>
      </w:r>
      <w:proofErr w:type="spellStart"/>
      <w:r w:rsidRPr="00381E78">
        <w:t>hơn</w:t>
      </w:r>
      <w:proofErr w:type="spellEnd"/>
      <w:r w:rsidRPr="00381E78">
        <w:t xml:space="preserve"> 90 µm </w:t>
      </w:r>
      <w:proofErr w:type="spellStart"/>
      <w:r w:rsidRPr="00381E78">
        <w:t>hoặc</w:t>
      </w:r>
      <w:proofErr w:type="spellEnd"/>
      <w:r w:rsidRPr="00381E78">
        <w:t xml:space="preserve"> </w:t>
      </w:r>
      <w:proofErr w:type="spellStart"/>
      <w:r w:rsidRPr="00381E78">
        <w:t>bằng</w:t>
      </w:r>
      <w:proofErr w:type="spellEnd"/>
      <w:r w:rsidRPr="00381E78">
        <w:t xml:space="preserve"> </w:t>
      </w:r>
      <w:proofErr w:type="spellStart"/>
      <w:r w:rsidRPr="00381E78">
        <w:t>cách</w:t>
      </w:r>
      <w:proofErr w:type="spellEnd"/>
      <w:r w:rsidRPr="00381E78">
        <w:t xml:space="preserve"> </w:t>
      </w:r>
      <w:proofErr w:type="spellStart"/>
      <w:r w:rsidRPr="00381E78">
        <w:t>phun</w:t>
      </w:r>
      <w:proofErr w:type="spellEnd"/>
      <w:r w:rsidRPr="00381E78">
        <w:t xml:space="preserve"> </w:t>
      </w:r>
      <w:proofErr w:type="spellStart"/>
      <w:r w:rsidRPr="00381E78">
        <w:t>kẽm</w:t>
      </w:r>
      <w:proofErr w:type="spellEnd"/>
      <w:r w:rsidRPr="00381E78">
        <w:t xml:space="preserve"> </w:t>
      </w:r>
      <w:proofErr w:type="spellStart"/>
      <w:r w:rsidRPr="00381E78">
        <w:t>với</w:t>
      </w:r>
      <w:proofErr w:type="spellEnd"/>
      <w:r w:rsidRPr="00381E78">
        <w:t xml:space="preserve"> </w:t>
      </w:r>
      <w:proofErr w:type="spellStart"/>
      <w:r w:rsidRPr="00381E78">
        <w:t>độ</w:t>
      </w:r>
      <w:proofErr w:type="spellEnd"/>
      <w:r w:rsidRPr="00381E78">
        <w:t xml:space="preserve"> </w:t>
      </w:r>
      <w:proofErr w:type="spellStart"/>
      <w:r w:rsidRPr="00381E78">
        <w:t>dày</w:t>
      </w:r>
      <w:proofErr w:type="spellEnd"/>
      <w:r w:rsidRPr="00381E78">
        <w:t xml:space="preserve"> </w:t>
      </w:r>
      <w:proofErr w:type="spellStart"/>
      <w:r w:rsidRPr="00381E78">
        <w:t>không</w:t>
      </w:r>
      <w:proofErr w:type="spellEnd"/>
      <w:r w:rsidRPr="00381E78">
        <w:t xml:space="preserve"> </w:t>
      </w:r>
      <w:proofErr w:type="spellStart"/>
      <w:r w:rsidRPr="00381E78">
        <w:t>nhỏ</w:t>
      </w:r>
      <w:proofErr w:type="spellEnd"/>
      <w:r w:rsidRPr="00381E78">
        <w:t xml:space="preserve"> </w:t>
      </w:r>
      <w:proofErr w:type="spellStart"/>
      <w:r w:rsidRPr="00381E78">
        <w:t>hơn</w:t>
      </w:r>
      <w:proofErr w:type="spellEnd"/>
      <w:r w:rsidRPr="00381E78">
        <w:t xml:space="preserve"> 120 µm.</w:t>
      </w:r>
    </w:p>
    <w:p w14:paraId="1FBF20AF" w14:textId="77777777" w:rsidR="00381E78" w:rsidRPr="00381E78" w:rsidRDefault="00381E78" w:rsidP="00381E78">
      <w:proofErr w:type="spellStart"/>
      <w:r w:rsidRPr="00381E78">
        <w:t>Đặc</w:t>
      </w:r>
      <w:proofErr w:type="spellEnd"/>
      <w:r w:rsidRPr="00381E78">
        <w:t xml:space="preserve"> </w:t>
      </w:r>
      <w:proofErr w:type="spellStart"/>
      <w:r w:rsidRPr="00381E78">
        <w:t>tính</w:t>
      </w:r>
      <w:proofErr w:type="spellEnd"/>
      <w:r w:rsidRPr="00381E78">
        <w:t xml:space="preserve"> </w:t>
      </w:r>
      <w:proofErr w:type="spellStart"/>
      <w:r w:rsidRPr="00381E78">
        <w:t>kỹ</w:t>
      </w:r>
      <w:proofErr w:type="spellEnd"/>
      <w:r w:rsidRPr="00381E78">
        <w:t xml:space="preserve"> </w:t>
      </w:r>
      <w:proofErr w:type="spellStart"/>
      <w:r w:rsidRPr="00381E78">
        <w:t>thuật</w:t>
      </w:r>
      <w:proofErr w:type="spellEnd"/>
      <w:r w:rsidRPr="00381E78">
        <w:t xml:space="preserve"> </w:t>
      </w:r>
      <w:proofErr w:type="spellStart"/>
      <w:r w:rsidRPr="00381E78">
        <w:t>và</w:t>
      </w:r>
      <w:proofErr w:type="spellEnd"/>
      <w:r w:rsidRPr="00381E78">
        <w:t xml:space="preserve"> cam </w:t>
      </w:r>
      <w:proofErr w:type="spellStart"/>
      <w:r w:rsidRPr="00381E78">
        <w:t>kết</w:t>
      </w:r>
      <w:proofErr w:type="spellEnd"/>
      <w:r w:rsidRPr="00381E78">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990"/>
        <w:gridCol w:w="2790"/>
        <w:gridCol w:w="3330"/>
      </w:tblGrid>
      <w:tr w:rsidR="00381E78" w:rsidRPr="00381E78" w14:paraId="0DC52DBD" w14:textId="77777777" w:rsidTr="002D309A">
        <w:trPr>
          <w:cantSplit/>
          <w:tblHeader/>
        </w:trPr>
        <w:tc>
          <w:tcPr>
            <w:tcW w:w="628" w:type="dxa"/>
            <w:vAlign w:val="center"/>
          </w:tcPr>
          <w:p w14:paraId="0255A70E" w14:textId="77777777" w:rsidR="00381E78" w:rsidRPr="00381E78" w:rsidRDefault="00381E78" w:rsidP="00381E78">
            <w:r w:rsidRPr="00381E78">
              <w:t>TT</w:t>
            </w:r>
          </w:p>
        </w:tc>
        <w:tc>
          <w:tcPr>
            <w:tcW w:w="2990" w:type="dxa"/>
            <w:vAlign w:val="center"/>
          </w:tcPr>
          <w:p w14:paraId="2AF67C06" w14:textId="77777777" w:rsidR="00381E78" w:rsidRPr="00381E78" w:rsidRDefault="00381E78" w:rsidP="00381E78">
            <w:proofErr w:type="spellStart"/>
            <w:r w:rsidRPr="00381E78">
              <w:t>Mô</w:t>
            </w:r>
            <w:proofErr w:type="spellEnd"/>
            <w:r w:rsidRPr="00381E78">
              <w:t xml:space="preserve"> </w:t>
            </w:r>
            <w:proofErr w:type="spellStart"/>
            <w:r w:rsidRPr="00381E78">
              <w:t>tả</w:t>
            </w:r>
            <w:proofErr w:type="spellEnd"/>
          </w:p>
        </w:tc>
        <w:tc>
          <w:tcPr>
            <w:tcW w:w="2790" w:type="dxa"/>
            <w:vAlign w:val="center"/>
          </w:tcPr>
          <w:p w14:paraId="4D00A94B" w14:textId="77777777" w:rsidR="00381E78" w:rsidRPr="00381E78" w:rsidRDefault="00381E78" w:rsidP="00381E78">
            <w:proofErr w:type="spellStart"/>
            <w:r w:rsidRPr="00381E78">
              <w:t>Đơn</w:t>
            </w:r>
            <w:proofErr w:type="spellEnd"/>
            <w:r w:rsidRPr="00381E78">
              <w:t xml:space="preserve"> </w:t>
            </w:r>
            <w:proofErr w:type="spellStart"/>
            <w:r w:rsidRPr="00381E78">
              <w:t>vị</w:t>
            </w:r>
            <w:proofErr w:type="spellEnd"/>
          </w:p>
        </w:tc>
        <w:tc>
          <w:tcPr>
            <w:tcW w:w="3330" w:type="dxa"/>
            <w:vAlign w:val="center"/>
          </w:tcPr>
          <w:p w14:paraId="2D6B706F" w14:textId="77777777" w:rsidR="00381E78" w:rsidRPr="00381E78" w:rsidRDefault="00381E78" w:rsidP="00381E78">
            <w:proofErr w:type="spellStart"/>
            <w:r w:rsidRPr="00381E78">
              <w:t>Yêu</w:t>
            </w:r>
            <w:proofErr w:type="spellEnd"/>
            <w:r w:rsidRPr="00381E78">
              <w:t xml:space="preserve"> </w:t>
            </w:r>
            <w:proofErr w:type="spellStart"/>
            <w:r w:rsidRPr="00381E78">
              <w:t>cầu</w:t>
            </w:r>
            <w:proofErr w:type="spellEnd"/>
          </w:p>
        </w:tc>
      </w:tr>
      <w:tr w:rsidR="00381E78" w:rsidRPr="00381E78" w14:paraId="08442CED" w14:textId="77777777" w:rsidTr="002D309A">
        <w:trPr>
          <w:cantSplit/>
          <w:tblHeader/>
        </w:trPr>
        <w:tc>
          <w:tcPr>
            <w:tcW w:w="628" w:type="dxa"/>
            <w:vAlign w:val="center"/>
          </w:tcPr>
          <w:p w14:paraId="60787636" w14:textId="77777777" w:rsidR="00381E78" w:rsidRPr="00381E78" w:rsidRDefault="00381E78" w:rsidP="00381E78">
            <w:r w:rsidRPr="00381E78">
              <w:t>1</w:t>
            </w:r>
          </w:p>
        </w:tc>
        <w:tc>
          <w:tcPr>
            <w:tcW w:w="2990" w:type="dxa"/>
            <w:vAlign w:val="center"/>
          </w:tcPr>
          <w:p w14:paraId="085BEB8F" w14:textId="77777777" w:rsidR="00381E78" w:rsidRPr="00381E78" w:rsidRDefault="00381E78" w:rsidP="00381E78">
            <w:proofErr w:type="spellStart"/>
            <w:r w:rsidRPr="00381E78">
              <w:t>Sắt</w:t>
            </w:r>
            <w:proofErr w:type="spellEnd"/>
            <w:r w:rsidRPr="00381E78">
              <w:t xml:space="preserve"> </w:t>
            </w:r>
            <w:proofErr w:type="spellStart"/>
            <w:r w:rsidRPr="00381E78">
              <w:t>chế</w:t>
            </w:r>
            <w:proofErr w:type="spellEnd"/>
            <w:r w:rsidRPr="00381E78">
              <w:t xml:space="preserve"> </w:t>
            </w:r>
            <w:proofErr w:type="spellStart"/>
            <w:r w:rsidRPr="00381E78">
              <w:t>tạo</w:t>
            </w:r>
            <w:proofErr w:type="spellEnd"/>
          </w:p>
        </w:tc>
        <w:tc>
          <w:tcPr>
            <w:tcW w:w="2790" w:type="dxa"/>
            <w:vAlign w:val="center"/>
          </w:tcPr>
          <w:p w14:paraId="49687CAE" w14:textId="77777777" w:rsidR="00381E78" w:rsidRPr="00381E78" w:rsidRDefault="00381E78" w:rsidP="00381E78">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p>
        </w:tc>
        <w:tc>
          <w:tcPr>
            <w:tcW w:w="3330" w:type="dxa"/>
            <w:vAlign w:val="center"/>
          </w:tcPr>
          <w:p w14:paraId="4883EDBC" w14:textId="77777777" w:rsidR="00381E78" w:rsidRPr="00381E78" w:rsidRDefault="00381E78" w:rsidP="00381E78">
            <w:proofErr w:type="spellStart"/>
            <w:r w:rsidRPr="00381E78">
              <w:t>Nhà</w:t>
            </w:r>
            <w:proofErr w:type="spellEnd"/>
            <w:r w:rsidRPr="00381E78">
              <w:t xml:space="preserve"> </w:t>
            </w:r>
            <w:proofErr w:type="spellStart"/>
            <w:r w:rsidRPr="00381E78">
              <w:t>thầu</w:t>
            </w:r>
            <w:proofErr w:type="spellEnd"/>
            <w:r w:rsidRPr="00381E78">
              <w:t xml:space="preserve"> </w:t>
            </w:r>
            <w:proofErr w:type="spellStart"/>
            <w:r w:rsidRPr="00381E78">
              <w:t>ghi</w:t>
            </w:r>
            <w:proofErr w:type="spellEnd"/>
            <w:r w:rsidRPr="00381E78">
              <w:t xml:space="preserve"> </w:t>
            </w:r>
            <w:proofErr w:type="spellStart"/>
            <w:r w:rsidRPr="00381E78">
              <w:t>rõ</w:t>
            </w:r>
            <w:proofErr w:type="spellEnd"/>
          </w:p>
        </w:tc>
      </w:tr>
      <w:tr w:rsidR="00381E78" w:rsidRPr="00381E78" w14:paraId="21949332" w14:textId="77777777" w:rsidTr="002D309A">
        <w:trPr>
          <w:cantSplit/>
          <w:tblHeader/>
        </w:trPr>
        <w:tc>
          <w:tcPr>
            <w:tcW w:w="628" w:type="dxa"/>
            <w:vAlign w:val="center"/>
          </w:tcPr>
          <w:p w14:paraId="3A7C3B97" w14:textId="77777777" w:rsidR="00381E78" w:rsidRPr="00381E78" w:rsidRDefault="00381E78" w:rsidP="00381E78">
            <w:r w:rsidRPr="00381E78">
              <w:t>2</w:t>
            </w:r>
          </w:p>
        </w:tc>
        <w:tc>
          <w:tcPr>
            <w:tcW w:w="2990" w:type="dxa"/>
            <w:vAlign w:val="center"/>
          </w:tcPr>
          <w:p w14:paraId="4B06F23C" w14:textId="77777777" w:rsidR="00381E78" w:rsidRPr="00381E78" w:rsidRDefault="00381E78" w:rsidP="00381E78">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p>
        </w:tc>
        <w:tc>
          <w:tcPr>
            <w:tcW w:w="2790" w:type="dxa"/>
            <w:vAlign w:val="center"/>
          </w:tcPr>
          <w:p w14:paraId="6487D497" w14:textId="77777777" w:rsidR="00381E78" w:rsidRPr="00381E78" w:rsidRDefault="00381E78" w:rsidP="00381E78">
            <w:proofErr w:type="spellStart"/>
            <w:r w:rsidRPr="00381E78">
              <w:t>Chủng</w:t>
            </w:r>
            <w:proofErr w:type="spellEnd"/>
            <w:r w:rsidRPr="00381E78">
              <w:t xml:space="preserve"> </w:t>
            </w:r>
            <w:proofErr w:type="spellStart"/>
            <w:r w:rsidRPr="00381E78">
              <w:t>loại</w:t>
            </w:r>
            <w:proofErr w:type="spellEnd"/>
            <w:r w:rsidRPr="00381E78">
              <w:t xml:space="preserve">, </w:t>
            </w:r>
            <w:proofErr w:type="spellStart"/>
            <w:r w:rsidRPr="00381E78">
              <w:t>quy</w:t>
            </w:r>
            <w:proofErr w:type="spellEnd"/>
            <w:r w:rsidRPr="00381E78">
              <w:t xml:space="preserve"> </w:t>
            </w:r>
            <w:proofErr w:type="spellStart"/>
            <w:r w:rsidRPr="00381E78">
              <w:t>cách</w:t>
            </w:r>
            <w:proofErr w:type="spellEnd"/>
          </w:p>
        </w:tc>
        <w:tc>
          <w:tcPr>
            <w:tcW w:w="3330" w:type="dxa"/>
            <w:vAlign w:val="center"/>
          </w:tcPr>
          <w:p w14:paraId="49F39B2B" w14:textId="77777777" w:rsidR="00381E78" w:rsidRPr="00381E78" w:rsidRDefault="00381E78" w:rsidP="00381E78">
            <w:proofErr w:type="spellStart"/>
            <w:r w:rsidRPr="00381E78">
              <w:t>Đúng</w:t>
            </w:r>
            <w:proofErr w:type="spellEnd"/>
            <w:r w:rsidRPr="00381E78">
              <w:t xml:space="preserve"> </w:t>
            </w:r>
            <w:proofErr w:type="spellStart"/>
            <w:r w:rsidRPr="00381E78">
              <w:t>bản</w:t>
            </w:r>
            <w:proofErr w:type="spellEnd"/>
            <w:r w:rsidRPr="00381E78">
              <w:t xml:space="preserve"> </w:t>
            </w:r>
            <w:proofErr w:type="spellStart"/>
            <w:r w:rsidRPr="00381E78">
              <w:t>vẽ</w:t>
            </w:r>
            <w:proofErr w:type="spellEnd"/>
            <w:r w:rsidRPr="00381E78">
              <w:t xml:space="preserve"> </w:t>
            </w:r>
            <w:proofErr w:type="spellStart"/>
            <w:r w:rsidRPr="00381E78">
              <w:t>thiết</w:t>
            </w:r>
            <w:proofErr w:type="spellEnd"/>
            <w:r w:rsidRPr="00381E78">
              <w:t xml:space="preserve"> </w:t>
            </w:r>
            <w:proofErr w:type="spellStart"/>
            <w:r w:rsidRPr="00381E78">
              <w:t>kế</w:t>
            </w:r>
            <w:proofErr w:type="spellEnd"/>
          </w:p>
        </w:tc>
      </w:tr>
      <w:tr w:rsidR="00381E78" w:rsidRPr="00381E78" w14:paraId="18D24253" w14:textId="77777777" w:rsidTr="002D309A">
        <w:trPr>
          <w:cantSplit/>
          <w:tblHeader/>
        </w:trPr>
        <w:tc>
          <w:tcPr>
            <w:tcW w:w="628" w:type="dxa"/>
            <w:vAlign w:val="center"/>
          </w:tcPr>
          <w:p w14:paraId="5BDF9F15" w14:textId="77777777" w:rsidR="00381E78" w:rsidRPr="00381E78" w:rsidRDefault="00381E78" w:rsidP="00381E78">
            <w:r w:rsidRPr="00381E78">
              <w:t>3</w:t>
            </w:r>
          </w:p>
        </w:tc>
        <w:tc>
          <w:tcPr>
            <w:tcW w:w="2990" w:type="dxa"/>
            <w:vAlign w:val="center"/>
          </w:tcPr>
          <w:p w14:paraId="2CE6D221" w14:textId="77777777" w:rsidR="00381E78" w:rsidRPr="00381E78" w:rsidRDefault="00381E78" w:rsidP="00381E78">
            <w:proofErr w:type="spellStart"/>
            <w:r w:rsidRPr="00381E78">
              <w:t>Bulông</w:t>
            </w:r>
            <w:proofErr w:type="spellEnd"/>
            <w:r w:rsidRPr="00381E78">
              <w:t xml:space="preserve">, </w:t>
            </w:r>
            <w:proofErr w:type="spellStart"/>
            <w:r w:rsidRPr="00381E78">
              <w:t>êcu</w:t>
            </w:r>
            <w:proofErr w:type="spellEnd"/>
          </w:p>
        </w:tc>
        <w:tc>
          <w:tcPr>
            <w:tcW w:w="2790" w:type="dxa"/>
            <w:vAlign w:val="center"/>
          </w:tcPr>
          <w:p w14:paraId="2E180C3D" w14:textId="77777777" w:rsidR="00381E78" w:rsidRPr="00381E78" w:rsidRDefault="00381E78" w:rsidP="00381E78">
            <w:proofErr w:type="spellStart"/>
            <w:r w:rsidRPr="00381E78">
              <w:t>chế</w:t>
            </w:r>
            <w:proofErr w:type="spellEnd"/>
            <w:r w:rsidRPr="00381E78">
              <w:t xml:space="preserve"> </w:t>
            </w:r>
            <w:proofErr w:type="spellStart"/>
            <w:r w:rsidRPr="00381E78">
              <w:t>tạo</w:t>
            </w:r>
            <w:proofErr w:type="spellEnd"/>
            <w:r w:rsidRPr="00381E78">
              <w:t xml:space="preserve"> </w:t>
            </w:r>
            <w:proofErr w:type="spellStart"/>
            <w:r w:rsidRPr="00381E78">
              <w:t>theo</w:t>
            </w:r>
            <w:proofErr w:type="spellEnd"/>
            <w:r w:rsidRPr="00381E78">
              <w:t xml:space="preserve"> TCVN</w:t>
            </w:r>
          </w:p>
        </w:tc>
        <w:tc>
          <w:tcPr>
            <w:tcW w:w="3330" w:type="dxa"/>
            <w:vAlign w:val="center"/>
          </w:tcPr>
          <w:p w14:paraId="6B9A483D" w14:textId="77777777" w:rsidR="00381E78" w:rsidRPr="00381E78" w:rsidRDefault="00381E78" w:rsidP="00381E78">
            <w:proofErr w:type="spellStart"/>
            <w:r w:rsidRPr="00381E78">
              <w:t>Đáp</w:t>
            </w:r>
            <w:proofErr w:type="spellEnd"/>
            <w:r w:rsidRPr="00381E78">
              <w:t xml:space="preserve"> </w:t>
            </w:r>
            <w:proofErr w:type="spellStart"/>
            <w:r w:rsidRPr="00381E78">
              <w:t>ứng</w:t>
            </w:r>
            <w:proofErr w:type="spellEnd"/>
          </w:p>
        </w:tc>
      </w:tr>
      <w:tr w:rsidR="00381E78" w:rsidRPr="00381E78" w14:paraId="6D70C501" w14:textId="77777777" w:rsidTr="002D309A">
        <w:trPr>
          <w:cantSplit/>
        </w:trPr>
        <w:tc>
          <w:tcPr>
            <w:tcW w:w="628" w:type="dxa"/>
            <w:vAlign w:val="center"/>
          </w:tcPr>
          <w:p w14:paraId="55472EDC" w14:textId="77777777" w:rsidR="00381E78" w:rsidRPr="00381E78" w:rsidRDefault="00381E78" w:rsidP="00381E78">
            <w:r w:rsidRPr="00381E78">
              <w:t>4</w:t>
            </w:r>
          </w:p>
        </w:tc>
        <w:tc>
          <w:tcPr>
            <w:tcW w:w="2990" w:type="dxa"/>
            <w:vAlign w:val="center"/>
          </w:tcPr>
          <w:p w14:paraId="26DD9D6B" w14:textId="77777777" w:rsidR="00381E78" w:rsidRPr="00381E78" w:rsidRDefault="00381E78" w:rsidP="00381E78">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gia</w:t>
            </w:r>
            <w:proofErr w:type="spellEnd"/>
            <w:r w:rsidRPr="00381E78">
              <w:t xml:space="preserve"> </w:t>
            </w:r>
            <w:proofErr w:type="spellStart"/>
            <w:r w:rsidRPr="00381E78">
              <w:t>công</w:t>
            </w:r>
            <w:proofErr w:type="spellEnd"/>
            <w:r w:rsidRPr="00381E78">
              <w:t xml:space="preserve"> </w:t>
            </w:r>
            <w:proofErr w:type="spellStart"/>
            <w:r w:rsidRPr="00381E78">
              <w:t>mạ</w:t>
            </w:r>
            <w:proofErr w:type="spellEnd"/>
          </w:p>
        </w:tc>
        <w:tc>
          <w:tcPr>
            <w:tcW w:w="2790" w:type="dxa"/>
            <w:vAlign w:val="center"/>
          </w:tcPr>
          <w:p w14:paraId="1EECD024" w14:textId="77777777" w:rsidR="00381E78" w:rsidRPr="00381E78" w:rsidRDefault="00381E78" w:rsidP="00381E78"/>
        </w:tc>
        <w:tc>
          <w:tcPr>
            <w:tcW w:w="3330" w:type="dxa"/>
            <w:vAlign w:val="center"/>
          </w:tcPr>
          <w:p w14:paraId="7DF9A661" w14:textId="77777777" w:rsidR="00381E78" w:rsidRPr="00381E78" w:rsidRDefault="00381E78" w:rsidP="00381E78">
            <w:proofErr w:type="spellStart"/>
            <w:r w:rsidRPr="00381E78">
              <w:t>Nhà</w:t>
            </w:r>
            <w:proofErr w:type="spellEnd"/>
            <w:r w:rsidRPr="00381E78">
              <w:t xml:space="preserve"> </w:t>
            </w:r>
            <w:proofErr w:type="spellStart"/>
            <w:r w:rsidRPr="00381E78">
              <w:t>thầu</w:t>
            </w:r>
            <w:proofErr w:type="spellEnd"/>
            <w:r w:rsidRPr="00381E78">
              <w:t xml:space="preserve"> </w:t>
            </w:r>
            <w:proofErr w:type="spellStart"/>
            <w:r w:rsidRPr="00381E78">
              <w:t>ghi</w:t>
            </w:r>
            <w:proofErr w:type="spellEnd"/>
            <w:r w:rsidRPr="00381E78">
              <w:t xml:space="preserve"> </w:t>
            </w:r>
            <w:proofErr w:type="spellStart"/>
            <w:r w:rsidRPr="00381E78">
              <w:t>rõ</w:t>
            </w:r>
            <w:proofErr w:type="spellEnd"/>
          </w:p>
        </w:tc>
      </w:tr>
      <w:tr w:rsidR="00381E78" w:rsidRPr="00381E78" w14:paraId="24814135" w14:textId="77777777" w:rsidTr="002D309A">
        <w:trPr>
          <w:cantSplit/>
        </w:trPr>
        <w:tc>
          <w:tcPr>
            <w:tcW w:w="628" w:type="dxa"/>
            <w:vAlign w:val="center"/>
          </w:tcPr>
          <w:p w14:paraId="1A42BB9D" w14:textId="77777777" w:rsidR="00381E78" w:rsidRPr="00381E78" w:rsidRDefault="00381E78" w:rsidP="00381E78">
            <w:r w:rsidRPr="00381E78">
              <w:t>5</w:t>
            </w:r>
          </w:p>
        </w:tc>
        <w:tc>
          <w:tcPr>
            <w:tcW w:w="2990" w:type="dxa"/>
            <w:vAlign w:val="center"/>
          </w:tcPr>
          <w:p w14:paraId="0D244071" w14:textId="77777777" w:rsidR="00381E78" w:rsidRPr="00381E78" w:rsidRDefault="00381E78" w:rsidP="00381E78">
            <w:r w:rsidRPr="00381E78">
              <w:t xml:space="preserve">Thành </w:t>
            </w:r>
            <w:proofErr w:type="spellStart"/>
            <w:r w:rsidRPr="00381E78">
              <w:t>phần</w:t>
            </w:r>
            <w:proofErr w:type="spellEnd"/>
            <w:r w:rsidRPr="00381E78">
              <w:t xml:space="preserve"> </w:t>
            </w:r>
            <w:proofErr w:type="spellStart"/>
            <w:r w:rsidRPr="00381E78">
              <w:t>hoá</w:t>
            </w:r>
            <w:proofErr w:type="spellEnd"/>
            <w:r w:rsidRPr="00381E78">
              <w:t xml:space="preserve"> </w:t>
            </w:r>
            <w:proofErr w:type="spellStart"/>
            <w:r w:rsidRPr="00381E78">
              <w:t>học</w:t>
            </w:r>
            <w:proofErr w:type="spellEnd"/>
            <w:r w:rsidRPr="00381E78">
              <w:t>:</w:t>
            </w:r>
          </w:p>
        </w:tc>
        <w:tc>
          <w:tcPr>
            <w:tcW w:w="2790" w:type="dxa"/>
            <w:vAlign w:val="center"/>
          </w:tcPr>
          <w:p w14:paraId="42C8F0B0" w14:textId="77777777" w:rsidR="00381E78" w:rsidRPr="00381E78" w:rsidRDefault="00381E78" w:rsidP="00381E78"/>
        </w:tc>
        <w:tc>
          <w:tcPr>
            <w:tcW w:w="3330" w:type="dxa"/>
            <w:vAlign w:val="center"/>
          </w:tcPr>
          <w:p w14:paraId="31C66E46" w14:textId="77777777" w:rsidR="00381E78" w:rsidRPr="00381E78" w:rsidRDefault="00381E78" w:rsidP="00381E78"/>
        </w:tc>
      </w:tr>
      <w:tr w:rsidR="00381E78" w:rsidRPr="00381E78" w14:paraId="1F6515F3" w14:textId="77777777" w:rsidTr="002D309A">
        <w:trPr>
          <w:cantSplit/>
        </w:trPr>
        <w:tc>
          <w:tcPr>
            <w:tcW w:w="628" w:type="dxa"/>
            <w:vAlign w:val="center"/>
          </w:tcPr>
          <w:p w14:paraId="0DAF5690" w14:textId="77777777" w:rsidR="00381E78" w:rsidRPr="00381E78" w:rsidRDefault="00381E78" w:rsidP="00381E78"/>
        </w:tc>
        <w:tc>
          <w:tcPr>
            <w:tcW w:w="2990" w:type="dxa"/>
            <w:vAlign w:val="center"/>
          </w:tcPr>
          <w:p w14:paraId="1A9890A8" w14:textId="77777777" w:rsidR="00381E78" w:rsidRPr="00381E78" w:rsidRDefault="00381E78" w:rsidP="00381E78">
            <w:r w:rsidRPr="00381E78">
              <w:t xml:space="preserve">- </w:t>
            </w:r>
            <w:proofErr w:type="spellStart"/>
            <w:r w:rsidRPr="00381E78">
              <w:t>Hàm</w:t>
            </w:r>
            <w:proofErr w:type="spellEnd"/>
            <w:r w:rsidRPr="00381E78">
              <w:t xml:space="preserve"> </w:t>
            </w:r>
            <w:proofErr w:type="spellStart"/>
            <w:r w:rsidRPr="00381E78">
              <w:t>lượng</w:t>
            </w:r>
            <w:proofErr w:type="spellEnd"/>
            <w:r w:rsidRPr="00381E78">
              <w:t xml:space="preserve"> </w:t>
            </w:r>
            <w:proofErr w:type="spellStart"/>
            <w:r w:rsidRPr="00381E78">
              <w:t>kẽm</w:t>
            </w:r>
            <w:proofErr w:type="spellEnd"/>
          </w:p>
        </w:tc>
        <w:tc>
          <w:tcPr>
            <w:tcW w:w="2790" w:type="dxa"/>
            <w:vAlign w:val="center"/>
          </w:tcPr>
          <w:p w14:paraId="69F2354D" w14:textId="77777777" w:rsidR="00381E78" w:rsidRPr="00381E78" w:rsidRDefault="00381E78" w:rsidP="00381E78">
            <w:r w:rsidRPr="00381E78">
              <w:t>%</w:t>
            </w:r>
          </w:p>
        </w:tc>
        <w:tc>
          <w:tcPr>
            <w:tcW w:w="3330" w:type="dxa"/>
            <w:vAlign w:val="center"/>
          </w:tcPr>
          <w:p w14:paraId="0BF3B4A0" w14:textId="77777777" w:rsidR="00381E78" w:rsidRPr="00381E78" w:rsidRDefault="00381E78" w:rsidP="00381E78">
            <w:r w:rsidRPr="00381E78">
              <w:t>≥ 98,5</w:t>
            </w:r>
          </w:p>
        </w:tc>
      </w:tr>
      <w:tr w:rsidR="00381E78" w:rsidRPr="00381E78" w14:paraId="1EB18127" w14:textId="77777777" w:rsidTr="002D309A">
        <w:trPr>
          <w:cantSplit/>
        </w:trPr>
        <w:tc>
          <w:tcPr>
            <w:tcW w:w="628" w:type="dxa"/>
            <w:vAlign w:val="center"/>
          </w:tcPr>
          <w:p w14:paraId="0407CB1F" w14:textId="77777777" w:rsidR="00381E78" w:rsidRPr="00381E78" w:rsidRDefault="00381E78" w:rsidP="00381E78"/>
        </w:tc>
        <w:tc>
          <w:tcPr>
            <w:tcW w:w="2990" w:type="dxa"/>
            <w:vAlign w:val="center"/>
          </w:tcPr>
          <w:p w14:paraId="3A080E72" w14:textId="77777777" w:rsidR="00381E78" w:rsidRPr="00381E78" w:rsidRDefault="00381E78" w:rsidP="00381E78">
            <w:r w:rsidRPr="00381E78">
              <w:t xml:space="preserve">- </w:t>
            </w:r>
            <w:proofErr w:type="spellStart"/>
            <w:r w:rsidRPr="00381E78">
              <w:t>Hàm</w:t>
            </w:r>
            <w:proofErr w:type="spellEnd"/>
            <w:r w:rsidRPr="00381E78">
              <w:t xml:space="preserve"> </w:t>
            </w:r>
            <w:proofErr w:type="spellStart"/>
            <w:r w:rsidRPr="00381E78">
              <w:t>lượng</w:t>
            </w:r>
            <w:proofErr w:type="spellEnd"/>
            <w:r w:rsidRPr="00381E78">
              <w:t xml:space="preserve"> </w:t>
            </w:r>
            <w:proofErr w:type="spellStart"/>
            <w:r w:rsidRPr="00381E78">
              <w:t>tạp</w:t>
            </w:r>
            <w:proofErr w:type="spellEnd"/>
            <w:r w:rsidRPr="00381E78">
              <w:t xml:space="preserve"> </w:t>
            </w:r>
            <w:proofErr w:type="spellStart"/>
            <w:r w:rsidRPr="00381E78">
              <w:t>chất</w:t>
            </w:r>
            <w:proofErr w:type="spellEnd"/>
          </w:p>
        </w:tc>
        <w:tc>
          <w:tcPr>
            <w:tcW w:w="2790" w:type="dxa"/>
            <w:vAlign w:val="center"/>
          </w:tcPr>
          <w:p w14:paraId="621F0F5E" w14:textId="77777777" w:rsidR="00381E78" w:rsidRPr="00381E78" w:rsidRDefault="00381E78" w:rsidP="00381E78"/>
        </w:tc>
        <w:tc>
          <w:tcPr>
            <w:tcW w:w="3330" w:type="dxa"/>
            <w:vAlign w:val="center"/>
          </w:tcPr>
          <w:p w14:paraId="5C9D6ED3" w14:textId="77777777" w:rsidR="00381E78" w:rsidRPr="00381E78" w:rsidRDefault="00381E78" w:rsidP="00381E78"/>
        </w:tc>
      </w:tr>
      <w:tr w:rsidR="00381E78" w:rsidRPr="00381E78" w14:paraId="17DEDB5C" w14:textId="77777777" w:rsidTr="002D309A">
        <w:trPr>
          <w:cantSplit/>
        </w:trPr>
        <w:tc>
          <w:tcPr>
            <w:tcW w:w="628" w:type="dxa"/>
            <w:vAlign w:val="center"/>
          </w:tcPr>
          <w:p w14:paraId="1AB4693F" w14:textId="77777777" w:rsidR="00381E78" w:rsidRPr="00381E78" w:rsidRDefault="00381E78" w:rsidP="00381E78"/>
        </w:tc>
        <w:tc>
          <w:tcPr>
            <w:tcW w:w="2990" w:type="dxa"/>
            <w:vAlign w:val="center"/>
          </w:tcPr>
          <w:p w14:paraId="16365295" w14:textId="77777777" w:rsidR="00381E78" w:rsidRPr="00381E78" w:rsidRDefault="00381E78" w:rsidP="00381E78">
            <w:r w:rsidRPr="00381E78">
              <w:t xml:space="preserve">+ </w:t>
            </w:r>
            <w:proofErr w:type="spellStart"/>
            <w:r w:rsidRPr="00381E78">
              <w:t>Chì</w:t>
            </w:r>
            <w:proofErr w:type="spellEnd"/>
          </w:p>
        </w:tc>
        <w:tc>
          <w:tcPr>
            <w:tcW w:w="2790" w:type="dxa"/>
            <w:vAlign w:val="center"/>
          </w:tcPr>
          <w:p w14:paraId="3D0AD68D" w14:textId="77777777" w:rsidR="00381E78" w:rsidRPr="00381E78" w:rsidRDefault="00381E78" w:rsidP="00381E78">
            <w:r w:rsidRPr="00381E78">
              <w:t>%</w:t>
            </w:r>
          </w:p>
        </w:tc>
        <w:tc>
          <w:tcPr>
            <w:tcW w:w="3330" w:type="dxa"/>
            <w:vAlign w:val="center"/>
          </w:tcPr>
          <w:p w14:paraId="63D5B071" w14:textId="77777777" w:rsidR="00381E78" w:rsidRPr="00381E78" w:rsidRDefault="00381E78" w:rsidP="00381E78">
            <w:r w:rsidRPr="00381E78">
              <w:t>≤ 1,4</w:t>
            </w:r>
          </w:p>
        </w:tc>
      </w:tr>
      <w:tr w:rsidR="00381E78" w:rsidRPr="00381E78" w14:paraId="2D0CC90C" w14:textId="77777777" w:rsidTr="002D309A">
        <w:trPr>
          <w:cantSplit/>
        </w:trPr>
        <w:tc>
          <w:tcPr>
            <w:tcW w:w="628" w:type="dxa"/>
            <w:vAlign w:val="center"/>
          </w:tcPr>
          <w:p w14:paraId="5B921902" w14:textId="77777777" w:rsidR="00381E78" w:rsidRPr="00381E78" w:rsidRDefault="00381E78" w:rsidP="00381E78"/>
        </w:tc>
        <w:tc>
          <w:tcPr>
            <w:tcW w:w="2990" w:type="dxa"/>
            <w:vAlign w:val="center"/>
          </w:tcPr>
          <w:p w14:paraId="0ED65199" w14:textId="77777777" w:rsidR="00381E78" w:rsidRPr="00381E78" w:rsidRDefault="00381E78" w:rsidP="00381E78">
            <w:r w:rsidRPr="00381E78">
              <w:t xml:space="preserve">+ </w:t>
            </w:r>
            <w:proofErr w:type="spellStart"/>
            <w:r w:rsidRPr="00381E78">
              <w:t>Cadimi</w:t>
            </w:r>
            <w:proofErr w:type="spellEnd"/>
          </w:p>
        </w:tc>
        <w:tc>
          <w:tcPr>
            <w:tcW w:w="2790" w:type="dxa"/>
            <w:vAlign w:val="center"/>
          </w:tcPr>
          <w:p w14:paraId="4F051553" w14:textId="77777777" w:rsidR="00381E78" w:rsidRPr="00381E78" w:rsidRDefault="00381E78" w:rsidP="00381E78">
            <w:r w:rsidRPr="00381E78">
              <w:t>%</w:t>
            </w:r>
          </w:p>
        </w:tc>
        <w:tc>
          <w:tcPr>
            <w:tcW w:w="3330" w:type="dxa"/>
            <w:vAlign w:val="center"/>
          </w:tcPr>
          <w:p w14:paraId="110FFA94" w14:textId="77777777" w:rsidR="00381E78" w:rsidRPr="00381E78" w:rsidRDefault="00381E78" w:rsidP="00381E78">
            <w:r w:rsidRPr="00381E78">
              <w:t>≤ 0,2</w:t>
            </w:r>
          </w:p>
        </w:tc>
      </w:tr>
      <w:tr w:rsidR="00381E78" w:rsidRPr="00381E78" w14:paraId="44217B2D" w14:textId="77777777" w:rsidTr="002D309A">
        <w:trPr>
          <w:cantSplit/>
        </w:trPr>
        <w:tc>
          <w:tcPr>
            <w:tcW w:w="628" w:type="dxa"/>
            <w:vAlign w:val="center"/>
          </w:tcPr>
          <w:p w14:paraId="5E899D8F" w14:textId="77777777" w:rsidR="00381E78" w:rsidRPr="00381E78" w:rsidRDefault="00381E78" w:rsidP="00381E78"/>
        </w:tc>
        <w:tc>
          <w:tcPr>
            <w:tcW w:w="2990" w:type="dxa"/>
            <w:vAlign w:val="center"/>
          </w:tcPr>
          <w:p w14:paraId="606E6CBC" w14:textId="77777777" w:rsidR="00381E78" w:rsidRPr="00381E78" w:rsidRDefault="00381E78" w:rsidP="00381E78">
            <w:r w:rsidRPr="00381E78">
              <w:t xml:space="preserve">+ </w:t>
            </w:r>
            <w:proofErr w:type="spellStart"/>
            <w:r w:rsidRPr="00381E78">
              <w:t>Sắt</w:t>
            </w:r>
            <w:proofErr w:type="spellEnd"/>
          </w:p>
        </w:tc>
        <w:tc>
          <w:tcPr>
            <w:tcW w:w="2790" w:type="dxa"/>
            <w:vAlign w:val="center"/>
          </w:tcPr>
          <w:p w14:paraId="074E56D2" w14:textId="77777777" w:rsidR="00381E78" w:rsidRPr="00381E78" w:rsidRDefault="00381E78" w:rsidP="00381E78">
            <w:r w:rsidRPr="00381E78">
              <w:t>%</w:t>
            </w:r>
          </w:p>
        </w:tc>
        <w:tc>
          <w:tcPr>
            <w:tcW w:w="3330" w:type="dxa"/>
            <w:vAlign w:val="center"/>
          </w:tcPr>
          <w:p w14:paraId="636566B1" w14:textId="77777777" w:rsidR="00381E78" w:rsidRPr="00381E78" w:rsidRDefault="00381E78" w:rsidP="00381E78">
            <w:r w:rsidRPr="00381E78">
              <w:t>≤ 0,05</w:t>
            </w:r>
          </w:p>
        </w:tc>
      </w:tr>
      <w:tr w:rsidR="00381E78" w:rsidRPr="00381E78" w14:paraId="332AD621" w14:textId="77777777" w:rsidTr="002D309A">
        <w:trPr>
          <w:cantSplit/>
        </w:trPr>
        <w:tc>
          <w:tcPr>
            <w:tcW w:w="628" w:type="dxa"/>
            <w:vAlign w:val="center"/>
          </w:tcPr>
          <w:p w14:paraId="537F563F" w14:textId="77777777" w:rsidR="00381E78" w:rsidRPr="00381E78" w:rsidRDefault="00381E78" w:rsidP="00381E78"/>
        </w:tc>
        <w:tc>
          <w:tcPr>
            <w:tcW w:w="2990" w:type="dxa"/>
            <w:vAlign w:val="center"/>
          </w:tcPr>
          <w:p w14:paraId="571C941D" w14:textId="77777777" w:rsidR="00381E78" w:rsidRPr="00381E78" w:rsidRDefault="00381E78" w:rsidP="00381E78">
            <w:r w:rsidRPr="00381E78">
              <w:t xml:space="preserve">+ </w:t>
            </w:r>
            <w:proofErr w:type="spellStart"/>
            <w:r w:rsidRPr="00381E78">
              <w:t>Đồng</w:t>
            </w:r>
            <w:proofErr w:type="spellEnd"/>
          </w:p>
        </w:tc>
        <w:tc>
          <w:tcPr>
            <w:tcW w:w="2790" w:type="dxa"/>
            <w:vAlign w:val="center"/>
          </w:tcPr>
          <w:p w14:paraId="7E6B0595" w14:textId="77777777" w:rsidR="00381E78" w:rsidRPr="00381E78" w:rsidRDefault="00381E78" w:rsidP="00381E78">
            <w:r w:rsidRPr="00381E78">
              <w:t>%</w:t>
            </w:r>
          </w:p>
        </w:tc>
        <w:tc>
          <w:tcPr>
            <w:tcW w:w="3330" w:type="dxa"/>
            <w:vAlign w:val="center"/>
          </w:tcPr>
          <w:p w14:paraId="6AC2184B" w14:textId="77777777" w:rsidR="00381E78" w:rsidRPr="00381E78" w:rsidRDefault="00381E78" w:rsidP="00381E78">
            <w:r w:rsidRPr="00381E78">
              <w:t>≤ 0,02</w:t>
            </w:r>
          </w:p>
        </w:tc>
      </w:tr>
      <w:tr w:rsidR="00381E78" w:rsidRPr="00381E78" w14:paraId="18926594" w14:textId="77777777" w:rsidTr="002D309A">
        <w:trPr>
          <w:cantSplit/>
        </w:trPr>
        <w:tc>
          <w:tcPr>
            <w:tcW w:w="628" w:type="dxa"/>
            <w:vAlign w:val="center"/>
          </w:tcPr>
          <w:p w14:paraId="0D658483" w14:textId="77777777" w:rsidR="00381E78" w:rsidRPr="00381E78" w:rsidRDefault="00381E78" w:rsidP="00381E78"/>
        </w:tc>
        <w:tc>
          <w:tcPr>
            <w:tcW w:w="2990" w:type="dxa"/>
            <w:vAlign w:val="center"/>
          </w:tcPr>
          <w:p w14:paraId="0A9944E0" w14:textId="77777777" w:rsidR="00381E78" w:rsidRPr="00381E78" w:rsidRDefault="00381E78" w:rsidP="00381E78">
            <w:r w:rsidRPr="00381E78">
              <w:t xml:space="preserve">+ </w:t>
            </w:r>
            <w:proofErr w:type="spellStart"/>
            <w:r w:rsidRPr="00381E78">
              <w:t>Thiếc</w:t>
            </w:r>
            <w:proofErr w:type="spellEnd"/>
          </w:p>
        </w:tc>
        <w:tc>
          <w:tcPr>
            <w:tcW w:w="2790" w:type="dxa"/>
            <w:vAlign w:val="center"/>
          </w:tcPr>
          <w:p w14:paraId="34F3EA17" w14:textId="77777777" w:rsidR="00381E78" w:rsidRPr="00381E78" w:rsidRDefault="00381E78" w:rsidP="00381E78">
            <w:r w:rsidRPr="00381E78">
              <w:t>%</w:t>
            </w:r>
          </w:p>
        </w:tc>
        <w:tc>
          <w:tcPr>
            <w:tcW w:w="3330" w:type="dxa"/>
            <w:vAlign w:val="center"/>
          </w:tcPr>
          <w:p w14:paraId="0C684E59" w14:textId="77777777" w:rsidR="00381E78" w:rsidRPr="00381E78" w:rsidRDefault="00381E78" w:rsidP="00381E78">
            <w:r w:rsidRPr="00381E78">
              <w:t>≤ 0,04</w:t>
            </w:r>
          </w:p>
        </w:tc>
      </w:tr>
      <w:tr w:rsidR="00381E78" w:rsidRPr="00381E78" w14:paraId="0FAECB71" w14:textId="77777777" w:rsidTr="002D309A">
        <w:trPr>
          <w:cantSplit/>
        </w:trPr>
        <w:tc>
          <w:tcPr>
            <w:tcW w:w="628" w:type="dxa"/>
            <w:vAlign w:val="center"/>
          </w:tcPr>
          <w:p w14:paraId="434FAFEA" w14:textId="77777777" w:rsidR="00381E78" w:rsidRPr="00381E78" w:rsidRDefault="00381E78" w:rsidP="00381E78"/>
        </w:tc>
        <w:tc>
          <w:tcPr>
            <w:tcW w:w="2990" w:type="dxa"/>
            <w:vAlign w:val="center"/>
          </w:tcPr>
          <w:p w14:paraId="631C72FB" w14:textId="77777777" w:rsidR="00381E78" w:rsidRPr="00381E78" w:rsidRDefault="00381E78" w:rsidP="00381E78">
            <w:r w:rsidRPr="00381E78">
              <w:t>+ Asen</w:t>
            </w:r>
          </w:p>
        </w:tc>
        <w:tc>
          <w:tcPr>
            <w:tcW w:w="2790" w:type="dxa"/>
            <w:vAlign w:val="center"/>
          </w:tcPr>
          <w:p w14:paraId="5573F241" w14:textId="77777777" w:rsidR="00381E78" w:rsidRPr="00381E78" w:rsidRDefault="00381E78" w:rsidP="00381E78">
            <w:r w:rsidRPr="00381E78">
              <w:t>%</w:t>
            </w:r>
          </w:p>
        </w:tc>
        <w:tc>
          <w:tcPr>
            <w:tcW w:w="3330" w:type="dxa"/>
            <w:vAlign w:val="center"/>
          </w:tcPr>
          <w:p w14:paraId="5C21971B" w14:textId="77777777" w:rsidR="00381E78" w:rsidRPr="00381E78" w:rsidRDefault="00381E78" w:rsidP="00381E78">
            <w:r w:rsidRPr="00381E78">
              <w:t>≤ 0,01</w:t>
            </w:r>
          </w:p>
        </w:tc>
      </w:tr>
      <w:tr w:rsidR="00381E78" w:rsidRPr="00381E78" w14:paraId="07F7D937" w14:textId="77777777" w:rsidTr="002D309A">
        <w:trPr>
          <w:cantSplit/>
        </w:trPr>
        <w:tc>
          <w:tcPr>
            <w:tcW w:w="628" w:type="dxa"/>
            <w:vAlign w:val="center"/>
          </w:tcPr>
          <w:p w14:paraId="3FBF5F5B" w14:textId="77777777" w:rsidR="00381E78" w:rsidRPr="00381E78" w:rsidRDefault="00381E78" w:rsidP="00381E78">
            <w:r w:rsidRPr="00381E78">
              <w:t>6</w:t>
            </w:r>
          </w:p>
        </w:tc>
        <w:tc>
          <w:tcPr>
            <w:tcW w:w="2990" w:type="dxa"/>
            <w:vAlign w:val="center"/>
          </w:tcPr>
          <w:p w14:paraId="2BB9ED78" w14:textId="77777777" w:rsidR="00381E78" w:rsidRPr="00381E78" w:rsidRDefault="00381E78" w:rsidP="00381E78">
            <w:proofErr w:type="spellStart"/>
            <w:r w:rsidRPr="00381E78">
              <w:t>Độ</w:t>
            </w:r>
            <w:proofErr w:type="spellEnd"/>
            <w:r w:rsidRPr="00381E78">
              <w:t xml:space="preserve"> </w:t>
            </w:r>
            <w:proofErr w:type="spellStart"/>
            <w:r w:rsidRPr="00381E78">
              <w:t>dày</w:t>
            </w:r>
            <w:proofErr w:type="spellEnd"/>
            <w:r w:rsidRPr="00381E78">
              <w:t xml:space="preserve"> </w:t>
            </w:r>
            <w:proofErr w:type="spellStart"/>
            <w:r w:rsidRPr="00381E78">
              <w:t>trung</w:t>
            </w:r>
            <w:proofErr w:type="spellEnd"/>
            <w:r w:rsidRPr="00381E78">
              <w:t xml:space="preserve"> </w:t>
            </w:r>
            <w:proofErr w:type="spellStart"/>
            <w:r w:rsidRPr="00381E78">
              <w:t>bình</w:t>
            </w:r>
            <w:proofErr w:type="spellEnd"/>
            <w:r w:rsidRPr="00381E78">
              <w:t xml:space="preserve"> </w:t>
            </w:r>
            <w:proofErr w:type="spellStart"/>
            <w:r w:rsidRPr="00381E78">
              <w:t>của</w:t>
            </w:r>
            <w:proofErr w:type="spellEnd"/>
            <w:r w:rsidRPr="00381E78">
              <w:t xml:space="preserve"> </w:t>
            </w:r>
            <w:proofErr w:type="spellStart"/>
            <w:r w:rsidRPr="00381E78">
              <w:t>lớp</w:t>
            </w:r>
            <w:proofErr w:type="spellEnd"/>
            <w:r w:rsidRPr="00381E78">
              <w:t xml:space="preserve"> </w:t>
            </w:r>
            <w:proofErr w:type="spellStart"/>
            <w:r w:rsidRPr="00381E78">
              <w:t>mạ</w:t>
            </w:r>
            <w:proofErr w:type="spellEnd"/>
            <w:r w:rsidRPr="00381E78">
              <w:t xml:space="preserve"> </w:t>
            </w:r>
            <w:proofErr w:type="spellStart"/>
            <w:r w:rsidRPr="00381E78">
              <w:t>kẽm</w:t>
            </w:r>
            <w:proofErr w:type="spellEnd"/>
            <w:r w:rsidRPr="00381E78">
              <w:t>:</w:t>
            </w:r>
          </w:p>
        </w:tc>
        <w:tc>
          <w:tcPr>
            <w:tcW w:w="2790" w:type="dxa"/>
            <w:vAlign w:val="center"/>
          </w:tcPr>
          <w:p w14:paraId="16D7CC0B" w14:textId="77777777" w:rsidR="00381E78" w:rsidRPr="00381E78" w:rsidRDefault="00381E78" w:rsidP="00381E78"/>
        </w:tc>
        <w:tc>
          <w:tcPr>
            <w:tcW w:w="3330" w:type="dxa"/>
            <w:vAlign w:val="center"/>
          </w:tcPr>
          <w:p w14:paraId="6FBB855B" w14:textId="77777777" w:rsidR="00381E78" w:rsidRPr="00381E78" w:rsidRDefault="00381E78" w:rsidP="00381E78"/>
        </w:tc>
      </w:tr>
      <w:tr w:rsidR="00381E78" w:rsidRPr="00381E78" w14:paraId="52E1A08B" w14:textId="77777777" w:rsidTr="002D309A">
        <w:trPr>
          <w:cantSplit/>
        </w:trPr>
        <w:tc>
          <w:tcPr>
            <w:tcW w:w="628" w:type="dxa"/>
            <w:vAlign w:val="center"/>
          </w:tcPr>
          <w:p w14:paraId="4A54CED9" w14:textId="77777777" w:rsidR="00381E78" w:rsidRPr="00381E78" w:rsidRDefault="00381E78" w:rsidP="00381E78"/>
        </w:tc>
        <w:tc>
          <w:tcPr>
            <w:tcW w:w="2990" w:type="dxa"/>
            <w:vAlign w:val="center"/>
          </w:tcPr>
          <w:p w14:paraId="329039B1" w14:textId="77777777" w:rsidR="00381E78" w:rsidRPr="00381E78" w:rsidRDefault="00381E78" w:rsidP="00381E78">
            <w:r w:rsidRPr="00381E78">
              <w:t xml:space="preserve">- Chi </w:t>
            </w:r>
            <w:proofErr w:type="spellStart"/>
            <w:r w:rsidRPr="00381E78">
              <w:t>tiết</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có</w:t>
            </w:r>
            <w:proofErr w:type="spellEnd"/>
            <w:r w:rsidRPr="00381E78">
              <w:t xml:space="preserve"> </w:t>
            </w:r>
            <w:proofErr w:type="spellStart"/>
            <w:r w:rsidRPr="00381E78">
              <w:t>bề</w:t>
            </w:r>
            <w:proofErr w:type="spellEnd"/>
            <w:r w:rsidRPr="00381E78">
              <w:t xml:space="preserve"> </w:t>
            </w:r>
            <w:proofErr w:type="spellStart"/>
            <w:r w:rsidRPr="00381E78">
              <w:t>dày</w:t>
            </w:r>
            <w:proofErr w:type="spellEnd"/>
            <w:r w:rsidRPr="00381E78">
              <w:t xml:space="preserve"> &lt; 6mm</w:t>
            </w:r>
          </w:p>
        </w:tc>
        <w:tc>
          <w:tcPr>
            <w:tcW w:w="2790" w:type="dxa"/>
            <w:vAlign w:val="center"/>
          </w:tcPr>
          <w:p w14:paraId="6202137D" w14:textId="77777777" w:rsidR="00381E78" w:rsidRPr="00381E78" w:rsidRDefault="00381E78" w:rsidP="00381E78">
            <w:r w:rsidRPr="00381E78">
              <w:t>µm</w:t>
            </w:r>
          </w:p>
        </w:tc>
        <w:tc>
          <w:tcPr>
            <w:tcW w:w="3330" w:type="dxa"/>
            <w:vAlign w:val="center"/>
          </w:tcPr>
          <w:p w14:paraId="04B29A99" w14:textId="77777777" w:rsidR="00381E78" w:rsidRPr="00381E78" w:rsidRDefault="00381E78" w:rsidP="00381E78">
            <w:r w:rsidRPr="00381E78">
              <w:t>100</w:t>
            </w:r>
          </w:p>
        </w:tc>
      </w:tr>
      <w:tr w:rsidR="00381E78" w:rsidRPr="00381E78" w14:paraId="6B49290C" w14:textId="77777777" w:rsidTr="002D309A">
        <w:trPr>
          <w:cantSplit/>
        </w:trPr>
        <w:tc>
          <w:tcPr>
            <w:tcW w:w="628" w:type="dxa"/>
            <w:vAlign w:val="center"/>
          </w:tcPr>
          <w:p w14:paraId="34D8E0D8" w14:textId="77777777" w:rsidR="00381E78" w:rsidRPr="00381E78" w:rsidRDefault="00381E78" w:rsidP="00381E78"/>
        </w:tc>
        <w:tc>
          <w:tcPr>
            <w:tcW w:w="2990" w:type="dxa"/>
            <w:vAlign w:val="center"/>
          </w:tcPr>
          <w:p w14:paraId="7F368AF8" w14:textId="77777777" w:rsidR="00381E78" w:rsidRPr="00381E78" w:rsidRDefault="00381E78" w:rsidP="00381E78">
            <w:r w:rsidRPr="00381E78">
              <w:t xml:space="preserve">- Chi </w:t>
            </w:r>
            <w:proofErr w:type="spellStart"/>
            <w:r w:rsidRPr="00381E78">
              <w:t>tiết</w:t>
            </w:r>
            <w:proofErr w:type="spellEnd"/>
            <w:r w:rsidRPr="00381E78">
              <w:t xml:space="preserve"> </w:t>
            </w:r>
            <w:proofErr w:type="spellStart"/>
            <w:r w:rsidRPr="00381E78">
              <w:t>kết</w:t>
            </w:r>
            <w:proofErr w:type="spellEnd"/>
            <w:r w:rsidRPr="00381E78">
              <w:t xml:space="preserve"> </w:t>
            </w:r>
            <w:proofErr w:type="spellStart"/>
            <w:r w:rsidRPr="00381E78">
              <w:t>cấu</w:t>
            </w:r>
            <w:proofErr w:type="spellEnd"/>
            <w:r w:rsidRPr="00381E78">
              <w:t xml:space="preserve"> </w:t>
            </w:r>
            <w:proofErr w:type="spellStart"/>
            <w:r w:rsidRPr="00381E78">
              <w:t>có</w:t>
            </w:r>
            <w:proofErr w:type="spellEnd"/>
            <w:r w:rsidRPr="00381E78">
              <w:t xml:space="preserve"> </w:t>
            </w:r>
            <w:proofErr w:type="spellStart"/>
            <w:r w:rsidRPr="00381E78">
              <w:t>bề</w:t>
            </w:r>
            <w:proofErr w:type="spellEnd"/>
            <w:r w:rsidRPr="00381E78">
              <w:t xml:space="preserve"> </w:t>
            </w:r>
            <w:proofErr w:type="spellStart"/>
            <w:proofErr w:type="gramStart"/>
            <w:r w:rsidRPr="00381E78">
              <w:t>dày</w:t>
            </w:r>
            <w:proofErr w:type="spellEnd"/>
            <w:r w:rsidRPr="00381E78">
              <w:t xml:space="preserve">  ≥</w:t>
            </w:r>
            <w:proofErr w:type="gramEnd"/>
            <w:r w:rsidRPr="00381E78">
              <w:t xml:space="preserve"> 6mm</w:t>
            </w:r>
          </w:p>
        </w:tc>
        <w:tc>
          <w:tcPr>
            <w:tcW w:w="2790" w:type="dxa"/>
            <w:vAlign w:val="center"/>
          </w:tcPr>
          <w:p w14:paraId="6A7E3764" w14:textId="77777777" w:rsidR="00381E78" w:rsidRPr="00381E78" w:rsidRDefault="00381E78" w:rsidP="00381E78">
            <w:r w:rsidRPr="00381E78">
              <w:t>µm</w:t>
            </w:r>
          </w:p>
        </w:tc>
        <w:tc>
          <w:tcPr>
            <w:tcW w:w="3330" w:type="dxa"/>
            <w:vAlign w:val="center"/>
          </w:tcPr>
          <w:p w14:paraId="071FD55E" w14:textId="77777777" w:rsidR="00381E78" w:rsidRPr="00381E78" w:rsidRDefault="00381E78" w:rsidP="00381E78">
            <w:r w:rsidRPr="00381E78">
              <w:t>110</w:t>
            </w:r>
          </w:p>
        </w:tc>
      </w:tr>
      <w:tr w:rsidR="00381E78" w:rsidRPr="00381E78" w14:paraId="05580823" w14:textId="77777777" w:rsidTr="002D309A">
        <w:trPr>
          <w:cantSplit/>
        </w:trPr>
        <w:tc>
          <w:tcPr>
            <w:tcW w:w="628" w:type="dxa"/>
            <w:vAlign w:val="center"/>
          </w:tcPr>
          <w:p w14:paraId="70B8B083" w14:textId="77777777" w:rsidR="00381E78" w:rsidRPr="00381E78" w:rsidRDefault="00381E78" w:rsidP="00381E78"/>
        </w:tc>
        <w:tc>
          <w:tcPr>
            <w:tcW w:w="2990" w:type="dxa"/>
            <w:vAlign w:val="center"/>
          </w:tcPr>
          <w:p w14:paraId="785874DE" w14:textId="77777777" w:rsidR="00381E78" w:rsidRPr="00381E78" w:rsidRDefault="00381E78" w:rsidP="00381E78">
            <w:r w:rsidRPr="00381E78">
              <w:t xml:space="preserve">- Chi </w:t>
            </w:r>
            <w:proofErr w:type="spellStart"/>
            <w:r w:rsidRPr="00381E78">
              <w:t>tiết</w:t>
            </w:r>
            <w:proofErr w:type="spellEnd"/>
            <w:r w:rsidRPr="00381E78">
              <w:t xml:space="preserve"> </w:t>
            </w:r>
            <w:proofErr w:type="spellStart"/>
            <w:r w:rsidRPr="00381E78">
              <w:t>chôn</w:t>
            </w:r>
            <w:proofErr w:type="spellEnd"/>
            <w:r w:rsidRPr="00381E78">
              <w:t xml:space="preserve"> </w:t>
            </w:r>
            <w:proofErr w:type="spellStart"/>
            <w:r w:rsidRPr="00381E78">
              <w:t>dưới</w:t>
            </w:r>
            <w:proofErr w:type="spellEnd"/>
            <w:r w:rsidRPr="00381E78">
              <w:t xml:space="preserve"> </w:t>
            </w:r>
            <w:proofErr w:type="spellStart"/>
            <w:r w:rsidRPr="00381E78">
              <w:t>đất</w:t>
            </w:r>
            <w:proofErr w:type="spellEnd"/>
          </w:p>
        </w:tc>
        <w:tc>
          <w:tcPr>
            <w:tcW w:w="2790" w:type="dxa"/>
            <w:vAlign w:val="center"/>
          </w:tcPr>
          <w:p w14:paraId="74885C69" w14:textId="77777777" w:rsidR="00381E78" w:rsidRPr="00381E78" w:rsidRDefault="00381E78" w:rsidP="00381E78">
            <w:r w:rsidRPr="00381E78">
              <w:t>µm</w:t>
            </w:r>
          </w:p>
        </w:tc>
        <w:tc>
          <w:tcPr>
            <w:tcW w:w="3330" w:type="dxa"/>
            <w:vAlign w:val="center"/>
          </w:tcPr>
          <w:p w14:paraId="2E4E1A69" w14:textId="77777777" w:rsidR="00381E78" w:rsidRPr="00381E78" w:rsidRDefault="00381E78" w:rsidP="00381E78">
            <w:r w:rsidRPr="00381E78">
              <w:t>120</w:t>
            </w:r>
          </w:p>
        </w:tc>
      </w:tr>
      <w:tr w:rsidR="00381E78" w:rsidRPr="00381E78" w14:paraId="6FCCEF1D" w14:textId="77777777" w:rsidTr="002D309A">
        <w:trPr>
          <w:cantSplit/>
        </w:trPr>
        <w:tc>
          <w:tcPr>
            <w:tcW w:w="628" w:type="dxa"/>
            <w:vAlign w:val="center"/>
          </w:tcPr>
          <w:p w14:paraId="1D3CDFF6" w14:textId="77777777" w:rsidR="00381E78" w:rsidRPr="00381E78" w:rsidRDefault="00381E78" w:rsidP="00381E78"/>
        </w:tc>
        <w:tc>
          <w:tcPr>
            <w:tcW w:w="2990" w:type="dxa"/>
            <w:vAlign w:val="center"/>
          </w:tcPr>
          <w:p w14:paraId="4368B184" w14:textId="77777777" w:rsidR="00381E78" w:rsidRPr="00381E78" w:rsidRDefault="00381E78" w:rsidP="00381E78">
            <w:r w:rsidRPr="00381E78">
              <w:t xml:space="preserve">- Bu </w:t>
            </w:r>
            <w:proofErr w:type="spellStart"/>
            <w:r w:rsidRPr="00381E78">
              <w:t>lông</w:t>
            </w:r>
            <w:proofErr w:type="spellEnd"/>
            <w:r w:rsidRPr="00381E78">
              <w:t xml:space="preserve">, </w:t>
            </w:r>
            <w:proofErr w:type="spellStart"/>
            <w:r w:rsidRPr="00381E78">
              <w:t>đai</w:t>
            </w:r>
            <w:proofErr w:type="spellEnd"/>
            <w:r w:rsidRPr="00381E78">
              <w:t xml:space="preserve"> </w:t>
            </w:r>
            <w:proofErr w:type="spellStart"/>
            <w:r w:rsidRPr="00381E78">
              <w:t>ốc</w:t>
            </w:r>
            <w:proofErr w:type="spellEnd"/>
            <w:r w:rsidRPr="00381E78">
              <w:t xml:space="preserve">, </w:t>
            </w:r>
            <w:proofErr w:type="spellStart"/>
            <w:r w:rsidRPr="00381E78">
              <w:t>vòng</w:t>
            </w:r>
            <w:proofErr w:type="spellEnd"/>
            <w:r w:rsidRPr="00381E78">
              <w:t xml:space="preserve"> </w:t>
            </w:r>
            <w:proofErr w:type="spellStart"/>
            <w:r w:rsidRPr="00381E78">
              <w:t>đệm</w:t>
            </w:r>
            <w:proofErr w:type="spellEnd"/>
          </w:p>
        </w:tc>
        <w:tc>
          <w:tcPr>
            <w:tcW w:w="2790" w:type="dxa"/>
            <w:vAlign w:val="center"/>
          </w:tcPr>
          <w:p w14:paraId="226EE3EE" w14:textId="77777777" w:rsidR="00381E78" w:rsidRPr="00381E78" w:rsidRDefault="00381E78" w:rsidP="00381E78">
            <w:r w:rsidRPr="00381E78">
              <w:t>µm</w:t>
            </w:r>
          </w:p>
        </w:tc>
        <w:tc>
          <w:tcPr>
            <w:tcW w:w="3330" w:type="dxa"/>
            <w:vAlign w:val="center"/>
          </w:tcPr>
          <w:p w14:paraId="132AE62C" w14:textId="77777777" w:rsidR="00381E78" w:rsidRPr="00381E78" w:rsidRDefault="00381E78" w:rsidP="00381E78">
            <w:r w:rsidRPr="00381E78">
              <w:t>55</w:t>
            </w:r>
          </w:p>
        </w:tc>
      </w:tr>
      <w:tr w:rsidR="00381E78" w:rsidRPr="00381E78" w14:paraId="50A5C769" w14:textId="77777777" w:rsidTr="002D309A">
        <w:trPr>
          <w:cantSplit/>
        </w:trPr>
        <w:tc>
          <w:tcPr>
            <w:tcW w:w="628" w:type="dxa"/>
            <w:vAlign w:val="center"/>
          </w:tcPr>
          <w:p w14:paraId="23FE102A" w14:textId="77777777" w:rsidR="00381E78" w:rsidRPr="00381E78" w:rsidRDefault="00381E78" w:rsidP="00381E78"/>
        </w:tc>
        <w:tc>
          <w:tcPr>
            <w:tcW w:w="2990" w:type="dxa"/>
            <w:vAlign w:val="center"/>
          </w:tcPr>
          <w:p w14:paraId="64BEF2FF" w14:textId="77777777" w:rsidR="00381E78" w:rsidRPr="00381E78" w:rsidRDefault="00381E78" w:rsidP="00381E78">
            <w:r w:rsidRPr="00381E78">
              <w:t xml:space="preserve">- </w:t>
            </w:r>
            <w:proofErr w:type="spellStart"/>
            <w:r w:rsidRPr="00381E78">
              <w:t>Độ</w:t>
            </w:r>
            <w:proofErr w:type="spellEnd"/>
            <w:r w:rsidRPr="00381E78">
              <w:t xml:space="preserve"> </w:t>
            </w:r>
            <w:proofErr w:type="spellStart"/>
            <w:r w:rsidRPr="00381E78">
              <w:t>dày</w:t>
            </w:r>
            <w:proofErr w:type="spellEnd"/>
            <w:r w:rsidRPr="00381E78">
              <w:t xml:space="preserve"> </w:t>
            </w:r>
            <w:proofErr w:type="spellStart"/>
            <w:r w:rsidRPr="00381E78">
              <w:t>trung</w:t>
            </w:r>
            <w:proofErr w:type="spellEnd"/>
            <w:r w:rsidRPr="00381E78">
              <w:t xml:space="preserve"> </w:t>
            </w:r>
            <w:proofErr w:type="spellStart"/>
            <w:r w:rsidRPr="00381E78">
              <w:t>bình</w:t>
            </w:r>
            <w:proofErr w:type="spellEnd"/>
            <w:r w:rsidRPr="00381E78">
              <w:t xml:space="preserve"> </w:t>
            </w:r>
            <w:proofErr w:type="spellStart"/>
            <w:r w:rsidRPr="00381E78">
              <w:t>lớn</w:t>
            </w:r>
            <w:proofErr w:type="spellEnd"/>
            <w:r w:rsidRPr="00381E78">
              <w:t xml:space="preserve"> </w:t>
            </w:r>
            <w:proofErr w:type="spellStart"/>
            <w:r w:rsidRPr="00381E78">
              <w:t>nhất</w:t>
            </w:r>
            <w:proofErr w:type="spellEnd"/>
            <w:r w:rsidRPr="00381E78">
              <w:t xml:space="preserve"> (</w:t>
            </w:r>
            <w:proofErr w:type="spellStart"/>
            <w:r w:rsidRPr="00381E78">
              <w:t>Trừ</w:t>
            </w:r>
            <w:proofErr w:type="spellEnd"/>
            <w:r w:rsidRPr="00381E78">
              <w:t xml:space="preserve"> </w:t>
            </w:r>
            <w:proofErr w:type="spellStart"/>
            <w:r w:rsidRPr="00381E78">
              <w:t>bu</w:t>
            </w:r>
            <w:proofErr w:type="spellEnd"/>
            <w:r w:rsidRPr="00381E78">
              <w:t xml:space="preserve"> </w:t>
            </w:r>
            <w:proofErr w:type="spellStart"/>
            <w:r w:rsidRPr="00381E78">
              <w:t>lông</w:t>
            </w:r>
            <w:proofErr w:type="spellEnd"/>
            <w:r w:rsidRPr="00381E78">
              <w:t xml:space="preserve">, </w:t>
            </w:r>
            <w:proofErr w:type="spellStart"/>
            <w:r w:rsidRPr="00381E78">
              <w:t>đai</w:t>
            </w:r>
            <w:proofErr w:type="spellEnd"/>
            <w:r w:rsidRPr="00381E78">
              <w:t xml:space="preserve"> </w:t>
            </w:r>
            <w:proofErr w:type="spellStart"/>
            <w:r w:rsidRPr="00381E78">
              <w:t>ốc</w:t>
            </w:r>
            <w:proofErr w:type="spellEnd"/>
            <w:r w:rsidRPr="00381E78">
              <w:t>)</w:t>
            </w:r>
          </w:p>
        </w:tc>
        <w:tc>
          <w:tcPr>
            <w:tcW w:w="2790" w:type="dxa"/>
            <w:vAlign w:val="center"/>
          </w:tcPr>
          <w:p w14:paraId="0C7D1561" w14:textId="77777777" w:rsidR="00381E78" w:rsidRPr="00381E78" w:rsidRDefault="00381E78" w:rsidP="00381E78">
            <w:r w:rsidRPr="00381E78">
              <w:t>µm</w:t>
            </w:r>
          </w:p>
        </w:tc>
        <w:tc>
          <w:tcPr>
            <w:tcW w:w="3330" w:type="dxa"/>
            <w:vAlign w:val="center"/>
          </w:tcPr>
          <w:p w14:paraId="35A9DD91" w14:textId="77777777" w:rsidR="00381E78" w:rsidRPr="00381E78" w:rsidRDefault="00381E78" w:rsidP="00381E78">
            <w:r w:rsidRPr="00381E78">
              <w:t>&lt; 200</w:t>
            </w:r>
          </w:p>
        </w:tc>
      </w:tr>
    </w:tbl>
    <w:p w14:paraId="02DFE8C8" w14:textId="77777777" w:rsidR="00381E78" w:rsidRPr="00381E78" w:rsidRDefault="00381E78" w:rsidP="00381E78">
      <w:proofErr w:type="spellStart"/>
      <w:r w:rsidRPr="00381E78">
        <w:t>Ghi</w:t>
      </w:r>
      <w:proofErr w:type="spellEnd"/>
      <w:r w:rsidRPr="00381E78">
        <w:t xml:space="preserve"> </w:t>
      </w:r>
      <w:proofErr w:type="spellStart"/>
      <w:r w:rsidRPr="00381E78">
        <w:t>chú</w:t>
      </w:r>
      <w:proofErr w:type="spellEnd"/>
      <w:r w:rsidRPr="00381E78">
        <w:t>:</w:t>
      </w:r>
    </w:p>
    <w:p w14:paraId="62F1E7C4" w14:textId="77777777" w:rsidR="00381E78" w:rsidRPr="00381E78" w:rsidRDefault="00381E78" w:rsidP="00381E78">
      <w:r w:rsidRPr="00381E78">
        <w:t xml:space="preserve">- </w:t>
      </w:r>
      <w:proofErr w:type="spellStart"/>
      <w:r w:rsidRPr="00381E78">
        <w:t>Nhà</w:t>
      </w:r>
      <w:proofErr w:type="spellEnd"/>
      <w:r w:rsidRPr="00381E78">
        <w:t xml:space="preserve"> </w:t>
      </w:r>
      <w:proofErr w:type="spellStart"/>
      <w:r w:rsidRPr="00381E78">
        <w:t>thầu</w:t>
      </w:r>
      <w:proofErr w:type="spellEnd"/>
      <w:r w:rsidRPr="00381E78">
        <w:t xml:space="preserve"> </w:t>
      </w:r>
      <w:proofErr w:type="spellStart"/>
      <w:r w:rsidRPr="00381E78">
        <w:t>phải</w:t>
      </w:r>
      <w:proofErr w:type="spellEnd"/>
      <w:r w:rsidRPr="00381E78">
        <w:t xml:space="preserve"> </w:t>
      </w:r>
      <w:proofErr w:type="spellStart"/>
      <w:r w:rsidRPr="00381E78">
        <w:t>ghi</w:t>
      </w:r>
      <w:proofErr w:type="spellEnd"/>
      <w:r w:rsidRPr="00381E78">
        <w:t xml:space="preserve"> </w:t>
      </w:r>
      <w:proofErr w:type="spellStart"/>
      <w:r w:rsidRPr="00381E78">
        <w:t>rõ</w:t>
      </w:r>
      <w:proofErr w:type="spellEnd"/>
      <w:r w:rsidRPr="00381E78">
        <w:t xml:space="preserve"> </w:t>
      </w:r>
      <w:proofErr w:type="spellStart"/>
      <w:r w:rsidRPr="00381E78">
        <w:t>loại</w:t>
      </w:r>
      <w:proofErr w:type="spellEnd"/>
      <w:r w:rsidRPr="00381E78">
        <w:t xml:space="preserve"> </w:t>
      </w:r>
      <w:proofErr w:type="spellStart"/>
      <w:r w:rsidRPr="00381E78">
        <w:t>thép</w:t>
      </w:r>
      <w:proofErr w:type="spellEnd"/>
      <w:r w:rsidRPr="00381E78">
        <w:t xml:space="preserve"> </w:t>
      </w:r>
      <w:proofErr w:type="spellStart"/>
      <w:r w:rsidRPr="00381E78">
        <w:t>chế</w:t>
      </w:r>
      <w:proofErr w:type="spellEnd"/>
      <w:r w:rsidRPr="00381E78">
        <w:t xml:space="preserve"> </w:t>
      </w:r>
      <w:proofErr w:type="spellStart"/>
      <w:r w:rsidRPr="00381E78">
        <w:t>tạo</w:t>
      </w:r>
      <w:proofErr w:type="spellEnd"/>
      <w:r w:rsidRPr="00381E78">
        <w:t>.</w:t>
      </w:r>
    </w:p>
    <w:p w14:paraId="7555435D" w14:textId="77777777" w:rsidR="00381E78" w:rsidRPr="00381E78" w:rsidRDefault="00381E78" w:rsidP="00381E78">
      <w:r w:rsidRPr="00381E78">
        <w:t xml:space="preserve">- </w:t>
      </w:r>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cấp</w:t>
      </w:r>
      <w:proofErr w:type="spellEnd"/>
      <w:r w:rsidRPr="00381E78">
        <w:t xml:space="preserve"> </w:t>
      </w:r>
      <w:proofErr w:type="spellStart"/>
      <w:r w:rsidRPr="00381E78">
        <w:t>hàng</w:t>
      </w:r>
      <w:proofErr w:type="spellEnd"/>
      <w:r w:rsidRPr="00381E78">
        <w:t xml:space="preserve"> cam </w:t>
      </w:r>
      <w:proofErr w:type="spellStart"/>
      <w:r w:rsidRPr="00381E78">
        <w:t>kết</w:t>
      </w:r>
      <w:proofErr w:type="spellEnd"/>
      <w:r w:rsidRPr="00381E78">
        <w:t xml:space="preserve"> </w:t>
      </w:r>
      <w:proofErr w:type="spellStart"/>
      <w:r w:rsidRPr="00381E78">
        <w:t>phải</w:t>
      </w:r>
      <w:proofErr w:type="spellEnd"/>
      <w:r w:rsidRPr="00381E78">
        <w:t xml:space="preserve"> </w:t>
      </w:r>
      <w:proofErr w:type="spellStart"/>
      <w:r w:rsidRPr="00381E78">
        <w:t>là</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có</w:t>
      </w:r>
      <w:proofErr w:type="spellEnd"/>
      <w:r w:rsidRPr="00381E78">
        <w:t xml:space="preserve"> </w:t>
      </w:r>
      <w:proofErr w:type="spellStart"/>
      <w:r w:rsidRPr="00381E78">
        <w:t>khả</w:t>
      </w:r>
      <w:proofErr w:type="spellEnd"/>
      <w:r w:rsidRPr="00381E78">
        <w:t xml:space="preserve"> </w:t>
      </w:r>
      <w:proofErr w:type="spellStart"/>
      <w:r w:rsidRPr="00381E78">
        <w:t>năng</w:t>
      </w:r>
      <w:proofErr w:type="spellEnd"/>
      <w:r w:rsidRPr="00381E78">
        <w:t xml:space="preserve"> </w:t>
      </w:r>
      <w:proofErr w:type="spellStart"/>
      <w:r w:rsidRPr="00381E78">
        <w:t>mạ</w:t>
      </w:r>
      <w:proofErr w:type="spellEnd"/>
      <w:r w:rsidRPr="00381E78">
        <w:t xml:space="preserve"> </w:t>
      </w:r>
      <w:proofErr w:type="spellStart"/>
      <w:r w:rsidRPr="00381E78">
        <w:t>kẽm</w:t>
      </w:r>
      <w:proofErr w:type="spellEnd"/>
      <w:r w:rsidRPr="00381E78">
        <w:t xml:space="preserve"> </w:t>
      </w:r>
      <w:proofErr w:type="spellStart"/>
      <w:r w:rsidRPr="00381E78">
        <w:t>hoặc</w:t>
      </w:r>
      <w:proofErr w:type="spellEnd"/>
      <w:r w:rsidRPr="00381E78">
        <w:t xml:space="preserve"> </w:t>
      </w:r>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được</w:t>
      </w:r>
      <w:proofErr w:type="spellEnd"/>
      <w:r w:rsidRPr="00381E78">
        <w:t xml:space="preserve"> </w:t>
      </w:r>
      <w:proofErr w:type="spellStart"/>
      <w:r w:rsidRPr="00381E78">
        <w:t>uỷ</w:t>
      </w:r>
      <w:proofErr w:type="spellEnd"/>
      <w:r w:rsidRPr="00381E78">
        <w:t xml:space="preserve"> </w:t>
      </w:r>
      <w:proofErr w:type="spellStart"/>
      <w:r w:rsidRPr="00381E78">
        <w:t>quyền</w:t>
      </w:r>
      <w:proofErr w:type="spellEnd"/>
      <w:r w:rsidRPr="00381E78">
        <w:t xml:space="preserve"> (</w:t>
      </w:r>
      <w:proofErr w:type="spellStart"/>
      <w:r w:rsidRPr="00381E78">
        <w:t>Có</w:t>
      </w:r>
      <w:proofErr w:type="spellEnd"/>
      <w:r w:rsidRPr="00381E78">
        <w:t xml:space="preserve"> </w:t>
      </w:r>
      <w:proofErr w:type="spellStart"/>
      <w:r w:rsidRPr="00381E78">
        <w:t>giấy</w:t>
      </w:r>
      <w:proofErr w:type="spellEnd"/>
      <w:r w:rsidRPr="00381E78">
        <w:t xml:space="preserve"> </w:t>
      </w:r>
      <w:proofErr w:type="spellStart"/>
      <w:r w:rsidRPr="00381E78">
        <w:t>tờ</w:t>
      </w:r>
      <w:proofErr w:type="spellEnd"/>
      <w:r w:rsidRPr="00381E78">
        <w:t xml:space="preserve"> </w:t>
      </w:r>
      <w:proofErr w:type="spellStart"/>
      <w:r w:rsidRPr="00381E78">
        <w:t>chứng</w:t>
      </w:r>
      <w:proofErr w:type="spellEnd"/>
      <w:r w:rsidRPr="00381E78">
        <w:t xml:space="preserve"> </w:t>
      </w:r>
      <w:proofErr w:type="spellStart"/>
      <w:r w:rsidRPr="00381E78">
        <w:t>minh</w:t>
      </w:r>
      <w:proofErr w:type="spellEnd"/>
      <w:r w:rsidRPr="00381E78">
        <w:t xml:space="preserve"> </w:t>
      </w:r>
      <w:proofErr w:type="spellStart"/>
      <w:r w:rsidRPr="00381E78">
        <w:t>và</w:t>
      </w:r>
      <w:proofErr w:type="spellEnd"/>
      <w:r w:rsidRPr="00381E78">
        <w:t xml:space="preserve"> </w:t>
      </w:r>
      <w:proofErr w:type="spellStart"/>
      <w:r w:rsidRPr="00381E78">
        <w:t>được</w:t>
      </w:r>
      <w:proofErr w:type="spellEnd"/>
      <w:r w:rsidRPr="00381E78">
        <w:t xml:space="preserve"> </w:t>
      </w:r>
      <w:proofErr w:type="spellStart"/>
      <w:r w:rsidRPr="00381E78">
        <w:t>sao</w:t>
      </w:r>
      <w:proofErr w:type="spellEnd"/>
      <w:r w:rsidRPr="00381E78">
        <w:t xml:space="preserve"> y </w:t>
      </w:r>
      <w:proofErr w:type="spellStart"/>
      <w:r w:rsidRPr="00381E78">
        <w:t>công</w:t>
      </w:r>
      <w:proofErr w:type="spellEnd"/>
      <w:r w:rsidRPr="00381E78">
        <w:t xml:space="preserve"> </w:t>
      </w:r>
      <w:proofErr w:type="spellStart"/>
      <w:r w:rsidRPr="00381E78">
        <w:t>chứng</w:t>
      </w:r>
      <w:proofErr w:type="spellEnd"/>
      <w:r w:rsidRPr="00381E78">
        <w:t>).</w:t>
      </w:r>
    </w:p>
    <w:p w14:paraId="63062C9C" w14:textId="77777777" w:rsidR="00381E78" w:rsidRPr="00381E78" w:rsidRDefault="00381E78" w:rsidP="00381E78">
      <w:r w:rsidRPr="00381E78">
        <w:t xml:space="preserve">- Các chi </w:t>
      </w:r>
      <w:proofErr w:type="spellStart"/>
      <w:r w:rsidRPr="00381E78">
        <w:t>tiết</w:t>
      </w:r>
      <w:proofErr w:type="spellEnd"/>
      <w:r w:rsidRPr="00381E78">
        <w:t xml:space="preserve"> </w:t>
      </w:r>
      <w:proofErr w:type="spellStart"/>
      <w:r w:rsidRPr="00381E78">
        <w:t>mới</w:t>
      </w:r>
      <w:proofErr w:type="spellEnd"/>
      <w:r w:rsidRPr="00381E78">
        <w:t xml:space="preserve"> 100%, </w:t>
      </w:r>
      <w:proofErr w:type="spellStart"/>
      <w:r w:rsidRPr="00381E78">
        <w:t>đồng</w:t>
      </w:r>
      <w:proofErr w:type="spellEnd"/>
      <w:r w:rsidRPr="00381E78">
        <w:t xml:space="preserve"> </w:t>
      </w:r>
      <w:proofErr w:type="spellStart"/>
      <w:r w:rsidRPr="00381E78">
        <w:t>bộ</w:t>
      </w:r>
      <w:proofErr w:type="spellEnd"/>
      <w:r w:rsidRPr="00381E78">
        <w:t xml:space="preserve"> </w:t>
      </w:r>
      <w:proofErr w:type="spellStart"/>
      <w:r w:rsidRPr="00381E78">
        <w:t>nguyên</w:t>
      </w:r>
      <w:proofErr w:type="spellEnd"/>
      <w:r w:rsidRPr="00381E78">
        <w:t xml:space="preserve"> </w:t>
      </w:r>
      <w:proofErr w:type="spellStart"/>
      <w:r w:rsidRPr="00381E78">
        <w:t>chiếc</w:t>
      </w:r>
      <w:proofErr w:type="spellEnd"/>
      <w:r w:rsidRPr="00381E78">
        <w:t xml:space="preserve">, </w:t>
      </w:r>
      <w:proofErr w:type="spellStart"/>
      <w:r w:rsidRPr="00381E78">
        <w:t>được</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trong</w:t>
      </w:r>
      <w:proofErr w:type="spellEnd"/>
      <w:r w:rsidRPr="00381E78">
        <w:t xml:space="preserve"> </w:t>
      </w:r>
      <w:proofErr w:type="spellStart"/>
      <w:r w:rsidRPr="00381E78">
        <w:t>vòng</w:t>
      </w:r>
      <w:proofErr w:type="spellEnd"/>
      <w:r w:rsidRPr="00381E78">
        <w:t xml:space="preserve"> 2 </w:t>
      </w:r>
      <w:proofErr w:type="spellStart"/>
      <w:r w:rsidRPr="00381E78">
        <w:t>năm</w:t>
      </w:r>
      <w:proofErr w:type="spellEnd"/>
      <w:r w:rsidRPr="00381E78">
        <w:t xml:space="preserve"> </w:t>
      </w:r>
      <w:proofErr w:type="spellStart"/>
      <w:r w:rsidRPr="00381E78">
        <w:t>tính</w:t>
      </w:r>
      <w:proofErr w:type="spellEnd"/>
      <w:r w:rsidRPr="00381E78">
        <w:t xml:space="preserve"> </w:t>
      </w:r>
      <w:proofErr w:type="spellStart"/>
      <w:r w:rsidRPr="00381E78">
        <w:t>đến</w:t>
      </w:r>
      <w:proofErr w:type="spellEnd"/>
      <w:r w:rsidRPr="00381E78">
        <w:t xml:space="preserve"> </w:t>
      </w:r>
      <w:proofErr w:type="spellStart"/>
      <w:r w:rsidRPr="00381E78">
        <w:t>thời</w:t>
      </w:r>
      <w:proofErr w:type="spellEnd"/>
      <w:r w:rsidRPr="00381E78">
        <w:t xml:space="preserve"> </w:t>
      </w:r>
      <w:proofErr w:type="spellStart"/>
      <w:r w:rsidRPr="00381E78">
        <w:t>điểm</w:t>
      </w:r>
      <w:proofErr w:type="spellEnd"/>
      <w:r w:rsidRPr="00381E78">
        <w:t xml:space="preserve"> </w:t>
      </w:r>
      <w:proofErr w:type="spellStart"/>
      <w:r w:rsidRPr="00381E78">
        <w:t>mở</w:t>
      </w:r>
      <w:proofErr w:type="spellEnd"/>
      <w:r w:rsidRPr="00381E78">
        <w:t xml:space="preserve"> </w:t>
      </w:r>
      <w:proofErr w:type="spellStart"/>
      <w:r w:rsidRPr="00381E78">
        <w:t>thầu</w:t>
      </w:r>
      <w:proofErr w:type="spellEnd"/>
      <w:r w:rsidRPr="00381E78">
        <w:t>.</w:t>
      </w:r>
    </w:p>
    <w:p w14:paraId="7EEA572D" w14:textId="77777777" w:rsidR="00381E78" w:rsidRPr="00381E78" w:rsidRDefault="00381E78" w:rsidP="00381E78">
      <w:r w:rsidRPr="00381E78">
        <w:t xml:space="preserve">- </w:t>
      </w:r>
      <w:proofErr w:type="spellStart"/>
      <w:r w:rsidRPr="00381E78">
        <w:t>Tất</w:t>
      </w:r>
      <w:proofErr w:type="spellEnd"/>
      <w:r w:rsidRPr="00381E78">
        <w:t xml:space="preserve"> </w:t>
      </w:r>
      <w:proofErr w:type="spellStart"/>
      <w:r w:rsidRPr="00381E78">
        <w:t>cả</w:t>
      </w:r>
      <w:proofErr w:type="spellEnd"/>
      <w:r w:rsidRPr="00381E78">
        <w:t xml:space="preserve"> </w:t>
      </w:r>
      <w:proofErr w:type="spellStart"/>
      <w:r w:rsidRPr="00381E78">
        <w:t>các</w:t>
      </w:r>
      <w:proofErr w:type="spellEnd"/>
      <w:r w:rsidRPr="00381E78">
        <w:t xml:space="preserve"> </w:t>
      </w:r>
      <w:proofErr w:type="spellStart"/>
      <w:r w:rsidRPr="00381E78">
        <w:t>số</w:t>
      </w:r>
      <w:proofErr w:type="spellEnd"/>
      <w:r w:rsidRPr="00381E78">
        <w:t xml:space="preserve"> </w:t>
      </w:r>
      <w:proofErr w:type="spellStart"/>
      <w:r w:rsidRPr="00381E78">
        <w:t>liệu</w:t>
      </w:r>
      <w:proofErr w:type="spellEnd"/>
      <w:r w:rsidRPr="00381E78">
        <w:t xml:space="preserve"> </w:t>
      </w:r>
      <w:proofErr w:type="spellStart"/>
      <w:r w:rsidRPr="00381E78">
        <w:t>trên</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xác</w:t>
      </w:r>
      <w:proofErr w:type="spellEnd"/>
      <w:r w:rsidRPr="00381E78">
        <w:t xml:space="preserve"> </w:t>
      </w:r>
      <w:proofErr w:type="spellStart"/>
      <w:r w:rsidRPr="00381E78">
        <w:t>nhận</w:t>
      </w:r>
      <w:proofErr w:type="spellEnd"/>
      <w:r w:rsidRPr="00381E78">
        <w:t xml:space="preserve"> </w:t>
      </w:r>
      <w:proofErr w:type="spellStart"/>
      <w:r w:rsidRPr="00381E78">
        <w:t>bởi</w:t>
      </w:r>
      <w:proofErr w:type="spellEnd"/>
      <w:r w:rsidRPr="00381E78">
        <w:t xml:space="preserve"> </w:t>
      </w:r>
      <w:proofErr w:type="spellStart"/>
      <w:r w:rsidRPr="00381E78">
        <w:t>nhà</w:t>
      </w:r>
      <w:proofErr w:type="spellEnd"/>
      <w:r w:rsidRPr="00381E78">
        <w:t xml:space="preserve"> </w:t>
      </w:r>
      <w:proofErr w:type="spellStart"/>
      <w:r w:rsidRPr="00381E78">
        <w:t>thầu</w:t>
      </w:r>
      <w:proofErr w:type="spellEnd"/>
      <w:r w:rsidRPr="00381E78">
        <w:t>.</w:t>
      </w:r>
    </w:p>
    <w:p w14:paraId="7F1F58DF" w14:textId="560DDD50" w:rsidR="00381E78" w:rsidRPr="001A50D8" w:rsidRDefault="001A50D8" w:rsidP="00381E78">
      <w:pPr>
        <w:rPr>
          <w:b/>
          <w:bCs/>
        </w:rPr>
      </w:pPr>
      <w:proofErr w:type="gramStart"/>
      <w:r w:rsidRPr="001A50D8">
        <w:rPr>
          <w:b/>
          <w:bCs/>
        </w:rPr>
        <w:t xml:space="preserve">3.2.2.9 </w:t>
      </w:r>
      <w:r w:rsidR="00381E78" w:rsidRPr="001A50D8">
        <w:rPr>
          <w:b/>
          <w:bCs/>
        </w:rPr>
        <w:t>:</w:t>
      </w:r>
      <w:proofErr w:type="gramEnd"/>
      <w:r w:rsidR="00381E78" w:rsidRPr="001A50D8">
        <w:rPr>
          <w:b/>
          <w:bCs/>
        </w:rPr>
        <w:t xml:space="preserve"> </w:t>
      </w:r>
      <w:proofErr w:type="spellStart"/>
      <w:r w:rsidR="00381E78" w:rsidRPr="001A50D8">
        <w:rPr>
          <w:b/>
          <w:bCs/>
        </w:rPr>
        <w:t>Đặc</w:t>
      </w:r>
      <w:proofErr w:type="spellEnd"/>
      <w:r w:rsidR="00381E78" w:rsidRPr="001A50D8">
        <w:rPr>
          <w:b/>
          <w:bCs/>
        </w:rPr>
        <w:t xml:space="preserve"> </w:t>
      </w:r>
      <w:proofErr w:type="spellStart"/>
      <w:r w:rsidR="00381E78" w:rsidRPr="001A50D8">
        <w:rPr>
          <w:b/>
          <w:bCs/>
        </w:rPr>
        <w:t>tính</w:t>
      </w:r>
      <w:proofErr w:type="spellEnd"/>
      <w:r w:rsidR="00381E78" w:rsidRPr="001A50D8">
        <w:rPr>
          <w:b/>
          <w:bCs/>
        </w:rPr>
        <w:t xml:space="preserve"> </w:t>
      </w:r>
      <w:proofErr w:type="spellStart"/>
      <w:r w:rsidR="00381E78" w:rsidRPr="001A50D8">
        <w:rPr>
          <w:b/>
          <w:bCs/>
        </w:rPr>
        <w:t>kỹ</w:t>
      </w:r>
      <w:proofErr w:type="spellEnd"/>
      <w:r w:rsidR="00381E78" w:rsidRPr="001A50D8">
        <w:rPr>
          <w:b/>
          <w:bCs/>
        </w:rPr>
        <w:t xml:space="preserve"> </w:t>
      </w:r>
      <w:proofErr w:type="spellStart"/>
      <w:r w:rsidR="00381E78" w:rsidRPr="001A50D8">
        <w:rPr>
          <w:b/>
          <w:bCs/>
        </w:rPr>
        <w:t>thuật</w:t>
      </w:r>
      <w:proofErr w:type="spellEnd"/>
      <w:r w:rsidR="00381E78" w:rsidRPr="001A50D8">
        <w:rPr>
          <w:b/>
          <w:bCs/>
        </w:rPr>
        <w:t xml:space="preserve"> </w:t>
      </w:r>
      <w:proofErr w:type="spellStart"/>
      <w:r w:rsidR="00381E78" w:rsidRPr="001A50D8">
        <w:rPr>
          <w:b/>
          <w:bCs/>
        </w:rPr>
        <w:t>Ống</w:t>
      </w:r>
      <w:proofErr w:type="spellEnd"/>
      <w:r w:rsidR="00381E78" w:rsidRPr="001A50D8">
        <w:rPr>
          <w:b/>
          <w:bCs/>
        </w:rPr>
        <w:t xml:space="preserve"> </w:t>
      </w:r>
      <w:proofErr w:type="spellStart"/>
      <w:r w:rsidR="00381E78" w:rsidRPr="001A50D8">
        <w:rPr>
          <w:b/>
          <w:bCs/>
        </w:rPr>
        <w:t>nối</w:t>
      </w:r>
      <w:proofErr w:type="spellEnd"/>
      <w:r w:rsidR="00381E78" w:rsidRPr="001A50D8">
        <w:rPr>
          <w:b/>
          <w:bCs/>
        </w:rPr>
        <w:t xml:space="preserve"> </w:t>
      </w:r>
      <w:proofErr w:type="spellStart"/>
      <w:r w:rsidR="00381E78" w:rsidRPr="001A50D8">
        <w:rPr>
          <w:b/>
          <w:bCs/>
        </w:rPr>
        <w:t>nhôm</w:t>
      </w:r>
      <w:proofErr w:type="spellEnd"/>
      <w:r w:rsidR="00381E78" w:rsidRPr="001A50D8">
        <w:rPr>
          <w:b/>
          <w:bCs/>
        </w:rPr>
        <w:t xml:space="preserve">: </w:t>
      </w:r>
      <w:proofErr w:type="spellStart"/>
      <w:r w:rsidR="00381E78" w:rsidRPr="001A50D8">
        <w:rPr>
          <w:b/>
          <w:bCs/>
        </w:rPr>
        <w:t>Áp</w:t>
      </w:r>
      <w:proofErr w:type="spellEnd"/>
      <w:r w:rsidR="00381E78" w:rsidRPr="001A50D8">
        <w:rPr>
          <w:b/>
          <w:bCs/>
        </w:rPr>
        <w:t xml:space="preserve"> </w:t>
      </w:r>
      <w:proofErr w:type="spellStart"/>
      <w:r w:rsidR="00381E78" w:rsidRPr="001A50D8">
        <w:rPr>
          <w:b/>
          <w:bCs/>
        </w:rPr>
        <w:t>dụng</w:t>
      </w:r>
      <w:proofErr w:type="spellEnd"/>
      <w:r w:rsidR="00381E78" w:rsidRPr="001A50D8">
        <w:rPr>
          <w:b/>
          <w:bCs/>
        </w:rPr>
        <w:t xml:space="preserve"> </w:t>
      </w:r>
      <w:proofErr w:type="spellStart"/>
      <w:r w:rsidR="00381E78" w:rsidRPr="001A50D8">
        <w:rPr>
          <w:b/>
          <w:bCs/>
        </w:rPr>
        <w:t>tiêu</w:t>
      </w:r>
      <w:proofErr w:type="spellEnd"/>
      <w:r w:rsidR="00381E78" w:rsidRPr="001A50D8">
        <w:rPr>
          <w:b/>
          <w:bCs/>
        </w:rPr>
        <w:t xml:space="preserve"> </w:t>
      </w:r>
      <w:proofErr w:type="spellStart"/>
      <w:r w:rsidR="00381E78" w:rsidRPr="001A50D8">
        <w:rPr>
          <w:b/>
          <w:bCs/>
        </w:rPr>
        <w:t>chuẩn</w:t>
      </w:r>
      <w:proofErr w:type="spellEnd"/>
      <w:r w:rsidR="00381E78" w:rsidRPr="001A50D8">
        <w:rPr>
          <w:b/>
          <w:bCs/>
        </w:rPr>
        <w:t xml:space="preserve"> </w:t>
      </w:r>
      <w:proofErr w:type="spellStart"/>
      <w:r w:rsidR="00381E78" w:rsidRPr="001A50D8">
        <w:rPr>
          <w:b/>
          <w:bCs/>
        </w:rPr>
        <w:t>theo</w:t>
      </w:r>
      <w:proofErr w:type="spellEnd"/>
      <w:r w:rsidR="00381E78" w:rsidRPr="001A50D8">
        <w:rPr>
          <w:b/>
          <w:bCs/>
        </w:rPr>
        <w:t xml:space="preserve"> QĐ 3446/QĐ-EVNHANOI </w:t>
      </w:r>
      <w:proofErr w:type="spellStart"/>
      <w:r w:rsidR="00381E78" w:rsidRPr="001A50D8">
        <w:rPr>
          <w:b/>
          <w:bCs/>
        </w:rPr>
        <w:t>ngày</w:t>
      </w:r>
      <w:proofErr w:type="spellEnd"/>
      <w:r w:rsidR="00381E78" w:rsidRPr="001A50D8">
        <w:rPr>
          <w:b/>
          <w:bCs/>
        </w:rPr>
        <w:t xml:space="preserve"> 01/06/2021 </w:t>
      </w:r>
      <w:proofErr w:type="spellStart"/>
      <w:r w:rsidR="00381E78" w:rsidRPr="001A50D8">
        <w:rPr>
          <w:b/>
          <w:bCs/>
        </w:rPr>
        <w:t>của</w:t>
      </w:r>
      <w:proofErr w:type="spellEnd"/>
      <w:r w:rsidR="00381E78" w:rsidRPr="001A50D8">
        <w:rPr>
          <w:b/>
          <w:bCs/>
        </w:rPr>
        <w:t xml:space="preserve"> </w:t>
      </w:r>
      <w:proofErr w:type="spellStart"/>
      <w:r w:rsidR="00381E78" w:rsidRPr="001A50D8">
        <w:rPr>
          <w:b/>
          <w:bCs/>
        </w:rPr>
        <w:t>Tổng</w:t>
      </w:r>
      <w:proofErr w:type="spellEnd"/>
      <w:r w:rsidR="00381E78" w:rsidRPr="001A50D8">
        <w:rPr>
          <w:b/>
          <w:bCs/>
        </w:rPr>
        <w:t xml:space="preserve"> </w:t>
      </w:r>
      <w:proofErr w:type="spellStart"/>
      <w:r w:rsidR="00381E78" w:rsidRPr="001A50D8">
        <w:rPr>
          <w:b/>
          <w:bCs/>
        </w:rPr>
        <w:t>công</w:t>
      </w:r>
      <w:proofErr w:type="spellEnd"/>
      <w:r w:rsidR="00381E78" w:rsidRPr="001A50D8">
        <w:rPr>
          <w:b/>
          <w:bCs/>
        </w:rPr>
        <w:t xml:space="preserve"> ty </w:t>
      </w:r>
      <w:proofErr w:type="spellStart"/>
      <w:r w:rsidR="00381E78" w:rsidRPr="001A50D8">
        <w:rPr>
          <w:b/>
          <w:bCs/>
        </w:rPr>
        <w:t>điện</w:t>
      </w:r>
      <w:proofErr w:type="spellEnd"/>
      <w:r w:rsidR="00381E78" w:rsidRPr="001A50D8">
        <w:rPr>
          <w:b/>
          <w:bCs/>
        </w:rPr>
        <w:t xml:space="preserve"> </w:t>
      </w:r>
      <w:proofErr w:type="spellStart"/>
      <w:r w:rsidR="00381E78" w:rsidRPr="001A50D8">
        <w:rPr>
          <w:b/>
          <w:bCs/>
        </w:rPr>
        <w:t>lực</w:t>
      </w:r>
      <w:proofErr w:type="spellEnd"/>
      <w:r w:rsidR="00381E78" w:rsidRPr="001A50D8">
        <w:rPr>
          <w:b/>
          <w:bCs/>
        </w:rPr>
        <w:t xml:space="preserve"> TP. Hà </w:t>
      </w:r>
      <w:proofErr w:type="spellStart"/>
      <w:r w:rsidR="00381E78" w:rsidRPr="001A50D8">
        <w:rPr>
          <w:b/>
          <w:bCs/>
        </w:rPr>
        <w:t>Nội</w:t>
      </w:r>
      <w:proofErr w:type="spellEnd"/>
      <w:r w:rsidR="00381E78" w:rsidRPr="001A50D8">
        <w:rPr>
          <w:b/>
          <w:bCs/>
        </w:rPr>
        <w:t>.</w:t>
      </w:r>
    </w:p>
    <w:p w14:paraId="70A16935" w14:textId="77777777" w:rsidR="00381E78" w:rsidRPr="00381E78" w:rsidRDefault="00381E78" w:rsidP="00381E78">
      <w:proofErr w:type="spellStart"/>
      <w:r w:rsidRPr="00381E78">
        <w:t>Yêu</w:t>
      </w:r>
      <w:proofErr w:type="spellEnd"/>
      <w:r w:rsidRPr="00381E78">
        <w:t xml:space="preserve"> </w:t>
      </w:r>
      <w:proofErr w:type="spellStart"/>
      <w:r w:rsidRPr="00381E78">
        <w:t>cầu</w:t>
      </w:r>
      <w:proofErr w:type="spellEnd"/>
      <w:r w:rsidRPr="00381E78">
        <w:t xml:space="preserve"> </w:t>
      </w:r>
      <w:proofErr w:type="spellStart"/>
      <w:r w:rsidRPr="00381E78">
        <w:t>chung</w:t>
      </w:r>
      <w:proofErr w:type="spellEnd"/>
      <w:r w:rsidRPr="00381E78">
        <w:t>:</w:t>
      </w:r>
    </w:p>
    <w:p w14:paraId="7B4DFC61" w14:textId="77777777" w:rsidR="00381E78" w:rsidRPr="00381E78" w:rsidRDefault="00381E78" w:rsidP="00381E78">
      <w:proofErr w:type="spellStart"/>
      <w:r w:rsidRPr="00381E78">
        <w:t>Tiêu</w:t>
      </w:r>
      <w:proofErr w:type="spellEnd"/>
      <w:r w:rsidRPr="00381E78">
        <w:t xml:space="preserve"> </w:t>
      </w:r>
      <w:proofErr w:type="spellStart"/>
      <w:r w:rsidRPr="00381E78">
        <w:t>chuẩn</w:t>
      </w:r>
      <w:proofErr w:type="spellEnd"/>
      <w:r w:rsidRPr="00381E78">
        <w:t xml:space="preserve"> </w:t>
      </w:r>
      <w:proofErr w:type="spellStart"/>
      <w:r w:rsidRPr="00381E78">
        <w:t>kỹ</w:t>
      </w:r>
      <w:proofErr w:type="spellEnd"/>
      <w:r w:rsidRPr="00381E78">
        <w:t xml:space="preserve"> </w:t>
      </w:r>
      <w:proofErr w:type="spellStart"/>
      <w:r w:rsidRPr="00381E78">
        <w:t>thuật</w:t>
      </w:r>
      <w:proofErr w:type="spellEnd"/>
      <w:r w:rsidRPr="00381E78">
        <w:t xml:space="preserve"> </w:t>
      </w:r>
      <w:proofErr w:type="spellStart"/>
      <w:r w:rsidRPr="00381E78">
        <w:t>này</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 xml:space="preserve"> </w:t>
      </w:r>
      <w:proofErr w:type="spellStart"/>
      <w:r w:rsidRPr="00381E78">
        <w:t>cho</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r w:rsidRPr="00381E78">
        <w:t xml:space="preserve"> </w:t>
      </w:r>
      <w:proofErr w:type="spellStart"/>
      <w:r w:rsidRPr="00381E78">
        <w:t>căng</w:t>
      </w:r>
      <w:proofErr w:type="spellEnd"/>
      <w:r w:rsidRPr="00381E78">
        <w:t xml:space="preserve"> </w:t>
      </w:r>
      <w:proofErr w:type="spellStart"/>
      <w:r w:rsidRPr="00381E78">
        <w:t>bọc</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sử</w:t>
      </w:r>
      <w:proofErr w:type="spellEnd"/>
      <w:r w:rsidRPr="00381E78">
        <w:t xml:space="preserve"> </w:t>
      </w:r>
      <w:proofErr w:type="spellStart"/>
      <w:r w:rsidRPr="00381E78">
        <w:t>dụng</w:t>
      </w:r>
      <w:proofErr w:type="spellEnd"/>
      <w:r w:rsidRPr="00381E78">
        <w:t xml:space="preserve"> </w:t>
      </w:r>
      <w:proofErr w:type="spellStart"/>
      <w:r w:rsidRPr="00381E78">
        <w:t>cho</w:t>
      </w:r>
      <w:proofErr w:type="spellEnd"/>
      <w:r w:rsidRPr="00381E78">
        <w:t xml:space="preserve"> </w:t>
      </w:r>
      <w:proofErr w:type="spellStart"/>
      <w:r w:rsidRPr="00381E78">
        <w:t>cáp</w:t>
      </w:r>
      <w:proofErr w:type="spellEnd"/>
      <w:r w:rsidRPr="00381E78">
        <w:t xml:space="preserve"> </w:t>
      </w:r>
      <w:proofErr w:type="spellStart"/>
      <w:r w:rsidRPr="00381E78">
        <w:t>nhôm</w:t>
      </w:r>
      <w:proofErr w:type="spellEnd"/>
      <w:r w:rsidRPr="00381E78">
        <w:t xml:space="preserve"> </w:t>
      </w:r>
      <w:proofErr w:type="spellStart"/>
      <w:r w:rsidRPr="00381E78">
        <w:t>vặn</w:t>
      </w:r>
      <w:proofErr w:type="spellEnd"/>
      <w:r w:rsidRPr="00381E78">
        <w:t xml:space="preserve"> </w:t>
      </w:r>
      <w:proofErr w:type="spellStart"/>
      <w:r w:rsidRPr="00381E78">
        <w:t>xoắn</w:t>
      </w:r>
      <w:proofErr w:type="spellEnd"/>
      <w:r w:rsidRPr="00381E78">
        <w:t xml:space="preserve"> </w:t>
      </w:r>
      <w:proofErr w:type="spellStart"/>
      <w:r w:rsidRPr="00381E78">
        <w:t>hạ</w:t>
      </w:r>
      <w:proofErr w:type="spellEnd"/>
      <w:r w:rsidRPr="00381E78">
        <w:t xml:space="preserve"> </w:t>
      </w:r>
      <w:proofErr w:type="spellStart"/>
      <w:r w:rsidRPr="00381E78">
        <w:t>áp</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XLPE 0.6/1kV, </w:t>
      </w:r>
      <w:proofErr w:type="spellStart"/>
      <w:r w:rsidRPr="00381E78">
        <w:t>loại</w:t>
      </w:r>
      <w:proofErr w:type="spellEnd"/>
      <w:r w:rsidRPr="00381E78">
        <w:t xml:space="preserve"> </w:t>
      </w:r>
      <w:proofErr w:type="spellStart"/>
      <w:r w:rsidRPr="00381E78">
        <w:t>tự</w:t>
      </w:r>
      <w:proofErr w:type="spellEnd"/>
      <w:r w:rsidRPr="00381E78">
        <w:t xml:space="preserve"> </w:t>
      </w:r>
      <w:proofErr w:type="spellStart"/>
      <w:r w:rsidRPr="00381E78">
        <w:t>treo</w:t>
      </w:r>
      <w:proofErr w:type="spellEnd"/>
      <w:r w:rsidRPr="00381E78">
        <w:t xml:space="preserve">, </w:t>
      </w:r>
      <w:proofErr w:type="spellStart"/>
      <w:r w:rsidRPr="00381E78">
        <w:t>ký</w:t>
      </w:r>
      <w:proofErr w:type="spellEnd"/>
      <w:r w:rsidRPr="00381E78">
        <w:t xml:space="preserve"> </w:t>
      </w:r>
      <w:proofErr w:type="spellStart"/>
      <w:r w:rsidRPr="00381E78">
        <w:t>hiệu</w:t>
      </w:r>
      <w:proofErr w:type="spellEnd"/>
      <w:r w:rsidRPr="00381E78">
        <w:t xml:space="preserve"> [LV-ABC], </w:t>
      </w:r>
      <w:proofErr w:type="spellStart"/>
      <w:r w:rsidRPr="00381E78">
        <w:t>lắp</w:t>
      </w:r>
      <w:proofErr w:type="spellEnd"/>
      <w:r w:rsidRPr="00381E78">
        <w:t xml:space="preserve"> </w:t>
      </w:r>
      <w:proofErr w:type="spellStart"/>
      <w:r w:rsidRPr="00381E78">
        <w:t>đặt</w:t>
      </w:r>
      <w:proofErr w:type="spellEnd"/>
      <w:r w:rsidRPr="00381E78">
        <w:t xml:space="preserve"> </w:t>
      </w:r>
      <w:proofErr w:type="spellStart"/>
      <w:r w:rsidRPr="00381E78">
        <w:t>ngoài</w:t>
      </w:r>
      <w:proofErr w:type="spellEnd"/>
      <w:r w:rsidRPr="00381E78">
        <w:t xml:space="preserve"> </w:t>
      </w:r>
      <w:proofErr w:type="spellStart"/>
      <w:r w:rsidRPr="00381E78">
        <w:t>trời</w:t>
      </w:r>
      <w:proofErr w:type="spellEnd"/>
      <w:r w:rsidRPr="00381E78">
        <w:t xml:space="preserve"> </w:t>
      </w:r>
      <w:proofErr w:type="spellStart"/>
      <w:r w:rsidRPr="00381E78">
        <w:t>trên</w:t>
      </w:r>
      <w:proofErr w:type="spellEnd"/>
      <w:r w:rsidRPr="00381E78">
        <w:t xml:space="preserve"> </w:t>
      </w:r>
      <w:proofErr w:type="spellStart"/>
      <w:r w:rsidRPr="00381E78">
        <w:t>đường</w:t>
      </w:r>
      <w:proofErr w:type="spellEnd"/>
      <w:r w:rsidRPr="00381E78">
        <w:t xml:space="preserve"> </w:t>
      </w:r>
      <w:proofErr w:type="spellStart"/>
      <w:r w:rsidRPr="00381E78">
        <w:t>dây</w:t>
      </w:r>
      <w:proofErr w:type="spellEnd"/>
      <w:r w:rsidRPr="00381E78">
        <w:t xml:space="preserve"> </w:t>
      </w:r>
      <w:proofErr w:type="spellStart"/>
      <w:r w:rsidRPr="00381E78">
        <w:t>phân</w:t>
      </w:r>
      <w:proofErr w:type="spellEnd"/>
      <w:r w:rsidRPr="00381E78">
        <w:t xml:space="preserve"> </w:t>
      </w:r>
      <w:proofErr w:type="spellStart"/>
      <w:r w:rsidRPr="00381E78">
        <w:t>phối</w:t>
      </w:r>
      <w:proofErr w:type="spellEnd"/>
      <w:r w:rsidRPr="00381E78">
        <w:t xml:space="preserve"> </w:t>
      </w:r>
      <w:proofErr w:type="spellStart"/>
      <w:r w:rsidRPr="00381E78">
        <w:t>hạ</w:t>
      </w:r>
      <w:proofErr w:type="spellEnd"/>
      <w:r w:rsidRPr="00381E78">
        <w:t xml:space="preserve"> </w:t>
      </w:r>
      <w:proofErr w:type="spellStart"/>
      <w:r w:rsidRPr="00381E78">
        <w:t>áp</w:t>
      </w:r>
      <w:proofErr w:type="spellEnd"/>
      <w:r w:rsidRPr="00381E78">
        <w:t xml:space="preserve"> </w:t>
      </w:r>
      <w:proofErr w:type="spellStart"/>
      <w:r w:rsidRPr="00381E78">
        <w:t>trên</w:t>
      </w:r>
      <w:proofErr w:type="spellEnd"/>
      <w:r w:rsidRPr="00381E78">
        <w:t xml:space="preserve"> </w:t>
      </w:r>
      <w:proofErr w:type="spellStart"/>
      <w:r w:rsidRPr="00381E78">
        <w:t>không</w:t>
      </w:r>
      <w:proofErr w:type="spellEnd"/>
      <w:r w:rsidRPr="00381E78">
        <w:t>.</w:t>
      </w:r>
    </w:p>
    <w:p w14:paraId="79D80541" w14:textId="77777777" w:rsidR="00381E78" w:rsidRPr="00381E78" w:rsidRDefault="00381E78" w:rsidP="00381E78">
      <w:proofErr w:type="spellStart"/>
      <w:r w:rsidRPr="00381E78">
        <w:lastRenderedPageBreak/>
        <w:t>Tiêu</w:t>
      </w:r>
      <w:proofErr w:type="spellEnd"/>
      <w:r w:rsidRPr="00381E78">
        <w:t xml:space="preserve"> </w:t>
      </w:r>
      <w:proofErr w:type="spellStart"/>
      <w:r w:rsidRPr="00381E78">
        <w:t>chuẩn</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r w:rsidRPr="00381E78">
        <w:t>:</w:t>
      </w:r>
    </w:p>
    <w:p w14:paraId="6F4E7DBB" w14:textId="77777777" w:rsidR="00381E78" w:rsidRPr="00381E78" w:rsidRDefault="00381E78" w:rsidP="00381E78">
      <w:r w:rsidRPr="00381E78">
        <w:t>AS 3766:</w:t>
      </w:r>
      <w:r w:rsidRPr="00381E78">
        <w:tab/>
      </w:r>
      <w:proofErr w:type="spellStart"/>
      <w:r w:rsidRPr="00381E78">
        <w:t>Phụ</w:t>
      </w:r>
      <w:proofErr w:type="spellEnd"/>
      <w:r w:rsidRPr="00381E78">
        <w:t xml:space="preserve"> </w:t>
      </w:r>
      <w:proofErr w:type="spellStart"/>
      <w:r w:rsidRPr="00381E78">
        <w:t>kiện</w:t>
      </w:r>
      <w:proofErr w:type="spellEnd"/>
      <w:r w:rsidRPr="00381E78">
        <w:t xml:space="preserve"> </w:t>
      </w:r>
      <w:proofErr w:type="spellStart"/>
      <w:r w:rsidRPr="00381E78">
        <w:t>cơ</w:t>
      </w:r>
      <w:proofErr w:type="spellEnd"/>
      <w:r w:rsidRPr="00381E78">
        <w:t xml:space="preserve"> </w:t>
      </w:r>
      <w:proofErr w:type="spellStart"/>
      <w:r w:rsidRPr="00381E78">
        <w:t>khí</w:t>
      </w:r>
      <w:proofErr w:type="spellEnd"/>
      <w:r w:rsidRPr="00381E78">
        <w:t xml:space="preserve"> </w:t>
      </w:r>
      <w:proofErr w:type="spellStart"/>
      <w:r w:rsidRPr="00381E78">
        <w:t>cho</w:t>
      </w:r>
      <w:proofErr w:type="spellEnd"/>
      <w:r w:rsidRPr="00381E78">
        <w:t xml:space="preserve"> </w:t>
      </w:r>
      <w:proofErr w:type="spellStart"/>
      <w:r w:rsidRPr="00381E78">
        <w:t>cáp</w:t>
      </w:r>
      <w:proofErr w:type="spellEnd"/>
      <w:r w:rsidRPr="00381E78">
        <w:t xml:space="preserve"> </w:t>
      </w:r>
      <w:proofErr w:type="spellStart"/>
      <w:r w:rsidRPr="00381E78">
        <w:t>bó</w:t>
      </w:r>
      <w:proofErr w:type="spellEnd"/>
      <w:r w:rsidRPr="00381E78">
        <w:t xml:space="preserve"> </w:t>
      </w:r>
      <w:proofErr w:type="spellStart"/>
      <w:r w:rsidRPr="00381E78">
        <w:t>trên</w:t>
      </w:r>
      <w:proofErr w:type="spellEnd"/>
      <w:r w:rsidRPr="00381E78">
        <w:t xml:space="preserve"> </w:t>
      </w:r>
      <w:proofErr w:type="spellStart"/>
      <w:r w:rsidRPr="00381E78">
        <w:t>không</w:t>
      </w:r>
      <w:proofErr w:type="spellEnd"/>
      <w:r w:rsidRPr="00381E78">
        <w:t xml:space="preserve"> </w:t>
      </w:r>
      <w:proofErr w:type="spellStart"/>
      <w:r w:rsidRPr="00381E78">
        <w:t>điện</w:t>
      </w:r>
      <w:proofErr w:type="spellEnd"/>
      <w:r w:rsidRPr="00381E78">
        <w:t xml:space="preserve"> </w:t>
      </w:r>
      <w:proofErr w:type="spellStart"/>
      <w:r w:rsidRPr="00381E78">
        <w:t>áp</w:t>
      </w:r>
      <w:proofErr w:type="spellEnd"/>
      <w:r w:rsidRPr="00381E78">
        <w:t xml:space="preserve"> </w:t>
      </w:r>
      <w:proofErr w:type="spellStart"/>
      <w:r w:rsidRPr="00381E78">
        <w:t>thấp</w:t>
      </w:r>
      <w:proofErr w:type="spellEnd"/>
      <w:r w:rsidRPr="00381E78">
        <w:t>.</w:t>
      </w:r>
    </w:p>
    <w:p w14:paraId="313A5729" w14:textId="77777777" w:rsidR="00381E78" w:rsidRPr="00381E78" w:rsidRDefault="00381E78" w:rsidP="00381E78">
      <w:r w:rsidRPr="00381E78">
        <w:t>AS 1154.1:</w:t>
      </w:r>
      <w:r w:rsidRPr="00381E78">
        <w:tab/>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và</w:t>
      </w:r>
      <w:proofErr w:type="spellEnd"/>
      <w:r w:rsidRPr="00381E78">
        <w:t xml:space="preserve"> </w:t>
      </w:r>
      <w:proofErr w:type="spellStart"/>
      <w:r w:rsidRPr="00381E78">
        <w:t>dây</w:t>
      </w:r>
      <w:proofErr w:type="spellEnd"/>
      <w:r w:rsidRPr="00381E78">
        <w:t xml:space="preserve"> </w:t>
      </w:r>
      <w:proofErr w:type="spellStart"/>
      <w:r w:rsidRPr="00381E78">
        <w:t>dẫn</w:t>
      </w:r>
      <w:proofErr w:type="spellEnd"/>
      <w:r w:rsidRPr="00381E78">
        <w:t xml:space="preserve"> </w:t>
      </w:r>
      <w:proofErr w:type="spellStart"/>
      <w:r w:rsidRPr="00381E78">
        <w:t>phụ</w:t>
      </w:r>
      <w:proofErr w:type="spellEnd"/>
      <w:r w:rsidRPr="00381E78">
        <w:t xml:space="preserve"> </w:t>
      </w:r>
      <w:proofErr w:type="spellStart"/>
      <w:r w:rsidRPr="00381E78">
        <w:t>kiện</w:t>
      </w:r>
      <w:proofErr w:type="spellEnd"/>
      <w:r w:rsidRPr="00381E78">
        <w:t xml:space="preserve"> </w:t>
      </w:r>
      <w:proofErr w:type="spellStart"/>
      <w:r w:rsidRPr="00381E78">
        <w:t>cho</w:t>
      </w:r>
      <w:proofErr w:type="spellEnd"/>
      <w:r w:rsidRPr="00381E78">
        <w:t xml:space="preserve"> </w:t>
      </w:r>
      <w:proofErr w:type="spellStart"/>
      <w:r w:rsidRPr="00381E78">
        <w:t>đường</w:t>
      </w:r>
      <w:proofErr w:type="spellEnd"/>
      <w:r w:rsidRPr="00381E78">
        <w:t xml:space="preserve"> </w:t>
      </w:r>
      <w:proofErr w:type="spellStart"/>
      <w:r w:rsidRPr="00381E78">
        <w:t>dây</w:t>
      </w:r>
      <w:proofErr w:type="spellEnd"/>
      <w:r w:rsidRPr="00381E78">
        <w:t xml:space="preserve"> </w:t>
      </w:r>
      <w:proofErr w:type="spellStart"/>
      <w:r w:rsidRPr="00381E78">
        <w:t>điện</w:t>
      </w:r>
      <w:proofErr w:type="spellEnd"/>
      <w:r w:rsidRPr="00381E78">
        <w:t xml:space="preserve"> </w:t>
      </w:r>
      <w:proofErr w:type="spellStart"/>
      <w:r w:rsidRPr="00381E78">
        <w:t>trên</w:t>
      </w:r>
      <w:proofErr w:type="spellEnd"/>
      <w:r w:rsidRPr="00381E78">
        <w:t xml:space="preserve"> </w:t>
      </w:r>
      <w:proofErr w:type="spellStart"/>
      <w:r w:rsidRPr="00381E78">
        <w:t>không</w:t>
      </w:r>
      <w:proofErr w:type="spellEnd"/>
      <w:r w:rsidRPr="00381E78">
        <w:t>.</w:t>
      </w:r>
    </w:p>
    <w:p w14:paraId="262E8CD9" w14:textId="77777777" w:rsidR="00381E78" w:rsidRPr="00381E78" w:rsidRDefault="00381E78" w:rsidP="00381E78">
      <w:r w:rsidRPr="00381E78">
        <w:t>HN 33-S-63:</w:t>
      </w:r>
      <w:r w:rsidRPr="00381E78">
        <w:tab/>
      </w:r>
      <w:proofErr w:type="spellStart"/>
      <w:r w:rsidRPr="00381E78">
        <w:t>Kết</w:t>
      </w:r>
      <w:proofErr w:type="spellEnd"/>
      <w:r w:rsidRPr="00381E78">
        <w:t xml:space="preserve"> </w:t>
      </w:r>
      <w:proofErr w:type="spellStart"/>
      <w:r w:rsidRPr="00381E78">
        <w:t>nối</w:t>
      </w:r>
      <w:proofErr w:type="spellEnd"/>
      <w:r w:rsidRPr="00381E78">
        <w:t xml:space="preserve"> </w:t>
      </w:r>
      <w:proofErr w:type="spellStart"/>
      <w:r w:rsidRPr="00381E78">
        <w:t>xuyên</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đối</w:t>
      </w:r>
      <w:proofErr w:type="spellEnd"/>
      <w:r w:rsidRPr="00381E78">
        <w:t xml:space="preserve"> </w:t>
      </w:r>
      <w:proofErr w:type="spellStart"/>
      <w:r w:rsidRPr="00381E78">
        <w:t>với</w:t>
      </w:r>
      <w:proofErr w:type="spellEnd"/>
      <w:r w:rsidRPr="00381E78">
        <w:t xml:space="preserve"> </w:t>
      </w:r>
      <w:proofErr w:type="spellStart"/>
      <w:r w:rsidRPr="00381E78">
        <w:t>lưới</w:t>
      </w:r>
      <w:proofErr w:type="spellEnd"/>
      <w:r w:rsidRPr="00381E78">
        <w:t xml:space="preserve"> </w:t>
      </w:r>
      <w:proofErr w:type="spellStart"/>
      <w:r w:rsidRPr="00381E78">
        <w:t>trên</w:t>
      </w:r>
      <w:proofErr w:type="spellEnd"/>
      <w:r w:rsidRPr="00381E78">
        <w:t xml:space="preserve"> </w:t>
      </w:r>
      <w:proofErr w:type="spellStart"/>
      <w:r w:rsidRPr="00381E78">
        <w:t>không</w:t>
      </w:r>
      <w:proofErr w:type="spellEnd"/>
      <w:r w:rsidRPr="00381E78">
        <w:t xml:space="preserve"> </w:t>
      </w:r>
      <w:proofErr w:type="spellStart"/>
      <w:r w:rsidRPr="00381E78">
        <w:t>điện</w:t>
      </w:r>
      <w:proofErr w:type="spellEnd"/>
      <w:r w:rsidRPr="00381E78">
        <w:t xml:space="preserve"> </w:t>
      </w:r>
      <w:proofErr w:type="spellStart"/>
      <w:r w:rsidRPr="00381E78">
        <w:t>áp</w:t>
      </w:r>
      <w:proofErr w:type="spellEnd"/>
      <w:r w:rsidRPr="00381E78">
        <w:t xml:space="preserve"> </w:t>
      </w:r>
      <w:proofErr w:type="spellStart"/>
      <w:r w:rsidRPr="00381E78">
        <w:t>thấp</w:t>
      </w:r>
      <w:proofErr w:type="spellEnd"/>
      <w:r w:rsidRPr="00381E78">
        <w:t xml:space="preserve"> </w:t>
      </w:r>
      <w:proofErr w:type="spellStart"/>
      <w:r w:rsidRPr="00381E78">
        <w:t>với</w:t>
      </w:r>
      <w:proofErr w:type="spellEnd"/>
      <w:r w:rsidRPr="00381E78">
        <w:t xml:space="preserve"> </w:t>
      </w:r>
      <w:proofErr w:type="spellStart"/>
      <w:r w:rsidRPr="00381E78">
        <w:t>dây</w:t>
      </w:r>
      <w:proofErr w:type="spellEnd"/>
      <w:r w:rsidRPr="00381E78">
        <w:t xml:space="preserve"> </w:t>
      </w:r>
      <w:proofErr w:type="spellStart"/>
      <w:r w:rsidRPr="00381E78">
        <w:t>dẫn</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w:t>
      </w:r>
    </w:p>
    <w:p w14:paraId="62DE2936" w14:textId="77777777" w:rsidR="00381E78" w:rsidRPr="00381E78" w:rsidRDefault="00381E78" w:rsidP="00381E78">
      <w:proofErr w:type="spellStart"/>
      <w:r w:rsidRPr="00381E78">
        <w:t>Và</w:t>
      </w:r>
      <w:proofErr w:type="spellEnd"/>
      <w:r w:rsidRPr="00381E78">
        <w:t xml:space="preserve"> </w:t>
      </w:r>
      <w:proofErr w:type="spellStart"/>
      <w:r w:rsidRPr="00381E78">
        <w:t>các</w:t>
      </w:r>
      <w:proofErr w:type="spellEnd"/>
      <w:r w:rsidRPr="00381E78">
        <w:t xml:space="preserve"> </w:t>
      </w:r>
      <w:proofErr w:type="spellStart"/>
      <w:r w:rsidRPr="00381E78">
        <w:t>tiêu</w:t>
      </w:r>
      <w:proofErr w:type="spellEnd"/>
      <w:r w:rsidRPr="00381E78">
        <w:t xml:space="preserve"> </w:t>
      </w:r>
      <w:proofErr w:type="spellStart"/>
      <w:r w:rsidRPr="00381E78">
        <w:t>chuẩn</w:t>
      </w:r>
      <w:proofErr w:type="spellEnd"/>
      <w:r w:rsidRPr="00381E78">
        <w:t xml:space="preserve"> </w:t>
      </w:r>
      <w:proofErr w:type="spellStart"/>
      <w:r w:rsidRPr="00381E78">
        <w:t>liên</w:t>
      </w:r>
      <w:proofErr w:type="spellEnd"/>
      <w:r w:rsidRPr="00381E78">
        <w:t xml:space="preserve"> </w:t>
      </w:r>
      <w:proofErr w:type="spellStart"/>
      <w:r w:rsidRPr="00381E78">
        <w:t>quan</w:t>
      </w:r>
      <w:proofErr w:type="spellEnd"/>
      <w:r w:rsidRPr="00381E78">
        <w:t xml:space="preserve">; </w:t>
      </w:r>
      <w:proofErr w:type="spellStart"/>
      <w:r w:rsidRPr="00381E78">
        <w:t>các</w:t>
      </w:r>
      <w:proofErr w:type="spellEnd"/>
      <w:r w:rsidRPr="00381E78">
        <w:t xml:space="preserve"> </w:t>
      </w:r>
      <w:proofErr w:type="spellStart"/>
      <w:r w:rsidRPr="00381E78">
        <w:t>tiêu</w:t>
      </w:r>
      <w:proofErr w:type="spellEnd"/>
      <w:r w:rsidRPr="00381E78">
        <w:t xml:space="preserve"> </w:t>
      </w:r>
      <w:proofErr w:type="spellStart"/>
      <w:r w:rsidRPr="00381E78">
        <w:t>chuẩn</w:t>
      </w:r>
      <w:proofErr w:type="spellEnd"/>
      <w:r w:rsidRPr="00381E78">
        <w:t xml:space="preserve"> </w:t>
      </w:r>
      <w:proofErr w:type="spellStart"/>
      <w:r w:rsidRPr="00381E78">
        <w:t>tương</w:t>
      </w:r>
      <w:proofErr w:type="spellEnd"/>
      <w:r w:rsidRPr="00381E78">
        <w:t xml:space="preserve"> </w:t>
      </w:r>
      <w:proofErr w:type="spellStart"/>
      <w:r w:rsidRPr="00381E78">
        <w:t>đương</w:t>
      </w:r>
      <w:proofErr w:type="spellEnd"/>
      <w:r w:rsidRPr="00381E78">
        <w:t xml:space="preserve"> </w:t>
      </w:r>
      <w:proofErr w:type="spellStart"/>
      <w:r w:rsidRPr="00381E78">
        <w:t>hoặc</w:t>
      </w:r>
      <w:proofErr w:type="spellEnd"/>
      <w:r w:rsidRPr="00381E78">
        <w:t xml:space="preserve"> </w:t>
      </w:r>
      <w:proofErr w:type="spellStart"/>
      <w:r w:rsidRPr="00381E78">
        <w:t>cao</w:t>
      </w:r>
      <w:proofErr w:type="spellEnd"/>
      <w:r w:rsidRPr="00381E78">
        <w:t xml:space="preserve"> </w:t>
      </w:r>
      <w:proofErr w:type="spellStart"/>
      <w:r w:rsidRPr="00381E78">
        <w:t>hơn</w:t>
      </w:r>
      <w:proofErr w:type="spellEnd"/>
    </w:p>
    <w:p w14:paraId="7FDFE849" w14:textId="77777777" w:rsidR="00381E78" w:rsidRPr="00381E78" w:rsidRDefault="00381E78" w:rsidP="00381E78">
      <w:proofErr w:type="spellStart"/>
      <w:r w:rsidRPr="00381E78">
        <w:t>Thiết</w:t>
      </w:r>
      <w:proofErr w:type="spellEnd"/>
      <w:r w:rsidRPr="00381E78">
        <w:t xml:space="preserve"> </w:t>
      </w:r>
      <w:proofErr w:type="spellStart"/>
      <w:r w:rsidRPr="00381E78">
        <w:t>kế</w:t>
      </w:r>
      <w:proofErr w:type="spellEnd"/>
      <w:r w:rsidRPr="00381E78">
        <w:t xml:space="preserve"> </w:t>
      </w:r>
      <w:proofErr w:type="spellStart"/>
      <w:r w:rsidRPr="00381E78">
        <w:t>và</w:t>
      </w:r>
      <w:proofErr w:type="spellEnd"/>
      <w:r w:rsidRPr="00381E78">
        <w:t xml:space="preserve"> </w:t>
      </w:r>
      <w:proofErr w:type="spellStart"/>
      <w:r w:rsidRPr="00381E78">
        <w:t>lắp</w:t>
      </w:r>
      <w:proofErr w:type="spellEnd"/>
      <w:r w:rsidRPr="00381E78">
        <w:t xml:space="preserve"> </w:t>
      </w:r>
      <w:proofErr w:type="spellStart"/>
      <w:r w:rsidRPr="00381E78">
        <w:t>đặt</w:t>
      </w:r>
      <w:proofErr w:type="spellEnd"/>
      <w:r w:rsidRPr="00381E78">
        <w:t>:</w:t>
      </w:r>
    </w:p>
    <w:p w14:paraId="4BDF3965" w14:textId="77777777" w:rsidR="00381E78" w:rsidRPr="00381E78" w:rsidRDefault="00381E78" w:rsidP="00381E78">
      <w:r w:rsidRPr="00381E78">
        <w:t xml:space="preserve">- </w:t>
      </w:r>
      <w:proofErr w:type="spellStart"/>
      <w:r w:rsidRPr="00381E78">
        <w:t>Loại</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r w:rsidRPr="00381E78">
        <w:t xml:space="preserve"> </w:t>
      </w:r>
      <w:proofErr w:type="spellStart"/>
      <w:r w:rsidRPr="00381E78">
        <w:t>căng</w:t>
      </w:r>
      <w:proofErr w:type="spellEnd"/>
      <w:r w:rsidRPr="00381E78">
        <w:t xml:space="preserve"> </w:t>
      </w:r>
      <w:proofErr w:type="spellStart"/>
      <w:r w:rsidRPr="00381E78">
        <w:t>bọc</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là</w:t>
      </w:r>
      <w:proofErr w:type="spellEnd"/>
      <w:r w:rsidRPr="00381E78">
        <w:t xml:space="preserve"> </w:t>
      </w:r>
      <w:proofErr w:type="spellStart"/>
      <w:r w:rsidRPr="00381E78">
        <w:t>loại</w:t>
      </w:r>
      <w:proofErr w:type="spellEnd"/>
      <w:r w:rsidRPr="00381E78">
        <w:t xml:space="preserve"> 1 </w:t>
      </w:r>
      <w:proofErr w:type="spellStart"/>
      <w:r w:rsidRPr="00381E78">
        <w:t>ống</w:t>
      </w:r>
      <w:proofErr w:type="spellEnd"/>
      <w:r w:rsidRPr="00381E78">
        <w:t xml:space="preserve"> </w:t>
      </w:r>
      <w:proofErr w:type="spellStart"/>
      <w:r w:rsidRPr="00381E78">
        <w:t>dùng</w:t>
      </w:r>
      <w:proofErr w:type="spellEnd"/>
      <w:r w:rsidRPr="00381E78">
        <w:t xml:space="preserve"> </w:t>
      </w:r>
      <w:proofErr w:type="spellStart"/>
      <w:r w:rsidRPr="00381E78">
        <w:t>cho</w:t>
      </w:r>
      <w:proofErr w:type="spellEnd"/>
      <w:r w:rsidRPr="00381E78">
        <w:t xml:space="preserve"> </w:t>
      </w:r>
      <w:proofErr w:type="spellStart"/>
      <w:r w:rsidRPr="00381E78">
        <w:t>các</w:t>
      </w:r>
      <w:proofErr w:type="spellEnd"/>
      <w:r w:rsidRPr="00381E78">
        <w:t xml:space="preserve"> </w:t>
      </w:r>
      <w:proofErr w:type="spellStart"/>
      <w:r w:rsidRPr="00381E78">
        <w:t>lõi</w:t>
      </w:r>
      <w:proofErr w:type="spellEnd"/>
      <w:r w:rsidRPr="00381E78">
        <w:t xml:space="preserve"> </w:t>
      </w:r>
      <w:proofErr w:type="spellStart"/>
      <w:r w:rsidRPr="00381E78">
        <w:t>riêng</w:t>
      </w:r>
      <w:proofErr w:type="spellEnd"/>
      <w:r w:rsidRPr="00381E78">
        <w:t xml:space="preserve"> </w:t>
      </w:r>
      <w:proofErr w:type="spellStart"/>
      <w:r w:rsidRPr="00381E78">
        <w:t>lẽ</w:t>
      </w:r>
      <w:proofErr w:type="spellEnd"/>
      <w:r w:rsidRPr="00381E78">
        <w:t xml:space="preserve"> </w:t>
      </w:r>
      <w:proofErr w:type="spellStart"/>
      <w:r w:rsidRPr="00381E78">
        <w:t>của</w:t>
      </w:r>
      <w:proofErr w:type="spellEnd"/>
      <w:r w:rsidRPr="00381E78">
        <w:t xml:space="preserve"> </w:t>
      </w:r>
      <w:proofErr w:type="spellStart"/>
      <w:r w:rsidRPr="00381E78">
        <w:t>cáp</w:t>
      </w:r>
      <w:proofErr w:type="spellEnd"/>
      <w:r w:rsidRPr="00381E78">
        <w:t xml:space="preserve"> </w:t>
      </w:r>
      <w:proofErr w:type="spellStart"/>
      <w:r w:rsidRPr="00381E78">
        <w:t>nhôm</w:t>
      </w:r>
      <w:proofErr w:type="spellEnd"/>
      <w:r w:rsidRPr="00381E78">
        <w:t xml:space="preserve"> </w:t>
      </w:r>
      <w:proofErr w:type="spellStart"/>
      <w:r w:rsidRPr="00381E78">
        <w:t>vặn</w:t>
      </w:r>
      <w:proofErr w:type="spellEnd"/>
      <w:r w:rsidRPr="00381E78">
        <w:t xml:space="preserve"> </w:t>
      </w:r>
      <w:proofErr w:type="spellStart"/>
      <w:r w:rsidRPr="00381E78">
        <w:t>xoắn</w:t>
      </w:r>
      <w:proofErr w:type="spellEnd"/>
      <w:r w:rsidRPr="00381E78">
        <w:t xml:space="preserve"> </w:t>
      </w:r>
      <w:proofErr w:type="spellStart"/>
      <w:r w:rsidRPr="00381E78">
        <w:t>hạ</w:t>
      </w:r>
      <w:proofErr w:type="spellEnd"/>
      <w:r w:rsidRPr="00381E78">
        <w:t xml:space="preserve"> </w:t>
      </w:r>
      <w:proofErr w:type="spellStart"/>
      <w:r w:rsidRPr="00381E78">
        <w:t>áp</w:t>
      </w:r>
      <w:proofErr w:type="spellEnd"/>
      <w:r w:rsidRPr="00381E78">
        <w:t xml:space="preserve"> </w:t>
      </w:r>
      <w:proofErr w:type="spellStart"/>
      <w:r w:rsidRPr="00381E78">
        <w:t>có</w:t>
      </w:r>
      <w:proofErr w:type="spellEnd"/>
      <w:r w:rsidRPr="00381E78">
        <w:t xml:space="preserve"> 2 </w:t>
      </w:r>
      <w:proofErr w:type="spellStart"/>
      <w:r w:rsidRPr="00381E78">
        <w:t>lõi</w:t>
      </w:r>
      <w:proofErr w:type="spellEnd"/>
      <w:r w:rsidRPr="00381E78">
        <w:t xml:space="preserve">, 4 </w:t>
      </w:r>
      <w:proofErr w:type="spellStart"/>
      <w:r w:rsidRPr="00381E78">
        <w:t>lõi</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XLPE 0.6/1kV </w:t>
      </w:r>
      <w:proofErr w:type="spellStart"/>
      <w:proofErr w:type="gramStart"/>
      <w:r w:rsidRPr="00381E78">
        <w:t>ký</w:t>
      </w:r>
      <w:proofErr w:type="spellEnd"/>
      <w:r w:rsidRPr="00381E78">
        <w:t xml:space="preserve">  </w:t>
      </w:r>
      <w:proofErr w:type="spellStart"/>
      <w:r w:rsidRPr="00381E78">
        <w:t>hiệu</w:t>
      </w:r>
      <w:proofErr w:type="spellEnd"/>
      <w:proofErr w:type="gramEnd"/>
    </w:p>
    <w:p w14:paraId="4DA9C1B7" w14:textId="77777777" w:rsidR="00381E78" w:rsidRPr="00381E78" w:rsidRDefault="00381E78" w:rsidP="00381E78">
      <w:r w:rsidRPr="00381E78">
        <w:t xml:space="preserve">[LV-ABC], </w:t>
      </w:r>
      <w:proofErr w:type="spellStart"/>
      <w:r w:rsidRPr="00381E78">
        <w:t>loại</w:t>
      </w:r>
      <w:proofErr w:type="spellEnd"/>
      <w:r w:rsidRPr="00381E78">
        <w:t xml:space="preserve"> </w:t>
      </w:r>
      <w:proofErr w:type="spellStart"/>
      <w:r w:rsidRPr="00381E78">
        <w:t>cáp</w:t>
      </w:r>
      <w:proofErr w:type="spellEnd"/>
      <w:r w:rsidRPr="00381E78">
        <w:t xml:space="preserve"> </w:t>
      </w:r>
      <w:proofErr w:type="spellStart"/>
      <w:r w:rsidRPr="00381E78">
        <w:t>tự</w:t>
      </w:r>
      <w:proofErr w:type="spellEnd"/>
      <w:r w:rsidRPr="00381E78">
        <w:t xml:space="preserve"> </w:t>
      </w:r>
      <w:proofErr w:type="spellStart"/>
      <w:r w:rsidRPr="00381E78">
        <w:t>treo</w:t>
      </w:r>
      <w:proofErr w:type="spellEnd"/>
      <w:r w:rsidRPr="00381E78">
        <w:t xml:space="preserve">, </w:t>
      </w:r>
      <w:proofErr w:type="spellStart"/>
      <w:r w:rsidRPr="00381E78">
        <w:t>kẹp</w:t>
      </w:r>
      <w:proofErr w:type="spellEnd"/>
      <w:r w:rsidRPr="00381E78">
        <w:t xml:space="preserve"> </w:t>
      </w:r>
      <w:proofErr w:type="spellStart"/>
      <w:r w:rsidRPr="00381E78">
        <w:t>làm</w:t>
      </w:r>
      <w:proofErr w:type="spellEnd"/>
      <w:r w:rsidRPr="00381E78">
        <w:t xml:space="preserve"> </w:t>
      </w:r>
      <w:proofErr w:type="spellStart"/>
      <w:r w:rsidRPr="00381E78">
        <w:t>bằng</w:t>
      </w:r>
      <w:proofErr w:type="spellEnd"/>
      <w:r w:rsidRPr="00381E78">
        <w:t xml:space="preserve"> </w:t>
      </w:r>
      <w:proofErr w:type="spellStart"/>
      <w:r w:rsidRPr="00381E78">
        <w:t>nhôm</w:t>
      </w:r>
      <w:proofErr w:type="spellEnd"/>
      <w:r w:rsidRPr="00381E78">
        <w:t xml:space="preserve"> </w:t>
      </w:r>
      <w:proofErr w:type="spellStart"/>
      <w:r w:rsidRPr="00381E78">
        <w:t>hoặc</w:t>
      </w:r>
      <w:proofErr w:type="spellEnd"/>
      <w:r w:rsidRPr="00381E78">
        <w:t xml:space="preserve"> </w:t>
      </w:r>
      <w:proofErr w:type="spellStart"/>
      <w:r w:rsidRPr="00381E78">
        <w:t>hợp</w:t>
      </w:r>
      <w:proofErr w:type="spellEnd"/>
      <w:r w:rsidRPr="00381E78">
        <w:t xml:space="preserve"> </w:t>
      </w:r>
      <w:proofErr w:type="spellStart"/>
      <w:r w:rsidRPr="00381E78">
        <w:t>kim</w:t>
      </w:r>
      <w:proofErr w:type="spellEnd"/>
      <w:r w:rsidRPr="00381E78">
        <w:t xml:space="preserve"> </w:t>
      </w:r>
      <w:proofErr w:type="spellStart"/>
      <w:r w:rsidRPr="00381E78">
        <w:t>nhôm</w:t>
      </w:r>
      <w:proofErr w:type="spellEnd"/>
      <w:r w:rsidRPr="00381E78">
        <w:t xml:space="preserve"> </w:t>
      </w:r>
      <w:proofErr w:type="spellStart"/>
      <w:r w:rsidRPr="00381E78">
        <w:t>bọc</w:t>
      </w:r>
      <w:proofErr w:type="spellEnd"/>
      <w:r w:rsidRPr="00381E78">
        <w:t xml:space="preserve"> </w:t>
      </w:r>
      <w:proofErr w:type="spellStart"/>
      <w:r w:rsidRPr="00381E78">
        <w:t>cách</w:t>
      </w:r>
      <w:proofErr w:type="spellEnd"/>
    </w:p>
    <w:p w14:paraId="04796426" w14:textId="77777777" w:rsidR="00381E78" w:rsidRPr="00381E78" w:rsidRDefault="00381E78" w:rsidP="00381E78">
      <w:proofErr w:type="spellStart"/>
      <w:r w:rsidRPr="00381E78">
        <w:t>điện</w:t>
      </w:r>
      <w:proofErr w:type="spellEnd"/>
    </w:p>
    <w:p w14:paraId="4003B10A" w14:textId="77777777" w:rsidR="00381E78" w:rsidRPr="00381E78" w:rsidRDefault="00381E78" w:rsidP="00381E78">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làm</w:t>
      </w:r>
      <w:proofErr w:type="spellEnd"/>
      <w:r w:rsidRPr="00381E78">
        <w:t xml:space="preserve"> </w:t>
      </w:r>
      <w:proofErr w:type="spellStart"/>
      <w:r w:rsidRPr="00381E78">
        <w:t>bằng</w:t>
      </w:r>
      <w:proofErr w:type="spellEnd"/>
      <w:r w:rsidRPr="00381E78">
        <w:t xml:space="preserve"> </w:t>
      </w:r>
      <w:proofErr w:type="spellStart"/>
      <w:r w:rsidRPr="00381E78">
        <w:t>nhựa</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bền</w:t>
      </w:r>
      <w:proofErr w:type="spellEnd"/>
      <w:r w:rsidRPr="00381E78">
        <w:t xml:space="preserve"> </w:t>
      </w:r>
      <w:proofErr w:type="spellStart"/>
      <w:r w:rsidRPr="00381E78">
        <w:t>với</w:t>
      </w:r>
      <w:proofErr w:type="spellEnd"/>
      <w:r w:rsidRPr="00381E78">
        <w:t xml:space="preserve"> </w:t>
      </w:r>
      <w:proofErr w:type="spellStart"/>
      <w:r w:rsidRPr="00381E78">
        <w:t>tia</w:t>
      </w:r>
      <w:proofErr w:type="spellEnd"/>
      <w:r w:rsidRPr="00381E78">
        <w:t xml:space="preserve"> </w:t>
      </w:r>
      <w:proofErr w:type="spellStart"/>
      <w:r w:rsidRPr="00381E78">
        <w:t>tử</w:t>
      </w:r>
      <w:proofErr w:type="spellEnd"/>
      <w:r w:rsidRPr="00381E78">
        <w:t xml:space="preserve"> </w:t>
      </w:r>
      <w:proofErr w:type="spellStart"/>
      <w:r w:rsidRPr="00381E78">
        <w:t>ngoại</w:t>
      </w:r>
      <w:proofErr w:type="spellEnd"/>
      <w:r w:rsidRPr="00381E78">
        <w:t xml:space="preserve">, </w:t>
      </w:r>
      <w:proofErr w:type="spellStart"/>
      <w:r w:rsidRPr="00381E78">
        <w:t>chống</w:t>
      </w:r>
      <w:proofErr w:type="spellEnd"/>
      <w:r w:rsidRPr="00381E78">
        <w:t xml:space="preserve"> </w:t>
      </w:r>
      <w:proofErr w:type="spellStart"/>
      <w:r w:rsidRPr="00381E78">
        <w:t>rạn</w:t>
      </w:r>
      <w:proofErr w:type="spellEnd"/>
      <w:r w:rsidRPr="00381E78">
        <w:t xml:space="preserve"> </w:t>
      </w:r>
      <w:proofErr w:type="spellStart"/>
      <w:r w:rsidRPr="00381E78">
        <w:t>nứt</w:t>
      </w:r>
      <w:proofErr w:type="spellEnd"/>
      <w:r w:rsidRPr="00381E78">
        <w:t xml:space="preserve">, </w:t>
      </w:r>
      <w:proofErr w:type="spellStart"/>
      <w:r w:rsidRPr="00381E78">
        <w:t>lão</w:t>
      </w:r>
      <w:proofErr w:type="spellEnd"/>
      <w:r w:rsidRPr="00381E78">
        <w:t xml:space="preserve"> </w:t>
      </w:r>
      <w:proofErr w:type="spellStart"/>
      <w:r w:rsidRPr="00381E78">
        <w:t>hóa</w:t>
      </w:r>
      <w:proofErr w:type="spellEnd"/>
      <w:r w:rsidRPr="00381E78">
        <w:t xml:space="preserve"> </w:t>
      </w:r>
      <w:proofErr w:type="spellStart"/>
      <w:r w:rsidRPr="00381E78">
        <w:t>và</w:t>
      </w:r>
      <w:proofErr w:type="spellEnd"/>
      <w:r w:rsidRPr="00381E78">
        <w:t xml:space="preserve"> </w:t>
      </w:r>
      <w:proofErr w:type="spellStart"/>
      <w:r w:rsidRPr="00381E78">
        <w:t>ăn</w:t>
      </w:r>
      <w:proofErr w:type="spellEnd"/>
      <w:r w:rsidRPr="00381E78">
        <w:t xml:space="preserve"> </w:t>
      </w:r>
      <w:proofErr w:type="spellStart"/>
      <w:r w:rsidRPr="00381E78">
        <w:t>mòn</w:t>
      </w:r>
      <w:proofErr w:type="spellEnd"/>
      <w:r w:rsidRPr="00381E78">
        <w:t xml:space="preserve">, </w:t>
      </w:r>
      <w:proofErr w:type="spellStart"/>
      <w:r w:rsidRPr="00381E78">
        <w:t>phù</w:t>
      </w:r>
      <w:proofErr w:type="spellEnd"/>
      <w:r w:rsidRPr="00381E78">
        <w:t xml:space="preserve"> </w:t>
      </w:r>
      <w:proofErr w:type="spellStart"/>
      <w:r w:rsidRPr="00381E78">
        <w:t>hợp</w:t>
      </w:r>
      <w:proofErr w:type="spellEnd"/>
      <w:r w:rsidRPr="00381E78">
        <w:t xml:space="preserve"> </w:t>
      </w:r>
      <w:proofErr w:type="spellStart"/>
      <w:r w:rsidRPr="00381E78">
        <w:t>để</w:t>
      </w:r>
      <w:proofErr w:type="spellEnd"/>
      <w:r w:rsidRPr="00381E78">
        <w:t xml:space="preserve"> </w:t>
      </w:r>
      <w:proofErr w:type="spellStart"/>
      <w:r w:rsidRPr="00381E78">
        <w:t>vận</w:t>
      </w:r>
      <w:proofErr w:type="spellEnd"/>
      <w:r w:rsidRPr="00381E78">
        <w:t xml:space="preserve"> </w:t>
      </w:r>
      <w:proofErr w:type="spellStart"/>
      <w:r w:rsidRPr="00381E78">
        <w:t>hành</w:t>
      </w:r>
      <w:proofErr w:type="spellEnd"/>
      <w:r w:rsidRPr="00381E78">
        <w:t xml:space="preserve"> </w:t>
      </w:r>
      <w:proofErr w:type="spellStart"/>
      <w:r w:rsidRPr="00381E78">
        <w:t>tốt</w:t>
      </w:r>
      <w:proofErr w:type="spellEnd"/>
      <w:r w:rsidRPr="00381E78">
        <w:t xml:space="preserve"> ở </w:t>
      </w:r>
      <w:proofErr w:type="spellStart"/>
      <w:r w:rsidRPr="00381E78">
        <w:t>vùng</w:t>
      </w:r>
      <w:proofErr w:type="spellEnd"/>
      <w:r w:rsidRPr="00381E78">
        <w:t xml:space="preserve"> </w:t>
      </w:r>
      <w:proofErr w:type="spellStart"/>
      <w:r w:rsidRPr="00381E78">
        <w:t>nhiệt</w:t>
      </w:r>
      <w:proofErr w:type="spellEnd"/>
      <w:r w:rsidRPr="00381E78">
        <w:t xml:space="preserve"> </w:t>
      </w:r>
      <w:proofErr w:type="spellStart"/>
      <w:r w:rsidRPr="00381E78">
        <w:t>đới</w:t>
      </w:r>
      <w:proofErr w:type="spellEnd"/>
      <w:r w:rsidRPr="00381E78">
        <w:t xml:space="preserve">, </w:t>
      </w:r>
      <w:proofErr w:type="spellStart"/>
      <w:r w:rsidRPr="00381E78">
        <w:t>vùng</w:t>
      </w:r>
      <w:proofErr w:type="spellEnd"/>
      <w:r w:rsidRPr="00381E78">
        <w:t xml:space="preserve"> </w:t>
      </w:r>
      <w:proofErr w:type="spellStart"/>
      <w:r w:rsidRPr="00381E78">
        <w:t>biển</w:t>
      </w:r>
      <w:proofErr w:type="spellEnd"/>
      <w:r w:rsidRPr="00381E78">
        <w:t xml:space="preserve">, </w:t>
      </w:r>
      <w:proofErr w:type="spellStart"/>
      <w:r w:rsidRPr="00381E78">
        <w:t>vùng</w:t>
      </w:r>
      <w:proofErr w:type="spellEnd"/>
      <w:r w:rsidRPr="00381E78">
        <w:t xml:space="preserve"> ô </w:t>
      </w:r>
      <w:proofErr w:type="spellStart"/>
      <w:r w:rsidRPr="00381E78">
        <w:t>nhiễm</w:t>
      </w:r>
      <w:proofErr w:type="spellEnd"/>
      <w:r w:rsidRPr="00381E78">
        <w:t xml:space="preserve"> </w:t>
      </w:r>
      <w:proofErr w:type="spellStart"/>
      <w:r w:rsidRPr="00381E78">
        <w:t>công</w:t>
      </w:r>
      <w:proofErr w:type="spellEnd"/>
      <w:r w:rsidRPr="00381E78">
        <w:t xml:space="preserve"> </w:t>
      </w:r>
      <w:proofErr w:type="spellStart"/>
      <w:r w:rsidRPr="00381E78">
        <w:t>nghiệp</w:t>
      </w:r>
      <w:proofErr w:type="spellEnd"/>
      <w:r w:rsidRPr="00381E78">
        <w:t xml:space="preserve">… </w:t>
      </w:r>
      <w:proofErr w:type="spellStart"/>
      <w:r w:rsidRPr="00381E78">
        <w:t>Lớp</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không</w:t>
      </w:r>
      <w:proofErr w:type="spellEnd"/>
      <w:r w:rsidRPr="00381E78">
        <w:t xml:space="preserve"> </w:t>
      </w:r>
      <w:proofErr w:type="spellStart"/>
      <w:r w:rsidRPr="00381E78">
        <w:t>bị</w:t>
      </w:r>
      <w:proofErr w:type="spellEnd"/>
      <w:r w:rsidRPr="00381E78">
        <w:t xml:space="preserve"> </w:t>
      </w:r>
      <w:proofErr w:type="spellStart"/>
      <w:r w:rsidRPr="00381E78">
        <w:t>hư</w:t>
      </w:r>
      <w:proofErr w:type="spellEnd"/>
      <w:r w:rsidRPr="00381E78">
        <w:t xml:space="preserve"> </w:t>
      </w:r>
      <w:proofErr w:type="spellStart"/>
      <w:r w:rsidRPr="00381E78">
        <w:t>hỏng</w:t>
      </w:r>
      <w:proofErr w:type="spellEnd"/>
      <w:r w:rsidRPr="00381E78">
        <w:t xml:space="preserve"> </w:t>
      </w:r>
      <w:proofErr w:type="spellStart"/>
      <w:r w:rsidRPr="00381E78">
        <w:t>khi</w:t>
      </w:r>
      <w:proofErr w:type="spellEnd"/>
      <w:r w:rsidRPr="00381E78">
        <w:t xml:space="preserve"> </w:t>
      </w:r>
      <w:proofErr w:type="spellStart"/>
      <w:r w:rsidRPr="00381E78">
        <w:t>ép</w:t>
      </w:r>
      <w:proofErr w:type="spellEnd"/>
      <w:r w:rsidRPr="00381E78">
        <w:t xml:space="preserve"> </w:t>
      </w:r>
      <w:proofErr w:type="spellStart"/>
      <w:r w:rsidRPr="00381E78">
        <w:t>nối</w:t>
      </w:r>
      <w:proofErr w:type="spellEnd"/>
      <w:r w:rsidRPr="00381E78">
        <w:t xml:space="preserve">. </w:t>
      </w:r>
      <w:proofErr w:type="spellStart"/>
      <w:r w:rsidRPr="00381E78">
        <w:t>Bên</w:t>
      </w:r>
      <w:proofErr w:type="spellEnd"/>
      <w:r w:rsidRPr="00381E78">
        <w:t xml:space="preserve"> </w:t>
      </w:r>
      <w:proofErr w:type="spellStart"/>
      <w:r w:rsidRPr="00381E78">
        <w:t>trong</w:t>
      </w:r>
      <w:proofErr w:type="spellEnd"/>
      <w:r w:rsidRPr="00381E78">
        <w:t xml:space="preserve"> </w:t>
      </w:r>
      <w:proofErr w:type="spellStart"/>
      <w:r w:rsidRPr="00381E78">
        <w:t>ống</w:t>
      </w:r>
      <w:proofErr w:type="spellEnd"/>
      <w:r w:rsidRPr="00381E78">
        <w:t xml:space="preserve"> </w:t>
      </w:r>
      <w:proofErr w:type="spellStart"/>
      <w:r w:rsidRPr="00381E78">
        <w:t>nhôm</w:t>
      </w:r>
      <w:proofErr w:type="spellEnd"/>
      <w:r w:rsidRPr="00381E78">
        <w:t xml:space="preserve"> </w:t>
      </w:r>
      <w:proofErr w:type="spellStart"/>
      <w:r w:rsidRPr="00381E78">
        <w:t>phải</w:t>
      </w:r>
      <w:proofErr w:type="spellEnd"/>
      <w:r w:rsidRPr="00381E78">
        <w:t xml:space="preserve"> </w:t>
      </w:r>
      <w:proofErr w:type="spellStart"/>
      <w:r w:rsidRPr="00381E78">
        <w:t>bơm</w:t>
      </w:r>
      <w:proofErr w:type="spellEnd"/>
      <w:r w:rsidRPr="00381E78">
        <w:t xml:space="preserve"> </w:t>
      </w:r>
      <w:proofErr w:type="spellStart"/>
      <w:r w:rsidRPr="00381E78">
        <w:t>sẵn</w:t>
      </w:r>
      <w:proofErr w:type="spellEnd"/>
      <w:r w:rsidRPr="00381E78">
        <w:t xml:space="preserve"> </w:t>
      </w:r>
      <w:proofErr w:type="spellStart"/>
      <w:r w:rsidRPr="00381E78">
        <w:t>keo</w:t>
      </w:r>
      <w:proofErr w:type="spellEnd"/>
      <w:r w:rsidRPr="00381E78">
        <w:t xml:space="preserve"> </w:t>
      </w:r>
      <w:proofErr w:type="spellStart"/>
      <w:r w:rsidRPr="00381E78">
        <w:t>điện</w:t>
      </w:r>
      <w:proofErr w:type="spellEnd"/>
      <w:r w:rsidRPr="00381E78">
        <w:t xml:space="preserve"> </w:t>
      </w:r>
      <w:proofErr w:type="spellStart"/>
      <w:r w:rsidRPr="00381E78">
        <w:t>chống</w:t>
      </w:r>
      <w:proofErr w:type="spellEnd"/>
      <w:r w:rsidRPr="00381E78">
        <w:t xml:space="preserve"> oxy </w:t>
      </w:r>
      <w:proofErr w:type="spellStart"/>
      <w:r w:rsidRPr="00381E78">
        <w:t>hóa</w:t>
      </w:r>
      <w:proofErr w:type="spellEnd"/>
    </w:p>
    <w:p w14:paraId="68AB9F0D" w14:textId="77777777" w:rsidR="00381E78" w:rsidRPr="00381E78" w:rsidRDefault="00381E78" w:rsidP="00381E78">
      <w:proofErr w:type="spellStart"/>
      <w:r w:rsidRPr="00381E78">
        <w:t>Loại</w:t>
      </w:r>
      <w:proofErr w:type="spellEnd"/>
      <w:r w:rsidRPr="00381E78">
        <w:t xml:space="preserve"> </w:t>
      </w:r>
      <w:proofErr w:type="spellStart"/>
      <w:r w:rsidRPr="00381E78">
        <w:t>đai</w:t>
      </w:r>
      <w:proofErr w:type="spellEnd"/>
      <w:r w:rsidRPr="00381E78">
        <w:t xml:space="preserve"> </w:t>
      </w:r>
      <w:proofErr w:type="spellStart"/>
      <w:r w:rsidRPr="00381E78">
        <w:t>ép</w:t>
      </w:r>
      <w:proofErr w:type="spellEnd"/>
      <w:r w:rsidRPr="00381E78">
        <w:t xml:space="preserve">: </w:t>
      </w:r>
      <w:proofErr w:type="spellStart"/>
      <w:r w:rsidRPr="00381E78">
        <w:t>Đai</w:t>
      </w:r>
      <w:proofErr w:type="spellEnd"/>
      <w:r w:rsidRPr="00381E78">
        <w:t xml:space="preserve"> </w:t>
      </w:r>
      <w:proofErr w:type="spellStart"/>
      <w:r w:rsidRPr="00381E78">
        <w:t>ép</w:t>
      </w:r>
      <w:proofErr w:type="spellEnd"/>
      <w:r w:rsidRPr="00381E78">
        <w:t xml:space="preserve"> </w:t>
      </w:r>
      <w:proofErr w:type="spellStart"/>
      <w:r w:rsidRPr="00381E78">
        <w:t>hình</w:t>
      </w:r>
      <w:proofErr w:type="spellEnd"/>
      <w:r w:rsidRPr="00381E78">
        <w:t xml:space="preserve"> </w:t>
      </w:r>
      <w:proofErr w:type="spellStart"/>
      <w:r w:rsidRPr="00381E78">
        <w:t>lục</w:t>
      </w:r>
      <w:proofErr w:type="spellEnd"/>
      <w:r w:rsidRPr="00381E78">
        <w:t xml:space="preserve"> </w:t>
      </w:r>
      <w:proofErr w:type="spellStart"/>
      <w:r w:rsidRPr="00381E78">
        <w:t>giác</w:t>
      </w:r>
      <w:proofErr w:type="spellEnd"/>
    </w:p>
    <w:p w14:paraId="1B01AE6F" w14:textId="77777777" w:rsidR="00381E78" w:rsidRPr="00381E78" w:rsidRDefault="00381E78" w:rsidP="00381E78">
      <w:proofErr w:type="spellStart"/>
      <w:r w:rsidRPr="00381E78">
        <w:t>Chống</w:t>
      </w:r>
      <w:proofErr w:type="spellEnd"/>
      <w:r w:rsidRPr="00381E78">
        <w:t xml:space="preserve"> </w:t>
      </w:r>
      <w:proofErr w:type="spellStart"/>
      <w:r w:rsidRPr="00381E78">
        <w:t>thấm</w:t>
      </w:r>
      <w:proofErr w:type="spellEnd"/>
      <w:r w:rsidRPr="00381E78">
        <w:t xml:space="preserve"> </w:t>
      </w:r>
      <w:proofErr w:type="spellStart"/>
      <w:r w:rsidRPr="00381E78">
        <w:t>nước</w:t>
      </w:r>
      <w:proofErr w:type="spellEnd"/>
      <w:r w:rsidRPr="00381E78">
        <w:t xml:space="preserve">: Sau </w:t>
      </w:r>
      <w:proofErr w:type="spellStart"/>
      <w:r w:rsidRPr="00381E78">
        <w:t>khi</w:t>
      </w:r>
      <w:proofErr w:type="spellEnd"/>
      <w:r w:rsidRPr="00381E78">
        <w:t xml:space="preserve"> </w:t>
      </w:r>
      <w:proofErr w:type="spellStart"/>
      <w:r w:rsidRPr="00381E78">
        <w:t>lắp</w:t>
      </w:r>
      <w:proofErr w:type="spellEnd"/>
      <w:r w:rsidRPr="00381E78">
        <w:t xml:space="preserve"> </w:t>
      </w:r>
      <w:proofErr w:type="spellStart"/>
      <w:r w:rsidRPr="00381E78">
        <w:t>đặt</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r w:rsidRPr="00381E78">
        <w:t xml:space="preserve"> </w:t>
      </w:r>
      <w:proofErr w:type="spellStart"/>
      <w:r w:rsidRPr="00381E78">
        <w:t>phải</w:t>
      </w:r>
      <w:proofErr w:type="spellEnd"/>
      <w:r w:rsidRPr="00381E78">
        <w:t xml:space="preserve"> </w:t>
      </w:r>
      <w:proofErr w:type="spellStart"/>
      <w:r w:rsidRPr="00381E78">
        <w:t>ngăn</w:t>
      </w:r>
      <w:proofErr w:type="spellEnd"/>
      <w:r w:rsidRPr="00381E78">
        <w:t xml:space="preserve"> </w:t>
      </w:r>
      <w:proofErr w:type="spellStart"/>
      <w:r w:rsidRPr="00381E78">
        <w:t>chặn</w:t>
      </w:r>
      <w:proofErr w:type="spellEnd"/>
      <w:r w:rsidRPr="00381E78">
        <w:t xml:space="preserve"> </w:t>
      </w:r>
      <w:proofErr w:type="spellStart"/>
      <w:r w:rsidRPr="00381E78">
        <w:t>sự</w:t>
      </w:r>
      <w:proofErr w:type="spellEnd"/>
      <w:r w:rsidRPr="00381E78">
        <w:t xml:space="preserve"> </w:t>
      </w:r>
      <w:proofErr w:type="spellStart"/>
      <w:r w:rsidRPr="00381E78">
        <w:t>thâm</w:t>
      </w:r>
      <w:proofErr w:type="spellEnd"/>
      <w:r w:rsidRPr="00381E78">
        <w:t xml:space="preserve"> </w:t>
      </w:r>
      <w:proofErr w:type="spellStart"/>
      <w:r w:rsidRPr="00381E78">
        <w:t>nhập</w:t>
      </w:r>
      <w:proofErr w:type="spellEnd"/>
      <w:r w:rsidRPr="00381E78">
        <w:t xml:space="preserve"> </w:t>
      </w:r>
      <w:proofErr w:type="spellStart"/>
      <w:r w:rsidRPr="00381E78">
        <w:t>hơi</w:t>
      </w:r>
      <w:proofErr w:type="spellEnd"/>
      <w:r w:rsidRPr="00381E78">
        <w:t xml:space="preserve"> </w:t>
      </w:r>
      <w:proofErr w:type="spellStart"/>
      <w:r w:rsidRPr="00381E78">
        <w:t>ẩm</w:t>
      </w:r>
      <w:proofErr w:type="spellEnd"/>
      <w:r w:rsidRPr="00381E78">
        <w:t xml:space="preserve"> </w:t>
      </w:r>
      <w:proofErr w:type="spellStart"/>
      <w:r w:rsidRPr="00381E78">
        <w:t>vào</w:t>
      </w:r>
      <w:proofErr w:type="spellEnd"/>
      <w:r w:rsidRPr="00381E78">
        <w:t xml:space="preserve"> </w:t>
      </w:r>
      <w:proofErr w:type="spellStart"/>
      <w:r w:rsidRPr="00381E78">
        <w:t>trong</w:t>
      </w:r>
      <w:proofErr w:type="spellEnd"/>
      <w:r w:rsidRPr="00381E78">
        <w:t xml:space="preserve"> </w:t>
      </w:r>
      <w:proofErr w:type="spellStart"/>
      <w:r w:rsidRPr="00381E78">
        <w:t>ruột</w:t>
      </w:r>
      <w:proofErr w:type="spellEnd"/>
      <w:r w:rsidRPr="00381E78">
        <w:t xml:space="preserve"> </w:t>
      </w:r>
      <w:proofErr w:type="spellStart"/>
      <w:r w:rsidRPr="00381E78">
        <w:t>dẫn</w:t>
      </w:r>
      <w:proofErr w:type="spellEnd"/>
      <w:r w:rsidRPr="00381E78">
        <w:t xml:space="preserve"> </w:t>
      </w:r>
      <w:proofErr w:type="spellStart"/>
      <w:r w:rsidRPr="00381E78">
        <w:t>của</w:t>
      </w:r>
      <w:proofErr w:type="spellEnd"/>
      <w:r w:rsidRPr="00381E78">
        <w:t xml:space="preserve"> </w:t>
      </w:r>
      <w:proofErr w:type="spellStart"/>
      <w:r w:rsidRPr="00381E78">
        <w:t>cáp</w:t>
      </w:r>
      <w:proofErr w:type="spellEnd"/>
      <w:r w:rsidRPr="00381E78">
        <w:t xml:space="preserve"> </w:t>
      </w:r>
      <w:proofErr w:type="spellStart"/>
      <w:r w:rsidRPr="00381E78">
        <w:t>thông</w:t>
      </w:r>
      <w:proofErr w:type="spellEnd"/>
      <w:r w:rsidRPr="00381E78">
        <w:t xml:space="preserve"> qua </w:t>
      </w:r>
      <w:proofErr w:type="spellStart"/>
      <w:r w:rsidRPr="00381E78">
        <w:t>bất</w:t>
      </w:r>
      <w:proofErr w:type="spellEnd"/>
      <w:r w:rsidRPr="00381E78">
        <w:t xml:space="preserve"> </w:t>
      </w:r>
      <w:proofErr w:type="spellStart"/>
      <w:r w:rsidRPr="00381E78">
        <w:t>kỳ</w:t>
      </w:r>
      <w:proofErr w:type="spellEnd"/>
      <w:r w:rsidRPr="00381E78">
        <w:t xml:space="preserve"> </w:t>
      </w:r>
      <w:proofErr w:type="spellStart"/>
      <w:r w:rsidRPr="00381E78">
        <w:t>phần</w:t>
      </w:r>
      <w:proofErr w:type="spellEnd"/>
      <w:r w:rsidRPr="00381E78">
        <w:t xml:space="preserve"> </w:t>
      </w:r>
      <w:proofErr w:type="spellStart"/>
      <w:r w:rsidRPr="00381E78">
        <w:t>nào</w:t>
      </w:r>
      <w:proofErr w:type="spellEnd"/>
      <w:r w:rsidRPr="00381E78">
        <w:t xml:space="preserve"> </w:t>
      </w:r>
      <w:proofErr w:type="spellStart"/>
      <w:r w:rsidRPr="00381E78">
        <w:t>của</w:t>
      </w:r>
      <w:proofErr w:type="spellEnd"/>
      <w:r w:rsidRPr="00381E78">
        <w:t xml:space="preserve"> </w:t>
      </w:r>
      <w:proofErr w:type="spellStart"/>
      <w:r w:rsidRPr="00381E78">
        <w:t>mối</w:t>
      </w:r>
      <w:proofErr w:type="spellEnd"/>
      <w:r w:rsidRPr="00381E78">
        <w:t xml:space="preserve"> </w:t>
      </w:r>
      <w:proofErr w:type="spellStart"/>
      <w:r w:rsidRPr="00381E78">
        <w:t>nối</w:t>
      </w:r>
      <w:proofErr w:type="spellEnd"/>
      <w:r w:rsidRPr="00381E78">
        <w:t xml:space="preserve"> </w:t>
      </w:r>
      <w:proofErr w:type="spellStart"/>
      <w:r w:rsidRPr="00381E78">
        <w:t>dưới</w:t>
      </w:r>
      <w:proofErr w:type="spellEnd"/>
      <w:r w:rsidRPr="00381E78">
        <w:t xml:space="preserve"> </w:t>
      </w:r>
      <w:proofErr w:type="spellStart"/>
      <w:r w:rsidRPr="00381E78">
        <w:t>các</w:t>
      </w:r>
      <w:proofErr w:type="spellEnd"/>
      <w:r w:rsidRPr="00381E78">
        <w:t xml:space="preserve"> </w:t>
      </w:r>
      <w:proofErr w:type="spellStart"/>
      <w:r w:rsidRPr="00381E78">
        <w:t>điều</w:t>
      </w:r>
      <w:proofErr w:type="spellEnd"/>
      <w:r w:rsidRPr="00381E78">
        <w:t xml:space="preserve"> </w:t>
      </w:r>
      <w:proofErr w:type="spellStart"/>
      <w:r w:rsidRPr="00381E78">
        <w:t>kiện</w:t>
      </w:r>
      <w:proofErr w:type="spellEnd"/>
      <w:r w:rsidRPr="00381E78">
        <w:t xml:space="preserve"> </w:t>
      </w:r>
      <w:proofErr w:type="spellStart"/>
      <w:r w:rsidRPr="00381E78">
        <w:t>mang</w:t>
      </w:r>
      <w:proofErr w:type="spellEnd"/>
      <w:r w:rsidRPr="00381E78">
        <w:t xml:space="preserve"> </w:t>
      </w:r>
      <w:proofErr w:type="spellStart"/>
      <w:r w:rsidRPr="00381E78">
        <w:t>tải</w:t>
      </w:r>
      <w:proofErr w:type="spellEnd"/>
      <w:r w:rsidRPr="00381E78">
        <w:t xml:space="preserve"> </w:t>
      </w:r>
      <w:proofErr w:type="spellStart"/>
      <w:r w:rsidRPr="00381E78">
        <w:t>điện</w:t>
      </w:r>
      <w:proofErr w:type="spellEnd"/>
      <w:r w:rsidRPr="00381E78">
        <w:t xml:space="preserve"> </w:t>
      </w:r>
      <w:proofErr w:type="spellStart"/>
      <w:r w:rsidRPr="00381E78">
        <w:t>và</w:t>
      </w:r>
      <w:proofErr w:type="spellEnd"/>
      <w:r w:rsidRPr="00381E78">
        <w:t xml:space="preserve"> </w:t>
      </w:r>
      <w:proofErr w:type="spellStart"/>
      <w:r w:rsidRPr="00381E78">
        <w:t>cơ</w:t>
      </w:r>
      <w:proofErr w:type="spellEnd"/>
      <w:r w:rsidRPr="00381E78">
        <w:t>.</w:t>
      </w:r>
    </w:p>
    <w:p w14:paraId="2A8DA3B4" w14:textId="77777777" w:rsidR="00381E78" w:rsidRPr="00381E78" w:rsidRDefault="00381E78" w:rsidP="00381E78">
      <w:r w:rsidRPr="00381E78">
        <w:t>-</w:t>
      </w:r>
      <w:proofErr w:type="spellStart"/>
      <w:r w:rsidRPr="00381E78">
        <w:t>Tiết</w:t>
      </w:r>
      <w:proofErr w:type="spellEnd"/>
      <w:r w:rsidRPr="00381E78">
        <w:t xml:space="preserve"> </w:t>
      </w:r>
      <w:proofErr w:type="spellStart"/>
      <w:r w:rsidRPr="00381E78">
        <w:t>diện</w:t>
      </w:r>
      <w:proofErr w:type="spellEnd"/>
      <w:r w:rsidRPr="00381E78">
        <w:t xml:space="preserve"> </w:t>
      </w:r>
      <w:proofErr w:type="spellStart"/>
      <w:r w:rsidRPr="00381E78">
        <w:t>mỗi</w:t>
      </w:r>
      <w:proofErr w:type="spellEnd"/>
      <w:r w:rsidRPr="00381E78">
        <w:t xml:space="preserve"> </w:t>
      </w:r>
      <w:proofErr w:type="spellStart"/>
      <w:r w:rsidRPr="00381E78">
        <w:t>ruột</w:t>
      </w:r>
      <w:proofErr w:type="spellEnd"/>
      <w:r w:rsidRPr="00381E78">
        <w:t xml:space="preserve"> </w:t>
      </w:r>
      <w:proofErr w:type="spellStart"/>
      <w:r w:rsidRPr="00381E78">
        <w:t>cáp</w:t>
      </w:r>
      <w:proofErr w:type="spellEnd"/>
      <w:r w:rsidRPr="00381E78">
        <w:t xml:space="preserve"> </w:t>
      </w:r>
      <w:proofErr w:type="spellStart"/>
      <w:r w:rsidRPr="00381E78">
        <w:t>danh</w:t>
      </w:r>
      <w:proofErr w:type="spellEnd"/>
      <w:r w:rsidRPr="00381E78">
        <w:t xml:space="preserve"> </w:t>
      </w:r>
      <w:proofErr w:type="spellStart"/>
      <w:r w:rsidRPr="00381E78">
        <w:t>định</w:t>
      </w:r>
      <w:proofErr w:type="spellEnd"/>
      <w:r w:rsidRPr="00381E78">
        <w:t>:           LV-ABC 4x50: 50 mm2</w:t>
      </w:r>
    </w:p>
    <w:p w14:paraId="16CDFFE4" w14:textId="77777777" w:rsidR="00381E78" w:rsidRPr="00381E78" w:rsidRDefault="00381E78" w:rsidP="00381E78">
      <w:r w:rsidRPr="00381E78">
        <w:t>LV-ABC 4x70: 70 mm2 LV-ABC 4x95: 95 mm2 LV-ABC 4x120: 120 mm2 LV-ABC 4x150: 150 mm2</w:t>
      </w:r>
    </w:p>
    <w:p w14:paraId="77DE9CF3" w14:textId="77777777" w:rsidR="00381E78" w:rsidRPr="00381E78" w:rsidRDefault="00381E78" w:rsidP="00381E78">
      <w:proofErr w:type="spellStart"/>
      <w:r w:rsidRPr="00381E78">
        <w:t>Đường</w:t>
      </w:r>
      <w:proofErr w:type="spellEnd"/>
      <w:r w:rsidRPr="00381E78">
        <w:t xml:space="preserve"> </w:t>
      </w:r>
      <w:proofErr w:type="spellStart"/>
      <w:r w:rsidRPr="00381E78">
        <w:t>kính</w:t>
      </w:r>
      <w:proofErr w:type="spellEnd"/>
      <w:r w:rsidRPr="00381E78">
        <w:t xml:space="preserve"> </w:t>
      </w:r>
      <w:proofErr w:type="spellStart"/>
      <w:r w:rsidRPr="00381E78">
        <w:t>trong</w:t>
      </w:r>
      <w:proofErr w:type="spellEnd"/>
      <w:r w:rsidRPr="00381E78">
        <w:t xml:space="preserve"> </w:t>
      </w:r>
      <w:proofErr w:type="spellStart"/>
      <w:r w:rsidRPr="00381E78">
        <w:t>danh</w:t>
      </w:r>
      <w:proofErr w:type="spellEnd"/>
      <w:r w:rsidRPr="00381E78">
        <w:t xml:space="preserve"> </w:t>
      </w:r>
      <w:proofErr w:type="spellStart"/>
      <w:r w:rsidRPr="00381E78">
        <w:t>định</w:t>
      </w:r>
      <w:proofErr w:type="spellEnd"/>
      <w:r w:rsidRPr="00381E78">
        <w:t xml:space="preserve"> </w:t>
      </w:r>
      <w:proofErr w:type="spellStart"/>
      <w:r w:rsidRPr="00381E78">
        <w:t>của</w:t>
      </w:r>
      <w:proofErr w:type="spellEnd"/>
      <w:r w:rsidRPr="00381E78">
        <w:t xml:space="preserve"> </w:t>
      </w:r>
      <w:proofErr w:type="spellStart"/>
      <w:r w:rsidRPr="00381E78">
        <w:t>mỗi</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r w:rsidRPr="00381E78">
        <w:t>: LV-ABC 4x50: 9.00 mm</w:t>
      </w:r>
    </w:p>
    <w:p w14:paraId="32380F4A" w14:textId="77777777" w:rsidR="00381E78" w:rsidRPr="00381E78" w:rsidRDefault="00381E78" w:rsidP="00381E78">
      <w:r w:rsidRPr="00381E78">
        <w:t>LV-ABC 4x70: 10.70 mm LV-ABC 4x95: 12.50 mm LV-ABC 4x120: 13.70 mm LV-ABC 4x150:  15.00 mm</w:t>
      </w:r>
    </w:p>
    <w:p w14:paraId="2BAF4AD9" w14:textId="77777777" w:rsidR="00381E78" w:rsidRPr="00381E78" w:rsidRDefault="00381E78" w:rsidP="00381E78">
      <w:proofErr w:type="spellStart"/>
      <w:r w:rsidRPr="00381E78">
        <w:t>Độ</w:t>
      </w:r>
      <w:proofErr w:type="spellEnd"/>
      <w:r w:rsidRPr="00381E78">
        <w:t xml:space="preserve"> </w:t>
      </w:r>
      <w:proofErr w:type="spellStart"/>
      <w:r w:rsidRPr="00381E78">
        <w:t>bền</w:t>
      </w:r>
      <w:proofErr w:type="spellEnd"/>
      <w:r w:rsidRPr="00381E78">
        <w:t xml:space="preserve"> </w:t>
      </w:r>
      <w:proofErr w:type="spellStart"/>
      <w:r w:rsidRPr="00381E78">
        <w:t>cơ</w:t>
      </w:r>
      <w:proofErr w:type="spellEnd"/>
      <w:r w:rsidRPr="00381E78">
        <w:t xml:space="preserve"> </w:t>
      </w:r>
      <w:proofErr w:type="spellStart"/>
      <w:r w:rsidRPr="00381E78">
        <w:t>của</w:t>
      </w:r>
      <w:proofErr w:type="spellEnd"/>
      <w:r w:rsidRPr="00381E78">
        <w:t xml:space="preserve"> </w:t>
      </w:r>
      <w:proofErr w:type="spellStart"/>
      <w:r w:rsidRPr="00381E78">
        <w:t>mỗi</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r w:rsidRPr="00381E78">
        <w:t xml:space="preserve"> </w:t>
      </w:r>
      <w:proofErr w:type="spellStart"/>
      <w:r w:rsidRPr="00381E78">
        <w:t>trong</w:t>
      </w:r>
      <w:proofErr w:type="spellEnd"/>
      <w:r w:rsidRPr="00381E78">
        <w:t xml:space="preserve"> 1 </w:t>
      </w:r>
      <w:proofErr w:type="spellStart"/>
      <w:r w:rsidRPr="00381E78">
        <w:t>phút</w:t>
      </w:r>
      <w:proofErr w:type="spellEnd"/>
      <w:r w:rsidRPr="00381E78">
        <w:t xml:space="preserve"> (</w:t>
      </w:r>
      <w:proofErr w:type="spellStart"/>
      <w:r w:rsidRPr="00381E78">
        <w:t>theo</w:t>
      </w:r>
      <w:proofErr w:type="spellEnd"/>
      <w:r w:rsidRPr="00381E78">
        <w:t xml:space="preserve"> AS 3766) LV-ABC 4x50: 5.95 </w:t>
      </w:r>
      <w:proofErr w:type="spellStart"/>
      <w:r w:rsidRPr="00381E78">
        <w:t>kN</w:t>
      </w:r>
      <w:proofErr w:type="spellEnd"/>
    </w:p>
    <w:p w14:paraId="7ED72CD0" w14:textId="77777777" w:rsidR="00381E78" w:rsidRPr="00381E78" w:rsidRDefault="00381E78" w:rsidP="00381E78">
      <w:r w:rsidRPr="00381E78">
        <w:t xml:space="preserve">LV-ABC 4x70: 8.33 </w:t>
      </w:r>
      <w:proofErr w:type="spellStart"/>
      <w:r w:rsidRPr="00381E78">
        <w:t>kN</w:t>
      </w:r>
      <w:proofErr w:type="spellEnd"/>
      <w:r w:rsidRPr="00381E78">
        <w:t xml:space="preserve"> LV-ABC 4x95: 11.31 </w:t>
      </w:r>
      <w:proofErr w:type="spellStart"/>
      <w:r w:rsidRPr="00381E78">
        <w:t>kN</w:t>
      </w:r>
      <w:proofErr w:type="spellEnd"/>
      <w:r w:rsidRPr="00381E78">
        <w:t xml:space="preserve"> LV-ABC 4x120: 14.28 </w:t>
      </w:r>
      <w:proofErr w:type="spellStart"/>
      <w:r w:rsidRPr="00381E78">
        <w:t>kN</w:t>
      </w:r>
      <w:proofErr w:type="spellEnd"/>
      <w:r w:rsidRPr="00381E78">
        <w:t xml:space="preserve"> LV-ABC 4x150: 17.85 </w:t>
      </w:r>
      <w:proofErr w:type="spellStart"/>
      <w:r w:rsidRPr="00381E78">
        <w:t>kN</w:t>
      </w:r>
      <w:proofErr w:type="spellEnd"/>
    </w:p>
    <w:p w14:paraId="1FDF1A6E" w14:textId="77777777" w:rsidR="00381E78" w:rsidRPr="00381E78" w:rsidRDefault="00381E78" w:rsidP="00381E78">
      <w:proofErr w:type="spellStart"/>
      <w:r w:rsidRPr="00381E78">
        <w:t>Dòng</w:t>
      </w:r>
      <w:proofErr w:type="spellEnd"/>
      <w:r w:rsidRPr="00381E78">
        <w:t xml:space="preserve"> </w:t>
      </w:r>
      <w:proofErr w:type="spellStart"/>
      <w:r w:rsidRPr="00381E78">
        <w:t>định</w:t>
      </w:r>
      <w:proofErr w:type="spellEnd"/>
      <w:r w:rsidRPr="00381E78">
        <w:t xml:space="preserve"> </w:t>
      </w:r>
      <w:proofErr w:type="spellStart"/>
      <w:r w:rsidRPr="00381E78">
        <w:t>mức</w:t>
      </w:r>
      <w:proofErr w:type="spellEnd"/>
      <w:r w:rsidRPr="00381E78">
        <w:t xml:space="preserve"> </w:t>
      </w:r>
      <w:proofErr w:type="spellStart"/>
      <w:r w:rsidRPr="00381E78">
        <w:t>liên</w:t>
      </w:r>
      <w:proofErr w:type="spellEnd"/>
      <w:r w:rsidRPr="00381E78">
        <w:t xml:space="preserve"> </w:t>
      </w:r>
      <w:proofErr w:type="spellStart"/>
      <w:r w:rsidRPr="00381E78">
        <w:t>tục</w:t>
      </w:r>
      <w:proofErr w:type="spellEnd"/>
      <w:r w:rsidRPr="00381E78">
        <w:t xml:space="preserve"> </w:t>
      </w:r>
      <w:proofErr w:type="spellStart"/>
      <w:r w:rsidRPr="00381E78">
        <w:t>của</w:t>
      </w:r>
      <w:proofErr w:type="spellEnd"/>
      <w:r w:rsidRPr="00381E78">
        <w:t xml:space="preserve"> </w:t>
      </w:r>
      <w:proofErr w:type="spellStart"/>
      <w:r w:rsidRPr="00381E78">
        <w:t>mỗi</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r w:rsidRPr="00381E78">
        <w:t xml:space="preserve">: </w:t>
      </w:r>
      <w:proofErr w:type="spellStart"/>
      <w:r w:rsidRPr="00381E78">
        <w:t>Lớn</w:t>
      </w:r>
      <w:proofErr w:type="spellEnd"/>
      <w:r w:rsidRPr="00381E78">
        <w:t xml:space="preserve"> </w:t>
      </w:r>
      <w:proofErr w:type="spellStart"/>
      <w:r w:rsidRPr="00381E78">
        <w:t>hơn</w:t>
      </w:r>
      <w:proofErr w:type="spellEnd"/>
      <w:r w:rsidRPr="00381E78">
        <w:t xml:space="preserve"> </w:t>
      </w:r>
      <w:proofErr w:type="spellStart"/>
      <w:r w:rsidRPr="00381E78">
        <w:t>hoặc</w:t>
      </w:r>
      <w:proofErr w:type="spellEnd"/>
      <w:r w:rsidRPr="00381E78">
        <w:t xml:space="preserve"> </w:t>
      </w:r>
      <w:proofErr w:type="spellStart"/>
      <w:r w:rsidRPr="00381E78">
        <w:t>bằng</w:t>
      </w:r>
      <w:proofErr w:type="spellEnd"/>
      <w:r w:rsidRPr="00381E78">
        <w:t xml:space="preserve"> </w:t>
      </w:r>
      <w:proofErr w:type="spellStart"/>
      <w:r w:rsidRPr="00381E78">
        <w:t>dòng</w:t>
      </w:r>
      <w:proofErr w:type="spellEnd"/>
      <w:r w:rsidRPr="00381E78">
        <w:t xml:space="preserve"> </w:t>
      </w:r>
      <w:proofErr w:type="spellStart"/>
      <w:r w:rsidRPr="00381E78">
        <w:t>định</w:t>
      </w:r>
      <w:proofErr w:type="spellEnd"/>
      <w:r w:rsidRPr="00381E78">
        <w:t xml:space="preserve"> </w:t>
      </w:r>
      <w:proofErr w:type="spellStart"/>
      <w:r w:rsidRPr="00381E78">
        <w:t>mức</w:t>
      </w:r>
      <w:proofErr w:type="spellEnd"/>
      <w:r w:rsidRPr="00381E78">
        <w:t xml:space="preserve"> </w:t>
      </w:r>
      <w:proofErr w:type="spellStart"/>
      <w:r w:rsidRPr="00381E78">
        <w:t>của</w:t>
      </w:r>
      <w:proofErr w:type="spellEnd"/>
      <w:r w:rsidRPr="00381E78">
        <w:t xml:space="preserve"> </w:t>
      </w:r>
      <w:proofErr w:type="spellStart"/>
      <w:r w:rsidRPr="00381E78">
        <w:t>cáp</w:t>
      </w:r>
      <w:proofErr w:type="spellEnd"/>
      <w:r w:rsidRPr="00381E78">
        <w:t xml:space="preserve"> </w:t>
      </w:r>
      <w:proofErr w:type="spellStart"/>
      <w:r w:rsidRPr="00381E78">
        <w:t>tương</w:t>
      </w:r>
      <w:proofErr w:type="spellEnd"/>
      <w:r w:rsidRPr="00381E78">
        <w:t xml:space="preserve"> </w:t>
      </w:r>
      <w:proofErr w:type="spellStart"/>
      <w:r w:rsidRPr="00381E78">
        <w:t>ứng</w:t>
      </w:r>
      <w:proofErr w:type="spellEnd"/>
      <w:r w:rsidRPr="00381E78">
        <w:t xml:space="preserve"> (A)</w:t>
      </w:r>
    </w:p>
    <w:p w14:paraId="4D05B2F8" w14:textId="77777777" w:rsidR="00381E78" w:rsidRPr="00381E78" w:rsidRDefault="00381E78" w:rsidP="00381E78">
      <w:pPr>
        <w:rPr>
          <w:lang w:val="pt-BR"/>
        </w:rPr>
      </w:pPr>
      <w:r w:rsidRPr="00381E78">
        <w:rPr>
          <w:lang w:val="pt-BR"/>
        </w:rPr>
        <w:t>LV-ABC 4x50: 170 (A) LV-ABC 4x70: 215 (A) LV-ABC 4x95: 275 (A) LV-ABC 4x120: 320 (A) LV-ABC 4x150: 370 (A)</w:t>
      </w:r>
    </w:p>
    <w:p w14:paraId="6EAFB918" w14:textId="77777777" w:rsidR="00381E78" w:rsidRPr="00381E78" w:rsidRDefault="00381E78" w:rsidP="00381E78">
      <w:pPr>
        <w:rPr>
          <w:lang w:val="pt-BR"/>
        </w:rPr>
      </w:pPr>
      <w:r w:rsidRPr="00381E78">
        <w:rPr>
          <w:lang w:val="pt-BR"/>
        </w:rPr>
        <w:t>Độ bền điện áp giữa các phần mang điện trong 1 phút: 4 kVrms</w:t>
      </w:r>
    </w:p>
    <w:p w14:paraId="665CC839" w14:textId="77777777" w:rsidR="00381E78" w:rsidRPr="00381E78" w:rsidRDefault="00381E78" w:rsidP="00381E78">
      <w:pPr>
        <w:rPr>
          <w:lang w:val="pt-BR"/>
        </w:rPr>
      </w:pPr>
      <w:r w:rsidRPr="00381E78">
        <w:rPr>
          <w:lang w:val="pt-BR"/>
        </w:rPr>
        <w:t>Nhiệt độ môi trường cực đại: 450C</w:t>
      </w:r>
    </w:p>
    <w:p w14:paraId="107A3250" w14:textId="77777777" w:rsidR="00381E78" w:rsidRPr="00381E78" w:rsidRDefault="00381E78" w:rsidP="00381E78">
      <w:pPr>
        <w:rPr>
          <w:lang w:val="pt-BR"/>
        </w:rPr>
      </w:pPr>
      <w:r w:rsidRPr="00381E78">
        <w:rPr>
          <w:lang w:val="pt-BR"/>
        </w:rPr>
        <w:t>Độ ẩm môi trường tương đối cực đại: 100%</w:t>
      </w:r>
    </w:p>
    <w:p w14:paraId="3AE8E75A" w14:textId="77777777" w:rsidR="00381E78" w:rsidRPr="00381E78" w:rsidRDefault="00381E78" w:rsidP="00381E78">
      <w:pPr>
        <w:rPr>
          <w:lang w:val="pt-BR"/>
        </w:rPr>
      </w:pPr>
      <w:r w:rsidRPr="00381E78">
        <w:rPr>
          <w:lang w:val="pt-BR"/>
        </w:rPr>
        <w:t>Ghi nhãn: Ống nối phải được ghi nhãn theo tiểu chuẩn AS 3766 với các nội dung sau:</w:t>
      </w:r>
    </w:p>
    <w:p w14:paraId="14003BB1" w14:textId="77777777" w:rsidR="00381E78" w:rsidRPr="00381E78" w:rsidRDefault="00381E78" w:rsidP="00381E78">
      <w:pPr>
        <w:rPr>
          <w:lang w:val="pt-BR"/>
        </w:rPr>
      </w:pPr>
      <w:r w:rsidRPr="00381E78">
        <w:rPr>
          <w:lang w:val="pt-BR"/>
        </w:rPr>
        <w:t>+ Nhãn hiệu/tên nhà sản xuất</w:t>
      </w:r>
    </w:p>
    <w:p w14:paraId="67FEC087" w14:textId="77777777" w:rsidR="00381E78" w:rsidRPr="00381E78" w:rsidRDefault="00381E78" w:rsidP="00381E78">
      <w:pPr>
        <w:rPr>
          <w:lang w:val="pt-BR"/>
        </w:rPr>
      </w:pPr>
      <w:r w:rsidRPr="00381E78">
        <w:rPr>
          <w:lang w:val="pt-BR"/>
        </w:rPr>
        <w:t>+ Tiết diện cáp</w:t>
      </w:r>
    </w:p>
    <w:p w14:paraId="332CE2F8" w14:textId="77777777" w:rsidR="00381E78" w:rsidRPr="00381E78" w:rsidRDefault="00381E78" w:rsidP="00381E78">
      <w:pPr>
        <w:rPr>
          <w:lang w:val="pt-BR"/>
        </w:rPr>
      </w:pPr>
      <w:r w:rsidRPr="00381E78">
        <w:rPr>
          <w:lang w:val="pt-BR"/>
        </w:rPr>
        <w:t>+ Vị trí ép</w:t>
      </w:r>
    </w:p>
    <w:p w14:paraId="5C0C1B75" w14:textId="77777777" w:rsidR="00381E78" w:rsidRPr="00381E78" w:rsidRDefault="00381E78" w:rsidP="00381E78">
      <w:pPr>
        <w:rPr>
          <w:lang w:val="pt-BR"/>
        </w:rPr>
      </w:pPr>
      <w:r w:rsidRPr="00381E78">
        <w:rPr>
          <w:lang w:val="pt-BR"/>
        </w:rPr>
        <w:t>+ Kích thước của đai ép…</w:t>
      </w:r>
    </w:p>
    <w:p w14:paraId="57864FC3" w14:textId="77777777" w:rsidR="00381E78" w:rsidRPr="00381E78" w:rsidRDefault="00381E78" w:rsidP="00381E78">
      <w:pPr>
        <w:rPr>
          <w:lang w:val="pt-BR"/>
        </w:rPr>
      </w:pPr>
      <w:r w:rsidRPr="00381E78">
        <w:rPr>
          <w:lang w:val="pt-BR"/>
        </w:rPr>
        <w:t>(Việc ghi nhãn phải đảm bảo rõ và bền)</w:t>
      </w:r>
    </w:p>
    <w:p w14:paraId="56AEDA22" w14:textId="77777777" w:rsidR="00381E78" w:rsidRPr="00381E78" w:rsidRDefault="00381E78" w:rsidP="00381E78">
      <w:pPr>
        <w:rPr>
          <w:lang w:val="pt-BR"/>
        </w:rPr>
      </w:pPr>
      <w:r w:rsidRPr="00381E78">
        <w:rPr>
          <w:lang w:val="pt-BR"/>
        </w:rPr>
        <w:t>Yêu cầu về thử nghiệm:</w:t>
      </w:r>
    </w:p>
    <w:p w14:paraId="0CF33295" w14:textId="77777777" w:rsidR="00381E78" w:rsidRPr="00A6494F" w:rsidRDefault="00381E78" w:rsidP="00381E78">
      <w:pPr>
        <w:rPr>
          <w:lang w:val="pt-BR"/>
        </w:rPr>
      </w:pPr>
      <w:r w:rsidRPr="00A6494F">
        <w:rPr>
          <w:lang w:val="pt-BR"/>
        </w:rPr>
        <w:t>Thử nghiệm xuất xưởng</w:t>
      </w:r>
    </w:p>
    <w:p w14:paraId="68E824A4" w14:textId="77777777" w:rsidR="00381E78" w:rsidRPr="00A6494F" w:rsidRDefault="00381E78" w:rsidP="00381E78">
      <w:pPr>
        <w:rPr>
          <w:lang w:val="pt-BR"/>
        </w:rPr>
      </w:pPr>
      <w:r w:rsidRPr="00A6494F">
        <w:rPr>
          <w:lang w:val="pt-BR"/>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2CD28F5B" w14:textId="77777777" w:rsidR="00381E78" w:rsidRPr="00A6494F" w:rsidRDefault="00381E78" w:rsidP="00381E78">
      <w:pPr>
        <w:rPr>
          <w:lang w:val="pt-BR"/>
        </w:rPr>
      </w:pPr>
      <w:r w:rsidRPr="00A6494F">
        <w:rPr>
          <w:lang w:val="pt-BR"/>
        </w:rPr>
        <w:t>+ Kiểm tra ngoại quan (trơn nhẵn và không có khuyết tật)</w:t>
      </w:r>
    </w:p>
    <w:p w14:paraId="24D25F7E" w14:textId="77777777" w:rsidR="00381E78" w:rsidRPr="00A6494F" w:rsidRDefault="00381E78" w:rsidP="00381E78">
      <w:pPr>
        <w:rPr>
          <w:lang w:val="pt-BR"/>
        </w:rPr>
      </w:pPr>
      <w:r w:rsidRPr="00A6494F">
        <w:rPr>
          <w:lang w:val="pt-BR"/>
        </w:rPr>
        <w:t>+ Đo kích thước</w:t>
      </w:r>
    </w:p>
    <w:p w14:paraId="35A6188D" w14:textId="77777777" w:rsidR="00381E78" w:rsidRPr="00A6494F" w:rsidRDefault="00381E78" w:rsidP="00381E78">
      <w:pPr>
        <w:rPr>
          <w:lang w:val="pt-BR"/>
        </w:rPr>
      </w:pPr>
      <w:r w:rsidRPr="00A6494F">
        <w:rPr>
          <w:lang w:val="pt-BR"/>
        </w:rPr>
        <w:t>+ Kiểm tra việc ghi nhãn</w:t>
      </w:r>
    </w:p>
    <w:p w14:paraId="4008A068" w14:textId="77777777" w:rsidR="00381E78" w:rsidRPr="00A6494F" w:rsidRDefault="00381E78" w:rsidP="00381E78">
      <w:pPr>
        <w:rPr>
          <w:lang w:val="pt-BR"/>
        </w:rPr>
      </w:pPr>
      <w:r w:rsidRPr="00A6494F">
        <w:rPr>
          <w:lang w:val="pt-BR"/>
        </w:rPr>
        <w:t>Thử  nghiệm  điển  hình</w:t>
      </w:r>
    </w:p>
    <w:p w14:paraId="25FE7EB0" w14:textId="77777777" w:rsidR="00381E78" w:rsidRPr="00A6494F" w:rsidRDefault="00381E78" w:rsidP="00381E78">
      <w:pPr>
        <w:rPr>
          <w:lang w:val="pt-BR"/>
        </w:rPr>
      </w:pPr>
      <w:r w:rsidRPr="00A6494F">
        <w:rPr>
          <w:lang w:val="pt-BR"/>
        </w:rPr>
        <w:t>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AS 3766 hoặc tiêu chuẩn tương đương, bao gồm các hạng mục:</w:t>
      </w:r>
    </w:p>
    <w:p w14:paraId="2F4EF5AA" w14:textId="77777777" w:rsidR="00381E78" w:rsidRPr="00A6494F" w:rsidRDefault="00381E78" w:rsidP="00381E78">
      <w:pPr>
        <w:rPr>
          <w:lang w:val="pt-BR"/>
        </w:rPr>
      </w:pPr>
      <w:r w:rsidRPr="00A6494F">
        <w:rPr>
          <w:lang w:val="pt-BR"/>
        </w:rPr>
        <w:t>+ Thử nghiệm chu kỳ nhiệt</w:t>
      </w:r>
    </w:p>
    <w:p w14:paraId="0333386E" w14:textId="77777777" w:rsidR="00381E78" w:rsidRPr="00A6494F" w:rsidRDefault="00381E78" w:rsidP="00381E78">
      <w:pPr>
        <w:rPr>
          <w:lang w:val="pt-BR"/>
        </w:rPr>
      </w:pPr>
      <w:r w:rsidRPr="00A6494F">
        <w:rPr>
          <w:lang w:val="pt-BR"/>
        </w:rPr>
        <w:t>+ Thử nghiệm dòng ngắn mạch</w:t>
      </w:r>
    </w:p>
    <w:p w14:paraId="5F0873E1" w14:textId="77777777" w:rsidR="00381E78" w:rsidRPr="00A6494F" w:rsidRDefault="00381E78" w:rsidP="00381E78">
      <w:pPr>
        <w:rPr>
          <w:lang w:val="pt-BR"/>
        </w:rPr>
      </w:pPr>
      <w:r w:rsidRPr="00A6494F">
        <w:rPr>
          <w:lang w:val="pt-BR"/>
        </w:rPr>
        <w:t>+ Thử nghiệm độ bền cơ</w:t>
      </w:r>
    </w:p>
    <w:p w14:paraId="6252671D" w14:textId="77777777" w:rsidR="00381E78" w:rsidRPr="00A6494F" w:rsidRDefault="00381E78" w:rsidP="00381E78">
      <w:pPr>
        <w:rPr>
          <w:lang w:val="pt-BR"/>
        </w:rPr>
      </w:pPr>
      <w:r w:rsidRPr="00A6494F">
        <w:rPr>
          <w:lang w:val="pt-BR"/>
        </w:rPr>
        <w:lastRenderedPageBreak/>
        <w:t>+ Thử nghiệm độ bền cách điện</w:t>
      </w:r>
    </w:p>
    <w:p w14:paraId="0E4AB55B" w14:textId="77777777" w:rsidR="00381E78" w:rsidRPr="00A6494F" w:rsidRDefault="00381E78" w:rsidP="00381E78">
      <w:pPr>
        <w:rPr>
          <w:lang w:val="pt-BR"/>
        </w:rPr>
      </w:pPr>
      <w:r w:rsidRPr="00A6494F">
        <w:rPr>
          <w:lang w:val="pt-BR"/>
        </w:rPr>
        <w:t>+ Độ tăng nhiệt khi mang dòng định mức</w:t>
      </w:r>
    </w:p>
    <w:p w14:paraId="631C1429" w14:textId="77777777" w:rsidR="00381E78" w:rsidRPr="00A6494F" w:rsidRDefault="00381E78" w:rsidP="00381E78">
      <w:pPr>
        <w:rPr>
          <w:lang w:val="pt-BR"/>
        </w:rPr>
      </w:pPr>
      <w:r w:rsidRPr="00A6494F">
        <w:rPr>
          <w:lang w:val="pt-BR"/>
        </w:rPr>
        <w:t>Thử  nghiệm  điển  hình</w:t>
      </w:r>
    </w:p>
    <w:p w14:paraId="473E5A43" w14:textId="77777777" w:rsidR="00381E78" w:rsidRPr="00A6494F" w:rsidRDefault="00381E78" w:rsidP="00381E78">
      <w:pPr>
        <w:rPr>
          <w:lang w:val="pt-BR"/>
        </w:rPr>
      </w:pPr>
      <w:r w:rsidRPr="00A6494F">
        <w:rPr>
          <w:lang w:val="pt-BR"/>
        </w:rPr>
        <w:t>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AS 3766 hoặc tiêu chuẩn tương đương, bao gồm các hạng mục:</w:t>
      </w:r>
    </w:p>
    <w:p w14:paraId="3E198F5C" w14:textId="77777777" w:rsidR="00381E78" w:rsidRPr="00A6494F" w:rsidRDefault="00381E78" w:rsidP="00381E78">
      <w:pPr>
        <w:rPr>
          <w:lang w:val="pt-BR"/>
        </w:rPr>
      </w:pPr>
      <w:r w:rsidRPr="00A6494F">
        <w:rPr>
          <w:lang w:val="pt-BR"/>
        </w:rPr>
        <w:t>+ Thử nghiệm chu kỳ nhiệt</w:t>
      </w:r>
    </w:p>
    <w:p w14:paraId="759DA026" w14:textId="77777777" w:rsidR="00381E78" w:rsidRPr="00A6494F" w:rsidRDefault="00381E78" w:rsidP="00381E78">
      <w:pPr>
        <w:rPr>
          <w:lang w:val="pt-BR"/>
        </w:rPr>
      </w:pPr>
      <w:r w:rsidRPr="00A6494F">
        <w:rPr>
          <w:lang w:val="pt-BR"/>
        </w:rPr>
        <w:t>+ Thử nghiệm dòng ngắn mạch</w:t>
      </w:r>
    </w:p>
    <w:p w14:paraId="3B15C8F1" w14:textId="77777777" w:rsidR="00381E78" w:rsidRPr="00A6494F" w:rsidRDefault="00381E78" w:rsidP="00381E78">
      <w:pPr>
        <w:rPr>
          <w:lang w:val="pt-BR"/>
        </w:rPr>
      </w:pPr>
      <w:r w:rsidRPr="00A6494F">
        <w:rPr>
          <w:lang w:val="pt-BR"/>
        </w:rPr>
        <w:t>+ Thử nghiệm độ bền cơ</w:t>
      </w:r>
    </w:p>
    <w:p w14:paraId="4DCA9832" w14:textId="77777777" w:rsidR="00381E78" w:rsidRPr="00A6494F" w:rsidRDefault="00381E78" w:rsidP="00381E78">
      <w:pPr>
        <w:rPr>
          <w:lang w:val="pt-BR"/>
        </w:rPr>
      </w:pPr>
      <w:r w:rsidRPr="00A6494F">
        <w:rPr>
          <w:lang w:val="pt-BR"/>
        </w:rPr>
        <w:t>+ Thử nghiệm độ bền cách điện</w:t>
      </w:r>
    </w:p>
    <w:p w14:paraId="703D9D6A" w14:textId="77777777" w:rsidR="00381E78" w:rsidRPr="00A6494F" w:rsidRDefault="00381E78" w:rsidP="00381E78">
      <w:pPr>
        <w:rPr>
          <w:lang w:val="pt-BR"/>
        </w:rPr>
      </w:pPr>
      <w:r w:rsidRPr="00A6494F">
        <w:rPr>
          <w:lang w:val="pt-BR"/>
        </w:rPr>
        <w:t>+ Độ tăng nhiệt khi mang dòng định mức</w:t>
      </w:r>
    </w:p>
    <w:p w14:paraId="06CCD0E4" w14:textId="77777777" w:rsidR="00381E78" w:rsidRPr="00A6494F" w:rsidRDefault="00381E78" w:rsidP="00381E78">
      <w:pPr>
        <w:rPr>
          <w:lang w:val="pt-BR"/>
        </w:rPr>
      </w:pPr>
      <w:r w:rsidRPr="00A6494F">
        <w:rPr>
          <w:lang w:val="pt-BR"/>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7A766529" w14:textId="77777777" w:rsidR="00381E78" w:rsidRPr="00A6494F" w:rsidRDefault="00381E78" w:rsidP="00381E78">
      <w:pPr>
        <w:rPr>
          <w:lang w:val="pt-BR"/>
        </w:rPr>
      </w:pPr>
      <w:r w:rsidRPr="00A6494F">
        <w:rPr>
          <w:lang w:val="pt-BR"/>
        </w:rPr>
        <w:t>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nghiệm,...; (iii) Loại, nhà sản xuất, nước sản xuất của sản phẩm thử nghiệm.</w:t>
      </w:r>
    </w:p>
    <w:p w14:paraId="2B13C7CA" w14:textId="77777777" w:rsidR="00381E78" w:rsidRPr="00A6494F" w:rsidRDefault="00381E78" w:rsidP="00381E78">
      <w:pPr>
        <w:rPr>
          <w:lang w:val="pt-BR"/>
        </w:rPr>
      </w:pPr>
      <w:r w:rsidRPr="00A6494F">
        <w:rPr>
          <w:lang w:val="pt-BR"/>
        </w:rPr>
        <w:t>Bảng yêu cầu về đặc tính kỹ thuật:</w:t>
      </w:r>
    </w:p>
    <w:p w14:paraId="30E44775" w14:textId="77777777" w:rsidR="00381E78" w:rsidRPr="00A6494F" w:rsidRDefault="00381E78" w:rsidP="00381E78">
      <w:pPr>
        <w:rPr>
          <w:lang w:val="pt-BR"/>
        </w:rPr>
      </w:pPr>
    </w:p>
    <w:p w14:paraId="40961A63" w14:textId="77777777" w:rsidR="00381E78" w:rsidRPr="00381E78" w:rsidRDefault="00381E78" w:rsidP="00381E78">
      <w:proofErr w:type="spellStart"/>
      <w:r w:rsidRPr="00381E78">
        <w:t>kỹ</w:t>
      </w:r>
      <w:proofErr w:type="spellEnd"/>
      <w:r w:rsidRPr="00381E78">
        <w:t xml:space="preserve"> </w:t>
      </w:r>
      <w:proofErr w:type="spellStart"/>
      <w:r w:rsidRPr="00381E78">
        <w:t>thuật</w:t>
      </w:r>
      <w:proofErr w:type="spellEnd"/>
      <w:r w:rsidRPr="00381E78">
        <w:t>:</w:t>
      </w:r>
    </w:p>
    <w:p w14:paraId="597F1B5C" w14:textId="77777777" w:rsidR="00381E78" w:rsidRPr="00381E78" w:rsidRDefault="00381E78" w:rsidP="00381E78"/>
    <w:tbl>
      <w:tblPr>
        <w:tblW w:w="0" w:type="auto"/>
        <w:tblInd w:w="109" w:type="dxa"/>
        <w:tblLayout w:type="fixed"/>
        <w:tblCellMar>
          <w:left w:w="0" w:type="dxa"/>
          <w:right w:w="0" w:type="dxa"/>
        </w:tblCellMar>
        <w:tblLook w:val="0000" w:firstRow="0" w:lastRow="0" w:firstColumn="0" w:lastColumn="0" w:noHBand="0" w:noVBand="0"/>
      </w:tblPr>
      <w:tblGrid>
        <w:gridCol w:w="653"/>
        <w:gridCol w:w="3417"/>
        <w:gridCol w:w="1440"/>
        <w:gridCol w:w="3600"/>
      </w:tblGrid>
      <w:tr w:rsidR="00381E78" w:rsidRPr="00381E78" w14:paraId="78D178A6"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7C4978A0" w14:textId="77777777" w:rsidR="00381E78" w:rsidRPr="00381E78" w:rsidRDefault="00381E78" w:rsidP="00381E78">
            <w:r w:rsidRPr="00381E78">
              <w:t>TT</w:t>
            </w:r>
          </w:p>
        </w:tc>
        <w:tc>
          <w:tcPr>
            <w:tcW w:w="3417" w:type="dxa"/>
            <w:tcBorders>
              <w:top w:val="single" w:sz="4" w:space="0" w:color="000000"/>
              <w:left w:val="single" w:sz="4" w:space="0" w:color="000000"/>
              <w:bottom w:val="single" w:sz="4" w:space="0" w:color="000000"/>
              <w:right w:val="single" w:sz="4" w:space="0" w:color="000000"/>
            </w:tcBorders>
          </w:tcPr>
          <w:p w14:paraId="29A59B05" w14:textId="77777777" w:rsidR="00381E78" w:rsidRPr="00381E78" w:rsidRDefault="00381E78" w:rsidP="00381E78">
            <w:r w:rsidRPr="00381E78">
              <w:t xml:space="preserve">Hạng </w:t>
            </w:r>
            <w:proofErr w:type="spellStart"/>
            <w:r w:rsidRPr="00381E78">
              <w:t>mục</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138E343" w14:textId="77777777" w:rsidR="00381E78" w:rsidRPr="00381E78" w:rsidRDefault="00381E78" w:rsidP="00381E78">
            <w:proofErr w:type="spellStart"/>
            <w:r w:rsidRPr="00381E78">
              <w:t>Đơn</w:t>
            </w:r>
            <w:proofErr w:type="spellEnd"/>
            <w:r w:rsidRPr="00381E78">
              <w:t xml:space="preserve"> </w:t>
            </w:r>
            <w:proofErr w:type="spellStart"/>
            <w:r w:rsidRPr="00381E78">
              <w:t>vị</w:t>
            </w:r>
            <w:proofErr w:type="spellEnd"/>
            <w:r w:rsidRPr="00381E78">
              <w:t xml:space="preserve"> </w:t>
            </w:r>
            <w:proofErr w:type="spellStart"/>
            <w:r w:rsidRPr="00381E78">
              <w:t>đo</w:t>
            </w:r>
            <w:proofErr w:type="spellEnd"/>
          </w:p>
        </w:tc>
        <w:tc>
          <w:tcPr>
            <w:tcW w:w="3600" w:type="dxa"/>
            <w:tcBorders>
              <w:top w:val="single" w:sz="4" w:space="0" w:color="000000"/>
              <w:left w:val="single" w:sz="4" w:space="0" w:color="000000"/>
              <w:bottom w:val="single" w:sz="4" w:space="0" w:color="000000"/>
              <w:right w:val="single" w:sz="4" w:space="0" w:color="000000"/>
            </w:tcBorders>
          </w:tcPr>
          <w:p w14:paraId="0E735005" w14:textId="77777777" w:rsidR="00381E78" w:rsidRPr="00381E78" w:rsidRDefault="00381E78" w:rsidP="00381E78">
            <w:proofErr w:type="spellStart"/>
            <w:r w:rsidRPr="00381E78">
              <w:t>Yêu</w:t>
            </w:r>
            <w:proofErr w:type="spellEnd"/>
            <w:r w:rsidRPr="00381E78">
              <w:t xml:space="preserve"> </w:t>
            </w:r>
            <w:proofErr w:type="spellStart"/>
            <w:r w:rsidRPr="00381E78">
              <w:t>cầu</w:t>
            </w:r>
            <w:proofErr w:type="spellEnd"/>
          </w:p>
        </w:tc>
      </w:tr>
      <w:tr w:rsidR="00381E78" w:rsidRPr="00381E78" w14:paraId="32FE78BA"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170E7849" w14:textId="77777777" w:rsidR="00381E78" w:rsidRPr="00381E78" w:rsidRDefault="00381E78" w:rsidP="00381E78">
            <w:r w:rsidRPr="00381E78">
              <w:t>1</w:t>
            </w:r>
          </w:p>
        </w:tc>
        <w:tc>
          <w:tcPr>
            <w:tcW w:w="3417" w:type="dxa"/>
            <w:tcBorders>
              <w:top w:val="single" w:sz="4" w:space="0" w:color="000000"/>
              <w:left w:val="single" w:sz="4" w:space="0" w:color="000000"/>
              <w:bottom w:val="single" w:sz="4" w:space="0" w:color="000000"/>
              <w:right w:val="single" w:sz="4" w:space="0" w:color="000000"/>
            </w:tcBorders>
          </w:tcPr>
          <w:p w14:paraId="2129454A" w14:textId="77777777" w:rsidR="00381E78" w:rsidRPr="00381E78" w:rsidRDefault="00381E78" w:rsidP="00381E78">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4753E746"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78DC3587" w14:textId="77777777" w:rsidR="00381E78" w:rsidRPr="00381E78" w:rsidRDefault="00381E78" w:rsidP="00381E78">
            <w:proofErr w:type="spellStart"/>
            <w:r w:rsidRPr="00381E78">
              <w:t>Nêu</w:t>
            </w:r>
            <w:proofErr w:type="spellEnd"/>
            <w:r w:rsidRPr="00381E78">
              <w:t xml:space="preserve"> </w:t>
            </w:r>
            <w:proofErr w:type="spellStart"/>
            <w:r w:rsidRPr="00381E78">
              <w:t>cụ</w:t>
            </w:r>
            <w:proofErr w:type="spellEnd"/>
            <w:r w:rsidRPr="00381E78">
              <w:t xml:space="preserve"> </w:t>
            </w:r>
            <w:proofErr w:type="spellStart"/>
            <w:r w:rsidRPr="00381E78">
              <w:t>thể</w:t>
            </w:r>
            <w:proofErr w:type="spellEnd"/>
          </w:p>
        </w:tc>
      </w:tr>
      <w:tr w:rsidR="00381E78" w:rsidRPr="00381E78" w14:paraId="1D41D699"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676A34A3" w14:textId="77777777" w:rsidR="00381E78" w:rsidRPr="00381E78" w:rsidRDefault="00381E78" w:rsidP="00381E78">
            <w:r w:rsidRPr="00381E78">
              <w:t>2</w:t>
            </w:r>
          </w:p>
        </w:tc>
        <w:tc>
          <w:tcPr>
            <w:tcW w:w="3417" w:type="dxa"/>
            <w:tcBorders>
              <w:top w:val="single" w:sz="4" w:space="0" w:color="000000"/>
              <w:left w:val="single" w:sz="4" w:space="0" w:color="000000"/>
              <w:bottom w:val="single" w:sz="4" w:space="0" w:color="000000"/>
              <w:right w:val="single" w:sz="4" w:space="0" w:color="000000"/>
            </w:tcBorders>
          </w:tcPr>
          <w:p w14:paraId="70722C7A" w14:textId="77777777" w:rsidR="00381E78" w:rsidRPr="00381E78" w:rsidRDefault="00381E78" w:rsidP="00381E78">
            <w:proofErr w:type="spellStart"/>
            <w:r w:rsidRPr="00381E78">
              <w:t>Mã</w:t>
            </w:r>
            <w:proofErr w:type="spellEnd"/>
            <w:r w:rsidRPr="00381E78">
              <w:t xml:space="preserve"> </w:t>
            </w:r>
            <w:proofErr w:type="spellStart"/>
            <w:r w:rsidRPr="00381E78">
              <w:t>hiệu</w:t>
            </w:r>
            <w:proofErr w:type="spellEnd"/>
            <w:r w:rsidRPr="00381E78">
              <w:t xml:space="preserve"> </w:t>
            </w:r>
            <w:proofErr w:type="spellStart"/>
            <w:r w:rsidRPr="00381E78">
              <w:t>sản</w:t>
            </w:r>
            <w:proofErr w:type="spellEnd"/>
            <w:r w:rsidRPr="00381E78">
              <w:t xml:space="preserve"> </w:t>
            </w:r>
            <w:proofErr w:type="spellStart"/>
            <w:r w:rsidRPr="00381E78">
              <w:t>phẩm</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721274C"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7DED8CDC" w14:textId="77777777" w:rsidR="00381E78" w:rsidRPr="00381E78" w:rsidRDefault="00381E78" w:rsidP="00381E78">
            <w:proofErr w:type="spellStart"/>
            <w:r w:rsidRPr="00381E78">
              <w:t>Nêu</w:t>
            </w:r>
            <w:proofErr w:type="spellEnd"/>
            <w:r w:rsidRPr="00381E78">
              <w:t xml:space="preserve"> </w:t>
            </w:r>
            <w:proofErr w:type="spellStart"/>
            <w:r w:rsidRPr="00381E78">
              <w:t>cụ</w:t>
            </w:r>
            <w:proofErr w:type="spellEnd"/>
            <w:r w:rsidRPr="00381E78">
              <w:t xml:space="preserve"> </w:t>
            </w:r>
            <w:proofErr w:type="spellStart"/>
            <w:r w:rsidRPr="00381E78">
              <w:t>thể</w:t>
            </w:r>
            <w:proofErr w:type="spellEnd"/>
          </w:p>
        </w:tc>
      </w:tr>
      <w:tr w:rsidR="00381E78" w:rsidRPr="00381E78" w14:paraId="7175C0D9"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01D27D09" w14:textId="77777777" w:rsidR="00381E78" w:rsidRPr="00381E78" w:rsidRDefault="00381E78" w:rsidP="00381E78">
            <w:r w:rsidRPr="00381E78">
              <w:t>3</w:t>
            </w:r>
          </w:p>
        </w:tc>
        <w:tc>
          <w:tcPr>
            <w:tcW w:w="3417" w:type="dxa"/>
            <w:tcBorders>
              <w:top w:val="single" w:sz="4" w:space="0" w:color="000000"/>
              <w:left w:val="single" w:sz="4" w:space="0" w:color="000000"/>
              <w:bottom w:val="single" w:sz="4" w:space="0" w:color="000000"/>
              <w:right w:val="single" w:sz="4" w:space="0" w:color="000000"/>
            </w:tcBorders>
          </w:tcPr>
          <w:p w14:paraId="03136065" w14:textId="77777777" w:rsidR="00381E78" w:rsidRPr="00381E78" w:rsidRDefault="00381E78" w:rsidP="00381E78">
            <w:proofErr w:type="spellStart"/>
            <w:r w:rsidRPr="00381E78">
              <w:t>Nước</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965B6EC"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6E2736FF" w14:textId="77777777" w:rsidR="00381E78" w:rsidRPr="00381E78" w:rsidRDefault="00381E78" w:rsidP="00381E78">
            <w:proofErr w:type="spellStart"/>
            <w:r w:rsidRPr="00381E78">
              <w:t>Nêu</w:t>
            </w:r>
            <w:proofErr w:type="spellEnd"/>
            <w:r w:rsidRPr="00381E78">
              <w:t xml:space="preserve"> </w:t>
            </w:r>
            <w:proofErr w:type="spellStart"/>
            <w:r w:rsidRPr="00381E78">
              <w:t>cụ</w:t>
            </w:r>
            <w:proofErr w:type="spellEnd"/>
            <w:r w:rsidRPr="00381E78">
              <w:t xml:space="preserve"> </w:t>
            </w:r>
            <w:proofErr w:type="spellStart"/>
            <w:r w:rsidRPr="00381E78">
              <w:t>thể</w:t>
            </w:r>
            <w:proofErr w:type="spellEnd"/>
          </w:p>
        </w:tc>
      </w:tr>
      <w:tr w:rsidR="00381E78" w:rsidRPr="00381E78" w14:paraId="4898A9FC"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4D744855" w14:textId="77777777" w:rsidR="00381E78" w:rsidRPr="00381E78" w:rsidRDefault="00381E78" w:rsidP="00381E78">
            <w:r w:rsidRPr="00381E78">
              <w:t>4</w:t>
            </w:r>
          </w:p>
        </w:tc>
        <w:tc>
          <w:tcPr>
            <w:tcW w:w="3417" w:type="dxa"/>
            <w:tcBorders>
              <w:top w:val="single" w:sz="4" w:space="0" w:color="000000"/>
              <w:left w:val="single" w:sz="4" w:space="0" w:color="000000"/>
              <w:bottom w:val="single" w:sz="4" w:space="0" w:color="000000"/>
              <w:right w:val="single" w:sz="4" w:space="0" w:color="000000"/>
            </w:tcBorders>
          </w:tcPr>
          <w:p w14:paraId="0107B655" w14:textId="77777777" w:rsidR="00381E78" w:rsidRPr="00381E78" w:rsidRDefault="00381E78" w:rsidP="00381E78">
            <w:proofErr w:type="spellStart"/>
            <w:r w:rsidRPr="00381E78">
              <w:t>Tiêu</w:t>
            </w:r>
            <w:proofErr w:type="spellEnd"/>
            <w:r w:rsidRPr="00381E78">
              <w:t xml:space="preserve"> </w:t>
            </w:r>
            <w:proofErr w:type="spellStart"/>
            <w:r w:rsidRPr="00381E78">
              <w:t>chuẩn</w:t>
            </w:r>
            <w:proofErr w:type="spellEnd"/>
            <w:r w:rsidRPr="00381E78">
              <w:t xml:space="preserve"> </w:t>
            </w:r>
            <w:proofErr w:type="spellStart"/>
            <w:r w:rsidRPr="00381E78">
              <w:t>quản</w:t>
            </w:r>
            <w:proofErr w:type="spellEnd"/>
            <w:r w:rsidRPr="00381E78">
              <w:t xml:space="preserve"> </w:t>
            </w:r>
            <w:proofErr w:type="spellStart"/>
            <w:r w:rsidRPr="00381E78">
              <w:t>lý</w:t>
            </w:r>
            <w:proofErr w:type="spellEnd"/>
            <w:r w:rsidRPr="00381E78">
              <w:t xml:space="preserve"> </w:t>
            </w:r>
            <w:proofErr w:type="spellStart"/>
            <w:r w:rsidRPr="00381E78">
              <w:t>chất</w:t>
            </w:r>
            <w:proofErr w:type="spellEnd"/>
            <w:r w:rsidRPr="00381E78">
              <w:t xml:space="preserve"> </w:t>
            </w:r>
            <w:proofErr w:type="spellStart"/>
            <w:r w:rsidRPr="00381E78">
              <w:t>lượng</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FEA7901"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0130CF98" w14:textId="77777777" w:rsidR="00381E78" w:rsidRPr="00381E78" w:rsidRDefault="00381E78" w:rsidP="00381E78">
            <w:proofErr w:type="spellStart"/>
            <w:r w:rsidRPr="00381E78">
              <w:t>Nêu</w:t>
            </w:r>
            <w:proofErr w:type="spellEnd"/>
            <w:r w:rsidRPr="00381E78">
              <w:t xml:space="preserve"> </w:t>
            </w:r>
            <w:proofErr w:type="spellStart"/>
            <w:r w:rsidRPr="00381E78">
              <w:t>cụ</w:t>
            </w:r>
            <w:proofErr w:type="spellEnd"/>
            <w:r w:rsidRPr="00381E78">
              <w:t xml:space="preserve"> </w:t>
            </w:r>
            <w:proofErr w:type="spellStart"/>
            <w:r w:rsidRPr="00381E78">
              <w:t>thể</w:t>
            </w:r>
            <w:proofErr w:type="spellEnd"/>
          </w:p>
        </w:tc>
      </w:tr>
      <w:tr w:rsidR="00381E78" w:rsidRPr="00381E78" w14:paraId="12449A20" w14:textId="77777777" w:rsidTr="002D309A">
        <w:trPr>
          <w:trHeight w:hRule="exact" w:val="610"/>
        </w:trPr>
        <w:tc>
          <w:tcPr>
            <w:tcW w:w="653" w:type="dxa"/>
            <w:tcBorders>
              <w:top w:val="single" w:sz="4" w:space="0" w:color="000000"/>
              <w:left w:val="single" w:sz="4" w:space="0" w:color="000000"/>
              <w:bottom w:val="single" w:sz="4" w:space="0" w:color="000000"/>
              <w:right w:val="single" w:sz="4" w:space="0" w:color="000000"/>
            </w:tcBorders>
          </w:tcPr>
          <w:p w14:paraId="23BE0DBE" w14:textId="77777777" w:rsidR="00381E78" w:rsidRPr="00381E78" w:rsidRDefault="00381E78" w:rsidP="00381E78">
            <w:r w:rsidRPr="00381E78">
              <w:t>5</w:t>
            </w:r>
          </w:p>
        </w:tc>
        <w:tc>
          <w:tcPr>
            <w:tcW w:w="3417" w:type="dxa"/>
            <w:tcBorders>
              <w:top w:val="single" w:sz="4" w:space="0" w:color="000000"/>
              <w:left w:val="single" w:sz="4" w:space="0" w:color="000000"/>
              <w:bottom w:val="single" w:sz="4" w:space="0" w:color="000000"/>
              <w:right w:val="single" w:sz="4" w:space="0" w:color="000000"/>
            </w:tcBorders>
          </w:tcPr>
          <w:p w14:paraId="4D21E98B" w14:textId="77777777" w:rsidR="00381E78" w:rsidRPr="00381E78" w:rsidRDefault="00381E78" w:rsidP="00381E78">
            <w:proofErr w:type="spellStart"/>
            <w:r w:rsidRPr="00381E78">
              <w:t>Tiêu</w:t>
            </w:r>
            <w:proofErr w:type="spellEnd"/>
            <w:r w:rsidRPr="00381E78">
              <w:t xml:space="preserve"> </w:t>
            </w:r>
            <w:proofErr w:type="spellStart"/>
            <w:r w:rsidRPr="00381E78">
              <w:t>chuẩn</w:t>
            </w:r>
            <w:proofErr w:type="spellEnd"/>
            <w:r w:rsidRPr="00381E78">
              <w:t xml:space="preserve"> </w:t>
            </w:r>
            <w:proofErr w:type="spellStart"/>
            <w:r w:rsidRPr="00381E78">
              <w:t>áp</w:t>
            </w:r>
            <w:proofErr w:type="spellEnd"/>
            <w:r w:rsidRPr="00381E78">
              <w:t xml:space="preserve"> </w:t>
            </w:r>
            <w:proofErr w:type="spellStart"/>
            <w:r w:rsidRPr="00381E78">
              <w:t>dụng</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9096A31"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693B9478" w14:textId="77777777" w:rsidR="00381E78" w:rsidRPr="00381E78" w:rsidRDefault="00381E78" w:rsidP="00381E78">
            <w:r w:rsidRPr="00381E78">
              <w:t>AS 3766, AS 1154.1, HN 33-S-</w:t>
            </w:r>
          </w:p>
          <w:p w14:paraId="2DBBA20D" w14:textId="77777777" w:rsidR="00381E78" w:rsidRPr="00381E78" w:rsidRDefault="00381E78" w:rsidP="00381E78">
            <w:r w:rsidRPr="00381E78">
              <w:t xml:space="preserve">63 </w:t>
            </w:r>
            <w:proofErr w:type="spellStart"/>
            <w:r w:rsidRPr="00381E78">
              <w:t>hoặc</w:t>
            </w:r>
            <w:proofErr w:type="spellEnd"/>
            <w:r w:rsidRPr="00381E78">
              <w:t xml:space="preserve"> </w:t>
            </w:r>
            <w:proofErr w:type="spellStart"/>
            <w:r w:rsidRPr="00381E78">
              <w:t>tương</w:t>
            </w:r>
            <w:proofErr w:type="spellEnd"/>
            <w:r w:rsidRPr="00381E78">
              <w:t xml:space="preserve"> </w:t>
            </w:r>
            <w:proofErr w:type="spellStart"/>
            <w:r w:rsidRPr="00381E78">
              <w:t>đương</w:t>
            </w:r>
            <w:proofErr w:type="spellEnd"/>
          </w:p>
        </w:tc>
      </w:tr>
      <w:tr w:rsidR="00381E78" w:rsidRPr="00381E78" w14:paraId="27616BB6" w14:textId="77777777" w:rsidTr="002D309A">
        <w:trPr>
          <w:trHeight w:hRule="exact" w:val="2400"/>
        </w:trPr>
        <w:tc>
          <w:tcPr>
            <w:tcW w:w="653" w:type="dxa"/>
            <w:tcBorders>
              <w:top w:val="single" w:sz="4" w:space="0" w:color="000000"/>
              <w:left w:val="single" w:sz="4" w:space="0" w:color="000000"/>
              <w:bottom w:val="single" w:sz="4" w:space="0" w:color="000000"/>
              <w:right w:val="single" w:sz="4" w:space="0" w:color="000000"/>
            </w:tcBorders>
          </w:tcPr>
          <w:p w14:paraId="6CD98973" w14:textId="77777777" w:rsidR="00381E78" w:rsidRPr="00381E78" w:rsidRDefault="00381E78" w:rsidP="00381E78"/>
          <w:p w14:paraId="707AFA15" w14:textId="77777777" w:rsidR="00381E78" w:rsidRPr="00381E78" w:rsidRDefault="00381E78" w:rsidP="00381E78"/>
          <w:p w14:paraId="38D8FAD4" w14:textId="77777777" w:rsidR="00381E78" w:rsidRPr="00381E78" w:rsidRDefault="00381E78" w:rsidP="00381E78"/>
          <w:p w14:paraId="771B72F3" w14:textId="77777777" w:rsidR="00381E78" w:rsidRPr="00381E78" w:rsidRDefault="00381E78" w:rsidP="00381E78">
            <w:r w:rsidRPr="00381E78">
              <w:t>6</w:t>
            </w:r>
          </w:p>
        </w:tc>
        <w:tc>
          <w:tcPr>
            <w:tcW w:w="3417" w:type="dxa"/>
            <w:tcBorders>
              <w:top w:val="single" w:sz="4" w:space="0" w:color="000000"/>
              <w:left w:val="single" w:sz="4" w:space="0" w:color="000000"/>
              <w:bottom w:val="single" w:sz="4" w:space="0" w:color="000000"/>
              <w:right w:val="single" w:sz="4" w:space="0" w:color="000000"/>
            </w:tcBorders>
          </w:tcPr>
          <w:p w14:paraId="7315CF9B" w14:textId="77777777" w:rsidR="00381E78" w:rsidRPr="00381E78" w:rsidRDefault="00381E78" w:rsidP="00381E78"/>
          <w:p w14:paraId="26CA6CEA" w14:textId="77777777" w:rsidR="00381E78" w:rsidRPr="00381E78" w:rsidRDefault="00381E78" w:rsidP="00381E78"/>
          <w:p w14:paraId="3EC10D5F" w14:textId="77777777" w:rsidR="00381E78" w:rsidRPr="00381E78" w:rsidRDefault="00381E78" w:rsidP="00381E78"/>
          <w:p w14:paraId="0F2AD07A" w14:textId="77777777" w:rsidR="00381E78" w:rsidRPr="00381E78" w:rsidRDefault="00381E78" w:rsidP="00381E78">
            <w:proofErr w:type="spellStart"/>
            <w:r w:rsidRPr="00381E78">
              <w:t>Loại</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88C9F6D"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45CD00E6" w14:textId="77777777" w:rsidR="00381E78" w:rsidRPr="00381E78" w:rsidRDefault="00381E78" w:rsidP="00381E78">
            <w:proofErr w:type="spellStart"/>
            <w:r w:rsidRPr="00381E78">
              <w:t>Ống</w:t>
            </w:r>
            <w:proofErr w:type="spellEnd"/>
            <w:r w:rsidRPr="00381E78">
              <w:t xml:space="preserve"> </w:t>
            </w:r>
            <w:proofErr w:type="spellStart"/>
            <w:r w:rsidRPr="00381E78">
              <w:t>nối</w:t>
            </w:r>
            <w:proofErr w:type="spellEnd"/>
            <w:r w:rsidRPr="00381E78">
              <w:t xml:space="preserve"> </w:t>
            </w:r>
            <w:proofErr w:type="spellStart"/>
            <w:r w:rsidRPr="00381E78">
              <w:t>căng</w:t>
            </w:r>
            <w:proofErr w:type="spellEnd"/>
            <w:r w:rsidRPr="00381E78">
              <w:t xml:space="preserve"> </w:t>
            </w:r>
            <w:proofErr w:type="spellStart"/>
            <w:r w:rsidRPr="00381E78">
              <w:t>bọc</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là</w:t>
            </w:r>
            <w:proofErr w:type="spellEnd"/>
            <w:r w:rsidRPr="00381E78">
              <w:t xml:space="preserve"> </w:t>
            </w:r>
            <w:proofErr w:type="spellStart"/>
            <w:r w:rsidRPr="00381E78">
              <w:t>loại</w:t>
            </w:r>
            <w:proofErr w:type="spellEnd"/>
            <w:r w:rsidRPr="00381E78">
              <w:t xml:space="preserve"> 1 </w:t>
            </w:r>
            <w:proofErr w:type="spellStart"/>
            <w:r w:rsidRPr="00381E78">
              <w:t>ống</w:t>
            </w:r>
            <w:proofErr w:type="spellEnd"/>
            <w:r w:rsidRPr="00381E78">
              <w:t xml:space="preserve"> </w:t>
            </w:r>
            <w:proofErr w:type="spellStart"/>
            <w:r w:rsidRPr="00381E78">
              <w:t>dùng</w:t>
            </w:r>
            <w:proofErr w:type="spellEnd"/>
            <w:r w:rsidRPr="00381E78">
              <w:t xml:space="preserve"> </w:t>
            </w:r>
            <w:proofErr w:type="spellStart"/>
            <w:r w:rsidRPr="00381E78">
              <w:t>cho</w:t>
            </w:r>
            <w:proofErr w:type="spellEnd"/>
            <w:r w:rsidRPr="00381E78">
              <w:t xml:space="preserve"> </w:t>
            </w:r>
            <w:proofErr w:type="spellStart"/>
            <w:r w:rsidRPr="00381E78">
              <w:t>các</w:t>
            </w:r>
            <w:proofErr w:type="spellEnd"/>
            <w:r w:rsidRPr="00381E78">
              <w:t xml:space="preserve"> </w:t>
            </w:r>
            <w:proofErr w:type="spellStart"/>
            <w:r w:rsidRPr="00381E78">
              <w:t>lõi</w:t>
            </w:r>
            <w:proofErr w:type="spellEnd"/>
            <w:r w:rsidRPr="00381E78">
              <w:t xml:space="preserve"> </w:t>
            </w:r>
            <w:proofErr w:type="spellStart"/>
            <w:r w:rsidRPr="00381E78">
              <w:t>riêng</w:t>
            </w:r>
            <w:proofErr w:type="spellEnd"/>
            <w:r w:rsidRPr="00381E78">
              <w:t xml:space="preserve"> </w:t>
            </w:r>
            <w:proofErr w:type="spellStart"/>
            <w:r w:rsidRPr="00381E78">
              <w:t>lẽ</w:t>
            </w:r>
            <w:proofErr w:type="spellEnd"/>
            <w:r w:rsidRPr="00381E78">
              <w:t xml:space="preserve"> </w:t>
            </w:r>
            <w:proofErr w:type="spellStart"/>
            <w:r w:rsidRPr="00381E78">
              <w:t>của</w:t>
            </w:r>
            <w:proofErr w:type="spellEnd"/>
            <w:r w:rsidRPr="00381E78">
              <w:t xml:space="preserve"> </w:t>
            </w:r>
            <w:proofErr w:type="spellStart"/>
            <w:r w:rsidRPr="00381E78">
              <w:t>cáp</w:t>
            </w:r>
            <w:proofErr w:type="spellEnd"/>
            <w:r w:rsidRPr="00381E78">
              <w:t xml:space="preserve"> </w:t>
            </w:r>
            <w:proofErr w:type="spellStart"/>
            <w:r w:rsidRPr="00381E78">
              <w:t>nhôm</w:t>
            </w:r>
            <w:proofErr w:type="spellEnd"/>
            <w:r w:rsidRPr="00381E78">
              <w:t xml:space="preserve"> </w:t>
            </w:r>
            <w:proofErr w:type="spellStart"/>
            <w:r w:rsidRPr="00381E78">
              <w:t>vặn</w:t>
            </w:r>
            <w:proofErr w:type="spellEnd"/>
            <w:r w:rsidRPr="00381E78">
              <w:t xml:space="preserve"> </w:t>
            </w:r>
            <w:proofErr w:type="spellStart"/>
            <w:r w:rsidRPr="00381E78">
              <w:t>xoắn</w:t>
            </w:r>
            <w:proofErr w:type="spellEnd"/>
            <w:r w:rsidRPr="00381E78">
              <w:t xml:space="preserve"> </w:t>
            </w:r>
            <w:proofErr w:type="spellStart"/>
            <w:r w:rsidRPr="00381E78">
              <w:t>hạ</w:t>
            </w:r>
            <w:proofErr w:type="spellEnd"/>
            <w:r w:rsidRPr="00381E78">
              <w:t xml:space="preserve"> </w:t>
            </w:r>
            <w:proofErr w:type="spellStart"/>
            <w:r w:rsidRPr="00381E78">
              <w:t>áp</w:t>
            </w:r>
            <w:proofErr w:type="spellEnd"/>
            <w:r w:rsidRPr="00381E78">
              <w:t xml:space="preserve"> </w:t>
            </w:r>
            <w:proofErr w:type="spellStart"/>
            <w:r w:rsidRPr="00381E78">
              <w:t>có</w:t>
            </w:r>
            <w:proofErr w:type="spellEnd"/>
            <w:r w:rsidRPr="00381E78">
              <w:t xml:space="preserve"> 2 </w:t>
            </w:r>
            <w:proofErr w:type="spellStart"/>
            <w:r w:rsidRPr="00381E78">
              <w:t>lõi</w:t>
            </w:r>
            <w:proofErr w:type="spellEnd"/>
            <w:r w:rsidRPr="00381E78">
              <w:t xml:space="preserve">, 4 </w:t>
            </w:r>
            <w:proofErr w:type="spellStart"/>
            <w:r w:rsidRPr="00381E78">
              <w:t>lõi</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XLPE 0.6/1kV </w:t>
            </w:r>
            <w:proofErr w:type="spellStart"/>
            <w:r w:rsidRPr="00381E78">
              <w:t>ký</w:t>
            </w:r>
            <w:proofErr w:type="spellEnd"/>
            <w:r w:rsidRPr="00381E78">
              <w:t xml:space="preserve"> </w:t>
            </w:r>
            <w:proofErr w:type="spellStart"/>
            <w:r w:rsidRPr="00381E78">
              <w:t>hiệu</w:t>
            </w:r>
            <w:proofErr w:type="spellEnd"/>
            <w:r w:rsidRPr="00381E78">
              <w:t xml:space="preserve"> [LV- ABC], </w:t>
            </w:r>
            <w:proofErr w:type="spellStart"/>
            <w:r w:rsidRPr="00381E78">
              <w:t>loại</w:t>
            </w:r>
            <w:proofErr w:type="spellEnd"/>
            <w:r w:rsidRPr="00381E78">
              <w:t xml:space="preserve"> </w:t>
            </w:r>
            <w:proofErr w:type="spellStart"/>
            <w:r w:rsidRPr="00381E78">
              <w:t>cáp</w:t>
            </w:r>
            <w:proofErr w:type="spellEnd"/>
            <w:r w:rsidRPr="00381E78">
              <w:t xml:space="preserve"> </w:t>
            </w:r>
            <w:proofErr w:type="spellStart"/>
            <w:r w:rsidRPr="00381E78">
              <w:t>tự</w:t>
            </w:r>
            <w:proofErr w:type="spellEnd"/>
            <w:r w:rsidRPr="00381E78">
              <w:t xml:space="preserve"> </w:t>
            </w:r>
            <w:proofErr w:type="spellStart"/>
            <w:r w:rsidRPr="00381E78">
              <w:t>treo</w:t>
            </w:r>
            <w:proofErr w:type="spellEnd"/>
            <w:r w:rsidRPr="00381E78">
              <w:t xml:space="preserve">, </w:t>
            </w:r>
            <w:proofErr w:type="spellStart"/>
            <w:r w:rsidRPr="00381E78">
              <w:t>kẹp</w:t>
            </w:r>
            <w:proofErr w:type="spellEnd"/>
            <w:r w:rsidRPr="00381E78">
              <w:t xml:space="preserve"> </w:t>
            </w:r>
            <w:proofErr w:type="spellStart"/>
            <w:r w:rsidRPr="00381E78">
              <w:t>có</w:t>
            </w:r>
            <w:proofErr w:type="spellEnd"/>
            <w:r w:rsidRPr="00381E78">
              <w:t xml:space="preserve"> </w:t>
            </w:r>
            <w:proofErr w:type="spellStart"/>
            <w:r w:rsidRPr="00381E78">
              <w:t>cấu</w:t>
            </w:r>
            <w:proofErr w:type="spellEnd"/>
            <w:r w:rsidRPr="00381E78">
              <w:t xml:space="preserve"> </w:t>
            </w:r>
            <w:proofErr w:type="spellStart"/>
            <w:r w:rsidRPr="00381E78">
              <w:t>tạo</w:t>
            </w:r>
            <w:proofErr w:type="spellEnd"/>
            <w:r w:rsidRPr="00381E78">
              <w:t xml:space="preserve"> </w:t>
            </w:r>
            <w:proofErr w:type="spellStart"/>
            <w:r w:rsidRPr="00381E78">
              <w:t>như</w:t>
            </w:r>
            <w:proofErr w:type="spellEnd"/>
            <w:r w:rsidRPr="00381E78">
              <w:t xml:space="preserve"> </w:t>
            </w:r>
            <w:proofErr w:type="spellStart"/>
            <w:r w:rsidRPr="00381E78">
              <w:t>sau</w:t>
            </w:r>
            <w:proofErr w:type="spellEnd"/>
            <w:r w:rsidRPr="00381E78">
              <w:t>:</w:t>
            </w:r>
          </w:p>
          <w:p w14:paraId="64A84B66" w14:textId="77777777" w:rsidR="00381E78" w:rsidRPr="00381E78" w:rsidRDefault="00381E78" w:rsidP="00381E78">
            <w:r w:rsidRPr="00381E78">
              <w:t xml:space="preserve">- </w:t>
            </w:r>
            <w:proofErr w:type="spellStart"/>
            <w:r w:rsidRPr="00381E78">
              <w:t>Làm</w:t>
            </w:r>
            <w:proofErr w:type="spellEnd"/>
            <w:r w:rsidRPr="00381E78">
              <w:t xml:space="preserve"> </w:t>
            </w:r>
            <w:proofErr w:type="spellStart"/>
            <w:r w:rsidRPr="00381E78">
              <w:t>bằng</w:t>
            </w:r>
            <w:proofErr w:type="spellEnd"/>
            <w:r w:rsidRPr="00381E78">
              <w:t xml:space="preserve"> </w:t>
            </w:r>
            <w:proofErr w:type="spellStart"/>
            <w:r w:rsidRPr="00381E78">
              <w:t>nhôm</w:t>
            </w:r>
            <w:proofErr w:type="spellEnd"/>
            <w:r w:rsidRPr="00381E78">
              <w:t xml:space="preserve"> </w:t>
            </w:r>
            <w:proofErr w:type="spellStart"/>
            <w:r w:rsidRPr="00381E78">
              <w:t>hoặc</w:t>
            </w:r>
            <w:proofErr w:type="spellEnd"/>
            <w:r w:rsidRPr="00381E78">
              <w:t xml:space="preserve"> </w:t>
            </w:r>
            <w:proofErr w:type="spellStart"/>
            <w:r w:rsidRPr="00381E78">
              <w:t>hợp</w:t>
            </w:r>
            <w:proofErr w:type="spellEnd"/>
          </w:p>
        </w:tc>
      </w:tr>
    </w:tbl>
    <w:p w14:paraId="5F6DEEEC" w14:textId="77777777" w:rsidR="00381E78" w:rsidRPr="00381E78" w:rsidRDefault="00381E78" w:rsidP="00381E78">
      <w:pPr>
        <w:sectPr w:rsidR="00381E78" w:rsidRPr="00381E78" w:rsidSect="00C142E6">
          <w:pgSz w:w="11900" w:h="16840"/>
          <w:pgMar w:top="680" w:right="1020" w:bottom="1276" w:left="1480" w:header="459" w:footer="0" w:gutter="0"/>
          <w:cols w:space="720" w:equalWidth="0">
            <w:col w:w="9400"/>
          </w:cols>
          <w:noEndnote/>
        </w:sectPr>
      </w:pPr>
    </w:p>
    <w:p w14:paraId="1773AA5B" w14:textId="77777777" w:rsidR="00381E78" w:rsidRPr="00381E78" w:rsidRDefault="00381E78" w:rsidP="00381E78"/>
    <w:p w14:paraId="4B5B17A3" w14:textId="77777777" w:rsidR="00381E78" w:rsidRPr="00381E78" w:rsidRDefault="00381E78" w:rsidP="00381E78"/>
    <w:tbl>
      <w:tblPr>
        <w:tblW w:w="0" w:type="auto"/>
        <w:tblInd w:w="109" w:type="dxa"/>
        <w:tblLayout w:type="fixed"/>
        <w:tblCellMar>
          <w:left w:w="0" w:type="dxa"/>
          <w:right w:w="0" w:type="dxa"/>
        </w:tblCellMar>
        <w:tblLook w:val="0000" w:firstRow="0" w:lastRow="0" w:firstColumn="0" w:lastColumn="0" w:noHBand="0" w:noVBand="0"/>
      </w:tblPr>
      <w:tblGrid>
        <w:gridCol w:w="653"/>
        <w:gridCol w:w="3417"/>
        <w:gridCol w:w="1440"/>
        <w:gridCol w:w="3600"/>
      </w:tblGrid>
      <w:tr w:rsidR="00381E78" w:rsidRPr="00381E78" w14:paraId="356B1287" w14:textId="77777777" w:rsidTr="002D309A">
        <w:trPr>
          <w:trHeight w:hRule="exact" w:val="3298"/>
        </w:trPr>
        <w:tc>
          <w:tcPr>
            <w:tcW w:w="653" w:type="dxa"/>
            <w:tcBorders>
              <w:top w:val="single" w:sz="4" w:space="0" w:color="000000"/>
              <w:left w:val="single" w:sz="4" w:space="0" w:color="000000"/>
              <w:bottom w:val="single" w:sz="4" w:space="0" w:color="000000"/>
              <w:right w:val="single" w:sz="4" w:space="0" w:color="000000"/>
            </w:tcBorders>
          </w:tcPr>
          <w:p w14:paraId="00A692FF"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1161FEC1" w14:textId="77777777" w:rsidR="00381E78" w:rsidRPr="00381E78" w:rsidRDefault="00381E78" w:rsidP="00381E78"/>
        </w:tc>
        <w:tc>
          <w:tcPr>
            <w:tcW w:w="1440" w:type="dxa"/>
            <w:tcBorders>
              <w:top w:val="single" w:sz="4" w:space="0" w:color="000000"/>
              <w:left w:val="single" w:sz="4" w:space="0" w:color="000000"/>
              <w:bottom w:val="single" w:sz="4" w:space="0" w:color="000000"/>
              <w:right w:val="single" w:sz="4" w:space="0" w:color="000000"/>
            </w:tcBorders>
          </w:tcPr>
          <w:p w14:paraId="7776FBD7"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2AA8689F" w14:textId="77777777" w:rsidR="00381E78" w:rsidRPr="00381E78" w:rsidRDefault="00381E78" w:rsidP="00381E78">
            <w:proofErr w:type="spellStart"/>
            <w:r w:rsidRPr="00381E78">
              <w:t>kim</w:t>
            </w:r>
            <w:proofErr w:type="spellEnd"/>
            <w:r w:rsidRPr="00381E78">
              <w:t xml:space="preserve"> </w:t>
            </w:r>
            <w:proofErr w:type="spellStart"/>
            <w:r w:rsidRPr="00381E78">
              <w:t>nhôm</w:t>
            </w:r>
            <w:proofErr w:type="spellEnd"/>
            <w:r w:rsidRPr="00381E78">
              <w:t xml:space="preserve"> </w:t>
            </w:r>
            <w:proofErr w:type="spellStart"/>
            <w:r w:rsidRPr="00381E78">
              <w:t>bọc</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p>
          <w:p w14:paraId="19C26139" w14:textId="77777777" w:rsidR="00381E78" w:rsidRPr="00381E78" w:rsidRDefault="00381E78" w:rsidP="00381E78">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làm</w:t>
            </w:r>
            <w:proofErr w:type="spellEnd"/>
            <w:r w:rsidRPr="00381E78">
              <w:t xml:space="preserve"> </w:t>
            </w:r>
            <w:proofErr w:type="spellStart"/>
            <w:r w:rsidRPr="00381E78">
              <w:t>bằng</w:t>
            </w:r>
            <w:proofErr w:type="spellEnd"/>
            <w:r w:rsidRPr="00381E78">
              <w:t xml:space="preserve"> </w:t>
            </w:r>
            <w:proofErr w:type="spellStart"/>
            <w:r w:rsidRPr="00381E78">
              <w:t>nhựa</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bền</w:t>
            </w:r>
            <w:proofErr w:type="spellEnd"/>
            <w:r w:rsidRPr="00381E78">
              <w:t xml:space="preserve"> </w:t>
            </w:r>
            <w:proofErr w:type="spellStart"/>
            <w:r w:rsidRPr="00381E78">
              <w:t>với</w:t>
            </w:r>
            <w:proofErr w:type="spellEnd"/>
            <w:r w:rsidRPr="00381E78">
              <w:t xml:space="preserve"> </w:t>
            </w:r>
            <w:proofErr w:type="spellStart"/>
            <w:r w:rsidRPr="00381E78">
              <w:t>tia</w:t>
            </w:r>
            <w:proofErr w:type="spellEnd"/>
            <w:r w:rsidRPr="00381E78">
              <w:t xml:space="preserve"> </w:t>
            </w:r>
            <w:proofErr w:type="spellStart"/>
            <w:r w:rsidRPr="00381E78">
              <w:t>tử</w:t>
            </w:r>
            <w:proofErr w:type="spellEnd"/>
            <w:r w:rsidRPr="00381E78">
              <w:t xml:space="preserve"> </w:t>
            </w:r>
            <w:proofErr w:type="spellStart"/>
            <w:r w:rsidRPr="00381E78">
              <w:t>ngoại</w:t>
            </w:r>
            <w:proofErr w:type="spellEnd"/>
            <w:r w:rsidRPr="00381E78">
              <w:t xml:space="preserve">, </w:t>
            </w:r>
            <w:proofErr w:type="spellStart"/>
            <w:r w:rsidRPr="00381E78">
              <w:t>chống</w:t>
            </w:r>
            <w:proofErr w:type="spellEnd"/>
            <w:r w:rsidRPr="00381E78">
              <w:t xml:space="preserve"> </w:t>
            </w:r>
            <w:proofErr w:type="spellStart"/>
            <w:r w:rsidRPr="00381E78">
              <w:t>rạn</w:t>
            </w:r>
            <w:proofErr w:type="spellEnd"/>
            <w:r w:rsidRPr="00381E78">
              <w:t xml:space="preserve"> </w:t>
            </w:r>
            <w:proofErr w:type="spellStart"/>
            <w:r w:rsidRPr="00381E78">
              <w:t>nứt</w:t>
            </w:r>
            <w:proofErr w:type="spellEnd"/>
            <w:r w:rsidRPr="00381E78">
              <w:t xml:space="preserve">, </w:t>
            </w:r>
            <w:proofErr w:type="spellStart"/>
            <w:r w:rsidRPr="00381E78">
              <w:t>lão</w:t>
            </w:r>
            <w:proofErr w:type="spellEnd"/>
            <w:r w:rsidRPr="00381E78">
              <w:t xml:space="preserve"> </w:t>
            </w:r>
            <w:proofErr w:type="spellStart"/>
            <w:r w:rsidRPr="00381E78">
              <w:t>hóa</w:t>
            </w:r>
            <w:proofErr w:type="spellEnd"/>
            <w:r w:rsidRPr="00381E78">
              <w:t xml:space="preserve"> </w:t>
            </w:r>
            <w:proofErr w:type="spellStart"/>
            <w:r w:rsidRPr="00381E78">
              <w:t>và</w:t>
            </w:r>
            <w:proofErr w:type="spellEnd"/>
            <w:r w:rsidRPr="00381E78">
              <w:t xml:space="preserve"> </w:t>
            </w:r>
            <w:proofErr w:type="spellStart"/>
            <w:r w:rsidRPr="00381E78">
              <w:t>ăn</w:t>
            </w:r>
            <w:proofErr w:type="spellEnd"/>
            <w:r w:rsidRPr="00381E78">
              <w:t xml:space="preserve"> </w:t>
            </w:r>
            <w:proofErr w:type="spellStart"/>
            <w:r w:rsidRPr="00381E78">
              <w:t>mòn</w:t>
            </w:r>
            <w:proofErr w:type="spellEnd"/>
            <w:r w:rsidRPr="00381E78">
              <w:t xml:space="preserve">, </w:t>
            </w:r>
            <w:proofErr w:type="spellStart"/>
            <w:r w:rsidRPr="00381E78">
              <w:t>phù</w:t>
            </w:r>
            <w:proofErr w:type="spellEnd"/>
            <w:r w:rsidRPr="00381E78">
              <w:t xml:space="preserve"> </w:t>
            </w:r>
            <w:proofErr w:type="spellStart"/>
            <w:r w:rsidRPr="00381E78">
              <w:t>hợp</w:t>
            </w:r>
            <w:proofErr w:type="spellEnd"/>
            <w:r w:rsidRPr="00381E78">
              <w:t xml:space="preserve"> </w:t>
            </w:r>
            <w:proofErr w:type="spellStart"/>
            <w:r w:rsidRPr="00381E78">
              <w:t>để</w:t>
            </w:r>
            <w:proofErr w:type="spellEnd"/>
            <w:r w:rsidRPr="00381E78">
              <w:t xml:space="preserve"> </w:t>
            </w:r>
            <w:proofErr w:type="spellStart"/>
            <w:r w:rsidRPr="00381E78">
              <w:t>vận</w:t>
            </w:r>
            <w:proofErr w:type="spellEnd"/>
            <w:r w:rsidRPr="00381E78">
              <w:t xml:space="preserve"> </w:t>
            </w:r>
            <w:proofErr w:type="spellStart"/>
            <w:r w:rsidRPr="00381E78">
              <w:t>hành</w:t>
            </w:r>
            <w:proofErr w:type="spellEnd"/>
            <w:r w:rsidRPr="00381E78">
              <w:t xml:space="preserve"> </w:t>
            </w:r>
            <w:proofErr w:type="spellStart"/>
            <w:r w:rsidRPr="00381E78">
              <w:t>tốt</w:t>
            </w:r>
            <w:proofErr w:type="spellEnd"/>
            <w:r w:rsidRPr="00381E78">
              <w:t xml:space="preserve"> ở </w:t>
            </w:r>
            <w:proofErr w:type="spellStart"/>
            <w:r w:rsidRPr="00381E78">
              <w:t>vùng</w:t>
            </w:r>
            <w:proofErr w:type="spellEnd"/>
            <w:r w:rsidRPr="00381E78">
              <w:t xml:space="preserve"> </w:t>
            </w:r>
            <w:proofErr w:type="spellStart"/>
            <w:r w:rsidRPr="00381E78">
              <w:t>nhiệt</w:t>
            </w:r>
            <w:proofErr w:type="spellEnd"/>
            <w:r w:rsidRPr="00381E78">
              <w:t xml:space="preserve"> </w:t>
            </w:r>
            <w:proofErr w:type="spellStart"/>
            <w:r w:rsidRPr="00381E78">
              <w:t>đới</w:t>
            </w:r>
            <w:proofErr w:type="spellEnd"/>
            <w:r w:rsidRPr="00381E78">
              <w:t xml:space="preserve">, </w:t>
            </w:r>
            <w:proofErr w:type="spellStart"/>
            <w:r w:rsidRPr="00381E78">
              <w:t>vùng</w:t>
            </w:r>
            <w:proofErr w:type="spellEnd"/>
            <w:r w:rsidRPr="00381E78">
              <w:t xml:space="preserve"> </w:t>
            </w:r>
            <w:proofErr w:type="spellStart"/>
            <w:r w:rsidRPr="00381E78">
              <w:t>biển</w:t>
            </w:r>
            <w:proofErr w:type="spellEnd"/>
            <w:r w:rsidRPr="00381E78">
              <w:t xml:space="preserve">, </w:t>
            </w:r>
            <w:proofErr w:type="spellStart"/>
            <w:r w:rsidRPr="00381E78">
              <w:t>vùng</w:t>
            </w:r>
            <w:proofErr w:type="spellEnd"/>
            <w:r w:rsidRPr="00381E78">
              <w:t xml:space="preserve"> ô </w:t>
            </w:r>
            <w:proofErr w:type="spellStart"/>
            <w:r w:rsidRPr="00381E78">
              <w:t>nhiễm</w:t>
            </w:r>
            <w:proofErr w:type="spellEnd"/>
            <w:r w:rsidRPr="00381E78">
              <w:t xml:space="preserve"> </w:t>
            </w:r>
            <w:proofErr w:type="spellStart"/>
            <w:r w:rsidRPr="00381E78">
              <w:t>công</w:t>
            </w:r>
            <w:proofErr w:type="spellEnd"/>
            <w:r w:rsidRPr="00381E78">
              <w:t xml:space="preserve"> </w:t>
            </w:r>
            <w:proofErr w:type="spellStart"/>
            <w:r w:rsidRPr="00381E78">
              <w:t>nghiệp</w:t>
            </w:r>
            <w:proofErr w:type="spellEnd"/>
            <w:r w:rsidRPr="00381E78">
              <w:t xml:space="preserve">… </w:t>
            </w:r>
            <w:proofErr w:type="spellStart"/>
            <w:r w:rsidRPr="00381E78">
              <w:t>Lớp</w:t>
            </w:r>
            <w:proofErr w:type="spellEnd"/>
            <w:r w:rsidRPr="00381E78">
              <w:t xml:space="preserve"> </w:t>
            </w:r>
            <w:proofErr w:type="spellStart"/>
            <w:r w:rsidRPr="00381E78">
              <w:t>cách</w:t>
            </w:r>
            <w:proofErr w:type="spellEnd"/>
            <w:r w:rsidRPr="00381E78">
              <w:t xml:space="preserve"> </w:t>
            </w:r>
            <w:proofErr w:type="spellStart"/>
            <w:r w:rsidRPr="00381E78">
              <w:t>điện</w:t>
            </w:r>
            <w:proofErr w:type="spellEnd"/>
            <w:r w:rsidRPr="00381E78">
              <w:t xml:space="preserve"> </w:t>
            </w:r>
            <w:proofErr w:type="spellStart"/>
            <w:r w:rsidRPr="00381E78">
              <w:t>không</w:t>
            </w:r>
            <w:proofErr w:type="spellEnd"/>
            <w:r w:rsidRPr="00381E78">
              <w:t xml:space="preserve"> </w:t>
            </w:r>
            <w:proofErr w:type="spellStart"/>
            <w:r w:rsidRPr="00381E78">
              <w:t>bị</w:t>
            </w:r>
            <w:proofErr w:type="spellEnd"/>
            <w:r w:rsidRPr="00381E78">
              <w:t xml:space="preserve"> </w:t>
            </w:r>
            <w:proofErr w:type="spellStart"/>
            <w:r w:rsidRPr="00381E78">
              <w:t>hư</w:t>
            </w:r>
            <w:proofErr w:type="spellEnd"/>
            <w:r w:rsidRPr="00381E78">
              <w:t xml:space="preserve"> </w:t>
            </w:r>
            <w:proofErr w:type="spellStart"/>
            <w:r w:rsidRPr="00381E78">
              <w:t>hỏng</w:t>
            </w:r>
            <w:proofErr w:type="spellEnd"/>
            <w:r w:rsidRPr="00381E78">
              <w:t xml:space="preserve"> </w:t>
            </w:r>
            <w:proofErr w:type="spellStart"/>
            <w:r w:rsidRPr="00381E78">
              <w:t>khi</w:t>
            </w:r>
            <w:proofErr w:type="spellEnd"/>
            <w:r w:rsidRPr="00381E78">
              <w:t xml:space="preserve"> </w:t>
            </w:r>
            <w:proofErr w:type="spellStart"/>
            <w:r w:rsidRPr="00381E78">
              <w:t>ép</w:t>
            </w:r>
            <w:proofErr w:type="spellEnd"/>
            <w:r w:rsidRPr="00381E78">
              <w:t xml:space="preserve"> </w:t>
            </w:r>
            <w:proofErr w:type="spellStart"/>
            <w:r w:rsidRPr="00381E78">
              <w:t>nối</w:t>
            </w:r>
            <w:proofErr w:type="spellEnd"/>
          </w:p>
          <w:p w14:paraId="511889CB" w14:textId="77777777" w:rsidR="00381E78" w:rsidRPr="00381E78" w:rsidRDefault="00381E78" w:rsidP="00381E78">
            <w:proofErr w:type="spellStart"/>
            <w:r w:rsidRPr="00381E78">
              <w:t>Bên</w:t>
            </w:r>
            <w:proofErr w:type="spellEnd"/>
            <w:r w:rsidRPr="00381E78">
              <w:t xml:space="preserve"> </w:t>
            </w:r>
            <w:proofErr w:type="spellStart"/>
            <w:r w:rsidRPr="00381E78">
              <w:t>trong</w:t>
            </w:r>
            <w:proofErr w:type="spellEnd"/>
            <w:r w:rsidRPr="00381E78">
              <w:t xml:space="preserve"> </w:t>
            </w:r>
            <w:proofErr w:type="spellStart"/>
            <w:r w:rsidRPr="00381E78">
              <w:t>ống</w:t>
            </w:r>
            <w:proofErr w:type="spellEnd"/>
            <w:r w:rsidRPr="00381E78">
              <w:t xml:space="preserve"> </w:t>
            </w:r>
            <w:proofErr w:type="spellStart"/>
            <w:r w:rsidRPr="00381E78">
              <w:t>nhôm</w:t>
            </w:r>
            <w:proofErr w:type="spellEnd"/>
            <w:r w:rsidRPr="00381E78">
              <w:t xml:space="preserve"> </w:t>
            </w:r>
            <w:proofErr w:type="spellStart"/>
            <w:r w:rsidRPr="00381E78">
              <w:t>phải</w:t>
            </w:r>
            <w:proofErr w:type="spellEnd"/>
            <w:r w:rsidRPr="00381E78">
              <w:t xml:space="preserve"> </w:t>
            </w:r>
            <w:proofErr w:type="spellStart"/>
            <w:r w:rsidRPr="00381E78">
              <w:t>bơm</w:t>
            </w:r>
            <w:proofErr w:type="spellEnd"/>
            <w:r w:rsidRPr="00381E78">
              <w:t xml:space="preserve"> </w:t>
            </w:r>
            <w:proofErr w:type="spellStart"/>
            <w:r w:rsidRPr="00381E78">
              <w:t>sẵn</w:t>
            </w:r>
            <w:proofErr w:type="spellEnd"/>
            <w:r w:rsidRPr="00381E78">
              <w:t xml:space="preserve"> </w:t>
            </w:r>
            <w:proofErr w:type="spellStart"/>
            <w:r w:rsidRPr="00381E78">
              <w:t>keo</w:t>
            </w:r>
            <w:proofErr w:type="spellEnd"/>
            <w:r w:rsidRPr="00381E78">
              <w:t xml:space="preserve"> </w:t>
            </w:r>
            <w:proofErr w:type="spellStart"/>
            <w:r w:rsidRPr="00381E78">
              <w:t>điện</w:t>
            </w:r>
            <w:proofErr w:type="spellEnd"/>
            <w:r w:rsidRPr="00381E78">
              <w:t xml:space="preserve"> </w:t>
            </w:r>
            <w:proofErr w:type="spellStart"/>
            <w:r w:rsidRPr="00381E78">
              <w:t>chống</w:t>
            </w:r>
            <w:proofErr w:type="spellEnd"/>
            <w:r w:rsidRPr="00381E78">
              <w:t xml:space="preserve"> oxy </w:t>
            </w:r>
            <w:proofErr w:type="spellStart"/>
            <w:r w:rsidRPr="00381E78">
              <w:t>hóa</w:t>
            </w:r>
            <w:proofErr w:type="spellEnd"/>
          </w:p>
        </w:tc>
      </w:tr>
      <w:tr w:rsidR="00381E78" w:rsidRPr="00381E78" w14:paraId="2F869DF5"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67B2A074" w14:textId="77777777" w:rsidR="00381E78" w:rsidRPr="00381E78" w:rsidRDefault="00381E78" w:rsidP="00381E78">
            <w:r w:rsidRPr="00381E78">
              <w:t>7</w:t>
            </w:r>
          </w:p>
        </w:tc>
        <w:tc>
          <w:tcPr>
            <w:tcW w:w="3417" w:type="dxa"/>
            <w:tcBorders>
              <w:top w:val="single" w:sz="4" w:space="0" w:color="000000"/>
              <w:left w:val="single" w:sz="4" w:space="0" w:color="000000"/>
              <w:bottom w:val="single" w:sz="4" w:space="0" w:color="000000"/>
              <w:right w:val="single" w:sz="4" w:space="0" w:color="000000"/>
            </w:tcBorders>
          </w:tcPr>
          <w:p w14:paraId="4AC2730F" w14:textId="77777777" w:rsidR="00381E78" w:rsidRPr="00381E78" w:rsidRDefault="00381E78" w:rsidP="00381E78">
            <w:proofErr w:type="spellStart"/>
            <w:r w:rsidRPr="00381E78">
              <w:t>Loại</w:t>
            </w:r>
            <w:proofErr w:type="spellEnd"/>
            <w:r w:rsidRPr="00381E78">
              <w:t xml:space="preserve"> </w:t>
            </w:r>
            <w:proofErr w:type="spellStart"/>
            <w:r w:rsidRPr="00381E78">
              <w:t>đai</w:t>
            </w:r>
            <w:proofErr w:type="spellEnd"/>
            <w:r w:rsidRPr="00381E78">
              <w:t xml:space="preserve"> </w:t>
            </w:r>
            <w:proofErr w:type="spellStart"/>
            <w:r w:rsidRPr="00381E78">
              <w:t>ép</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0C4D606"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3A537A46" w14:textId="77777777" w:rsidR="00381E78" w:rsidRPr="00381E78" w:rsidRDefault="00381E78" w:rsidP="00381E78">
            <w:proofErr w:type="spellStart"/>
            <w:r w:rsidRPr="00381E78">
              <w:t>Đai</w:t>
            </w:r>
            <w:proofErr w:type="spellEnd"/>
            <w:r w:rsidRPr="00381E78">
              <w:t xml:space="preserve"> </w:t>
            </w:r>
            <w:proofErr w:type="spellStart"/>
            <w:r w:rsidRPr="00381E78">
              <w:t>ép</w:t>
            </w:r>
            <w:proofErr w:type="spellEnd"/>
            <w:r w:rsidRPr="00381E78">
              <w:t xml:space="preserve"> </w:t>
            </w:r>
            <w:proofErr w:type="spellStart"/>
            <w:r w:rsidRPr="00381E78">
              <w:t>hình</w:t>
            </w:r>
            <w:proofErr w:type="spellEnd"/>
            <w:r w:rsidRPr="00381E78">
              <w:t xml:space="preserve"> </w:t>
            </w:r>
            <w:proofErr w:type="spellStart"/>
            <w:r w:rsidRPr="00381E78">
              <w:t>lục</w:t>
            </w:r>
            <w:proofErr w:type="spellEnd"/>
            <w:r w:rsidRPr="00381E78">
              <w:t xml:space="preserve"> </w:t>
            </w:r>
            <w:proofErr w:type="spellStart"/>
            <w:r w:rsidRPr="00381E78">
              <w:t>giác</w:t>
            </w:r>
            <w:proofErr w:type="spellEnd"/>
          </w:p>
        </w:tc>
      </w:tr>
      <w:tr w:rsidR="00381E78" w:rsidRPr="00381E78" w14:paraId="4ABDA7C8" w14:textId="77777777" w:rsidTr="002D309A">
        <w:trPr>
          <w:trHeight w:hRule="exact" w:val="1800"/>
        </w:trPr>
        <w:tc>
          <w:tcPr>
            <w:tcW w:w="653" w:type="dxa"/>
            <w:tcBorders>
              <w:top w:val="single" w:sz="4" w:space="0" w:color="000000"/>
              <w:left w:val="single" w:sz="4" w:space="0" w:color="000000"/>
              <w:bottom w:val="single" w:sz="4" w:space="0" w:color="000000"/>
              <w:right w:val="single" w:sz="4" w:space="0" w:color="000000"/>
            </w:tcBorders>
          </w:tcPr>
          <w:p w14:paraId="5A668144" w14:textId="77777777" w:rsidR="00381E78" w:rsidRPr="00381E78" w:rsidRDefault="00381E78" w:rsidP="00381E78"/>
          <w:p w14:paraId="2979EF90" w14:textId="77777777" w:rsidR="00381E78" w:rsidRPr="00381E78" w:rsidRDefault="00381E78" w:rsidP="00381E78"/>
          <w:p w14:paraId="45E82354" w14:textId="77777777" w:rsidR="00381E78" w:rsidRPr="00381E78" w:rsidRDefault="00381E78" w:rsidP="00381E78">
            <w:r w:rsidRPr="00381E78">
              <w:t>8</w:t>
            </w:r>
          </w:p>
        </w:tc>
        <w:tc>
          <w:tcPr>
            <w:tcW w:w="3417" w:type="dxa"/>
            <w:tcBorders>
              <w:top w:val="single" w:sz="4" w:space="0" w:color="000000"/>
              <w:left w:val="single" w:sz="4" w:space="0" w:color="000000"/>
              <w:bottom w:val="single" w:sz="4" w:space="0" w:color="000000"/>
              <w:right w:val="single" w:sz="4" w:space="0" w:color="000000"/>
            </w:tcBorders>
          </w:tcPr>
          <w:p w14:paraId="75A03A4F" w14:textId="77777777" w:rsidR="00381E78" w:rsidRPr="00381E78" w:rsidRDefault="00381E78" w:rsidP="00381E78"/>
          <w:p w14:paraId="1EE9DF03" w14:textId="77777777" w:rsidR="00381E78" w:rsidRPr="00381E78" w:rsidRDefault="00381E78" w:rsidP="00381E78"/>
          <w:p w14:paraId="0D1D48BD" w14:textId="77777777" w:rsidR="00381E78" w:rsidRPr="00381E78" w:rsidRDefault="00381E78" w:rsidP="00381E78">
            <w:proofErr w:type="spellStart"/>
            <w:r w:rsidRPr="00381E78">
              <w:t>Chống</w:t>
            </w:r>
            <w:proofErr w:type="spellEnd"/>
            <w:r w:rsidRPr="00381E78">
              <w:t xml:space="preserve"> </w:t>
            </w:r>
            <w:proofErr w:type="spellStart"/>
            <w:r w:rsidRPr="00381E78">
              <w:t>thấm</w:t>
            </w:r>
            <w:proofErr w:type="spellEnd"/>
            <w:r w:rsidRPr="00381E78">
              <w:t xml:space="preserve"> </w:t>
            </w:r>
            <w:proofErr w:type="spellStart"/>
            <w:r w:rsidRPr="00381E78">
              <w:t>nước</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377C3B8D"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34054F3D" w14:textId="77777777" w:rsidR="00381E78" w:rsidRPr="00381E78" w:rsidRDefault="00381E78" w:rsidP="00381E78">
            <w:r w:rsidRPr="00381E78">
              <w:t xml:space="preserve">Sau </w:t>
            </w:r>
            <w:proofErr w:type="spellStart"/>
            <w:r w:rsidRPr="00381E78">
              <w:t>khi</w:t>
            </w:r>
            <w:proofErr w:type="spellEnd"/>
            <w:r w:rsidRPr="00381E78">
              <w:t xml:space="preserve"> </w:t>
            </w:r>
            <w:proofErr w:type="spellStart"/>
            <w:r w:rsidRPr="00381E78">
              <w:t>lắp</w:t>
            </w:r>
            <w:proofErr w:type="spellEnd"/>
            <w:r w:rsidRPr="00381E78">
              <w:t xml:space="preserve"> </w:t>
            </w:r>
            <w:proofErr w:type="spellStart"/>
            <w:r w:rsidRPr="00381E78">
              <w:t>đặt</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r w:rsidRPr="00381E78">
              <w:t xml:space="preserve"> </w:t>
            </w:r>
            <w:proofErr w:type="spellStart"/>
            <w:r w:rsidRPr="00381E78">
              <w:t>phải</w:t>
            </w:r>
            <w:proofErr w:type="spellEnd"/>
            <w:r w:rsidRPr="00381E78">
              <w:t xml:space="preserve"> </w:t>
            </w:r>
            <w:proofErr w:type="spellStart"/>
            <w:r w:rsidRPr="00381E78">
              <w:t>ngăn</w:t>
            </w:r>
            <w:proofErr w:type="spellEnd"/>
            <w:r w:rsidRPr="00381E78">
              <w:t xml:space="preserve"> </w:t>
            </w:r>
            <w:proofErr w:type="spellStart"/>
            <w:r w:rsidRPr="00381E78">
              <w:t>chặn</w:t>
            </w:r>
            <w:proofErr w:type="spellEnd"/>
            <w:r w:rsidRPr="00381E78">
              <w:t xml:space="preserve"> </w:t>
            </w:r>
            <w:proofErr w:type="spellStart"/>
            <w:r w:rsidRPr="00381E78">
              <w:t>sự</w:t>
            </w:r>
            <w:proofErr w:type="spellEnd"/>
            <w:r w:rsidRPr="00381E78">
              <w:t xml:space="preserve"> </w:t>
            </w:r>
            <w:proofErr w:type="spellStart"/>
            <w:r w:rsidRPr="00381E78">
              <w:t>thâm</w:t>
            </w:r>
            <w:proofErr w:type="spellEnd"/>
            <w:r w:rsidRPr="00381E78">
              <w:t xml:space="preserve"> </w:t>
            </w:r>
            <w:proofErr w:type="spellStart"/>
            <w:r w:rsidRPr="00381E78">
              <w:t>nhập</w:t>
            </w:r>
            <w:proofErr w:type="spellEnd"/>
            <w:r w:rsidRPr="00381E78">
              <w:t xml:space="preserve"> </w:t>
            </w:r>
            <w:proofErr w:type="spellStart"/>
            <w:r w:rsidRPr="00381E78">
              <w:t>hơi</w:t>
            </w:r>
            <w:proofErr w:type="spellEnd"/>
            <w:r w:rsidRPr="00381E78">
              <w:t xml:space="preserve"> </w:t>
            </w:r>
            <w:proofErr w:type="spellStart"/>
            <w:r w:rsidRPr="00381E78">
              <w:t>ẩm</w:t>
            </w:r>
            <w:proofErr w:type="spellEnd"/>
            <w:r w:rsidRPr="00381E78">
              <w:t xml:space="preserve"> </w:t>
            </w:r>
            <w:proofErr w:type="spellStart"/>
            <w:r w:rsidRPr="00381E78">
              <w:t>vào</w:t>
            </w:r>
            <w:proofErr w:type="spellEnd"/>
            <w:r w:rsidRPr="00381E78">
              <w:t xml:space="preserve"> </w:t>
            </w:r>
            <w:proofErr w:type="spellStart"/>
            <w:r w:rsidRPr="00381E78">
              <w:t>trong</w:t>
            </w:r>
            <w:proofErr w:type="spellEnd"/>
            <w:r w:rsidRPr="00381E78">
              <w:t xml:space="preserve"> </w:t>
            </w:r>
            <w:proofErr w:type="spellStart"/>
            <w:r w:rsidRPr="00381E78">
              <w:t>ruột</w:t>
            </w:r>
            <w:proofErr w:type="spellEnd"/>
            <w:r w:rsidRPr="00381E78">
              <w:t xml:space="preserve"> </w:t>
            </w:r>
            <w:proofErr w:type="spellStart"/>
            <w:r w:rsidRPr="00381E78">
              <w:t>dẫn</w:t>
            </w:r>
            <w:proofErr w:type="spellEnd"/>
            <w:r w:rsidRPr="00381E78">
              <w:t xml:space="preserve"> </w:t>
            </w:r>
            <w:proofErr w:type="spellStart"/>
            <w:r w:rsidRPr="00381E78">
              <w:t>của</w:t>
            </w:r>
            <w:proofErr w:type="spellEnd"/>
            <w:r w:rsidRPr="00381E78">
              <w:t xml:space="preserve"> </w:t>
            </w:r>
            <w:proofErr w:type="spellStart"/>
            <w:r w:rsidRPr="00381E78">
              <w:t>cáp</w:t>
            </w:r>
            <w:proofErr w:type="spellEnd"/>
            <w:r w:rsidRPr="00381E78">
              <w:t xml:space="preserve"> </w:t>
            </w:r>
            <w:proofErr w:type="spellStart"/>
            <w:r w:rsidRPr="00381E78">
              <w:t>thông</w:t>
            </w:r>
            <w:proofErr w:type="spellEnd"/>
            <w:r w:rsidRPr="00381E78">
              <w:t xml:space="preserve"> qua </w:t>
            </w:r>
            <w:proofErr w:type="spellStart"/>
            <w:r w:rsidRPr="00381E78">
              <w:t>bất</w:t>
            </w:r>
            <w:proofErr w:type="spellEnd"/>
            <w:r w:rsidRPr="00381E78">
              <w:t xml:space="preserve"> </w:t>
            </w:r>
            <w:proofErr w:type="spellStart"/>
            <w:r w:rsidRPr="00381E78">
              <w:t>kỳ</w:t>
            </w:r>
            <w:proofErr w:type="spellEnd"/>
            <w:r w:rsidRPr="00381E78">
              <w:t xml:space="preserve"> </w:t>
            </w:r>
            <w:proofErr w:type="spellStart"/>
            <w:r w:rsidRPr="00381E78">
              <w:t>phần</w:t>
            </w:r>
            <w:proofErr w:type="spellEnd"/>
            <w:r w:rsidRPr="00381E78">
              <w:t xml:space="preserve"> </w:t>
            </w:r>
            <w:proofErr w:type="spellStart"/>
            <w:r w:rsidRPr="00381E78">
              <w:t>nào</w:t>
            </w:r>
            <w:proofErr w:type="spellEnd"/>
            <w:r w:rsidRPr="00381E78">
              <w:t xml:space="preserve"> </w:t>
            </w:r>
            <w:proofErr w:type="spellStart"/>
            <w:r w:rsidRPr="00381E78">
              <w:t>của</w:t>
            </w:r>
            <w:proofErr w:type="spellEnd"/>
            <w:r w:rsidRPr="00381E78">
              <w:t xml:space="preserve"> </w:t>
            </w:r>
            <w:proofErr w:type="spellStart"/>
            <w:r w:rsidRPr="00381E78">
              <w:t>mối</w:t>
            </w:r>
            <w:proofErr w:type="spellEnd"/>
            <w:r w:rsidRPr="00381E78">
              <w:t xml:space="preserve"> </w:t>
            </w:r>
            <w:proofErr w:type="spellStart"/>
            <w:r w:rsidRPr="00381E78">
              <w:t>nối</w:t>
            </w:r>
            <w:proofErr w:type="spellEnd"/>
            <w:r w:rsidRPr="00381E78">
              <w:t xml:space="preserve"> </w:t>
            </w:r>
            <w:proofErr w:type="spellStart"/>
            <w:r w:rsidRPr="00381E78">
              <w:t>dưới</w:t>
            </w:r>
            <w:proofErr w:type="spellEnd"/>
            <w:r w:rsidRPr="00381E78">
              <w:t xml:space="preserve"> </w:t>
            </w:r>
            <w:proofErr w:type="spellStart"/>
            <w:r w:rsidRPr="00381E78">
              <w:t>các</w:t>
            </w:r>
            <w:proofErr w:type="spellEnd"/>
            <w:r w:rsidRPr="00381E78">
              <w:t xml:space="preserve"> </w:t>
            </w:r>
            <w:proofErr w:type="spellStart"/>
            <w:r w:rsidRPr="00381E78">
              <w:t>điều</w:t>
            </w:r>
            <w:proofErr w:type="spellEnd"/>
            <w:r w:rsidRPr="00381E78">
              <w:t xml:space="preserve"> </w:t>
            </w:r>
            <w:proofErr w:type="spellStart"/>
            <w:r w:rsidRPr="00381E78">
              <w:t>kiện</w:t>
            </w:r>
            <w:proofErr w:type="spellEnd"/>
            <w:r w:rsidRPr="00381E78">
              <w:t xml:space="preserve"> </w:t>
            </w:r>
            <w:proofErr w:type="spellStart"/>
            <w:r w:rsidRPr="00381E78">
              <w:t>mang</w:t>
            </w:r>
            <w:proofErr w:type="spellEnd"/>
            <w:r w:rsidRPr="00381E78">
              <w:t xml:space="preserve"> </w:t>
            </w:r>
            <w:proofErr w:type="spellStart"/>
            <w:r w:rsidRPr="00381E78">
              <w:t>tải</w:t>
            </w:r>
            <w:proofErr w:type="spellEnd"/>
            <w:r w:rsidRPr="00381E78">
              <w:t xml:space="preserve"> </w:t>
            </w:r>
            <w:proofErr w:type="spellStart"/>
            <w:r w:rsidRPr="00381E78">
              <w:t>điện</w:t>
            </w:r>
            <w:proofErr w:type="spellEnd"/>
            <w:r w:rsidRPr="00381E78">
              <w:t xml:space="preserve"> </w:t>
            </w:r>
            <w:proofErr w:type="spellStart"/>
            <w:r w:rsidRPr="00381E78">
              <w:t>và</w:t>
            </w:r>
            <w:proofErr w:type="spellEnd"/>
            <w:r w:rsidRPr="00381E78">
              <w:t xml:space="preserve"> </w:t>
            </w:r>
            <w:proofErr w:type="spellStart"/>
            <w:r w:rsidRPr="00381E78">
              <w:t>cơ</w:t>
            </w:r>
            <w:proofErr w:type="spellEnd"/>
            <w:r w:rsidRPr="00381E78">
              <w:t>.</w:t>
            </w:r>
          </w:p>
        </w:tc>
      </w:tr>
      <w:tr w:rsidR="00381E78" w:rsidRPr="00381E78" w14:paraId="6A30FE3F" w14:textId="77777777" w:rsidTr="002D309A">
        <w:trPr>
          <w:trHeight w:hRule="exact" w:val="610"/>
        </w:trPr>
        <w:tc>
          <w:tcPr>
            <w:tcW w:w="653" w:type="dxa"/>
            <w:tcBorders>
              <w:top w:val="single" w:sz="4" w:space="0" w:color="000000"/>
              <w:left w:val="single" w:sz="4" w:space="0" w:color="000000"/>
              <w:bottom w:val="single" w:sz="4" w:space="0" w:color="000000"/>
              <w:right w:val="single" w:sz="4" w:space="0" w:color="000000"/>
            </w:tcBorders>
          </w:tcPr>
          <w:p w14:paraId="68DA8E94" w14:textId="77777777" w:rsidR="00381E78" w:rsidRPr="00381E78" w:rsidRDefault="00381E78" w:rsidP="00381E78">
            <w:r w:rsidRPr="00381E78">
              <w:t>9</w:t>
            </w:r>
          </w:p>
        </w:tc>
        <w:tc>
          <w:tcPr>
            <w:tcW w:w="3417" w:type="dxa"/>
            <w:tcBorders>
              <w:top w:val="single" w:sz="4" w:space="0" w:color="000000"/>
              <w:left w:val="single" w:sz="4" w:space="0" w:color="000000"/>
              <w:bottom w:val="single" w:sz="4" w:space="0" w:color="000000"/>
              <w:right w:val="single" w:sz="4" w:space="0" w:color="000000"/>
            </w:tcBorders>
          </w:tcPr>
          <w:p w14:paraId="239CA553" w14:textId="77777777" w:rsidR="00381E78" w:rsidRPr="00381E78" w:rsidRDefault="00381E78" w:rsidP="00381E78">
            <w:proofErr w:type="spellStart"/>
            <w:r w:rsidRPr="00381E78">
              <w:t>Tiết</w:t>
            </w:r>
            <w:proofErr w:type="spellEnd"/>
            <w:r w:rsidRPr="00381E78">
              <w:t xml:space="preserve"> </w:t>
            </w:r>
            <w:proofErr w:type="spellStart"/>
            <w:r w:rsidRPr="00381E78">
              <w:t>diện</w:t>
            </w:r>
            <w:proofErr w:type="spellEnd"/>
            <w:r w:rsidRPr="00381E78">
              <w:t xml:space="preserve"> </w:t>
            </w:r>
            <w:proofErr w:type="spellStart"/>
            <w:r w:rsidRPr="00381E78">
              <w:t>mỗi</w:t>
            </w:r>
            <w:proofErr w:type="spellEnd"/>
            <w:r w:rsidRPr="00381E78">
              <w:t xml:space="preserve"> </w:t>
            </w:r>
            <w:proofErr w:type="spellStart"/>
            <w:r w:rsidRPr="00381E78">
              <w:t>ruột</w:t>
            </w:r>
            <w:proofErr w:type="spellEnd"/>
            <w:r w:rsidRPr="00381E78">
              <w:t xml:space="preserve"> </w:t>
            </w:r>
            <w:proofErr w:type="spellStart"/>
            <w:r w:rsidRPr="00381E78">
              <w:t>cáp</w:t>
            </w:r>
            <w:proofErr w:type="spellEnd"/>
            <w:r w:rsidRPr="00381E78">
              <w:t xml:space="preserve"> </w:t>
            </w:r>
            <w:proofErr w:type="spellStart"/>
            <w:r w:rsidRPr="00381E78">
              <w:t>danh</w:t>
            </w:r>
            <w:proofErr w:type="spellEnd"/>
          </w:p>
          <w:p w14:paraId="4B7F27A9" w14:textId="77777777" w:rsidR="00381E78" w:rsidRPr="00381E78" w:rsidRDefault="00381E78" w:rsidP="00381E78">
            <w:proofErr w:type="spellStart"/>
            <w:r w:rsidRPr="00381E78">
              <w:t>định</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821554F" w14:textId="77777777" w:rsidR="00381E78" w:rsidRPr="00381E78" w:rsidRDefault="00381E78" w:rsidP="00381E78">
            <w:r w:rsidRPr="00381E78">
              <w:t>mm2</w:t>
            </w:r>
          </w:p>
        </w:tc>
        <w:tc>
          <w:tcPr>
            <w:tcW w:w="3600" w:type="dxa"/>
            <w:tcBorders>
              <w:top w:val="single" w:sz="4" w:space="0" w:color="000000"/>
              <w:left w:val="single" w:sz="4" w:space="0" w:color="000000"/>
              <w:bottom w:val="single" w:sz="4" w:space="0" w:color="000000"/>
              <w:right w:val="single" w:sz="4" w:space="0" w:color="000000"/>
            </w:tcBorders>
          </w:tcPr>
          <w:p w14:paraId="61D2AC83" w14:textId="77777777" w:rsidR="00381E78" w:rsidRPr="00381E78" w:rsidRDefault="00381E78" w:rsidP="00381E78"/>
        </w:tc>
      </w:tr>
      <w:tr w:rsidR="00381E78" w:rsidRPr="00381E78" w14:paraId="79839679"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74969CDC"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510CAC4A" w14:textId="77777777" w:rsidR="00381E78" w:rsidRPr="00381E78" w:rsidRDefault="00381E78" w:rsidP="00381E78">
            <w:r w:rsidRPr="00381E78">
              <w:t>LV-ABC 4x50</w:t>
            </w:r>
          </w:p>
        </w:tc>
        <w:tc>
          <w:tcPr>
            <w:tcW w:w="1440" w:type="dxa"/>
            <w:tcBorders>
              <w:top w:val="single" w:sz="4" w:space="0" w:color="000000"/>
              <w:left w:val="single" w:sz="4" w:space="0" w:color="000000"/>
              <w:bottom w:val="single" w:sz="4" w:space="0" w:color="000000"/>
              <w:right w:val="single" w:sz="4" w:space="0" w:color="000000"/>
            </w:tcBorders>
          </w:tcPr>
          <w:p w14:paraId="6E3A8333"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55C82015" w14:textId="77777777" w:rsidR="00381E78" w:rsidRPr="00381E78" w:rsidRDefault="00381E78" w:rsidP="00381E78">
            <w:r w:rsidRPr="00381E78">
              <w:t>50</w:t>
            </w:r>
          </w:p>
        </w:tc>
      </w:tr>
      <w:tr w:rsidR="00381E78" w:rsidRPr="00381E78" w14:paraId="778BFABA"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48309FC9"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0C6EB75E" w14:textId="77777777" w:rsidR="00381E78" w:rsidRPr="00381E78" w:rsidRDefault="00381E78" w:rsidP="00381E78">
            <w:r w:rsidRPr="00381E78">
              <w:t>LV-ABC 4x70</w:t>
            </w:r>
          </w:p>
        </w:tc>
        <w:tc>
          <w:tcPr>
            <w:tcW w:w="1440" w:type="dxa"/>
            <w:tcBorders>
              <w:top w:val="single" w:sz="4" w:space="0" w:color="000000"/>
              <w:left w:val="single" w:sz="4" w:space="0" w:color="000000"/>
              <w:bottom w:val="single" w:sz="4" w:space="0" w:color="000000"/>
              <w:right w:val="single" w:sz="4" w:space="0" w:color="000000"/>
            </w:tcBorders>
          </w:tcPr>
          <w:p w14:paraId="0E7D405B"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761AA72A" w14:textId="77777777" w:rsidR="00381E78" w:rsidRPr="00381E78" w:rsidRDefault="00381E78" w:rsidP="00381E78">
            <w:r w:rsidRPr="00381E78">
              <w:t>70</w:t>
            </w:r>
          </w:p>
        </w:tc>
      </w:tr>
      <w:tr w:rsidR="00381E78" w:rsidRPr="00381E78" w14:paraId="6F32FE30"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501EB72B"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4565C15D" w14:textId="77777777" w:rsidR="00381E78" w:rsidRPr="00381E78" w:rsidRDefault="00381E78" w:rsidP="00381E78">
            <w:r w:rsidRPr="00381E78">
              <w:t>LV-ABC 4x95</w:t>
            </w:r>
          </w:p>
        </w:tc>
        <w:tc>
          <w:tcPr>
            <w:tcW w:w="1440" w:type="dxa"/>
            <w:tcBorders>
              <w:top w:val="single" w:sz="4" w:space="0" w:color="000000"/>
              <w:left w:val="single" w:sz="4" w:space="0" w:color="000000"/>
              <w:bottom w:val="single" w:sz="4" w:space="0" w:color="000000"/>
              <w:right w:val="single" w:sz="4" w:space="0" w:color="000000"/>
            </w:tcBorders>
          </w:tcPr>
          <w:p w14:paraId="6BB7F755"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0B985CF6" w14:textId="77777777" w:rsidR="00381E78" w:rsidRPr="00381E78" w:rsidRDefault="00381E78" w:rsidP="00381E78">
            <w:r w:rsidRPr="00381E78">
              <w:t>95</w:t>
            </w:r>
          </w:p>
        </w:tc>
      </w:tr>
      <w:tr w:rsidR="00381E78" w:rsidRPr="00381E78" w14:paraId="0B3F5D4B"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124E79D1"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67A3FC7F" w14:textId="77777777" w:rsidR="00381E78" w:rsidRPr="00381E78" w:rsidRDefault="00381E78" w:rsidP="00381E78">
            <w:r w:rsidRPr="00381E78">
              <w:t>LV-ABC 4x120</w:t>
            </w:r>
          </w:p>
        </w:tc>
        <w:tc>
          <w:tcPr>
            <w:tcW w:w="1440" w:type="dxa"/>
            <w:tcBorders>
              <w:top w:val="single" w:sz="4" w:space="0" w:color="000000"/>
              <w:left w:val="single" w:sz="4" w:space="0" w:color="000000"/>
              <w:bottom w:val="single" w:sz="4" w:space="0" w:color="000000"/>
              <w:right w:val="single" w:sz="4" w:space="0" w:color="000000"/>
            </w:tcBorders>
          </w:tcPr>
          <w:p w14:paraId="191A8F79"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2AFEC7AF" w14:textId="77777777" w:rsidR="00381E78" w:rsidRPr="00381E78" w:rsidRDefault="00381E78" w:rsidP="00381E78">
            <w:r w:rsidRPr="00381E78">
              <w:t>120</w:t>
            </w:r>
          </w:p>
        </w:tc>
      </w:tr>
      <w:tr w:rsidR="00381E78" w:rsidRPr="00381E78" w14:paraId="286A57EE"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18EABC1F"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003FBBBF" w14:textId="77777777" w:rsidR="00381E78" w:rsidRPr="00381E78" w:rsidRDefault="00381E78" w:rsidP="00381E78">
            <w:r w:rsidRPr="00381E78">
              <w:t>LV-ABC 4x150</w:t>
            </w:r>
          </w:p>
        </w:tc>
        <w:tc>
          <w:tcPr>
            <w:tcW w:w="1440" w:type="dxa"/>
            <w:tcBorders>
              <w:top w:val="single" w:sz="4" w:space="0" w:color="000000"/>
              <w:left w:val="single" w:sz="4" w:space="0" w:color="000000"/>
              <w:bottom w:val="single" w:sz="4" w:space="0" w:color="000000"/>
              <w:right w:val="single" w:sz="4" w:space="0" w:color="000000"/>
            </w:tcBorders>
          </w:tcPr>
          <w:p w14:paraId="281230A1"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5CE06AB4" w14:textId="77777777" w:rsidR="00381E78" w:rsidRPr="00381E78" w:rsidRDefault="00381E78" w:rsidP="00381E78">
            <w:r w:rsidRPr="00381E78">
              <w:t>150</w:t>
            </w:r>
          </w:p>
        </w:tc>
      </w:tr>
      <w:tr w:rsidR="00381E78" w:rsidRPr="00381E78" w14:paraId="75DF9941" w14:textId="77777777" w:rsidTr="002D309A">
        <w:trPr>
          <w:trHeight w:hRule="exact" w:val="610"/>
        </w:trPr>
        <w:tc>
          <w:tcPr>
            <w:tcW w:w="653" w:type="dxa"/>
            <w:tcBorders>
              <w:top w:val="single" w:sz="4" w:space="0" w:color="000000"/>
              <w:left w:val="single" w:sz="4" w:space="0" w:color="000000"/>
              <w:bottom w:val="single" w:sz="4" w:space="0" w:color="000000"/>
              <w:right w:val="single" w:sz="4" w:space="0" w:color="000000"/>
            </w:tcBorders>
          </w:tcPr>
          <w:p w14:paraId="12BC0574" w14:textId="77777777" w:rsidR="00381E78" w:rsidRPr="00381E78" w:rsidRDefault="00381E78" w:rsidP="00381E78">
            <w:r w:rsidRPr="00381E78">
              <w:t>10</w:t>
            </w:r>
          </w:p>
        </w:tc>
        <w:tc>
          <w:tcPr>
            <w:tcW w:w="3417" w:type="dxa"/>
            <w:tcBorders>
              <w:top w:val="single" w:sz="4" w:space="0" w:color="000000"/>
              <w:left w:val="single" w:sz="4" w:space="0" w:color="000000"/>
              <w:bottom w:val="single" w:sz="4" w:space="0" w:color="000000"/>
              <w:right w:val="single" w:sz="4" w:space="0" w:color="000000"/>
            </w:tcBorders>
          </w:tcPr>
          <w:p w14:paraId="5229EB43" w14:textId="77777777" w:rsidR="00381E78" w:rsidRPr="00381E78" w:rsidRDefault="00381E78" w:rsidP="00381E78">
            <w:proofErr w:type="spellStart"/>
            <w:r w:rsidRPr="00381E78">
              <w:t>Đường</w:t>
            </w:r>
            <w:proofErr w:type="spellEnd"/>
            <w:r w:rsidRPr="00381E78">
              <w:t xml:space="preserve"> </w:t>
            </w:r>
            <w:proofErr w:type="spellStart"/>
            <w:r w:rsidRPr="00381E78">
              <w:t>kính</w:t>
            </w:r>
            <w:proofErr w:type="spellEnd"/>
            <w:r w:rsidRPr="00381E78">
              <w:t xml:space="preserve"> </w:t>
            </w:r>
            <w:proofErr w:type="spellStart"/>
            <w:r w:rsidRPr="00381E78">
              <w:t>trong</w:t>
            </w:r>
            <w:proofErr w:type="spellEnd"/>
            <w:r w:rsidRPr="00381E78">
              <w:t xml:space="preserve"> </w:t>
            </w:r>
            <w:proofErr w:type="spellStart"/>
            <w:r w:rsidRPr="00381E78">
              <w:t>danh</w:t>
            </w:r>
            <w:proofErr w:type="spellEnd"/>
            <w:r w:rsidRPr="00381E78">
              <w:t xml:space="preserve"> </w:t>
            </w:r>
            <w:proofErr w:type="spellStart"/>
            <w:r w:rsidRPr="00381E78">
              <w:t>định</w:t>
            </w:r>
            <w:proofErr w:type="spellEnd"/>
            <w:r w:rsidRPr="00381E78">
              <w:t xml:space="preserve"> </w:t>
            </w:r>
            <w:proofErr w:type="spellStart"/>
            <w:r w:rsidRPr="00381E78">
              <w:t>của</w:t>
            </w:r>
            <w:proofErr w:type="spellEnd"/>
            <w:r w:rsidRPr="00381E78">
              <w:t xml:space="preserve"> </w:t>
            </w:r>
            <w:proofErr w:type="spellStart"/>
            <w:r w:rsidRPr="00381E78">
              <w:t>mỗi</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D33450E" w14:textId="77777777" w:rsidR="00381E78" w:rsidRPr="00381E78" w:rsidRDefault="00381E78" w:rsidP="00381E78">
            <w:r w:rsidRPr="00381E78">
              <w:t>mm</w:t>
            </w:r>
          </w:p>
        </w:tc>
        <w:tc>
          <w:tcPr>
            <w:tcW w:w="3600" w:type="dxa"/>
            <w:tcBorders>
              <w:top w:val="single" w:sz="4" w:space="0" w:color="000000"/>
              <w:left w:val="single" w:sz="4" w:space="0" w:color="000000"/>
              <w:bottom w:val="single" w:sz="4" w:space="0" w:color="000000"/>
              <w:right w:val="single" w:sz="4" w:space="0" w:color="000000"/>
            </w:tcBorders>
          </w:tcPr>
          <w:p w14:paraId="22ECEA27" w14:textId="77777777" w:rsidR="00381E78" w:rsidRPr="00381E78" w:rsidRDefault="00381E78" w:rsidP="00381E78"/>
        </w:tc>
      </w:tr>
      <w:tr w:rsidR="00381E78" w:rsidRPr="00381E78" w14:paraId="2DB41576"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1E075092"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19AAB18E" w14:textId="77777777" w:rsidR="00381E78" w:rsidRPr="00381E78" w:rsidRDefault="00381E78" w:rsidP="00381E78">
            <w:r w:rsidRPr="00381E78">
              <w:t>LV-ABC 4x50</w:t>
            </w:r>
          </w:p>
        </w:tc>
        <w:tc>
          <w:tcPr>
            <w:tcW w:w="1440" w:type="dxa"/>
            <w:tcBorders>
              <w:top w:val="single" w:sz="4" w:space="0" w:color="000000"/>
              <w:left w:val="single" w:sz="4" w:space="0" w:color="000000"/>
              <w:bottom w:val="single" w:sz="4" w:space="0" w:color="000000"/>
              <w:right w:val="single" w:sz="4" w:space="0" w:color="000000"/>
            </w:tcBorders>
          </w:tcPr>
          <w:p w14:paraId="446A571F"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3E9D257E" w14:textId="77777777" w:rsidR="00381E78" w:rsidRPr="00381E78" w:rsidRDefault="00381E78" w:rsidP="00381E78">
            <w:r w:rsidRPr="00381E78">
              <w:t>9.00</w:t>
            </w:r>
          </w:p>
        </w:tc>
      </w:tr>
      <w:tr w:rsidR="00381E78" w:rsidRPr="00381E78" w14:paraId="4A36AC22"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70A81CAB"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7C60ACED" w14:textId="77777777" w:rsidR="00381E78" w:rsidRPr="00381E78" w:rsidRDefault="00381E78" w:rsidP="00381E78">
            <w:r w:rsidRPr="00381E78">
              <w:t>LV-ABC 4x70</w:t>
            </w:r>
          </w:p>
        </w:tc>
        <w:tc>
          <w:tcPr>
            <w:tcW w:w="1440" w:type="dxa"/>
            <w:tcBorders>
              <w:top w:val="single" w:sz="4" w:space="0" w:color="000000"/>
              <w:left w:val="single" w:sz="4" w:space="0" w:color="000000"/>
              <w:bottom w:val="single" w:sz="4" w:space="0" w:color="000000"/>
              <w:right w:val="single" w:sz="4" w:space="0" w:color="000000"/>
            </w:tcBorders>
          </w:tcPr>
          <w:p w14:paraId="23D6F404"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085BF0EF" w14:textId="77777777" w:rsidR="00381E78" w:rsidRPr="00381E78" w:rsidRDefault="00381E78" w:rsidP="00381E78">
            <w:r w:rsidRPr="00381E78">
              <w:t>10.70</w:t>
            </w:r>
          </w:p>
        </w:tc>
      </w:tr>
      <w:tr w:rsidR="00381E78" w:rsidRPr="00381E78" w14:paraId="0434EF7E"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2E766DBE"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105CE040" w14:textId="77777777" w:rsidR="00381E78" w:rsidRPr="00381E78" w:rsidRDefault="00381E78" w:rsidP="00381E78">
            <w:r w:rsidRPr="00381E78">
              <w:t>LV-ABC 4x95</w:t>
            </w:r>
          </w:p>
        </w:tc>
        <w:tc>
          <w:tcPr>
            <w:tcW w:w="1440" w:type="dxa"/>
            <w:tcBorders>
              <w:top w:val="single" w:sz="4" w:space="0" w:color="000000"/>
              <w:left w:val="single" w:sz="4" w:space="0" w:color="000000"/>
              <w:bottom w:val="single" w:sz="4" w:space="0" w:color="000000"/>
              <w:right w:val="single" w:sz="4" w:space="0" w:color="000000"/>
            </w:tcBorders>
          </w:tcPr>
          <w:p w14:paraId="5613C300"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4F2CC957" w14:textId="77777777" w:rsidR="00381E78" w:rsidRPr="00381E78" w:rsidRDefault="00381E78" w:rsidP="00381E78">
            <w:r w:rsidRPr="00381E78">
              <w:t>12.50</w:t>
            </w:r>
          </w:p>
        </w:tc>
      </w:tr>
      <w:tr w:rsidR="00381E78" w:rsidRPr="00381E78" w14:paraId="1059D9A5"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7DD462ED"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57E41A1A" w14:textId="77777777" w:rsidR="00381E78" w:rsidRPr="00381E78" w:rsidRDefault="00381E78" w:rsidP="00381E78">
            <w:r w:rsidRPr="00381E78">
              <w:t>LV-ABC 4x120</w:t>
            </w:r>
          </w:p>
        </w:tc>
        <w:tc>
          <w:tcPr>
            <w:tcW w:w="1440" w:type="dxa"/>
            <w:tcBorders>
              <w:top w:val="single" w:sz="4" w:space="0" w:color="000000"/>
              <w:left w:val="single" w:sz="4" w:space="0" w:color="000000"/>
              <w:bottom w:val="single" w:sz="4" w:space="0" w:color="000000"/>
              <w:right w:val="single" w:sz="4" w:space="0" w:color="000000"/>
            </w:tcBorders>
          </w:tcPr>
          <w:p w14:paraId="64CA48F6"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3F5DE653" w14:textId="77777777" w:rsidR="00381E78" w:rsidRPr="00381E78" w:rsidRDefault="00381E78" w:rsidP="00381E78">
            <w:r w:rsidRPr="00381E78">
              <w:t>13.70</w:t>
            </w:r>
          </w:p>
        </w:tc>
      </w:tr>
      <w:tr w:rsidR="00381E78" w:rsidRPr="00381E78" w14:paraId="00953319"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61FF3A19"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1764C2E7" w14:textId="77777777" w:rsidR="00381E78" w:rsidRPr="00381E78" w:rsidRDefault="00381E78" w:rsidP="00381E78">
            <w:r w:rsidRPr="00381E78">
              <w:t>LV-ABC 4x150</w:t>
            </w:r>
          </w:p>
        </w:tc>
        <w:tc>
          <w:tcPr>
            <w:tcW w:w="1440" w:type="dxa"/>
            <w:tcBorders>
              <w:top w:val="single" w:sz="4" w:space="0" w:color="000000"/>
              <w:left w:val="single" w:sz="4" w:space="0" w:color="000000"/>
              <w:bottom w:val="single" w:sz="4" w:space="0" w:color="000000"/>
              <w:right w:val="single" w:sz="4" w:space="0" w:color="000000"/>
            </w:tcBorders>
          </w:tcPr>
          <w:p w14:paraId="0F95C806"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00275930" w14:textId="77777777" w:rsidR="00381E78" w:rsidRPr="00381E78" w:rsidRDefault="00381E78" w:rsidP="00381E78">
            <w:r w:rsidRPr="00381E78">
              <w:t>15.00</w:t>
            </w:r>
          </w:p>
        </w:tc>
      </w:tr>
      <w:tr w:rsidR="00381E78" w:rsidRPr="00381E78" w14:paraId="3E3B6593" w14:textId="77777777" w:rsidTr="002D309A">
        <w:trPr>
          <w:trHeight w:hRule="exact" w:val="605"/>
        </w:trPr>
        <w:tc>
          <w:tcPr>
            <w:tcW w:w="653" w:type="dxa"/>
            <w:tcBorders>
              <w:top w:val="single" w:sz="4" w:space="0" w:color="000000"/>
              <w:left w:val="single" w:sz="4" w:space="0" w:color="000000"/>
              <w:bottom w:val="single" w:sz="4" w:space="0" w:color="000000"/>
              <w:right w:val="single" w:sz="4" w:space="0" w:color="000000"/>
            </w:tcBorders>
          </w:tcPr>
          <w:p w14:paraId="76D60372" w14:textId="77777777" w:rsidR="00381E78" w:rsidRPr="00381E78" w:rsidRDefault="00381E78" w:rsidP="00381E78">
            <w:r w:rsidRPr="00381E78">
              <w:t>11</w:t>
            </w:r>
          </w:p>
        </w:tc>
        <w:tc>
          <w:tcPr>
            <w:tcW w:w="3417" w:type="dxa"/>
            <w:tcBorders>
              <w:top w:val="single" w:sz="4" w:space="0" w:color="000000"/>
              <w:left w:val="single" w:sz="4" w:space="0" w:color="000000"/>
              <w:bottom w:val="single" w:sz="4" w:space="0" w:color="000000"/>
              <w:right w:val="single" w:sz="4" w:space="0" w:color="000000"/>
            </w:tcBorders>
          </w:tcPr>
          <w:p w14:paraId="0B4F31ED" w14:textId="77777777" w:rsidR="00381E78" w:rsidRPr="00381E78" w:rsidRDefault="00381E78" w:rsidP="00381E78">
            <w:proofErr w:type="spellStart"/>
            <w:r w:rsidRPr="00381E78">
              <w:t>Độ</w:t>
            </w:r>
            <w:proofErr w:type="spellEnd"/>
            <w:r w:rsidRPr="00381E78">
              <w:t xml:space="preserve"> </w:t>
            </w:r>
            <w:proofErr w:type="spellStart"/>
            <w:r w:rsidRPr="00381E78">
              <w:t>bền</w:t>
            </w:r>
            <w:proofErr w:type="spellEnd"/>
            <w:r w:rsidRPr="00381E78">
              <w:t xml:space="preserve"> </w:t>
            </w:r>
            <w:proofErr w:type="spellStart"/>
            <w:r w:rsidRPr="00381E78">
              <w:t>cơ</w:t>
            </w:r>
            <w:proofErr w:type="spellEnd"/>
            <w:r w:rsidRPr="00381E78">
              <w:t xml:space="preserve"> </w:t>
            </w:r>
            <w:proofErr w:type="spellStart"/>
            <w:r w:rsidRPr="00381E78">
              <w:t>của</w:t>
            </w:r>
            <w:proofErr w:type="spellEnd"/>
            <w:r w:rsidRPr="00381E78">
              <w:t xml:space="preserve"> </w:t>
            </w:r>
            <w:proofErr w:type="spellStart"/>
            <w:r w:rsidRPr="00381E78">
              <w:t>mỗi</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r w:rsidRPr="00381E78">
              <w:t xml:space="preserve"> </w:t>
            </w:r>
            <w:proofErr w:type="spellStart"/>
            <w:r w:rsidRPr="00381E78">
              <w:t>trong</w:t>
            </w:r>
            <w:proofErr w:type="spellEnd"/>
            <w:r w:rsidRPr="00381E78">
              <w:t xml:space="preserve"> 1 </w:t>
            </w:r>
            <w:proofErr w:type="spellStart"/>
            <w:r w:rsidRPr="00381E78">
              <w:t>phút</w:t>
            </w:r>
            <w:proofErr w:type="spellEnd"/>
            <w:r w:rsidRPr="00381E78">
              <w:t xml:space="preserve"> (</w:t>
            </w:r>
            <w:proofErr w:type="spellStart"/>
            <w:r w:rsidRPr="00381E78">
              <w:t>theo</w:t>
            </w:r>
            <w:proofErr w:type="spellEnd"/>
            <w:r w:rsidRPr="00381E78">
              <w:t xml:space="preserve"> AS 3766)</w:t>
            </w:r>
          </w:p>
        </w:tc>
        <w:tc>
          <w:tcPr>
            <w:tcW w:w="1440" w:type="dxa"/>
            <w:tcBorders>
              <w:top w:val="single" w:sz="4" w:space="0" w:color="000000"/>
              <w:left w:val="single" w:sz="4" w:space="0" w:color="000000"/>
              <w:bottom w:val="single" w:sz="4" w:space="0" w:color="000000"/>
              <w:right w:val="single" w:sz="4" w:space="0" w:color="000000"/>
            </w:tcBorders>
          </w:tcPr>
          <w:p w14:paraId="783B138E" w14:textId="77777777" w:rsidR="00381E78" w:rsidRPr="00381E78" w:rsidRDefault="00381E78" w:rsidP="00381E78">
            <w:proofErr w:type="spellStart"/>
            <w:r w:rsidRPr="00381E78">
              <w:t>kN</w:t>
            </w:r>
            <w:proofErr w:type="spellEnd"/>
          </w:p>
        </w:tc>
        <w:tc>
          <w:tcPr>
            <w:tcW w:w="3600" w:type="dxa"/>
            <w:tcBorders>
              <w:top w:val="single" w:sz="4" w:space="0" w:color="000000"/>
              <w:left w:val="single" w:sz="4" w:space="0" w:color="000000"/>
              <w:bottom w:val="single" w:sz="4" w:space="0" w:color="000000"/>
              <w:right w:val="single" w:sz="4" w:space="0" w:color="000000"/>
            </w:tcBorders>
          </w:tcPr>
          <w:p w14:paraId="0D6A3336" w14:textId="77777777" w:rsidR="00381E78" w:rsidRPr="00381E78" w:rsidRDefault="00381E78" w:rsidP="00381E78"/>
        </w:tc>
      </w:tr>
      <w:tr w:rsidR="00381E78" w:rsidRPr="00381E78" w14:paraId="76BC88E5"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07B492C5"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356F454A" w14:textId="77777777" w:rsidR="00381E78" w:rsidRPr="00381E78" w:rsidRDefault="00381E78" w:rsidP="00381E78">
            <w:r w:rsidRPr="00381E78">
              <w:t>LV-ABC 4x50</w:t>
            </w:r>
          </w:p>
        </w:tc>
        <w:tc>
          <w:tcPr>
            <w:tcW w:w="1440" w:type="dxa"/>
            <w:tcBorders>
              <w:top w:val="single" w:sz="4" w:space="0" w:color="000000"/>
              <w:left w:val="single" w:sz="4" w:space="0" w:color="000000"/>
              <w:bottom w:val="single" w:sz="4" w:space="0" w:color="000000"/>
              <w:right w:val="single" w:sz="4" w:space="0" w:color="000000"/>
            </w:tcBorders>
          </w:tcPr>
          <w:p w14:paraId="08C20ACB"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1724B83C" w14:textId="77777777" w:rsidR="00381E78" w:rsidRPr="00381E78" w:rsidRDefault="00381E78" w:rsidP="00381E78">
            <w:r w:rsidRPr="00381E78">
              <w:t>5.95</w:t>
            </w:r>
          </w:p>
        </w:tc>
      </w:tr>
      <w:tr w:rsidR="00381E78" w:rsidRPr="00381E78" w14:paraId="6B97747A"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39DCB4C0"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630EF174" w14:textId="77777777" w:rsidR="00381E78" w:rsidRPr="00381E78" w:rsidRDefault="00381E78" w:rsidP="00381E78">
            <w:r w:rsidRPr="00381E78">
              <w:t>LV-ABC 4x70</w:t>
            </w:r>
          </w:p>
        </w:tc>
        <w:tc>
          <w:tcPr>
            <w:tcW w:w="1440" w:type="dxa"/>
            <w:tcBorders>
              <w:top w:val="single" w:sz="4" w:space="0" w:color="000000"/>
              <w:left w:val="single" w:sz="4" w:space="0" w:color="000000"/>
              <w:bottom w:val="single" w:sz="4" w:space="0" w:color="000000"/>
              <w:right w:val="single" w:sz="4" w:space="0" w:color="000000"/>
            </w:tcBorders>
          </w:tcPr>
          <w:p w14:paraId="4F51E8D3"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145DBFE5" w14:textId="77777777" w:rsidR="00381E78" w:rsidRPr="00381E78" w:rsidRDefault="00381E78" w:rsidP="00381E78">
            <w:r w:rsidRPr="00381E78">
              <w:t>8.33</w:t>
            </w:r>
          </w:p>
        </w:tc>
      </w:tr>
      <w:tr w:rsidR="00381E78" w:rsidRPr="00381E78" w14:paraId="697D8384"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2C5C66AE"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6FDBEC83" w14:textId="77777777" w:rsidR="00381E78" w:rsidRPr="00381E78" w:rsidRDefault="00381E78" w:rsidP="00381E78">
            <w:r w:rsidRPr="00381E78">
              <w:t>LV-ABC 4x95</w:t>
            </w:r>
          </w:p>
        </w:tc>
        <w:tc>
          <w:tcPr>
            <w:tcW w:w="1440" w:type="dxa"/>
            <w:tcBorders>
              <w:top w:val="single" w:sz="4" w:space="0" w:color="000000"/>
              <w:left w:val="single" w:sz="4" w:space="0" w:color="000000"/>
              <w:bottom w:val="single" w:sz="4" w:space="0" w:color="000000"/>
              <w:right w:val="single" w:sz="4" w:space="0" w:color="000000"/>
            </w:tcBorders>
          </w:tcPr>
          <w:p w14:paraId="630D4C7B"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103C044C" w14:textId="77777777" w:rsidR="00381E78" w:rsidRPr="00381E78" w:rsidRDefault="00381E78" w:rsidP="00381E78">
            <w:r w:rsidRPr="00381E78">
              <w:t>11.31</w:t>
            </w:r>
          </w:p>
        </w:tc>
      </w:tr>
      <w:tr w:rsidR="00381E78" w:rsidRPr="00381E78" w14:paraId="47557AD2"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0F2B49BB"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0AB83832" w14:textId="77777777" w:rsidR="00381E78" w:rsidRPr="00381E78" w:rsidRDefault="00381E78" w:rsidP="00381E78">
            <w:r w:rsidRPr="00381E78">
              <w:t>LV-ABC 4x120</w:t>
            </w:r>
          </w:p>
        </w:tc>
        <w:tc>
          <w:tcPr>
            <w:tcW w:w="1440" w:type="dxa"/>
            <w:tcBorders>
              <w:top w:val="single" w:sz="4" w:space="0" w:color="000000"/>
              <w:left w:val="single" w:sz="4" w:space="0" w:color="000000"/>
              <w:bottom w:val="single" w:sz="4" w:space="0" w:color="000000"/>
              <w:right w:val="single" w:sz="4" w:space="0" w:color="000000"/>
            </w:tcBorders>
          </w:tcPr>
          <w:p w14:paraId="58507E8D"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2313BD64" w14:textId="77777777" w:rsidR="00381E78" w:rsidRPr="00381E78" w:rsidRDefault="00381E78" w:rsidP="00381E78">
            <w:r w:rsidRPr="00381E78">
              <w:t>14.28</w:t>
            </w:r>
          </w:p>
        </w:tc>
      </w:tr>
      <w:tr w:rsidR="00381E78" w:rsidRPr="00381E78" w14:paraId="23F51B3E"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3555ADCB"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32F926FA" w14:textId="77777777" w:rsidR="00381E78" w:rsidRPr="00381E78" w:rsidRDefault="00381E78" w:rsidP="00381E78">
            <w:r w:rsidRPr="00381E78">
              <w:t>LV-ABC 4x150</w:t>
            </w:r>
          </w:p>
        </w:tc>
        <w:tc>
          <w:tcPr>
            <w:tcW w:w="1440" w:type="dxa"/>
            <w:tcBorders>
              <w:top w:val="single" w:sz="4" w:space="0" w:color="000000"/>
              <w:left w:val="single" w:sz="4" w:space="0" w:color="000000"/>
              <w:bottom w:val="single" w:sz="4" w:space="0" w:color="000000"/>
              <w:right w:val="single" w:sz="4" w:space="0" w:color="000000"/>
            </w:tcBorders>
          </w:tcPr>
          <w:p w14:paraId="1B5923AF"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45BAA267" w14:textId="77777777" w:rsidR="00381E78" w:rsidRPr="00381E78" w:rsidRDefault="00381E78" w:rsidP="00381E78">
            <w:r w:rsidRPr="00381E78">
              <w:t>17.85</w:t>
            </w:r>
          </w:p>
        </w:tc>
      </w:tr>
      <w:tr w:rsidR="00381E78" w:rsidRPr="00381E78" w14:paraId="23501A1E" w14:textId="77777777" w:rsidTr="002D309A">
        <w:trPr>
          <w:trHeight w:hRule="exact" w:val="610"/>
        </w:trPr>
        <w:tc>
          <w:tcPr>
            <w:tcW w:w="653" w:type="dxa"/>
            <w:tcBorders>
              <w:top w:val="single" w:sz="4" w:space="0" w:color="000000"/>
              <w:left w:val="single" w:sz="4" w:space="0" w:color="000000"/>
              <w:bottom w:val="single" w:sz="4" w:space="0" w:color="000000"/>
              <w:right w:val="single" w:sz="4" w:space="0" w:color="000000"/>
            </w:tcBorders>
          </w:tcPr>
          <w:p w14:paraId="0D22DA7D" w14:textId="77777777" w:rsidR="00381E78" w:rsidRPr="00381E78" w:rsidRDefault="00381E78" w:rsidP="00381E78">
            <w:r w:rsidRPr="00381E78">
              <w:t>12</w:t>
            </w:r>
          </w:p>
        </w:tc>
        <w:tc>
          <w:tcPr>
            <w:tcW w:w="3417" w:type="dxa"/>
            <w:tcBorders>
              <w:top w:val="single" w:sz="4" w:space="0" w:color="000000"/>
              <w:left w:val="single" w:sz="4" w:space="0" w:color="000000"/>
              <w:bottom w:val="single" w:sz="4" w:space="0" w:color="000000"/>
              <w:right w:val="single" w:sz="4" w:space="0" w:color="000000"/>
            </w:tcBorders>
          </w:tcPr>
          <w:p w14:paraId="0D24B366" w14:textId="77777777" w:rsidR="00381E78" w:rsidRPr="00381E78" w:rsidRDefault="00381E78" w:rsidP="00381E78">
            <w:proofErr w:type="spellStart"/>
            <w:r w:rsidRPr="00381E78">
              <w:t>Dòng</w:t>
            </w:r>
            <w:proofErr w:type="spellEnd"/>
            <w:r w:rsidRPr="00381E78">
              <w:t xml:space="preserve"> </w:t>
            </w:r>
            <w:proofErr w:type="spellStart"/>
            <w:r w:rsidRPr="00381E78">
              <w:t>định</w:t>
            </w:r>
            <w:proofErr w:type="spellEnd"/>
            <w:r w:rsidRPr="00381E78">
              <w:t xml:space="preserve"> </w:t>
            </w:r>
            <w:proofErr w:type="spellStart"/>
            <w:r w:rsidRPr="00381E78">
              <w:t>mức</w:t>
            </w:r>
            <w:proofErr w:type="spellEnd"/>
            <w:r w:rsidRPr="00381E78">
              <w:t xml:space="preserve"> </w:t>
            </w:r>
            <w:proofErr w:type="spellStart"/>
            <w:r w:rsidRPr="00381E78">
              <w:t>liên</w:t>
            </w:r>
            <w:proofErr w:type="spellEnd"/>
            <w:r w:rsidRPr="00381E78">
              <w:t xml:space="preserve"> </w:t>
            </w:r>
            <w:proofErr w:type="spellStart"/>
            <w:r w:rsidRPr="00381E78">
              <w:t>tục</w:t>
            </w:r>
            <w:proofErr w:type="spellEnd"/>
            <w:r w:rsidRPr="00381E78">
              <w:t xml:space="preserve"> </w:t>
            </w:r>
            <w:proofErr w:type="spellStart"/>
            <w:r w:rsidRPr="00381E78">
              <w:t>của</w:t>
            </w:r>
            <w:proofErr w:type="spellEnd"/>
            <w:r w:rsidRPr="00381E78">
              <w:t xml:space="preserve"> </w:t>
            </w:r>
            <w:proofErr w:type="spellStart"/>
            <w:r w:rsidRPr="00381E78">
              <w:t>mỗi</w:t>
            </w:r>
            <w:proofErr w:type="spellEnd"/>
            <w:r w:rsidRPr="00381E78">
              <w:t xml:space="preserve"> </w:t>
            </w:r>
            <w:proofErr w:type="spellStart"/>
            <w:r w:rsidRPr="00381E78">
              <w:t>ống</w:t>
            </w:r>
            <w:proofErr w:type="spellEnd"/>
            <w:r w:rsidRPr="00381E78">
              <w:t xml:space="preserve"> </w:t>
            </w:r>
            <w:proofErr w:type="spellStart"/>
            <w:r w:rsidRPr="00381E78">
              <w:t>nối</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402F631" w14:textId="77777777" w:rsidR="00381E78" w:rsidRPr="00381E78" w:rsidRDefault="00381E78" w:rsidP="00381E78">
            <w:r w:rsidRPr="00381E78">
              <w:t>A</w:t>
            </w:r>
          </w:p>
        </w:tc>
        <w:tc>
          <w:tcPr>
            <w:tcW w:w="3600" w:type="dxa"/>
            <w:tcBorders>
              <w:top w:val="single" w:sz="4" w:space="0" w:color="000000"/>
              <w:left w:val="single" w:sz="4" w:space="0" w:color="000000"/>
              <w:bottom w:val="single" w:sz="4" w:space="0" w:color="000000"/>
              <w:right w:val="single" w:sz="4" w:space="0" w:color="000000"/>
            </w:tcBorders>
          </w:tcPr>
          <w:p w14:paraId="10ABA11A" w14:textId="77777777" w:rsidR="00381E78" w:rsidRPr="00381E78" w:rsidRDefault="00381E78" w:rsidP="00381E78">
            <w:proofErr w:type="spellStart"/>
            <w:r w:rsidRPr="00381E78">
              <w:t>Lớn</w:t>
            </w:r>
            <w:proofErr w:type="spellEnd"/>
            <w:r w:rsidRPr="00381E78">
              <w:t xml:space="preserve"> </w:t>
            </w:r>
            <w:proofErr w:type="spellStart"/>
            <w:r w:rsidRPr="00381E78">
              <w:t>hơn</w:t>
            </w:r>
            <w:proofErr w:type="spellEnd"/>
            <w:r w:rsidRPr="00381E78">
              <w:t xml:space="preserve"> </w:t>
            </w:r>
            <w:proofErr w:type="spellStart"/>
            <w:r w:rsidRPr="00381E78">
              <w:t>hoặc</w:t>
            </w:r>
            <w:proofErr w:type="spellEnd"/>
            <w:r w:rsidRPr="00381E78">
              <w:t xml:space="preserve"> </w:t>
            </w:r>
            <w:proofErr w:type="spellStart"/>
            <w:r w:rsidRPr="00381E78">
              <w:t>bằng</w:t>
            </w:r>
            <w:proofErr w:type="spellEnd"/>
            <w:r w:rsidRPr="00381E78">
              <w:t xml:space="preserve"> </w:t>
            </w:r>
            <w:proofErr w:type="spellStart"/>
            <w:r w:rsidRPr="00381E78">
              <w:t>dòng</w:t>
            </w:r>
            <w:proofErr w:type="spellEnd"/>
            <w:r w:rsidRPr="00381E78">
              <w:t xml:space="preserve"> </w:t>
            </w:r>
            <w:proofErr w:type="spellStart"/>
            <w:r w:rsidRPr="00381E78">
              <w:t>định</w:t>
            </w:r>
            <w:proofErr w:type="spellEnd"/>
            <w:r w:rsidRPr="00381E78">
              <w:t xml:space="preserve"> </w:t>
            </w:r>
            <w:proofErr w:type="spellStart"/>
            <w:r w:rsidRPr="00381E78">
              <w:t>mức</w:t>
            </w:r>
            <w:proofErr w:type="spellEnd"/>
            <w:r w:rsidRPr="00381E78">
              <w:t xml:space="preserve"> </w:t>
            </w:r>
            <w:proofErr w:type="spellStart"/>
            <w:r w:rsidRPr="00381E78">
              <w:t>của</w:t>
            </w:r>
            <w:proofErr w:type="spellEnd"/>
            <w:r w:rsidRPr="00381E78">
              <w:t xml:space="preserve"> </w:t>
            </w:r>
            <w:proofErr w:type="spellStart"/>
            <w:r w:rsidRPr="00381E78">
              <w:t>cáp</w:t>
            </w:r>
            <w:proofErr w:type="spellEnd"/>
            <w:r w:rsidRPr="00381E78">
              <w:t xml:space="preserve"> </w:t>
            </w:r>
            <w:proofErr w:type="spellStart"/>
            <w:r w:rsidRPr="00381E78">
              <w:t>tương</w:t>
            </w:r>
            <w:proofErr w:type="spellEnd"/>
            <w:r w:rsidRPr="00381E78">
              <w:t xml:space="preserve"> </w:t>
            </w:r>
            <w:proofErr w:type="spellStart"/>
            <w:r w:rsidRPr="00381E78">
              <w:t>ứng</w:t>
            </w:r>
            <w:proofErr w:type="spellEnd"/>
          </w:p>
        </w:tc>
      </w:tr>
      <w:tr w:rsidR="00381E78" w:rsidRPr="00381E78" w14:paraId="07603354"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5306C92A"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4660290C" w14:textId="77777777" w:rsidR="00381E78" w:rsidRPr="00381E78" w:rsidRDefault="00381E78" w:rsidP="00381E78">
            <w:r w:rsidRPr="00381E78">
              <w:t>LV-ABC 4x50</w:t>
            </w:r>
          </w:p>
        </w:tc>
        <w:tc>
          <w:tcPr>
            <w:tcW w:w="1440" w:type="dxa"/>
            <w:tcBorders>
              <w:top w:val="single" w:sz="4" w:space="0" w:color="000000"/>
              <w:left w:val="single" w:sz="4" w:space="0" w:color="000000"/>
              <w:bottom w:val="single" w:sz="4" w:space="0" w:color="000000"/>
              <w:right w:val="single" w:sz="4" w:space="0" w:color="000000"/>
            </w:tcBorders>
          </w:tcPr>
          <w:p w14:paraId="72139490"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74374508" w14:textId="77777777" w:rsidR="00381E78" w:rsidRPr="00381E78" w:rsidRDefault="00381E78" w:rsidP="00381E78">
            <w:r w:rsidRPr="00381E78">
              <w:t>170</w:t>
            </w:r>
          </w:p>
        </w:tc>
      </w:tr>
      <w:tr w:rsidR="00381E78" w:rsidRPr="00381E78" w14:paraId="77ADDF40"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109DD4E4"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11FCEB39" w14:textId="77777777" w:rsidR="00381E78" w:rsidRPr="00381E78" w:rsidRDefault="00381E78" w:rsidP="00381E78">
            <w:r w:rsidRPr="00381E78">
              <w:t>LV-ABC 4x70</w:t>
            </w:r>
          </w:p>
        </w:tc>
        <w:tc>
          <w:tcPr>
            <w:tcW w:w="1440" w:type="dxa"/>
            <w:tcBorders>
              <w:top w:val="single" w:sz="4" w:space="0" w:color="000000"/>
              <w:left w:val="single" w:sz="4" w:space="0" w:color="000000"/>
              <w:bottom w:val="single" w:sz="4" w:space="0" w:color="000000"/>
              <w:right w:val="single" w:sz="4" w:space="0" w:color="000000"/>
            </w:tcBorders>
          </w:tcPr>
          <w:p w14:paraId="2ED8AC9F"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49630B1B" w14:textId="77777777" w:rsidR="00381E78" w:rsidRPr="00381E78" w:rsidRDefault="00381E78" w:rsidP="00381E78">
            <w:r w:rsidRPr="00381E78">
              <w:t>215</w:t>
            </w:r>
          </w:p>
        </w:tc>
      </w:tr>
      <w:tr w:rsidR="00381E78" w:rsidRPr="00381E78" w14:paraId="15EC654B"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645A8F49"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0137D93C" w14:textId="77777777" w:rsidR="00381E78" w:rsidRPr="00381E78" w:rsidRDefault="00381E78" w:rsidP="00381E78">
            <w:r w:rsidRPr="00381E78">
              <w:t>LV-ABC 4x95</w:t>
            </w:r>
          </w:p>
        </w:tc>
        <w:tc>
          <w:tcPr>
            <w:tcW w:w="1440" w:type="dxa"/>
            <w:tcBorders>
              <w:top w:val="single" w:sz="4" w:space="0" w:color="000000"/>
              <w:left w:val="single" w:sz="4" w:space="0" w:color="000000"/>
              <w:bottom w:val="single" w:sz="4" w:space="0" w:color="000000"/>
              <w:right w:val="single" w:sz="4" w:space="0" w:color="000000"/>
            </w:tcBorders>
          </w:tcPr>
          <w:p w14:paraId="569593FC"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435B0570" w14:textId="77777777" w:rsidR="00381E78" w:rsidRPr="00381E78" w:rsidRDefault="00381E78" w:rsidP="00381E78">
            <w:r w:rsidRPr="00381E78">
              <w:t>275</w:t>
            </w:r>
          </w:p>
        </w:tc>
      </w:tr>
      <w:tr w:rsidR="00381E78" w:rsidRPr="00381E78" w14:paraId="5EF664C3"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28F6AC4A"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1A3C55A6" w14:textId="77777777" w:rsidR="00381E78" w:rsidRPr="00381E78" w:rsidRDefault="00381E78" w:rsidP="00381E78">
            <w:r w:rsidRPr="00381E78">
              <w:t>LV-ABC 4x120</w:t>
            </w:r>
          </w:p>
        </w:tc>
        <w:tc>
          <w:tcPr>
            <w:tcW w:w="1440" w:type="dxa"/>
            <w:tcBorders>
              <w:top w:val="single" w:sz="4" w:space="0" w:color="000000"/>
              <w:left w:val="single" w:sz="4" w:space="0" w:color="000000"/>
              <w:bottom w:val="single" w:sz="4" w:space="0" w:color="000000"/>
              <w:right w:val="single" w:sz="4" w:space="0" w:color="000000"/>
            </w:tcBorders>
          </w:tcPr>
          <w:p w14:paraId="17AE6EB7"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19DA18CE" w14:textId="77777777" w:rsidR="00381E78" w:rsidRPr="00381E78" w:rsidRDefault="00381E78" w:rsidP="00381E78">
            <w:r w:rsidRPr="00381E78">
              <w:t>320</w:t>
            </w:r>
          </w:p>
        </w:tc>
      </w:tr>
      <w:tr w:rsidR="00381E78" w:rsidRPr="00381E78" w14:paraId="4D53C30A"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2D846315"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4AD9F917" w14:textId="77777777" w:rsidR="00381E78" w:rsidRPr="00381E78" w:rsidRDefault="00381E78" w:rsidP="00381E78">
            <w:r w:rsidRPr="00381E78">
              <w:t>LV-ABC 4x150</w:t>
            </w:r>
          </w:p>
        </w:tc>
        <w:tc>
          <w:tcPr>
            <w:tcW w:w="1440" w:type="dxa"/>
            <w:tcBorders>
              <w:top w:val="single" w:sz="4" w:space="0" w:color="000000"/>
              <w:left w:val="single" w:sz="4" w:space="0" w:color="000000"/>
              <w:bottom w:val="single" w:sz="4" w:space="0" w:color="000000"/>
              <w:right w:val="single" w:sz="4" w:space="0" w:color="000000"/>
            </w:tcBorders>
          </w:tcPr>
          <w:p w14:paraId="2735C6BE"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55162344" w14:textId="77777777" w:rsidR="00381E78" w:rsidRPr="00381E78" w:rsidRDefault="00381E78" w:rsidP="00381E78">
            <w:r w:rsidRPr="00381E78">
              <w:t>370</w:t>
            </w:r>
          </w:p>
        </w:tc>
      </w:tr>
      <w:tr w:rsidR="00381E78" w:rsidRPr="00381E78" w14:paraId="757F70D0"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216E4095" w14:textId="77777777" w:rsidR="00381E78" w:rsidRPr="00381E78" w:rsidRDefault="00381E78" w:rsidP="00381E78">
            <w:r w:rsidRPr="00381E78">
              <w:t>13</w:t>
            </w:r>
          </w:p>
        </w:tc>
        <w:tc>
          <w:tcPr>
            <w:tcW w:w="3417" w:type="dxa"/>
            <w:tcBorders>
              <w:top w:val="single" w:sz="4" w:space="0" w:color="000000"/>
              <w:left w:val="single" w:sz="4" w:space="0" w:color="000000"/>
              <w:bottom w:val="single" w:sz="4" w:space="0" w:color="000000"/>
              <w:right w:val="single" w:sz="4" w:space="0" w:color="000000"/>
            </w:tcBorders>
          </w:tcPr>
          <w:p w14:paraId="1DB067D4" w14:textId="77777777" w:rsidR="00381E78" w:rsidRPr="00381E78" w:rsidRDefault="00381E78" w:rsidP="00381E78">
            <w:proofErr w:type="spellStart"/>
            <w:r w:rsidRPr="00381E78">
              <w:t>Độ</w:t>
            </w:r>
            <w:proofErr w:type="spellEnd"/>
            <w:r w:rsidRPr="00381E78">
              <w:t xml:space="preserve"> </w:t>
            </w:r>
            <w:proofErr w:type="spellStart"/>
            <w:r w:rsidRPr="00381E78">
              <w:t>bền</w:t>
            </w:r>
            <w:proofErr w:type="spellEnd"/>
            <w:r w:rsidRPr="00381E78">
              <w:t xml:space="preserve"> </w:t>
            </w:r>
            <w:proofErr w:type="spellStart"/>
            <w:r w:rsidRPr="00381E78">
              <w:t>điện</w:t>
            </w:r>
            <w:proofErr w:type="spellEnd"/>
            <w:r w:rsidRPr="00381E78">
              <w:t xml:space="preserve"> </w:t>
            </w:r>
            <w:proofErr w:type="spellStart"/>
            <w:r w:rsidRPr="00381E78">
              <w:t>áp</w:t>
            </w:r>
            <w:proofErr w:type="spellEnd"/>
            <w:r w:rsidRPr="00381E78">
              <w:t xml:space="preserve"> </w:t>
            </w:r>
            <w:proofErr w:type="spellStart"/>
            <w:r w:rsidRPr="00381E78">
              <w:t>giữa</w:t>
            </w:r>
            <w:proofErr w:type="spellEnd"/>
            <w:r w:rsidRPr="00381E78">
              <w:t xml:space="preserve"> </w:t>
            </w:r>
            <w:proofErr w:type="spellStart"/>
            <w:r w:rsidRPr="00381E78">
              <w:t>các</w:t>
            </w:r>
            <w:proofErr w:type="spellEnd"/>
            <w:r w:rsidRPr="00381E78">
              <w:t xml:space="preserve"> </w:t>
            </w:r>
            <w:proofErr w:type="spellStart"/>
            <w:r w:rsidRPr="00381E78">
              <w:t>phần</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38BDF60" w14:textId="77777777" w:rsidR="00381E78" w:rsidRPr="00381E78" w:rsidRDefault="00381E78" w:rsidP="00381E78">
            <w:proofErr w:type="spellStart"/>
            <w:r w:rsidRPr="00381E78">
              <w:t>kVrms</w:t>
            </w:r>
            <w:proofErr w:type="spellEnd"/>
          </w:p>
        </w:tc>
        <w:tc>
          <w:tcPr>
            <w:tcW w:w="3600" w:type="dxa"/>
            <w:tcBorders>
              <w:top w:val="single" w:sz="4" w:space="0" w:color="000000"/>
              <w:left w:val="single" w:sz="4" w:space="0" w:color="000000"/>
              <w:bottom w:val="single" w:sz="4" w:space="0" w:color="000000"/>
              <w:right w:val="single" w:sz="4" w:space="0" w:color="000000"/>
            </w:tcBorders>
          </w:tcPr>
          <w:p w14:paraId="7805118E" w14:textId="77777777" w:rsidR="00381E78" w:rsidRPr="00381E78" w:rsidRDefault="00381E78" w:rsidP="00381E78">
            <w:r w:rsidRPr="00381E78">
              <w:t>4</w:t>
            </w:r>
          </w:p>
        </w:tc>
      </w:tr>
    </w:tbl>
    <w:p w14:paraId="3517E20F" w14:textId="77777777" w:rsidR="00381E78" w:rsidRPr="00381E78" w:rsidRDefault="00381E78" w:rsidP="00381E78">
      <w:pPr>
        <w:sectPr w:rsidR="00381E78" w:rsidRPr="00381E78" w:rsidSect="00381E78">
          <w:pgSz w:w="11900" w:h="16840"/>
          <w:pgMar w:top="680" w:right="1080" w:bottom="280" w:left="1480" w:header="459" w:footer="0" w:gutter="0"/>
          <w:cols w:space="720" w:equalWidth="0">
            <w:col w:w="9340"/>
          </w:cols>
          <w:noEndnote/>
        </w:sectPr>
      </w:pPr>
    </w:p>
    <w:p w14:paraId="70483515" w14:textId="77777777" w:rsidR="00381E78" w:rsidRPr="00381E78" w:rsidRDefault="00381E78" w:rsidP="00381E78"/>
    <w:p w14:paraId="1D296C74" w14:textId="77777777" w:rsidR="00381E78" w:rsidRPr="00381E78" w:rsidRDefault="00381E78" w:rsidP="00381E78"/>
    <w:tbl>
      <w:tblPr>
        <w:tblW w:w="0" w:type="auto"/>
        <w:tblInd w:w="109" w:type="dxa"/>
        <w:tblLayout w:type="fixed"/>
        <w:tblCellMar>
          <w:left w:w="0" w:type="dxa"/>
          <w:right w:w="0" w:type="dxa"/>
        </w:tblCellMar>
        <w:tblLook w:val="0000" w:firstRow="0" w:lastRow="0" w:firstColumn="0" w:lastColumn="0" w:noHBand="0" w:noVBand="0"/>
      </w:tblPr>
      <w:tblGrid>
        <w:gridCol w:w="653"/>
        <w:gridCol w:w="3417"/>
        <w:gridCol w:w="1440"/>
        <w:gridCol w:w="3600"/>
      </w:tblGrid>
      <w:tr w:rsidR="00381E78" w:rsidRPr="00381E78" w14:paraId="0134BCCB"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59326180" w14:textId="77777777" w:rsidR="00381E78" w:rsidRPr="00381E78" w:rsidRDefault="00381E78" w:rsidP="00381E78"/>
        </w:tc>
        <w:tc>
          <w:tcPr>
            <w:tcW w:w="3417" w:type="dxa"/>
            <w:tcBorders>
              <w:top w:val="single" w:sz="4" w:space="0" w:color="000000"/>
              <w:left w:val="single" w:sz="4" w:space="0" w:color="000000"/>
              <w:bottom w:val="single" w:sz="4" w:space="0" w:color="000000"/>
              <w:right w:val="single" w:sz="4" w:space="0" w:color="000000"/>
            </w:tcBorders>
          </w:tcPr>
          <w:p w14:paraId="7CD350A6" w14:textId="77777777" w:rsidR="00381E78" w:rsidRPr="00381E78" w:rsidRDefault="00381E78" w:rsidP="00381E78">
            <w:proofErr w:type="spellStart"/>
            <w:r w:rsidRPr="00381E78">
              <w:t>mang</w:t>
            </w:r>
            <w:proofErr w:type="spellEnd"/>
            <w:r w:rsidRPr="00381E78">
              <w:t xml:space="preserve"> </w:t>
            </w:r>
            <w:proofErr w:type="spellStart"/>
            <w:r w:rsidRPr="00381E78">
              <w:t>điện</w:t>
            </w:r>
            <w:proofErr w:type="spellEnd"/>
            <w:r w:rsidRPr="00381E78">
              <w:t xml:space="preserve"> </w:t>
            </w:r>
            <w:proofErr w:type="spellStart"/>
            <w:r w:rsidRPr="00381E78">
              <w:t>trong</w:t>
            </w:r>
            <w:proofErr w:type="spellEnd"/>
            <w:r w:rsidRPr="00381E78">
              <w:t xml:space="preserve"> 1 </w:t>
            </w:r>
            <w:proofErr w:type="spellStart"/>
            <w:r w:rsidRPr="00381E78">
              <w:t>phút</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1C9F8C0"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4C58AEBF" w14:textId="77777777" w:rsidR="00381E78" w:rsidRPr="00381E78" w:rsidRDefault="00381E78" w:rsidP="00381E78"/>
        </w:tc>
      </w:tr>
      <w:tr w:rsidR="00381E78" w:rsidRPr="00381E78" w14:paraId="179F5D1D"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5F3B5E55" w14:textId="77777777" w:rsidR="00381E78" w:rsidRPr="00381E78" w:rsidRDefault="00381E78" w:rsidP="00381E78">
            <w:r w:rsidRPr="00381E78">
              <w:t>14</w:t>
            </w:r>
          </w:p>
        </w:tc>
        <w:tc>
          <w:tcPr>
            <w:tcW w:w="3417" w:type="dxa"/>
            <w:tcBorders>
              <w:top w:val="single" w:sz="4" w:space="0" w:color="000000"/>
              <w:left w:val="single" w:sz="4" w:space="0" w:color="000000"/>
              <w:bottom w:val="single" w:sz="4" w:space="0" w:color="000000"/>
              <w:right w:val="single" w:sz="4" w:space="0" w:color="000000"/>
            </w:tcBorders>
          </w:tcPr>
          <w:p w14:paraId="039ED1A1" w14:textId="77777777" w:rsidR="00381E78" w:rsidRPr="00381E78" w:rsidRDefault="00381E78" w:rsidP="00381E78">
            <w:proofErr w:type="spellStart"/>
            <w:r w:rsidRPr="00381E78">
              <w:t>Nhiệt</w:t>
            </w:r>
            <w:proofErr w:type="spellEnd"/>
            <w:r w:rsidRPr="00381E78">
              <w:t xml:space="preserve"> </w:t>
            </w:r>
            <w:proofErr w:type="spellStart"/>
            <w:r w:rsidRPr="00381E78">
              <w:t>độ</w:t>
            </w:r>
            <w:proofErr w:type="spellEnd"/>
            <w:r w:rsidRPr="00381E78">
              <w:t xml:space="preserve"> </w:t>
            </w:r>
            <w:proofErr w:type="spellStart"/>
            <w:r w:rsidRPr="00381E78">
              <w:t>môi</w:t>
            </w:r>
            <w:proofErr w:type="spellEnd"/>
            <w:r w:rsidRPr="00381E78">
              <w:t xml:space="preserve"> </w:t>
            </w:r>
            <w:proofErr w:type="spellStart"/>
            <w:r w:rsidRPr="00381E78">
              <w:t>trường</w:t>
            </w:r>
            <w:proofErr w:type="spellEnd"/>
            <w:r w:rsidRPr="00381E78">
              <w:t xml:space="preserve"> </w:t>
            </w:r>
            <w:proofErr w:type="spellStart"/>
            <w:r w:rsidRPr="00381E78">
              <w:t>cực</w:t>
            </w:r>
            <w:proofErr w:type="spellEnd"/>
            <w:r w:rsidRPr="00381E78">
              <w:t xml:space="preserve"> </w:t>
            </w:r>
            <w:proofErr w:type="spellStart"/>
            <w:r w:rsidRPr="00381E78">
              <w:t>đại</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EDCB7E5" w14:textId="77777777" w:rsidR="00381E78" w:rsidRPr="00381E78" w:rsidRDefault="00381E78" w:rsidP="00381E78">
            <w:r w:rsidRPr="00381E78">
              <w:t>0C</w:t>
            </w:r>
          </w:p>
        </w:tc>
        <w:tc>
          <w:tcPr>
            <w:tcW w:w="3600" w:type="dxa"/>
            <w:tcBorders>
              <w:top w:val="single" w:sz="4" w:space="0" w:color="000000"/>
              <w:left w:val="single" w:sz="4" w:space="0" w:color="000000"/>
              <w:bottom w:val="single" w:sz="4" w:space="0" w:color="000000"/>
              <w:right w:val="single" w:sz="4" w:space="0" w:color="000000"/>
            </w:tcBorders>
          </w:tcPr>
          <w:p w14:paraId="7487C50C" w14:textId="77777777" w:rsidR="00381E78" w:rsidRPr="00381E78" w:rsidRDefault="00381E78" w:rsidP="00381E78">
            <w:r w:rsidRPr="00381E78">
              <w:t>450C</w:t>
            </w:r>
          </w:p>
        </w:tc>
      </w:tr>
      <w:tr w:rsidR="00381E78" w:rsidRPr="00381E78" w14:paraId="40B6993F" w14:textId="77777777" w:rsidTr="002D309A">
        <w:trPr>
          <w:trHeight w:hRule="exact" w:val="605"/>
        </w:trPr>
        <w:tc>
          <w:tcPr>
            <w:tcW w:w="653" w:type="dxa"/>
            <w:tcBorders>
              <w:top w:val="single" w:sz="4" w:space="0" w:color="000000"/>
              <w:left w:val="single" w:sz="4" w:space="0" w:color="000000"/>
              <w:bottom w:val="single" w:sz="4" w:space="0" w:color="000000"/>
              <w:right w:val="single" w:sz="4" w:space="0" w:color="000000"/>
            </w:tcBorders>
          </w:tcPr>
          <w:p w14:paraId="57C3EFD6" w14:textId="77777777" w:rsidR="00381E78" w:rsidRPr="00381E78" w:rsidRDefault="00381E78" w:rsidP="00381E78">
            <w:r w:rsidRPr="00381E78">
              <w:t>15</w:t>
            </w:r>
          </w:p>
        </w:tc>
        <w:tc>
          <w:tcPr>
            <w:tcW w:w="3417" w:type="dxa"/>
            <w:tcBorders>
              <w:top w:val="single" w:sz="4" w:space="0" w:color="000000"/>
              <w:left w:val="single" w:sz="4" w:space="0" w:color="000000"/>
              <w:bottom w:val="single" w:sz="4" w:space="0" w:color="000000"/>
              <w:right w:val="single" w:sz="4" w:space="0" w:color="000000"/>
            </w:tcBorders>
          </w:tcPr>
          <w:p w14:paraId="12D4B777" w14:textId="77777777" w:rsidR="00381E78" w:rsidRPr="00381E78" w:rsidRDefault="00381E78" w:rsidP="00381E78">
            <w:proofErr w:type="spellStart"/>
            <w:r w:rsidRPr="00381E78">
              <w:t>Độ</w:t>
            </w:r>
            <w:proofErr w:type="spellEnd"/>
            <w:r w:rsidRPr="00381E78">
              <w:t xml:space="preserve"> </w:t>
            </w:r>
            <w:proofErr w:type="spellStart"/>
            <w:r w:rsidRPr="00381E78">
              <w:t>ẩm</w:t>
            </w:r>
            <w:proofErr w:type="spellEnd"/>
            <w:r w:rsidRPr="00381E78">
              <w:t xml:space="preserve"> </w:t>
            </w:r>
            <w:proofErr w:type="spellStart"/>
            <w:r w:rsidRPr="00381E78">
              <w:t>môi</w:t>
            </w:r>
            <w:proofErr w:type="spellEnd"/>
            <w:r w:rsidRPr="00381E78">
              <w:t xml:space="preserve"> </w:t>
            </w:r>
            <w:proofErr w:type="spellStart"/>
            <w:r w:rsidRPr="00381E78">
              <w:t>trường</w:t>
            </w:r>
            <w:proofErr w:type="spellEnd"/>
            <w:r w:rsidRPr="00381E78">
              <w:t xml:space="preserve"> </w:t>
            </w:r>
            <w:proofErr w:type="spellStart"/>
            <w:r w:rsidRPr="00381E78">
              <w:t>tương</w:t>
            </w:r>
            <w:proofErr w:type="spellEnd"/>
            <w:r w:rsidRPr="00381E78">
              <w:t xml:space="preserve"> </w:t>
            </w:r>
            <w:proofErr w:type="spellStart"/>
            <w:r w:rsidRPr="00381E78">
              <w:t>đối</w:t>
            </w:r>
            <w:proofErr w:type="spellEnd"/>
            <w:r w:rsidRPr="00381E78">
              <w:t xml:space="preserve"> </w:t>
            </w:r>
            <w:proofErr w:type="spellStart"/>
            <w:r w:rsidRPr="00381E78">
              <w:t>cực</w:t>
            </w:r>
            <w:proofErr w:type="spellEnd"/>
            <w:r w:rsidRPr="00381E78">
              <w:t xml:space="preserve"> </w:t>
            </w:r>
            <w:proofErr w:type="spellStart"/>
            <w:r w:rsidRPr="00381E78">
              <w:t>đại</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58F1817" w14:textId="77777777" w:rsidR="00381E78" w:rsidRPr="00381E78" w:rsidRDefault="00381E78" w:rsidP="00381E78">
            <w:r w:rsidRPr="00381E78">
              <w:t>%</w:t>
            </w:r>
          </w:p>
        </w:tc>
        <w:tc>
          <w:tcPr>
            <w:tcW w:w="3600" w:type="dxa"/>
            <w:tcBorders>
              <w:top w:val="single" w:sz="4" w:space="0" w:color="000000"/>
              <w:left w:val="single" w:sz="4" w:space="0" w:color="000000"/>
              <w:bottom w:val="single" w:sz="4" w:space="0" w:color="000000"/>
              <w:right w:val="single" w:sz="4" w:space="0" w:color="000000"/>
            </w:tcBorders>
          </w:tcPr>
          <w:p w14:paraId="5D9BE53F" w14:textId="77777777" w:rsidR="00381E78" w:rsidRPr="00381E78" w:rsidRDefault="00381E78" w:rsidP="00381E78">
            <w:r w:rsidRPr="00381E78">
              <w:t>100%</w:t>
            </w:r>
          </w:p>
        </w:tc>
      </w:tr>
      <w:tr w:rsidR="00381E78" w:rsidRPr="00381E78" w14:paraId="08F8116B"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3821ED4A" w14:textId="77777777" w:rsidR="00381E78" w:rsidRPr="00381E78" w:rsidRDefault="00381E78" w:rsidP="00381E78">
            <w:r w:rsidRPr="00381E78">
              <w:t>16</w:t>
            </w:r>
          </w:p>
        </w:tc>
        <w:tc>
          <w:tcPr>
            <w:tcW w:w="3417" w:type="dxa"/>
            <w:tcBorders>
              <w:top w:val="single" w:sz="4" w:space="0" w:color="000000"/>
              <w:left w:val="single" w:sz="4" w:space="0" w:color="000000"/>
              <w:bottom w:val="single" w:sz="4" w:space="0" w:color="000000"/>
              <w:right w:val="single" w:sz="4" w:space="0" w:color="000000"/>
            </w:tcBorders>
          </w:tcPr>
          <w:p w14:paraId="0898FCD6" w14:textId="77777777" w:rsidR="00381E78" w:rsidRPr="00381E78" w:rsidRDefault="00381E78" w:rsidP="00381E78">
            <w:proofErr w:type="spellStart"/>
            <w:r w:rsidRPr="00381E78">
              <w:t>Kiểm</w:t>
            </w:r>
            <w:proofErr w:type="spellEnd"/>
            <w:r w:rsidRPr="00381E78">
              <w:t xml:space="preserve"> </w:t>
            </w:r>
            <w:proofErr w:type="spellStart"/>
            <w:r w:rsidRPr="00381E78">
              <w:t>tra</w:t>
            </w:r>
            <w:proofErr w:type="spellEnd"/>
            <w:r w:rsidRPr="00381E78">
              <w:t xml:space="preserve"> </w:t>
            </w:r>
            <w:proofErr w:type="spellStart"/>
            <w:r w:rsidRPr="00381E78">
              <w:t>và</w:t>
            </w:r>
            <w:proofErr w:type="spellEnd"/>
            <w:r w:rsidRPr="00381E78">
              <w:t xml:space="preserve"> </w:t>
            </w:r>
            <w:proofErr w:type="spellStart"/>
            <w:r w:rsidRPr="00381E78">
              <w:t>thử</w:t>
            </w:r>
            <w:proofErr w:type="spellEnd"/>
            <w:r w:rsidRPr="00381E78">
              <w:t xml:space="preserve"> </w:t>
            </w:r>
            <w:proofErr w:type="spellStart"/>
            <w:r w:rsidRPr="00381E78">
              <w:t>nghiệm</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7028661F"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58E29EEF" w14:textId="77777777" w:rsidR="00381E78" w:rsidRPr="00381E78" w:rsidRDefault="00381E78" w:rsidP="00381E78">
            <w:proofErr w:type="spellStart"/>
            <w:r w:rsidRPr="00381E78">
              <w:t>Nêu</w:t>
            </w:r>
            <w:proofErr w:type="spellEnd"/>
            <w:r w:rsidRPr="00381E78">
              <w:t xml:space="preserve"> </w:t>
            </w:r>
            <w:proofErr w:type="spellStart"/>
            <w:r w:rsidRPr="00381E78">
              <w:t>cụ</w:t>
            </w:r>
            <w:proofErr w:type="spellEnd"/>
            <w:r w:rsidRPr="00381E78">
              <w:t xml:space="preserve"> </w:t>
            </w:r>
            <w:proofErr w:type="spellStart"/>
            <w:r w:rsidRPr="00381E78">
              <w:t>thể</w:t>
            </w:r>
            <w:proofErr w:type="spellEnd"/>
          </w:p>
        </w:tc>
      </w:tr>
      <w:tr w:rsidR="00381E78" w:rsidRPr="00381E78" w14:paraId="210AC296" w14:textId="77777777" w:rsidTr="002D309A">
        <w:trPr>
          <w:trHeight w:hRule="exact" w:val="907"/>
        </w:trPr>
        <w:tc>
          <w:tcPr>
            <w:tcW w:w="653" w:type="dxa"/>
            <w:tcBorders>
              <w:top w:val="single" w:sz="4" w:space="0" w:color="000000"/>
              <w:left w:val="single" w:sz="4" w:space="0" w:color="000000"/>
              <w:bottom w:val="single" w:sz="4" w:space="0" w:color="000000"/>
              <w:right w:val="single" w:sz="4" w:space="0" w:color="000000"/>
            </w:tcBorders>
          </w:tcPr>
          <w:p w14:paraId="2FC0DA23" w14:textId="77777777" w:rsidR="00381E78" w:rsidRPr="00381E78" w:rsidRDefault="00381E78" w:rsidP="00381E78"/>
          <w:p w14:paraId="147D4743" w14:textId="77777777" w:rsidR="00381E78" w:rsidRPr="00381E78" w:rsidRDefault="00381E78" w:rsidP="00381E78">
            <w:r w:rsidRPr="00381E78">
              <w:t>17</w:t>
            </w:r>
          </w:p>
        </w:tc>
        <w:tc>
          <w:tcPr>
            <w:tcW w:w="3417" w:type="dxa"/>
            <w:tcBorders>
              <w:top w:val="single" w:sz="4" w:space="0" w:color="000000"/>
              <w:left w:val="single" w:sz="4" w:space="0" w:color="000000"/>
              <w:bottom w:val="single" w:sz="4" w:space="0" w:color="000000"/>
              <w:right w:val="single" w:sz="4" w:space="0" w:color="000000"/>
            </w:tcBorders>
          </w:tcPr>
          <w:p w14:paraId="252380F3" w14:textId="77777777" w:rsidR="00381E78" w:rsidRPr="00381E78" w:rsidRDefault="00381E78" w:rsidP="00381E78">
            <w:r w:rsidRPr="00381E78">
              <w:t xml:space="preserve">Catalogue / </w:t>
            </w:r>
            <w:proofErr w:type="spellStart"/>
            <w:r w:rsidRPr="00381E78">
              <w:t>Bảng</w:t>
            </w:r>
            <w:proofErr w:type="spellEnd"/>
            <w:r w:rsidRPr="00381E78">
              <w:t xml:space="preserve"> </w:t>
            </w:r>
            <w:proofErr w:type="spellStart"/>
            <w:r w:rsidRPr="00381E78">
              <w:t>vẽ</w:t>
            </w:r>
            <w:proofErr w:type="spellEnd"/>
            <w:r w:rsidRPr="00381E78">
              <w:t xml:space="preserve"> </w:t>
            </w:r>
            <w:proofErr w:type="spellStart"/>
            <w:r w:rsidRPr="00381E78">
              <w:t>của</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r w:rsidRPr="00381E78">
              <w:t xml:space="preserve"> </w:t>
            </w:r>
            <w:proofErr w:type="spellStart"/>
            <w:r w:rsidRPr="00381E78">
              <w:t>thể</w:t>
            </w:r>
            <w:proofErr w:type="spellEnd"/>
            <w:r w:rsidRPr="00381E78">
              <w:t xml:space="preserve"> </w:t>
            </w:r>
            <w:proofErr w:type="spellStart"/>
            <w:r w:rsidRPr="00381E78">
              <w:t>hiện</w:t>
            </w:r>
            <w:proofErr w:type="spellEnd"/>
            <w:r w:rsidRPr="00381E78">
              <w:t xml:space="preserve"> </w:t>
            </w:r>
            <w:proofErr w:type="spellStart"/>
            <w:r w:rsidRPr="00381E78">
              <w:t>các</w:t>
            </w:r>
            <w:proofErr w:type="spellEnd"/>
            <w:r w:rsidRPr="00381E78">
              <w:t xml:space="preserve"> </w:t>
            </w:r>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và</w:t>
            </w:r>
            <w:proofErr w:type="spellEnd"/>
            <w:r w:rsidRPr="00381E78">
              <w:t xml:space="preserve"> </w:t>
            </w:r>
            <w:proofErr w:type="spellStart"/>
            <w:r w:rsidRPr="00381E78">
              <w:t>thông</w:t>
            </w:r>
            <w:proofErr w:type="spellEnd"/>
            <w:r w:rsidRPr="00381E78">
              <w:t xml:space="preserve"> số </w:t>
            </w:r>
            <w:proofErr w:type="spellStart"/>
            <w:r w:rsidRPr="00381E78">
              <w:t>kỹ</w:t>
            </w:r>
            <w:proofErr w:type="spellEnd"/>
            <w:r w:rsidRPr="00381E78">
              <w:t xml:space="preserve"> </w:t>
            </w:r>
            <w:proofErr w:type="spellStart"/>
            <w:r w:rsidRPr="00381E78">
              <w:t>thuật</w:t>
            </w:r>
            <w:proofErr w:type="spellEnd"/>
            <w:r w:rsidRPr="00381E78">
              <w:t>.</w:t>
            </w:r>
          </w:p>
        </w:tc>
        <w:tc>
          <w:tcPr>
            <w:tcW w:w="1440" w:type="dxa"/>
            <w:tcBorders>
              <w:top w:val="single" w:sz="4" w:space="0" w:color="000000"/>
              <w:left w:val="single" w:sz="4" w:space="0" w:color="000000"/>
              <w:bottom w:val="single" w:sz="4" w:space="0" w:color="000000"/>
              <w:right w:val="single" w:sz="4" w:space="0" w:color="000000"/>
            </w:tcBorders>
          </w:tcPr>
          <w:p w14:paraId="5E16B92D"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28CAD774" w14:textId="77777777" w:rsidR="00381E78" w:rsidRPr="00381E78" w:rsidRDefault="00381E78" w:rsidP="00381E78"/>
          <w:p w14:paraId="08B84A65" w14:textId="77777777" w:rsidR="00381E78" w:rsidRPr="00381E78" w:rsidRDefault="00381E78" w:rsidP="00381E78">
            <w:proofErr w:type="spellStart"/>
            <w:r w:rsidRPr="00381E78">
              <w:t>Có</w:t>
            </w:r>
            <w:proofErr w:type="spellEnd"/>
          </w:p>
        </w:tc>
      </w:tr>
      <w:tr w:rsidR="00381E78" w:rsidRPr="00381E78" w14:paraId="6A6D9F70" w14:textId="77777777" w:rsidTr="002D309A">
        <w:trPr>
          <w:trHeight w:hRule="exact" w:val="2698"/>
        </w:trPr>
        <w:tc>
          <w:tcPr>
            <w:tcW w:w="653" w:type="dxa"/>
            <w:tcBorders>
              <w:top w:val="single" w:sz="4" w:space="0" w:color="000000"/>
              <w:left w:val="single" w:sz="4" w:space="0" w:color="000000"/>
              <w:bottom w:val="single" w:sz="4" w:space="0" w:color="000000"/>
              <w:right w:val="single" w:sz="4" w:space="0" w:color="000000"/>
            </w:tcBorders>
          </w:tcPr>
          <w:p w14:paraId="34D7A951" w14:textId="77777777" w:rsidR="00381E78" w:rsidRPr="00381E78" w:rsidRDefault="00381E78" w:rsidP="00381E78"/>
          <w:p w14:paraId="50876470" w14:textId="77777777" w:rsidR="00381E78" w:rsidRPr="00381E78" w:rsidRDefault="00381E78" w:rsidP="00381E78"/>
          <w:p w14:paraId="7524F89F" w14:textId="77777777" w:rsidR="00381E78" w:rsidRPr="00381E78" w:rsidRDefault="00381E78" w:rsidP="00381E78"/>
          <w:p w14:paraId="2662E718" w14:textId="77777777" w:rsidR="00381E78" w:rsidRPr="00381E78" w:rsidRDefault="00381E78" w:rsidP="00381E78">
            <w:r w:rsidRPr="00381E78">
              <w:t>18</w:t>
            </w:r>
          </w:p>
        </w:tc>
        <w:tc>
          <w:tcPr>
            <w:tcW w:w="3417" w:type="dxa"/>
            <w:tcBorders>
              <w:top w:val="single" w:sz="4" w:space="0" w:color="000000"/>
              <w:left w:val="single" w:sz="4" w:space="0" w:color="000000"/>
              <w:bottom w:val="single" w:sz="4" w:space="0" w:color="000000"/>
              <w:right w:val="single" w:sz="4" w:space="0" w:color="000000"/>
            </w:tcBorders>
          </w:tcPr>
          <w:p w14:paraId="3B485CF5" w14:textId="77777777" w:rsidR="00381E78" w:rsidRPr="00381E78" w:rsidRDefault="00381E78" w:rsidP="00381E78"/>
          <w:p w14:paraId="622309A7" w14:textId="77777777" w:rsidR="00381E78" w:rsidRPr="00381E78" w:rsidRDefault="00381E78" w:rsidP="00381E78"/>
          <w:p w14:paraId="75364606" w14:textId="77777777" w:rsidR="00381E78" w:rsidRPr="00381E78" w:rsidRDefault="00381E78" w:rsidP="00381E78"/>
          <w:p w14:paraId="3E2945C5" w14:textId="77777777" w:rsidR="00381E78" w:rsidRPr="00381E78" w:rsidRDefault="00381E78" w:rsidP="00381E78">
            <w:proofErr w:type="spellStart"/>
            <w:r w:rsidRPr="00381E78">
              <w:t>Ghi</w:t>
            </w:r>
            <w:proofErr w:type="spellEnd"/>
            <w:r w:rsidRPr="00381E78">
              <w:t xml:space="preserve"> </w:t>
            </w:r>
            <w:proofErr w:type="spellStart"/>
            <w:r w:rsidRPr="00381E78">
              <w:t>nhãn</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50667E7E"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070F7F25" w14:textId="77777777" w:rsidR="00381E78" w:rsidRPr="00381E78" w:rsidRDefault="00381E78" w:rsidP="00381E78">
            <w:proofErr w:type="spellStart"/>
            <w:r w:rsidRPr="00381E78">
              <w:t>Ống</w:t>
            </w:r>
            <w:proofErr w:type="spellEnd"/>
            <w:r w:rsidRPr="00381E78">
              <w:t xml:space="preserve"> </w:t>
            </w:r>
            <w:proofErr w:type="spellStart"/>
            <w:r w:rsidRPr="00381E78">
              <w:t>nối</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ghi</w:t>
            </w:r>
            <w:proofErr w:type="spellEnd"/>
            <w:r w:rsidRPr="00381E78">
              <w:t xml:space="preserve"> </w:t>
            </w:r>
            <w:proofErr w:type="spellStart"/>
            <w:r w:rsidRPr="00381E78">
              <w:t>nhãn</w:t>
            </w:r>
            <w:proofErr w:type="spellEnd"/>
            <w:r w:rsidRPr="00381E78">
              <w:t xml:space="preserve"> </w:t>
            </w:r>
            <w:proofErr w:type="spellStart"/>
            <w:r w:rsidRPr="00381E78">
              <w:t>theo</w:t>
            </w:r>
            <w:proofErr w:type="spellEnd"/>
            <w:r w:rsidRPr="00381E78">
              <w:t xml:space="preserve"> </w:t>
            </w:r>
            <w:proofErr w:type="spellStart"/>
            <w:r w:rsidRPr="00381E78">
              <w:t>tiểu</w:t>
            </w:r>
            <w:proofErr w:type="spellEnd"/>
            <w:r w:rsidRPr="00381E78">
              <w:t xml:space="preserve"> </w:t>
            </w:r>
            <w:proofErr w:type="spellStart"/>
            <w:r w:rsidRPr="00381E78">
              <w:t>chuẩn</w:t>
            </w:r>
            <w:proofErr w:type="spellEnd"/>
            <w:r w:rsidRPr="00381E78">
              <w:t xml:space="preserve"> AS 3766 </w:t>
            </w:r>
            <w:proofErr w:type="spellStart"/>
            <w:r w:rsidRPr="00381E78">
              <w:t>với</w:t>
            </w:r>
            <w:proofErr w:type="spellEnd"/>
            <w:r w:rsidRPr="00381E78">
              <w:t xml:space="preserve"> </w:t>
            </w:r>
            <w:proofErr w:type="spellStart"/>
            <w:r w:rsidRPr="00381E78">
              <w:t>các</w:t>
            </w:r>
            <w:proofErr w:type="spellEnd"/>
            <w:r w:rsidRPr="00381E78">
              <w:t xml:space="preserve"> </w:t>
            </w:r>
            <w:proofErr w:type="spellStart"/>
            <w:r w:rsidRPr="00381E78">
              <w:t>nội</w:t>
            </w:r>
            <w:proofErr w:type="spellEnd"/>
            <w:r w:rsidRPr="00381E78">
              <w:t xml:space="preserve"> dung </w:t>
            </w:r>
            <w:proofErr w:type="spellStart"/>
            <w:r w:rsidRPr="00381E78">
              <w:t>sau</w:t>
            </w:r>
            <w:proofErr w:type="spellEnd"/>
            <w:r w:rsidRPr="00381E78">
              <w:t>:</w:t>
            </w:r>
          </w:p>
          <w:p w14:paraId="788D59F9" w14:textId="77777777" w:rsidR="00381E78" w:rsidRPr="00381E78" w:rsidRDefault="00381E78" w:rsidP="00381E78">
            <w:proofErr w:type="spellStart"/>
            <w:r w:rsidRPr="00381E78">
              <w:t>Nhãn</w:t>
            </w:r>
            <w:proofErr w:type="spellEnd"/>
            <w:r w:rsidRPr="00381E78">
              <w:t xml:space="preserve"> </w:t>
            </w:r>
            <w:proofErr w:type="spellStart"/>
            <w:r w:rsidRPr="00381E78">
              <w:t>hiệu</w:t>
            </w:r>
            <w:proofErr w:type="spellEnd"/>
            <w:r w:rsidRPr="00381E78">
              <w:t>/</w:t>
            </w:r>
            <w:proofErr w:type="spellStart"/>
            <w:r w:rsidRPr="00381E78">
              <w:t>tên</w:t>
            </w:r>
            <w:proofErr w:type="spellEnd"/>
            <w:r w:rsidRPr="00381E78">
              <w:t xml:space="preserve"> </w:t>
            </w:r>
            <w:proofErr w:type="spellStart"/>
            <w:r w:rsidRPr="00381E78">
              <w:t>nhà</w:t>
            </w:r>
            <w:proofErr w:type="spellEnd"/>
            <w:r w:rsidRPr="00381E78">
              <w:t xml:space="preserve"> </w:t>
            </w:r>
            <w:proofErr w:type="spellStart"/>
            <w:r w:rsidRPr="00381E78">
              <w:t>sản</w:t>
            </w:r>
            <w:proofErr w:type="spellEnd"/>
            <w:r w:rsidRPr="00381E78">
              <w:t xml:space="preserve"> </w:t>
            </w:r>
            <w:proofErr w:type="spellStart"/>
            <w:r w:rsidRPr="00381E78">
              <w:t>xuất</w:t>
            </w:r>
            <w:proofErr w:type="spellEnd"/>
          </w:p>
          <w:p w14:paraId="61C193C0" w14:textId="77777777" w:rsidR="00381E78" w:rsidRPr="00381E78" w:rsidRDefault="00381E78" w:rsidP="00381E78">
            <w:proofErr w:type="spellStart"/>
            <w:r w:rsidRPr="00381E78">
              <w:t>Tiết</w:t>
            </w:r>
            <w:proofErr w:type="spellEnd"/>
            <w:r w:rsidRPr="00381E78">
              <w:t xml:space="preserve"> </w:t>
            </w:r>
            <w:proofErr w:type="spellStart"/>
            <w:r w:rsidRPr="00381E78">
              <w:t>diện</w:t>
            </w:r>
            <w:proofErr w:type="spellEnd"/>
            <w:r w:rsidRPr="00381E78">
              <w:t xml:space="preserve"> </w:t>
            </w:r>
            <w:proofErr w:type="spellStart"/>
            <w:r w:rsidRPr="00381E78">
              <w:t>cáp</w:t>
            </w:r>
            <w:proofErr w:type="spellEnd"/>
          </w:p>
          <w:p w14:paraId="5A4E14F9" w14:textId="77777777" w:rsidR="00381E78" w:rsidRPr="00381E78" w:rsidRDefault="00381E78" w:rsidP="00381E78">
            <w:proofErr w:type="spellStart"/>
            <w:r w:rsidRPr="00381E78">
              <w:t>Vị</w:t>
            </w:r>
            <w:proofErr w:type="spellEnd"/>
            <w:r w:rsidRPr="00381E78">
              <w:t xml:space="preserve"> </w:t>
            </w:r>
            <w:proofErr w:type="spellStart"/>
            <w:r w:rsidRPr="00381E78">
              <w:t>trí</w:t>
            </w:r>
            <w:proofErr w:type="spellEnd"/>
            <w:r w:rsidRPr="00381E78">
              <w:t xml:space="preserve"> </w:t>
            </w:r>
            <w:proofErr w:type="spellStart"/>
            <w:r w:rsidRPr="00381E78">
              <w:t>ép</w:t>
            </w:r>
            <w:proofErr w:type="spellEnd"/>
          </w:p>
          <w:p w14:paraId="008787B3" w14:textId="77777777" w:rsidR="00381E78" w:rsidRPr="00381E78" w:rsidRDefault="00381E78" w:rsidP="00381E78">
            <w:proofErr w:type="spellStart"/>
            <w:r w:rsidRPr="00381E78">
              <w:t>Kích</w:t>
            </w:r>
            <w:proofErr w:type="spellEnd"/>
            <w:r w:rsidRPr="00381E78">
              <w:t xml:space="preserve"> </w:t>
            </w:r>
            <w:proofErr w:type="spellStart"/>
            <w:r w:rsidRPr="00381E78">
              <w:t>thước</w:t>
            </w:r>
            <w:proofErr w:type="spellEnd"/>
            <w:r w:rsidRPr="00381E78">
              <w:t xml:space="preserve"> </w:t>
            </w:r>
            <w:proofErr w:type="spellStart"/>
            <w:r w:rsidRPr="00381E78">
              <w:t>của</w:t>
            </w:r>
            <w:proofErr w:type="spellEnd"/>
            <w:r w:rsidRPr="00381E78">
              <w:t xml:space="preserve"> </w:t>
            </w:r>
            <w:proofErr w:type="spellStart"/>
            <w:r w:rsidRPr="00381E78">
              <w:t>đai</w:t>
            </w:r>
            <w:proofErr w:type="spellEnd"/>
            <w:r w:rsidRPr="00381E78">
              <w:t xml:space="preserve"> </w:t>
            </w:r>
            <w:proofErr w:type="spellStart"/>
            <w:r w:rsidRPr="00381E78">
              <w:t>ép</w:t>
            </w:r>
            <w:proofErr w:type="spellEnd"/>
            <w:r w:rsidRPr="00381E78">
              <w:t xml:space="preserve">… </w:t>
            </w:r>
            <w:proofErr w:type="spellStart"/>
            <w:r w:rsidRPr="00381E78">
              <w:t>Việc</w:t>
            </w:r>
            <w:proofErr w:type="spellEnd"/>
            <w:r w:rsidRPr="00381E78">
              <w:t xml:space="preserve"> </w:t>
            </w:r>
            <w:proofErr w:type="spellStart"/>
            <w:r w:rsidRPr="00381E78">
              <w:t>ghi</w:t>
            </w:r>
            <w:proofErr w:type="spellEnd"/>
            <w:r w:rsidRPr="00381E78">
              <w:t xml:space="preserve"> </w:t>
            </w:r>
            <w:proofErr w:type="spellStart"/>
            <w:r w:rsidRPr="00381E78">
              <w:t>nhãn</w:t>
            </w:r>
            <w:proofErr w:type="spellEnd"/>
            <w:r w:rsidRPr="00381E78">
              <w:t xml:space="preserve"> </w:t>
            </w:r>
            <w:proofErr w:type="spellStart"/>
            <w:r w:rsidRPr="00381E78">
              <w:t>phải</w:t>
            </w:r>
            <w:proofErr w:type="spellEnd"/>
            <w:r w:rsidRPr="00381E78">
              <w:t xml:space="preserve"> </w:t>
            </w:r>
            <w:proofErr w:type="spellStart"/>
            <w:r w:rsidRPr="00381E78">
              <w:t>đảm</w:t>
            </w:r>
            <w:proofErr w:type="spellEnd"/>
            <w:r w:rsidRPr="00381E78">
              <w:t xml:space="preserve"> </w:t>
            </w:r>
            <w:proofErr w:type="spellStart"/>
            <w:r w:rsidRPr="00381E78">
              <w:t>bảo</w:t>
            </w:r>
            <w:proofErr w:type="spellEnd"/>
            <w:r w:rsidRPr="00381E78">
              <w:t xml:space="preserve"> </w:t>
            </w:r>
            <w:proofErr w:type="spellStart"/>
            <w:r w:rsidRPr="00381E78">
              <w:t>rõ</w:t>
            </w:r>
            <w:proofErr w:type="spellEnd"/>
            <w:r w:rsidRPr="00381E78">
              <w:t xml:space="preserve"> </w:t>
            </w:r>
            <w:proofErr w:type="spellStart"/>
            <w:r w:rsidRPr="00381E78">
              <w:t>và</w:t>
            </w:r>
            <w:proofErr w:type="spellEnd"/>
            <w:r w:rsidRPr="00381E78">
              <w:t xml:space="preserve"> </w:t>
            </w:r>
            <w:proofErr w:type="spellStart"/>
            <w:r w:rsidRPr="00381E78">
              <w:t>bền</w:t>
            </w:r>
            <w:proofErr w:type="spellEnd"/>
          </w:p>
        </w:tc>
      </w:tr>
      <w:tr w:rsidR="00381E78" w:rsidRPr="00381E78" w14:paraId="2021DC93" w14:textId="77777777" w:rsidTr="002D309A">
        <w:trPr>
          <w:trHeight w:hRule="exact" w:val="1210"/>
        </w:trPr>
        <w:tc>
          <w:tcPr>
            <w:tcW w:w="653" w:type="dxa"/>
            <w:tcBorders>
              <w:top w:val="single" w:sz="4" w:space="0" w:color="000000"/>
              <w:left w:val="single" w:sz="4" w:space="0" w:color="000000"/>
              <w:bottom w:val="single" w:sz="4" w:space="0" w:color="000000"/>
              <w:right w:val="single" w:sz="4" w:space="0" w:color="000000"/>
            </w:tcBorders>
          </w:tcPr>
          <w:p w14:paraId="0A8A7B7C" w14:textId="77777777" w:rsidR="00381E78" w:rsidRPr="00381E78" w:rsidRDefault="00381E78" w:rsidP="00381E78"/>
          <w:p w14:paraId="7DB00348" w14:textId="77777777" w:rsidR="00381E78" w:rsidRPr="00381E78" w:rsidRDefault="00381E78" w:rsidP="00381E78">
            <w:r w:rsidRPr="00381E78">
              <w:t>19</w:t>
            </w:r>
          </w:p>
        </w:tc>
        <w:tc>
          <w:tcPr>
            <w:tcW w:w="3417" w:type="dxa"/>
            <w:tcBorders>
              <w:top w:val="single" w:sz="4" w:space="0" w:color="000000"/>
              <w:left w:val="single" w:sz="4" w:space="0" w:color="000000"/>
              <w:bottom w:val="single" w:sz="4" w:space="0" w:color="000000"/>
              <w:right w:val="single" w:sz="4" w:space="0" w:color="000000"/>
            </w:tcBorders>
          </w:tcPr>
          <w:p w14:paraId="647AED0C" w14:textId="77777777" w:rsidR="00381E78" w:rsidRPr="00381E78" w:rsidRDefault="00381E78" w:rsidP="00381E78"/>
          <w:p w14:paraId="5AE4C3FE" w14:textId="77777777" w:rsidR="00381E78" w:rsidRPr="00381E78" w:rsidRDefault="00381E78" w:rsidP="00381E78">
            <w:r w:rsidRPr="00381E78">
              <w:t xml:space="preserve">Bao </w:t>
            </w:r>
            <w:proofErr w:type="spellStart"/>
            <w:r w:rsidRPr="00381E78">
              <w:t>gói</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153FD0ED"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4C3ECBEB" w14:textId="77777777" w:rsidR="00381E78" w:rsidRPr="00381E78" w:rsidRDefault="00381E78" w:rsidP="00381E78">
            <w:proofErr w:type="spellStart"/>
            <w:r w:rsidRPr="00381E78">
              <w:t>Kẹp</w:t>
            </w:r>
            <w:proofErr w:type="spellEnd"/>
            <w:r w:rsidRPr="00381E78">
              <w:t xml:space="preserve"> </w:t>
            </w:r>
            <w:proofErr w:type="spellStart"/>
            <w:r w:rsidRPr="00381E78">
              <w:t>phải</w:t>
            </w:r>
            <w:proofErr w:type="spellEnd"/>
            <w:r w:rsidRPr="00381E78">
              <w:t xml:space="preserve"> </w:t>
            </w:r>
            <w:proofErr w:type="spellStart"/>
            <w:r w:rsidRPr="00381E78">
              <w:t>được</w:t>
            </w:r>
            <w:proofErr w:type="spellEnd"/>
            <w:r w:rsidRPr="00381E78">
              <w:t xml:space="preserve"> </w:t>
            </w:r>
            <w:proofErr w:type="spellStart"/>
            <w:r w:rsidRPr="00381E78">
              <w:t>đóng</w:t>
            </w:r>
            <w:proofErr w:type="spellEnd"/>
            <w:r w:rsidRPr="00381E78">
              <w:t xml:space="preserve"> </w:t>
            </w:r>
            <w:proofErr w:type="spellStart"/>
            <w:r w:rsidRPr="00381E78">
              <w:t>gói</w:t>
            </w:r>
            <w:proofErr w:type="spellEnd"/>
            <w:r w:rsidRPr="00381E78">
              <w:t xml:space="preserve"> </w:t>
            </w:r>
            <w:proofErr w:type="spellStart"/>
            <w:r w:rsidRPr="00381E78">
              <w:t>để</w:t>
            </w:r>
            <w:proofErr w:type="spellEnd"/>
            <w:r w:rsidRPr="00381E78">
              <w:t xml:space="preserve"> </w:t>
            </w:r>
            <w:proofErr w:type="spellStart"/>
            <w:r w:rsidRPr="00381E78">
              <w:t>dễ</w:t>
            </w:r>
            <w:proofErr w:type="spellEnd"/>
            <w:r w:rsidRPr="00381E78">
              <w:t xml:space="preserve"> </w:t>
            </w:r>
            <w:proofErr w:type="spellStart"/>
            <w:r w:rsidRPr="00381E78">
              <w:t>dàng</w:t>
            </w:r>
            <w:proofErr w:type="spellEnd"/>
            <w:r w:rsidRPr="00381E78">
              <w:t xml:space="preserve"> </w:t>
            </w:r>
            <w:proofErr w:type="spellStart"/>
            <w:r w:rsidRPr="00381E78">
              <w:t>và</w:t>
            </w:r>
            <w:proofErr w:type="spellEnd"/>
            <w:r w:rsidRPr="00381E78">
              <w:t xml:space="preserve"> </w:t>
            </w:r>
            <w:proofErr w:type="spellStart"/>
            <w:r w:rsidRPr="00381E78">
              <w:t>thuận</w:t>
            </w:r>
            <w:proofErr w:type="spellEnd"/>
            <w:r w:rsidRPr="00381E78">
              <w:t xml:space="preserve"> </w:t>
            </w:r>
            <w:proofErr w:type="spellStart"/>
            <w:r w:rsidRPr="00381E78">
              <w:t>tiện</w:t>
            </w:r>
            <w:proofErr w:type="spellEnd"/>
            <w:r w:rsidRPr="00381E78">
              <w:t xml:space="preserve"> </w:t>
            </w:r>
            <w:proofErr w:type="spellStart"/>
            <w:r w:rsidRPr="00381E78">
              <w:t>cho</w:t>
            </w:r>
            <w:proofErr w:type="spellEnd"/>
            <w:r w:rsidRPr="00381E78">
              <w:t xml:space="preserve"> </w:t>
            </w:r>
            <w:proofErr w:type="spellStart"/>
            <w:r w:rsidRPr="00381E78">
              <w:t>việc</w:t>
            </w:r>
            <w:proofErr w:type="spellEnd"/>
            <w:r w:rsidRPr="00381E78">
              <w:t xml:space="preserve"> </w:t>
            </w:r>
            <w:proofErr w:type="spellStart"/>
            <w:r w:rsidRPr="00381E78">
              <w:t>bảo</w:t>
            </w:r>
            <w:proofErr w:type="spellEnd"/>
            <w:r w:rsidRPr="00381E78">
              <w:t xml:space="preserve"> </w:t>
            </w:r>
            <w:proofErr w:type="spellStart"/>
            <w:r w:rsidRPr="00381E78">
              <w:t>quản</w:t>
            </w:r>
            <w:proofErr w:type="spellEnd"/>
            <w:r w:rsidRPr="00381E78">
              <w:t xml:space="preserve"> </w:t>
            </w:r>
            <w:proofErr w:type="spellStart"/>
            <w:r w:rsidRPr="00381E78">
              <w:t>trong</w:t>
            </w:r>
            <w:proofErr w:type="spellEnd"/>
            <w:r w:rsidRPr="00381E78">
              <w:t xml:space="preserve"> </w:t>
            </w:r>
            <w:proofErr w:type="spellStart"/>
            <w:r w:rsidRPr="00381E78">
              <w:t>kho</w:t>
            </w:r>
            <w:proofErr w:type="spellEnd"/>
            <w:r w:rsidRPr="00381E78">
              <w:t xml:space="preserve"> </w:t>
            </w:r>
            <w:proofErr w:type="spellStart"/>
            <w:r w:rsidRPr="00381E78">
              <w:t>cũng</w:t>
            </w:r>
            <w:proofErr w:type="spellEnd"/>
            <w:r w:rsidRPr="00381E78">
              <w:t xml:space="preserve"> </w:t>
            </w:r>
            <w:proofErr w:type="spellStart"/>
            <w:r w:rsidRPr="00381E78">
              <w:t>như</w:t>
            </w:r>
            <w:proofErr w:type="spellEnd"/>
            <w:r w:rsidRPr="00381E78">
              <w:t xml:space="preserve"> </w:t>
            </w:r>
            <w:proofErr w:type="spellStart"/>
            <w:r w:rsidRPr="00381E78">
              <w:t>vận</w:t>
            </w:r>
            <w:proofErr w:type="spellEnd"/>
            <w:r w:rsidRPr="00381E78">
              <w:t xml:space="preserve"> </w:t>
            </w:r>
            <w:proofErr w:type="spellStart"/>
            <w:r w:rsidRPr="00381E78">
              <w:t>chuyển</w:t>
            </w:r>
            <w:proofErr w:type="spellEnd"/>
          </w:p>
        </w:tc>
      </w:tr>
      <w:tr w:rsidR="00381E78" w:rsidRPr="00381E78" w14:paraId="562E8A0F"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4E17C3F3" w14:textId="77777777" w:rsidR="00381E78" w:rsidRPr="00381E78" w:rsidRDefault="00381E78" w:rsidP="00381E78">
            <w:r w:rsidRPr="00381E78">
              <w:t>20</w:t>
            </w:r>
          </w:p>
        </w:tc>
        <w:tc>
          <w:tcPr>
            <w:tcW w:w="3417" w:type="dxa"/>
            <w:tcBorders>
              <w:top w:val="single" w:sz="4" w:space="0" w:color="000000"/>
              <w:left w:val="single" w:sz="4" w:space="0" w:color="000000"/>
              <w:bottom w:val="single" w:sz="4" w:space="0" w:color="000000"/>
              <w:right w:val="single" w:sz="4" w:space="0" w:color="000000"/>
            </w:tcBorders>
          </w:tcPr>
          <w:p w14:paraId="00C5253C" w14:textId="77777777" w:rsidR="00381E78" w:rsidRPr="00381E78" w:rsidRDefault="00381E78" w:rsidP="00381E78">
            <w:proofErr w:type="spellStart"/>
            <w:r w:rsidRPr="00381E78">
              <w:t>Thí</w:t>
            </w:r>
            <w:proofErr w:type="spellEnd"/>
            <w:r w:rsidRPr="00381E78">
              <w:t xml:space="preserve"> </w:t>
            </w:r>
            <w:proofErr w:type="spellStart"/>
            <w:r w:rsidRPr="00381E78">
              <w:t>nghiệm</w:t>
            </w:r>
            <w:proofErr w:type="spellEnd"/>
            <w:r w:rsidRPr="00381E78">
              <w:t xml:space="preserve"> </w:t>
            </w:r>
            <w:proofErr w:type="spellStart"/>
            <w:r w:rsidRPr="00381E78">
              <w:t>điểm</w:t>
            </w:r>
            <w:proofErr w:type="spellEnd"/>
            <w:r w:rsidRPr="00381E78">
              <w:t xml:space="preserve"> </w:t>
            </w:r>
            <w:proofErr w:type="spellStart"/>
            <w:r w:rsidRPr="00381E78">
              <w:t>hình</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6322E1D"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6E1FD4AB" w14:textId="77777777" w:rsidR="00381E78" w:rsidRPr="00381E78" w:rsidRDefault="00381E78" w:rsidP="00381E78">
            <w:proofErr w:type="spellStart"/>
            <w:r w:rsidRPr="00381E78">
              <w:t>Nêu</w:t>
            </w:r>
            <w:proofErr w:type="spellEnd"/>
            <w:r w:rsidRPr="00381E78">
              <w:t xml:space="preserve"> </w:t>
            </w:r>
            <w:proofErr w:type="spellStart"/>
            <w:r w:rsidRPr="00381E78">
              <w:t>cụ</w:t>
            </w:r>
            <w:proofErr w:type="spellEnd"/>
            <w:r w:rsidRPr="00381E78">
              <w:t xml:space="preserve"> </w:t>
            </w:r>
            <w:proofErr w:type="spellStart"/>
            <w:r w:rsidRPr="00381E78">
              <w:t>thể</w:t>
            </w:r>
            <w:proofErr w:type="spellEnd"/>
          </w:p>
        </w:tc>
      </w:tr>
      <w:tr w:rsidR="00381E78" w:rsidRPr="00381E78" w14:paraId="148FB232" w14:textId="77777777" w:rsidTr="002D309A">
        <w:trPr>
          <w:trHeight w:hRule="exact" w:val="307"/>
        </w:trPr>
        <w:tc>
          <w:tcPr>
            <w:tcW w:w="653" w:type="dxa"/>
            <w:tcBorders>
              <w:top w:val="single" w:sz="4" w:space="0" w:color="000000"/>
              <w:left w:val="single" w:sz="4" w:space="0" w:color="000000"/>
              <w:bottom w:val="single" w:sz="4" w:space="0" w:color="000000"/>
              <w:right w:val="single" w:sz="4" w:space="0" w:color="000000"/>
            </w:tcBorders>
          </w:tcPr>
          <w:p w14:paraId="52735344" w14:textId="77777777" w:rsidR="00381E78" w:rsidRPr="00381E78" w:rsidRDefault="00381E78" w:rsidP="00381E78">
            <w:r w:rsidRPr="00381E78">
              <w:t>21</w:t>
            </w:r>
          </w:p>
        </w:tc>
        <w:tc>
          <w:tcPr>
            <w:tcW w:w="3417" w:type="dxa"/>
            <w:tcBorders>
              <w:top w:val="single" w:sz="4" w:space="0" w:color="000000"/>
              <w:left w:val="single" w:sz="4" w:space="0" w:color="000000"/>
              <w:bottom w:val="single" w:sz="4" w:space="0" w:color="000000"/>
              <w:right w:val="single" w:sz="4" w:space="0" w:color="000000"/>
            </w:tcBorders>
          </w:tcPr>
          <w:p w14:paraId="2D4E2E2C" w14:textId="77777777" w:rsidR="00381E78" w:rsidRPr="00381E78" w:rsidRDefault="00381E78" w:rsidP="00381E78">
            <w:proofErr w:type="spellStart"/>
            <w:r w:rsidRPr="00381E78">
              <w:t>Thí</w:t>
            </w:r>
            <w:proofErr w:type="spellEnd"/>
            <w:r w:rsidRPr="00381E78">
              <w:t xml:space="preserve"> </w:t>
            </w:r>
            <w:proofErr w:type="spellStart"/>
            <w:r w:rsidRPr="00381E78">
              <w:t>nghiệm</w:t>
            </w:r>
            <w:proofErr w:type="spellEnd"/>
            <w:r w:rsidRPr="00381E78">
              <w:t xml:space="preserve"> </w:t>
            </w:r>
            <w:proofErr w:type="spellStart"/>
            <w:r w:rsidRPr="00381E78">
              <w:t>xuất</w:t>
            </w:r>
            <w:proofErr w:type="spellEnd"/>
            <w:r w:rsidRPr="00381E78">
              <w:t xml:space="preserve"> </w:t>
            </w:r>
            <w:proofErr w:type="spellStart"/>
            <w:r w:rsidRPr="00381E78">
              <w:t>xưởng</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2B4E18FD"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6E2174EE" w14:textId="77777777" w:rsidR="00381E78" w:rsidRPr="00381E78" w:rsidRDefault="00381E78" w:rsidP="00381E78">
            <w:proofErr w:type="spellStart"/>
            <w:r w:rsidRPr="00381E78">
              <w:t>Nêu</w:t>
            </w:r>
            <w:proofErr w:type="spellEnd"/>
            <w:r w:rsidRPr="00381E78">
              <w:t xml:space="preserve"> </w:t>
            </w:r>
            <w:proofErr w:type="spellStart"/>
            <w:r w:rsidRPr="00381E78">
              <w:t>cụ</w:t>
            </w:r>
            <w:proofErr w:type="spellEnd"/>
            <w:r w:rsidRPr="00381E78">
              <w:t xml:space="preserve"> </w:t>
            </w:r>
            <w:proofErr w:type="spellStart"/>
            <w:r w:rsidRPr="00381E78">
              <w:t>thể</w:t>
            </w:r>
            <w:proofErr w:type="spellEnd"/>
          </w:p>
        </w:tc>
      </w:tr>
      <w:tr w:rsidR="00381E78" w:rsidRPr="00381E78" w14:paraId="32A78741" w14:textId="77777777" w:rsidTr="002D309A">
        <w:trPr>
          <w:trHeight w:hRule="exact" w:val="312"/>
        </w:trPr>
        <w:tc>
          <w:tcPr>
            <w:tcW w:w="653" w:type="dxa"/>
            <w:tcBorders>
              <w:top w:val="single" w:sz="4" w:space="0" w:color="000000"/>
              <w:left w:val="single" w:sz="4" w:space="0" w:color="000000"/>
              <w:bottom w:val="single" w:sz="4" w:space="0" w:color="000000"/>
              <w:right w:val="single" w:sz="4" w:space="0" w:color="000000"/>
            </w:tcBorders>
          </w:tcPr>
          <w:p w14:paraId="67B3D2A5" w14:textId="77777777" w:rsidR="00381E78" w:rsidRPr="00381E78" w:rsidRDefault="00381E78" w:rsidP="00381E78">
            <w:r w:rsidRPr="00381E78">
              <w:t>22</w:t>
            </w:r>
          </w:p>
        </w:tc>
        <w:tc>
          <w:tcPr>
            <w:tcW w:w="3417" w:type="dxa"/>
            <w:tcBorders>
              <w:top w:val="single" w:sz="4" w:space="0" w:color="000000"/>
              <w:left w:val="single" w:sz="4" w:space="0" w:color="000000"/>
              <w:bottom w:val="single" w:sz="4" w:space="0" w:color="000000"/>
              <w:right w:val="single" w:sz="4" w:space="0" w:color="000000"/>
            </w:tcBorders>
          </w:tcPr>
          <w:p w14:paraId="78A503C4" w14:textId="77777777" w:rsidR="00381E78" w:rsidRPr="00381E78" w:rsidRDefault="00381E78" w:rsidP="00381E78">
            <w:proofErr w:type="spellStart"/>
            <w:r w:rsidRPr="00381E78">
              <w:t>Thí</w:t>
            </w:r>
            <w:proofErr w:type="spellEnd"/>
            <w:r w:rsidRPr="00381E78">
              <w:t xml:space="preserve"> </w:t>
            </w:r>
            <w:proofErr w:type="spellStart"/>
            <w:r w:rsidRPr="00381E78">
              <w:t>nghiệm</w:t>
            </w:r>
            <w:proofErr w:type="spellEnd"/>
            <w:r w:rsidRPr="00381E78">
              <w:t xml:space="preserve"> </w:t>
            </w:r>
            <w:proofErr w:type="spellStart"/>
            <w:r w:rsidRPr="00381E78">
              <w:t>nghiệm</w:t>
            </w:r>
            <w:proofErr w:type="spellEnd"/>
            <w:r w:rsidRPr="00381E78">
              <w:t xml:space="preserve"> </w:t>
            </w:r>
            <w:proofErr w:type="spellStart"/>
            <w:r w:rsidRPr="00381E78">
              <w:t>thu</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6D8E71C2" w14:textId="77777777" w:rsidR="00381E78" w:rsidRPr="00381E78" w:rsidRDefault="00381E78" w:rsidP="00381E78"/>
        </w:tc>
        <w:tc>
          <w:tcPr>
            <w:tcW w:w="3600" w:type="dxa"/>
            <w:tcBorders>
              <w:top w:val="single" w:sz="4" w:space="0" w:color="000000"/>
              <w:left w:val="single" w:sz="4" w:space="0" w:color="000000"/>
              <w:bottom w:val="single" w:sz="4" w:space="0" w:color="000000"/>
              <w:right w:val="single" w:sz="4" w:space="0" w:color="000000"/>
            </w:tcBorders>
          </w:tcPr>
          <w:p w14:paraId="0CAF0D8D" w14:textId="77777777" w:rsidR="00381E78" w:rsidRPr="00381E78" w:rsidRDefault="00381E78" w:rsidP="00381E78">
            <w:proofErr w:type="spellStart"/>
            <w:r w:rsidRPr="00381E78">
              <w:t>Nêu</w:t>
            </w:r>
            <w:proofErr w:type="spellEnd"/>
            <w:r w:rsidRPr="00381E78">
              <w:t xml:space="preserve"> </w:t>
            </w:r>
            <w:proofErr w:type="spellStart"/>
            <w:r w:rsidRPr="00381E78">
              <w:t>cụ</w:t>
            </w:r>
            <w:proofErr w:type="spellEnd"/>
            <w:r w:rsidRPr="00381E78">
              <w:t xml:space="preserve"> </w:t>
            </w:r>
            <w:proofErr w:type="spellStart"/>
            <w:r w:rsidRPr="00381E78">
              <w:t>thể</w:t>
            </w:r>
            <w:proofErr w:type="spellEnd"/>
          </w:p>
        </w:tc>
      </w:tr>
    </w:tbl>
    <w:p w14:paraId="2D73F826" w14:textId="53D97288" w:rsidR="00381E78" w:rsidRPr="00E03365" w:rsidRDefault="001A50D8" w:rsidP="00381E78">
      <w:pPr>
        <w:pStyle w:val="Heading1"/>
        <w:jc w:val="left"/>
        <w:rPr>
          <w:b w:val="0"/>
          <w:sz w:val="26"/>
          <w:szCs w:val="26"/>
        </w:rPr>
      </w:pPr>
      <w:proofErr w:type="gramStart"/>
      <w:r>
        <w:rPr>
          <w:b w:val="0"/>
          <w:sz w:val="26"/>
          <w:szCs w:val="26"/>
        </w:rPr>
        <w:t>3.2.2.10</w:t>
      </w:r>
      <w:r w:rsidR="00381E78" w:rsidRPr="00E03365">
        <w:rPr>
          <w:b w:val="0"/>
          <w:sz w:val="26"/>
          <w:szCs w:val="26"/>
        </w:rPr>
        <w:t xml:space="preserve"> </w:t>
      </w:r>
      <w:r w:rsidR="00381E78" w:rsidRPr="00E03365">
        <w:rPr>
          <w:sz w:val="26"/>
          <w:szCs w:val="26"/>
        </w:rPr>
        <w:t xml:space="preserve"> </w:t>
      </w:r>
      <w:proofErr w:type="spellStart"/>
      <w:r w:rsidR="00381E78" w:rsidRPr="00E03365">
        <w:rPr>
          <w:sz w:val="26"/>
          <w:szCs w:val="26"/>
        </w:rPr>
        <w:t>Đặc</w:t>
      </w:r>
      <w:proofErr w:type="spellEnd"/>
      <w:proofErr w:type="gramEnd"/>
      <w:r w:rsidR="00381E78" w:rsidRPr="00E03365">
        <w:rPr>
          <w:sz w:val="26"/>
          <w:szCs w:val="26"/>
        </w:rPr>
        <w:t xml:space="preserve"> </w:t>
      </w:r>
      <w:proofErr w:type="spellStart"/>
      <w:r w:rsidR="00381E78" w:rsidRPr="00E03365">
        <w:rPr>
          <w:sz w:val="26"/>
          <w:szCs w:val="26"/>
        </w:rPr>
        <w:t>tính</w:t>
      </w:r>
      <w:proofErr w:type="spellEnd"/>
      <w:r w:rsidR="00381E78" w:rsidRPr="00E03365">
        <w:rPr>
          <w:sz w:val="26"/>
          <w:szCs w:val="26"/>
        </w:rPr>
        <w:t xml:space="preserve"> </w:t>
      </w:r>
      <w:proofErr w:type="spellStart"/>
      <w:r w:rsidR="00381E78" w:rsidRPr="00E03365">
        <w:rPr>
          <w:sz w:val="26"/>
          <w:szCs w:val="26"/>
        </w:rPr>
        <w:t>kỹ</w:t>
      </w:r>
      <w:proofErr w:type="spellEnd"/>
      <w:r w:rsidR="00381E78" w:rsidRPr="00E03365">
        <w:rPr>
          <w:sz w:val="26"/>
          <w:szCs w:val="26"/>
        </w:rPr>
        <w:t xml:space="preserve"> </w:t>
      </w:r>
      <w:proofErr w:type="spellStart"/>
      <w:r w:rsidR="00381E78" w:rsidRPr="00E03365">
        <w:rPr>
          <w:sz w:val="26"/>
          <w:szCs w:val="26"/>
        </w:rPr>
        <w:t>thuật</w:t>
      </w:r>
      <w:proofErr w:type="spellEnd"/>
      <w:r w:rsidR="00381E78" w:rsidRPr="00E03365">
        <w:rPr>
          <w:sz w:val="26"/>
          <w:szCs w:val="26"/>
        </w:rPr>
        <w:t xml:space="preserve"> </w:t>
      </w:r>
      <w:proofErr w:type="spellStart"/>
      <w:r w:rsidR="00381E78" w:rsidRPr="00FD0BCA">
        <w:rPr>
          <w:sz w:val="26"/>
          <w:szCs w:val="26"/>
        </w:rPr>
        <w:t>băng</w:t>
      </w:r>
      <w:proofErr w:type="spellEnd"/>
      <w:r w:rsidR="00381E78" w:rsidRPr="00FD0BCA">
        <w:rPr>
          <w:sz w:val="26"/>
          <w:szCs w:val="26"/>
        </w:rPr>
        <w:t xml:space="preserve"> </w:t>
      </w:r>
      <w:proofErr w:type="spellStart"/>
      <w:r w:rsidR="00381E78" w:rsidRPr="00FD0BCA">
        <w:rPr>
          <w:sz w:val="26"/>
          <w:szCs w:val="26"/>
        </w:rPr>
        <w:t>dính</w:t>
      </w:r>
      <w:proofErr w:type="spellEnd"/>
      <w:r w:rsidR="00381E78" w:rsidRPr="00FD0BCA">
        <w:rPr>
          <w:sz w:val="26"/>
          <w:szCs w:val="26"/>
        </w:rPr>
        <w:t xml:space="preserve"> </w:t>
      </w:r>
      <w:proofErr w:type="spellStart"/>
      <w:r w:rsidR="00381E78" w:rsidRPr="00FD0BCA">
        <w:rPr>
          <w:sz w:val="26"/>
          <w:szCs w:val="26"/>
        </w:rPr>
        <w:t>cách</w:t>
      </w:r>
      <w:proofErr w:type="spellEnd"/>
      <w:r w:rsidR="00381E78" w:rsidRPr="00FD0BCA">
        <w:rPr>
          <w:sz w:val="26"/>
          <w:szCs w:val="26"/>
        </w:rPr>
        <w:t xml:space="preserve"> </w:t>
      </w:r>
      <w:proofErr w:type="spellStart"/>
      <w:r w:rsidR="00381E78" w:rsidRPr="00FD0BCA">
        <w:rPr>
          <w:sz w:val="26"/>
          <w:szCs w:val="26"/>
        </w:rPr>
        <w:t>điện</w:t>
      </w:r>
      <w:proofErr w:type="spellEnd"/>
      <w:r w:rsidR="00381E78" w:rsidRPr="00FD0BCA">
        <w:rPr>
          <w:sz w:val="26"/>
          <w:szCs w:val="26"/>
        </w:rPr>
        <w:t xml:space="preserve">: </w:t>
      </w:r>
      <w:proofErr w:type="spellStart"/>
      <w:r w:rsidR="00381E78" w:rsidRPr="00E03365">
        <w:rPr>
          <w:sz w:val="26"/>
          <w:szCs w:val="26"/>
        </w:rPr>
        <w:t>Áp</w:t>
      </w:r>
      <w:proofErr w:type="spellEnd"/>
      <w:r w:rsidR="00381E78" w:rsidRPr="00E03365">
        <w:rPr>
          <w:sz w:val="26"/>
          <w:szCs w:val="26"/>
        </w:rPr>
        <w:t xml:space="preserve"> </w:t>
      </w:r>
      <w:proofErr w:type="spellStart"/>
      <w:r w:rsidR="00381E78" w:rsidRPr="00E03365">
        <w:rPr>
          <w:sz w:val="26"/>
          <w:szCs w:val="26"/>
        </w:rPr>
        <w:t>dụng</w:t>
      </w:r>
      <w:proofErr w:type="spellEnd"/>
      <w:r w:rsidR="00381E78" w:rsidRPr="00E03365">
        <w:rPr>
          <w:sz w:val="26"/>
          <w:szCs w:val="26"/>
        </w:rPr>
        <w:t xml:space="preserve"> </w:t>
      </w:r>
      <w:proofErr w:type="spellStart"/>
      <w:r w:rsidR="00381E78" w:rsidRPr="00E03365">
        <w:rPr>
          <w:sz w:val="26"/>
          <w:szCs w:val="26"/>
        </w:rPr>
        <w:t>tiêu</w:t>
      </w:r>
      <w:proofErr w:type="spellEnd"/>
      <w:r w:rsidR="00381E78" w:rsidRPr="00E03365">
        <w:rPr>
          <w:sz w:val="26"/>
          <w:szCs w:val="26"/>
        </w:rPr>
        <w:t xml:space="preserve"> </w:t>
      </w:r>
      <w:proofErr w:type="spellStart"/>
      <w:r w:rsidR="00381E78" w:rsidRPr="00E03365">
        <w:rPr>
          <w:sz w:val="26"/>
          <w:szCs w:val="26"/>
        </w:rPr>
        <w:t>chuẩn</w:t>
      </w:r>
      <w:proofErr w:type="spellEnd"/>
      <w:r w:rsidR="00381E78" w:rsidRPr="00E03365">
        <w:rPr>
          <w:sz w:val="26"/>
          <w:szCs w:val="26"/>
        </w:rPr>
        <w:t xml:space="preserve"> </w:t>
      </w:r>
      <w:proofErr w:type="spellStart"/>
      <w:r w:rsidR="00381E78" w:rsidRPr="00E03365">
        <w:rPr>
          <w:sz w:val="26"/>
          <w:szCs w:val="26"/>
        </w:rPr>
        <w:t>theo</w:t>
      </w:r>
      <w:proofErr w:type="spellEnd"/>
      <w:r w:rsidR="00381E78" w:rsidRPr="00E03365">
        <w:rPr>
          <w:sz w:val="26"/>
          <w:szCs w:val="26"/>
        </w:rPr>
        <w:t xml:space="preserve"> </w:t>
      </w:r>
      <w:r w:rsidR="00381E78" w:rsidRPr="00FD0BCA">
        <w:rPr>
          <w:sz w:val="26"/>
          <w:szCs w:val="26"/>
        </w:rPr>
        <w:t xml:space="preserve">TCVN 5630 – 1991: </w:t>
      </w:r>
      <w:proofErr w:type="spellStart"/>
      <w:r w:rsidR="00381E78" w:rsidRPr="00E03365">
        <w:rPr>
          <w:sz w:val="26"/>
          <w:szCs w:val="26"/>
        </w:rPr>
        <w:t>Tiêu</w:t>
      </w:r>
      <w:proofErr w:type="spellEnd"/>
      <w:r w:rsidR="00381E78" w:rsidRPr="00E03365">
        <w:rPr>
          <w:sz w:val="26"/>
          <w:szCs w:val="26"/>
        </w:rPr>
        <w:t xml:space="preserve"> </w:t>
      </w:r>
      <w:proofErr w:type="spellStart"/>
      <w:r w:rsidR="00381E78" w:rsidRPr="00E03365">
        <w:rPr>
          <w:sz w:val="26"/>
          <w:szCs w:val="26"/>
        </w:rPr>
        <w:t>chuẩn</w:t>
      </w:r>
      <w:proofErr w:type="spellEnd"/>
      <w:r w:rsidR="00381E78" w:rsidRPr="00E03365">
        <w:rPr>
          <w:sz w:val="26"/>
          <w:szCs w:val="26"/>
        </w:rPr>
        <w:t xml:space="preserve"> Việt Nam </w:t>
      </w:r>
      <w:proofErr w:type="spellStart"/>
      <w:r w:rsidR="00381E78" w:rsidRPr="00E03365">
        <w:rPr>
          <w:sz w:val="26"/>
          <w:szCs w:val="26"/>
        </w:rPr>
        <w:t>đối</w:t>
      </w:r>
      <w:proofErr w:type="spellEnd"/>
      <w:r w:rsidR="00381E78" w:rsidRPr="00E03365">
        <w:rPr>
          <w:sz w:val="26"/>
          <w:szCs w:val="26"/>
        </w:rPr>
        <w:t xml:space="preserve"> </w:t>
      </w:r>
      <w:proofErr w:type="spellStart"/>
      <w:r w:rsidR="00381E78" w:rsidRPr="00E03365">
        <w:rPr>
          <w:sz w:val="26"/>
          <w:szCs w:val="26"/>
        </w:rPr>
        <w:t>với</w:t>
      </w:r>
      <w:proofErr w:type="spellEnd"/>
      <w:r w:rsidR="00381E78" w:rsidRPr="00E03365">
        <w:rPr>
          <w:sz w:val="26"/>
          <w:szCs w:val="26"/>
        </w:rPr>
        <w:t xml:space="preserve"> </w:t>
      </w:r>
      <w:proofErr w:type="spellStart"/>
      <w:r w:rsidR="00381E78" w:rsidRPr="00E03365">
        <w:rPr>
          <w:sz w:val="26"/>
          <w:szCs w:val="26"/>
        </w:rPr>
        <w:t>Băng</w:t>
      </w:r>
      <w:proofErr w:type="spellEnd"/>
      <w:r w:rsidR="00381E78" w:rsidRPr="00E03365">
        <w:rPr>
          <w:sz w:val="26"/>
          <w:szCs w:val="26"/>
        </w:rPr>
        <w:t xml:space="preserve"> </w:t>
      </w:r>
      <w:proofErr w:type="spellStart"/>
      <w:r w:rsidR="00381E78" w:rsidRPr="00E03365">
        <w:rPr>
          <w:sz w:val="26"/>
          <w:szCs w:val="26"/>
        </w:rPr>
        <w:t>dính</w:t>
      </w:r>
      <w:proofErr w:type="spellEnd"/>
      <w:r w:rsidR="00381E78" w:rsidRPr="00E03365">
        <w:rPr>
          <w:sz w:val="26"/>
          <w:szCs w:val="26"/>
        </w:rPr>
        <w:t xml:space="preserve"> </w:t>
      </w:r>
      <w:proofErr w:type="spellStart"/>
      <w:r w:rsidR="00381E78" w:rsidRPr="00E03365">
        <w:rPr>
          <w:sz w:val="26"/>
          <w:szCs w:val="26"/>
        </w:rPr>
        <w:t>cách</w:t>
      </w:r>
      <w:proofErr w:type="spellEnd"/>
      <w:r w:rsidR="00381E78" w:rsidRPr="00E03365">
        <w:rPr>
          <w:sz w:val="26"/>
          <w:szCs w:val="26"/>
        </w:rPr>
        <w:t xml:space="preserve"> </w:t>
      </w:r>
      <w:proofErr w:type="spellStart"/>
      <w:r w:rsidR="00381E78" w:rsidRPr="00E03365">
        <w:rPr>
          <w:sz w:val="26"/>
          <w:szCs w:val="26"/>
        </w:rPr>
        <w:t>điện</w:t>
      </w:r>
      <w:proofErr w:type="spellEnd"/>
    </w:p>
    <w:p w14:paraId="55038BE4" w14:textId="77777777" w:rsidR="00381E78" w:rsidRPr="00FD0BCA" w:rsidRDefault="00381E78">
      <w:pPr>
        <w:pStyle w:val="ListParagraph"/>
        <w:numPr>
          <w:ilvl w:val="0"/>
          <w:numId w:val="30"/>
        </w:numPr>
        <w:tabs>
          <w:tab w:val="left" w:pos="720"/>
          <w:tab w:val="left" w:pos="8460"/>
          <w:tab w:val="left" w:pos="8550"/>
          <w:tab w:val="left" w:pos="9354"/>
        </w:tabs>
        <w:rPr>
          <w:sz w:val="26"/>
          <w:szCs w:val="26"/>
          <w:lang w:val="sv-SE"/>
        </w:rPr>
      </w:pPr>
      <w:r w:rsidRPr="00FD0BCA">
        <w:rPr>
          <w:sz w:val="26"/>
          <w:szCs w:val="26"/>
          <w:lang w:val="sv-SE"/>
        </w:rPr>
        <w:t xml:space="preserve">1.1 Yêu cầu kỹ thuật cho băng dính loại màng mỏng PVC </w:t>
      </w:r>
    </w:p>
    <w:p w14:paraId="041A8B9D" w14:textId="77777777" w:rsidR="00381E78" w:rsidRPr="00FD0BCA" w:rsidRDefault="00381E78">
      <w:pPr>
        <w:pStyle w:val="ListParagraph"/>
        <w:numPr>
          <w:ilvl w:val="0"/>
          <w:numId w:val="30"/>
        </w:numPr>
        <w:tabs>
          <w:tab w:val="left" w:pos="720"/>
          <w:tab w:val="left" w:pos="8460"/>
          <w:tab w:val="left" w:pos="8550"/>
          <w:tab w:val="left" w:pos="9354"/>
        </w:tabs>
        <w:rPr>
          <w:sz w:val="26"/>
          <w:szCs w:val="26"/>
          <w:lang w:val="sv-SE"/>
        </w:rPr>
      </w:pPr>
      <w:r w:rsidRPr="00FD0BCA">
        <w:rPr>
          <w:sz w:val="26"/>
          <w:szCs w:val="26"/>
          <w:lang w:val="sv-SE"/>
        </w:rPr>
        <w:t>1.2 Băng dính điện có cấu tạo bao gồm: 1 lớp màng film PVC và 1lớp keo đặc chủng.</w:t>
      </w:r>
    </w:p>
    <w:p w14:paraId="096ABB17" w14:textId="77777777" w:rsidR="00381E78" w:rsidRPr="00FD0BCA" w:rsidRDefault="00381E78">
      <w:pPr>
        <w:pStyle w:val="ListParagraph"/>
        <w:numPr>
          <w:ilvl w:val="0"/>
          <w:numId w:val="30"/>
        </w:numPr>
        <w:tabs>
          <w:tab w:val="left" w:pos="720"/>
          <w:tab w:val="left" w:pos="8460"/>
          <w:tab w:val="left" w:pos="8550"/>
          <w:tab w:val="left" w:pos="9354"/>
        </w:tabs>
        <w:rPr>
          <w:sz w:val="26"/>
          <w:szCs w:val="26"/>
          <w:lang w:val="sv-SE"/>
        </w:rPr>
      </w:pPr>
      <w:r w:rsidRPr="00FD0BCA">
        <w:rPr>
          <w:sz w:val="26"/>
          <w:szCs w:val="26"/>
          <w:lang w:val="sv-SE"/>
        </w:rPr>
        <w:t>1.3. Chiều dày nên chọn băng trong khoảng từ 0,05 đến 0,1 mm.</w:t>
      </w:r>
    </w:p>
    <w:p w14:paraId="5E98058B" w14:textId="77777777" w:rsidR="00381E78" w:rsidRPr="00FD0BCA" w:rsidRDefault="00381E78">
      <w:pPr>
        <w:pStyle w:val="ListParagraph"/>
        <w:numPr>
          <w:ilvl w:val="0"/>
          <w:numId w:val="30"/>
        </w:numPr>
        <w:tabs>
          <w:tab w:val="left" w:pos="720"/>
          <w:tab w:val="left" w:pos="8460"/>
          <w:tab w:val="left" w:pos="8550"/>
          <w:tab w:val="left" w:pos="9354"/>
        </w:tabs>
        <w:rPr>
          <w:sz w:val="26"/>
          <w:szCs w:val="26"/>
          <w:lang w:val="sv-SE"/>
        </w:rPr>
      </w:pPr>
      <w:r w:rsidRPr="00FD0BCA">
        <w:rPr>
          <w:sz w:val="26"/>
          <w:szCs w:val="26"/>
          <w:lang w:val="sv-SE"/>
        </w:rPr>
        <w:t>Sai lệch chiều dày ± 15% hoặc 0,01 mm (chọn giá trị lớn hơn).</w:t>
      </w:r>
    </w:p>
    <w:p w14:paraId="09199B70" w14:textId="77777777" w:rsidR="00381E78" w:rsidRPr="00FD0BCA" w:rsidRDefault="00381E78">
      <w:pPr>
        <w:pStyle w:val="ListParagraph"/>
        <w:numPr>
          <w:ilvl w:val="0"/>
          <w:numId w:val="30"/>
        </w:numPr>
        <w:tabs>
          <w:tab w:val="left" w:pos="720"/>
          <w:tab w:val="left" w:pos="8460"/>
          <w:tab w:val="left" w:pos="8550"/>
          <w:tab w:val="left" w:pos="9354"/>
        </w:tabs>
        <w:rPr>
          <w:sz w:val="26"/>
          <w:szCs w:val="26"/>
          <w:lang w:val="sv-SE"/>
        </w:rPr>
      </w:pPr>
      <w:r w:rsidRPr="00FD0BCA">
        <w:rPr>
          <w:sz w:val="26"/>
          <w:szCs w:val="26"/>
          <w:lang w:val="sv-SE"/>
        </w:rPr>
        <w:t>1.4. Đặc tính kỹ thuật</w:t>
      </w:r>
    </w:p>
    <w:tbl>
      <w:tblPr>
        <w:tblW w:w="8917" w:type="dxa"/>
        <w:shd w:val="clear" w:color="auto" w:fill="FFFFFF"/>
        <w:tblCellMar>
          <w:left w:w="0" w:type="dxa"/>
          <w:right w:w="0" w:type="dxa"/>
        </w:tblCellMar>
        <w:tblLook w:val="04A0" w:firstRow="1" w:lastRow="0" w:firstColumn="1" w:lastColumn="0" w:noHBand="0" w:noVBand="1"/>
      </w:tblPr>
      <w:tblGrid>
        <w:gridCol w:w="4308"/>
        <w:gridCol w:w="1647"/>
        <w:gridCol w:w="2962"/>
      </w:tblGrid>
      <w:tr w:rsidR="00381E78" w:rsidRPr="00D35D80" w14:paraId="2BBC5949" w14:textId="77777777" w:rsidTr="002D309A">
        <w:tc>
          <w:tcPr>
            <w:tcW w:w="43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6CC76B" w14:textId="77777777" w:rsidR="00381E78" w:rsidRPr="00D35D80" w:rsidRDefault="00381E78" w:rsidP="002D309A">
            <w:pPr>
              <w:tabs>
                <w:tab w:val="left" w:pos="720"/>
                <w:tab w:val="left" w:pos="8460"/>
                <w:tab w:val="left" w:pos="8550"/>
                <w:tab w:val="left" w:pos="9354"/>
              </w:tabs>
              <w:rPr>
                <w:b/>
                <w:sz w:val="26"/>
                <w:szCs w:val="26"/>
                <w:lang w:val="sv-SE"/>
              </w:rPr>
            </w:pPr>
            <w:r w:rsidRPr="00D35D80">
              <w:rPr>
                <w:b/>
                <w:sz w:val="26"/>
                <w:szCs w:val="26"/>
                <w:lang w:val="sv-SE"/>
              </w:rPr>
              <w:t>Thông số</w:t>
            </w:r>
          </w:p>
        </w:tc>
        <w:tc>
          <w:tcPr>
            <w:tcW w:w="16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62B2266" w14:textId="77777777" w:rsidR="00381E78" w:rsidRPr="00D35D80" w:rsidRDefault="00381E78" w:rsidP="002D309A">
            <w:pPr>
              <w:tabs>
                <w:tab w:val="left" w:pos="720"/>
                <w:tab w:val="left" w:pos="8460"/>
                <w:tab w:val="left" w:pos="8550"/>
                <w:tab w:val="left" w:pos="9354"/>
              </w:tabs>
              <w:rPr>
                <w:b/>
                <w:sz w:val="26"/>
                <w:szCs w:val="26"/>
                <w:lang w:val="sv-SE"/>
              </w:rPr>
            </w:pPr>
            <w:r w:rsidRPr="00D35D80">
              <w:rPr>
                <w:b/>
                <w:sz w:val="26"/>
                <w:szCs w:val="26"/>
                <w:lang w:val="sv-SE"/>
              </w:rPr>
              <w:t>Yêu cầu</w:t>
            </w:r>
          </w:p>
        </w:tc>
        <w:tc>
          <w:tcPr>
            <w:tcW w:w="296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D36451" w14:textId="77777777" w:rsidR="00381E78" w:rsidRPr="00D35D80" w:rsidRDefault="00381E78" w:rsidP="002D309A">
            <w:pPr>
              <w:tabs>
                <w:tab w:val="left" w:pos="720"/>
                <w:tab w:val="left" w:pos="8460"/>
                <w:tab w:val="left" w:pos="8550"/>
                <w:tab w:val="left" w:pos="9354"/>
              </w:tabs>
              <w:rPr>
                <w:b/>
                <w:sz w:val="26"/>
                <w:szCs w:val="26"/>
                <w:lang w:val="sv-SE"/>
              </w:rPr>
            </w:pPr>
            <w:r w:rsidRPr="00D35D80">
              <w:rPr>
                <w:b/>
                <w:sz w:val="26"/>
                <w:szCs w:val="26"/>
                <w:lang w:val="sv-SE"/>
              </w:rPr>
              <w:t>Thử theo TCVN 5631-91 điều</w:t>
            </w:r>
          </w:p>
        </w:tc>
      </w:tr>
      <w:tr w:rsidR="00381E78" w:rsidRPr="00D35D80" w14:paraId="097F07B3" w14:textId="77777777" w:rsidTr="002D309A">
        <w:tc>
          <w:tcPr>
            <w:tcW w:w="43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BA0189"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1. Độ bền kéo đứt, N/1mm chiều rộng, không nhỏ hơn</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D9D191"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450</w:t>
            </w:r>
          </w:p>
        </w:tc>
        <w:tc>
          <w:tcPr>
            <w:tcW w:w="2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49779F"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2.3</w:t>
            </w:r>
          </w:p>
        </w:tc>
      </w:tr>
      <w:tr w:rsidR="00381E78" w:rsidRPr="00D35D80" w14:paraId="7F834C8E" w14:textId="77777777" w:rsidTr="002D309A">
        <w:tc>
          <w:tcPr>
            <w:tcW w:w="43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717F2"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2. Độ dãn tương đối khi kéo đứt, %, không nhỏ hơn</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3E886A"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80</w:t>
            </w:r>
          </w:p>
        </w:tc>
        <w:tc>
          <w:tcPr>
            <w:tcW w:w="2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41AC1"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2.3</w:t>
            </w:r>
          </w:p>
        </w:tc>
      </w:tr>
      <w:tr w:rsidR="00381E78" w:rsidRPr="00D35D80" w14:paraId="72216D8A" w14:textId="77777777" w:rsidTr="002D309A">
        <w:tc>
          <w:tcPr>
            <w:tcW w:w="43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1CD9E5"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3. Độ bám dính, N/10mm chiều rộng, không nhỏ hơn</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E01F33"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3,5</w:t>
            </w:r>
          </w:p>
        </w:tc>
        <w:tc>
          <w:tcPr>
            <w:tcW w:w="2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19CEDA"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2.4</w:t>
            </w:r>
          </w:p>
        </w:tc>
      </w:tr>
      <w:tr w:rsidR="00381E78" w:rsidRPr="00D35D80" w14:paraId="4A467614" w14:textId="77777777" w:rsidTr="002D309A">
        <w:tc>
          <w:tcPr>
            <w:tcW w:w="43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743A00"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4. Độ bền điện, kV/mm, không nhỏ hơn:</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E1D703"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 </w:t>
            </w:r>
          </w:p>
        </w:tc>
        <w:tc>
          <w:tcPr>
            <w:tcW w:w="2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024CBB"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 </w:t>
            </w:r>
          </w:p>
        </w:tc>
      </w:tr>
      <w:tr w:rsidR="00381E78" w:rsidRPr="00D35D80" w14:paraId="13AC154E" w14:textId="77777777" w:rsidTr="002D309A">
        <w:tc>
          <w:tcPr>
            <w:tcW w:w="43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2CB66F"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 ở nhiệt độ 23 ± 20C và độ ẩm tương đối 50 ± 5%</w:t>
            </w:r>
          </w:p>
        </w:tc>
        <w:tc>
          <w:tcPr>
            <w:tcW w:w="16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5F79A5"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100</w:t>
            </w:r>
          </w:p>
        </w:tc>
        <w:tc>
          <w:tcPr>
            <w:tcW w:w="29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CA870F"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2.5</w:t>
            </w:r>
          </w:p>
        </w:tc>
      </w:tr>
      <w:tr w:rsidR="00381E78" w:rsidRPr="00D35D80" w14:paraId="630F7350" w14:textId="77777777" w:rsidTr="002D309A">
        <w:tc>
          <w:tcPr>
            <w:tcW w:w="43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BA166B"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lastRenderedPageBreak/>
              <w:t>- Sau 24h duy trì ở nhiệt độ 23 ± 20C và độ ẩm tương đối 93 ± 2%</w:t>
            </w:r>
          </w:p>
        </w:tc>
        <w:tc>
          <w:tcPr>
            <w:tcW w:w="1647"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CFAF2D8"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100</w:t>
            </w:r>
          </w:p>
        </w:tc>
        <w:tc>
          <w:tcPr>
            <w:tcW w:w="296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0243187F" w14:textId="77777777" w:rsidR="00381E78" w:rsidRPr="00D35D80" w:rsidRDefault="00381E78" w:rsidP="002D309A">
            <w:pPr>
              <w:tabs>
                <w:tab w:val="left" w:pos="720"/>
                <w:tab w:val="left" w:pos="8460"/>
                <w:tab w:val="left" w:pos="8550"/>
                <w:tab w:val="left" w:pos="9354"/>
              </w:tabs>
              <w:rPr>
                <w:sz w:val="26"/>
                <w:szCs w:val="26"/>
                <w:lang w:val="sv-SE"/>
              </w:rPr>
            </w:pPr>
            <w:r w:rsidRPr="00D35D80">
              <w:rPr>
                <w:sz w:val="26"/>
                <w:szCs w:val="26"/>
                <w:lang w:val="sv-SE"/>
              </w:rPr>
              <w:t>2.5</w:t>
            </w:r>
          </w:p>
        </w:tc>
      </w:tr>
    </w:tbl>
    <w:p w14:paraId="43005B2C" w14:textId="5580E902" w:rsidR="00381E78" w:rsidRPr="001A50D8" w:rsidRDefault="001A50D8" w:rsidP="00381E78">
      <w:pPr>
        <w:pStyle w:val="Heading1"/>
        <w:jc w:val="both"/>
        <w:rPr>
          <w:sz w:val="26"/>
          <w:szCs w:val="26"/>
        </w:rPr>
      </w:pPr>
      <w:r>
        <w:rPr>
          <w:sz w:val="26"/>
        </w:rPr>
        <w:t xml:space="preserve">3.2.2.11 </w:t>
      </w:r>
      <w:proofErr w:type="spellStart"/>
      <w:r w:rsidR="00381E78" w:rsidRPr="001A50D8">
        <w:rPr>
          <w:sz w:val="26"/>
          <w:szCs w:val="26"/>
        </w:rPr>
        <w:t>Hộp</w:t>
      </w:r>
      <w:proofErr w:type="spellEnd"/>
      <w:r w:rsidR="00381E78" w:rsidRPr="001A50D8">
        <w:rPr>
          <w:sz w:val="26"/>
          <w:szCs w:val="26"/>
        </w:rPr>
        <w:t xml:space="preserve"> </w:t>
      </w:r>
      <w:proofErr w:type="spellStart"/>
      <w:r w:rsidR="00381E78" w:rsidRPr="001A50D8">
        <w:rPr>
          <w:sz w:val="26"/>
          <w:szCs w:val="26"/>
        </w:rPr>
        <w:t>phân</w:t>
      </w:r>
      <w:proofErr w:type="spellEnd"/>
      <w:r w:rsidR="00381E78" w:rsidRPr="001A50D8">
        <w:rPr>
          <w:sz w:val="26"/>
          <w:szCs w:val="26"/>
        </w:rPr>
        <w:t xml:space="preserve"> </w:t>
      </w:r>
      <w:proofErr w:type="spellStart"/>
      <w:r w:rsidR="00381E78" w:rsidRPr="001A50D8">
        <w:rPr>
          <w:sz w:val="26"/>
          <w:szCs w:val="26"/>
        </w:rPr>
        <w:t>dây</w:t>
      </w:r>
      <w:proofErr w:type="spellEnd"/>
      <w:r w:rsidR="00381E78" w:rsidRPr="001A50D8">
        <w:rPr>
          <w:sz w:val="26"/>
          <w:szCs w:val="26"/>
        </w:rPr>
        <w:t xml:space="preserve"> (</w:t>
      </w:r>
      <w:proofErr w:type="spellStart"/>
      <w:r w:rsidR="00381E78" w:rsidRPr="001A50D8">
        <w:rPr>
          <w:sz w:val="26"/>
          <w:szCs w:val="26"/>
        </w:rPr>
        <w:t>theo</w:t>
      </w:r>
      <w:proofErr w:type="spellEnd"/>
      <w:r w:rsidR="00381E78" w:rsidRPr="001A50D8">
        <w:rPr>
          <w:sz w:val="26"/>
          <w:szCs w:val="26"/>
        </w:rPr>
        <w:t xml:space="preserve"> </w:t>
      </w:r>
      <w:proofErr w:type="spellStart"/>
      <w:r w:rsidR="00381E78" w:rsidRPr="001A50D8">
        <w:rPr>
          <w:sz w:val="26"/>
          <w:szCs w:val="26"/>
        </w:rPr>
        <w:t>công</w:t>
      </w:r>
      <w:proofErr w:type="spellEnd"/>
      <w:r w:rsidR="00381E78" w:rsidRPr="001A50D8">
        <w:rPr>
          <w:sz w:val="26"/>
          <w:szCs w:val="26"/>
        </w:rPr>
        <w:t xml:space="preserve"> </w:t>
      </w:r>
      <w:proofErr w:type="spellStart"/>
      <w:r w:rsidR="00381E78" w:rsidRPr="001A50D8">
        <w:rPr>
          <w:sz w:val="26"/>
          <w:szCs w:val="26"/>
        </w:rPr>
        <w:t>văn</w:t>
      </w:r>
      <w:proofErr w:type="spellEnd"/>
      <w:r w:rsidR="00381E78" w:rsidRPr="001A50D8">
        <w:rPr>
          <w:sz w:val="26"/>
          <w:szCs w:val="26"/>
        </w:rPr>
        <w:t xml:space="preserve"> </w:t>
      </w:r>
      <w:proofErr w:type="spellStart"/>
      <w:r w:rsidR="00381E78" w:rsidRPr="001A50D8">
        <w:rPr>
          <w:sz w:val="26"/>
          <w:szCs w:val="26"/>
        </w:rPr>
        <w:t>số</w:t>
      </w:r>
      <w:proofErr w:type="spellEnd"/>
      <w:r w:rsidR="00381E78" w:rsidRPr="001A50D8">
        <w:rPr>
          <w:sz w:val="26"/>
          <w:szCs w:val="26"/>
        </w:rPr>
        <w:t xml:space="preserve"> 2117/EVNHANOI -KT </w:t>
      </w:r>
      <w:proofErr w:type="spellStart"/>
      <w:r w:rsidR="00381E78" w:rsidRPr="001A50D8">
        <w:rPr>
          <w:sz w:val="26"/>
          <w:szCs w:val="26"/>
        </w:rPr>
        <w:t>ngày</w:t>
      </w:r>
      <w:proofErr w:type="spellEnd"/>
      <w:r w:rsidR="00381E78" w:rsidRPr="001A50D8">
        <w:rPr>
          <w:sz w:val="26"/>
          <w:szCs w:val="26"/>
        </w:rPr>
        <w:t xml:space="preserve"> 11/03/2025 </w:t>
      </w:r>
      <w:proofErr w:type="spellStart"/>
      <w:r w:rsidR="00381E78" w:rsidRPr="001A50D8">
        <w:rPr>
          <w:sz w:val="26"/>
          <w:szCs w:val="26"/>
        </w:rPr>
        <w:t>của</w:t>
      </w:r>
      <w:proofErr w:type="spellEnd"/>
      <w:r w:rsidR="00381E78" w:rsidRPr="001A50D8">
        <w:rPr>
          <w:sz w:val="26"/>
          <w:szCs w:val="26"/>
        </w:rPr>
        <w:t xml:space="preserve"> EVNHANOI </w:t>
      </w:r>
      <w:proofErr w:type="spellStart"/>
      <w:r w:rsidR="00381E78" w:rsidRPr="001A50D8">
        <w:rPr>
          <w:sz w:val="26"/>
          <w:szCs w:val="26"/>
        </w:rPr>
        <w:t>và</w:t>
      </w:r>
      <w:proofErr w:type="spellEnd"/>
      <w:r w:rsidR="00381E78" w:rsidRPr="001A50D8">
        <w:rPr>
          <w:sz w:val="26"/>
          <w:szCs w:val="26"/>
        </w:rPr>
        <w:t xml:space="preserve"> </w:t>
      </w:r>
      <w:proofErr w:type="spellStart"/>
      <w:r w:rsidR="00381E78" w:rsidRPr="001A50D8">
        <w:rPr>
          <w:sz w:val="26"/>
          <w:szCs w:val="26"/>
        </w:rPr>
        <w:t>theo</w:t>
      </w:r>
      <w:proofErr w:type="spellEnd"/>
      <w:r w:rsidR="00381E78" w:rsidRPr="001A50D8">
        <w:rPr>
          <w:sz w:val="26"/>
          <w:szCs w:val="26"/>
        </w:rPr>
        <w:t xml:space="preserve"> QĐ 9871/QĐ-EVNHANOI </w:t>
      </w:r>
      <w:proofErr w:type="spellStart"/>
      <w:r w:rsidR="00381E78" w:rsidRPr="001A50D8">
        <w:rPr>
          <w:sz w:val="26"/>
          <w:szCs w:val="26"/>
        </w:rPr>
        <w:t>ngày</w:t>
      </w:r>
      <w:proofErr w:type="spellEnd"/>
      <w:r w:rsidR="00381E78" w:rsidRPr="001A50D8">
        <w:rPr>
          <w:sz w:val="26"/>
          <w:szCs w:val="26"/>
        </w:rPr>
        <w:t xml:space="preserve"> 27/11/2020)</w:t>
      </w:r>
    </w:p>
    <w:p w14:paraId="7FB67D39" w14:textId="77777777" w:rsidR="00381E78" w:rsidRDefault="00381E78" w:rsidP="00381E78">
      <w:pPr>
        <w:pStyle w:val="BodyText"/>
        <w:kinsoku w:val="0"/>
        <w:overflowPunct w:val="0"/>
        <w:spacing w:line="322" w:lineRule="exact"/>
        <w:rPr>
          <w:b/>
          <w:bCs/>
        </w:rPr>
      </w:pPr>
      <w:proofErr w:type="spellStart"/>
      <w:r>
        <w:rPr>
          <w:b/>
          <w:bCs/>
        </w:rPr>
        <w:t>Điều</w:t>
      </w:r>
      <w:proofErr w:type="spellEnd"/>
      <w:r>
        <w:rPr>
          <w:b/>
          <w:bCs/>
        </w:rPr>
        <w:t xml:space="preserve"> 4. </w:t>
      </w:r>
      <w:proofErr w:type="spellStart"/>
      <w:r>
        <w:rPr>
          <w:b/>
          <w:bCs/>
        </w:rPr>
        <w:t>Hộp</w:t>
      </w:r>
      <w:proofErr w:type="spellEnd"/>
      <w:r>
        <w:rPr>
          <w:b/>
          <w:bCs/>
        </w:rPr>
        <w:t xml:space="preserve"> </w:t>
      </w:r>
      <w:proofErr w:type="spellStart"/>
      <w:r>
        <w:rPr>
          <w:b/>
          <w:bCs/>
        </w:rPr>
        <w:t>phân</w:t>
      </w:r>
      <w:proofErr w:type="spellEnd"/>
      <w:r>
        <w:rPr>
          <w:b/>
          <w:bCs/>
        </w:rPr>
        <w:t xml:space="preserve"> </w:t>
      </w:r>
      <w:proofErr w:type="spellStart"/>
      <w:r>
        <w:rPr>
          <w:b/>
          <w:bCs/>
        </w:rPr>
        <w:t>dây</w:t>
      </w:r>
      <w:proofErr w:type="spellEnd"/>
      <w:r>
        <w:rPr>
          <w:b/>
          <w:bCs/>
        </w:rPr>
        <w:t xml:space="preserve"> </w:t>
      </w:r>
      <w:proofErr w:type="spellStart"/>
      <w:r>
        <w:rPr>
          <w:b/>
          <w:bCs/>
        </w:rPr>
        <w:t>cho</w:t>
      </w:r>
      <w:proofErr w:type="spellEnd"/>
      <w:r>
        <w:rPr>
          <w:b/>
          <w:bCs/>
        </w:rPr>
        <w:t xml:space="preserve"> </w:t>
      </w:r>
      <w:proofErr w:type="spellStart"/>
      <w:r>
        <w:rPr>
          <w:b/>
          <w:bCs/>
        </w:rPr>
        <w:t>cáp</w:t>
      </w:r>
      <w:proofErr w:type="spellEnd"/>
      <w:r>
        <w:rPr>
          <w:b/>
          <w:bCs/>
        </w:rPr>
        <w:t xml:space="preserve"> </w:t>
      </w:r>
      <w:proofErr w:type="spellStart"/>
      <w:r>
        <w:rPr>
          <w:b/>
          <w:bCs/>
        </w:rPr>
        <w:t>vào</w:t>
      </w:r>
      <w:proofErr w:type="spellEnd"/>
    </w:p>
    <w:p w14:paraId="16EEF689" w14:textId="77777777" w:rsidR="00381E78" w:rsidRPr="00AE315E" w:rsidRDefault="00381E78" w:rsidP="00381E78">
      <w:pPr>
        <w:widowControl w:val="0"/>
        <w:tabs>
          <w:tab w:val="left" w:pos="384"/>
        </w:tabs>
        <w:kinsoku w:val="0"/>
        <w:overflowPunct w:val="0"/>
        <w:autoSpaceDE w:val="0"/>
        <w:autoSpaceDN w:val="0"/>
        <w:adjustRightInd w:val="0"/>
        <w:spacing w:line="319" w:lineRule="exact"/>
        <w:rPr>
          <w:b/>
        </w:rPr>
      </w:pPr>
      <w:bookmarkStart w:id="22" w:name="1._Yêu_cầu_chung"/>
      <w:bookmarkEnd w:id="22"/>
      <w:r>
        <w:rPr>
          <w:b/>
        </w:rPr>
        <w:t xml:space="preserve">1. </w:t>
      </w:r>
      <w:proofErr w:type="spellStart"/>
      <w:r w:rsidRPr="00AE315E">
        <w:rPr>
          <w:b/>
        </w:rPr>
        <w:t>Yêu</w:t>
      </w:r>
      <w:proofErr w:type="spellEnd"/>
      <w:r w:rsidRPr="00AE315E">
        <w:rPr>
          <w:b/>
        </w:rPr>
        <w:t xml:space="preserve"> </w:t>
      </w:r>
      <w:proofErr w:type="spellStart"/>
      <w:r w:rsidRPr="00AE315E">
        <w:rPr>
          <w:b/>
        </w:rPr>
        <w:t>cầu</w:t>
      </w:r>
      <w:proofErr w:type="spellEnd"/>
      <w:r w:rsidRPr="00AE315E">
        <w:rPr>
          <w:b/>
          <w:spacing w:val="-1"/>
        </w:rPr>
        <w:t xml:space="preserve"> </w:t>
      </w:r>
      <w:proofErr w:type="spellStart"/>
      <w:r w:rsidRPr="00AE315E">
        <w:rPr>
          <w:b/>
        </w:rPr>
        <w:t>chung</w:t>
      </w:r>
      <w:proofErr w:type="spellEnd"/>
    </w:p>
    <w:p w14:paraId="68749EF0" w14:textId="77777777" w:rsidR="00381E78" w:rsidRPr="00067EC6" w:rsidRDefault="00381E78">
      <w:pPr>
        <w:pStyle w:val="ListParagraph"/>
        <w:widowControl w:val="0"/>
        <w:numPr>
          <w:ilvl w:val="1"/>
          <w:numId w:val="31"/>
        </w:numPr>
        <w:tabs>
          <w:tab w:val="left" w:pos="643"/>
        </w:tabs>
        <w:kinsoku w:val="0"/>
        <w:overflowPunct w:val="0"/>
        <w:autoSpaceDE w:val="0"/>
        <w:autoSpaceDN w:val="0"/>
        <w:adjustRightInd w:val="0"/>
        <w:spacing w:before="2" w:line="235" w:lineRule="auto"/>
        <w:ind w:left="642" w:right="110" w:hanging="360"/>
        <w:contextualSpacing w:val="0"/>
        <w:rPr>
          <w:szCs w:val="28"/>
        </w:rPr>
      </w:pPr>
      <w:proofErr w:type="spellStart"/>
      <w:r w:rsidRPr="00067EC6">
        <w:rPr>
          <w:szCs w:val="28"/>
        </w:rPr>
        <w:t>Hộp</w:t>
      </w:r>
      <w:proofErr w:type="spellEnd"/>
      <w:r w:rsidRPr="00067EC6">
        <w:rPr>
          <w:szCs w:val="28"/>
        </w:rPr>
        <w:t xml:space="preserve"> </w:t>
      </w:r>
      <w:proofErr w:type="spellStart"/>
      <w:r w:rsidRPr="00067EC6">
        <w:rPr>
          <w:szCs w:val="28"/>
        </w:rPr>
        <w:t>phân</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làm</w:t>
      </w:r>
      <w:proofErr w:type="spellEnd"/>
      <w:r w:rsidRPr="00067EC6">
        <w:rPr>
          <w:szCs w:val="28"/>
        </w:rPr>
        <w:t xml:space="preserve"> </w:t>
      </w:r>
      <w:proofErr w:type="spellStart"/>
      <w:r w:rsidRPr="00067EC6">
        <w:rPr>
          <w:szCs w:val="28"/>
        </w:rPr>
        <w:t>bằng</w:t>
      </w:r>
      <w:proofErr w:type="spellEnd"/>
      <w:r w:rsidRPr="00067EC6">
        <w:rPr>
          <w:szCs w:val="28"/>
        </w:rPr>
        <w:t xml:space="preserve"> </w:t>
      </w:r>
      <w:proofErr w:type="spellStart"/>
      <w:r w:rsidRPr="00067EC6">
        <w:rPr>
          <w:szCs w:val="28"/>
        </w:rPr>
        <w:t>vật</w:t>
      </w:r>
      <w:proofErr w:type="spellEnd"/>
      <w:r w:rsidRPr="00067EC6">
        <w:rPr>
          <w:szCs w:val="28"/>
        </w:rPr>
        <w:t xml:space="preserve"> </w:t>
      </w:r>
      <w:proofErr w:type="spellStart"/>
      <w:r w:rsidRPr="00067EC6">
        <w:rPr>
          <w:szCs w:val="28"/>
        </w:rPr>
        <w:t>liệu</w:t>
      </w:r>
      <w:proofErr w:type="spellEnd"/>
      <w:r w:rsidRPr="00067EC6">
        <w:rPr>
          <w:szCs w:val="28"/>
        </w:rPr>
        <w:t xml:space="preserve"> </w:t>
      </w:r>
      <w:proofErr w:type="spellStart"/>
      <w:r w:rsidRPr="00067EC6">
        <w:rPr>
          <w:szCs w:val="28"/>
        </w:rPr>
        <w:t>composit</w:t>
      </w:r>
      <w:proofErr w:type="spellEnd"/>
      <w:r w:rsidRPr="00067EC6">
        <w:rPr>
          <w:szCs w:val="28"/>
        </w:rPr>
        <w:t xml:space="preserve"> </w:t>
      </w:r>
      <w:proofErr w:type="spellStart"/>
      <w:r w:rsidRPr="00067EC6">
        <w:rPr>
          <w:szCs w:val="28"/>
        </w:rPr>
        <w:t>hoặc</w:t>
      </w:r>
      <w:proofErr w:type="spellEnd"/>
      <w:r w:rsidRPr="00067EC6">
        <w:rPr>
          <w:szCs w:val="28"/>
        </w:rPr>
        <w:t xml:space="preserve"> </w:t>
      </w:r>
      <w:proofErr w:type="spellStart"/>
      <w:r w:rsidRPr="00067EC6">
        <w:rPr>
          <w:szCs w:val="28"/>
        </w:rPr>
        <w:t>nhựa</w:t>
      </w:r>
      <w:proofErr w:type="spellEnd"/>
      <w:r w:rsidRPr="00067EC6">
        <w:rPr>
          <w:szCs w:val="28"/>
        </w:rPr>
        <w:t xml:space="preserve"> ABS </w:t>
      </w:r>
      <w:proofErr w:type="spellStart"/>
      <w:r w:rsidRPr="00067EC6">
        <w:rPr>
          <w:szCs w:val="28"/>
        </w:rPr>
        <w:t>ép</w:t>
      </w:r>
      <w:proofErr w:type="spellEnd"/>
      <w:r w:rsidRPr="00067EC6">
        <w:rPr>
          <w:szCs w:val="28"/>
        </w:rPr>
        <w:t xml:space="preserve"> </w:t>
      </w:r>
      <w:proofErr w:type="spellStart"/>
      <w:r w:rsidRPr="00067EC6">
        <w:rPr>
          <w:szCs w:val="28"/>
        </w:rPr>
        <w:t>phun</w:t>
      </w:r>
      <w:proofErr w:type="spellEnd"/>
      <w:r w:rsidRPr="00067EC6">
        <w:rPr>
          <w:szCs w:val="28"/>
        </w:rPr>
        <w:t xml:space="preserve"> </w:t>
      </w:r>
      <w:proofErr w:type="spellStart"/>
      <w:proofErr w:type="gramStart"/>
      <w:r w:rsidRPr="00067EC6">
        <w:rPr>
          <w:szCs w:val="28"/>
        </w:rPr>
        <w:t>hoặc</w:t>
      </w:r>
      <w:proofErr w:type="spellEnd"/>
      <w:r w:rsidRPr="00067EC6">
        <w:rPr>
          <w:szCs w:val="28"/>
        </w:rPr>
        <w:t xml:space="preserve">  </w:t>
      </w:r>
      <w:proofErr w:type="spellStart"/>
      <w:r w:rsidRPr="00067EC6">
        <w:rPr>
          <w:szCs w:val="28"/>
        </w:rPr>
        <w:t>nhựa</w:t>
      </w:r>
      <w:proofErr w:type="spellEnd"/>
      <w:proofErr w:type="gramEnd"/>
      <w:r w:rsidRPr="00067EC6">
        <w:rPr>
          <w:szCs w:val="28"/>
        </w:rPr>
        <w:t xml:space="preserve"> PC-GF (Polycarbonate) </w:t>
      </w:r>
      <w:proofErr w:type="spellStart"/>
      <w:r w:rsidRPr="00067EC6">
        <w:rPr>
          <w:szCs w:val="28"/>
        </w:rPr>
        <w:t>có</w:t>
      </w:r>
      <w:proofErr w:type="spellEnd"/>
      <w:r w:rsidRPr="00067EC6">
        <w:rPr>
          <w:szCs w:val="28"/>
        </w:rPr>
        <w:t xml:space="preserve"> </w:t>
      </w:r>
      <w:proofErr w:type="spellStart"/>
      <w:r w:rsidRPr="00067EC6">
        <w:rPr>
          <w:szCs w:val="28"/>
        </w:rPr>
        <w:t>gia</w:t>
      </w:r>
      <w:proofErr w:type="spellEnd"/>
      <w:r w:rsidRPr="00067EC6">
        <w:rPr>
          <w:szCs w:val="28"/>
        </w:rPr>
        <w:t xml:space="preserve"> </w:t>
      </w:r>
      <w:proofErr w:type="spellStart"/>
      <w:r w:rsidRPr="00067EC6">
        <w:rPr>
          <w:szCs w:val="28"/>
        </w:rPr>
        <w:t>cường</w:t>
      </w:r>
      <w:proofErr w:type="spellEnd"/>
      <w:r w:rsidRPr="00067EC6">
        <w:rPr>
          <w:szCs w:val="28"/>
        </w:rPr>
        <w:t xml:space="preserve"> </w:t>
      </w:r>
      <w:proofErr w:type="spellStart"/>
      <w:r w:rsidRPr="00067EC6">
        <w:rPr>
          <w:szCs w:val="28"/>
        </w:rPr>
        <w:t>sợi</w:t>
      </w:r>
      <w:proofErr w:type="spellEnd"/>
      <w:r w:rsidRPr="00067EC6">
        <w:rPr>
          <w:szCs w:val="28"/>
        </w:rPr>
        <w:t xml:space="preserve"> </w:t>
      </w:r>
      <w:proofErr w:type="spellStart"/>
      <w:r w:rsidRPr="00067EC6">
        <w:rPr>
          <w:szCs w:val="28"/>
        </w:rPr>
        <w:t>thủy</w:t>
      </w:r>
      <w:proofErr w:type="spellEnd"/>
      <w:r w:rsidRPr="00067EC6">
        <w:rPr>
          <w:szCs w:val="28"/>
        </w:rPr>
        <w:t xml:space="preserve"> </w:t>
      </w:r>
      <w:proofErr w:type="spellStart"/>
      <w:r w:rsidRPr="00067EC6">
        <w:rPr>
          <w:szCs w:val="28"/>
        </w:rPr>
        <w:t>tinh</w:t>
      </w:r>
      <w:proofErr w:type="spellEnd"/>
      <w:r w:rsidRPr="00067EC6">
        <w:rPr>
          <w:szCs w:val="28"/>
        </w:rPr>
        <w:t xml:space="preserve"> (Glass Fiber reinforced) </w:t>
      </w:r>
      <w:proofErr w:type="spellStart"/>
      <w:r w:rsidRPr="00067EC6">
        <w:rPr>
          <w:szCs w:val="28"/>
        </w:rPr>
        <w:t>hoặc</w:t>
      </w:r>
      <w:proofErr w:type="spellEnd"/>
      <w:r w:rsidRPr="00067EC6">
        <w:rPr>
          <w:szCs w:val="28"/>
        </w:rPr>
        <w:t xml:space="preserve"> </w:t>
      </w:r>
      <w:proofErr w:type="spellStart"/>
      <w:r w:rsidRPr="00067EC6">
        <w:rPr>
          <w:szCs w:val="28"/>
        </w:rPr>
        <w:t>nhựa</w:t>
      </w:r>
      <w:proofErr w:type="spellEnd"/>
      <w:r w:rsidRPr="00067EC6">
        <w:rPr>
          <w:szCs w:val="28"/>
        </w:rPr>
        <w:t xml:space="preserve"> UPVC (</w:t>
      </w:r>
      <w:r w:rsidRPr="00067EC6">
        <w:rPr>
          <w:i/>
          <w:iCs/>
          <w:szCs w:val="28"/>
        </w:rPr>
        <w:t>Unplasticized Poly Vinyl Chloride</w:t>
      </w:r>
      <w:r w:rsidRPr="00067EC6">
        <w:rPr>
          <w:szCs w:val="28"/>
        </w:rPr>
        <w:t xml:space="preserve">), </w:t>
      </w:r>
      <w:proofErr w:type="spellStart"/>
      <w:r w:rsidRPr="00067EC6">
        <w:rPr>
          <w:szCs w:val="28"/>
        </w:rPr>
        <w:t>màu</w:t>
      </w:r>
      <w:proofErr w:type="spellEnd"/>
      <w:r w:rsidRPr="00067EC6">
        <w:rPr>
          <w:szCs w:val="28"/>
        </w:rPr>
        <w:t xml:space="preserve"> </w:t>
      </w:r>
      <w:proofErr w:type="spellStart"/>
      <w:r w:rsidRPr="00067EC6">
        <w:rPr>
          <w:szCs w:val="28"/>
        </w:rPr>
        <w:t>ghi</w:t>
      </w:r>
      <w:proofErr w:type="spellEnd"/>
      <w:r w:rsidRPr="00067EC6">
        <w:rPr>
          <w:szCs w:val="28"/>
        </w:rPr>
        <w:t xml:space="preserve"> </w:t>
      </w:r>
      <w:proofErr w:type="spellStart"/>
      <w:r w:rsidRPr="00067EC6">
        <w:rPr>
          <w:szCs w:val="28"/>
        </w:rPr>
        <w:t>sáng</w:t>
      </w:r>
      <w:proofErr w:type="spellEnd"/>
      <w:r w:rsidRPr="00067EC6">
        <w:rPr>
          <w:szCs w:val="28"/>
        </w:rPr>
        <w:t xml:space="preserve">, </w:t>
      </w:r>
      <w:proofErr w:type="spellStart"/>
      <w:r w:rsidRPr="00067EC6">
        <w:rPr>
          <w:szCs w:val="28"/>
        </w:rPr>
        <w:t>kích</w:t>
      </w:r>
      <w:proofErr w:type="spellEnd"/>
      <w:r w:rsidRPr="00067EC6">
        <w:rPr>
          <w:szCs w:val="28"/>
        </w:rPr>
        <w:t xml:space="preserve"> </w:t>
      </w:r>
      <w:proofErr w:type="spellStart"/>
      <w:r w:rsidRPr="00067EC6">
        <w:rPr>
          <w:szCs w:val="28"/>
        </w:rPr>
        <w:t>thước</w:t>
      </w:r>
      <w:proofErr w:type="spellEnd"/>
      <w:r w:rsidRPr="00067EC6">
        <w:rPr>
          <w:szCs w:val="28"/>
        </w:rPr>
        <w:t xml:space="preserve"> </w:t>
      </w:r>
      <w:proofErr w:type="spellStart"/>
      <w:r w:rsidRPr="00067EC6">
        <w:rPr>
          <w:szCs w:val="28"/>
        </w:rPr>
        <w:t>gọn</w:t>
      </w:r>
      <w:proofErr w:type="spellEnd"/>
      <w:r w:rsidRPr="00067EC6">
        <w:rPr>
          <w:szCs w:val="28"/>
        </w:rPr>
        <w:t xml:space="preserve"> </w:t>
      </w:r>
      <w:proofErr w:type="spellStart"/>
      <w:r w:rsidRPr="00067EC6">
        <w:rPr>
          <w:szCs w:val="28"/>
        </w:rPr>
        <w:t>nhỏ</w:t>
      </w:r>
      <w:proofErr w:type="spellEnd"/>
      <w:r w:rsidRPr="00067EC6">
        <w:rPr>
          <w:szCs w:val="28"/>
        </w:rPr>
        <w:t xml:space="preserve">, </w:t>
      </w:r>
      <w:proofErr w:type="spellStart"/>
      <w:r w:rsidRPr="00067EC6">
        <w:rPr>
          <w:szCs w:val="28"/>
        </w:rPr>
        <w:t>có</w:t>
      </w:r>
      <w:proofErr w:type="spellEnd"/>
      <w:r w:rsidRPr="00067EC6">
        <w:rPr>
          <w:szCs w:val="28"/>
        </w:rPr>
        <w:t xml:space="preserve"> </w:t>
      </w:r>
      <w:proofErr w:type="spellStart"/>
      <w:r w:rsidRPr="00067EC6">
        <w:rPr>
          <w:szCs w:val="28"/>
        </w:rPr>
        <w:t>khả</w:t>
      </w:r>
      <w:proofErr w:type="spellEnd"/>
      <w:r w:rsidRPr="00067EC6">
        <w:rPr>
          <w:szCs w:val="28"/>
        </w:rPr>
        <w:t xml:space="preserve"> </w:t>
      </w:r>
      <w:proofErr w:type="spellStart"/>
      <w:r w:rsidRPr="00067EC6">
        <w:rPr>
          <w:szCs w:val="28"/>
        </w:rPr>
        <w:t>năng</w:t>
      </w:r>
      <w:proofErr w:type="spellEnd"/>
      <w:r w:rsidRPr="00067EC6">
        <w:rPr>
          <w:szCs w:val="28"/>
        </w:rPr>
        <w:t xml:space="preserve"> </w:t>
      </w:r>
      <w:proofErr w:type="spellStart"/>
      <w:r w:rsidRPr="00067EC6">
        <w:rPr>
          <w:szCs w:val="28"/>
        </w:rPr>
        <w:t>chống</w:t>
      </w:r>
      <w:proofErr w:type="spellEnd"/>
      <w:r w:rsidRPr="00067EC6">
        <w:rPr>
          <w:szCs w:val="28"/>
        </w:rPr>
        <w:t xml:space="preserve"> </w:t>
      </w:r>
      <w:proofErr w:type="spellStart"/>
      <w:r w:rsidRPr="00067EC6">
        <w:rPr>
          <w:szCs w:val="28"/>
        </w:rPr>
        <w:t>va</w:t>
      </w:r>
      <w:proofErr w:type="spellEnd"/>
      <w:r w:rsidRPr="00067EC6">
        <w:rPr>
          <w:szCs w:val="28"/>
        </w:rPr>
        <w:t xml:space="preserve"> </w:t>
      </w:r>
      <w:proofErr w:type="spellStart"/>
      <w:r w:rsidRPr="00067EC6">
        <w:rPr>
          <w:szCs w:val="28"/>
        </w:rPr>
        <w:t>đập</w:t>
      </w:r>
      <w:proofErr w:type="spellEnd"/>
      <w:r w:rsidRPr="00067EC6">
        <w:rPr>
          <w:szCs w:val="28"/>
        </w:rPr>
        <w:t xml:space="preserve"> </w:t>
      </w:r>
      <w:proofErr w:type="spellStart"/>
      <w:r w:rsidRPr="00067EC6">
        <w:rPr>
          <w:szCs w:val="28"/>
        </w:rPr>
        <w:t>cơ</w:t>
      </w:r>
      <w:proofErr w:type="spellEnd"/>
      <w:r w:rsidRPr="00067EC6">
        <w:rPr>
          <w:szCs w:val="28"/>
        </w:rPr>
        <w:t xml:space="preserve"> </w:t>
      </w:r>
      <w:proofErr w:type="spellStart"/>
      <w:r w:rsidRPr="00067EC6">
        <w:rPr>
          <w:szCs w:val="28"/>
        </w:rPr>
        <w:t>học</w:t>
      </w:r>
      <w:proofErr w:type="spellEnd"/>
      <w:r w:rsidRPr="00067EC6">
        <w:rPr>
          <w:szCs w:val="28"/>
        </w:rPr>
        <w:t xml:space="preserve"> </w:t>
      </w:r>
      <w:proofErr w:type="spellStart"/>
      <w:r w:rsidRPr="00067EC6">
        <w:rPr>
          <w:szCs w:val="28"/>
        </w:rPr>
        <w:t>tốt</w:t>
      </w:r>
      <w:proofErr w:type="spellEnd"/>
      <w:r w:rsidRPr="00067EC6">
        <w:rPr>
          <w:szCs w:val="28"/>
        </w:rPr>
        <w:t xml:space="preserve">, </w:t>
      </w:r>
      <w:proofErr w:type="spellStart"/>
      <w:r w:rsidRPr="00067EC6">
        <w:rPr>
          <w:szCs w:val="28"/>
        </w:rPr>
        <w:t>đảm</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tuổi</w:t>
      </w:r>
      <w:proofErr w:type="spellEnd"/>
      <w:r w:rsidRPr="00067EC6">
        <w:rPr>
          <w:szCs w:val="28"/>
        </w:rPr>
        <w:t xml:space="preserve"> </w:t>
      </w:r>
      <w:proofErr w:type="spellStart"/>
      <w:r w:rsidRPr="00067EC6">
        <w:rPr>
          <w:szCs w:val="28"/>
        </w:rPr>
        <w:t>thọ</w:t>
      </w:r>
      <w:proofErr w:type="spellEnd"/>
      <w:r w:rsidRPr="00067EC6">
        <w:rPr>
          <w:szCs w:val="28"/>
        </w:rPr>
        <w:t xml:space="preserve"> 20 </w:t>
      </w:r>
      <w:proofErr w:type="spellStart"/>
      <w:r w:rsidRPr="00067EC6">
        <w:rPr>
          <w:szCs w:val="28"/>
        </w:rPr>
        <w:t>năm</w:t>
      </w:r>
      <w:proofErr w:type="spellEnd"/>
      <w:r w:rsidRPr="00067EC6">
        <w:rPr>
          <w:szCs w:val="28"/>
        </w:rPr>
        <w:t xml:space="preserve"> </w:t>
      </w:r>
      <w:proofErr w:type="spellStart"/>
      <w:r w:rsidRPr="00067EC6">
        <w:rPr>
          <w:szCs w:val="28"/>
        </w:rPr>
        <w:t>trong</w:t>
      </w:r>
      <w:proofErr w:type="spellEnd"/>
      <w:r w:rsidRPr="00067EC6">
        <w:rPr>
          <w:szCs w:val="28"/>
        </w:rPr>
        <w:t xml:space="preserve"> </w:t>
      </w:r>
      <w:proofErr w:type="spellStart"/>
      <w:r w:rsidRPr="00067EC6">
        <w:rPr>
          <w:szCs w:val="28"/>
        </w:rPr>
        <w:t>điều</w:t>
      </w:r>
      <w:proofErr w:type="spellEnd"/>
      <w:r w:rsidRPr="00067EC6">
        <w:rPr>
          <w:szCs w:val="28"/>
        </w:rPr>
        <w:t xml:space="preserve"> </w:t>
      </w:r>
      <w:proofErr w:type="spellStart"/>
      <w:r w:rsidRPr="00067EC6">
        <w:rPr>
          <w:szCs w:val="28"/>
        </w:rPr>
        <w:t>kiện</w:t>
      </w:r>
      <w:proofErr w:type="spellEnd"/>
      <w:r w:rsidRPr="00067EC6">
        <w:rPr>
          <w:szCs w:val="28"/>
        </w:rPr>
        <w:t xml:space="preserve"> </w:t>
      </w:r>
      <w:proofErr w:type="spellStart"/>
      <w:r w:rsidRPr="00067EC6">
        <w:rPr>
          <w:szCs w:val="28"/>
        </w:rPr>
        <w:t>làm</w:t>
      </w:r>
      <w:proofErr w:type="spellEnd"/>
      <w:r w:rsidRPr="00067EC6">
        <w:rPr>
          <w:szCs w:val="28"/>
        </w:rPr>
        <w:t xml:space="preserve"> </w:t>
      </w:r>
      <w:proofErr w:type="spellStart"/>
      <w:r w:rsidRPr="00067EC6">
        <w:rPr>
          <w:szCs w:val="28"/>
        </w:rPr>
        <w:t>việc</w:t>
      </w:r>
      <w:proofErr w:type="spellEnd"/>
      <w:r w:rsidRPr="00067EC6">
        <w:rPr>
          <w:szCs w:val="28"/>
        </w:rPr>
        <w:t xml:space="preserve"> </w:t>
      </w:r>
      <w:proofErr w:type="spellStart"/>
      <w:r w:rsidRPr="00067EC6">
        <w:rPr>
          <w:szCs w:val="28"/>
        </w:rPr>
        <w:t>ngoài</w:t>
      </w:r>
      <w:proofErr w:type="spellEnd"/>
      <w:r w:rsidRPr="00067EC6">
        <w:rPr>
          <w:szCs w:val="28"/>
        </w:rPr>
        <w:t xml:space="preserve"> </w:t>
      </w:r>
      <w:proofErr w:type="spellStart"/>
      <w:r w:rsidRPr="00067EC6">
        <w:rPr>
          <w:szCs w:val="28"/>
        </w:rPr>
        <w:t>trời</w:t>
      </w:r>
      <w:proofErr w:type="spellEnd"/>
      <w:r w:rsidRPr="00067EC6">
        <w:rPr>
          <w:szCs w:val="28"/>
        </w:rPr>
        <w:t xml:space="preserve">, </w:t>
      </w:r>
      <w:proofErr w:type="spellStart"/>
      <w:r w:rsidRPr="00067EC6">
        <w:rPr>
          <w:szCs w:val="28"/>
        </w:rPr>
        <w:t>khí</w:t>
      </w:r>
      <w:proofErr w:type="spellEnd"/>
      <w:r w:rsidRPr="00067EC6">
        <w:rPr>
          <w:szCs w:val="28"/>
        </w:rPr>
        <w:t xml:space="preserve"> </w:t>
      </w:r>
      <w:proofErr w:type="spellStart"/>
      <w:r w:rsidRPr="00067EC6">
        <w:rPr>
          <w:szCs w:val="28"/>
        </w:rPr>
        <w:t>hậu</w:t>
      </w:r>
      <w:proofErr w:type="spellEnd"/>
      <w:r w:rsidRPr="00067EC6">
        <w:rPr>
          <w:szCs w:val="28"/>
        </w:rPr>
        <w:t xml:space="preserve"> </w:t>
      </w:r>
      <w:proofErr w:type="spellStart"/>
      <w:r w:rsidRPr="00067EC6">
        <w:rPr>
          <w:szCs w:val="28"/>
        </w:rPr>
        <w:t>nhiệt</w:t>
      </w:r>
      <w:proofErr w:type="spellEnd"/>
      <w:r w:rsidRPr="00067EC6">
        <w:rPr>
          <w:szCs w:val="28"/>
        </w:rPr>
        <w:t xml:space="preserve"> </w:t>
      </w:r>
      <w:proofErr w:type="spellStart"/>
      <w:r w:rsidRPr="00067EC6">
        <w:rPr>
          <w:szCs w:val="28"/>
        </w:rPr>
        <w:t>đới</w:t>
      </w:r>
      <w:proofErr w:type="spellEnd"/>
      <w:r w:rsidRPr="00067EC6">
        <w:rPr>
          <w:szCs w:val="28"/>
        </w:rPr>
        <w:t xml:space="preserve"> (</w:t>
      </w:r>
      <w:proofErr w:type="spellStart"/>
      <w:r w:rsidRPr="00067EC6">
        <w:rPr>
          <w:szCs w:val="28"/>
        </w:rPr>
        <w:t>nhiệt</w:t>
      </w:r>
      <w:proofErr w:type="spellEnd"/>
      <w:r w:rsidRPr="00067EC6">
        <w:rPr>
          <w:szCs w:val="28"/>
        </w:rPr>
        <w:t xml:space="preserve"> </w:t>
      </w:r>
      <w:proofErr w:type="spellStart"/>
      <w:r w:rsidRPr="00067EC6">
        <w:rPr>
          <w:szCs w:val="28"/>
        </w:rPr>
        <w:t>độ</w:t>
      </w:r>
      <w:proofErr w:type="spellEnd"/>
      <w:r w:rsidRPr="00067EC6">
        <w:rPr>
          <w:szCs w:val="28"/>
        </w:rPr>
        <w:t xml:space="preserve"> </w:t>
      </w:r>
      <w:proofErr w:type="spellStart"/>
      <w:r w:rsidRPr="00067EC6">
        <w:rPr>
          <w:szCs w:val="28"/>
        </w:rPr>
        <w:t>môi</w:t>
      </w:r>
      <w:proofErr w:type="spellEnd"/>
      <w:r w:rsidRPr="00067EC6">
        <w:rPr>
          <w:szCs w:val="28"/>
        </w:rPr>
        <w:t xml:space="preserve"> </w:t>
      </w:r>
      <w:proofErr w:type="spellStart"/>
      <w:r w:rsidRPr="00067EC6">
        <w:rPr>
          <w:szCs w:val="28"/>
        </w:rPr>
        <w:t>trường</w:t>
      </w:r>
      <w:proofErr w:type="spellEnd"/>
      <w:r w:rsidRPr="00067EC6">
        <w:rPr>
          <w:szCs w:val="28"/>
        </w:rPr>
        <w:t xml:space="preserve"> </w:t>
      </w:r>
      <w:proofErr w:type="spellStart"/>
      <w:r w:rsidRPr="00067EC6">
        <w:rPr>
          <w:szCs w:val="28"/>
        </w:rPr>
        <w:t>tối</w:t>
      </w:r>
      <w:proofErr w:type="spellEnd"/>
      <w:r w:rsidRPr="00067EC6">
        <w:rPr>
          <w:szCs w:val="28"/>
        </w:rPr>
        <w:t xml:space="preserve"> </w:t>
      </w:r>
      <w:proofErr w:type="spellStart"/>
      <w:r w:rsidRPr="00067EC6">
        <w:rPr>
          <w:szCs w:val="28"/>
        </w:rPr>
        <w:t>đa</w:t>
      </w:r>
      <w:proofErr w:type="spellEnd"/>
      <w:r w:rsidRPr="00067EC6">
        <w:rPr>
          <w:szCs w:val="28"/>
        </w:rPr>
        <w:t xml:space="preserve"> </w:t>
      </w:r>
      <w:proofErr w:type="spellStart"/>
      <w:r w:rsidRPr="00067EC6">
        <w:rPr>
          <w:szCs w:val="28"/>
        </w:rPr>
        <w:t>là</w:t>
      </w:r>
      <w:proofErr w:type="spellEnd"/>
      <w:r w:rsidRPr="00067EC6">
        <w:rPr>
          <w:spacing w:val="-8"/>
          <w:szCs w:val="28"/>
        </w:rPr>
        <w:t xml:space="preserve"> </w:t>
      </w:r>
      <w:r w:rsidRPr="00067EC6">
        <w:rPr>
          <w:szCs w:val="28"/>
        </w:rPr>
        <w:t>45</w:t>
      </w:r>
      <w:r w:rsidRPr="00067EC6">
        <w:rPr>
          <w:position w:val="13"/>
          <w:sz w:val="18"/>
          <w:szCs w:val="18"/>
        </w:rPr>
        <w:t>0</w:t>
      </w:r>
      <w:r w:rsidRPr="00067EC6">
        <w:rPr>
          <w:szCs w:val="28"/>
        </w:rPr>
        <w:t>C)</w:t>
      </w:r>
    </w:p>
    <w:p w14:paraId="5D024DBA" w14:textId="77777777" w:rsidR="00381E78" w:rsidRPr="00067EC6" w:rsidRDefault="00381E78">
      <w:pPr>
        <w:pStyle w:val="ListParagraph"/>
        <w:widowControl w:val="0"/>
        <w:numPr>
          <w:ilvl w:val="1"/>
          <w:numId w:val="31"/>
        </w:numPr>
        <w:tabs>
          <w:tab w:val="left" w:pos="643"/>
        </w:tabs>
        <w:kinsoku w:val="0"/>
        <w:overflowPunct w:val="0"/>
        <w:autoSpaceDE w:val="0"/>
        <w:autoSpaceDN w:val="0"/>
        <w:adjustRightInd w:val="0"/>
        <w:spacing w:before="1"/>
        <w:ind w:left="642" w:right="113" w:hanging="360"/>
        <w:contextualSpacing w:val="0"/>
        <w:rPr>
          <w:szCs w:val="28"/>
        </w:rPr>
      </w:pPr>
      <w:proofErr w:type="spellStart"/>
      <w:r w:rsidRPr="00067EC6">
        <w:rPr>
          <w:szCs w:val="28"/>
        </w:rPr>
        <w:t>Hộp</w:t>
      </w:r>
      <w:proofErr w:type="spellEnd"/>
      <w:r w:rsidRPr="00067EC6">
        <w:rPr>
          <w:szCs w:val="28"/>
        </w:rPr>
        <w:t xml:space="preserve"> </w:t>
      </w:r>
      <w:proofErr w:type="spellStart"/>
      <w:r w:rsidRPr="00067EC6">
        <w:rPr>
          <w:szCs w:val="28"/>
        </w:rPr>
        <w:t>phân</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phải</w:t>
      </w:r>
      <w:proofErr w:type="spellEnd"/>
      <w:r w:rsidRPr="00067EC6">
        <w:rPr>
          <w:szCs w:val="28"/>
        </w:rPr>
        <w:t xml:space="preserve"> </w:t>
      </w:r>
      <w:proofErr w:type="spellStart"/>
      <w:r w:rsidRPr="00067EC6">
        <w:rPr>
          <w:szCs w:val="28"/>
        </w:rPr>
        <w:t>phù</w:t>
      </w:r>
      <w:proofErr w:type="spellEnd"/>
      <w:r w:rsidRPr="00067EC6">
        <w:rPr>
          <w:szCs w:val="28"/>
        </w:rPr>
        <w:t xml:space="preserve"> </w:t>
      </w:r>
      <w:proofErr w:type="spellStart"/>
      <w:r w:rsidRPr="00067EC6">
        <w:rPr>
          <w:szCs w:val="28"/>
        </w:rPr>
        <w:t>hợp</w:t>
      </w:r>
      <w:proofErr w:type="spellEnd"/>
      <w:r w:rsidRPr="00067EC6">
        <w:rPr>
          <w:szCs w:val="28"/>
        </w:rPr>
        <w:t xml:space="preserve"> </w:t>
      </w:r>
      <w:proofErr w:type="spellStart"/>
      <w:r w:rsidRPr="00067EC6">
        <w:rPr>
          <w:spacing w:val="-3"/>
          <w:szCs w:val="28"/>
        </w:rPr>
        <w:t>mức</w:t>
      </w:r>
      <w:proofErr w:type="spellEnd"/>
      <w:r w:rsidRPr="00067EC6">
        <w:rPr>
          <w:spacing w:val="-3"/>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vệ</w:t>
      </w:r>
      <w:proofErr w:type="spellEnd"/>
      <w:r w:rsidRPr="00067EC6">
        <w:rPr>
          <w:szCs w:val="28"/>
        </w:rPr>
        <w:t xml:space="preserve"> IP </w:t>
      </w:r>
      <w:r w:rsidRPr="00067EC6">
        <w:rPr>
          <w:spacing w:val="2"/>
          <w:szCs w:val="28"/>
        </w:rPr>
        <w:t xml:space="preserve">54, </w:t>
      </w:r>
      <w:proofErr w:type="spellStart"/>
      <w:r w:rsidRPr="00067EC6">
        <w:rPr>
          <w:szCs w:val="28"/>
        </w:rPr>
        <w:t>có</w:t>
      </w:r>
      <w:proofErr w:type="spellEnd"/>
      <w:r w:rsidRPr="00067EC6">
        <w:rPr>
          <w:szCs w:val="28"/>
        </w:rPr>
        <w:t xml:space="preserve"> </w:t>
      </w:r>
      <w:proofErr w:type="spellStart"/>
      <w:r w:rsidRPr="00067EC6">
        <w:rPr>
          <w:szCs w:val="28"/>
        </w:rPr>
        <w:t>độ</w:t>
      </w:r>
      <w:proofErr w:type="spellEnd"/>
      <w:r w:rsidRPr="00067EC6">
        <w:rPr>
          <w:szCs w:val="28"/>
        </w:rPr>
        <w:t xml:space="preserve"> </w:t>
      </w:r>
      <w:proofErr w:type="spellStart"/>
      <w:r w:rsidRPr="00067EC6">
        <w:rPr>
          <w:szCs w:val="28"/>
        </w:rPr>
        <w:t>bền</w:t>
      </w:r>
      <w:proofErr w:type="spellEnd"/>
      <w:r w:rsidRPr="00067EC6">
        <w:rPr>
          <w:szCs w:val="28"/>
        </w:rPr>
        <w:t xml:space="preserve"> </w:t>
      </w:r>
      <w:proofErr w:type="spellStart"/>
      <w:r w:rsidRPr="00067EC6">
        <w:rPr>
          <w:szCs w:val="28"/>
        </w:rPr>
        <w:t>va</w:t>
      </w:r>
      <w:proofErr w:type="spellEnd"/>
      <w:r w:rsidRPr="00067EC6">
        <w:rPr>
          <w:szCs w:val="28"/>
        </w:rPr>
        <w:t xml:space="preserve"> </w:t>
      </w:r>
      <w:proofErr w:type="spellStart"/>
      <w:r w:rsidRPr="00067EC6">
        <w:rPr>
          <w:szCs w:val="28"/>
        </w:rPr>
        <w:t>đập</w:t>
      </w:r>
      <w:proofErr w:type="spellEnd"/>
      <w:r w:rsidRPr="00067EC6">
        <w:rPr>
          <w:szCs w:val="28"/>
        </w:rPr>
        <w:t xml:space="preserve"> ≥ 20J </w:t>
      </w:r>
      <w:proofErr w:type="spellStart"/>
      <w:r w:rsidRPr="00067EC6">
        <w:rPr>
          <w:szCs w:val="28"/>
        </w:rPr>
        <w:t>đảm</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theo</w:t>
      </w:r>
      <w:proofErr w:type="spellEnd"/>
      <w:r w:rsidRPr="00067EC6">
        <w:rPr>
          <w:szCs w:val="28"/>
        </w:rPr>
        <w:t xml:space="preserve"> </w:t>
      </w:r>
      <w:proofErr w:type="spellStart"/>
      <w:r w:rsidRPr="00067EC6">
        <w:rPr>
          <w:szCs w:val="28"/>
        </w:rPr>
        <w:t>tiêu</w:t>
      </w:r>
      <w:proofErr w:type="spellEnd"/>
      <w:r w:rsidRPr="00067EC6">
        <w:rPr>
          <w:szCs w:val="28"/>
        </w:rPr>
        <w:t xml:space="preserve"> </w:t>
      </w:r>
      <w:proofErr w:type="spellStart"/>
      <w:r w:rsidRPr="00067EC6">
        <w:rPr>
          <w:szCs w:val="28"/>
        </w:rPr>
        <w:t>chuẩn</w:t>
      </w:r>
      <w:proofErr w:type="spellEnd"/>
      <w:r w:rsidRPr="00067EC6">
        <w:rPr>
          <w:szCs w:val="28"/>
        </w:rPr>
        <w:t xml:space="preserve"> IEC 62262:2002. </w:t>
      </w:r>
      <w:proofErr w:type="spellStart"/>
      <w:r w:rsidRPr="00067EC6">
        <w:rPr>
          <w:szCs w:val="28"/>
        </w:rPr>
        <w:t>Cửa</w:t>
      </w:r>
      <w:proofErr w:type="spellEnd"/>
      <w:r w:rsidRPr="00067EC6">
        <w:rPr>
          <w:szCs w:val="28"/>
        </w:rPr>
        <w:t xml:space="preserve"> </w:t>
      </w:r>
      <w:proofErr w:type="spellStart"/>
      <w:r w:rsidRPr="00067EC6">
        <w:rPr>
          <w:szCs w:val="28"/>
        </w:rPr>
        <w:t>hộp</w:t>
      </w:r>
      <w:proofErr w:type="spellEnd"/>
      <w:r w:rsidRPr="00067EC6">
        <w:rPr>
          <w:szCs w:val="28"/>
        </w:rPr>
        <w:t xml:space="preserve"> </w:t>
      </w:r>
      <w:proofErr w:type="spellStart"/>
      <w:r w:rsidRPr="00067EC6">
        <w:rPr>
          <w:szCs w:val="28"/>
        </w:rPr>
        <w:t>là</w:t>
      </w:r>
      <w:proofErr w:type="spellEnd"/>
      <w:r w:rsidRPr="00067EC6">
        <w:rPr>
          <w:szCs w:val="28"/>
        </w:rPr>
        <w:t xml:space="preserve"> </w:t>
      </w:r>
      <w:proofErr w:type="spellStart"/>
      <w:r w:rsidRPr="00067EC6">
        <w:rPr>
          <w:szCs w:val="28"/>
        </w:rPr>
        <w:t>loại</w:t>
      </w:r>
      <w:proofErr w:type="spellEnd"/>
      <w:r w:rsidRPr="00067EC6">
        <w:rPr>
          <w:szCs w:val="28"/>
        </w:rPr>
        <w:t xml:space="preserve"> </w:t>
      </w:r>
      <w:proofErr w:type="spellStart"/>
      <w:r w:rsidRPr="00067EC6">
        <w:rPr>
          <w:szCs w:val="28"/>
        </w:rPr>
        <w:t>khớp</w:t>
      </w:r>
      <w:proofErr w:type="spellEnd"/>
      <w:r w:rsidRPr="00067EC6">
        <w:rPr>
          <w:szCs w:val="28"/>
        </w:rPr>
        <w:t xml:space="preserve"> </w:t>
      </w:r>
      <w:proofErr w:type="spellStart"/>
      <w:r w:rsidRPr="00067EC6">
        <w:rPr>
          <w:szCs w:val="28"/>
        </w:rPr>
        <w:t>ghép</w:t>
      </w:r>
      <w:proofErr w:type="spellEnd"/>
      <w:r w:rsidRPr="00067EC6">
        <w:rPr>
          <w:szCs w:val="28"/>
        </w:rPr>
        <w:t xml:space="preserve"> (</w:t>
      </w:r>
      <w:proofErr w:type="spellStart"/>
      <w:r w:rsidRPr="00067EC6">
        <w:rPr>
          <w:szCs w:val="28"/>
        </w:rPr>
        <w:t>không</w:t>
      </w:r>
      <w:proofErr w:type="spellEnd"/>
      <w:r w:rsidRPr="00067EC6">
        <w:rPr>
          <w:szCs w:val="28"/>
        </w:rPr>
        <w:t xml:space="preserve"> </w:t>
      </w:r>
      <w:proofErr w:type="spellStart"/>
      <w:r w:rsidRPr="00067EC6">
        <w:rPr>
          <w:szCs w:val="28"/>
        </w:rPr>
        <w:t>dùng</w:t>
      </w:r>
      <w:proofErr w:type="spellEnd"/>
      <w:r w:rsidRPr="00067EC6">
        <w:rPr>
          <w:szCs w:val="28"/>
        </w:rPr>
        <w:t xml:space="preserve"> </w:t>
      </w:r>
      <w:proofErr w:type="spellStart"/>
      <w:r w:rsidRPr="00067EC6">
        <w:rPr>
          <w:szCs w:val="28"/>
        </w:rPr>
        <w:t>bản</w:t>
      </w:r>
      <w:proofErr w:type="spellEnd"/>
      <w:r w:rsidRPr="00067EC6">
        <w:rPr>
          <w:szCs w:val="28"/>
        </w:rPr>
        <w:t xml:space="preserve"> </w:t>
      </w:r>
      <w:proofErr w:type="spellStart"/>
      <w:r w:rsidRPr="00067EC6">
        <w:rPr>
          <w:szCs w:val="28"/>
        </w:rPr>
        <w:t>lề</w:t>
      </w:r>
      <w:proofErr w:type="spellEnd"/>
      <w:r w:rsidRPr="00067EC6">
        <w:rPr>
          <w:szCs w:val="28"/>
        </w:rPr>
        <w:t xml:space="preserve">) </w:t>
      </w:r>
      <w:proofErr w:type="spellStart"/>
      <w:r w:rsidRPr="00067EC6">
        <w:rPr>
          <w:szCs w:val="28"/>
        </w:rPr>
        <w:t>được</w:t>
      </w:r>
      <w:proofErr w:type="spellEnd"/>
      <w:r w:rsidRPr="00067EC6">
        <w:rPr>
          <w:szCs w:val="28"/>
        </w:rPr>
        <w:t xml:space="preserve"> </w:t>
      </w:r>
      <w:proofErr w:type="spellStart"/>
      <w:r w:rsidRPr="00067EC6">
        <w:rPr>
          <w:szCs w:val="28"/>
        </w:rPr>
        <w:t>bắt</w:t>
      </w:r>
      <w:proofErr w:type="spellEnd"/>
      <w:r w:rsidRPr="00067EC6">
        <w:rPr>
          <w:szCs w:val="28"/>
        </w:rPr>
        <w:t xml:space="preserve"> </w:t>
      </w:r>
      <w:proofErr w:type="spellStart"/>
      <w:r w:rsidRPr="00067EC6">
        <w:rPr>
          <w:szCs w:val="28"/>
        </w:rPr>
        <w:t>khoá</w:t>
      </w:r>
      <w:proofErr w:type="spellEnd"/>
      <w:r w:rsidRPr="00067EC6">
        <w:rPr>
          <w:szCs w:val="28"/>
        </w:rPr>
        <w:t xml:space="preserve"> </w:t>
      </w:r>
      <w:proofErr w:type="spellStart"/>
      <w:r w:rsidRPr="00067EC6">
        <w:rPr>
          <w:szCs w:val="28"/>
        </w:rPr>
        <w:t>bằng</w:t>
      </w:r>
      <w:proofErr w:type="spellEnd"/>
      <w:r w:rsidRPr="00067EC6">
        <w:rPr>
          <w:szCs w:val="28"/>
        </w:rPr>
        <w:t xml:space="preserve"> </w:t>
      </w:r>
      <w:proofErr w:type="spellStart"/>
      <w:r w:rsidRPr="00067EC6">
        <w:rPr>
          <w:szCs w:val="28"/>
        </w:rPr>
        <w:t>bu</w:t>
      </w:r>
      <w:proofErr w:type="spellEnd"/>
      <w:r w:rsidRPr="00067EC6">
        <w:rPr>
          <w:szCs w:val="28"/>
        </w:rPr>
        <w:t xml:space="preserve"> </w:t>
      </w:r>
      <w:proofErr w:type="spellStart"/>
      <w:r w:rsidRPr="00067EC6">
        <w:rPr>
          <w:szCs w:val="28"/>
        </w:rPr>
        <w:t>lông</w:t>
      </w:r>
      <w:proofErr w:type="spellEnd"/>
      <w:r w:rsidRPr="00067EC6">
        <w:rPr>
          <w:szCs w:val="28"/>
        </w:rPr>
        <w:t xml:space="preserve"> </w:t>
      </w:r>
      <w:proofErr w:type="spellStart"/>
      <w:r w:rsidRPr="00067EC6">
        <w:rPr>
          <w:spacing w:val="-3"/>
          <w:szCs w:val="28"/>
        </w:rPr>
        <w:t>mũ</w:t>
      </w:r>
      <w:proofErr w:type="spellEnd"/>
      <w:r w:rsidRPr="00067EC6">
        <w:rPr>
          <w:spacing w:val="-3"/>
          <w:szCs w:val="28"/>
        </w:rPr>
        <w:t xml:space="preserve"> </w:t>
      </w:r>
      <w:r w:rsidRPr="00067EC6">
        <w:rPr>
          <w:szCs w:val="28"/>
        </w:rPr>
        <w:t xml:space="preserve">tam </w:t>
      </w:r>
      <w:proofErr w:type="spellStart"/>
      <w:r w:rsidRPr="00067EC6">
        <w:rPr>
          <w:szCs w:val="28"/>
        </w:rPr>
        <w:t>giác</w:t>
      </w:r>
      <w:proofErr w:type="spellEnd"/>
      <w:r w:rsidRPr="00067EC6">
        <w:rPr>
          <w:szCs w:val="28"/>
        </w:rPr>
        <w:t xml:space="preserve">, </w:t>
      </w:r>
      <w:proofErr w:type="spellStart"/>
      <w:r w:rsidRPr="00067EC6">
        <w:rPr>
          <w:szCs w:val="28"/>
        </w:rPr>
        <w:t>có</w:t>
      </w:r>
      <w:proofErr w:type="spellEnd"/>
      <w:r w:rsidRPr="00067EC6">
        <w:rPr>
          <w:szCs w:val="28"/>
        </w:rPr>
        <w:t xml:space="preserve"> </w:t>
      </w:r>
      <w:proofErr w:type="spellStart"/>
      <w:r w:rsidRPr="00067EC6">
        <w:rPr>
          <w:szCs w:val="28"/>
        </w:rPr>
        <w:t>dụng</w:t>
      </w:r>
      <w:proofErr w:type="spellEnd"/>
      <w:r w:rsidRPr="00067EC6">
        <w:rPr>
          <w:szCs w:val="28"/>
        </w:rPr>
        <w:t xml:space="preserve"> </w:t>
      </w:r>
      <w:proofErr w:type="spellStart"/>
      <w:r w:rsidRPr="00067EC6">
        <w:rPr>
          <w:szCs w:val="28"/>
        </w:rPr>
        <w:t>cụ</w:t>
      </w:r>
      <w:proofErr w:type="spellEnd"/>
      <w:r w:rsidRPr="00067EC6">
        <w:rPr>
          <w:szCs w:val="28"/>
        </w:rPr>
        <w:t xml:space="preserve"> </w:t>
      </w:r>
      <w:proofErr w:type="spellStart"/>
      <w:r w:rsidRPr="00067EC6">
        <w:rPr>
          <w:spacing w:val="-3"/>
          <w:szCs w:val="28"/>
        </w:rPr>
        <w:t>mở</w:t>
      </w:r>
      <w:proofErr w:type="spellEnd"/>
      <w:r w:rsidRPr="00067EC6">
        <w:rPr>
          <w:spacing w:val="-3"/>
          <w:szCs w:val="28"/>
        </w:rPr>
        <w:t xml:space="preserve"> </w:t>
      </w:r>
      <w:proofErr w:type="spellStart"/>
      <w:r w:rsidRPr="00067EC6">
        <w:rPr>
          <w:szCs w:val="28"/>
        </w:rPr>
        <w:t>kèm</w:t>
      </w:r>
      <w:proofErr w:type="spellEnd"/>
      <w:r w:rsidRPr="00067EC6">
        <w:rPr>
          <w:szCs w:val="28"/>
        </w:rPr>
        <w:t xml:space="preserve"> </w:t>
      </w:r>
      <w:proofErr w:type="spellStart"/>
      <w:r w:rsidRPr="00067EC6">
        <w:rPr>
          <w:szCs w:val="28"/>
        </w:rPr>
        <w:t>theo.</w:t>
      </w:r>
      <w:proofErr w:type="spellEnd"/>
    </w:p>
    <w:p w14:paraId="3C6CD208" w14:textId="77777777" w:rsidR="00381E78" w:rsidRPr="00067EC6" w:rsidRDefault="00381E78">
      <w:pPr>
        <w:pStyle w:val="ListParagraph"/>
        <w:widowControl w:val="0"/>
        <w:numPr>
          <w:ilvl w:val="1"/>
          <w:numId w:val="31"/>
        </w:numPr>
        <w:tabs>
          <w:tab w:val="left" w:pos="643"/>
        </w:tabs>
        <w:kinsoku w:val="0"/>
        <w:overflowPunct w:val="0"/>
        <w:autoSpaceDE w:val="0"/>
        <w:autoSpaceDN w:val="0"/>
        <w:adjustRightInd w:val="0"/>
        <w:spacing w:before="3" w:line="322" w:lineRule="exact"/>
        <w:ind w:left="642" w:right="114" w:hanging="360"/>
        <w:contextualSpacing w:val="0"/>
        <w:rPr>
          <w:szCs w:val="28"/>
        </w:rPr>
      </w:pPr>
      <w:proofErr w:type="spellStart"/>
      <w:r w:rsidRPr="00067EC6">
        <w:rPr>
          <w:szCs w:val="28"/>
        </w:rPr>
        <w:t>Vị</w:t>
      </w:r>
      <w:proofErr w:type="spellEnd"/>
      <w:r w:rsidRPr="00067EC6">
        <w:rPr>
          <w:szCs w:val="28"/>
        </w:rPr>
        <w:t xml:space="preserve"> </w:t>
      </w:r>
      <w:proofErr w:type="spellStart"/>
      <w:r w:rsidRPr="00067EC6">
        <w:rPr>
          <w:szCs w:val="28"/>
        </w:rPr>
        <w:t>trí</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vào</w:t>
      </w:r>
      <w:proofErr w:type="spellEnd"/>
      <w:r w:rsidRPr="00067EC6">
        <w:rPr>
          <w:szCs w:val="28"/>
        </w:rPr>
        <w:t xml:space="preserve"> </w:t>
      </w:r>
      <w:proofErr w:type="spellStart"/>
      <w:r w:rsidRPr="00067EC6">
        <w:rPr>
          <w:szCs w:val="28"/>
        </w:rPr>
        <w:t>và</w:t>
      </w:r>
      <w:proofErr w:type="spellEnd"/>
      <w:r w:rsidRPr="00067EC6">
        <w:rPr>
          <w:szCs w:val="28"/>
        </w:rPr>
        <w:t xml:space="preserve"> </w:t>
      </w:r>
      <w:proofErr w:type="spellStart"/>
      <w:r w:rsidRPr="00067EC6">
        <w:rPr>
          <w:szCs w:val="28"/>
        </w:rPr>
        <w:t>ra</w:t>
      </w:r>
      <w:proofErr w:type="spellEnd"/>
      <w:r w:rsidRPr="00067EC6">
        <w:rPr>
          <w:szCs w:val="28"/>
        </w:rPr>
        <w:t xml:space="preserve"> </w:t>
      </w:r>
      <w:proofErr w:type="spellStart"/>
      <w:r w:rsidRPr="00067EC6">
        <w:rPr>
          <w:szCs w:val="28"/>
        </w:rPr>
        <w:t>bố</w:t>
      </w:r>
      <w:proofErr w:type="spellEnd"/>
      <w:r w:rsidRPr="00067EC6">
        <w:rPr>
          <w:szCs w:val="28"/>
        </w:rPr>
        <w:t xml:space="preserve"> </w:t>
      </w:r>
      <w:proofErr w:type="spellStart"/>
      <w:r w:rsidRPr="00067EC6">
        <w:rPr>
          <w:szCs w:val="28"/>
        </w:rPr>
        <w:t>trí</w:t>
      </w:r>
      <w:proofErr w:type="spellEnd"/>
      <w:r w:rsidRPr="00067EC6">
        <w:rPr>
          <w:szCs w:val="28"/>
        </w:rPr>
        <w:t xml:space="preserve"> ở </w:t>
      </w:r>
      <w:proofErr w:type="spellStart"/>
      <w:r w:rsidRPr="00067EC6">
        <w:rPr>
          <w:szCs w:val="28"/>
        </w:rPr>
        <w:t>đáy</w:t>
      </w:r>
      <w:proofErr w:type="spellEnd"/>
      <w:r w:rsidRPr="00067EC6">
        <w:rPr>
          <w:szCs w:val="28"/>
        </w:rPr>
        <w:t xml:space="preserve"> </w:t>
      </w:r>
      <w:proofErr w:type="spellStart"/>
      <w:r w:rsidRPr="00067EC6">
        <w:rPr>
          <w:szCs w:val="28"/>
        </w:rPr>
        <w:t>hộp</w:t>
      </w:r>
      <w:proofErr w:type="spellEnd"/>
      <w:r w:rsidRPr="00067EC6">
        <w:rPr>
          <w:szCs w:val="28"/>
        </w:rPr>
        <w:t xml:space="preserve">, </w:t>
      </w:r>
      <w:proofErr w:type="spellStart"/>
      <w:r w:rsidRPr="00067EC6">
        <w:rPr>
          <w:szCs w:val="28"/>
        </w:rPr>
        <w:t>phù</w:t>
      </w:r>
      <w:proofErr w:type="spellEnd"/>
      <w:r w:rsidRPr="00067EC6">
        <w:rPr>
          <w:szCs w:val="28"/>
        </w:rPr>
        <w:t xml:space="preserve"> </w:t>
      </w:r>
      <w:proofErr w:type="spellStart"/>
      <w:r w:rsidRPr="00067EC6">
        <w:rPr>
          <w:szCs w:val="28"/>
        </w:rPr>
        <w:t>hợp</w:t>
      </w:r>
      <w:proofErr w:type="spellEnd"/>
      <w:r w:rsidRPr="00067EC6">
        <w:rPr>
          <w:szCs w:val="28"/>
        </w:rPr>
        <w:t xml:space="preserve"> </w:t>
      </w:r>
      <w:proofErr w:type="spellStart"/>
      <w:r w:rsidRPr="00067EC6">
        <w:rPr>
          <w:szCs w:val="28"/>
        </w:rPr>
        <w:t>cho</w:t>
      </w:r>
      <w:proofErr w:type="spellEnd"/>
      <w:r w:rsidRPr="00067EC6">
        <w:rPr>
          <w:szCs w:val="28"/>
        </w:rPr>
        <w:t xml:space="preserve"> </w:t>
      </w:r>
      <w:proofErr w:type="spellStart"/>
      <w:r w:rsidRPr="00067EC6">
        <w:rPr>
          <w:szCs w:val="28"/>
        </w:rPr>
        <w:t>một</w:t>
      </w:r>
      <w:proofErr w:type="spellEnd"/>
      <w:r w:rsidRPr="00067EC6">
        <w:rPr>
          <w:szCs w:val="28"/>
        </w:rPr>
        <w:t xml:space="preserve"> </w:t>
      </w:r>
      <w:proofErr w:type="spellStart"/>
      <w:r w:rsidRPr="00067EC6">
        <w:rPr>
          <w:szCs w:val="28"/>
        </w:rPr>
        <w:t>đường</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vào</w:t>
      </w:r>
      <w:proofErr w:type="spellEnd"/>
      <w:r w:rsidRPr="00067EC6">
        <w:rPr>
          <w:szCs w:val="28"/>
        </w:rPr>
        <w:t xml:space="preserve"> 3 </w:t>
      </w:r>
      <w:proofErr w:type="spellStart"/>
      <w:r w:rsidRPr="00067EC6">
        <w:rPr>
          <w:szCs w:val="28"/>
        </w:rPr>
        <w:t>pha</w:t>
      </w:r>
      <w:proofErr w:type="spellEnd"/>
      <w:r w:rsidRPr="00067EC6">
        <w:rPr>
          <w:szCs w:val="28"/>
        </w:rPr>
        <w:t xml:space="preserve"> 4 </w:t>
      </w:r>
      <w:proofErr w:type="spellStart"/>
      <w:r w:rsidRPr="00067EC6">
        <w:rPr>
          <w:szCs w:val="28"/>
        </w:rPr>
        <w:t>dây</w:t>
      </w:r>
      <w:proofErr w:type="spellEnd"/>
      <w:r w:rsidRPr="00067EC6">
        <w:rPr>
          <w:szCs w:val="28"/>
        </w:rPr>
        <w:t xml:space="preserve"> </w:t>
      </w:r>
      <w:proofErr w:type="spellStart"/>
      <w:r w:rsidRPr="00067EC6">
        <w:rPr>
          <w:szCs w:val="28"/>
        </w:rPr>
        <w:t>tiết</w:t>
      </w:r>
      <w:proofErr w:type="spellEnd"/>
      <w:r w:rsidRPr="00067EC6">
        <w:rPr>
          <w:szCs w:val="28"/>
        </w:rPr>
        <w:t xml:space="preserve"> </w:t>
      </w:r>
      <w:proofErr w:type="spellStart"/>
      <w:r w:rsidRPr="00067EC6">
        <w:rPr>
          <w:szCs w:val="28"/>
        </w:rPr>
        <w:t>diện</w:t>
      </w:r>
      <w:proofErr w:type="spellEnd"/>
      <w:r w:rsidRPr="00067EC6">
        <w:rPr>
          <w:szCs w:val="28"/>
        </w:rPr>
        <w:t xml:space="preserve"> </w:t>
      </w:r>
      <w:proofErr w:type="spellStart"/>
      <w:r w:rsidRPr="00067EC6">
        <w:rPr>
          <w:szCs w:val="28"/>
        </w:rPr>
        <w:t>đến</w:t>
      </w:r>
      <w:proofErr w:type="spellEnd"/>
      <w:r w:rsidRPr="00067EC6">
        <w:rPr>
          <w:szCs w:val="28"/>
        </w:rPr>
        <w:t xml:space="preserve"> 4*95 mm</w:t>
      </w:r>
      <w:r w:rsidRPr="00067EC6">
        <w:rPr>
          <w:position w:val="13"/>
          <w:sz w:val="18"/>
          <w:szCs w:val="18"/>
        </w:rPr>
        <w:t xml:space="preserve">2 </w:t>
      </w:r>
      <w:proofErr w:type="spellStart"/>
      <w:r w:rsidRPr="00067EC6">
        <w:rPr>
          <w:szCs w:val="28"/>
        </w:rPr>
        <w:t>và</w:t>
      </w:r>
      <w:proofErr w:type="spellEnd"/>
      <w:r w:rsidRPr="00067EC6">
        <w:rPr>
          <w:szCs w:val="28"/>
        </w:rPr>
        <w:t xml:space="preserve"> 12 </w:t>
      </w:r>
      <w:proofErr w:type="spellStart"/>
      <w:r w:rsidRPr="00067EC6">
        <w:rPr>
          <w:szCs w:val="28"/>
        </w:rPr>
        <w:t>đường</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ra</w:t>
      </w:r>
      <w:proofErr w:type="spellEnd"/>
      <w:r w:rsidRPr="00067EC6">
        <w:rPr>
          <w:szCs w:val="28"/>
        </w:rPr>
        <w:t xml:space="preserve"> </w:t>
      </w:r>
      <w:proofErr w:type="spellStart"/>
      <w:r w:rsidRPr="00067EC6">
        <w:rPr>
          <w:szCs w:val="28"/>
        </w:rPr>
        <w:t>tiết</w:t>
      </w:r>
      <w:proofErr w:type="spellEnd"/>
      <w:r w:rsidRPr="00067EC6">
        <w:rPr>
          <w:szCs w:val="28"/>
        </w:rPr>
        <w:t xml:space="preserve"> </w:t>
      </w:r>
      <w:proofErr w:type="spellStart"/>
      <w:r w:rsidRPr="00067EC6">
        <w:rPr>
          <w:szCs w:val="28"/>
        </w:rPr>
        <w:t>diện</w:t>
      </w:r>
      <w:proofErr w:type="spellEnd"/>
      <w:r w:rsidRPr="00067EC6">
        <w:rPr>
          <w:szCs w:val="28"/>
        </w:rPr>
        <w:t xml:space="preserve"> </w:t>
      </w:r>
      <w:proofErr w:type="spellStart"/>
      <w:r w:rsidRPr="00067EC6">
        <w:rPr>
          <w:szCs w:val="28"/>
        </w:rPr>
        <w:t>đến</w:t>
      </w:r>
      <w:proofErr w:type="spellEnd"/>
      <w:r w:rsidRPr="00067EC6">
        <w:rPr>
          <w:szCs w:val="28"/>
        </w:rPr>
        <w:t xml:space="preserve"> 2*25mm</w:t>
      </w:r>
      <w:r w:rsidRPr="00067EC6">
        <w:rPr>
          <w:position w:val="13"/>
          <w:sz w:val="18"/>
          <w:szCs w:val="18"/>
        </w:rPr>
        <w:t>2</w:t>
      </w:r>
      <w:r w:rsidRPr="00067EC6">
        <w:rPr>
          <w:szCs w:val="28"/>
        </w:rPr>
        <w:t xml:space="preserve">. Các </w:t>
      </w:r>
      <w:proofErr w:type="spellStart"/>
      <w:r w:rsidRPr="00067EC6">
        <w:rPr>
          <w:szCs w:val="28"/>
        </w:rPr>
        <w:t>lỗ</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phải</w:t>
      </w:r>
      <w:proofErr w:type="spellEnd"/>
      <w:r w:rsidRPr="00067EC6">
        <w:rPr>
          <w:szCs w:val="28"/>
        </w:rPr>
        <w:t xml:space="preserve"> </w:t>
      </w:r>
      <w:proofErr w:type="spellStart"/>
      <w:r w:rsidRPr="00067EC6">
        <w:rPr>
          <w:szCs w:val="28"/>
        </w:rPr>
        <w:t>có</w:t>
      </w:r>
      <w:proofErr w:type="spellEnd"/>
      <w:r w:rsidRPr="00067EC6">
        <w:rPr>
          <w:szCs w:val="28"/>
        </w:rPr>
        <w:t xml:space="preserve"> </w:t>
      </w:r>
      <w:proofErr w:type="spellStart"/>
      <w:r w:rsidRPr="00067EC6">
        <w:rPr>
          <w:szCs w:val="28"/>
        </w:rPr>
        <w:t>nắp</w:t>
      </w:r>
      <w:proofErr w:type="spellEnd"/>
      <w:r w:rsidRPr="00067EC6">
        <w:rPr>
          <w:szCs w:val="28"/>
        </w:rPr>
        <w:t xml:space="preserve"> </w:t>
      </w:r>
      <w:proofErr w:type="spellStart"/>
      <w:r w:rsidRPr="00067EC6">
        <w:rPr>
          <w:szCs w:val="28"/>
        </w:rPr>
        <w:t>bịt</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có</w:t>
      </w:r>
      <w:proofErr w:type="spellEnd"/>
      <w:r w:rsidRPr="00067EC6">
        <w:rPr>
          <w:szCs w:val="28"/>
        </w:rPr>
        <w:t xml:space="preserve"> </w:t>
      </w:r>
      <w:proofErr w:type="spellStart"/>
      <w:r w:rsidRPr="00067EC6">
        <w:rPr>
          <w:szCs w:val="28"/>
        </w:rPr>
        <w:t>nhiều</w:t>
      </w:r>
      <w:proofErr w:type="spellEnd"/>
      <w:r w:rsidRPr="00067EC6">
        <w:rPr>
          <w:szCs w:val="28"/>
        </w:rPr>
        <w:t xml:space="preserve"> </w:t>
      </w:r>
      <w:proofErr w:type="spellStart"/>
      <w:r w:rsidRPr="00067EC6">
        <w:rPr>
          <w:szCs w:val="28"/>
        </w:rPr>
        <w:t>khấc</w:t>
      </w:r>
      <w:proofErr w:type="spellEnd"/>
      <w:r w:rsidRPr="00067EC6">
        <w:rPr>
          <w:szCs w:val="28"/>
        </w:rPr>
        <w:t xml:space="preserve"> </w:t>
      </w:r>
      <w:proofErr w:type="spellStart"/>
      <w:r w:rsidRPr="00067EC6">
        <w:rPr>
          <w:szCs w:val="28"/>
        </w:rPr>
        <w:t>đảm</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vừa</w:t>
      </w:r>
      <w:proofErr w:type="spellEnd"/>
      <w:r w:rsidRPr="00067EC6">
        <w:rPr>
          <w:szCs w:val="28"/>
        </w:rPr>
        <w:t xml:space="preserve"> </w:t>
      </w:r>
      <w:proofErr w:type="spellStart"/>
      <w:r w:rsidRPr="00067EC6">
        <w:rPr>
          <w:szCs w:val="28"/>
        </w:rPr>
        <w:t>khít</w:t>
      </w:r>
      <w:proofErr w:type="spellEnd"/>
      <w:r w:rsidRPr="00067EC6">
        <w:rPr>
          <w:szCs w:val="28"/>
        </w:rPr>
        <w:t xml:space="preserve"> </w:t>
      </w:r>
      <w:proofErr w:type="spellStart"/>
      <w:r w:rsidRPr="00067EC6">
        <w:rPr>
          <w:szCs w:val="28"/>
        </w:rPr>
        <w:t>với</w:t>
      </w:r>
      <w:proofErr w:type="spellEnd"/>
      <w:r w:rsidRPr="00067EC6">
        <w:rPr>
          <w:szCs w:val="28"/>
        </w:rPr>
        <w:t xml:space="preserve"> </w:t>
      </w:r>
      <w:proofErr w:type="spellStart"/>
      <w:r w:rsidRPr="00067EC6">
        <w:rPr>
          <w:szCs w:val="28"/>
        </w:rPr>
        <w:t>các</w:t>
      </w:r>
      <w:proofErr w:type="spellEnd"/>
      <w:r w:rsidRPr="00067EC6">
        <w:rPr>
          <w:szCs w:val="28"/>
        </w:rPr>
        <w:t xml:space="preserve"> </w:t>
      </w:r>
      <w:proofErr w:type="spellStart"/>
      <w:r w:rsidRPr="00067EC6">
        <w:rPr>
          <w:szCs w:val="28"/>
        </w:rPr>
        <w:t>tiết</w:t>
      </w:r>
      <w:proofErr w:type="spellEnd"/>
      <w:r w:rsidRPr="00067EC6">
        <w:rPr>
          <w:szCs w:val="28"/>
        </w:rPr>
        <w:t xml:space="preserve"> </w:t>
      </w:r>
      <w:proofErr w:type="spellStart"/>
      <w:r w:rsidRPr="00067EC6">
        <w:rPr>
          <w:szCs w:val="28"/>
        </w:rPr>
        <w:t>diện</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khác</w:t>
      </w:r>
      <w:proofErr w:type="spellEnd"/>
      <w:r w:rsidRPr="00067EC6">
        <w:rPr>
          <w:spacing w:val="-6"/>
          <w:szCs w:val="28"/>
        </w:rPr>
        <w:t xml:space="preserve"> </w:t>
      </w:r>
      <w:proofErr w:type="spellStart"/>
      <w:r w:rsidRPr="00067EC6">
        <w:rPr>
          <w:szCs w:val="28"/>
        </w:rPr>
        <w:t>nhau</w:t>
      </w:r>
      <w:proofErr w:type="spellEnd"/>
      <w:r w:rsidRPr="00067EC6">
        <w:rPr>
          <w:szCs w:val="28"/>
        </w:rPr>
        <w:t>.</w:t>
      </w:r>
    </w:p>
    <w:p w14:paraId="35C2413E" w14:textId="77777777" w:rsidR="00381E78" w:rsidRPr="00067EC6" w:rsidRDefault="00381E78">
      <w:pPr>
        <w:pStyle w:val="ListParagraph"/>
        <w:widowControl w:val="0"/>
        <w:numPr>
          <w:ilvl w:val="1"/>
          <w:numId w:val="31"/>
        </w:numPr>
        <w:tabs>
          <w:tab w:val="left" w:pos="643"/>
        </w:tabs>
        <w:kinsoku w:val="0"/>
        <w:overflowPunct w:val="0"/>
        <w:autoSpaceDE w:val="0"/>
        <w:autoSpaceDN w:val="0"/>
        <w:adjustRightInd w:val="0"/>
        <w:ind w:left="642" w:right="116" w:hanging="360"/>
        <w:contextualSpacing w:val="0"/>
        <w:rPr>
          <w:szCs w:val="28"/>
        </w:rPr>
      </w:pPr>
      <w:proofErr w:type="spellStart"/>
      <w:r w:rsidRPr="00067EC6">
        <w:rPr>
          <w:szCs w:val="28"/>
        </w:rPr>
        <w:t>Hộp</w:t>
      </w:r>
      <w:proofErr w:type="spellEnd"/>
      <w:r w:rsidRPr="00067EC6">
        <w:rPr>
          <w:szCs w:val="28"/>
        </w:rPr>
        <w:t xml:space="preserve"> </w:t>
      </w:r>
      <w:proofErr w:type="spellStart"/>
      <w:r w:rsidRPr="00067EC6">
        <w:rPr>
          <w:szCs w:val="28"/>
        </w:rPr>
        <w:t>phân</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phải</w:t>
      </w:r>
      <w:proofErr w:type="spellEnd"/>
      <w:r w:rsidRPr="00067EC6">
        <w:rPr>
          <w:szCs w:val="28"/>
        </w:rPr>
        <w:t xml:space="preserve"> </w:t>
      </w:r>
      <w:proofErr w:type="spellStart"/>
      <w:r w:rsidRPr="00067EC6">
        <w:rPr>
          <w:szCs w:val="28"/>
        </w:rPr>
        <w:t>phù</w:t>
      </w:r>
      <w:proofErr w:type="spellEnd"/>
      <w:r w:rsidRPr="00067EC6">
        <w:rPr>
          <w:szCs w:val="28"/>
        </w:rPr>
        <w:t xml:space="preserve"> </w:t>
      </w:r>
      <w:proofErr w:type="spellStart"/>
      <w:r w:rsidRPr="00067EC6">
        <w:rPr>
          <w:szCs w:val="28"/>
        </w:rPr>
        <w:t>hợp</w:t>
      </w:r>
      <w:proofErr w:type="spellEnd"/>
      <w:r w:rsidRPr="00067EC6">
        <w:rPr>
          <w:szCs w:val="28"/>
        </w:rPr>
        <w:t xml:space="preserve"> </w:t>
      </w:r>
      <w:proofErr w:type="spellStart"/>
      <w:r w:rsidRPr="00067EC6">
        <w:rPr>
          <w:szCs w:val="28"/>
        </w:rPr>
        <w:t>để</w:t>
      </w:r>
      <w:proofErr w:type="spellEnd"/>
      <w:r w:rsidRPr="00067EC6">
        <w:rPr>
          <w:szCs w:val="28"/>
        </w:rPr>
        <w:t xml:space="preserve"> </w:t>
      </w:r>
      <w:proofErr w:type="spellStart"/>
      <w:r w:rsidRPr="00067EC6">
        <w:rPr>
          <w:szCs w:val="28"/>
        </w:rPr>
        <w:t>lắp</w:t>
      </w:r>
      <w:proofErr w:type="spellEnd"/>
      <w:r w:rsidRPr="00067EC6">
        <w:rPr>
          <w:szCs w:val="28"/>
        </w:rPr>
        <w:t xml:space="preserve"> </w:t>
      </w:r>
      <w:proofErr w:type="spellStart"/>
      <w:r w:rsidRPr="00067EC6">
        <w:rPr>
          <w:szCs w:val="28"/>
        </w:rPr>
        <w:t>đặt</w:t>
      </w:r>
      <w:proofErr w:type="spellEnd"/>
      <w:r w:rsidRPr="00067EC6">
        <w:rPr>
          <w:szCs w:val="28"/>
        </w:rPr>
        <w:t xml:space="preserve"> </w:t>
      </w:r>
      <w:proofErr w:type="spellStart"/>
      <w:r w:rsidRPr="00067EC6">
        <w:rPr>
          <w:szCs w:val="28"/>
        </w:rPr>
        <w:t>được</w:t>
      </w:r>
      <w:proofErr w:type="spellEnd"/>
      <w:r w:rsidRPr="00067EC6">
        <w:rPr>
          <w:szCs w:val="28"/>
        </w:rPr>
        <w:t xml:space="preserve"> </w:t>
      </w:r>
      <w:proofErr w:type="spellStart"/>
      <w:r w:rsidRPr="00067EC6">
        <w:rPr>
          <w:szCs w:val="28"/>
        </w:rPr>
        <w:t>cả</w:t>
      </w:r>
      <w:proofErr w:type="spellEnd"/>
      <w:r w:rsidRPr="00067EC6">
        <w:rPr>
          <w:szCs w:val="28"/>
        </w:rPr>
        <w:t xml:space="preserve"> </w:t>
      </w:r>
      <w:proofErr w:type="spellStart"/>
      <w:r w:rsidRPr="00067EC6">
        <w:rPr>
          <w:szCs w:val="28"/>
        </w:rPr>
        <w:t>trên</w:t>
      </w:r>
      <w:proofErr w:type="spellEnd"/>
      <w:r w:rsidRPr="00067EC6">
        <w:rPr>
          <w:szCs w:val="28"/>
        </w:rPr>
        <w:t xml:space="preserve"> </w:t>
      </w:r>
      <w:proofErr w:type="spellStart"/>
      <w:r w:rsidRPr="00067EC6">
        <w:rPr>
          <w:szCs w:val="28"/>
        </w:rPr>
        <w:t>tường</w:t>
      </w:r>
      <w:proofErr w:type="spellEnd"/>
      <w:r w:rsidRPr="00067EC6">
        <w:rPr>
          <w:szCs w:val="28"/>
        </w:rPr>
        <w:t xml:space="preserve"> </w:t>
      </w:r>
      <w:proofErr w:type="spellStart"/>
      <w:r w:rsidRPr="00067EC6">
        <w:rPr>
          <w:szCs w:val="28"/>
        </w:rPr>
        <w:t>và</w:t>
      </w:r>
      <w:proofErr w:type="spellEnd"/>
      <w:r w:rsidRPr="00067EC6">
        <w:rPr>
          <w:szCs w:val="28"/>
        </w:rPr>
        <w:t xml:space="preserve"> </w:t>
      </w:r>
      <w:proofErr w:type="spellStart"/>
      <w:r w:rsidRPr="00067EC6">
        <w:rPr>
          <w:szCs w:val="28"/>
        </w:rPr>
        <w:t>trên</w:t>
      </w:r>
      <w:proofErr w:type="spellEnd"/>
      <w:r w:rsidRPr="00067EC6">
        <w:rPr>
          <w:szCs w:val="28"/>
        </w:rPr>
        <w:t xml:space="preserve"> </w:t>
      </w:r>
      <w:proofErr w:type="spellStart"/>
      <w:r w:rsidRPr="00067EC6">
        <w:rPr>
          <w:szCs w:val="28"/>
        </w:rPr>
        <w:t>cột</w:t>
      </w:r>
      <w:proofErr w:type="spellEnd"/>
      <w:r w:rsidRPr="00067EC6">
        <w:rPr>
          <w:szCs w:val="28"/>
        </w:rPr>
        <w:t xml:space="preserve"> </w:t>
      </w:r>
      <w:proofErr w:type="spellStart"/>
      <w:r w:rsidRPr="00067EC6">
        <w:rPr>
          <w:szCs w:val="28"/>
        </w:rPr>
        <w:t>bê</w:t>
      </w:r>
      <w:proofErr w:type="spellEnd"/>
      <w:r w:rsidRPr="00067EC6">
        <w:rPr>
          <w:szCs w:val="28"/>
        </w:rPr>
        <w:t xml:space="preserve"> </w:t>
      </w:r>
      <w:proofErr w:type="spellStart"/>
      <w:r w:rsidRPr="00067EC6">
        <w:rPr>
          <w:szCs w:val="28"/>
        </w:rPr>
        <w:t>tông</w:t>
      </w:r>
      <w:proofErr w:type="spellEnd"/>
      <w:r w:rsidRPr="00067EC6">
        <w:rPr>
          <w:szCs w:val="28"/>
        </w:rPr>
        <w:t xml:space="preserve"> </w:t>
      </w:r>
      <w:proofErr w:type="spellStart"/>
      <w:r w:rsidRPr="00067EC6">
        <w:rPr>
          <w:szCs w:val="28"/>
        </w:rPr>
        <w:t>đuờng</w:t>
      </w:r>
      <w:proofErr w:type="spellEnd"/>
      <w:r w:rsidRPr="00067EC6">
        <w:rPr>
          <w:szCs w:val="28"/>
        </w:rPr>
        <w:t xml:space="preserve"> </w:t>
      </w:r>
      <w:proofErr w:type="spellStart"/>
      <w:r w:rsidRPr="00067EC6">
        <w:rPr>
          <w:szCs w:val="28"/>
        </w:rPr>
        <w:t>kính</w:t>
      </w:r>
      <w:proofErr w:type="spellEnd"/>
      <w:r w:rsidRPr="00067EC6">
        <w:rPr>
          <w:szCs w:val="28"/>
        </w:rPr>
        <w:t xml:space="preserve"> 200-300mm. </w:t>
      </w:r>
      <w:proofErr w:type="spellStart"/>
      <w:r w:rsidRPr="00067EC6">
        <w:rPr>
          <w:szCs w:val="28"/>
        </w:rPr>
        <w:t>Có</w:t>
      </w:r>
      <w:proofErr w:type="spellEnd"/>
      <w:r w:rsidRPr="00067EC6">
        <w:rPr>
          <w:szCs w:val="28"/>
        </w:rPr>
        <w:t xml:space="preserve"> </w:t>
      </w:r>
      <w:proofErr w:type="spellStart"/>
      <w:r w:rsidRPr="00067EC6">
        <w:rPr>
          <w:szCs w:val="28"/>
        </w:rPr>
        <w:t>đầy</w:t>
      </w:r>
      <w:proofErr w:type="spellEnd"/>
      <w:r w:rsidRPr="00067EC6">
        <w:rPr>
          <w:szCs w:val="28"/>
        </w:rPr>
        <w:t xml:space="preserve"> </w:t>
      </w:r>
      <w:proofErr w:type="spellStart"/>
      <w:r w:rsidRPr="00067EC6">
        <w:rPr>
          <w:szCs w:val="28"/>
        </w:rPr>
        <w:t>đủ</w:t>
      </w:r>
      <w:proofErr w:type="spellEnd"/>
      <w:r w:rsidRPr="00067EC6">
        <w:rPr>
          <w:szCs w:val="28"/>
        </w:rPr>
        <w:t xml:space="preserve"> </w:t>
      </w:r>
      <w:proofErr w:type="spellStart"/>
      <w:r w:rsidRPr="00067EC6">
        <w:rPr>
          <w:szCs w:val="28"/>
        </w:rPr>
        <w:t>các</w:t>
      </w:r>
      <w:proofErr w:type="spellEnd"/>
      <w:r w:rsidRPr="00067EC6">
        <w:rPr>
          <w:szCs w:val="28"/>
        </w:rPr>
        <w:t xml:space="preserve"> </w:t>
      </w:r>
      <w:proofErr w:type="spellStart"/>
      <w:r w:rsidRPr="00067EC6">
        <w:rPr>
          <w:szCs w:val="28"/>
        </w:rPr>
        <w:t>phụ</w:t>
      </w:r>
      <w:proofErr w:type="spellEnd"/>
      <w:r w:rsidRPr="00067EC6">
        <w:rPr>
          <w:szCs w:val="28"/>
        </w:rPr>
        <w:t xml:space="preserve"> </w:t>
      </w:r>
      <w:proofErr w:type="spellStart"/>
      <w:r w:rsidRPr="00067EC6">
        <w:rPr>
          <w:szCs w:val="28"/>
        </w:rPr>
        <w:t>kiện</w:t>
      </w:r>
      <w:proofErr w:type="spellEnd"/>
      <w:r w:rsidRPr="00067EC6">
        <w:rPr>
          <w:szCs w:val="28"/>
        </w:rPr>
        <w:t xml:space="preserve"> </w:t>
      </w:r>
      <w:proofErr w:type="spellStart"/>
      <w:r w:rsidRPr="00067EC6">
        <w:rPr>
          <w:szCs w:val="28"/>
        </w:rPr>
        <w:t>để</w:t>
      </w:r>
      <w:proofErr w:type="spellEnd"/>
      <w:r w:rsidRPr="00067EC6">
        <w:rPr>
          <w:szCs w:val="28"/>
        </w:rPr>
        <w:t xml:space="preserve"> </w:t>
      </w:r>
      <w:proofErr w:type="spellStart"/>
      <w:r w:rsidRPr="00067EC6">
        <w:rPr>
          <w:szCs w:val="28"/>
        </w:rPr>
        <w:t>treo</w:t>
      </w:r>
      <w:proofErr w:type="spellEnd"/>
      <w:r w:rsidRPr="00067EC6">
        <w:rPr>
          <w:szCs w:val="28"/>
        </w:rPr>
        <w:t xml:space="preserve"> </w:t>
      </w:r>
      <w:proofErr w:type="spellStart"/>
      <w:r w:rsidRPr="00067EC6">
        <w:rPr>
          <w:szCs w:val="28"/>
        </w:rPr>
        <w:t>hộp</w:t>
      </w:r>
      <w:proofErr w:type="spellEnd"/>
      <w:r w:rsidRPr="00067EC6">
        <w:rPr>
          <w:szCs w:val="28"/>
        </w:rPr>
        <w:t xml:space="preserve"> </w:t>
      </w:r>
      <w:proofErr w:type="spellStart"/>
      <w:r w:rsidRPr="00067EC6">
        <w:rPr>
          <w:szCs w:val="28"/>
        </w:rPr>
        <w:t>trên</w:t>
      </w:r>
      <w:proofErr w:type="spellEnd"/>
      <w:r w:rsidRPr="00067EC6">
        <w:rPr>
          <w:szCs w:val="28"/>
        </w:rPr>
        <w:t xml:space="preserve"> </w:t>
      </w:r>
      <w:proofErr w:type="spellStart"/>
      <w:r w:rsidRPr="00067EC6">
        <w:rPr>
          <w:szCs w:val="28"/>
        </w:rPr>
        <w:t>cột</w:t>
      </w:r>
      <w:proofErr w:type="spellEnd"/>
      <w:r w:rsidRPr="00067EC6">
        <w:rPr>
          <w:szCs w:val="28"/>
        </w:rPr>
        <w:t xml:space="preserve"> </w:t>
      </w:r>
      <w:proofErr w:type="spellStart"/>
      <w:r w:rsidRPr="00067EC6">
        <w:rPr>
          <w:szCs w:val="28"/>
        </w:rPr>
        <w:t>và</w:t>
      </w:r>
      <w:proofErr w:type="spellEnd"/>
      <w:r w:rsidRPr="00067EC6">
        <w:rPr>
          <w:szCs w:val="28"/>
        </w:rPr>
        <w:t xml:space="preserve"> </w:t>
      </w:r>
      <w:proofErr w:type="spellStart"/>
      <w:r w:rsidRPr="00067EC6">
        <w:rPr>
          <w:szCs w:val="28"/>
        </w:rPr>
        <w:t>trên</w:t>
      </w:r>
      <w:proofErr w:type="spellEnd"/>
      <w:r w:rsidRPr="00067EC6">
        <w:rPr>
          <w:szCs w:val="28"/>
        </w:rPr>
        <w:t xml:space="preserve"> </w:t>
      </w:r>
      <w:proofErr w:type="spellStart"/>
      <w:r w:rsidRPr="00067EC6">
        <w:rPr>
          <w:szCs w:val="28"/>
        </w:rPr>
        <w:t>tường</w:t>
      </w:r>
      <w:proofErr w:type="spellEnd"/>
      <w:r w:rsidRPr="00067EC6">
        <w:rPr>
          <w:szCs w:val="28"/>
        </w:rPr>
        <w:t xml:space="preserve">. Các chi </w:t>
      </w:r>
      <w:proofErr w:type="spellStart"/>
      <w:r w:rsidRPr="00067EC6">
        <w:rPr>
          <w:szCs w:val="28"/>
        </w:rPr>
        <w:t>tiết</w:t>
      </w:r>
      <w:proofErr w:type="spellEnd"/>
      <w:r w:rsidRPr="00067EC6">
        <w:rPr>
          <w:szCs w:val="28"/>
        </w:rPr>
        <w:t xml:space="preserve"> </w:t>
      </w:r>
      <w:proofErr w:type="spellStart"/>
      <w:r w:rsidRPr="00067EC6">
        <w:rPr>
          <w:szCs w:val="28"/>
        </w:rPr>
        <w:t>bằng</w:t>
      </w:r>
      <w:proofErr w:type="spellEnd"/>
      <w:r w:rsidRPr="00067EC6">
        <w:rPr>
          <w:szCs w:val="28"/>
        </w:rPr>
        <w:t xml:space="preserve"> </w:t>
      </w:r>
      <w:proofErr w:type="spellStart"/>
      <w:r w:rsidRPr="00067EC6">
        <w:rPr>
          <w:szCs w:val="28"/>
        </w:rPr>
        <w:t>thép</w:t>
      </w:r>
      <w:proofErr w:type="spellEnd"/>
      <w:r w:rsidRPr="00067EC6">
        <w:rPr>
          <w:szCs w:val="28"/>
        </w:rPr>
        <w:t xml:space="preserve"> </w:t>
      </w:r>
      <w:proofErr w:type="spellStart"/>
      <w:r w:rsidRPr="00067EC6">
        <w:rPr>
          <w:szCs w:val="28"/>
        </w:rPr>
        <w:t>phải</w:t>
      </w:r>
      <w:proofErr w:type="spellEnd"/>
      <w:r w:rsidRPr="00067EC6">
        <w:rPr>
          <w:szCs w:val="28"/>
        </w:rPr>
        <w:t xml:space="preserve"> </w:t>
      </w:r>
      <w:proofErr w:type="spellStart"/>
      <w:r w:rsidRPr="00067EC6">
        <w:rPr>
          <w:szCs w:val="28"/>
        </w:rPr>
        <w:t>được</w:t>
      </w:r>
      <w:proofErr w:type="spellEnd"/>
      <w:r w:rsidRPr="00067EC6">
        <w:rPr>
          <w:spacing w:val="-16"/>
          <w:szCs w:val="28"/>
        </w:rPr>
        <w:t xml:space="preserve"> </w:t>
      </w:r>
      <w:proofErr w:type="spellStart"/>
      <w:r w:rsidRPr="00067EC6">
        <w:rPr>
          <w:szCs w:val="28"/>
        </w:rPr>
        <w:t>mạ</w:t>
      </w:r>
      <w:proofErr w:type="spellEnd"/>
      <w:r w:rsidRPr="00067EC6">
        <w:rPr>
          <w:szCs w:val="28"/>
        </w:rPr>
        <w:t>.</w:t>
      </w:r>
    </w:p>
    <w:p w14:paraId="784DB42C" w14:textId="77777777" w:rsidR="00381E78" w:rsidRPr="00067EC6" w:rsidRDefault="00381E78">
      <w:pPr>
        <w:pStyle w:val="ListParagraph"/>
        <w:widowControl w:val="0"/>
        <w:numPr>
          <w:ilvl w:val="1"/>
          <w:numId w:val="31"/>
        </w:numPr>
        <w:tabs>
          <w:tab w:val="left" w:pos="643"/>
        </w:tabs>
        <w:kinsoku w:val="0"/>
        <w:overflowPunct w:val="0"/>
        <w:autoSpaceDE w:val="0"/>
        <w:autoSpaceDN w:val="0"/>
        <w:adjustRightInd w:val="0"/>
        <w:spacing w:before="10" w:line="230" w:lineRule="auto"/>
        <w:ind w:left="642" w:right="110" w:hanging="360"/>
        <w:contextualSpacing w:val="0"/>
        <w:rPr>
          <w:szCs w:val="28"/>
        </w:rPr>
      </w:pPr>
      <w:proofErr w:type="spellStart"/>
      <w:r w:rsidRPr="00067EC6">
        <w:rPr>
          <w:szCs w:val="28"/>
        </w:rPr>
        <w:t>Hàng</w:t>
      </w:r>
      <w:proofErr w:type="spellEnd"/>
      <w:r w:rsidRPr="00067EC6">
        <w:rPr>
          <w:szCs w:val="28"/>
        </w:rPr>
        <w:t xml:space="preserve"> </w:t>
      </w:r>
      <w:proofErr w:type="spellStart"/>
      <w:r w:rsidRPr="00067EC6">
        <w:rPr>
          <w:szCs w:val="28"/>
        </w:rPr>
        <w:t>kẹp</w:t>
      </w:r>
      <w:proofErr w:type="spellEnd"/>
      <w:r w:rsidRPr="00067EC6">
        <w:rPr>
          <w:szCs w:val="28"/>
        </w:rPr>
        <w:t xml:space="preserve"> </w:t>
      </w:r>
      <w:proofErr w:type="spellStart"/>
      <w:r w:rsidRPr="00067EC6">
        <w:rPr>
          <w:szCs w:val="28"/>
        </w:rPr>
        <w:t>đấu</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vào</w:t>
      </w:r>
      <w:proofErr w:type="spellEnd"/>
      <w:r w:rsidRPr="00067EC6">
        <w:rPr>
          <w:szCs w:val="28"/>
        </w:rPr>
        <w:t xml:space="preserve"> </w:t>
      </w:r>
      <w:proofErr w:type="spellStart"/>
      <w:r w:rsidRPr="00067EC6">
        <w:rPr>
          <w:szCs w:val="28"/>
        </w:rPr>
        <w:t>và</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ra</w:t>
      </w:r>
      <w:proofErr w:type="spellEnd"/>
      <w:r w:rsidRPr="00067EC6">
        <w:rPr>
          <w:szCs w:val="28"/>
        </w:rPr>
        <w:t xml:space="preserve"> </w:t>
      </w:r>
      <w:proofErr w:type="spellStart"/>
      <w:r w:rsidRPr="00067EC6">
        <w:rPr>
          <w:szCs w:val="28"/>
        </w:rPr>
        <w:t>trong</w:t>
      </w:r>
      <w:proofErr w:type="spellEnd"/>
      <w:r w:rsidRPr="00067EC6">
        <w:rPr>
          <w:szCs w:val="28"/>
        </w:rPr>
        <w:t xml:space="preserve"> </w:t>
      </w:r>
      <w:proofErr w:type="spellStart"/>
      <w:r w:rsidRPr="00067EC6">
        <w:rPr>
          <w:szCs w:val="28"/>
        </w:rPr>
        <w:t>hộp</w:t>
      </w:r>
      <w:proofErr w:type="spellEnd"/>
      <w:r w:rsidRPr="00067EC6">
        <w:rPr>
          <w:szCs w:val="28"/>
        </w:rPr>
        <w:t xml:space="preserve"> </w:t>
      </w:r>
      <w:proofErr w:type="spellStart"/>
      <w:r w:rsidRPr="00067EC6">
        <w:rPr>
          <w:szCs w:val="28"/>
        </w:rPr>
        <w:t>phân</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phải</w:t>
      </w:r>
      <w:proofErr w:type="spellEnd"/>
      <w:r w:rsidRPr="00067EC6">
        <w:rPr>
          <w:szCs w:val="28"/>
        </w:rPr>
        <w:t xml:space="preserve"> </w:t>
      </w:r>
      <w:proofErr w:type="spellStart"/>
      <w:r w:rsidRPr="00067EC6">
        <w:rPr>
          <w:szCs w:val="28"/>
        </w:rPr>
        <w:t>đảm</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đấu</w:t>
      </w:r>
      <w:proofErr w:type="spellEnd"/>
      <w:r w:rsidRPr="00067EC6">
        <w:rPr>
          <w:szCs w:val="28"/>
        </w:rPr>
        <w:t xml:space="preserve"> </w:t>
      </w:r>
      <w:proofErr w:type="spellStart"/>
      <w:r w:rsidRPr="00067EC6">
        <w:rPr>
          <w:szCs w:val="28"/>
        </w:rPr>
        <w:t>được</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đồng</w:t>
      </w:r>
      <w:proofErr w:type="spellEnd"/>
      <w:r w:rsidRPr="00067EC6">
        <w:rPr>
          <w:szCs w:val="28"/>
        </w:rPr>
        <w:t xml:space="preserve">, </w:t>
      </w:r>
      <w:proofErr w:type="spellStart"/>
      <w:r w:rsidRPr="00067EC6">
        <w:rPr>
          <w:szCs w:val="28"/>
        </w:rPr>
        <w:t>đảm</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tải</w:t>
      </w:r>
      <w:proofErr w:type="spellEnd"/>
      <w:r w:rsidRPr="00067EC6">
        <w:rPr>
          <w:szCs w:val="28"/>
        </w:rPr>
        <w:t xml:space="preserve"> </w:t>
      </w:r>
      <w:proofErr w:type="spellStart"/>
      <w:r w:rsidRPr="00067EC6">
        <w:rPr>
          <w:szCs w:val="28"/>
        </w:rPr>
        <w:t>điện</w:t>
      </w:r>
      <w:proofErr w:type="spellEnd"/>
      <w:r w:rsidRPr="00067EC6">
        <w:rPr>
          <w:szCs w:val="28"/>
        </w:rPr>
        <w:t xml:space="preserve">, </w:t>
      </w:r>
      <w:proofErr w:type="spellStart"/>
      <w:r w:rsidRPr="00067EC6">
        <w:rPr>
          <w:szCs w:val="28"/>
        </w:rPr>
        <w:t>đảm</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tiếp</w:t>
      </w:r>
      <w:proofErr w:type="spellEnd"/>
      <w:r w:rsidRPr="00067EC6">
        <w:rPr>
          <w:szCs w:val="28"/>
        </w:rPr>
        <w:t xml:space="preserve"> </w:t>
      </w:r>
      <w:proofErr w:type="spellStart"/>
      <w:r w:rsidRPr="00067EC6">
        <w:rPr>
          <w:szCs w:val="28"/>
        </w:rPr>
        <w:t>xúc</w:t>
      </w:r>
      <w:proofErr w:type="spellEnd"/>
      <w:r w:rsidRPr="00067EC6">
        <w:rPr>
          <w:szCs w:val="28"/>
        </w:rPr>
        <w:t xml:space="preserve"> </w:t>
      </w:r>
      <w:proofErr w:type="spellStart"/>
      <w:r w:rsidRPr="00067EC6">
        <w:rPr>
          <w:szCs w:val="28"/>
        </w:rPr>
        <w:t>tốt</w:t>
      </w:r>
      <w:proofErr w:type="spellEnd"/>
      <w:r w:rsidRPr="00067EC6">
        <w:rPr>
          <w:szCs w:val="28"/>
        </w:rPr>
        <w:t xml:space="preserve"> </w:t>
      </w:r>
      <w:proofErr w:type="spellStart"/>
      <w:r w:rsidRPr="00067EC6">
        <w:rPr>
          <w:szCs w:val="28"/>
        </w:rPr>
        <w:t>cho</w:t>
      </w:r>
      <w:proofErr w:type="spellEnd"/>
      <w:r w:rsidRPr="00067EC6">
        <w:rPr>
          <w:szCs w:val="28"/>
        </w:rPr>
        <w:t xml:space="preserve"> </w:t>
      </w:r>
      <w:proofErr w:type="spellStart"/>
      <w:r w:rsidRPr="00067EC6">
        <w:rPr>
          <w:szCs w:val="28"/>
        </w:rPr>
        <w:t>loại</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nhiều</w:t>
      </w:r>
      <w:proofErr w:type="spellEnd"/>
      <w:r w:rsidRPr="00067EC6">
        <w:rPr>
          <w:szCs w:val="28"/>
        </w:rPr>
        <w:t xml:space="preserve"> </w:t>
      </w:r>
      <w:proofErr w:type="spellStart"/>
      <w:r w:rsidRPr="00067EC6">
        <w:rPr>
          <w:szCs w:val="28"/>
        </w:rPr>
        <w:t>sợi</w:t>
      </w:r>
      <w:proofErr w:type="spellEnd"/>
      <w:r w:rsidRPr="00067EC6">
        <w:rPr>
          <w:szCs w:val="28"/>
        </w:rPr>
        <w:t xml:space="preserve"> </w:t>
      </w:r>
      <w:proofErr w:type="spellStart"/>
      <w:r w:rsidRPr="00067EC6">
        <w:rPr>
          <w:szCs w:val="28"/>
        </w:rPr>
        <w:t>và</w:t>
      </w:r>
      <w:proofErr w:type="spellEnd"/>
      <w:r w:rsidRPr="00067EC6">
        <w:rPr>
          <w:szCs w:val="28"/>
        </w:rPr>
        <w:t xml:space="preserve"> </w:t>
      </w:r>
      <w:proofErr w:type="spellStart"/>
      <w:r w:rsidRPr="00067EC6">
        <w:rPr>
          <w:szCs w:val="28"/>
        </w:rPr>
        <w:t>cung</w:t>
      </w:r>
      <w:proofErr w:type="spellEnd"/>
      <w:r w:rsidRPr="00067EC6">
        <w:rPr>
          <w:szCs w:val="28"/>
        </w:rPr>
        <w:t xml:space="preserve"> </w:t>
      </w:r>
      <w:proofErr w:type="spellStart"/>
      <w:r w:rsidRPr="00067EC6">
        <w:rPr>
          <w:szCs w:val="28"/>
        </w:rPr>
        <w:t>cấp</w:t>
      </w:r>
      <w:proofErr w:type="spellEnd"/>
      <w:r w:rsidRPr="00067EC6">
        <w:rPr>
          <w:szCs w:val="28"/>
        </w:rPr>
        <w:t xml:space="preserve"> </w:t>
      </w:r>
      <w:proofErr w:type="spellStart"/>
      <w:r w:rsidRPr="00067EC6">
        <w:rPr>
          <w:szCs w:val="28"/>
        </w:rPr>
        <w:t>kèm</w:t>
      </w:r>
      <w:proofErr w:type="spellEnd"/>
      <w:r w:rsidRPr="00067EC6">
        <w:rPr>
          <w:szCs w:val="28"/>
        </w:rPr>
        <w:t xml:space="preserve"> </w:t>
      </w:r>
      <w:proofErr w:type="spellStart"/>
      <w:r w:rsidRPr="00067EC6">
        <w:rPr>
          <w:szCs w:val="28"/>
        </w:rPr>
        <w:t>theo</w:t>
      </w:r>
      <w:proofErr w:type="spellEnd"/>
      <w:r w:rsidRPr="00067EC6">
        <w:rPr>
          <w:szCs w:val="28"/>
        </w:rPr>
        <w:t xml:space="preserve"> </w:t>
      </w:r>
      <w:proofErr w:type="spellStart"/>
      <w:r w:rsidRPr="00067EC6">
        <w:rPr>
          <w:szCs w:val="28"/>
        </w:rPr>
        <w:t>đủ</w:t>
      </w:r>
      <w:proofErr w:type="spellEnd"/>
      <w:r w:rsidRPr="00067EC6">
        <w:rPr>
          <w:szCs w:val="28"/>
        </w:rPr>
        <w:t xml:space="preserve"> </w:t>
      </w:r>
      <w:proofErr w:type="spellStart"/>
      <w:r w:rsidRPr="00067EC6">
        <w:rPr>
          <w:szCs w:val="28"/>
        </w:rPr>
        <w:t>các</w:t>
      </w:r>
      <w:proofErr w:type="spellEnd"/>
      <w:r w:rsidRPr="00067EC6">
        <w:rPr>
          <w:szCs w:val="28"/>
        </w:rPr>
        <w:t xml:space="preserve"> </w:t>
      </w:r>
      <w:proofErr w:type="spellStart"/>
      <w:r w:rsidRPr="00067EC6">
        <w:rPr>
          <w:szCs w:val="28"/>
        </w:rPr>
        <w:t>đầu</w:t>
      </w:r>
      <w:proofErr w:type="spellEnd"/>
      <w:r w:rsidRPr="00067EC6">
        <w:rPr>
          <w:szCs w:val="28"/>
        </w:rPr>
        <w:t xml:space="preserve"> </w:t>
      </w:r>
      <w:proofErr w:type="spellStart"/>
      <w:r w:rsidRPr="00067EC6">
        <w:rPr>
          <w:szCs w:val="28"/>
        </w:rPr>
        <w:t>cốt</w:t>
      </w:r>
      <w:proofErr w:type="spellEnd"/>
      <w:r w:rsidRPr="00067EC6">
        <w:rPr>
          <w:szCs w:val="28"/>
        </w:rPr>
        <w:t xml:space="preserve"> </w:t>
      </w:r>
      <w:proofErr w:type="spellStart"/>
      <w:r w:rsidRPr="00067EC6">
        <w:rPr>
          <w:spacing w:val="2"/>
          <w:szCs w:val="28"/>
        </w:rPr>
        <w:t>xử</w:t>
      </w:r>
      <w:proofErr w:type="spellEnd"/>
      <w:r w:rsidRPr="00067EC6">
        <w:rPr>
          <w:spacing w:val="2"/>
          <w:szCs w:val="28"/>
        </w:rPr>
        <w:t xml:space="preserve"> </w:t>
      </w:r>
      <w:proofErr w:type="spellStart"/>
      <w:r w:rsidRPr="00067EC6">
        <w:rPr>
          <w:szCs w:val="28"/>
        </w:rPr>
        <w:t>lý</w:t>
      </w:r>
      <w:proofErr w:type="spellEnd"/>
      <w:r w:rsidRPr="00067EC6">
        <w:rPr>
          <w:szCs w:val="28"/>
        </w:rPr>
        <w:t xml:space="preserve"> </w:t>
      </w:r>
      <w:proofErr w:type="spellStart"/>
      <w:r w:rsidRPr="00067EC6">
        <w:rPr>
          <w:szCs w:val="28"/>
        </w:rPr>
        <w:t>đồng</w:t>
      </w:r>
      <w:proofErr w:type="spellEnd"/>
      <w:r w:rsidRPr="00067EC6">
        <w:rPr>
          <w:szCs w:val="28"/>
        </w:rPr>
        <w:t xml:space="preserve"> - </w:t>
      </w:r>
      <w:proofErr w:type="spellStart"/>
      <w:r w:rsidRPr="00067EC6">
        <w:rPr>
          <w:szCs w:val="28"/>
        </w:rPr>
        <w:t>nhôm</w:t>
      </w:r>
      <w:proofErr w:type="spellEnd"/>
      <w:r w:rsidRPr="00067EC6">
        <w:rPr>
          <w:szCs w:val="28"/>
        </w:rPr>
        <w:t xml:space="preserve"> </w:t>
      </w:r>
      <w:proofErr w:type="spellStart"/>
      <w:r w:rsidRPr="00067EC6">
        <w:rPr>
          <w:szCs w:val="28"/>
        </w:rPr>
        <w:t>để</w:t>
      </w:r>
      <w:proofErr w:type="spellEnd"/>
      <w:r w:rsidRPr="00067EC6">
        <w:rPr>
          <w:szCs w:val="28"/>
        </w:rPr>
        <w:t xml:space="preserve"> </w:t>
      </w:r>
      <w:proofErr w:type="spellStart"/>
      <w:r w:rsidRPr="00067EC6">
        <w:rPr>
          <w:szCs w:val="28"/>
        </w:rPr>
        <w:t>đấu</w:t>
      </w:r>
      <w:proofErr w:type="spellEnd"/>
      <w:r w:rsidRPr="00067EC6">
        <w:rPr>
          <w:szCs w:val="28"/>
        </w:rPr>
        <w:t xml:space="preserve"> </w:t>
      </w:r>
      <w:proofErr w:type="spellStart"/>
      <w:r w:rsidRPr="00067EC6">
        <w:rPr>
          <w:szCs w:val="28"/>
        </w:rPr>
        <w:t>được</w:t>
      </w:r>
      <w:proofErr w:type="spellEnd"/>
      <w:r w:rsidRPr="00067EC6">
        <w:rPr>
          <w:szCs w:val="28"/>
        </w:rPr>
        <w:t xml:space="preserve"> </w:t>
      </w:r>
      <w:proofErr w:type="spellStart"/>
      <w:r w:rsidRPr="00067EC6">
        <w:rPr>
          <w:szCs w:val="28"/>
        </w:rPr>
        <w:t>cả</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nhôm</w:t>
      </w:r>
      <w:proofErr w:type="spellEnd"/>
      <w:r w:rsidRPr="00067EC6">
        <w:rPr>
          <w:szCs w:val="28"/>
        </w:rPr>
        <w:t xml:space="preserve">. </w:t>
      </w:r>
      <w:proofErr w:type="spellStart"/>
      <w:r w:rsidRPr="00067EC6">
        <w:rPr>
          <w:szCs w:val="28"/>
        </w:rPr>
        <w:t>Kẹp</w:t>
      </w:r>
      <w:proofErr w:type="spellEnd"/>
      <w:r w:rsidRPr="00067EC6">
        <w:rPr>
          <w:szCs w:val="28"/>
        </w:rPr>
        <w:t xml:space="preserve"> </w:t>
      </w:r>
      <w:proofErr w:type="spellStart"/>
      <w:r w:rsidRPr="00067EC6">
        <w:rPr>
          <w:szCs w:val="28"/>
        </w:rPr>
        <w:t>đấu</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vào</w:t>
      </w:r>
      <w:proofErr w:type="spellEnd"/>
      <w:r w:rsidRPr="00067EC6">
        <w:rPr>
          <w:szCs w:val="28"/>
        </w:rPr>
        <w:t xml:space="preserve"> </w:t>
      </w:r>
      <w:proofErr w:type="spellStart"/>
      <w:r w:rsidRPr="00067EC6">
        <w:rPr>
          <w:szCs w:val="28"/>
        </w:rPr>
        <w:t>phù</w:t>
      </w:r>
      <w:proofErr w:type="spellEnd"/>
      <w:r w:rsidRPr="00067EC6">
        <w:rPr>
          <w:szCs w:val="28"/>
        </w:rPr>
        <w:t xml:space="preserve"> </w:t>
      </w:r>
      <w:proofErr w:type="spellStart"/>
      <w:r w:rsidRPr="00067EC6">
        <w:rPr>
          <w:szCs w:val="28"/>
        </w:rPr>
        <w:t>hợp</w:t>
      </w:r>
      <w:proofErr w:type="spellEnd"/>
      <w:r w:rsidRPr="00067EC6">
        <w:rPr>
          <w:szCs w:val="28"/>
        </w:rPr>
        <w:t xml:space="preserve"> </w:t>
      </w:r>
      <w:proofErr w:type="spellStart"/>
      <w:r w:rsidRPr="00067EC6">
        <w:rPr>
          <w:szCs w:val="28"/>
        </w:rPr>
        <w:t>với</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tiết</w:t>
      </w:r>
      <w:proofErr w:type="spellEnd"/>
      <w:r w:rsidRPr="00067EC6">
        <w:rPr>
          <w:szCs w:val="28"/>
        </w:rPr>
        <w:t xml:space="preserve"> </w:t>
      </w:r>
      <w:proofErr w:type="spellStart"/>
      <w:r w:rsidRPr="00067EC6">
        <w:rPr>
          <w:szCs w:val="28"/>
        </w:rPr>
        <w:t>diện</w:t>
      </w:r>
      <w:proofErr w:type="spellEnd"/>
      <w:r w:rsidRPr="00067EC6">
        <w:rPr>
          <w:szCs w:val="28"/>
        </w:rPr>
        <w:t xml:space="preserve"> </w:t>
      </w:r>
      <w:proofErr w:type="spellStart"/>
      <w:r w:rsidRPr="00067EC6">
        <w:rPr>
          <w:szCs w:val="28"/>
        </w:rPr>
        <w:t>đến</w:t>
      </w:r>
      <w:proofErr w:type="spellEnd"/>
      <w:r w:rsidRPr="00067EC6">
        <w:rPr>
          <w:szCs w:val="28"/>
        </w:rPr>
        <w:t xml:space="preserve"> 95mm</w:t>
      </w:r>
      <w:r w:rsidRPr="00067EC6">
        <w:rPr>
          <w:position w:val="13"/>
          <w:sz w:val="18"/>
          <w:szCs w:val="18"/>
        </w:rPr>
        <w:t>2</w:t>
      </w:r>
      <w:r w:rsidRPr="00067EC6">
        <w:rPr>
          <w:szCs w:val="28"/>
        </w:rPr>
        <w:t xml:space="preserve">. </w:t>
      </w:r>
      <w:proofErr w:type="spellStart"/>
      <w:r w:rsidRPr="00067EC6">
        <w:rPr>
          <w:szCs w:val="28"/>
        </w:rPr>
        <w:t>Đối</w:t>
      </w:r>
      <w:proofErr w:type="spellEnd"/>
      <w:r w:rsidRPr="00067EC6">
        <w:rPr>
          <w:szCs w:val="28"/>
        </w:rPr>
        <w:t xml:space="preserve"> </w:t>
      </w:r>
      <w:proofErr w:type="spellStart"/>
      <w:r w:rsidRPr="00067EC6">
        <w:rPr>
          <w:szCs w:val="28"/>
        </w:rPr>
        <w:t>với</w:t>
      </w:r>
      <w:proofErr w:type="spellEnd"/>
      <w:r w:rsidRPr="00067EC6">
        <w:rPr>
          <w:szCs w:val="28"/>
        </w:rPr>
        <w:t xml:space="preserve"> 3 </w:t>
      </w:r>
      <w:proofErr w:type="spellStart"/>
      <w:r w:rsidRPr="00067EC6">
        <w:rPr>
          <w:szCs w:val="28"/>
        </w:rPr>
        <w:t>pha</w:t>
      </w:r>
      <w:proofErr w:type="spellEnd"/>
      <w:r w:rsidRPr="00067EC6">
        <w:rPr>
          <w:szCs w:val="28"/>
        </w:rPr>
        <w:t xml:space="preserve"> </w:t>
      </w:r>
      <w:proofErr w:type="spellStart"/>
      <w:r w:rsidRPr="00067EC6">
        <w:rPr>
          <w:szCs w:val="28"/>
        </w:rPr>
        <w:t>lửa</w:t>
      </w:r>
      <w:proofErr w:type="spellEnd"/>
      <w:r w:rsidRPr="00067EC6">
        <w:rPr>
          <w:szCs w:val="28"/>
        </w:rPr>
        <w:t xml:space="preserve">, </w:t>
      </w:r>
      <w:proofErr w:type="spellStart"/>
      <w:r w:rsidRPr="00067EC6">
        <w:rPr>
          <w:szCs w:val="28"/>
        </w:rPr>
        <w:t>mỗi</w:t>
      </w:r>
      <w:proofErr w:type="spellEnd"/>
      <w:r w:rsidRPr="00067EC6">
        <w:rPr>
          <w:szCs w:val="28"/>
        </w:rPr>
        <w:t xml:space="preserve"> </w:t>
      </w:r>
      <w:proofErr w:type="spellStart"/>
      <w:r w:rsidRPr="00067EC6">
        <w:rPr>
          <w:szCs w:val="28"/>
        </w:rPr>
        <w:t>pha</w:t>
      </w:r>
      <w:proofErr w:type="spellEnd"/>
      <w:r w:rsidRPr="00067EC6">
        <w:rPr>
          <w:szCs w:val="28"/>
        </w:rPr>
        <w:t xml:space="preserve"> </w:t>
      </w:r>
      <w:proofErr w:type="spellStart"/>
      <w:r w:rsidRPr="00067EC6">
        <w:rPr>
          <w:szCs w:val="28"/>
        </w:rPr>
        <w:t>có</w:t>
      </w:r>
      <w:proofErr w:type="spellEnd"/>
      <w:r w:rsidRPr="00067EC6">
        <w:rPr>
          <w:szCs w:val="28"/>
        </w:rPr>
        <w:t xml:space="preserve"> 4 </w:t>
      </w:r>
      <w:proofErr w:type="spellStart"/>
      <w:r w:rsidRPr="00067EC6">
        <w:rPr>
          <w:szCs w:val="28"/>
        </w:rPr>
        <w:t>vị</w:t>
      </w:r>
      <w:proofErr w:type="spellEnd"/>
      <w:r w:rsidRPr="00067EC6">
        <w:rPr>
          <w:szCs w:val="28"/>
        </w:rPr>
        <w:t xml:space="preserve"> </w:t>
      </w:r>
      <w:proofErr w:type="spellStart"/>
      <w:r w:rsidRPr="00067EC6">
        <w:rPr>
          <w:szCs w:val="28"/>
        </w:rPr>
        <w:t>trí</w:t>
      </w:r>
      <w:proofErr w:type="spellEnd"/>
      <w:r w:rsidRPr="00067EC6">
        <w:rPr>
          <w:szCs w:val="28"/>
        </w:rPr>
        <w:t xml:space="preserve"> </w:t>
      </w:r>
      <w:proofErr w:type="spellStart"/>
      <w:r w:rsidRPr="00067EC6">
        <w:rPr>
          <w:szCs w:val="28"/>
        </w:rPr>
        <w:t>để</w:t>
      </w:r>
      <w:proofErr w:type="spellEnd"/>
      <w:r w:rsidRPr="00067EC6">
        <w:rPr>
          <w:szCs w:val="28"/>
        </w:rPr>
        <w:t xml:space="preserve"> </w:t>
      </w:r>
      <w:proofErr w:type="spellStart"/>
      <w:r w:rsidRPr="00067EC6">
        <w:rPr>
          <w:szCs w:val="28"/>
        </w:rPr>
        <w:t>đấu</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ra</w:t>
      </w:r>
      <w:proofErr w:type="spellEnd"/>
      <w:r w:rsidRPr="00067EC6">
        <w:rPr>
          <w:szCs w:val="28"/>
        </w:rPr>
        <w:t xml:space="preserve">, </w:t>
      </w:r>
      <w:proofErr w:type="spellStart"/>
      <w:r w:rsidRPr="00067EC6">
        <w:rPr>
          <w:szCs w:val="28"/>
        </w:rPr>
        <w:t>phù</w:t>
      </w:r>
      <w:proofErr w:type="spellEnd"/>
      <w:r w:rsidRPr="00067EC6">
        <w:rPr>
          <w:szCs w:val="28"/>
        </w:rPr>
        <w:t xml:space="preserve"> </w:t>
      </w:r>
      <w:proofErr w:type="spellStart"/>
      <w:r w:rsidRPr="00067EC6">
        <w:rPr>
          <w:szCs w:val="28"/>
        </w:rPr>
        <w:t>hợp</w:t>
      </w:r>
      <w:proofErr w:type="spellEnd"/>
      <w:r w:rsidRPr="00067EC6">
        <w:rPr>
          <w:szCs w:val="28"/>
        </w:rPr>
        <w:t xml:space="preserve"> </w:t>
      </w:r>
      <w:proofErr w:type="spellStart"/>
      <w:r w:rsidRPr="00067EC6">
        <w:rPr>
          <w:szCs w:val="28"/>
        </w:rPr>
        <w:t>với</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tiết</w:t>
      </w:r>
      <w:proofErr w:type="spellEnd"/>
      <w:r w:rsidRPr="00067EC6">
        <w:rPr>
          <w:szCs w:val="28"/>
        </w:rPr>
        <w:t xml:space="preserve"> </w:t>
      </w:r>
      <w:proofErr w:type="spellStart"/>
      <w:r w:rsidRPr="00067EC6">
        <w:rPr>
          <w:szCs w:val="28"/>
        </w:rPr>
        <w:t>diện</w:t>
      </w:r>
      <w:proofErr w:type="spellEnd"/>
      <w:r w:rsidRPr="00067EC6">
        <w:rPr>
          <w:szCs w:val="28"/>
        </w:rPr>
        <w:t xml:space="preserve"> </w:t>
      </w:r>
      <w:proofErr w:type="spellStart"/>
      <w:r w:rsidRPr="00067EC6">
        <w:rPr>
          <w:szCs w:val="28"/>
        </w:rPr>
        <w:t>đến</w:t>
      </w:r>
      <w:proofErr w:type="spellEnd"/>
      <w:r w:rsidRPr="00067EC6">
        <w:rPr>
          <w:szCs w:val="28"/>
        </w:rPr>
        <w:t xml:space="preserve"> 25mm</w:t>
      </w:r>
      <w:r w:rsidRPr="00067EC6">
        <w:rPr>
          <w:position w:val="13"/>
          <w:sz w:val="18"/>
          <w:szCs w:val="18"/>
        </w:rPr>
        <w:t>2</w:t>
      </w:r>
      <w:r w:rsidRPr="00067EC6">
        <w:rPr>
          <w:szCs w:val="28"/>
        </w:rPr>
        <w:t xml:space="preserve">. </w:t>
      </w:r>
      <w:proofErr w:type="spellStart"/>
      <w:r w:rsidRPr="00067EC6">
        <w:rPr>
          <w:szCs w:val="28"/>
        </w:rPr>
        <w:t>Riêng</w:t>
      </w:r>
      <w:proofErr w:type="spellEnd"/>
      <w:r w:rsidRPr="00067EC6">
        <w:rPr>
          <w:szCs w:val="28"/>
        </w:rPr>
        <w:t xml:space="preserve"> </w:t>
      </w:r>
      <w:proofErr w:type="spellStart"/>
      <w:r w:rsidRPr="00067EC6">
        <w:rPr>
          <w:szCs w:val="28"/>
        </w:rPr>
        <w:t>pha</w:t>
      </w:r>
      <w:proofErr w:type="spellEnd"/>
      <w:r w:rsidRPr="00067EC6">
        <w:rPr>
          <w:szCs w:val="28"/>
        </w:rPr>
        <w:t xml:space="preserve"> </w:t>
      </w:r>
      <w:proofErr w:type="spellStart"/>
      <w:r w:rsidRPr="00067EC6">
        <w:rPr>
          <w:szCs w:val="28"/>
        </w:rPr>
        <w:t>trung</w:t>
      </w:r>
      <w:proofErr w:type="spellEnd"/>
      <w:r w:rsidRPr="00067EC6">
        <w:rPr>
          <w:szCs w:val="28"/>
        </w:rPr>
        <w:t xml:space="preserve"> </w:t>
      </w:r>
      <w:proofErr w:type="spellStart"/>
      <w:r w:rsidRPr="00067EC6">
        <w:rPr>
          <w:szCs w:val="28"/>
        </w:rPr>
        <w:t>tính</w:t>
      </w:r>
      <w:proofErr w:type="spellEnd"/>
      <w:r w:rsidRPr="00067EC6">
        <w:rPr>
          <w:szCs w:val="28"/>
        </w:rPr>
        <w:t xml:space="preserve"> </w:t>
      </w:r>
      <w:proofErr w:type="spellStart"/>
      <w:r w:rsidRPr="00067EC6">
        <w:rPr>
          <w:szCs w:val="28"/>
        </w:rPr>
        <w:t>có</w:t>
      </w:r>
      <w:proofErr w:type="spellEnd"/>
      <w:r w:rsidRPr="00067EC6">
        <w:rPr>
          <w:szCs w:val="28"/>
        </w:rPr>
        <w:t xml:space="preserve"> </w:t>
      </w:r>
      <w:proofErr w:type="spellStart"/>
      <w:r w:rsidRPr="00067EC6">
        <w:rPr>
          <w:szCs w:val="28"/>
        </w:rPr>
        <w:t>tối</w:t>
      </w:r>
      <w:proofErr w:type="spellEnd"/>
      <w:r w:rsidRPr="00067EC6">
        <w:rPr>
          <w:szCs w:val="28"/>
        </w:rPr>
        <w:t xml:space="preserve"> </w:t>
      </w:r>
      <w:proofErr w:type="spellStart"/>
      <w:r w:rsidRPr="00067EC6">
        <w:rPr>
          <w:szCs w:val="28"/>
        </w:rPr>
        <w:t>thiểu</w:t>
      </w:r>
      <w:proofErr w:type="spellEnd"/>
      <w:r w:rsidRPr="00067EC6">
        <w:rPr>
          <w:szCs w:val="28"/>
        </w:rPr>
        <w:t xml:space="preserve"> 12 </w:t>
      </w:r>
      <w:proofErr w:type="spellStart"/>
      <w:r w:rsidRPr="00067EC6">
        <w:rPr>
          <w:szCs w:val="28"/>
        </w:rPr>
        <w:t>vị</w:t>
      </w:r>
      <w:proofErr w:type="spellEnd"/>
      <w:r w:rsidRPr="00067EC6">
        <w:rPr>
          <w:szCs w:val="28"/>
        </w:rPr>
        <w:t xml:space="preserve"> </w:t>
      </w:r>
      <w:proofErr w:type="spellStart"/>
      <w:r w:rsidRPr="00067EC6">
        <w:rPr>
          <w:szCs w:val="28"/>
        </w:rPr>
        <w:t>trí</w:t>
      </w:r>
      <w:proofErr w:type="spellEnd"/>
      <w:r w:rsidRPr="00067EC6">
        <w:rPr>
          <w:szCs w:val="28"/>
        </w:rPr>
        <w:t xml:space="preserve"> </w:t>
      </w:r>
      <w:proofErr w:type="spellStart"/>
      <w:r w:rsidRPr="00067EC6">
        <w:rPr>
          <w:szCs w:val="28"/>
        </w:rPr>
        <w:t>đấu</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ra</w:t>
      </w:r>
      <w:proofErr w:type="spellEnd"/>
      <w:r w:rsidRPr="00067EC6">
        <w:rPr>
          <w:szCs w:val="28"/>
        </w:rPr>
        <w:t xml:space="preserve"> </w:t>
      </w:r>
      <w:proofErr w:type="spellStart"/>
      <w:r w:rsidRPr="00067EC6">
        <w:rPr>
          <w:szCs w:val="28"/>
        </w:rPr>
        <w:t>tiết</w:t>
      </w:r>
      <w:proofErr w:type="spellEnd"/>
      <w:r w:rsidRPr="00067EC6">
        <w:rPr>
          <w:szCs w:val="28"/>
        </w:rPr>
        <w:t xml:space="preserve"> </w:t>
      </w:r>
      <w:proofErr w:type="spellStart"/>
      <w:r w:rsidRPr="00067EC6">
        <w:rPr>
          <w:szCs w:val="28"/>
        </w:rPr>
        <w:t>diện</w:t>
      </w:r>
      <w:proofErr w:type="spellEnd"/>
      <w:r w:rsidRPr="00067EC6">
        <w:rPr>
          <w:szCs w:val="28"/>
        </w:rPr>
        <w:t xml:space="preserve"> </w:t>
      </w:r>
      <w:proofErr w:type="spellStart"/>
      <w:r w:rsidRPr="00067EC6">
        <w:rPr>
          <w:szCs w:val="28"/>
        </w:rPr>
        <w:t>đến</w:t>
      </w:r>
      <w:proofErr w:type="spellEnd"/>
      <w:r w:rsidRPr="00067EC6">
        <w:rPr>
          <w:szCs w:val="28"/>
        </w:rPr>
        <w:t xml:space="preserve"> 25mm</w:t>
      </w:r>
      <w:r w:rsidRPr="00067EC6">
        <w:rPr>
          <w:position w:val="13"/>
          <w:sz w:val="18"/>
          <w:szCs w:val="18"/>
        </w:rPr>
        <w:t>2</w:t>
      </w:r>
      <w:r w:rsidRPr="00067EC6">
        <w:rPr>
          <w:szCs w:val="28"/>
        </w:rPr>
        <w:t xml:space="preserve">. Trong </w:t>
      </w:r>
      <w:proofErr w:type="spellStart"/>
      <w:r w:rsidRPr="00067EC6">
        <w:rPr>
          <w:szCs w:val="28"/>
        </w:rPr>
        <w:t>trường</w:t>
      </w:r>
      <w:proofErr w:type="spellEnd"/>
      <w:r w:rsidRPr="00067EC6">
        <w:rPr>
          <w:szCs w:val="28"/>
        </w:rPr>
        <w:t xml:space="preserve"> </w:t>
      </w:r>
      <w:proofErr w:type="spellStart"/>
      <w:r w:rsidRPr="00067EC6">
        <w:rPr>
          <w:szCs w:val="28"/>
        </w:rPr>
        <w:t>hợp</w:t>
      </w:r>
      <w:proofErr w:type="spellEnd"/>
      <w:r w:rsidRPr="00067EC6">
        <w:rPr>
          <w:szCs w:val="28"/>
        </w:rPr>
        <w:t xml:space="preserve"> </w:t>
      </w:r>
      <w:proofErr w:type="spellStart"/>
      <w:r w:rsidRPr="00067EC6">
        <w:rPr>
          <w:szCs w:val="28"/>
        </w:rPr>
        <w:t>hàng</w:t>
      </w:r>
      <w:proofErr w:type="spellEnd"/>
      <w:r w:rsidRPr="00067EC6">
        <w:rPr>
          <w:szCs w:val="28"/>
        </w:rPr>
        <w:t xml:space="preserve"> </w:t>
      </w:r>
      <w:proofErr w:type="spellStart"/>
      <w:r w:rsidRPr="00067EC6">
        <w:rPr>
          <w:szCs w:val="28"/>
        </w:rPr>
        <w:t>kẹp</w:t>
      </w:r>
      <w:proofErr w:type="spellEnd"/>
      <w:r w:rsidRPr="00067EC6">
        <w:rPr>
          <w:szCs w:val="28"/>
        </w:rPr>
        <w:t xml:space="preserve"> </w:t>
      </w:r>
      <w:proofErr w:type="spellStart"/>
      <w:r w:rsidRPr="00067EC6">
        <w:rPr>
          <w:szCs w:val="28"/>
        </w:rPr>
        <w:t>sử</w:t>
      </w:r>
      <w:proofErr w:type="spellEnd"/>
      <w:r w:rsidRPr="00067EC6">
        <w:rPr>
          <w:szCs w:val="28"/>
        </w:rPr>
        <w:t xml:space="preserve"> </w:t>
      </w:r>
      <w:proofErr w:type="spellStart"/>
      <w:r w:rsidRPr="00067EC6">
        <w:rPr>
          <w:szCs w:val="28"/>
        </w:rPr>
        <w:t>dụng</w:t>
      </w:r>
      <w:proofErr w:type="spellEnd"/>
      <w:r w:rsidRPr="00067EC6">
        <w:rPr>
          <w:szCs w:val="28"/>
        </w:rPr>
        <w:t xml:space="preserve"> </w:t>
      </w:r>
      <w:proofErr w:type="spellStart"/>
      <w:r w:rsidRPr="00067EC6">
        <w:rPr>
          <w:szCs w:val="28"/>
        </w:rPr>
        <w:t>vít</w:t>
      </w:r>
      <w:proofErr w:type="spellEnd"/>
      <w:r w:rsidRPr="00067EC6">
        <w:rPr>
          <w:szCs w:val="28"/>
        </w:rPr>
        <w:t xml:space="preserve"> </w:t>
      </w:r>
      <w:proofErr w:type="spellStart"/>
      <w:r w:rsidRPr="00067EC6">
        <w:rPr>
          <w:szCs w:val="28"/>
        </w:rPr>
        <w:t>ép</w:t>
      </w:r>
      <w:proofErr w:type="spellEnd"/>
      <w:r w:rsidRPr="00067EC6">
        <w:rPr>
          <w:szCs w:val="28"/>
        </w:rPr>
        <w:t xml:space="preserve"> </w:t>
      </w:r>
      <w:proofErr w:type="spellStart"/>
      <w:r w:rsidRPr="00067EC6">
        <w:rPr>
          <w:szCs w:val="28"/>
        </w:rPr>
        <w:t>bắt</w:t>
      </w:r>
      <w:proofErr w:type="spellEnd"/>
      <w:r w:rsidRPr="00067EC6">
        <w:rPr>
          <w:szCs w:val="28"/>
        </w:rPr>
        <w:t xml:space="preserve"> </w:t>
      </w:r>
      <w:proofErr w:type="spellStart"/>
      <w:r w:rsidRPr="00067EC6">
        <w:rPr>
          <w:szCs w:val="28"/>
        </w:rPr>
        <w:t>dây</w:t>
      </w:r>
      <w:proofErr w:type="spellEnd"/>
      <w:r w:rsidRPr="00067EC6">
        <w:rPr>
          <w:szCs w:val="28"/>
        </w:rPr>
        <w:t xml:space="preserve"> </w:t>
      </w:r>
      <w:proofErr w:type="spellStart"/>
      <w:r w:rsidRPr="00067EC6">
        <w:rPr>
          <w:szCs w:val="28"/>
        </w:rPr>
        <w:t>tại</w:t>
      </w:r>
      <w:proofErr w:type="spellEnd"/>
      <w:r w:rsidRPr="00067EC6">
        <w:rPr>
          <w:szCs w:val="28"/>
        </w:rPr>
        <w:t xml:space="preserve"> </w:t>
      </w:r>
      <w:proofErr w:type="spellStart"/>
      <w:r w:rsidRPr="00067EC6">
        <w:rPr>
          <w:szCs w:val="28"/>
        </w:rPr>
        <w:t>cầu</w:t>
      </w:r>
      <w:proofErr w:type="spellEnd"/>
      <w:r w:rsidRPr="00067EC6">
        <w:rPr>
          <w:szCs w:val="28"/>
        </w:rPr>
        <w:t xml:space="preserve"> </w:t>
      </w:r>
      <w:proofErr w:type="spellStart"/>
      <w:r w:rsidRPr="00067EC6">
        <w:rPr>
          <w:szCs w:val="28"/>
        </w:rPr>
        <w:t>đấu</w:t>
      </w:r>
      <w:proofErr w:type="spellEnd"/>
      <w:r w:rsidRPr="00067EC6">
        <w:rPr>
          <w:szCs w:val="28"/>
        </w:rPr>
        <w:t xml:space="preserve">, </w:t>
      </w:r>
      <w:proofErr w:type="spellStart"/>
      <w:r w:rsidRPr="00067EC6">
        <w:rPr>
          <w:szCs w:val="28"/>
        </w:rPr>
        <w:t>yêu</w:t>
      </w:r>
      <w:proofErr w:type="spellEnd"/>
      <w:r w:rsidRPr="00067EC6">
        <w:rPr>
          <w:szCs w:val="28"/>
        </w:rPr>
        <w:t xml:space="preserve"> </w:t>
      </w:r>
      <w:proofErr w:type="spellStart"/>
      <w:r w:rsidRPr="00067EC6">
        <w:rPr>
          <w:szCs w:val="28"/>
        </w:rPr>
        <w:t>cầu</w:t>
      </w:r>
      <w:proofErr w:type="spellEnd"/>
      <w:r w:rsidRPr="00067EC6">
        <w:rPr>
          <w:szCs w:val="28"/>
        </w:rPr>
        <w:t xml:space="preserve"> </w:t>
      </w:r>
      <w:proofErr w:type="spellStart"/>
      <w:r w:rsidRPr="00067EC6">
        <w:rPr>
          <w:szCs w:val="28"/>
        </w:rPr>
        <w:t>phải</w:t>
      </w:r>
      <w:proofErr w:type="spellEnd"/>
      <w:r w:rsidRPr="00067EC6">
        <w:rPr>
          <w:szCs w:val="28"/>
        </w:rPr>
        <w:t xml:space="preserve"> </w:t>
      </w:r>
      <w:proofErr w:type="spellStart"/>
      <w:r w:rsidRPr="00067EC6">
        <w:rPr>
          <w:szCs w:val="28"/>
        </w:rPr>
        <w:t>sử</w:t>
      </w:r>
      <w:proofErr w:type="spellEnd"/>
      <w:r w:rsidRPr="00067EC6">
        <w:rPr>
          <w:szCs w:val="28"/>
        </w:rPr>
        <w:t xml:space="preserve"> </w:t>
      </w:r>
      <w:proofErr w:type="spellStart"/>
      <w:r w:rsidRPr="00067EC6">
        <w:rPr>
          <w:szCs w:val="28"/>
        </w:rPr>
        <w:t>dụng</w:t>
      </w:r>
      <w:proofErr w:type="spellEnd"/>
      <w:r w:rsidRPr="00067EC6">
        <w:rPr>
          <w:szCs w:val="28"/>
        </w:rPr>
        <w:t xml:space="preserve"> </w:t>
      </w:r>
      <w:proofErr w:type="spellStart"/>
      <w:r w:rsidRPr="00067EC6">
        <w:rPr>
          <w:szCs w:val="28"/>
        </w:rPr>
        <w:t>tối</w:t>
      </w:r>
      <w:proofErr w:type="spellEnd"/>
      <w:r w:rsidRPr="00067EC6">
        <w:rPr>
          <w:szCs w:val="28"/>
        </w:rPr>
        <w:t xml:space="preserve"> </w:t>
      </w:r>
      <w:proofErr w:type="spellStart"/>
      <w:r w:rsidRPr="00067EC6">
        <w:rPr>
          <w:szCs w:val="28"/>
        </w:rPr>
        <w:t>thiểu</w:t>
      </w:r>
      <w:proofErr w:type="spellEnd"/>
      <w:r w:rsidRPr="00067EC6">
        <w:rPr>
          <w:szCs w:val="28"/>
        </w:rPr>
        <w:t xml:space="preserve"> 02 </w:t>
      </w:r>
      <w:proofErr w:type="spellStart"/>
      <w:r w:rsidRPr="00067EC6">
        <w:rPr>
          <w:szCs w:val="28"/>
        </w:rPr>
        <w:t>vít</w:t>
      </w:r>
      <w:proofErr w:type="spellEnd"/>
      <w:r w:rsidRPr="00067EC6">
        <w:rPr>
          <w:szCs w:val="28"/>
        </w:rPr>
        <w:t xml:space="preserve"> </w:t>
      </w:r>
      <w:proofErr w:type="spellStart"/>
      <w:r w:rsidRPr="00067EC6">
        <w:rPr>
          <w:szCs w:val="28"/>
        </w:rPr>
        <w:t>đấu</w:t>
      </w:r>
      <w:proofErr w:type="spellEnd"/>
      <w:r w:rsidRPr="00067EC6">
        <w:rPr>
          <w:szCs w:val="28"/>
        </w:rPr>
        <w:t>/</w:t>
      </w:r>
      <w:proofErr w:type="spellStart"/>
      <w:r w:rsidRPr="00067EC6">
        <w:rPr>
          <w:szCs w:val="28"/>
        </w:rPr>
        <w:t>vị</w:t>
      </w:r>
      <w:proofErr w:type="spellEnd"/>
      <w:r w:rsidRPr="00067EC6">
        <w:rPr>
          <w:szCs w:val="28"/>
        </w:rPr>
        <w:t xml:space="preserve"> </w:t>
      </w:r>
      <w:proofErr w:type="spellStart"/>
      <w:r w:rsidRPr="00067EC6">
        <w:rPr>
          <w:szCs w:val="28"/>
        </w:rPr>
        <w:t>trí</w:t>
      </w:r>
      <w:proofErr w:type="spellEnd"/>
      <w:r w:rsidRPr="00067EC6">
        <w:rPr>
          <w:szCs w:val="28"/>
        </w:rPr>
        <w:t xml:space="preserve"> </w:t>
      </w:r>
      <w:proofErr w:type="spellStart"/>
      <w:r w:rsidRPr="00067EC6">
        <w:rPr>
          <w:szCs w:val="28"/>
        </w:rPr>
        <w:t>cáp</w:t>
      </w:r>
      <w:proofErr w:type="spellEnd"/>
      <w:r w:rsidRPr="00067EC6">
        <w:rPr>
          <w:szCs w:val="28"/>
        </w:rPr>
        <w:t xml:space="preserve"> </w:t>
      </w:r>
      <w:proofErr w:type="spellStart"/>
      <w:r w:rsidRPr="00067EC6">
        <w:rPr>
          <w:szCs w:val="28"/>
        </w:rPr>
        <w:t>vào</w:t>
      </w:r>
      <w:proofErr w:type="spellEnd"/>
      <w:r w:rsidRPr="00067EC6">
        <w:rPr>
          <w:szCs w:val="28"/>
        </w:rPr>
        <w:t>/</w:t>
      </w:r>
      <w:proofErr w:type="spellStart"/>
      <w:r w:rsidRPr="00067EC6">
        <w:rPr>
          <w:szCs w:val="28"/>
        </w:rPr>
        <w:t>ra</w:t>
      </w:r>
      <w:proofErr w:type="spellEnd"/>
      <w:r w:rsidRPr="00067EC6">
        <w:rPr>
          <w:szCs w:val="28"/>
        </w:rPr>
        <w:t xml:space="preserve"> </w:t>
      </w:r>
      <w:proofErr w:type="spellStart"/>
      <w:r w:rsidRPr="00067EC6">
        <w:rPr>
          <w:szCs w:val="28"/>
        </w:rPr>
        <w:t>để</w:t>
      </w:r>
      <w:proofErr w:type="spellEnd"/>
      <w:r w:rsidRPr="00067EC6">
        <w:rPr>
          <w:szCs w:val="28"/>
        </w:rPr>
        <w:t xml:space="preserve"> </w:t>
      </w:r>
      <w:proofErr w:type="spellStart"/>
      <w:r w:rsidRPr="00067EC6">
        <w:rPr>
          <w:szCs w:val="28"/>
        </w:rPr>
        <w:t>đảm</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tiếp</w:t>
      </w:r>
      <w:proofErr w:type="spellEnd"/>
      <w:r w:rsidRPr="00067EC6">
        <w:rPr>
          <w:szCs w:val="28"/>
        </w:rPr>
        <w:t xml:space="preserve"> </w:t>
      </w:r>
      <w:proofErr w:type="spellStart"/>
      <w:r w:rsidRPr="00067EC6">
        <w:rPr>
          <w:szCs w:val="28"/>
        </w:rPr>
        <w:t>xúc</w:t>
      </w:r>
      <w:proofErr w:type="spellEnd"/>
      <w:r w:rsidRPr="00067EC6">
        <w:rPr>
          <w:szCs w:val="28"/>
        </w:rPr>
        <w:t xml:space="preserve"> </w:t>
      </w:r>
      <w:proofErr w:type="spellStart"/>
      <w:r w:rsidRPr="00067EC6">
        <w:rPr>
          <w:szCs w:val="28"/>
        </w:rPr>
        <w:t>trong</w:t>
      </w:r>
      <w:proofErr w:type="spellEnd"/>
      <w:r w:rsidRPr="00067EC6">
        <w:rPr>
          <w:szCs w:val="28"/>
        </w:rPr>
        <w:t xml:space="preserve"> </w:t>
      </w:r>
      <w:proofErr w:type="spellStart"/>
      <w:r w:rsidRPr="00067EC6">
        <w:rPr>
          <w:szCs w:val="28"/>
        </w:rPr>
        <w:t>quá</w:t>
      </w:r>
      <w:proofErr w:type="spellEnd"/>
      <w:r w:rsidRPr="00067EC6">
        <w:rPr>
          <w:szCs w:val="28"/>
        </w:rPr>
        <w:t xml:space="preserve"> </w:t>
      </w:r>
      <w:proofErr w:type="spellStart"/>
      <w:r w:rsidRPr="00067EC6">
        <w:rPr>
          <w:szCs w:val="28"/>
        </w:rPr>
        <w:t>trình</w:t>
      </w:r>
      <w:proofErr w:type="spellEnd"/>
      <w:r w:rsidRPr="00067EC6">
        <w:rPr>
          <w:szCs w:val="28"/>
        </w:rPr>
        <w:t xml:space="preserve"> </w:t>
      </w:r>
      <w:proofErr w:type="spellStart"/>
      <w:r w:rsidRPr="00067EC6">
        <w:rPr>
          <w:szCs w:val="28"/>
        </w:rPr>
        <w:t>vận</w:t>
      </w:r>
      <w:proofErr w:type="spellEnd"/>
      <w:r w:rsidRPr="00067EC6">
        <w:rPr>
          <w:szCs w:val="28"/>
        </w:rPr>
        <w:t xml:space="preserve"> </w:t>
      </w:r>
      <w:proofErr w:type="spellStart"/>
      <w:r w:rsidRPr="00067EC6">
        <w:rPr>
          <w:szCs w:val="28"/>
        </w:rPr>
        <w:t>hành</w:t>
      </w:r>
      <w:proofErr w:type="spellEnd"/>
      <w:r w:rsidRPr="00067EC6">
        <w:rPr>
          <w:szCs w:val="28"/>
        </w:rPr>
        <w:t xml:space="preserve"> </w:t>
      </w:r>
      <w:proofErr w:type="spellStart"/>
      <w:r w:rsidRPr="00067EC6">
        <w:rPr>
          <w:szCs w:val="28"/>
        </w:rPr>
        <w:t>lâu</w:t>
      </w:r>
      <w:proofErr w:type="spellEnd"/>
      <w:r w:rsidRPr="00067EC6">
        <w:rPr>
          <w:spacing w:val="-10"/>
          <w:szCs w:val="28"/>
        </w:rPr>
        <w:t xml:space="preserve"> </w:t>
      </w:r>
      <w:proofErr w:type="spellStart"/>
      <w:r w:rsidRPr="00067EC6">
        <w:rPr>
          <w:szCs w:val="28"/>
        </w:rPr>
        <w:t>dài</w:t>
      </w:r>
      <w:proofErr w:type="spellEnd"/>
      <w:r w:rsidRPr="00067EC6">
        <w:rPr>
          <w:szCs w:val="28"/>
        </w:rPr>
        <w:t>.</w:t>
      </w:r>
    </w:p>
    <w:p w14:paraId="5805F538" w14:textId="77777777" w:rsidR="00381E78" w:rsidRPr="00067EC6" w:rsidRDefault="00381E78" w:rsidP="00381E78">
      <w:pPr>
        <w:rPr>
          <w:b/>
          <w:bCs/>
        </w:rPr>
      </w:pPr>
      <w:r w:rsidRPr="00067EC6">
        <w:rPr>
          <w:b/>
          <w:bCs/>
        </w:rPr>
        <w:t xml:space="preserve">2. </w:t>
      </w:r>
      <w:proofErr w:type="spellStart"/>
      <w:r w:rsidRPr="00067EC6">
        <w:rPr>
          <w:b/>
          <w:bCs/>
        </w:rPr>
        <w:t>Tiêu</w:t>
      </w:r>
      <w:proofErr w:type="spellEnd"/>
      <w:r w:rsidRPr="00067EC6">
        <w:rPr>
          <w:b/>
          <w:bCs/>
        </w:rPr>
        <w:t xml:space="preserve"> </w:t>
      </w:r>
      <w:proofErr w:type="spellStart"/>
      <w:r w:rsidRPr="00067EC6">
        <w:rPr>
          <w:b/>
          <w:bCs/>
        </w:rPr>
        <w:t>chuẩn</w:t>
      </w:r>
      <w:proofErr w:type="spellEnd"/>
      <w:r w:rsidRPr="00067EC6">
        <w:rPr>
          <w:b/>
          <w:bCs/>
        </w:rPr>
        <w:t xml:space="preserve"> </w:t>
      </w:r>
      <w:proofErr w:type="spellStart"/>
      <w:r w:rsidRPr="00067EC6">
        <w:rPr>
          <w:b/>
          <w:bCs/>
        </w:rPr>
        <w:t>áp</w:t>
      </w:r>
      <w:proofErr w:type="spellEnd"/>
      <w:r w:rsidRPr="00067EC6">
        <w:rPr>
          <w:b/>
          <w:bCs/>
          <w:spacing w:val="-4"/>
        </w:rPr>
        <w:t xml:space="preserve"> </w:t>
      </w:r>
      <w:proofErr w:type="spellStart"/>
      <w:r w:rsidRPr="00067EC6">
        <w:rPr>
          <w:b/>
          <w:bCs/>
        </w:rPr>
        <w:t>dụng</w:t>
      </w:r>
      <w:proofErr w:type="spellEnd"/>
    </w:p>
    <w:p w14:paraId="779D3B49" w14:textId="77777777" w:rsidR="00381E78" w:rsidRPr="00067EC6" w:rsidRDefault="00381E78">
      <w:pPr>
        <w:pStyle w:val="ListParagraph"/>
        <w:widowControl w:val="0"/>
        <w:numPr>
          <w:ilvl w:val="1"/>
          <w:numId w:val="31"/>
        </w:numPr>
        <w:tabs>
          <w:tab w:val="left" w:pos="643"/>
        </w:tabs>
        <w:kinsoku w:val="0"/>
        <w:overflowPunct w:val="0"/>
        <w:autoSpaceDE w:val="0"/>
        <w:autoSpaceDN w:val="0"/>
        <w:adjustRightInd w:val="0"/>
        <w:spacing w:line="320" w:lineRule="exact"/>
        <w:ind w:left="642" w:hanging="360"/>
        <w:contextualSpacing w:val="0"/>
        <w:jc w:val="left"/>
        <w:rPr>
          <w:szCs w:val="28"/>
        </w:rPr>
      </w:pPr>
      <w:r w:rsidRPr="00067EC6">
        <w:rPr>
          <w:szCs w:val="28"/>
        </w:rPr>
        <w:t xml:space="preserve">IEC-60529: </w:t>
      </w:r>
      <w:proofErr w:type="spellStart"/>
      <w:r w:rsidRPr="00067EC6">
        <w:rPr>
          <w:szCs w:val="28"/>
        </w:rPr>
        <w:t>Phân</w:t>
      </w:r>
      <w:proofErr w:type="spellEnd"/>
      <w:r w:rsidRPr="00067EC6">
        <w:rPr>
          <w:szCs w:val="28"/>
        </w:rPr>
        <w:t xml:space="preserve"> </w:t>
      </w:r>
      <w:proofErr w:type="spellStart"/>
      <w:r w:rsidRPr="00067EC6">
        <w:rPr>
          <w:szCs w:val="28"/>
        </w:rPr>
        <w:t>loại</w:t>
      </w:r>
      <w:proofErr w:type="spellEnd"/>
      <w:r w:rsidRPr="00067EC6">
        <w:rPr>
          <w:szCs w:val="28"/>
        </w:rPr>
        <w:t xml:space="preserve"> </w:t>
      </w:r>
      <w:proofErr w:type="spellStart"/>
      <w:r w:rsidRPr="00067EC6">
        <w:rPr>
          <w:spacing w:val="-3"/>
          <w:szCs w:val="28"/>
        </w:rPr>
        <w:t>mức</w:t>
      </w:r>
      <w:proofErr w:type="spellEnd"/>
      <w:r w:rsidRPr="00067EC6">
        <w:rPr>
          <w:spacing w:val="-3"/>
          <w:szCs w:val="28"/>
        </w:rPr>
        <w:t xml:space="preserve"> </w:t>
      </w:r>
      <w:proofErr w:type="spellStart"/>
      <w:r w:rsidRPr="00067EC6">
        <w:rPr>
          <w:szCs w:val="28"/>
        </w:rPr>
        <w:t>độ</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vệ</w:t>
      </w:r>
      <w:proofErr w:type="spellEnd"/>
      <w:r w:rsidRPr="00067EC6">
        <w:rPr>
          <w:szCs w:val="28"/>
        </w:rPr>
        <w:t xml:space="preserve"> </w:t>
      </w:r>
      <w:proofErr w:type="spellStart"/>
      <w:r w:rsidRPr="00067EC6">
        <w:rPr>
          <w:szCs w:val="28"/>
        </w:rPr>
        <w:t>đối</w:t>
      </w:r>
      <w:proofErr w:type="spellEnd"/>
      <w:r w:rsidRPr="00067EC6">
        <w:rPr>
          <w:szCs w:val="28"/>
        </w:rPr>
        <w:t xml:space="preserve"> </w:t>
      </w:r>
      <w:proofErr w:type="spellStart"/>
      <w:r w:rsidRPr="00067EC6">
        <w:rPr>
          <w:szCs w:val="28"/>
        </w:rPr>
        <w:t>với</w:t>
      </w:r>
      <w:proofErr w:type="spellEnd"/>
      <w:r w:rsidRPr="00067EC6">
        <w:rPr>
          <w:szCs w:val="28"/>
        </w:rPr>
        <w:t xml:space="preserve"> </w:t>
      </w:r>
      <w:proofErr w:type="spellStart"/>
      <w:r w:rsidRPr="00067EC6">
        <w:rPr>
          <w:szCs w:val="28"/>
        </w:rPr>
        <w:t>hòm</w:t>
      </w:r>
      <w:proofErr w:type="spellEnd"/>
      <w:r w:rsidRPr="00067EC6">
        <w:rPr>
          <w:spacing w:val="-10"/>
          <w:szCs w:val="28"/>
        </w:rPr>
        <w:t xml:space="preserve"> </w:t>
      </w:r>
      <w:proofErr w:type="spellStart"/>
      <w:r w:rsidRPr="00067EC6">
        <w:rPr>
          <w:szCs w:val="28"/>
        </w:rPr>
        <w:t>kín</w:t>
      </w:r>
      <w:proofErr w:type="spellEnd"/>
      <w:r w:rsidRPr="00067EC6">
        <w:rPr>
          <w:szCs w:val="28"/>
        </w:rPr>
        <w:t>.</w:t>
      </w:r>
    </w:p>
    <w:p w14:paraId="65F84678" w14:textId="77777777" w:rsidR="00381E78" w:rsidRPr="00067EC6" w:rsidRDefault="00381E78">
      <w:pPr>
        <w:pStyle w:val="ListParagraph"/>
        <w:widowControl w:val="0"/>
        <w:numPr>
          <w:ilvl w:val="1"/>
          <w:numId w:val="31"/>
        </w:numPr>
        <w:tabs>
          <w:tab w:val="left" w:pos="643"/>
        </w:tabs>
        <w:kinsoku w:val="0"/>
        <w:overflowPunct w:val="0"/>
        <w:autoSpaceDE w:val="0"/>
        <w:autoSpaceDN w:val="0"/>
        <w:adjustRightInd w:val="0"/>
        <w:ind w:left="642" w:right="119" w:hanging="360"/>
        <w:contextualSpacing w:val="0"/>
        <w:rPr>
          <w:szCs w:val="28"/>
        </w:rPr>
      </w:pPr>
      <w:r w:rsidRPr="00067EC6">
        <w:rPr>
          <w:szCs w:val="28"/>
        </w:rPr>
        <w:t xml:space="preserve">IEC 62262:2002 </w:t>
      </w:r>
      <w:proofErr w:type="spellStart"/>
      <w:r w:rsidRPr="00067EC6">
        <w:rPr>
          <w:szCs w:val="28"/>
        </w:rPr>
        <w:t>Tiêu</w:t>
      </w:r>
      <w:proofErr w:type="spellEnd"/>
      <w:r w:rsidRPr="00067EC6">
        <w:rPr>
          <w:szCs w:val="28"/>
        </w:rPr>
        <w:t xml:space="preserve"> </w:t>
      </w:r>
      <w:proofErr w:type="spellStart"/>
      <w:r w:rsidRPr="00067EC6">
        <w:rPr>
          <w:szCs w:val="28"/>
        </w:rPr>
        <w:t>chuẩn</w:t>
      </w:r>
      <w:proofErr w:type="spellEnd"/>
      <w:r w:rsidRPr="00067EC6">
        <w:rPr>
          <w:szCs w:val="28"/>
        </w:rPr>
        <w:t xml:space="preserve"> </w:t>
      </w:r>
      <w:proofErr w:type="spellStart"/>
      <w:r w:rsidRPr="00067EC6">
        <w:rPr>
          <w:spacing w:val="-2"/>
          <w:szCs w:val="28"/>
        </w:rPr>
        <w:t>mức</w:t>
      </w:r>
      <w:proofErr w:type="spellEnd"/>
      <w:r w:rsidRPr="00067EC6">
        <w:rPr>
          <w:spacing w:val="-2"/>
          <w:szCs w:val="28"/>
        </w:rPr>
        <w:t xml:space="preserve"> </w:t>
      </w:r>
      <w:proofErr w:type="spellStart"/>
      <w:r w:rsidRPr="00067EC6">
        <w:rPr>
          <w:szCs w:val="28"/>
        </w:rPr>
        <w:t>độ</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vệ</w:t>
      </w:r>
      <w:proofErr w:type="spellEnd"/>
      <w:r w:rsidRPr="00067EC6">
        <w:rPr>
          <w:szCs w:val="28"/>
        </w:rPr>
        <w:t xml:space="preserve"> do </w:t>
      </w:r>
      <w:proofErr w:type="spellStart"/>
      <w:r w:rsidRPr="00067EC6">
        <w:rPr>
          <w:szCs w:val="28"/>
        </w:rPr>
        <w:t>vỏ</w:t>
      </w:r>
      <w:proofErr w:type="spellEnd"/>
      <w:r w:rsidRPr="00067EC6">
        <w:rPr>
          <w:szCs w:val="28"/>
        </w:rPr>
        <w:t xml:space="preserve"> </w:t>
      </w:r>
      <w:proofErr w:type="spellStart"/>
      <w:r w:rsidRPr="00067EC6">
        <w:rPr>
          <w:szCs w:val="28"/>
        </w:rPr>
        <w:t>bọc</w:t>
      </w:r>
      <w:proofErr w:type="spellEnd"/>
      <w:r w:rsidRPr="00067EC6">
        <w:rPr>
          <w:szCs w:val="28"/>
        </w:rPr>
        <w:t xml:space="preserve"> </w:t>
      </w:r>
      <w:proofErr w:type="spellStart"/>
      <w:r w:rsidRPr="00067EC6">
        <w:rPr>
          <w:szCs w:val="28"/>
        </w:rPr>
        <w:t>cho</w:t>
      </w:r>
      <w:proofErr w:type="spellEnd"/>
      <w:r w:rsidRPr="00067EC6">
        <w:rPr>
          <w:szCs w:val="28"/>
        </w:rPr>
        <w:t xml:space="preserve"> </w:t>
      </w:r>
      <w:proofErr w:type="spellStart"/>
      <w:r w:rsidRPr="00067EC6">
        <w:rPr>
          <w:szCs w:val="28"/>
        </w:rPr>
        <w:t>thiết</w:t>
      </w:r>
      <w:proofErr w:type="spellEnd"/>
      <w:r w:rsidRPr="00067EC6">
        <w:rPr>
          <w:szCs w:val="28"/>
        </w:rPr>
        <w:t xml:space="preserve"> </w:t>
      </w:r>
      <w:proofErr w:type="spellStart"/>
      <w:r w:rsidRPr="00067EC6">
        <w:rPr>
          <w:szCs w:val="28"/>
        </w:rPr>
        <w:t>bị</w:t>
      </w:r>
      <w:proofErr w:type="spellEnd"/>
      <w:r w:rsidRPr="00067EC6">
        <w:rPr>
          <w:szCs w:val="28"/>
        </w:rPr>
        <w:t xml:space="preserve"> </w:t>
      </w:r>
      <w:proofErr w:type="spellStart"/>
      <w:r w:rsidRPr="00067EC6">
        <w:rPr>
          <w:szCs w:val="28"/>
        </w:rPr>
        <w:t>điện</w:t>
      </w:r>
      <w:proofErr w:type="spellEnd"/>
      <w:r w:rsidRPr="00067EC6">
        <w:rPr>
          <w:szCs w:val="28"/>
        </w:rPr>
        <w:t xml:space="preserve"> </w:t>
      </w:r>
      <w:proofErr w:type="spellStart"/>
      <w:r w:rsidRPr="00067EC6">
        <w:rPr>
          <w:szCs w:val="28"/>
        </w:rPr>
        <w:t>chống</w:t>
      </w:r>
      <w:proofErr w:type="spellEnd"/>
      <w:r w:rsidRPr="00067EC6">
        <w:rPr>
          <w:szCs w:val="28"/>
        </w:rPr>
        <w:t xml:space="preserve"> </w:t>
      </w:r>
      <w:proofErr w:type="spellStart"/>
      <w:r w:rsidRPr="00067EC6">
        <w:rPr>
          <w:szCs w:val="28"/>
        </w:rPr>
        <w:t>lại</w:t>
      </w:r>
      <w:proofErr w:type="spellEnd"/>
      <w:r w:rsidRPr="00067EC6">
        <w:rPr>
          <w:szCs w:val="28"/>
        </w:rPr>
        <w:t xml:space="preserve"> </w:t>
      </w:r>
      <w:proofErr w:type="spellStart"/>
      <w:r w:rsidRPr="00067EC6">
        <w:rPr>
          <w:szCs w:val="28"/>
        </w:rPr>
        <w:t>các</w:t>
      </w:r>
      <w:proofErr w:type="spellEnd"/>
      <w:r w:rsidRPr="00067EC6">
        <w:rPr>
          <w:szCs w:val="28"/>
        </w:rPr>
        <w:t xml:space="preserve"> </w:t>
      </w:r>
      <w:proofErr w:type="spellStart"/>
      <w:r w:rsidRPr="00067EC6">
        <w:rPr>
          <w:szCs w:val="28"/>
        </w:rPr>
        <w:t>tác</w:t>
      </w:r>
      <w:proofErr w:type="spellEnd"/>
      <w:r w:rsidRPr="00067EC6">
        <w:rPr>
          <w:szCs w:val="28"/>
        </w:rPr>
        <w:t xml:space="preserve"> </w:t>
      </w:r>
      <w:proofErr w:type="spellStart"/>
      <w:r w:rsidRPr="00067EC6">
        <w:rPr>
          <w:szCs w:val="28"/>
        </w:rPr>
        <w:t>động</w:t>
      </w:r>
      <w:proofErr w:type="spellEnd"/>
      <w:r w:rsidRPr="00067EC6">
        <w:rPr>
          <w:szCs w:val="28"/>
        </w:rPr>
        <w:t xml:space="preserve"> </w:t>
      </w:r>
      <w:proofErr w:type="spellStart"/>
      <w:r w:rsidRPr="00067EC6">
        <w:rPr>
          <w:szCs w:val="28"/>
        </w:rPr>
        <w:t>cơ</w:t>
      </w:r>
      <w:proofErr w:type="spellEnd"/>
      <w:r w:rsidRPr="00067EC6">
        <w:rPr>
          <w:szCs w:val="28"/>
        </w:rPr>
        <w:t xml:space="preserve"> </w:t>
      </w:r>
      <w:proofErr w:type="spellStart"/>
      <w:r w:rsidRPr="00067EC6">
        <w:rPr>
          <w:szCs w:val="28"/>
        </w:rPr>
        <w:t>học</w:t>
      </w:r>
      <w:proofErr w:type="spellEnd"/>
      <w:r w:rsidRPr="00067EC6">
        <w:rPr>
          <w:szCs w:val="28"/>
        </w:rPr>
        <w:t xml:space="preserve"> </w:t>
      </w:r>
      <w:proofErr w:type="spellStart"/>
      <w:r w:rsidRPr="00067EC6">
        <w:rPr>
          <w:szCs w:val="28"/>
        </w:rPr>
        <w:t>bên</w:t>
      </w:r>
      <w:proofErr w:type="spellEnd"/>
      <w:r w:rsidRPr="00067EC6">
        <w:rPr>
          <w:szCs w:val="28"/>
        </w:rPr>
        <w:t xml:space="preserve"> </w:t>
      </w:r>
      <w:proofErr w:type="spellStart"/>
      <w:r w:rsidRPr="00067EC6">
        <w:rPr>
          <w:szCs w:val="28"/>
        </w:rPr>
        <w:t>ngoài</w:t>
      </w:r>
      <w:proofErr w:type="spellEnd"/>
      <w:r w:rsidRPr="00067EC6">
        <w:rPr>
          <w:szCs w:val="28"/>
        </w:rPr>
        <w:t xml:space="preserve"> (</w:t>
      </w:r>
      <w:proofErr w:type="spellStart"/>
      <w:r w:rsidRPr="00067EC6">
        <w:rPr>
          <w:szCs w:val="28"/>
        </w:rPr>
        <w:t>mã</w:t>
      </w:r>
      <w:proofErr w:type="spellEnd"/>
      <w:r w:rsidRPr="00067EC6">
        <w:rPr>
          <w:spacing w:val="-14"/>
          <w:szCs w:val="28"/>
        </w:rPr>
        <w:t xml:space="preserve"> </w:t>
      </w:r>
      <w:r w:rsidRPr="00067EC6">
        <w:rPr>
          <w:szCs w:val="28"/>
        </w:rPr>
        <w:t>IK).</w:t>
      </w:r>
    </w:p>
    <w:p w14:paraId="00B4599E" w14:textId="77777777" w:rsidR="00381E78" w:rsidRPr="00067EC6" w:rsidRDefault="00381E78">
      <w:pPr>
        <w:pStyle w:val="ListParagraph"/>
        <w:widowControl w:val="0"/>
        <w:numPr>
          <w:ilvl w:val="1"/>
          <w:numId w:val="31"/>
        </w:numPr>
        <w:tabs>
          <w:tab w:val="left" w:pos="643"/>
        </w:tabs>
        <w:kinsoku w:val="0"/>
        <w:overflowPunct w:val="0"/>
        <w:autoSpaceDE w:val="0"/>
        <w:autoSpaceDN w:val="0"/>
        <w:adjustRightInd w:val="0"/>
        <w:ind w:left="642" w:right="112" w:hanging="360"/>
        <w:contextualSpacing w:val="0"/>
        <w:rPr>
          <w:szCs w:val="28"/>
        </w:rPr>
      </w:pPr>
      <w:r w:rsidRPr="00067EC6">
        <w:rPr>
          <w:szCs w:val="28"/>
        </w:rPr>
        <w:t xml:space="preserve">IEC 60439-5 Các </w:t>
      </w:r>
      <w:proofErr w:type="spellStart"/>
      <w:r w:rsidRPr="00067EC6">
        <w:rPr>
          <w:szCs w:val="28"/>
        </w:rPr>
        <w:t>yêu</w:t>
      </w:r>
      <w:proofErr w:type="spellEnd"/>
      <w:r w:rsidRPr="00067EC6">
        <w:rPr>
          <w:szCs w:val="28"/>
        </w:rPr>
        <w:t xml:space="preserve"> </w:t>
      </w:r>
      <w:proofErr w:type="spellStart"/>
      <w:r w:rsidRPr="00067EC6">
        <w:rPr>
          <w:szCs w:val="28"/>
        </w:rPr>
        <w:t>cầu</w:t>
      </w:r>
      <w:proofErr w:type="spellEnd"/>
      <w:r w:rsidRPr="00067EC6">
        <w:rPr>
          <w:szCs w:val="28"/>
        </w:rPr>
        <w:t xml:space="preserve"> </w:t>
      </w:r>
      <w:proofErr w:type="spellStart"/>
      <w:r w:rsidRPr="00067EC6">
        <w:rPr>
          <w:szCs w:val="28"/>
        </w:rPr>
        <w:t>đặc</w:t>
      </w:r>
      <w:proofErr w:type="spellEnd"/>
      <w:r w:rsidRPr="00067EC6">
        <w:rPr>
          <w:szCs w:val="28"/>
        </w:rPr>
        <w:t xml:space="preserve"> </w:t>
      </w:r>
      <w:proofErr w:type="spellStart"/>
      <w:r w:rsidRPr="00067EC6">
        <w:rPr>
          <w:szCs w:val="28"/>
        </w:rPr>
        <w:t>biệt</w:t>
      </w:r>
      <w:proofErr w:type="spellEnd"/>
      <w:r w:rsidRPr="00067EC6">
        <w:rPr>
          <w:szCs w:val="28"/>
        </w:rPr>
        <w:t xml:space="preserve"> </w:t>
      </w:r>
      <w:proofErr w:type="spellStart"/>
      <w:r w:rsidRPr="00067EC6">
        <w:rPr>
          <w:szCs w:val="28"/>
        </w:rPr>
        <w:t>cho</w:t>
      </w:r>
      <w:proofErr w:type="spellEnd"/>
      <w:r w:rsidRPr="00067EC6">
        <w:rPr>
          <w:szCs w:val="28"/>
        </w:rPr>
        <w:t xml:space="preserve"> </w:t>
      </w:r>
      <w:proofErr w:type="spellStart"/>
      <w:r w:rsidRPr="00067EC6">
        <w:rPr>
          <w:szCs w:val="28"/>
        </w:rPr>
        <w:t>các</w:t>
      </w:r>
      <w:proofErr w:type="spellEnd"/>
      <w:r w:rsidRPr="00067EC6">
        <w:rPr>
          <w:szCs w:val="28"/>
        </w:rPr>
        <w:t xml:space="preserve"> </w:t>
      </w:r>
      <w:proofErr w:type="spellStart"/>
      <w:r w:rsidRPr="00067EC6">
        <w:rPr>
          <w:szCs w:val="28"/>
        </w:rPr>
        <w:t>cụm</w:t>
      </w:r>
      <w:proofErr w:type="spellEnd"/>
      <w:r w:rsidRPr="00067EC6">
        <w:rPr>
          <w:szCs w:val="28"/>
        </w:rPr>
        <w:t xml:space="preserve"> </w:t>
      </w:r>
      <w:proofErr w:type="spellStart"/>
      <w:r w:rsidRPr="00067EC6">
        <w:rPr>
          <w:szCs w:val="28"/>
        </w:rPr>
        <w:t>lắp</w:t>
      </w:r>
      <w:proofErr w:type="spellEnd"/>
      <w:r w:rsidRPr="00067EC6">
        <w:rPr>
          <w:szCs w:val="28"/>
        </w:rPr>
        <w:t xml:space="preserve"> </w:t>
      </w:r>
      <w:proofErr w:type="spellStart"/>
      <w:r w:rsidRPr="00067EC6">
        <w:rPr>
          <w:szCs w:val="28"/>
        </w:rPr>
        <w:t>đặt</w:t>
      </w:r>
      <w:proofErr w:type="spellEnd"/>
      <w:r w:rsidRPr="00067EC6">
        <w:rPr>
          <w:szCs w:val="28"/>
        </w:rPr>
        <w:t xml:space="preserve"> ở </w:t>
      </w:r>
      <w:proofErr w:type="spellStart"/>
      <w:r w:rsidRPr="00067EC6">
        <w:rPr>
          <w:szCs w:val="28"/>
        </w:rPr>
        <w:t>ngoài</w:t>
      </w:r>
      <w:proofErr w:type="spellEnd"/>
      <w:r w:rsidRPr="00067EC6">
        <w:rPr>
          <w:szCs w:val="28"/>
        </w:rPr>
        <w:t xml:space="preserve"> </w:t>
      </w:r>
      <w:proofErr w:type="spellStart"/>
      <w:r w:rsidRPr="00067EC6">
        <w:rPr>
          <w:szCs w:val="28"/>
        </w:rPr>
        <w:t>trời</w:t>
      </w:r>
      <w:proofErr w:type="spellEnd"/>
      <w:r w:rsidRPr="00067EC6">
        <w:rPr>
          <w:szCs w:val="28"/>
        </w:rPr>
        <w:t xml:space="preserve"> ở </w:t>
      </w:r>
      <w:proofErr w:type="spellStart"/>
      <w:r w:rsidRPr="00067EC6">
        <w:rPr>
          <w:szCs w:val="28"/>
        </w:rPr>
        <w:t>nơi</w:t>
      </w:r>
      <w:proofErr w:type="spellEnd"/>
      <w:r w:rsidRPr="00067EC6">
        <w:rPr>
          <w:szCs w:val="28"/>
        </w:rPr>
        <w:t xml:space="preserve"> </w:t>
      </w:r>
      <w:proofErr w:type="spellStart"/>
      <w:r w:rsidRPr="00067EC6">
        <w:rPr>
          <w:szCs w:val="28"/>
        </w:rPr>
        <w:t>công</w:t>
      </w:r>
      <w:proofErr w:type="spellEnd"/>
      <w:r w:rsidRPr="00067EC6">
        <w:rPr>
          <w:szCs w:val="28"/>
        </w:rPr>
        <w:t xml:space="preserve"> </w:t>
      </w:r>
      <w:proofErr w:type="spellStart"/>
      <w:r w:rsidRPr="00067EC6">
        <w:rPr>
          <w:szCs w:val="28"/>
        </w:rPr>
        <w:t>cộng</w:t>
      </w:r>
      <w:proofErr w:type="spellEnd"/>
      <w:r w:rsidRPr="00067EC6">
        <w:rPr>
          <w:szCs w:val="28"/>
        </w:rPr>
        <w:t xml:space="preserve"> - </w:t>
      </w:r>
      <w:proofErr w:type="spellStart"/>
      <w:r w:rsidRPr="00067EC6">
        <w:rPr>
          <w:szCs w:val="28"/>
        </w:rPr>
        <w:t>Tủ</w:t>
      </w:r>
      <w:proofErr w:type="spellEnd"/>
      <w:r w:rsidRPr="00067EC6">
        <w:rPr>
          <w:szCs w:val="28"/>
        </w:rPr>
        <w:t xml:space="preserve"> </w:t>
      </w:r>
      <w:proofErr w:type="spellStart"/>
      <w:r w:rsidRPr="00067EC6">
        <w:rPr>
          <w:szCs w:val="28"/>
        </w:rPr>
        <w:t>phân</w:t>
      </w:r>
      <w:proofErr w:type="spellEnd"/>
      <w:r w:rsidRPr="00067EC6">
        <w:rPr>
          <w:szCs w:val="28"/>
        </w:rPr>
        <w:t xml:space="preserve"> </w:t>
      </w:r>
      <w:proofErr w:type="spellStart"/>
      <w:r w:rsidRPr="00067EC6">
        <w:rPr>
          <w:szCs w:val="28"/>
        </w:rPr>
        <w:t>phối</w:t>
      </w:r>
      <w:proofErr w:type="spellEnd"/>
      <w:r w:rsidRPr="00067EC6">
        <w:rPr>
          <w:szCs w:val="28"/>
        </w:rPr>
        <w:t xml:space="preserve"> </w:t>
      </w:r>
      <w:proofErr w:type="spellStart"/>
      <w:r w:rsidRPr="00067EC6">
        <w:rPr>
          <w:szCs w:val="28"/>
        </w:rPr>
        <w:t>để</w:t>
      </w:r>
      <w:proofErr w:type="spellEnd"/>
      <w:r w:rsidRPr="00067EC6">
        <w:rPr>
          <w:szCs w:val="28"/>
        </w:rPr>
        <w:t xml:space="preserve"> </w:t>
      </w:r>
      <w:proofErr w:type="spellStart"/>
      <w:r w:rsidRPr="00067EC6">
        <w:rPr>
          <w:szCs w:val="28"/>
        </w:rPr>
        <w:t>phân</w:t>
      </w:r>
      <w:proofErr w:type="spellEnd"/>
      <w:r w:rsidRPr="00067EC6">
        <w:rPr>
          <w:szCs w:val="28"/>
        </w:rPr>
        <w:t xml:space="preserve"> </w:t>
      </w:r>
      <w:proofErr w:type="spellStart"/>
      <w:r w:rsidRPr="00067EC6">
        <w:rPr>
          <w:szCs w:val="28"/>
        </w:rPr>
        <w:t>phối</w:t>
      </w:r>
      <w:proofErr w:type="spellEnd"/>
      <w:r w:rsidRPr="00067EC6">
        <w:rPr>
          <w:szCs w:val="28"/>
        </w:rPr>
        <w:t xml:space="preserve"> </w:t>
      </w:r>
      <w:proofErr w:type="spellStart"/>
      <w:r w:rsidRPr="00067EC6">
        <w:rPr>
          <w:szCs w:val="28"/>
        </w:rPr>
        <w:t>điện</w:t>
      </w:r>
      <w:proofErr w:type="spellEnd"/>
      <w:r w:rsidRPr="00067EC6">
        <w:rPr>
          <w:szCs w:val="28"/>
        </w:rPr>
        <w:t xml:space="preserve"> </w:t>
      </w:r>
      <w:proofErr w:type="spellStart"/>
      <w:r w:rsidRPr="00067EC6">
        <w:rPr>
          <w:szCs w:val="28"/>
        </w:rPr>
        <w:t>trong</w:t>
      </w:r>
      <w:proofErr w:type="spellEnd"/>
      <w:r w:rsidRPr="00067EC6">
        <w:rPr>
          <w:szCs w:val="28"/>
        </w:rPr>
        <w:t xml:space="preserve"> </w:t>
      </w:r>
      <w:proofErr w:type="spellStart"/>
      <w:r w:rsidRPr="00067EC6">
        <w:rPr>
          <w:szCs w:val="28"/>
        </w:rPr>
        <w:t>mạng</w:t>
      </w:r>
      <w:proofErr w:type="spellEnd"/>
      <w:r w:rsidRPr="00067EC6">
        <w:rPr>
          <w:spacing w:val="-26"/>
          <w:szCs w:val="28"/>
        </w:rPr>
        <w:t xml:space="preserve"> </w:t>
      </w:r>
      <w:proofErr w:type="spellStart"/>
      <w:r w:rsidRPr="00067EC6">
        <w:rPr>
          <w:szCs w:val="28"/>
        </w:rPr>
        <w:t>điện</w:t>
      </w:r>
      <w:proofErr w:type="spellEnd"/>
    </w:p>
    <w:p w14:paraId="21DEA4B8" w14:textId="77777777" w:rsidR="00381E78" w:rsidRPr="00067EC6" w:rsidRDefault="00381E78">
      <w:pPr>
        <w:pStyle w:val="ListParagraph"/>
        <w:widowControl w:val="0"/>
        <w:numPr>
          <w:ilvl w:val="1"/>
          <w:numId w:val="31"/>
        </w:numPr>
        <w:tabs>
          <w:tab w:val="left" w:pos="643"/>
        </w:tabs>
        <w:kinsoku w:val="0"/>
        <w:overflowPunct w:val="0"/>
        <w:autoSpaceDE w:val="0"/>
        <w:autoSpaceDN w:val="0"/>
        <w:adjustRightInd w:val="0"/>
        <w:spacing w:line="322" w:lineRule="exact"/>
        <w:ind w:left="642" w:hanging="360"/>
        <w:contextualSpacing w:val="0"/>
        <w:jc w:val="left"/>
        <w:rPr>
          <w:szCs w:val="28"/>
        </w:rPr>
      </w:pPr>
      <w:proofErr w:type="spellStart"/>
      <w:r w:rsidRPr="00067EC6">
        <w:rPr>
          <w:szCs w:val="28"/>
        </w:rPr>
        <w:t>Và</w:t>
      </w:r>
      <w:proofErr w:type="spellEnd"/>
      <w:r w:rsidRPr="00067EC6">
        <w:rPr>
          <w:szCs w:val="28"/>
        </w:rPr>
        <w:t xml:space="preserve"> </w:t>
      </w:r>
      <w:proofErr w:type="spellStart"/>
      <w:r w:rsidRPr="00067EC6">
        <w:rPr>
          <w:szCs w:val="28"/>
        </w:rPr>
        <w:t>các</w:t>
      </w:r>
      <w:proofErr w:type="spellEnd"/>
      <w:r w:rsidRPr="00067EC6">
        <w:rPr>
          <w:szCs w:val="28"/>
        </w:rPr>
        <w:t xml:space="preserve"> </w:t>
      </w:r>
      <w:proofErr w:type="spellStart"/>
      <w:r w:rsidRPr="00067EC6">
        <w:rPr>
          <w:szCs w:val="28"/>
        </w:rPr>
        <w:t>tiêu</w:t>
      </w:r>
      <w:proofErr w:type="spellEnd"/>
      <w:r w:rsidRPr="00067EC6">
        <w:rPr>
          <w:szCs w:val="28"/>
        </w:rPr>
        <w:t xml:space="preserve"> </w:t>
      </w:r>
      <w:proofErr w:type="spellStart"/>
      <w:r w:rsidRPr="00067EC6">
        <w:rPr>
          <w:szCs w:val="28"/>
        </w:rPr>
        <w:t>chuẩn</w:t>
      </w:r>
      <w:proofErr w:type="spellEnd"/>
      <w:r w:rsidRPr="00067EC6">
        <w:rPr>
          <w:szCs w:val="28"/>
        </w:rPr>
        <w:t xml:space="preserve"> </w:t>
      </w:r>
      <w:proofErr w:type="spellStart"/>
      <w:r w:rsidRPr="00067EC6">
        <w:rPr>
          <w:szCs w:val="28"/>
        </w:rPr>
        <w:t>liên</w:t>
      </w:r>
      <w:proofErr w:type="spellEnd"/>
      <w:r w:rsidRPr="00067EC6">
        <w:rPr>
          <w:szCs w:val="28"/>
        </w:rPr>
        <w:t xml:space="preserve"> </w:t>
      </w:r>
      <w:proofErr w:type="spellStart"/>
      <w:r w:rsidRPr="00067EC6">
        <w:rPr>
          <w:szCs w:val="28"/>
        </w:rPr>
        <w:t>quan</w:t>
      </w:r>
      <w:proofErr w:type="spellEnd"/>
      <w:r w:rsidRPr="00067EC6">
        <w:rPr>
          <w:szCs w:val="28"/>
        </w:rPr>
        <w:t xml:space="preserve">; </w:t>
      </w:r>
      <w:proofErr w:type="spellStart"/>
      <w:r w:rsidRPr="00067EC6">
        <w:rPr>
          <w:szCs w:val="28"/>
        </w:rPr>
        <w:t>các</w:t>
      </w:r>
      <w:proofErr w:type="spellEnd"/>
      <w:r w:rsidRPr="00067EC6">
        <w:rPr>
          <w:szCs w:val="28"/>
        </w:rPr>
        <w:t xml:space="preserve"> </w:t>
      </w:r>
      <w:proofErr w:type="spellStart"/>
      <w:r w:rsidRPr="00067EC6">
        <w:rPr>
          <w:szCs w:val="28"/>
        </w:rPr>
        <w:t>tiêu</w:t>
      </w:r>
      <w:proofErr w:type="spellEnd"/>
      <w:r w:rsidRPr="00067EC6">
        <w:rPr>
          <w:szCs w:val="28"/>
        </w:rPr>
        <w:t xml:space="preserve"> </w:t>
      </w:r>
      <w:proofErr w:type="spellStart"/>
      <w:r w:rsidRPr="00067EC6">
        <w:rPr>
          <w:szCs w:val="28"/>
        </w:rPr>
        <w:t>chuẩn</w:t>
      </w:r>
      <w:proofErr w:type="spellEnd"/>
      <w:r w:rsidRPr="00067EC6">
        <w:rPr>
          <w:szCs w:val="28"/>
        </w:rPr>
        <w:t xml:space="preserve"> </w:t>
      </w:r>
      <w:proofErr w:type="spellStart"/>
      <w:r w:rsidRPr="00067EC6">
        <w:rPr>
          <w:szCs w:val="28"/>
        </w:rPr>
        <w:t>tương</w:t>
      </w:r>
      <w:proofErr w:type="spellEnd"/>
      <w:r w:rsidRPr="00067EC6">
        <w:rPr>
          <w:szCs w:val="28"/>
        </w:rPr>
        <w:t xml:space="preserve"> </w:t>
      </w:r>
      <w:proofErr w:type="spellStart"/>
      <w:r w:rsidRPr="00067EC6">
        <w:rPr>
          <w:szCs w:val="28"/>
        </w:rPr>
        <w:t>đương</w:t>
      </w:r>
      <w:proofErr w:type="spellEnd"/>
      <w:r w:rsidRPr="00067EC6">
        <w:rPr>
          <w:szCs w:val="28"/>
        </w:rPr>
        <w:t xml:space="preserve"> </w:t>
      </w:r>
      <w:proofErr w:type="spellStart"/>
      <w:r w:rsidRPr="00067EC6">
        <w:rPr>
          <w:szCs w:val="28"/>
        </w:rPr>
        <w:t>hoặc</w:t>
      </w:r>
      <w:proofErr w:type="spellEnd"/>
      <w:r w:rsidRPr="00067EC6">
        <w:rPr>
          <w:szCs w:val="28"/>
        </w:rPr>
        <w:t xml:space="preserve"> </w:t>
      </w:r>
      <w:proofErr w:type="spellStart"/>
      <w:r w:rsidRPr="00067EC6">
        <w:rPr>
          <w:szCs w:val="28"/>
        </w:rPr>
        <w:t>cao</w:t>
      </w:r>
      <w:proofErr w:type="spellEnd"/>
      <w:r w:rsidRPr="00067EC6">
        <w:rPr>
          <w:spacing w:val="-26"/>
          <w:szCs w:val="28"/>
        </w:rPr>
        <w:t xml:space="preserve"> </w:t>
      </w:r>
      <w:proofErr w:type="spellStart"/>
      <w:r w:rsidRPr="00067EC6">
        <w:rPr>
          <w:szCs w:val="28"/>
        </w:rPr>
        <w:t>hơn</w:t>
      </w:r>
      <w:proofErr w:type="spellEnd"/>
      <w:r w:rsidRPr="00067EC6">
        <w:rPr>
          <w:szCs w:val="28"/>
        </w:rPr>
        <w:t>.</w:t>
      </w:r>
    </w:p>
    <w:p w14:paraId="7561E1A9" w14:textId="77777777" w:rsidR="00381E78" w:rsidRPr="00067EC6" w:rsidRDefault="00381E78" w:rsidP="00381E78">
      <w:pPr>
        <w:rPr>
          <w:b/>
          <w:bCs/>
        </w:rPr>
      </w:pPr>
      <w:r w:rsidRPr="00067EC6">
        <w:rPr>
          <w:b/>
          <w:bCs/>
        </w:rPr>
        <w:t xml:space="preserve">3. </w:t>
      </w:r>
      <w:proofErr w:type="spellStart"/>
      <w:r w:rsidRPr="00067EC6">
        <w:rPr>
          <w:b/>
          <w:bCs/>
        </w:rPr>
        <w:t>Yêu</w:t>
      </w:r>
      <w:proofErr w:type="spellEnd"/>
      <w:r w:rsidRPr="00067EC6">
        <w:rPr>
          <w:b/>
          <w:bCs/>
        </w:rPr>
        <w:t xml:space="preserve"> </w:t>
      </w:r>
      <w:proofErr w:type="spellStart"/>
      <w:r w:rsidRPr="00067EC6">
        <w:rPr>
          <w:b/>
          <w:bCs/>
        </w:rPr>
        <w:t>cầu</w:t>
      </w:r>
      <w:proofErr w:type="spellEnd"/>
      <w:r w:rsidRPr="00067EC6">
        <w:rPr>
          <w:b/>
          <w:bCs/>
          <w:spacing w:val="-4"/>
        </w:rPr>
        <w:t xml:space="preserve"> </w:t>
      </w:r>
      <w:proofErr w:type="spellStart"/>
      <w:r w:rsidRPr="00067EC6">
        <w:rPr>
          <w:b/>
          <w:bCs/>
        </w:rPr>
        <w:t>khác</w:t>
      </w:r>
      <w:proofErr w:type="spellEnd"/>
    </w:p>
    <w:p w14:paraId="471B0C4A" w14:textId="77777777" w:rsidR="00381E78" w:rsidRPr="00067EC6" w:rsidRDefault="00381E78">
      <w:pPr>
        <w:pStyle w:val="ListParagraph"/>
        <w:widowControl w:val="0"/>
        <w:numPr>
          <w:ilvl w:val="1"/>
          <w:numId w:val="32"/>
        </w:numPr>
        <w:tabs>
          <w:tab w:val="left" w:pos="526"/>
        </w:tabs>
        <w:kinsoku w:val="0"/>
        <w:overflowPunct w:val="0"/>
        <w:autoSpaceDE w:val="0"/>
        <w:autoSpaceDN w:val="0"/>
        <w:adjustRightInd w:val="0"/>
        <w:spacing w:before="31"/>
        <w:contextualSpacing w:val="0"/>
        <w:jc w:val="left"/>
        <w:rPr>
          <w:b/>
          <w:bCs/>
          <w:szCs w:val="28"/>
        </w:rPr>
      </w:pPr>
      <w:proofErr w:type="spellStart"/>
      <w:r w:rsidRPr="00067EC6">
        <w:rPr>
          <w:b/>
          <w:szCs w:val="28"/>
        </w:rPr>
        <w:t>Yêu</w:t>
      </w:r>
      <w:proofErr w:type="spellEnd"/>
      <w:r w:rsidRPr="00067EC6">
        <w:rPr>
          <w:b/>
          <w:spacing w:val="-6"/>
          <w:szCs w:val="28"/>
        </w:rPr>
        <w:t xml:space="preserve"> </w:t>
      </w:r>
      <w:proofErr w:type="spellStart"/>
      <w:r w:rsidRPr="00067EC6">
        <w:rPr>
          <w:b/>
          <w:szCs w:val="28"/>
        </w:rPr>
        <w:t>cầu</w:t>
      </w:r>
      <w:proofErr w:type="spellEnd"/>
      <w:r w:rsidRPr="00067EC6">
        <w:rPr>
          <w:b/>
          <w:spacing w:val="-6"/>
          <w:szCs w:val="28"/>
        </w:rPr>
        <w:t xml:space="preserve"> </w:t>
      </w:r>
      <w:proofErr w:type="spellStart"/>
      <w:r w:rsidRPr="00067EC6">
        <w:rPr>
          <w:b/>
          <w:szCs w:val="28"/>
        </w:rPr>
        <w:t>về</w:t>
      </w:r>
      <w:proofErr w:type="spellEnd"/>
      <w:r w:rsidRPr="00067EC6">
        <w:rPr>
          <w:b/>
          <w:spacing w:val="-6"/>
          <w:szCs w:val="28"/>
        </w:rPr>
        <w:t xml:space="preserve"> </w:t>
      </w:r>
      <w:proofErr w:type="spellStart"/>
      <w:r w:rsidRPr="00067EC6">
        <w:rPr>
          <w:b/>
          <w:szCs w:val="28"/>
        </w:rPr>
        <w:t>biên</w:t>
      </w:r>
      <w:proofErr w:type="spellEnd"/>
      <w:r w:rsidRPr="00067EC6">
        <w:rPr>
          <w:b/>
          <w:spacing w:val="-9"/>
          <w:szCs w:val="28"/>
        </w:rPr>
        <w:t xml:space="preserve"> </w:t>
      </w:r>
      <w:proofErr w:type="spellStart"/>
      <w:r w:rsidRPr="00067EC6">
        <w:rPr>
          <w:b/>
          <w:szCs w:val="28"/>
        </w:rPr>
        <w:t>bản</w:t>
      </w:r>
      <w:proofErr w:type="spellEnd"/>
      <w:r w:rsidRPr="00067EC6">
        <w:rPr>
          <w:b/>
          <w:spacing w:val="-6"/>
          <w:szCs w:val="28"/>
        </w:rPr>
        <w:t xml:space="preserve"> </w:t>
      </w:r>
      <w:proofErr w:type="spellStart"/>
      <w:r w:rsidRPr="00067EC6">
        <w:rPr>
          <w:b/>
          <w:szCs w:val="28"/>
        </w:rPr>
        <w:t>thử</w:t>
      </w:r>
      <w:proofErr w:type="spellEnd"/>
      <w:r w:rsidRPr="00067EC6">
        <w:rPr>
          <w:b/>
          <w:spacing w:val="-7"/>
          <w:szCs w:val="28"/>
        </w:rPr>
        <w:t xml:space="preserve"> </w:t>
      </w:r>
      <w:proofErr w:type="spellStart"/>
      <w:r w:rsidRPr="00067EC6">
        <w:rPr>
          <w:b/>
          <w:szCs w:val="28"/>
        </w:rPr>
        <w:t>nghiệm</w:t>
      </w:r>
      <w:proofErr w:type="spellEnd"/>
      <w:r w:rsidRPr="00067EC6">
        <w:rPr>
          <w:b/>
          <w:spacing w:val="-10"/>
          <w:szCs w:val="28"/>
        </w:rPr>
        <w:t xml:space="preserve"> </w:t>
      </w:r>
      <w:proofErr w:type="spellStart"/>
      <w:r w:rsidRPr="00067EC6">
        <w:rPr>
          <w:b/>
          <w:szCs w:val="28"/>
        </w:rPr>
        <w:t>xuất</w:t>
      </w:r>
      <w:proofErr w:type="spellEnd"/>
      <w:r w:rsidRPr="00067EC6">
        <w:rPr>
          <w:b/>
          <w:spacing w:val="-6"/>
          <w:szCs w:val="28"/>
        </w:rPr>
        <w:t xml:space="preserve"> </w:t>
      </w:r>
      <w:proofErr w:type="spellStart"/>
      <w:proofErr w:type="gramStart"/>
      <w:r w:rsidRPr="00067EC6">
        <w:rPr>
          <w:b/>
          <w:szCs w:val="28"/>
        </w:rPr>
        <w:t>xưởng</w:t>
      </w:r>
      <w:proofErr w:type="spellEnd"/>
      <w:r w:rsidRPr="00067EC6">
        <w:rPr>
          <w:b/>
          <w:spacing w:val="-5"/>
          <w:szCs w:val="28"/>
        </w:rPr>
        <w:t xml:space="preserve"> </w:t>
      </w:r>
      <w:r w:rsidRPr="00067EC6">
        <w:rPr>
          <w:b/>
          <w:szCs w:val="28"/>
        </w:rPr>
        <w:t>:</w:t>
      </w:r>
      <w:proofErr w:type="gramEnd"/>
    </w:p>
    <w:p w14:paraId="73B346BA" w14:textId="77777777" w:rsidR="00381E78" w:rsidRPr="00067EC6" w:rsidRDefault="00381E78">
      <w:pPr>
        <w:pStyle w:val="ListParagraph"/>
        <w:widowControl w:val="0"/>
        <w:numPr>
          <w:ilvl w:val="2"/>
          <w:numId w:val="32"/>
        </w:numPr>
        <w:tabs>
          <w:tab w:val="left" w:pos="823"/>
        </w:tabs>
        <w:kinsoku w:val="0"/>
        <w:overflowPunct w:val="0"/>
        <w:autoSpaceDE w:val="0"/>
        <w:autoSpaceDN w:val="0"/>
        <w:adjustRightInd w:val="0"/>
        <w:spacing w:before="4"/>
        <w:contextualSpacing w:val="0"/>
        <w:jc w:val="left"/>
        <w:rPr>
          <w:szCs w:val="28"/>
        </w:rPr>
      </w:pPr>
      <w:proofErr w:type="spellStart"/>
      <w:r w:rsidRPr="00067EC6">
        <w:rPr>
          <w:szCs w:val="28"/>
        </w:rPr>
        <w:t>Kiểm</w:t>
      </w:r>
      <w:proofErr w:type="spellEnd"/>
      <w:r w:rsidRPr="00067EC6">
        <w:rPr>
          <w:szCs w:val="28"/>
        </w:rPr>
        <w:t xml:space="preserve"> </w:t>
      </w:r>
      <w:proofErr w:type="spellStart"/>
      <w:r w:rsidRPr="00067EC6">
        <w:rPr>
          <w:szCs w:val="28"/>
        </w:rPr>
        <w:t>tra</w:t>
      </w:r>
      <w:proofErr w:type="spellEnd"/>
      <w:r w:rsidRPr="00067EC6">
        <w:rPr>
          <w:szCs w:val="28"/>
        </w:rPr>
        <w:t xml:space="preserve"> </w:t>
      </w:r>
      <w:proofErr w:type="spellStart"/>
      <w:r w:rsidRPr="00067EC6">
        <w:rPr>
          <w:szCs w:val="28"/>
        </w:rPr>
        <w:t>độ</w:t>
      </w:r>
      <w:proofErr w:type="spellEnd"/>
      <w:r w:rsidRPr="00067EC6">
        <w:rPr>
          <w:szCs w:val="28"/>
        </w:rPr>
        <w:t xml:space="preserve"> </w:t>
      </w:r>
      <w:proofErr w:type="spellStart"/>
      <w:r w:rsidRPr="00067EC6">
        <w:rPr>
          <w:szCs w:val="28"/>
        </w:rPr>
        <w:t>tăng</w:t>
      </w:r>
      <w:proofErr w:type="spellEnd"/>
      <w:r w:rsidRPr="00067EC6">
        <w:rPr>
          <w:szCs w:val="28"/>
        </w:rPr>
        <w:t xml:space="preserve"> </w:t>
      </w:r>
      <w:proofErr w:type="spellStart"/>
      <w:r w:rsidRPr="00067EC6">
        <w:rPr>
          <w:szCs w:val="28"/>
        </w:rPr>
        <w:t>nhiệt</w:t>
      </w:r>
      <w:proofErr w:type="spellEnd"/>
      <w:r w:rsidRPr="00067EC6">
        <w:rPr>
          <w:szCs w:val="28"/>
        </w:rPr>
        <w:t xml:space="preserve"> </w:t>
      </w:r>
      <w:proofErr w:type="spellStart"/>
      <w:r w:rsidRPr="00067EC6">
        <w:rPr>
          <w:szCs w:val="28"/>
        </w:rPr>
        <w:t>của</w:t>
      </w:r>
      <w:proofErr w:type="spellEnd"/>
      <w:r w:rsidRPr="00067EC6">
        <w:rPr>
          <w:szCs w:val="28"/>
        </w:rPr>
        <w:t xml:space="preserve"> </w:t>
      </w:r>
      <w:proofErr w:type="spellStart"/>
      <w:r w:rsidRPr="00067EC6">
        <w:rPr>
          <w:szCs w:val="28"/>
        </w:rPr>
        <w:t>các</w:t>
      </w:r>
      <w:proofErr w:type="spellEnd"/>
      <w:r w:rsidRPr="00067EC6">
        <w:rPr>
          <w:szCs w:val="28"/>
        </w:rPr>
        <w:t xml:space="preserve"> </w:t>
      </w:r>
      <w:proofErr w:type="spellStart"/>
      <w:r w:rsidRPr="00067EC6">
        <w:rPr>
          <w:szCs w:val="28"/>
        </w:rPr>
        <w:t>phần</w:t>
      </w:r>
      <w:proofErr w:type="spellEnd"/>
      <w:r w:rsidRPr="00067EC6">
        <w:rPr>
          <w:szCs w:val="28"/>
        </w:rPr>
        <w:t xml:space="preserve"> </w:t>
      </w:r>
      <w:proofErr w:type="spellStart"/>
      <w:r w:rsidRPr="00067EC6">
        <w:rPr>
          <w:szCs w:val="28"/>
        </w:rPr>
        <w:t>đấu</w:t>
      </w:r>
      <w:proofErr w:type="spellEnd"/>
      <w:r w:rsidRPr="00067EC6">
        <w:rPr>
          <w:szCs w:val="28"/>
        </w:rPr>
        <w:t xml:space="preserve"> </w:t>
      </w:r>
      <w:proofErr w:type="spellStart"/>
      <w:r w:rsidRPr="00067EC6">
        <w:rPr>
          <w:szCs w:val="28"/>
        </w:rPr>
        <w:t>nối</w:t>
      </w:r>
      <w:proofErr w:type="spellEnd"/>
      <w:r w:rsidRPr="00067EC6">
        <w:rPr>
          <w:szCs w:val="28"/>
        </w:rPr>
        <w:t xml:space="preserve"> </w:t>
      </w:r>
      <w:proofErr w:type="spellStart"/>
      <w:r w:rsidRPr="00067EC6">
        <w:rPr>
          <w:szCs w:val="28"/>
        </w:rPr>
        <w:t>trong</w:t>
      </w:r>
      <w:proofErr w:type="spellEnd"/>
      <w:r w:rsidRPr="00067EC6">
        <w:rPr>
          <w:szCs w:val="28"/>
        </w:rPr>
        <w:t xml:space="preserve"> </w:t>
      </w:r>
      <w:proofErr w:type="spellStart"/>
      <w:r w:rsidRPr="00067EC6">
        <w:rPr>
          <w:szCs w:val="28"/>
        </w:rPr>
        <w:t>hộp</w:t>
      </w:r>
      <w:proofErr w:type="spellEnd"/>
      <w:r w:rsidRPr="00067EC6">
        <w:rPr>
          <w:szCs w:val="28"/>
        </w:rPr>
        <w:t xml:space="preserve"> </w:t>
      </w:r>
      <w:proofErr w:type="spellStart"/>
      <w:r w:rsidRPr="00067EC6">
        <w:rPr>
          <w:szCs w:val="28"/>
        </w:rPr>
        <w:t>phân</w:t>
      </w:r>
      <w:proofErr w:type="spellEnd"/>
      <w:r w:rsidRPr="00067EC6">
        <w:rPr>
          <w:spacing w:val="-22"/>
          <w:szCs w:val="28"/>
        </w:rPr>
        <w:t xml:space="preserve"> </w:t>
      </w:r>
      <w:proofErr w:type="spellStart"/>
      <w:r w:rsidRPr="00067EC6">
        <w:rPr>
          <w:szCs w:val="28"/>
        </w:rPr>
        <w:t>dây</w:t>
      </w:r>
      <w:proofErr w:type="spellEnd"/>
    </w:p>
    <w:p w14:paraId="3FAD313A" w14:textId="77777777" w:rsidR="00381E78" w:rsidRPr="00067EC6" w:rsidRDefault="00381E78" w:rsidP="00381E78">
      <w:pPr>
        <w:pStyle w:val="BodyText"/>
        <w:kinsoku w:val="0"/>
        <w:overflowPunct w:val="0"/>
        <w:spacing w:before="33"/>
        <w:ind w:left="822"/>
      </w:pPr>
      <w:r w:rsidRPr="00067EC6">
        <w:t xml:space="preserve">+ </w:t>
      </w:r>
      <w:proofErr w:type="spellStart"/>
      <w:r w:rsidRPr="00067EC6">
        <w:t>Độ</w:t>
      </w:r>
      <w:proofErr w:type="spellEnd"/>
      <w:r w:rsidRPr="00067EC6">
        <w:t xml:space="preserve"> </w:t>
      </w:r>
      <w:proofErr w:type="spellStart"/>
      <w:r w:rsidRPr="00067EC6">
        <w:t>tăng</w:t>
      </w:r>
      <w:proofErr w:type="spellEnd"/>
      <w:r w:rsidRPr="00067EC6">
        <w:t xml:space="preserve"> </w:t>
      </w:r>
      <w:proofErr w:type="spellStart"/>
      <w:r w:rsidRPr="00067EC6">
        <w:t>nhiệt</w:t>
      </w:r>
      <w:proofErr w:type="spellEnd"/>
    </w:p>
    <w:p w14:paraId="72464806" w14:textId="77777777" w:rsidR="00381E78" w:rsidRPr="00067EC6" w:rsidRDefault="00381E78" w:rsidP="00381E78">
      <w:pPr>
        <w:pStyle w:val="BodyText"/>
        <w:kinsoku w:val="0"/>
        <w:overflowPunct w:val="0"/>
        <w:spacing w:before="1"/>
        <w:ind w:left="822"/>
      </w:pPr>
      <w:r w:rsidRPr="00067EC6">
        <w:t xml:space="preserve">+ </w:t>
      </w:r>
      <w:proofErr w:type="spellStart"/>
      <w:r w:rsidRPr="00067EC6">
        <w:t>Khả</w:t>
      </w:r>
      <w:proofErr w:type="spellEnd"/>
      <w:r w:rsidRPr="00067EC6">
        <w:t xml:space="preserve"> </w:t>
      </w:r>
      <w:proofErr w:type="spellStart"/>
      <w:r w:rsidRPr="00067EC6">
        <w:t>năng</w:t>
      </w:r>
      <w:proofErr w:type="spellEnd"/>
      <w:r w:rsidRPr="00067EC6">
        <w:t xml:space="preserve"> </w:t>
      </w:r>
      <w:proofErr w:type="spellStart"/>
      <w:r w:rsidRPr="00067EC6">
        <w:t>chịu</w:t>
      </w:r>
      <w:proofErr w:type="spellEnd"/>
      <w:r w:rsidRPr="00067EC6">
        <w:t xml:space="preserve"> </w:t>
      </w:r>
      <w:proofErr w:type="spellStart"/>
      <w:r w:rsidRPr="00067EC6">
        <w:t>nhiệt</w:t>
      </w:r>
      <w:proofErr w:type="spellEnd"/>
      <w:r w:rsidRPr="00067EC6">
        <w:t xml:space="preserve"> ở 100</w:t>
      </w:r>
      <w:r w:rsidRPr="00067EC6">
        <w:rPr>
          <w:position w:val="13"/>
          <w:sz w:val="18"/>
          <w:szCs w:val="18"/>
        </w:rPr>
        <w:t>0</w:t>
      </w:r>
      <w:r w:rsidRPr="00067EC6">
        <w:t xml:space="preserve">C </w:t>
      </w:r>
      <w:proofErr w:type="spellStart"/>
      <w:r w:rsidRPr="00067EC6">
        <w:t>trong</w:t>
      </w:r>
      <w:proofErr w:type="spellEnd"/>
      <w:r w:rsidRPr="00067EC6">
        <w:t xml:space="preserve"> 5h</w:t>
      </w:r>
    </w:p>
    <w:p w14:paraId="0D45F2BD" w14:textId="77777777" w:rsidR="00381E78" w:rsidRPr="00067EC6" w:rsidRDefault="00381E78">
      <w:pPr>
        <w:pStyle w:val="ListParagraph"/>
        <w:widowControl w:val="0"/>
        <w:numPr>
          <w:ilvl w:val="3"/>
          <w:numId w:val="32"/>
        </w:numPr>
        <w:tabs>
          <w:tab w:val="left" w:pos="946"/>
        </w:tabs>
        <w:kinsoku w:val="0"/>
        <w:overflowPunct w:val="0"/>
        <w:autoSpaceDE w:val="0"/>
        <w:autoSpaceDN w:val="0"/>
        <w:adjustRightInd w:val="0"/>
        <w:spacing w:before="63"/>
        <w:contextualSpacing w:val="0"/>
        <w:rPr>
          <w:szCs w:val="28"/>
        </w:rPr>
      </w:pPr>
      <w:proofErr w:type="spellStart"/>
      <w:r w:rsidRPr="00067EC6">
        <w:rPr>
          <w:szCs w:val="28"/>
        </w:rPr>
        <w:t>Thử</w:t>
      </w:r>
      <w:proofErr w:type="spellEnd"/>
      <w:r w:rsidRPr="00067EC6">
        <w:rPr>
          <w:szCs w:val="28"/>
        </w:rPr>
        <w:t xml:space="preserve"> </w:t>
      </w:r>
      <w:proofErr w:type="spellStart"/>
      <w:r w:rsidRPr="00067EC6">
        <w:rPr>
          <w:szCs w:val="28"/>
        </w:rPr>
        <w:t>cấp</w:t>
      </w:r>
      <w:proofErr w:type="spellEnd"/>
      <w:r w:rsidRPr="00067EC6">
        <w:rPr>
          <w:szCs w:val="28"/>
        </w:rPr>
        <w:t xml:space="preserve"> </w:t>
      </w:r>
      <w:proofErr w:type="spellStart"/>
      <w:r w:rsidRPr="00067EC6">
        <w:rPr>
          <w:szCs w:val="28"/>
        </w:rPr>
        <w:t>bảo</w:t>
      </w:r>
      <w:proofErr w:type="spellEnd"/>
      <w:r w:rsidRPr="00067EC6">
        <w:rPr>
          <w:szCs w:val="28"/>
        </w:rPr>
        <w:t xml:space="preserve"> </w:t>
      </w:r>
      <w:proofErr w:type="spellStart"/>
      <w:r w:rsidRPr="00067EC6">
        <w:rPr>
          <w:szCs w:val="28"/>
        </w:rPr>
        <w:t>vệ</w:t>
      </w:r>
      <w:proofErr w:type="spellEnd"/>
      <w:r w:rsidRPr="00067EC6">
        <w:rPr>
          <w:spacing w:val="-6"/>
          <w:szCs w:val="28"/>
        </w:rPr>
        <w:t xml:space="preserve"> </w:t>
      </w:r>
      <w:r w:rsidRPr="00067EC6">
        <w:rPr>
          <w:szCs w:val="28"/>
        </w:rPr>
        <w:t>IP</w:t>
      </w:r>
    </w:p>
    <w:p w14:paraId="4F7DE725" w14:textId="77777777" w:rsidR="00381E78" w:rsidRPr="00067EC6" w:rsidRDefault="00381E78">
      <w:pPr>
        <w:pStyle w:val="ListParagraph"/>
        <w:widowControl w:val="0"/>
        <w:numPr>
          <w:ilvl w:val="3"/>
          <w:numId w:val="32"/>
        </w:numPr>
        <w:tabs>
          <w:tab w:val="left" w:pos="946"/>
        </w:tabs>
        <w:kinsoku w:val="0"/>
        <w:overflowPunct w:val="0"/>
        <w:autoSpaceDE w:val="0"/>
        <w:autoSpaceDN w:val="0"/>
        <w:adjustRightInd w:val="0"/>
        <w:spacing w:before="38"/>
        <w:contextualSpacing w:val="0"/>
        <w:rPr>
          <w:szCs w:val="28"/>
        </w:rPr>
      </w:pPr>
      <w:proofErr w:type="spellStart"/>
      <w:r w:rsidRPr="00067EC6">
        <w:rPr>
          <w:szCs w:val="28"/>
        </w:rPr>
        <w:t>Thử</w:t>
      </w:r>
      <w:proofErr w:type="spellEnd"/>
      <w:r w:rsidRPr="00067EC6">
        <w:rPr>
          <w:szCs w:val="28"/>
        </w:rPr>
        <w:t xml:space="preserve"> </w:t>
      </w:r>
      <w:proofErr w:type="spellStart"/>
      <w:r w:rsidRPr="00067EC6">
        <w:rPr>
          <w:szCs w:val="28"/>
        </w:rPr>
        <w:t>độ</w:t>
      </w:r>
      <w:proofErr w:type="spellEnd"/>
      <w:r w:rsidRPr="00067EC6">
        <w:rPr>
          <w:szCs w:val="28"/>
        </w:rPr>
        <w:t xml:space="preserve"> </w:t>
      </w:r>
      <w:proofErr w:type="spellStart"/>
      <w:r w:rsidRPr="00067EC6">
        <w:rPr>
          <w:szCs w:val="28"/>
        </w:rPr>
        <w:t>bền</w:t>
      </w:r>
      <w:proofErr w:type="spellEnd"/>
      <w:r w:rsidRPr="00067EC6">
        <w:rPr>
          <w:szCs w:val="28"/>
        </w:rPr>
        <w:t xml:space="preserve"> </w:t>
      </w:r>
      <w:proofErr w:type="spellStart"/>
      <w:r w:rsidRPr="00067EC6">
        <w:rPr>
          <w:szCs w:val="28"/>
        </w:rPr>
        <w:t>va</w:t>
      </w:r>
      <w:proofErr w:type="spellEnd"/>
      <w:r w:rsidRPr="00067EC6">
        <w:rPr>
          <w:spacing w:val="-6"/>
          <w:szCs w:val="28"/>
        </w:rPr>
        <w:t xml:space="preserve"> </w:t>
      </w:r>
      <w:proofErr w:type="spellStart"/>
      <w:r w:rsidRPr="00067EC6">
        <w:rPr>
          <w:szCs w:val="28"/>
        </w:rPr>
        <w:t>đập</w:t>
      </w:r>
      <w:proofErr w:type="spellEnd"/>
    </w:p>
    <w:p w14:paraId="2C194FE8" w14:textId="77777777" w:rsidR="00381E78" w:rsidRPr="00067EC6" w:rsidRDefault="00381E78" w:rsidP="00381E78">
      <w:pPr>
        <w:rPr>
          <w:b/>
          <w:bCs/>
        </w:rPr>
      </w:pPr>
      <w:r w:rsidRPr="00067EC6">
        <w:rPr>
          <w:b/>
          <w:bCs/>
        </w:rPr>
        <w:t xml:space="preserve">3.2 </w:t>
      </w:r>
      <w:proofErr w:type="spellStart"/>
      <w:r w:rsidRPr="00067EC6">
        <w:rPr>
          <w:b/>
          <w:bCs/>
        </w:rPr>
        <w:t>Yêu</w:t>
      </w:r>
      <w:proofErr w:type="spellEnd"/>
      <w:r w:rsidRPr="00067EC6">
        <w:rPr>
          <w:b/>
          <w:bCs/>
        </w:rPr>
        <w:t xml:space="preserve"> </w:t>
      </w:r>
      <w:proofErr w:type="spellStart"/>
      <w:r w:rsidRPr="00067EC6">
        <w:rPr>
          <w:b/>
          <w:bCs/>
        </w:rPr>
        <w:t>cầu</w:t>
      </w:r>
      <w:proofErr w:type="spellEnd"/>
      <w:r w:rsidRPr="00067EC6">
        <w:rPr>
          <w:b/>
          <w:bCs/>
        </w:rPr>
        <w:t xml:space="preserve"> </w:t>
      </w:r>
      <w:proofErr w:type="spellStart"/>
      <w:r w:rsidRPr="00067EC6">
        <w:rPr>
          <w:b/>
          <w:bCs/>
        </w:rPr>
        <w:t>thử</w:t>
      </w:r>
      <w:proofErr w:type="spellEnd"/>
      <w:r w:rsidRPr="00067EC6">
        <w:rPr>
          <w:b/>
          <w:bCs/>
        </w:rPr>
        <w:t xml:space="preserve"> </w:t>
      </w:r>
      <w:proofErr w:type="spellStart"/>
      <w:r w:rsidRPr="00067EC6">
        <w:rPr>
          <w:b/>
          <w:bCs/>
        </w:rPr>
        <w:t>nghiệm</w:t>
      </w:r>
      <w:proofErr w:type="spellEnd"/>
      <w:r w:rsidRPr="00067EC6">
        <w:rPr>
          <w:b/>
          <w:bCs/>
        </w:rPr>
        <w:t xml:space="preserve"> </w:t>
      </w:r>
      <w:proofErr w:type="spellStart"/>
      <w:r w:rsidRPr="00067EC6">
        <w:rPr>
          <w:b/>
          <w:bCs/>
        </w:rPr>
        <w:t>điển</w:t>
      </w:r>
      <w:proofErr w:type="spellEnd"/>
      <w:r w:rsidRPr="00067EC6">
        <w:rPr>
          <w:b/>
          <w:bCs/>
          <w:spacing w:val="-7"/>
        </w:rPr>
        <w:t xml:space="preserve"> </w:t>
      </w:r>
      <w:proofErr w:type="spellStart"/>
      <w:r w:rsidRPr="00067EC6">
        <w:rPr>
          <w:b/>
          <w:bCs/>
        </w:rPr>
        <w:t>hình</w:t>
      </w:r>
      <w:proofErr w:type="spellEnd"/>
      <w:r w:rsidRPr="00067EC6">
        <w:rPr>
          <w:b/>
          <w:bCs/>
        </w:rPr>
        <w:t>:</w:t>
      </w:r>
    </w:p>
    <w:p w14:paraId="621B4C79" w14:textId="77777777" w:rsidR="00381E78" w:rsidRDefault="00381E78" w:rsidP="00381E78">
      <w:pPr>
        <w:pStyle w:val="BodyText"/>
        <w:kinsoku w:val="0"/>
        <w:overflowPunct w:val="0"/>
        <w:spacing w:before="21" w:line="254" w:lineRule="auto"/>
        <w:ind w:left="582" w:right="179"/>
      </w:pPr>
      <w:proofErr w:type="spellStart"/>
      <w:r w:rsidRPr="00067EC6">
        <w:t>Hộp</w:t>
      </w:r>
      <w:proofErr w:type="spellEnd"/>
      <w:r w:rsidRPr="00067EC6">
        <w:t xml:space="preserve"> </w:t>
      </w:r>
      <w:proofErr w:type="spellStart"/>
      <w:r w:rsidRPr="00067EC6">
        <w:t>phân</w:t>
      </w:r>
      <w:proofErr w:type="spellEnd"/>
      <w:r w:rsidRPr="00067EC6">
        <w:t xml:space="preserve"> </w:t>
      </w:r>
      <w:proofErr w:type="spellStart"/>
      <w:r w:rsidRPr="00067EC6">
        <w:t>dây</w:t>
      </w:r>
      <w:proofErr w:type="spellEnd"/>
      <w:r w:rsidRPr="00067EC6">
        <w:t xml:space="preserve"> </w:t>
      </w:r>
      <w:proofErr w:type="spellStart"/>
      <w:r w:rsidRPr="00067EC6">
        <w:t>phải</w:t>
      </w:r>
      <w:proofErr w:type="spellEnd"/>
      <w:r w:rsidRPr="00067EC6">
        <w:t xml:space="preserve"> </w:t>
      </w:r>
      <w:proofErr w:type="spellStart"/>
      <w:r w:rsidRPr="00067EC6">
        <w:t>có</w:t>
      </w:r>
      <w:proofErr w:type="spellEnd"/>
      <w:r w:rsidRPr="00067EC6">
        <w:t xml:space="preserve"> </w:t>
      </w:r>
      <w:proofErr w:type="spellStart"/>
      <w:r w:rsidRPr="00067EC6">
        <w:t>biên</w:t>
      </w:r>
      <w:proofErr w:type="spellEnd"/>
      <w:r w:rsidRPr="00067EC6">
        <w:t xml:space="preserve"> </w:t>
      </w:r>
      <w:proofErr w:type="spellStart"/>
      <w:r w:rsidRPr="00067EC6">
        <w:t>bản</w:t>
      </w:r>
      <w:proofErr w:type="spellEnd"/>
      <w:r w:rsidRPr="00067EC6">
        <w:t xml:space="preserve"> </w:t>
      </w:r>
      <w:proofErr w:type="spellStart"/>
      <w:r w:rsidRPr="00067EC6">
        <w:t>thử</w:t>
      </w:r>
      <w:proofErr w:type="spellEnd"/>
      <w:r w:rsidRPr="00067EC6">
        <w:t xml:space="preserve"> </w:t>
      </w:r>
      <w:proofErr w:type="spellStart"/>
      <w:r w:rsidRPr="00067EC6">
        <w:t>nghiệm</w:t>
      </w:r>
      <w:proofErr w:type="spellEnd"/>
      <w:r w:rsidRPr="00067EC6">
        <w:t xml:space="preserve"> </w:t>
      </w:r>
      <w:proofErr w:type="spellStart"/>
      <w:r w:rsidRPr="00067EC6">
        <w:t>điển</w:t>
      </w:r>
      <w:proofErr w:type="spellEnd"/>
      <w:r w:rsidRPr="00067EC6">
        <w:t xml:space="preserve"> </w:t>
      </w:r>
      <w:proofErr w:type="spellStart"/>
      <w:r w:rsidRPr="00067EC6">
        <w:t>hình</w:t>
      </w:r>
      <w:proofErr w:type="spellEnd"/>
      <w:r w:rsidRPr="00067EC6">
        <w:t xml:space="preserve"> </w:t>
      </w:r>
      <w:proofErr w:type="spellStart"/>
      <w:r w:rsidRPr="00067EC6">
        <w:t>thực</w:t>
      </w:r>
      <w:proofErr w:type="spellEnd"/>
      <w:r w:rsidRPr="00067EC6">
        <w:t xml:space="preserve"> </w:t>
      </w:r>
      <w:proofErr w:type="spellStart"/>
      <w:r w:rsidRPr="00067EC6">
        <w:t>hiện</w:t>
      </w:r>
      <w:proofErr w:type="spellEnd"/>
      <w:r>
        <w:t xml:space="preserve"> </w:t>
      </w:r>
      <w:proofErr w:type="spellStart"/>
      <w:r>
        <w:t>bởi</w:t>
      </w:r>
      <w:proofErr w:type="spellEnd"/>
      <w:r>
        <w:t xml:space="preserve"> </w:t>
      </w:r>
      <w:proofErr w:type="spellStart"/>
      <w:r>
        <w:t>phòng</w:t>
      </w:r>
      <w:proofErr w:type="spellEnd"/>
      <w:r>
        <w:t xml:space="preserve"> </w:t>
      </w:r>
      <w:proofErr w:type="spellStart"/>
      <w:r>
        <w:t>thử</w:t>
      </w:r>
      <w:proofErr w:type="spellEnd"/>
      <w:r>
        <w:t xml:space="preserve"> </w:t>
      </w:r>
      <w:proofErr w:type="spellStart"/>
      <w:r>
        <w:t>nghiệm</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trên</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tương</w:t>
      </w:r>
      <w:proofErr w:type="spellEnd"/>
      <w:r>
        <w:t xml:space="preserve"> </w:t>
      </w:r>
      <w:proofErr w:type="spellStart"/>
      <w:r>
        <w:t>tự</w:t>
      </w:r>
      <w:proofErr w:type="spellEnd"/>
      <w:r>
        <w:t xml:space="preserve"> </w:t>
      </w:r>
      <w:proofErr w:type="spellStart"/>
      <w:r>
        <w:t>để</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đặc</w:t>
      </w:r>
      <w:proofErr w:type="spellEnd"/>
      <w:r>
        <w:t xml:space="preserve"> </w:t>
      </w:r>
      <w:proofErr w:type="spellStart"/>
      <w:r>
        <w:t>tính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của</w:t>
      </w:r>
      <w:proofErr w:type="spellEnd"/>
      <w:r>
        <w:t xml:space="preserve"> </w:t>
      </w:r>
      <w:proofErr w:type="spellStart"/>
      <w:r>
        <w:t>hồ</w:t>
      </w:r>
      <w:proofErr w:type="spellEnd"/>
      <w:r>
        <w:t xml:space="preserve"> </w:t>
      </w:r>
      <w:proofErr w:type="spellStart"/>
      <w:r>
        <w:t>sơ</w:t>
      </w:r>
      <w:proofErr w:type="spellEnd"/>
      <w:r>
        <w:t xml:space="preserve"> </w:t>
      </w:r>
      <w:proofErr w:type="spellStart"/>
      <w:r>
        <w:t>mời</w:t>
      </w:r>
      <w:proofErr w:type="spellEnd"/>
      <w:r>
        <w:t xml:space="preserve"> </w:t>
      </w:r>
      <w:proofErr w:type="spellStart"/>
      <w:r>
        <w:t>thầu</w:t>
      </w:r>
      <w:proofErr w:type="spellEnd"/>
      <w:r>
        <w:t xml:space="preserve">. </w:t>
      </w:r>
      <w:proofErr w:type="spellStart"/>
      <w:r>
        <w:t>Biên</w:t>
      </w:r>
      <w:proofErr w:type="spellEnd"/>
      <w:r>
        <w:t xml:space="preserve"> </w:t>
      </w:r>
      <w:proofErr w:type="spellStart"/>
      <w:r>
        <w:t>bản</w:t>
      </w:r>
      <w:proofErr w:type="spellEnd"/>
      <w:r>
        <w:t xml:space="preserve"> </w:t>
      </w:r>
      <w:proofErr w:type="spellStart"/>
      <w:r>
        <w:t>này</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tiêu</w:t>
      </w:r>
      <w:proofErr w:type="spellEnd"/>
      <w:r>
        <w:t xml:space="preserve"> </w:t>
      </w:r>
      <w:proofErr w:type="spellStart"/>
      <w:r>
        <w:t>chuẩn</w:t>
      </w:r>
      <w:proofErr w:type="spellEnd"/>
      <w:r>
        <w:t xml:space="preserve"> </w:t>
      </w:r>
      <w:proofErr w:type="gramStart"/>
      <w:r>
        <w:t xml:space="preserve">IEC  </w:t>
      </w:r>
      <w:proofErr w:type="spellStart"/>
      <w:r>
        <w:t>hoặc</w:t>
      </w:r>
      <w:proofErr w:type="spellEnd"/>
      <w:proofErr w:type="gramEnd"/>
      <w:r>
        <w:t xml:space="preserve"> </w:t>
      </w:r>
      <w:proofErr w:type="spellStart"/>
      <w:r>
        <w:t>tiêu</w:t>
      </w:r>
      <w:proofErr w:type="spellEnd"/>
      <w:r>
        <w:t xml:space="preserve"> </w:t>
      </w:r>
      <w:proofErr w:type="spellStart"/>
      <w:r>
        <w:t>chuẩn</w:t>
      </w:r>
      <w:proofErr w:type="spellEnd"/>
      <w:r>
        <w:t xml:space="preserve"> </w:t>
      </w:r>
      <w:proofErr w:type="spellStart"/>
      <w:r>
        <w:t>tương</w:t>
      </w:r>
      <w:proofErr w:type="spellEnd"/>
      <w:r>
        <w:t xml:space="preserve"> </w:t>
      </w:r>
      <w:proofErr w:type="spellStart"/>
      <w:r>
        <w:t>đương</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hạng</w:t>
      </w:r>
      <w:proofErr w:type="spellEnd"/>
      <w:r>
        <w:t xml:space="preserve"> </w:t>
      </w:r>
      <w:proofErr w:type="spellStart"/>
      <w:r>
        <w:t>mục</w:t>
      </w:r>
      <w:proofErr w:type="spellEnd"/>
      <w:r>
        <w:t>:</w:t>
      </w:r>
    </w:p>
    <w:p w14:paraId="4C51ABF4" w14:textId="77777777" w:rsidR="00381E78" w:rsidRDefault="00381E78">
      <w:pPr>
        <w:pStyle w:val="ListParagraph"/>
        <w:widowControl w:val="0"/>
        <w:numPr>
          <w:ilvl w:val="2"/>
          <w:numId w:val="32"/>
        </w:numPr>
        <w:tabs>
          <w:tab w:val="left" w:pos="746"/>
        </w:tabs>
        <w:kinsoku w:val="0"/>
        <w:overflowPunct w:val="0"/>
        <w:autoSpaceDE w:val="0"/>
        <w:autoSpaceDN w:val="0"/>
        <w:adjustRightInd w:val="0"/>
        <w:spacing w:line="320" w:lineRule="exact"/>
        <w:ind w:left="746" w:hanging="164"/>
        <w:contextualSpacing w:val="0"/>
        <w:rPr>
          <w:szCs w:val="28"/>
        </w:rPr>
      </w:pPr>
      <w:proofErr w:type="spellStart"/>
      <w:r>
        <w:rPr>
          <w:szCs w:val="28"/>
        </w:rPr>
        <w:t>Thử</w:t>
      </w:r>
      <w:proofErr w:type="spellEnd"/>
      <w:r>
        <w:rPr>
          <w:szCs w:val="28"/>
        </w:rPr>
        <w:t xml:space="preserve"> </w:t>
      </w:r>
      <w:proofErr w:type="spellStart"/>
      <w:r>
        <w:rPr>
          <w:szCs w:val="28"/>
        </w:rPr>
        <w:t>cấp</w:t>
      </w:r>
      <w:proofErr w:type="spellEnd"/>
      <w:r>
        <w:rPr>
          <w:szCs w:val="28"/>
        </w:rPr>
        <w:t xml:space="preserve"> </w:t>
      </w:r>
      <w:proofErr w:type="spellStart"/>
      <w:r>
        <w:rPr>
          <w:szCs w:val="28"/>
        </w:rPr>
        <w:t>bảo</w:t>
      </w:r>
      <w:proofErr w:type="spellEnd"/>
      <w:r>
        <w:rPr>
          <w:szCs w:val="28"/>
        </w:rPr>
        <w:t xml:space="preserve"> </w:t>
      </w:r>
      <w:proofErr w:type="spellStart"/>
      <w:r>
        <w:rPr>
          <w:szCs w:val="28"/>
        </w:rPr>
        <w:t>vệ</w:t>
      </w:r>
      <w:proofErr w:type="spellEnd"/>
      <w:r>
        <w:rPr>
          <w:spacing w:val="-3"/>
          <w:szCs w:val="28"/>
        </w:rPr>
        <w:t xml:space="preserve"> </w:t>
      </w:r>
      <w:r>
        <w:rPr>
          <w:szCs w:val="28"/>
        </w:rPr>
        <w:t>IP</w:t>
      </w:r>
    </w:p>
    <w:p w14:paraId="743E7BFD" w14:textId="77777777" w:rsidR="00381E78" w:rsidRDefault="00381E78">
      <w:pPr>
        <w:pStyle w:val="ListParagraph"/>
        <w:widowControl w:val="0"/>
        <w:numPr>
          <w:ilvl w:val="2"/>
          <w:numId w:val="32"/>
        </w:numPr>
        <w:tabs>
          <w:tab w:val="left" w:pos="746"/>
        </w:tabs>
        <w:kinsoku w:val="0"/>
        <w:overflowPunct w:val="0"/>
        <w:autoSpaceDE w:val="0"/>
        <w:autoSpaceDN w:val="0"/>
        <w:adjustRightInd w:val="0"/>
        <w:spacing w:before="35"/>
        <w:ind w:left="746" w:hanging="164"/>
        <w:contextualSpacing w:val="0"/>
        <w:rPr>
          <w:szCs w:val="28"/>
        </w:rPr>
      </w:pPr>
      <w:proofErr w:type="spellStart"/>
      <w:r>
        <w:rPr>
          <w:szCs w:val="28"/>
        </w:rPr>
        <w:lastRenderedPageBreak/>
        <w:t>Thử</w:t>
      </w:r>
      <w:proofErr w:type="spellEnd"/>
      <w:r>
        <w:rPr>
          <w:szCs w:val="28"/>
        </w:rPr>
        <w:t xml:space="preserve"> </w:t>
      </w:r>
      <w:proofErr w:type="spellStart"/>
      <w:r>
        <w:rPr>
          <w:szCs w:val="28"/>
        </w:rPr>
        <w:t>độ</w:t>
      </w:r>
      <w:proofErr w:type="spellEnd"/>
      <w:r>
        <w:rPr>
          <w:szCs w:val="28"/>
        </w:rPr>
        <w:t xml:space="preserve"> </w:t>
      </w:r>
      <w:proofErr w:type="spellStart"/>
      <w:r>
        <w:rPr>
          <w:szCs w:val="28"/>
        </w:rPr>
        <w:t>bền</w:t>
      </w:r>
      <w:proofErr w:type="spellEnd"/>
      <w:r>
        <w:rPr>
          <w:szCs w:val="28"/>
        </w:rPr>
        <w:t xml:space="preserve"> </w:t>
      </w:r>
      <w:proofErr w:type="spellStart"/>
      <w:r>
        <w:rPr>
          <w:szCs w:val="28"/>
        </w:rPr>
        <w:t>va</w:t>
      </w:r>
      <w:proofErr w:type="spellEnd"/>
      <w:r>
        <w:rPr>
          <w:spacing w:val="-8"/>
          <w:szCs w:val="28"/>
        </w:rPr>
        <w:t xml:space="preserve"> </w:t>
      </w:r>
      <w:proofErr w:type="spellStart"/>
      <w:r>
        <w:rPr>
          <w:szCs w:val="28"/>
        </w:rPr>
        <w:t>đập</w:t>
      </w:r>
      <w:proofErr w:type="spellEnd"/>
    </w:p>
    <w:p w14:paraId="36B0D948" w14:textId="77777777" w:rsidR="00381E78" w:rsidRPr="00AE315E" w:rsidRDefault="00381E78" w:rsidP="00381E78">
      <w:pPr>
        <w:rPr>
          <w:b/>
          <w:bCs/>
        </w:rPr>
      </w:pPr>
      <w:r w:rsidRPr="00AE315E">
        <w:rPr>
          <w:b/>
          <w:bCs/>
        </w:rPr>
        <w:t xml:space="preserve">3.3 </w:t>
      </w:r>
      <w:proofErr w:type="spellStart"/>
      <w:r w:rsidRPr="00AE315E">
        <w:rPr>
          <w:b/>
          <w:bCs/>
        </w:rPr>
        <w:t>Yêu</w:t>
      </w:r>
      <w:proofErr w:type="spellEnd"/>
      <w:r w:rsidRPr="00AE315E">
        <w:rPr>
          <w:b/>
          <w:bCs/>
        </w:rPr>
        <w:t xml:space="preserve"> </w:t>
      </w:r>
      <w:proofErr w:type="spellStart"/>
      <w:r w:rsidRPr="00AE315E">
        <w:rPr>
          <w:b/>
          <w:bCs/>
        </w:rPr>
        <w:t>cầu</w:t>
      </w:r>
      <w:proofErr w:type="spellEnd"/>
      <w:r w:rsidRPr="00AE315E">
        <w:rPr>
          <w:b/>
          <w:bCs/>
        </w:rPr>
        <w:t xml:space="preserve"> </w:t>
      </w:r>
      <w:proofErr w:type="spellStart"/>
      <w:r w:rsidRPr="00AE315E">
        <w:rPr>
          <w:b/>
          <w:bCs/>
        </w:rPr>
        <w:t>về</w:t>
      </w:r>
      <w:proofErr w:type="spellEnd"/>
      <w:r w:rsidRPr="00AE315E">
        <w:rPr>
          <w:b/>
          <w:bCs/>
        </w:rPr>
        <w:t xml:space="preserve"> </w:t>
      </w:r>
      <w:proofErr w:type="spellStart"/>
      <w:r w:rsidRPr="00AE315E">
        <w:rPr>
          <w:b/>
          <w:bCs/>
        </w:rPr>
        <w:t>thử</w:t>
      </w:r>
      <w:proofErr w:type="spellEnd"/>
      <w:r w:rsidRPr="00AE315E">
        <w:rPr>
          <w:b/>
          <w:bCs/>
        </w:rPr>
        <w:t xml:space="preserve"> </w:t>
      </w:r>
      <w:proofErr w:type="spellStart"/>
      <w:r w:rsidRPr="00AE315E">
        <w:rPr>
          <w:b/>
          <w:bCs/>
        </w:rPr>
        <w:t>nghiệm</w:t>
      </w:r>
      <w:proofErr w:type="spellEnd"/>
      <w:r w:rsidRPr="00AE315E">
        <w:rPr>
          <w:b/>
          <w:bCs/>
        </w:rPr>
        <w:t xml:space="preserve"> </w:t>
      </w:r>
      <w:proofErr w:type="spellStart"/>
      <w:r w:rsidRPr="00AE315E">
        <w:rPr>
          <w:b/>
          <w:bCs/>
        </w:rPr>
        <w:t>nghiệm</w:t>
      </w:r>
      <w:proofErr w:type="spellEnd"/>
      <w:r w:rsidRPr="00AE315E">
        <w:rPr>
          <w:b/>
          <w:bCs/>
          <w:spacing w:val="-8"/>
        </w:rPr>
        <w:t xml:space="preserve"> </w:t>
      </w:r>
      <w:proofErr w:type="spellStart"/>
      <w:r w:rsidRPr="00AE315E">
        <w:rPr>
          <w:b/>
          <w:bCs/>
        </w:rPr>
        <w:t>thu</w:t>
      </w:r>
      <w:proofErr w:type="spellEnd"/>
      <w:r w:rsidRPr="00AE315E">
        <w:rPr>
          <w:b/>
          <w:bCs/>
        </w:rPr>
        <w:t>:</w:t>
      </w:r>
    </w:p>
    <w:p w14:paraId="398C5E3F" w14:textId="77777777" w:rsidR="00381E78" w:rsidRDefault="00381E78" w:rsidP="00381E78">
      <w:pPr>
        <w:pStyle w:val="BodyText"/>
        <w:kinsoku w:val="0"/>
        <w:overflowPunct w:val="0"/>
        <w:spacing w:before="38" w:line="268" w:lineRule="auto"/>
        <w:ind w:left="942" w:right="167"/>
      </w:pPr>
      <w:r>
        <w:t xml:space="preserve">+ </w:t>
      </w:r>
      <w:proofErr w:type="spellStart"/>
      <w:r>
        <w:t>Hộp</w:t>
      </w:r>
      <w:proofErr w:type="spellEnd"/>
      <w:r>
        <w:t xml:space="preserve"> </w:t>
      </w:r>
      <w:proofErr w:type="spellStart"/>
      <w:r>
        <w:t>phân</w:t>
      </w:r>
      <w:proofErr w:type="spellEnd"/>
      <w:r>
        <w:t xml:space="preserve"> </w:t>
      </w:r>
      <w:proofErr w:type="spellStart"/>
      <w:r>
        <w:t>dây</w:t>
      </w:r>
      <w:proofErr w:type="spellEnd"/>
      <w:r>
        <w:t xml:space="preserve"> </w:t>
      </w:r>
      <w:proofErr w:type="spellStart"/>
      <w:r>
        <w:t>cần</w:t>
      </w:r>
      <w:proofErr w:type="spellEnd"/>
      <w:r>
        <w:t xml:space="preserve"> </w:t>
      </w:r>
      <w:proofErr w:type="spellStart"/>
      <w:r>
        <w:t>được</w:t>
      </w:r>
      <w:proofErr w:type="spellEnd"/>
      <w:r>
        <w:t xml:space="preserve"> </w:t>
      </w:r>
      <w:proofErr w:type="spellStart"/>
      <w:r>
        <w:t>thử</w:t>
      </w:r>
      <w:proofErr w:type="spellEnd"/>
      <w:r>
        <w:t xml:space="preserve"> </w:t>
      </w:r>
      <w:proofErr w:type="spellStart"/>
      <w:r>
        <w:t>nghiệm</w:t>
      </w:r>
      <w:proofErr w:type="spellEnd"/>
      <w:r>
        <w:t xml:space="preserve"> </w:t>
      </w:r>
      <w:proofErr w:type="spellStart"/>
      <w:r>
        <w:t>mẫu</w:t>
      </w:r>
      <w:proofErr w:type="spellEnd"/>
      <w:r>
        <w:t xml:space="preserve"> </w:t>
      </w:r>
      <w:proofErr w:type="spellStart"/>
      <w:r>
        <w:t>khi</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Thử</w:t>
      </w:r>
      <w:proofErr w:type="spellEnd"/>
      <w:r>
        <w:t xml:space="preserve"> </w:t>
      </w:r>
      <w:proofErr w:type="spellStart"/>
      <w:r>
        <w:t>nghiệm</w:t>
      </w:r>
      <w:proofErr w:type="spellEnd"/>
      <w:r>
        <w:t xml:space="preserve"> </w:t>
      </w:r>
      <w:proofErr w:type="spellStart"/>
      <w:r>
        <w:t>này</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tiêu</w:t>
      </w:r>
      <w:proofErr w:type="spellEnd"/>
      <w:r>
        <w:t xml:space="preserve"> </w:t>
      </w:r>
      <w:proofErr w:type="spellStart"/>
      <w:r>
        <w:t>chuẩn</w:t>
      </w:r>
      <w:proofErr w:type="spellEnd"/>
      <w:r>
        <w:t xml:space="preserve"> IEC </w:t>
      </w:r>
      <w:proofErr w:type="spellStart"/>
      <w:r>
        <w:t>hoặc</w:t>
      </w:r>
      <w:proofErr w:type="spellEnd"/>
      <w:r>
        <w:t xml:space="preserve"> </w:t>
      </w:r>
      <w:proofErr w:type="spellStart"/>
      <w:r>
        <w:t>các</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tương</w:t>
      </w:r>
      <w:proofErr w:type="spellEnd"/>
      <w:r>
        <w:t xml:space="preserve"> </w:t>
      </w:r>
      <w:proofErr w:type="spellStart"/>
      <w:r>
        <w:t>đương</w:t>
      </w:r>
      <w:proofErr w:type="spellEnd"/>
      <w:r>
        <w:t>.</w:t>
      </w:r>
    </w:p>
    <w:p w14:paraId="59086E7A" w14:textId="77777777" w:rsidR="00381E78" w:rsidRDefault="00381E78" w:rsidP="00381E78">
      <w:pPr>
        <w:pStyle w:val="BodyText"/>
        <w:kinsoku w:val="0"/>
        <w:overflowPunct w:val="0"/>
        <w:spacing w:before="1" w:line="268" w:lineRule="auto"/>
        <w:ind w:left="942" w:right="169"/>
      </w:pPr>
      <w:r>
        <w:rPr>
          <w:noProof/>
        </w:rPr>
        <mc:AlternateContent>
          <mc:Choice Requires="wps">
            <w:drawing>
              <wp:anchor distT="0" distB="0" distL="114300" distR="114300" simplePos="0" relativeHeight="251661312" behindDoc="0" locked="0" layoutInCell="0" allowOverlap="1" wp14:anchorId="16B6B444" wp14:editId="7A2E5A29">
                <wp:simplePos x="0" y="0"/>
                <wp:positionH relativeFrom="page">
                  <wp:posOffset>1475740</wp:posOffset>
                </wp:positionH>
                <wp:positionV relativeFrom="paragraph">
                  <wp:posOffset>440690</wp:posOffset>
                </wp:positionV>
                <wp:extent cx="5326380" cy="1318895"/>
                <wp:effectExtent l="0" t="63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131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 w:type="dxa"/>
                              <w:tblLayout w:type="fixed"/>
                              <w:tblCellMar>
                                <w:left w:w="0" w:type="dxa"/>
                                <w:right w:w="0" w:type="dxa"/>
                              </w:tblCellMar>
                              <w:tblLook w:val="0000" w:firstRow="0" w:lastRow="0" w:firstColumn="0" w:lastColumn="0" w:noHBand="0" w:noVBand="0"/>
                            </w:tblPr>
                            <w:tblGrid>
                              <w:gridCol w:w="4136"/>
                              <w:gridCol w:w="4230"/>
                            </w:tblGrid>
                            <w:tr w:rsidR="00381E78" w:rsidRPr="00561790" w14:paraId="25C58BBC" w14:textId="77777777">
                              <w:trPr>
                                <w:trHeight w:hRule="exact" w:val="334"/>
                              </w:trPr>
                              <w:tc>
                                <w:tcPr>
                                  <w:tcW w:w="4136" w:type="dxa"/>
                                  <w:tcBorders>
                                    <w:top w:val="single" w:sz="5" w:space="0" w:color="000000"/>
                                    <w:left w:val="single" w:sz="5" w:space="0" w:color="000000"/>
                                    <w:bottom w:val="single" w:sz="4" w:space="0" w:color="000000"/>
                                    <w:right w:val="single" w:sz="5" w:space="0" w:color="000000"/>
                                  </w:tcBorders>
                                </w:tcPr>
                                <w:p w14:paraId="7CA6118B" w14:textId="77777777" w:rsidR="00381E78" w:rsidRPr="00561790" w:rsidRDefault="00381E78">
                                  <w:pPr>
                                    <w:pStyle w:val="TableParagraph"/>
                                    <w:kinsoku w:val="0"/>
                                    <w:overflowPunct w:val="0"/>
                                    <w:spacing w:line="320" w:lineRule="exact"/>
                                    <w:ind w:left="736" w:right="737"/>
                                  </w:pPr>
                                  <w:r w:rsidRPr="00561790">
                                    <w:rPr>
                                      <w:b/>
                                      <w:bCs/>
                                      <w:sz w:val="28"/>
                                    </w:rPr>
                                    <w:t>Số lƣợng mẫu thử (p)</w:t>
                                  </w:r>
                                </w:p>
                              </w:tc>
                              <w:tc>
                                <w:tcPr>
                                  <w:tcW w:w="4230" w:type="dxa"/>
                                  <w:tcBorders>
                                    <w:top w:val="single" w:sz="5" w:space="0" w:color="000000"/>
                                    <w:left w:val="single" w:sz="5" w:space="0" w:color="000000"/>
                                    <w:bottom w:val="single" w:sz="4" w:space="0" w:color="000000"/>
                                    <w:right w:val="single" w:sz="5" w:space="0" w:color="000000"/>
                                  </w:tcBorders>
                                </w:tcPr>
                                <w:p w14:paraId="09FC0E84" w14:textId="77777777" w:rsidR="00381E78" w:rsidRPr="00561790" w:rsidRDefault="00381E78">
                                  <w:pPr>
                                    <w:pStyle w:val="TableParagraph"/>
                                    <w:kinsoku w:val="0"/>
                                    <w:overflowPunct w:val="0"/>
                                    <w:spacing w:line="320" w:lineRule="exact"/>
                                    <w:ind w:left="666" w:right="671"/>
                                  </w:pPr>
                                  <w:r w:rsidRPr="00561790">
                                    <w:rPr>
                                      <w:b/>
                                      <w:bCs/>
                                      <w:sz w:val="28"/>
                                    </w:rPr>
                                    <w:t>Số lƣợng của một lô (n)</w:t>
                                  </w:r>
                                </w:p>
                              </w:tc>
                            </w:tr>
                            <w:tr w:rsidR="00381E78" w:rsidRPr="00561790" w14:paraId="77A93356" w14:textId="77777777">
                              <w:trPr>
                                <w:trHeight w:hRule="exact" w:val="334"/>
                              </w:trPr>
                              <w:tc>
                                <w:tcPr>
                                  <w:tcW w:w="4136" w:type="dxa"/>
                                  <w:tcBorders>
                                    <w:top w:val="single" w:sz="4" w:space="0" w:color="000000"/>
                                    <w:left w:val="single" w:sz="5" w:space="0" w:color="000000"/>
                                    <w:bottom w:val="single" w:sz="4" w:space="0" w:color="000000"/>
                                    <w:right w:val="single" w:sz="5" w:space="0" w:color="000000"/>
                                  </w:tcBorders>
                                </w:tcPr>
                                <w:p w14:paraId="268E8477" w14:textId="77777777" w:rsidR="00381E78" w:rsidRPr="00561790" w:rsidRDefault="00381E78">
                                  <w:pPr>
                                    <w:pStyle w:val="TableParagraph"/>
                                    <w:kinsoku w:val="0"/>
                                    <w:overflowPunct w:val="0"/>
                                    <w:spacing w:line="317" w:lineRule="exact"/>
                                    <w:ind w:left="736" w:right="735"/>
                                  </w:pPr>
                                  <w:r w:rsidRPr="00561790">
                                    <w:rPr>
                                      <w:sz w:val="28"/>
                                    </w:rPr>
                                    <w:t>p = 1</w:t>
                                  </w:r>
                                </w:p>
                              </w:tc>
                              <w:tc>
                                <w:tcPr>
                                  <w:tcW w:w="4230" w:type="dxa"/>
                                  <w:tcBorders>
                                    <w:top w:val="single" w:sz="4" w:space="0" w:color="000000"/>
                                    <w:left w:val="single" w:sz="5" w:space="0" w:color="000000"/>
                                    <w:bottom w:val="single" w:sz="4" w:space="0" w:color="000000"/>
                                    <w:right w:val="single" w:sz="5" w:space="0" w:color="000000"/>
                                  </w:tcBorders>
                                </w:tcPr>
                                <w:p w14:paraId="447C828D" w14:textId="77777777" w:rsidR="00381E78" w:rsidRPr="00561790" w:rsidRDefault="00381E78">
                                  <w:pPr>
                                    <w:pStyle w:val="TableParagraph"/>
                                    <w:kinsoku w:val="0"/>
                                    <w:overflowPunct w:val="0"/>
                                    <w:spacing w:line="317" w:lineRule="exact"/>
                                    <w:ind w:left="666" w:right="666"/>
                                  </w:pPr>
                                  <w:r w:rsidRPr="00561790">
                                    <w:rPr>
                                      <w:sz w:val="28"/>
                                    </w:rPr>
                                    <w:t>n &lt; 50</w:t>
                                  </w:r>
                                </w:p>
                              </w:tc>
                            </w:tr>
                            <w:tr w:rsidR="00381E78" w:rsidRPr="00561790" w14:paraId="0E47701F"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31235B76" w14:textId="77777777" w:rsidR="00381E78" w:rsidRPr="00561790" w:rsidRDefault="00381E78">
                                  <w:pPr>
                                    <w:pStyle w:val="TableParagraph"/>
                                    <w:kinsoku w:val="0"/>
                                    <w:overflowPunct w:val="0"/>
                                    <w:spacing w:line="315" w:lineRule="exact"/>
                                    <w:ind w:left="736" w:right="735"/>
                                  </w:pPr>
                                  <w:r w:rsidRPr="00561790">
                                    <w:rPr>
                                      <w:sz w:val="28"/>
                                    </w:rPr>
                                    <w:t>p = 2</w:t>
                                  </w:r>
                                </w:p>
                              </w:tc>
                              <w:tc>
                                <w:tcPr>
                                  <w:tcW w:w="4230" w:type="dxa"/>
                                  <w:tcBorders>
                                    <w:top w:val="single" w:sz="4" w:space="0" w:color="000000"/>
                                    <w:left w:val="single" w:sz="5" w:space="0" w:color="000000"/>
                                    <w:bottom w:val="single" w:sz="4" w:space="0" w:color="000000"/>
                                    <w:right w:val="single" w:sz="5" w:space="0" w:color="000000"/>
                                  </w:tcBorders>
                                </w:tcPr>
                                <w:p w14:paraId="34788307" w14:textId="77777777" w:rsidR="00381E78" w:rsidRPr="00561790" w:rsidRDefault="00381E78">
                                  <w:pPr>
                                    <w:pStyle w:val="TableParagraph"/>
                                    <w:kinsoku w:val="0"/>
                                    <w:overflowPunct w:val="0"/>
                                    <w:spacing w:line="335" w:lineRule="exact"/>
                                    <w:ind w:left="666" w:right="667"/>
                                  </w:pPr>
                                  <w:r w:rsidRPr="00561790">
                                    <w:rPr>
                                      <w:sz w:val="28"/>
                                    </w:rPr>
                                    <w:t xml:space="preserve">50 </w:t>
                                  </w:r>
                                  <w:r w:rsidRPr="00561790">
                                    <w:rPr>
                                      <w:rFonts w:ascii="Symbol" w:hAnsi="Symbol" w:cs="Symbol"/>
                                      <w:sz w:val="28"/>
                                    </w:rPr>
                                    <w:t></w:t>
                                  </w:r>
                                  <w:r w:rsidRPr="00561790">
                                    <w:rPr>
                                      <w:sz w:val="28"/>
                                    </w:rPr>
                                    <w:t xml:space="preserve"> n &lt; 100</w:t>
                                  </w:r>
                                </w:p>
                              </w:tc>
                            </w:tr>
                            <w:tr w:rsidR="00381E78" w:rsidRPr="00561790" w14:paraId="1F89CAA0"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65A52129" w14:textId="77777777" w:rsidR="00381E78" w:rsidRPr="00561790" w:rsidRDefault="00381E78">
                                  <w:pPr>
                                    <w:pStyle w:val="TableParagraph"/>
                                    <w:kinsoku w:val="0"/>
                                    <w:overflowPunct w:val="0"/>
                                    <w:spacing w:line="315" w:lineRule="exact"/>
                                    <w:ind w:left="736" w:right="735"/>
                                  </w:pPr>
                                  <w:r w:rsidRPr="00561790">
                                    <w:rPr>
                                      <w:sz w:val="28"/>
                                    </w:rPr>
                                    <w:t>p = 4</w:t>
                                  </w:r>
                                </w:p>
                              </w:tc>
                              <w:tc>
                                <w:tcPr>
                                  <w:tcW w:w="4230" w:type="dxa"/>
                                  <w:tcBorders>
                                    <w:top w:val="single" w:sz="4" w:space="0" w:color="000000"/>
                                    <w:left w:val="single" w:sz="5" w:space="0" w:color="000000"/>
                                    <w:bottom w:val="single" w:sz="4" w:space="0" w:color="000000"/>
                                    <w:right w:val="single" w:sz="5" w:space="0" w:color="000000"/>
                                  </w:tcBorders>
                                </w:tcPr>
                                <w:p w14:paraId="0AF6222D" w14:textId="77777777" w:rsidR="00381E78" w:rsidRPr="00561790" w:rsidRDefault="00381E78">
                                  <w:pPr>
                                    <w:pStyle w:val="TableParagraph"/>
                                    <w:kinsoku w:val="0"/>
                                    <w:overflowPunct w:val="0"/>
                                    <w:spacing w:line="335" w:lineRule="exact"/>
                                    <w:ind w:left="666" w:right="667"/>
                                  </w:pPr>
                                  <w:r w:rsidRPr="00561790">
                                    <w:rPr>
                                      <w:sz w:val="28"/>
                                    </w:rPr>
                                    <w:t xml:space="preserve">100 </w:t>
                                  </w:r>
                                  <w:r w:rsidRPr="00561790">
                                    <w:rPr>
                                      <w:rFonts w:ascii="Symbol" w:hAnsi="Symbol" w:cs="Symbol"/>
                                      <w:sz w:val="28"/>
                                    </w:rPr>
                                    <w:t></w:t>
                                  </w:r>
                                  <w:r w:rsidRPr="00561790">
                                    <w:rPr>
                                      <w:sz w:val="28"/>
                                    </w:rPr>
                                    <w:t xml:space="preserve"> n &lt; 500</w:t>
                                  </w:r>
                                </w:p>
                              </w:tc>
                            </w:tr>
                            <w:tr w:rsidR="00381E78" w:rsidRPr="00561790" w14:paraId="493F0B7A"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042F3166" w14:textId="77777777" w:rsidR="00381E78" w:rsidRPr="00561790" w:rsidRDefault="00381E78">
                                  <w:pPr>
                                    <w:pStyle w:val="TableParagraph"/>
                                    <w:kinsoku w:val="0"/>
                                    <w:overflowPunct w:val="0"/>
                                    <w:spacing w:line="315" w:lineRule="exact"/>
                                    <w:ind w:left="736" w:right="736"/>
                                  </w:pPr>
                                  <w:r w:rsidRPr="00561790">
                                    <w:rPr>
                                      <w:sz w:val="28"/>
                                    </w:rPr>
                                    <w:t>p = 4 + 1.5n/1000</w:t>
                                  </w:r>
                                </w:p>
                              </w:tc>
                              <w:tc>
                                <w:tcPr>
                                  <w:tcW w:w="4230" w:type="dxa"/>
                                  <w:tcBorders>
                                    <w:top w:val="single" w:sz="4" w:space="0" w:color="000000"/>
                                    <w:left w:val="single" w:sz="5" w:space="0" w:color="000000"/>
                                    <w:bottom w:val="single" w:sz="4" w:space="0" w:color="000000"/>
                                    <w:right w:val="single" w:sz="5" w:space="0" w:color="000000"/>
                                  </w:tcBorders>
                                </w:tcPr>
                                <w:p w14:paraId="2186BE4B" w14:textId="77777777" w:rsidR="00381E78" w:rsidRPr="00561790" w:rsidRDefault="00381E78">
                                  <w:pPr>
                                    <w:pStyle w:val="TableParagraph"/>
                                    <w:kinsoku w:val="0"/>
                                    <w:overflowPunct w:val="0"/>
                                    <w:spacing w:line="336" w:lineRule="exact"/>
                                    <w:ind w:left="666" w:right="668"/>
                                  </w:pPr>
                                  <w:r w:rsidRPr="00561790">
                                    <w:rPr>
                                      <w:sz w:val="28"/>
                                    </w:rPr>
                                    <w:t xml:space="preserve">500 </w:t>
                                  </w:r>
                                  <w:r w:rsidRPr="00561790">
                                    <w:rPr>
                                      <w:rFonts w:ascii="Symbol" w:hAnsi="Symbol" w:cs="Symbol"/>
                                      <w:sz w:val="28"/>
                                    </w:rPr>
                                    <w:t></w:t>
                                  </w:r>
                                  <w:r w:rsidRPr="00561790">
                                    <w:rPr>
                                      <w:sz w:val="28"/>
                                    </w:rPr>
                                    <w:t xml:space="preserve"> n </w:t>
                                  </w:r>
                                  <w:r w:rsidRPr="00561790">
                                    <w:rPr>
                                      <w:rFonts w:ascii="Symbol" w:hAnsi="Symbol" w:cs="Symbol"/>
                                      <w:sz w:val="28"/>
                                    </w:rPr>
                                    <w:t></w:t>
                                  </w:r>
                                  <w:r w:rsidRPr="00561790">
                                    <w:rPr>
                                      <w:sz w:val="28"/>
                                    </w:rPr>
                                    <w:t xml:space="preserve"> 20000</w:t>
                                  </w:r>
                                </w:p>
                              </w:tc>
                            </w:tr>
                            <w:tr w:rsidR="00381E78" w:rsidRPr="00561790" w14:paraId="0D365D62" w14:textId="77777777">
                              <w:trPr>
                                <w:trHeight w:hRule="exact" w:val="336"/>
                              </w:trPr>
                              <w:tc>
                                <w:tcPr>
                                  <w:tcW w:w="4136" w:type="dxa"/>
                                  <w:tcBorders>
                                    <w:top w:val="single" w:sz="4" w:space="0" w:color="000000"/>
                                    <w:left w:val="single" w:sz="5" w:space="0" w:color="000000"/>
                                    <w:bottom w:val="single" w:sz="5" w:space="0" w:color="000000"/>
                                    <w:right w:val="single" w:sz="5" w:space="0" w:color="000000"/>
                                  </w:tcBorders>
                                </w:tcPr>
                                <w:p w14:paraId="12A8250F" w14:textId="77777777" w:rsidR="00381E78" w:rsidRPr="00561790" w:rsidRDefault="00381E78">
                                  <w:pPr>
                                    <w:pStyle w:val="TableParagraph"/>
                                    <w:kinsoku w:val="0"/>
                                    <w:overflowPunct w:val="0"/>
                                    <w:spacing w:line="315" w:lineRule="exact"/>
                                    <w:ind w:left="736" w:right="736"/>
                                  </w:pPr>
                                  <w:r w:rsidRPr="00561790">
                                    <w:rPr>
                                      <w:sz w:val="28"/>
                                    </w:rPr>
                                    <w:t>p = 19 + 0.75n/1000</w:t>
                                  </w:r>
                                </w:p>
                              </w:tc>
                              <w:tc>
                                <w:tcPr>
                                  <w:tcW w:w="4230" w:type="dxa"/>
                                  <w:tcBorders>
                                    <w:top w:val="single" w:sz="4" w:space="0" w:color="000000"/>
                                    <w:left w:val="single" w:sz="5" w:space="0" w:color="000000"/>
                                    <w:bottom w:val="single" w:sz="5" w:space="0" w:color="000000"/>
                                    <w:right w:val="single" w:sz="5" w:space="0" w:color="000000"/>
                                  </w:tcBorders>
                                </w:tcPr>
                                <w:p w14:paraId="57A26CD7" w14:textId="77777777" w:rsidR="00381E78" w:rsidRPr="00561790" w:rsidRDefault="00381E78">
                                  <w:pPr>
                                    <w:pStyle w:val="TableParagraph"/>
                                    <w:kinsoku w:val="0"/>
                                    <w:overflowPunct w:val="0"/>
                                    <w:spacing w:line="315" w:lineRule="exact"/>
                                    <w:ind w:left="666" w:right="668"/>
                                  </w:pPr>
                                  <w:r w:rsidRPr="00561790">
                                    <w:rPr>
                                      <w:sz w:val="28"/>
                                    </w:rPr>
                                    <w:t>n &gt; 20000</w:t>
                                  </w:r>
                                </w:p>
                              </w:tc>
                            </w:tr>
                          </w:tbl>
                          <w:p w14:paraId="79A933F1" w14:textId="77777777" w:rsidR="00381E78" w:rsidRDefault="00381E78" w:rsidP="00381E78">
                            <w:pPr>
                              <w:pStyle w:val="BodyText"/>
                              <w:kinsoku w:val="0"/>
                              <w:overflowPunct w:val="0"/>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6B444" id="_x0000_t202" coordsize="21600,21600" o:spt="202" path="m,l,21600r21600,l21600,xe">
                <v:stroke joinstyle="miter"/>
                <v:path gradientshapeok="t" o:connecttype="rect"/>
              </v:shapetype>
              <v:shape id="Text Box 1" o:spid="_x0000_s1026" type="#_x0000_t202" style="position:absolute;left:0;text-align:left;margin-left:116.2pt;margin-top:34.7pt;width:419.4pt;height:103.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" o:allowincell="f" filled="f" stroked="f">
                <v:textbox inset="0,0,0,0">
                  <w:txbxContent>
                    <w:tbl>
                      <w:tblPr>
                        <w:tblW w:w="0" w:type="auto"/>
                        <w:tblInd w:w="6" w:type="dxa"/>
                        <w:tblLayout w:type="fixed"/>
                        <w:tblCellMar>
                          <w:left w:w="0" w:type="dxa"/>
                          <w:right w:w="0" w:type="dxa"/>
                        </w:tblCellMar>
                        <w:tblLook w:val="0000" w:firstRow="0" w:lastRow="0" w:firstColumn="0" w:lastColumn="0" w:noHBand="0" w:noVBand="0"/>
                      </w:tblPr>
                      <w:tblGrid>
                        <w:gridCol w:w="4136"/>
                        <w:gridCol w:w="4230"/>
                      </w:tblGrid>
                      <w:tr w:rsidR="00381E78" w:rsidRPr="00561790" w14:paraId="25C58BBC" w14:textId="77777777">
                        <w:trPr>
                          <w:trHeight w:hRule="exact" w:val="334"/>
                        </w:trPr>
                        <w:tc>
                          <w:tcPr>
                            <w:tcW w:w="4136" w:type="dxa"/>
                            <w:tcBorders>
                              <w:top w:val="single" w:sz="5" w:space="0" w:color="000000"/>
                              <w:left w:val="single" w:sz="5" w:space="0" w:color="000000"/>
                              <w:bottom w:val="single" w:sz="4" w:space="0" w:color="000000"/>
                              <w:right w:val="single" w:sz="5" w:space="0" w:color="000000"/>
                            </w:tcBorders>
                          </w:tcPr>
                          <w:p w14:paraId="7CA6118B" w14:textId="77777777" w:rsidR="00381E78" w:rsidRPr="00561790" w:rsidRDefault="00381E78">
                            <w:pPr>
                              <w:pStyle w:val="TableParagraph"/>
                              <w:kinsoku w:val="0"/>
                              <w:overflowPunct w:val="0"/>
                              <w:spacing w:line="320" w:lineRule="exact"/>
                              <w:ind w:left="736" w:right="737"/>
                            </w:pPr>
                            <w:r w:rsidRPr="00561790">
                              <w:rPr>
                                <w:b/>
                                <w:bCs/>
                                <w:sz w:val="28"/>
                              </w:rPr>
                              <w:t>Số lƣợng mẫu thử (p)</w:t>
                            </w:r>
                          </w:p>
                        </w:tc>
                        <w:tc>
                          <w:tcPr>
                            <w:tcW w:w="4230" w:type="dxa"/>
                            <w:tcBorders>
                              <w:top w:val="single" w:sz="5" w:space="0" w:color="000000"/>
                              <w:left w:val="single" w:sz="5" w:space="0" w:color="000000"/>
                              <w:bottom w:val="single" w:sz="4" w:space="0" w:color="000000"/>
                              <w:right w:val="single" w:sz="5" w:space="0" w:color="000000"/>
                            </w:tcBorders>
                          </w:tcPr>
                          <w:p w14:paraId="09FC0E84" w14:textId="77777777" w:rsidR="00381E78" w:rsidRPr="00561790" w:rsidRDefault="00381E78">
                            <w:pPr>
                              <w:pStyle w:val="TableParagraph"/>
                              <w:kinsoku w:val="0"/>
                              <w:overflowPunct w:val="0"/>
                              <w:spacing w:line="320" w:lineRule="exact"/>
                              <w:ind w:left="666" w:right="671"/>
                            </w:pPr>
                            <w:r w:rsidRPr="00561790">
                              <w:rPr>
                                <w:b/>
                                <w:bCs/>
                                <w:sz w:val="28"/>
                              </w:rPr>
                              <w:t>Số lƣợng của một lô (n)</w:t>
                            </w:r>
                          </w:p>
                        </w:tc>
                      </w:tr>
                      <w:tr w:rsidR="00381E78" w:rsidRPr="00561790" w14:paraId="77A93356" w14:textId="77777777">
                        <w:trPr>
                          <w:trHeight w:hRule="exact" w:val="334"/>
                        </w:trPr>
                        <w:tc>
                          <w:tcPr>
                            <w:tcW w:w="4136" w:type="dxa"/>
                            <w:tcBorders>
                              <w:top w:val="single" w:sz="4" w:space="0" w:color="000000"/>
                              <w:left w:val="single" w:sz="5" w:space="0" w:color="000000"/>
                              <w:bottom w:val="single" w:sz="4" w:space="0" w:color="000000"/>
                              <w:right w:val="single" w:sz="5" w:space="0" w:color="000000"/>
                            </w:tcBorders>
                          </w:tcPr>
                          <w:p w14:paraId="268E8477" w14:textId="77777777" w:rsidR="00381E78" w:rsidRPr="00561790" w:rsidRDefault="00381E78">
                            <w:pPr>
                              <w:pStyle w:val="TableParagraph"/>
                              <w:kinsoku w:val="0"/>
                              <w:overflowPunct w:val="0"/>
                              <w:spacing w:line="317" w:lineRule="exact"/>
                              <w:ind w:left="736" w:right="735"/>
                            </w:pPr>
                            <w:r w:rsidRPr="00561790">
                              <w:rPr>
                                <w:sz w:val="28"/>
                              </w:rPr>
                              <w:t>p = 1</w:t>
                            </w:r>
                          </w:p>
                        </w:tc>
                        <w:tc>
                          <w:tcPr>
                            <w:tcW w:w="4230" w:type="dxa"/>
                            <w:tcBorders>
                              <w:top w:val="single" w:sz="4" w:space="0" w:color="000000"/>
                              <w:left w:val="single" w:sz="5" w:space="0" w:color="000000"/>
                              <w:bottom w:val="single" w:sz="4" w:space="0" w:color="000000"/>
                              <w:right w:val="single" w:sz="5" w:space="0" w:color="000000"/>
                            </w:tcBorders>
                          </w:tcPr>
                          <w:p w14:paraId="447C828D" w14:textId="77777777" w:rsidR="00381E78" w:rsidRPr="00561790" w:rsidRDefault="00381E78">
                            <w:pPr>
                              <w:pStyle w:val="TableParagraph"/>
                              <w:kinsoku w:val="0"/>
                              <w:overflowPunct w:val="0"/>
                              <w:spacing w:line="317" w:lineRule="exact"/>
                              <w:ind w:left="666" w:right="666"/>
                            </w:pPr>
                            <w:r w:rsidRPr="00561790">
                              <w:rPr>
                                <w:sz w:val="28"/>
                              </w:rPr>
                              <w:t>n &lt; 50</w:t>
                            </w:r>
                          </w:p>
                        </w:tc>
                      </w:tr>
                      <w:tr w:rsidR="00381E78" w:rsidRPr="00561790" w14:paraId="0E47701F"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31235B76" w14:textId="77777777" w:rsidR="00381E78" w:rsidRPr="00561790" w:rsidRDefault="00381E78">
                            <w:pPr>
                              <w:pStyle w:val="TableParagraph"/>
                              <w:kinsoku w:val="0"/>
                              <w:overflowPunct w:val="0"/>
                              <w:spacing w:line="315" w:lineRule="exact"/>
                              <w:ind w:left="736" w:right="735"/>
                            </w:pPr>
                            <w:r w:rsidRPr="00561790">
                              <w:rPr>
                                <w:sz w:val="28"/>
                              </w:rPr>
                              <w:t>p = 2</w:t>
                            </w:r>
                          </w:p>
                        </w:tc>
                        <w:tc>
                          <w:tcPr>
                            <w:tcW w:w="4230" w:type="dxa"/>
                            <w:tcBorders>
                              <w:top w:val="single" w:sz="4" w:space="0" w:color="000000"/>
                              <w:left w:val="single" w:sz="5" w:space="0" w:color="000000"/>
                              <w:bottom w:val="single" w:sz="4" w:space="0" w:color="000000"/>
                              <w:right w:val="single" w:sz="5" w:space="0" w:color="000000"/>
                            </w:tcBorders>
                          </w:tcPr>
                          <w:p w14:paraId="34788307" w14:textId="77777777" w:rsidR="00381E78" w:rsidRPr="00561790" w:rsidRDefault="00381E78">
                            <w:pPr>
                              <w:pStyle w:val="TableParagraph"/>
                              <w:kinsoku w:val="0"/>
                              <w:overflowPunct w:val="0"/>
                              <w:spacing w:line="335" w:lineRule="exact"/>
                              <w:ind w:left="666" w:right="667"/>
                            </w:pPr>
                            <w:r w:rsidRPr="00561790">
                              <w:rPr>
                                <w:sz w:val="28"/>
                              </w:rPr>
                              <w:t xml:space="preserve">50 </w:t>
                            </w:r>
                            <w:r w:rsidRPr="00561790">
                              <w:rPr>
                                <w:rFonts w:ascii="Symbol" w:hAnsi="Symbol" w:cs="Symbol"/>
                                <w:sz w:val="28"/>
                              </w:rPr>
                              <w:t></w:t>
                            </w:r>
                            <w:r w:rsidRPr="00561790">
                              <w:rPr>
                                <w:sz w:val="28"/>
                              </w:rPr>
                              <w:t xml:space="preserve"> n &lt; 100</w:t>
                            </w:r>
                          </w:p>
                        </w:tc>
                      </w:tr>
                      <w:tr w:rsidR="00381E78" w:rsidRPr="00561790" w14:paraId="1F89CAA0"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65A52129" w14:textId="77777777" w:rsidR="00381E78" w:rsidRPr="00561790" w:rsidRDefault="00381E78">
                            <w:pPr>
                              <w:pStyle w:val="TableParagraph"/>
                              <w:kinsoku w:val="0"/>
                              <w:overflowPunct w:val="0"/>
                              <w:spacing w:line="315" w:lineRule="exact"/>
                              <w:ind w:left="736" w:right="735"/>
                            </w:pPr>
                            <w:r w:rsidRPr="00561790">
                              <w:rPr>
                                <w:sz w:val="28"/>
                              </w:rPr>
                              <w:t>p = 4</w:t>
                            </w:r>
                          </w:p>
                        </w:tc>
                        <w:tc>
                          <w:tcPr>
                            <w:tcW w:w="4230" w:type="dxa"/>
                            <w:tcBorders>
                              <w:top w:val="single" w:sz="4" w:space="0" w:color="000000"/>
                              <w:left w:val="single" w:sz="5" w:space="0" w:color="000000"/>
                              <w:bottom w:val="single" w:sz="4" w:space="0" w:color="000000"/>
                              <w:right w:val="single" w:sz="5" w:space="0" w:color="000000"/>
                            </w:tcBorders>
                          </w:tcPr>
                          <w:p w14:paraId="0AF6222D" w14:textId="77777777" w:rsidR="00381E78" w:rsidRPr="00561790" w:rsidRDefault="00381E78">
                            <w:pPr>
                              <w:pStyle w:val="TableParagraph"/>
                              <w:kinsoku w:val="0"/>
                              <w:overflowPunct w:val="0"/>
                              <w:spacing w:line="335" w:lineRule="exact"/>
                              <w:ind w:left="666" w:right="667"/>
                            </w:pPr>
                            <w:r w:rsidRPr="00561790">
                              <w:rPr>
                                <w:sz w:val="28"/>
                              </w:rPr>
                              <w:t xml:space="preserve">100 </w:t>
                            </w:r>
                            <w:r w:rsidRPr="00561790">
                              <w:rPr>
                                <w:rFonts w:ascii="Symbol" w:hAnsi="Symbol" w:cs="Symbol"/>
                                <w:sz w:val="28"/>
                              </w:rPr>
                              <w:t></w:t>
                            </w:r>
                            <w:r w:rsidRPr="00561790">
                              <w:rPr>
                                <w:sz w:val="28"/>
                              </w:rPr>
                              <w:t xml:space="preserve"> n &lt; 500</w:t>
                            </w:r>
                          </w:p>
                        </w:tc>
                      </w:tr>
                      <w:tr w:rsidR="00381E78" w:rsidRPr="00561790" w14:paraId="493F0B7A" w14:textId="77777777">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042F3166" w14:textId="77777777" w:rsidR="00381E78" w:rsidRPr="00561790" w:rsidRDefault="00381E78">
                            <w:pPr>
                              <w:pStyle w:val="TableParagraph"/>
                              <w:kinsoku w:val="0"/>
                              <w:overflowPunct w:val="0"/>
                              <w:spacing w:line="315" w:lineRule="exact"/>
                              <w:ind w:left="736" w:right="736"/>
                            </w:pPr>
                            <w:r w:rsidRPr="00561790">
                              <w:rPr>
                                <w:sz w:val="28"/>
                              </w:rPr>
                              <w:t>p = 4 + 1.5n/1000</w:t>
                            </w:r>
                          </w:p>
                        </w:tc>
                        <w:tc>
                          <w:tcPr>
                            <w:tcW w:w="4230" w:type="dxa"/>
                            <w:tcBorders>
                              <w:top w:val="single" w:sz="4" w:space="0" w:color="000000"/>
                              <w:left w:val="single" w:sz="5" w:space="0" w:color="000000"/>
                              <w:bottom w:val="single" w:sz="4" w:space="0" w:color="000000"/>
                              <w:right w:val="single" w:sz="5" w:space="0" w:color="000000"/>
                            </w:tcBorders>
                          </w:tcPr>
                          <w:p w14:paraId="2186BE4B" w14:textId="77777777" w:rsidR="00381E78" w:rsidRPr="00561790" w:rsidRDefault="00381E78">
                            <w:pPr>
                              <w:pStyle w:val="TableParagraph"/>
                              <w:kinsoku w:val="0"/>
                              <w:overflowPunct w:val="0"/>
                              <w:spacing w:line="336" w:lineRule="exact"/>
                              <w:ind w:left="666" w:right="668"/>
                            </w:pPr>
                            <w:r w:rsidRPr="00561790">
                              <w:rPr>
                                <w:sz w:val="28"/>
                              </w:rPr>
                              <w:t xml:space="preserve">500 </w:t>
                            </w:r>
                            <w:r w:rsidRPr="00561790">
                              <w:rPr>
                                <w:rFonts w:ascii="Symbol" w:hAnsi="Symbol" w:cs="Symbol"/>
                                <w:sz w:val="28"/>
                              </w:rPr>
                              <w:t></w:t>
                            </w:r>
                            <w:r w:rsidRPr="00561790">
                              <w:rPr>
                                <w:sz w:val="28"/>
                              </w:rPr>
                              <w:t xml:space="preserve"> n </w:t>
                            </w:r>
                            <w:r w:rsidRPr="00561790">
                              <w:rPr>
                                <w:rFonts w:ascii="Symbol" w:hAnsi="Symbol" w:cs="Symbol"/>
                                <w:sz w:val="28"/>
                              </w:rPr>
                              <w:t></w:t>
                            </w:r>
                            <w:r w:rsidRPr="00561790">
                              <w:rPr>
                                <w:sz w:val="28"/>
                              </w:rPr>
                              <w:t xml:space="preserve"> 20000</w:t>
                            </w:r>
                          </w:p>
                        </w:tc>
                      </w:tr>
                      <w:tr w:rsidR="00381E78" w:rsidRPr="00561790" w14:paraId="0D365D62" w14:textId="77777777">
                        <w:trPr>
                          <w:trHeight w:hRule="exact" w:val="336"/>
                        </w:trPr>
                        <w:tc>
                          <w:tcPr>
                            <w:tcW w:w="4136" w:type="dxa"/>
                            <w:tcBorders>
                              <w:top w:val="single" w:sz="4" w:space="0" w:color="000000"/>
                              <w:left w:val="single" w:sz="5" w:space="0" w:color="000000"/>
                              <w:bottom w:val="single" w:sz="5" w:space="0" w:color="000000"/>
                              <w:right w:val="single" w:sz="5" w:space="0" w:color="000000"/>
                            </w:tcBorders>
                          </w:tcPr>
                          <w:p w14:paraId="12A8250F" w14:textId="77777777" w:rsidR="00381E78" w:rsidRPr="00561790" w:rsidRDefault="00381E78">
                            <w:pPr>
                              <w:pStyle w:val="TableParagraph"/>
                              <w:kinsoku w:val="0"/>
                              <w:overflowPunct w:val="0"/>
                              <w:spacing w:line="315" w:lineRule="exact"/>
                              <w:ind w:left="736" w:right="736"/>
                            </w:pPr>
                            <w:r w:rsidRPr="00561790">
                              <w:rPr>
                                <w:sz w:val="28"/>
                              </w:rPr>
                              <w:t>p = 19 + 0.75n/1000</w:t>
                            </w:r>
                          </w:p>
                        </w:tc>
                        <w:tc>
                          <w:tcPr>
                            <w:tcW w:w="4230" w:type="dxa"/>
                            <w:tcBorders>
                              <w:top w:val="single" w:sz="4" w:space="0" w:color="000000"/>
                              <w:left w:val="single" w:sz="5" w:space="0" w:color="000000"/>
                              <w:bottom w:val="single" w:sz="5" w:space="0" w:color="000000"/>
                              <w:right w:val="single" w:sz="5" w:space="0" w:color="000000"/>
                            </w:tcBorders>
                          </w:tcPr>
                          <w:p w14:paraId="57A26CD7" w14:textId="77777777" w:rsidR="00381E78" w:rsidRPr="00561790" w:rsidRDefault="00381E78">
                            <w:pPr>
                              <w:pStyle w:val="TableParagraph"/>
                              <w:kinsoku w:val="0"/>
                              <w:overflowPunct w:val="0"/>
                              <w:spacing w:line="315" w:lineRule="exact"/>
                              <w:ind w:left="666" w:right="668"/>
                            </w:pPr>
                            <w:r w:rsidRPr="00561790">
                              <w:rPr>
                                <w:sz w:val="28"/>
                              </w:rPr>
                              <w:t>n &gt; 20000</w:t>
                            </w:r>
                          </w:p>
                        </w:tc>
                      </w:tr>
                    </w:tbl>
                    <w:p w14:paraId="79A933F1" w14:textId="77777777" w:rsidR="00381E78" w:rsidRDefault="00381E78" w:rsidP="00381E78">
                      <w:pPr>
                        <w:pStyle w:val="BodyText"/>
                        <w:kinsoku w:val="0"/>
                        <w:overflowPunct w:val="0"/>
                        <w:rPr>
                          <w:szCs w:val="24"/>
                        </w:rPr>
                      </w:pPr>
                    </w:p>
                  </w:txbxContent>
                </v:textbox>
                <w10:wrap anchorx="page"/>
              </v:shape>
            </w:pict>
          </mc:Fallback>
        </mc:AlternateContent>
      </w:r>
      <w:r>
        <w:t xml:space="preserve">+ Yều </w:t>
      </w:r>
      <w:proofErr w:type="spellStart"/>
      <w:r>
        <w:t>cầu</w:t>
      </w:r>
      <w:proofErr w:type="spellEnd"/>
      <w:r>
        <w:t xml:space="preserve"> </w:t>
      </w:r>
      <w:proofErr w:type="spellStart"/>
      <w:r>
        <w:t>thử</w:t>
      </w:r>
      <w:proofErr w:type="spellEnd"/>
      <w:r>
        <w:t xml:space="preserve"> </w:t>
      </w:r>
      <w:proofErr w:type="spellStart"/>
      <w:r>
        <w:t>nghiệm</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có</w:t>
      </w:r>
      <w:proofErr w:type="spellEnd"/>
      <w:r>
        <w:t xml:space="preserve"> </w:t>
      </w:r>
      <w:proofErr w:type="spellStart"/>
      <w:r>
        <w:t>thể</w:t>
      </w:r>
      <w:proofErr w:type="spellEnd"/>
      <w:r>
        <w:t xml:space="preserve"> </w:t>
      </w:r>
      <w:proofErr w:type="spellStart"/>
      <w:r>
        <w:t>được</w:t>
      </w:r>
      <w:proofErr w:type="spellEnd"/>
      <w:r>
        <w:t xml:space="preserve"> </w:t>
      </w:r>
      <w:proofErr w:type="spellStart"/>
      <w:r>
        <w:t>nêu</w:t>
      </w:r>
      <w:proofErr w:type="spellEnd"/>
      <w:r>
        <w:t xml:space="preserve"> </w:t>
      </w:r>
      <w:proofErr w:type="spellStart"/>
      <w:r>
        <w:t>rõ</w:t>
      </w:r>
      <w:proofErr w:type="spellEnd"/>
      <w:r>
        <w:t xml:space="preserve">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thầu</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mẫu</w:t>
      </w:r>
      <w:proofErr w:type="spellEnd"/>
      <w:r>
        <w:t xml:space="preserve"> </w:t>
      </w:r>
      <w:proofErr w:type="spellStart"/>
      <w:r>
        <w:t>thử</w:t>
      </w:r>
      <w:proofErr w:type="spellEnd"/>
      <w:r>
        <w:t xml:space="preserve"> </w:t>
      </w:r>
      <w:proofErr w:type="spellStart"/>
      <w:r>
        <w:t>như</w:t>
      </w:r>
      <w:proofErr w:type="spellEnd"/>
      <w:r>
        <w:t xml:space="preserve"> sau:</w:t>
      </w:r>
    </w:p>
    <w:p w14:paraId="3383251F" w14:textId="77777777" w:rsidR="00381E78" w:rsidRDefault="00381E78" w:rsidP="00381E78">
      <w:pPr>
        <w:pStyle w:val="BodyText"/>
        <w:kinsoku w:val="0"/>
        <w:overflowPunct w:val="0"/>
        <w:rPr>
          <w:sz w:val="20"/>
        </w:rPr>
      </w:pPr>
    </w:p>
    <w:p w14:paraId="4933F831" w14:textId="77777777" w:rsidR="00381E78" w:rsidRDefault="00381E78" w:rsidP="00381E78">
      <w:pPr>
        <w:pStyle w:val="BodyText"/>
        <w:kinsoku w:val="0"/>
        <w:overflowPunct w:val="0"/>
        <w:rPr>
          <w:sz w:val="20"/>
        </w:rPr>
      </w:pPr>
    </w:p>
    <w:p w14:paraId="69C55926" w14:textId="77777777" w:rsidR="00381E78" w:rsidRDefault="00381E78" w:rsidP="00381E78">
      <w:pPr>
        <w:pStyle w:val="BodyText"/>
        <w:kinsoku w:val="0"/>
        <w:overflowPunct w:val="0"/>
        <w:rPr>
          <w:sz w:val="20"/>
        </w:rPr>
      </w:pPr>
    </w:p>
    <w:p w14:paraId="52F9EF7B" w14:textId="77777777" w:rsidR="00381E78" w:rsidRDefault="00381E78" w:rsidP="00381E78">
      <w:pPr>
        <w:pStyle w:val="BodyText"/>
        <w:kinsoku w:val="0"/>
        <w:overflowPunct w:val="0"/>
        <w:rPr>
          <w:sz w:val="20"/>
        </w:rPr>
      </w:pPr>
    </w:p>
    <w:p w14:paraId="59651201" w14:textId="77777777" w:rsidR="00381E78" w:rsidRDefault="00381E78" w:rsidP="00381E78">
      <w:pPr>
        <w:pStyle w:val="BodyText"/>
        <w:kinsoku w:val="0"/>
        <w:overflowPunct w:val="0"/>
        <w:rPr>
          <w:sz w:val="20"/>
        </w:rPr>
      </w:pPr>
    </w:p>
    <w:p w14:paraId="1570A5C7" w14:textId="77777777" w:rsidR="00381E78" w:rsidRDefault="00381E78" w:rsidP="00381E78">
      <w:pPr>
        <w:pStyle w:val="BodyText"/>
        <w:kinsoku w:val="0"/>
        <w:overflowPunct w:val="0"/>
        <w:rPr>
          <w:sz w:val="20"/>
        </w:rPr>
      </w:pPr>
    </w:p>
    <w:p w14:paraId="783D141C" w14:textId="77777777" w:rsidR="001A50D8" w:rsidRDefault="001A50D8" w:rsidP="00381E78">
      <w:pPr>
        <w:rPr>
          <w:b/>
          <w:bCs/>
        </w:rPr>
      </w:pPr>
    </w:p>
    <w:p w14:paraId="6A650846" w14:textId="77777777" w:rsidR="001A50D8" w:rsidRDefault="001A50D8" w:rsidP="00381E78">
      <w:pPr>
        <w:rPr>
          <w:b/>
          <w:bCs/>
        </w:rPr>
      </w:pPr>
    </w:p>
    <w:p w14:paraId="05070597" w14:textId="77777777" w:rsidR="001A50D8" w:rsidRDefault="001A50D8" w:rsidP="00381E78">
      <w:pPr>
        <w:rPr>
          <w:b/>
          <w:bCs/>
        </w:rPr>
      </w:pPr>
    </w:p>
    <w:p w14:paraId="1352CBC4" w14:textId="77777777" w:rsidR="001A50D8" w:rsidRDefault="001A50D8" w:rsidP="00381E78">
      <w:pPr>
        <w:rPr>
          <w:b/>
          <w:bCs/>
        </w:rPr>
      </w:pPr>
    </w:p>
    <w:p w14:paraId="7C2C2D27" w14:textId="77777777" w:rsidR="001A50D8" w:rsidRDefault="001A50D8" w:rsidP="00381E78">
      <w:pPr>
        <w:rPr>
          <w:b/>
          <w:bCs/>
        </w:rPr>
      </w:pPr>
    </w:p>
    <w:p w14:paraId="1D948EF9" w14:textId="6A5FE6F5" w:rsidR="00381E78" w:rsidRDefault="00381E78" w:rsidP="00381E78">
      <w:pPr>
        <w:rPr>
          <w:b/>
          <w:bCs/>
        </w:rPr>
      </w:pPr>
      <w:r w:rsidRPr="00AE315E">
        <w:rPr>
          <w:b/>
          <w:bCs/>
        </w:rPr>
        <w:t xml:space="preserve">4. </w:t>
      </w:r>
      <w:proofErr w:type="spellStart"/>
      <w:r w:rsidRPr="00AE315E">
        <w:rPr>
          <w:b/>
          <w:bCs/>
        </w:rPr>
        <w:t>Bảng</w:t>
      </w:r>
      <w:proofErr w:type="spellEnd"/>
      <w:r w:rsidRPr="00AE315E">
        <w:rPr>
          <w:b/>
          <w:bCs/>
        </w:rPr>
        <w:t xml:space="preserve"> </w:t>
      </w:r>
      <w:proofErr w:type="spellStart"/>
      <w:r w:rsidRPr="00AE315E">
        <w:rPr>
          <w:b/>
          <w:bCs/>
        </w:rPr>
        <w:t>yêu</w:t>
      </w:r>
      <w:proofErr w:type="spellEnd"/>
      <w:r w:rsidRPr="00AE315E">
        <w:rPr>
          <w:b/>
          <w:bCs/>
        </w:rPr>
        <w:t xml:space="preserve"> </w:t>
      </w:r>
      <w:proofErr w:type="spellStart"/>
      <w:r w:rsidRPr="00AE315E">
        <w:rPr>
          <w:b/>
          <w:bCs/>
        </w:rPr>
        <w:t>cầu</w:t>
      </w:r>
      <w:proofErr w:type="spellEnd"/>
      <w:r w:rsidRPr="00AE315E">
        <w:rPr>
          <w:b/>
          <w:bCs/>
        </w:rPr>
        <w:t xml:space="preserve"> </w:t>
      </w:r>
      <w:proofErr w:type="spellStart"/>
      <w:r w:rsidRPr="00AE315E">
        <w:rPr>
          <w:b/>
          <w:bCs/>
        </w:rPr>
        <w:t>về</w:t>
      </w:r>
      <w:proofErr w:type="spellEnd"/>
      <w:r w:rsidRPr="00AE315E">
        <w:rPr>
          <w:b/>
          <w:bCs/>
        </w:rPr>
        <w:t xml:space="preserve"> </w:t>
      </w:r>
      <w:proofErr w:type="spellStart"/>
      <w:r w:rsidRPr="00AE315E">
        <w:rPr>
          <w:b/>
          <w:bCs/>
        </w:rPr>
        <w:t>đặc</w:t>
      </w:r>
      <w:proofErr w:type="spellEnd"/>
      <w:r w:rsidRPr="00AE315E">
        <w:rPr>
          <w:b/>
          <w:bCs/>
        </w:rPr>
        <w:t xml:space="preserve"> </w:t>
      </w:r>
      <w:proofErr w:type="spellStart"/>
      <w:r w:rsidRPr="00AE315E">
        <w:rPr>
          <w:b/>
          <w:bCs/>
        </w:rPr>
        <w:t>tính</w:t>
      </w:r>
      <w:proofErr w:type="spellEnd"/>
      <w:r w:rsidRPr="00AE315E">
        <w:rPr>
          <w:b/>
          <w:bCs/>
        </w:rPr>
        <w:t xml:space="preserve"> </w:t>
      </w:r>
      <w:proofErr w:type="spellStart"/>
      <w:r w:rsidRPr="00AE315E">
        <w:rPr>
          <w:b/>
          <w:bCs/>
          <w:spacing w:val="-3"/>
        </w:rPr>
        <w:t>kỹ</w:t>
      </w:r>
      <w:proofErr w:type="spellEnd"/>
      <w:r w:rsidRPr="00AE315E">
        <w:rPr>
          <w:b/>
          <w:bCs/>
          <w:spacing w:val="-1"/>
        </w:rPr>
        <w:t xml:space="preserve"> </w:t>
      </w:r>
      <w:proofErr w:type="spellStart"/>
      <w:r w:rsidRPr="00AE315E">
        <w:rPr>
          <w:b/>
          <w:bCs/>
        </w:rPr>
        <w:t>thuật</w:t>
      </w:r>
      <w:proofErr w:type="spellEnd"/>
      <w:r w:rsidRPr="00AE315E">
        <w:rPr>
          <w:b/>
          <w:bCs/>
        </w:rPr>
        <w:t>:</w:t>
      </w:r>
    </w:p>
    <w:tbl>
      <w:tblPr>
        <w:tblW w:w="0" w:type="auto"/>
        <w:tblInd w:w="115" w:type="dxa"/>
        <w:tblLayout w:type="fixed"/>
        <w:tblCellMar>
          <w:left w:w="0" w:type="dxa"/>
          <w:right w:w="0" w:type="dxa"/>
        </w:tblCellMar>
        <w:tblLook w:val="0000" w:firstRow="0" w:lastRow="0" w:firstColumn="0" w:lastColumn="0" w:noHBand="0" w:noVBand="0"/>
      </w:tblPr>
      <w:tblGrid>
        <w:gridCol w:w="828"/>
        <w:gridCol w:w="3421"/>
        <w:gridCol w:w="1440"/>
        <w:gridCol w:w="3692"/>
      </w:tblGrid>
      <w:tr w:rsidR="00381E78" w:rsidRPr="00561790" w14:paraId="5EF3002A" w14:textId="77777777" w:rsidTr="002D309A">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673DAB77" w14:textId="77777777" w:rsidR="00381E78" w:rsidRPr="00561790" w:rsidRDefault="00381E78" w:rsidP="002D309A">
            <w:pPr>
              <w:pStyle w:val="TableParagraph"/>
              <w:kinsoku w:val="0"/>
              <w:overflowPunct w:val="0"/>
              <w:spacing w:line="299" w:lineRule="exact"/>
              <w:ind w:left="163"/>
            </w:pPr>
            <w:r w:rsidRPr="00561790">
              <w:rPr>
                <w:b/>
                <w:bCs/>
                <w:sz w:val="26"/>
                <w:szCs w:val="26"/>
              </w:rPr>
              <w:t>STT</w:t>
            </w:r>
          </w:p>
        </w:tc>
        <w:tc>
          <w:tcPr>
            <w:tcW w:w="3421" w:type="dxa"/>
            <w:tcBorders>
              <w:top w:val="single" w:sz="4" w:space="0" w:color="000000"/>
              <w:left w:val="single" w:sz="4" w:space="0" w:color="000000"/>
              <w:bottom w:val="single" w:sz="4" w:space="0" w:color="000000"/>
              <w:right w:val="single" w:sz="4" w:space="0" w:color="000000"/>
            </w:tcBorders>
          </w:tcPr>
          <w:p w14:paraId="43E7D93C" w14:textId="77777777" w:rsidR="00381E78" w:rsidRPr="00561790" w:rsidRDefault="00381E78" w:rsidP="002D309A">
            <w:pPr>
              <w:pStyle w:val="TableParagraph"/>
              <w:kinsoku w:val="0"/>
              <w:overflowPunct w:val="0"/>
              <w:spacing w:line="299" w:lineRule="exact"/>
              <w:ind w:left="1356" w:right="1357"/>
            </w:pPr>
            <w:r w:rsidRPr="00561790">
              <w:rPr>
                <w:b/>
                <w:bCs/>
                <w:sz w:val="26"/>
                <w:szCs w:val="26"/>
              </w:rPr>
              <w:t>Mô tả</w:t>
            </w:r>
          </w:p>
        </w:tc>
        <w:tc>
          <w:tcPr>
            <w:tcW w:w="1440" w:type="dxa"/>
            <w:tcBorders>
              <w:top w:val="single" w:sz="4" w:space="0" w:color="000000"/>
              <w:left w:val="single" w:sz="4" w:space="0" w:color="000000"/>
              <w:bottom w:val="single" w:sz="4" w:space="0" w:color="000000"/>
              <w:right w:val="single" w:sz="4" w:space="0" w:color="000000"/>
            </w:tcBorders>
          </w:tcPr>
          <w:p w14:paraId="3085A6F1" w14:textId="77777777" w:rsidR="00381E78" w:rsidRPr="00561790" w:rsidRDefault="00381E78" w:rsidP="002D309A">
            <w:pPr>
              <w:pStyle w:val="TableParagraph"/>
              <w:kinsoku w:val="0"/>
              <w:overflowPunct w:val="0"/>
              <w:spacing w:line="299" w:lineRule="exact"/>
              <w:ind w:left="323" w:right="323"/>
            </w:pPr>
            <w:r w:rsidRPr="00561790">
              <w:rPr>
                <w:b/>
                <w:bCs/>
                <w:sz w:val="26"/>
                <w:szCs w:val="26"/>
              </w:rPr>
              <w:t>Đơn vị</w:t>
            </w:r>
          </w:p>
        </w:tc>
        <w:tc>
          <w:tcPr>
            <w:tcW w:w="3692" w:type="dxa"/>
            <w:tcBorders>
              <w:top w:val="single" w:sz="4" w:space="0" w:color="000000"/>
              <w:left w:val="single" w:sz="4" w:space="0" w:color="000000"/>
              <w:bottom w:val="single" w:sz="4" w:space="0" w:color="000000"/>
              <w:right w:val="single" w:sz="4" w:space="0" w:color="000000"/>
            </w:tcBorders>
          </w:tcPr>
          <w:p w14:paraId="126244B8" w14:textId="77777777" w:rsidR="00381E78" w:rsidRPr="00561790" w:rsidRDefault="00381E78" w:rsidP="002D309A">
            <w:pPr>
              <w:pStyle w:val="TableParagraph"/>
              <w:kinsoku w:val="0"/>
              <w:overflowPunct w:val="0"/>
              <w:spacing w:line="299" w:lineRule="exact"/>
              <w:ind w:left="1255" w:right="1259"/>
            </w:pPr>
            <w:r w:rsidRPr="00561790">
              <w:rPr>
                <w:b/>
                <w:bCs/>
                <w:sz w:val="26"/>
                <w:szCs w:val="26"/>
              </w:rPr>
              <w:t>Yêu cầu</w:t>
            </w:r>
          </w:p>
        </w:tc>
      </w:tr>
      <w:tr w:rsidR="00381E78" w:rsidRPr="00561790" w14:paraId="39064D9F" w14:textId="77777777" w:rsidTr="002D309A">
        <w:trPr>
          <w:trHeight w:hRule="exact" w:val="307"/>
        </w:trPr>
        <w:tc>
          <w:tcPr>
            <w:tcW w:w="828" w:type="dxa"/>
            <w:tcBorders>
              <w:top w:val="single" w:sz="4" w:space="0" w:color="000000"/>
              <w:left w:val="single" w:sz="4" w:space="0" w:color="000000"/>
              <w:bottom w:val="single" w:sz="4" w:space="0" w:color="000000"/>
              <w:right w:val="single" w:sz="4" w:space="0" w:color="000000"/>
            </w:tcBorders>
          </w:tcPr>
          <w:p w14:paraId="2B5A2360" w14:textId="77777777" w:rsidR="00381E78" w:rsidRPr="00561790" w:rsidRDefault="00381E78" w:rsidP="002D309A">
            <w:pPr>
              <w:pStyle w:val="TableParagraph"/>
              <w:kinsoku w:val="0"/>
              <w:overflowPunct w:val="0"/>
              <w:spacing w:line="291" w:lineRule="exact"/>
              <w:ind w:left="215"/>
            </w:pPr>
            <w:r w:rsidRPr="00561790">
              <w:rPr>
                <w:sz w:val="26"/>
                <w:szCs w:val="26"/>
              </w:rPr>
              <w:t>1.</w:t>
            </w:r>
          </w:p>
        </w:tc>
        <w:tc>
          <w:tcPr>
            <w:tcW w:w="3421" w:type="dxa"/>
            <w:tcBorders>
              <w:top w:val="single" w:sz="4" w:space="0" w:color="000000"/>
              <w:left w:val="single" w:sz="4" w:space="0" w:color="000000"/>
              <w:bottom w:val="single" w:sz="4" w:space="0" w:color="000000"/>
              <w:right w:val="single" w:sz="4" w:space="0" w:color="000000"/>
            </w:tcBorders>
          </w:tcPr>
          <w:p w14:paraId="3C0BE4BB" w14:textId="77777777" w:rsidR="00381E78" w:rsidRPr="00561790" w:rsidRDefault="00381E78" w:rsidP="002D309A">
            <w:pPr>
              <w:pStyle w:val="TableParagraph"/>
              <w:kinsoku w:val="0"/>
              <w:overflowPunct w:val="0"/>
              <w:spacing w:line="291" w:lineRule="exact"/>
              <w:ind w:left="103"/>
            </w:pPr>
            <w:r w:rsidRPr="00561790">
              <w:rPr>
                <w:sz w:val="26"/>
                <w:szCs w:val="26"/>
              </w:rPr>
              <w:t>Nhà sản xuất</w:t>
            </w:r>
          </w:p>
        </w:tc>
        <w:tc>
          <w:tcPr>
            <w:tcW w:w="1440" w:type="dxa"/>
            <w:tcBorders>
              <w:top w:val="single" w:sz="4" w:space="0" w:color="000000"/>
              <w:left w:val="single" w:sz="4" w:space="0" w:color="000000"/>
              <w:bottom w:val="single" w:sz="4" w:space="0" w:color="000000"/>
              <w:right w:val="single" w:sz="4" w:space="0" w:color="000000"/>
            </w:tcBorders>
          </w:tcPr>
          <w:p w14:paraId="2F529F05"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0FAB486E" w14:textId="77777777" w:rsidR="00381E78" w:rsidRPr="00561790" w:rsidRDefault="00381E78" w:rsidP="002D309A">
            <w:pPr>
              <w:pStyle w:val="TableParagraph"/>
              <w:kinsoku w:val="0"/>
              <w:overflowPunct w:val="0"/>
              <w:spacing w:line="291" w:lineRule="exact"/>
              <w:ind w:left="1257" w:right="1259"/>
            </w:pPr>
            <w:r w:rsidRPr="00561790">
              <w:rPr>
                <w:sz w:val="26"/>
                <w:szCs w:val="26"/>
              </w:rPr>
              <w:t>Nêu cụ thể</w:t>
            </w:r>
          </w:p>
        </w:tc>
      </w:tr>
      <w:tr w:rsidR="00381E78" w:rsidRPr="00561790" w14:paraId="223CEAF3" w14:textId="77777777" w:rsidTr="002D309A">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41DCA64D" w14:textId="77777777" w:rsidR="00381E78" w:rsidRPr="00561790" w:rsidRDefault="00381E78" w:rsidP="002D309A">
            <w:pPr>
              <w:pStyle w:val="TableParagraph"/>
              <w:kinsoku w:val="0"/>
              <w:overflowPunct w:val="0"/>
              <w:spacing w:line="294" w:lineRule="exact"/>
              <w:ind w:left="215"/>
            </w:pPr>
            <w:r w:rsidRPr="00561790">
              <w:rPr>
                <w:sz w:val="26"/>
                <w:szCs w:val="26"/>
              </w:rPr>
              <w:t>2.</w:t>
            </w:r>
          </w:p>
        </w:tc>
        <w:tc>
          <w:tcPr>
            <w:tcW w:w="3421" w:type="dxa"/>
            <w:tcBorders>
              <w:top w:val="single" w:sz="4" w:space="0" w:color="000000"/>
              <w:left w:val="single" w:sz="4" w:space="0" w:color="000000"/>
              <w:bottom w:val="single" w:sz="4" w:space="0" w:color="000000"/>
              <w:right w:val="single" w:sz="4" w:space="0" w:color="000000"/>
            </w:tcBorders>
          </w:tcPr>
          <w:p w14:paraId="48E4B422" w14:textId="77777777" w:rsidR="00381E78" w:rsidRPr="00561790" w:rsidRDefault="00381E78" w:rsidP="002D309A">
            <w:pPr>
              <w:pStyle w:val="TableParagraph"/>
              <w:kinsoku w:val="0"/>
              <w:overflowPunct w:val="0"/>
              <w:spacing w:line="294" w:lineRule="exact"/>
              <w:ind w:left="103"/>
            </w:pPr>
            <w:r w:rsidRPr="00561790">
              <w:rPr>
                <w:sz w:val="26"/>
                <w:szCs w:val="26"/>
              </w:rPr>
              <w:t>Mã hiệu sản phẩm</w:t>
            </w:r>
          </w:p>
        </w:tc>
        <w:tc>
          <w:tcPr>
            <w:tcW w:w="1440" w:type="dxa"/>
            <w:tcBorders>
              <w:top w:val="single" w:sz="4" w:space="0" w:color="000000"/>
              <w:left w:val="single" w:sz="4" w:space="0" w:color="000000"/>
              <w:bottom w:val="single" w:sz="4" w:space="0" w:color="000000"/>
              <w:right w:val="single" w:sz="4" w:space="0" w:color="000000"/>
            </w:tcBorders>
          </w:tcPr>
          <w:p w14:paraId="08DF663B"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7D618BCB" w14:textId="77777777" w:rsidR="00381E78" w:rsidRPr="00561790" w:rsidRDefault="00381E78" w:rsidP="002D309A">
            <w:pPr>
              <w:pStyle w:val="TableParagraph"/>
              <w:kinsoku w:val="0"/>
              <w:overflowPunct w:val="0"/>
              <w:spacing w:line="294" w:lineRule="exact"/>
              <w:ind w:left="1257" w:right="1259"/>
            </w:pPr>
            <w:r w:rsidRPr="00561790">
              <w:rPr>
                <w:sz w:val="26"/>
                <w:szCs w:val="26"/>
              </w:rPr>
              <w:t>Nêu cụ thể</w:t>
            </w:r>
          </w:p>
        </w:tc>
      </w:tr>
      <w:tr w:rsidR="00381E78" w:rsidRPr="00561790" w14:paraId="3716C357" w14:textId="77777777" w:rsidTr="002D309A">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160E3E07" w14:textId="77777777" w:rsidR="00381E78" w:rsidRPr="00561790" w:rsidRDefault="00381E78" w:rsidP="002D309A">
            <w:pPr>
              <w:pStyle w:val="TableParagraph"/>
              <w:kinsoku w:val="0"/>
              <w:overflowPunct w:val="0"/>
              <w:spacing w:line="291" w:lineRule="exact"/>
              <w:ind w:left="215"/>
            </w:pPr>
            <w:r w:rsidRPr="00561790">
              <w:rPr>
                <w:sz w:val="26"/>
                <w:szCs w:val="26"/>
              </w:rPr>
              <w:t>3.</w:t>
            </w:r>
          </w:p>
        </w:tc>
        <w:tc>
          <w:tcPr>
            <w:tcW w:w="3421" w:type="dxa"/>
            <w:tcBorders>
              <w:top w:val="single" w:sz="4" w:space="0" w:color="000000"/>
              <w:left w:val="single" w:sz="4" w:space="0" w:color="000000"/>
              <w:bottom w:val="single" w:sz="4" w:space="0" w:color="000000"/>
              <w:right w:val="single" w:sz="4" w:space="0" w:color="000000"/>
            </w:tcBorders>
          </w:tcPr>
          <w:p w14:paraId="3B6E4C8A" w14:textId="77777777" w:rsidR="00381E78" w:rsidRPr="00561790" w:rsidRDefault="00381E78" w:rsidP="002D309A">
            <w:pPr>
              <w:pStyle w:val="TableParagraph"/>
              <w:kinsoku w:val="0"/>
              <w:overflowPunct w:val="0"/>
              <w:spacing w:line="291" w:lineRule="exact"/>
              <w:ind w:left="103"/>
            </w:pPr>
            <w:r w:rsidRPr="00561790">
              <w:rPr>
                <w:sz w:val="26"/>
                <w:szCs w:val="26"/>
              </w:rPr>
              <w:t>Nước sản xuất</w:t>
            </w:r>
          </w:p>
        </w:tc>
        <w:tc>
          <w:tcPr>
            <w:tcW w:w="1440" w:type="dxa"/>
            <w:tcBorders>
              <w:top w:val="single" w:sz="4" w:space="0" w:color="000000"/>
              <w:left w:val="single" w:sz="4" w:space="0" w:color="000000"/>
              <w:bottom w:val="single" w:sz="4" w:space="0" w:color="000000"/>
              <w:right w:val="single" w:sz="4" w:space="0" w:color="000000"/>
            </w:tcBorders>
          </w:tcPr>
          <w:p w14:paraId="117B143D"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39C4344A" w14:textId="77777777" w:rsidR="00381E78" w:rsidRPr="00561790" w:rsidRDefault="00381E78" w:rsidP="002D309A">
            <w:pPr>
              <w:pStyle w:val="TableParagraph"/>
              <w:kinsoku w:val="0"/>
              <w:overflowPunct w:val="0"/>
              <w:spacing w:line="291" w:lineRule="exact"/>
              <w:ind w:left="1257" w:right="1259"/>
            </w:pPr>
            <w:r w:rsidRPr="00561790">
              <w:rPr>
                <w:sz w:val="26"/>
                <w:szCs w:val="26"/>
              </w:rPr>
              <w:t>Nêu cụ thể</w:t>
            </w:r>
          </w:p>
        </w:tc>
      </w:tr>
      <w:tr w:rsidR="00381E78" w:rsidRPr="00561790" w14:paraId="027F4AAF" w14:textId="77777777" w:rsidTr="002D309A">
        <w:trPr>
          <w:trHeight w:hRule="exact" w:val="608"/>
        </w:trPr>
        <w:tc>
          <w:tcPr>
            <w:tcW w:w="828" w:type="dxa"/>
            <w:tcBorders>
              <w:top w:val="single" w:sz="4" w:space="0" w:color="000000"/>
              <w:left w:val="single" w:sz="4" w:space="0" w:color="000000"/>
              <w:bottom w:val="single" w:sz="4" w:space="0" w:color="000000"/>
              <w:right w:val="single" w:sz="4" w:space="0" w:color="000000"/>
            </w:tcBorders>
          </w:tcPr>
          <w:p w14:paraId="7F50ACE1" w14:textId="77777777" w:rsidR="00381E78" w:rsidRPr="00561790" w:rsidRDefault="00381E78" w:rsidP="002D309A">
            <w:pPr>
              <w:pStyle w:val="TableParagraph"/>
              <w:kinsoku w:val="0"/>
              <w:overflowPunct w:val="0"/>
              <w:spacing w:line="291" w:lineRule="exact"/>
              <w:ind w:left="215"/>
            </w:pPr>
            <w:r w:rsidRPr="00561790">
              <w:rPr>
                <w:sz w:val="26"/>
                <w:szCs w:val="26"/>
              </w:rPr>
              <w:t>4.</w:t>
            </w:r>
          </w:p>
        </w:tc>
        <w:tc>
          <w:tcPr>
            <w:tcW w:w="3421" w:type="dxa"/>
            <w:tcBorders>
              <w:top w:val="single" w:sz="4" w:space="0" w:color="000000"/>
              <w:left w:val="single" w:sz="4" w:space="0" w:color="000000"/>
              <w:bottom w:val="single" w:sz="4" w:space="0" w:color="000000"/>
              <w:right w:val="single" w:sz="4" w:space="0" w:color="000000"/>
            </w:tcBorders>
          </w:tcPr>
          <w:p w14:paraId="5505307E" w14:textId="77777777" w:rsidR="00381E78" w:rsidRPr="00561790" w:rsidRDefault="00381E78" w:rsidP="002D309A">
            <w:pPr>
              <w:pStyle w:val="TableParagraph"/>
              <w:kinsoku w:val="0"/>
              <w:overflowPunct w:val="0"/>
              <w:spacing w:line="291" w:lineRule="exact"/>
              <w:ind w:left="103"/>
            </w:pPr>
            <w:r w:rsidRPr="00561790">
              <w:rPr>
                <w:sz w:val="26"/>
                <w:szCs w:val="26"/>
              </w:rPr>
              <w:t>Tiêu chuẩn áp dụng</w:t>
            </w:r>
          </w:p>
        </w:tc>
        <w:tc>
          <w:tcPr>
            <w:tcW w:w="1440" w:type="dxa"/>
            <w:tcBorders>
              <w:top w:val="single" w:sz="4" w:space="0" w:color="000000"/>
              <w:left w:val="single" w:sz="4" w:space="0" w:color="000000"/>
              <w:bottom w:val="single" w:sz="4" w:space="0" w:color="000000"/>
              <w:right w:val="single" w:sz="4" w:space="0" w:color="000000"/>
            </w:tcBorders>
          </w:tcPr>
          <w:p w14:paraId="43223C3F"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136E1B00" w14:textId="77777777" w:rsidR="00381E78" w:rsidRPr="00561790" w:rsidRDefault="00381E78" w:rsidP="002D309A">
            <w:pPr>
              <w:pStyle w:val="TableParagraph"/>
              <w:kinsoku w:val="0"/>
              <w:overflowPunct w:val="0"/>
              <w:spacing w:line="291" w:lineRule="exact"/>
              <w:ind w:left="103"/>
              <w:rPr>
                <w:sz w:val="26"/>
                <w:szCs w:val="26"/>
              </w:rPr>
            </w:pPr>
            <w:r w:rsidRPr="00561790">
              <w:rPr>
                <w:sz w:val="26"/>
                <w:szCs w:val="26"/>
              </w:rPr>
              <w:t>IEC-60529, IEC 62262:2002</w:t>
            </w:r>
          </w:p>
          <w:p w14:paraId="020E87E0" w14:textId="77777777" w:rsidR="00381E78" w:rsidRPr="00561790" w:rsidRDefault="00381E78" w:rsidP="002D309A">
            <w:pPr>
              <w:pStyle w:val="TableParagraph"/>
              <w:kinsoku w:val="0"/>
              <w:overflowPunct w:val="0"/>
              <w:spacing w:before="1"/>
              <w:ind w:left="103"/>
            </w:pPr>
            <w:r w:rsidRPr="00561790">
              <w:rPr>
                <w:sz w:val="26"/>
                <w:szCs w:val="26"/>
              </w:rPr>
              <w:t>hoặc tương đương</w:t>
            </w:r>
          </w:p>
        </w:tc>
      </w:tr>
      <w:tr w:rsidR="00381E78" w:rsidRPr="00561790" w14:paraId="6CA71F29" w14:textId="77777777" w:rsidTr="002D309A">
        <w:trPr>
          <w:trHeight w:hRule="exact" w:val="610"/>
        </w:trPr>
        <w:tc>
          <w:tcPr>
            <w:tcW w:w="828" w:type="dxa"/>
            <w:tcBorders>
              <w:top w:val="single" w:sz="4" w:space="0" w:color="000000"/>
              <w:left w:val="single" w:sz="4" w:space="0" w:color="000000"/>
              <w:bottom w:val="single" w:sz="4" w:space="0" w:color="000000"/>
              <w:right w:val="single" w:sz="4" w:space="0" w:color="000000"/>
            </w:tcBorders>
          </w:tcPr>
          <w:p w14:paraId="6860D8CA" w14:textId="77777777" w:rsidR="00381E78" w:rsidRPr="00561790" w:rsidRDefault="00381E78" w:rsidP="002D309A">
            <w:pPr>
              <w:pStyle w:val="TableParagraph"/>
              <w:kinsoku w:val="0"/>
              <w:overflowPunct w:val="0"/>
              <w:spacing w:line="291" w:lineRule="exact"/>
              <w:ind w:left="215"/>
            </w:pPr>
            <w:r w:rsidRPr="00561790">
              <w:rPr>
                <w:sz w:val="26"/>
                <w:szCs w:val="26"/>
              </w:rPr>
              <w:t>5.</w:t>
            </w:r>
          </w:p>
        </w:tc>
        <w:tc>
          <w:tcPr>
            <w:tcW w:w="3421" w:type="dxa"/>
            <w:tcBorders>
              <w:top w:val="single" w:sz="4" w:space="0" w:color="000000"/>
              <w:left w:val="single" w:sz="4" w:space="0" w:color="000000"/>
              <w:bottom w:val="single" w:sz="4" w:space="0" w:color="000000"/>
              <w:right w:val="single" w:sz="4" w:space="0" w:color="000000"/>
            </w:tcBorders>
          </w:tcPr>
          <w:p w14:paraId="6669BD94" w14:textId="77777777" w:rsidR="00381E78" w:rsidRPr="00561790" w:rsidRDefault="00381E78" w:rsidP="002D309A">
            <w:pPr>
              <w:pStyle w:val="TableParagraph"/>
              <w:kinsoku w:val="0"/>
              <w:overflowPunct w:val="0"/>
              <w:spacing w:line="291" w:lineRule="exact"/>
              <w:ind w:left="103"/>
            </w:pPr>
            <w:r w:rsidRPr="00561790">
              <w:rPr>
                <w:sz w:val="26"/>
                <w:szCs w:val="26"/>
              </w:rPr>
              <w:t>Tiêu chuẩn thử nghiệm</w:t>
            </w:r>
          </w:p>
        </w:tc>
        <w:tc>
          <w:tcPr>
            <w:tcW w:w="1440" w:type="dxa"/>
            <w:tcBorders>
              <w:top w:val="single" w:sz="4" w:space="0" w:color="000000"/>
              <w:left w:val="single" w:sz="4" w:space="0" w:color="000000"/>
              <w:bottom w:val="single" w:sz="4" w:space="0" w:color="000000"/>
              <w:right w:val="single" w:sz="4" w:space="0" w:color="000000"/>
            </w:tcBorders>
          </w:tcPr>
          <w:p w14:paraId="019AC72A"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29D7350E" w14:textId="77777777" w:rsidR="00381E78" w:rsidRPr="00561790" w:rsidRDefault="00381E78" w:rsidP="002D309A">
            <w:pPr>
              <w:pStyle w:val="TableParagraph"/>
              <w:kinsoku w:val="0"/>
              <w:overflowPunct w:val="0"/>
              <w:spacing w:line="291" w:lineRule="exact"/>
              <w:ind w:left="103"/>
              <w:rPr>
                <w:sz w:val="26"/>
                <w:szCs w:val="26"/>
              </w:rPr>
            </w:pPr>
            <w:r w:rsidRPr="00561790">
              <w:rPr>
                <w:sz w:val="26"/>
                <w:szCs w:val="26"/>
              </w:rPr>
              <w:t>IEC-60529, IEC 62262:2002</w:t>
            </w:r>
          </w:p>
          <w:p w14:paraId="401B26AA" w14:textId="77777777" w:rsidR="00381E78" w:rsidRPr="00561790" w:rsidRDefault="00381E78" w:rsidP="002D309A">
            <w:pPr>
              <w:pStyle w:val="TableParagraph"/>
              <w:kinsoku w:val="0"/>
              <w:overflowPunct w:val="0"/>
              <w:spacing w:before="1"/>
              <w:ind w:left="103"/>
            </w:pPr>
            <w:r w:rsidRPr="00561790">
              <w:rPr>
                <w:sz w:val="26"/>
                <w:szCs w:val="26"/>
              </w:rPr>
              <w:t>hoặc tương đương</w:t>
            </w:r>
          </w:p>
        </w:tc>
      </w:tr>
      <w:tr w:rsidR="00381E78" w:rsidRPr="00561790" w14:paraId="321558F3" w14:textId="77777777" w:rsidTr="002D309A">
        <w:trPr>
          <w:trHeight w:hRule="exact" w:val="307"/>
        </w:trPr>
        <w:tc>
          <w:tcPr>
            <w:tcW w:w="828" w:type="dxa"/>
            <w:tcBorders>
              <w:top w:val="single" w:sz="4" w:space="0" w:color="000000"/>
              <w:left w:val="single" w:sz="4" w:space="0" w:color="000000"/>
              <w:bottom w:val="single" w:sz="4" w:space="0" w:color="000000"/>
              <w:right w:val="single" w:sz="4" w:space="0" w:color="000000"/>
            </w:tcBorders>
          </w:tcPr>
          <w:p w14:paraId="6263507E" w14:textId="77777777" w:rsidR="00381E78" w:rsidRPr="00561790" w:rsidRDefault="00381E78" w:rsidP="002D309A">
            <w:pPr>
              <w:pStyle w:val="TableParagraph"/>
              <w:kinsoku w:val="0"/>
              <w:overflowPunct w:val="0"/>
              <w:spacing w:line="291" w:lineRule="exact"/>
              <w:ind w:left="215"/>
            </w:pPr>
            <w:r w:rsidRPr="00561790">
              <w:rPr>
                <w:sz w:val="26"/>
                <w:szCs w:val="26"/>
              </w:rPr>
              <w:t>6.</w:t>
            </w:r>
          </w:p>
        </w:tc>
        <w:tc>
          <w:tcPr>
            <w:tcW w:w="3421" w:type="dxa"/>
            <w:tcBorders>
              <w:top w:val="single" w:sz="4" w:space="0" w:color="000000"/>
              <w:left w:val="single" w:sz="4" w:space="0" w:color="000000"/>
              <w:bottom w:val="single" w:sz="4" w:space="0" w:color="000000"/>
              <w:right w:val="single" w:sz="4" w:space="0" w:color="000000"/>
            </w:tcBorders>
          </w:tcPr>
          <w:p w14:paraId="1713E17F" w14:textId="77777777" w:rsidR="00381E78" w:rsidRPr="00561790" w:rsidRDefault="00381E78" w:rsidP="002D309A">
            <w:pPr>
              <w:pStyle w:val="TableParagraph"/>
              <w:kinsoku w:val="0"/>
              <w:overflowPunct w:val="0"/>
              <w:spacing w:line="291" w:lineRule="exact"/>
              <w:ind w:left="103"/>
            </w:pPr>
            <w:r w:rsidRPr="00561790">
              <w:rPr>
                <w:sz w:val="26"/>
                <w:szCs w:val="26"/>
              </w:rPr>
              <w:t>Cấp bảo vệ</w:t>
            </w:r>
          </w:p>
        </w:tc>
        <w:tc>
          <w:tcPr>
            <w:tcW w:w="1440" w:type="dxa"/>
            <w:tcBorders>
              <w:top w:val="single" w:sz="4" w:space="0" w:color="000000"/>
              <w:left w:val="single" w:sz="4" w:space="0" w:color="000000"/>
              <w:bottom w:val="single" w:sz="4" w:space="0" w:color="000000"/>
              <w:right w:val="single" w:sz="4" w:space="0" w:color="000000"/>
            </w:tcBorders>
          </w:tcPr>
          <w:p w14:paraId="70BE71F1"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55261C37" w14:textId="77777777" w:rsidR="00381E78" w:rsidRPr="00561790" w:rsidRDefault="00381E78" w:rsidP="002D309A">
            <w:pPr>
              <w:pStyle w:val="TableParagraph"/>
              <w:kinsoku w:val="0"/>
              <w:overflowPunct w:val="0"/>
              <w:spacing w:line="291" w:lineRule="exact"/>
              <w:ind w:left="103"/>
            </w:pPr>
            <w:r w:rsidRPr="00561790">
              <w:rPr>
                <w:sz w:val="26"/>
                <w:szCs w:val="26"/>
              </w:rPr>
              <w:t>IP54</w:t>
            </w:r>
          </w:p>
        </w:tc>
      </w:tr>
      <w:tr w:rsidR="00381E78" w:rsidRPr="00561790" w14:paraId="728213EC" w14:textId="77777777" w:rsidTr="002D309A">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78023C7D" w14:textId="77777777" w:rsidR="00381E78" w:rsidRPr="00561790" w:rsidRDefault="00381E78" w:rsidP="002D309A">
            <w:pPr>
              <w:pStyle w:val="TableParagraph"/>
              <w:kinsoku w:val="0"/>
              <w:overflowPunct w:val="0"/>
              <w:spacing w:line="291" w:lineRule="exact"/>
              <w:ind w:left="215"/>
            </w:pPr>
            <w:r w:rsidRPr="00561790">
              <w:rPr>
                <w:sz w:val="26"/>
                <w:szCs w:val="26"/>
              </w:rPr>
              <w:t>7.</w:t>
            </w:r>
          </w:p>
        </w:tc>
        <w:tc>
          <w:tcPr>
            <w:tcW w:w="3421" w:type="dxa"/>
            <w:tcBorders>
              <w:top w:val="single" w:sz="4" w:space="0" w:color="000000"/>
              <w:left w:val="single" w:sz="4" w:space="0" w:color="000000"/>
              <w:bottom w:val="single" w:sz="4" w:space="0" w:color="000000"/>
              <w:right w:val="single" w:sz="4" w:space="0" w:color="000000"/>
            </w:tcBorders>
          </w:tcPr>
          <w:p w14:paraId="08D77BED" w14:textId="77777777" w:rsidR="00381E78" w:rsidRPr="00561790" w:rsidRDefault="00381E78" w:rsidP="002D309A">
            <w:pPr>
              <w:pStyle w:val="TableParagraph"/>
              <w:kinsoku w:val="0"/>
              <w:overflowPunct w:val="0"/>
              <w:spacing w:line="291" w:lineRule="exact"/>
              <w:ind w:left="103"/>
            </w:pPr>
            <w:r w:rsidRPr="00561790">
              <w:rPr>
                <w:sz w:val="26"/>
                <w:szCs w:val="26"/>
              </w:rPr>
              <w:t>Vật liệu chế tạo</w:t>
            </w:r>
          </w:p>
        </w:tc>
        <w:tc>
          <w:tcPr>
            <w:tcW w:w="1440" w:type="dxa"/>
            <w:tcBorders>
              <w:top w:val="single" w:sz="4" w:space="0" w:color="000000"/>
              <w:left w:val="single" w:sz="4" w:space="0" w:color="000000"/>
              <w:bottom w:val="single" w:sz="4" w:space="0" w:color="000000"/>
              <w:right w:val="single" w:sz="4" w:space="0" w:color="000000"/>
            </w:tcBorders>
          </w:tcPr>
          <w:p w14:paraId="4DB9F7F5"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726A4911" w14:textId="77777777" w:rsidR="00381E78" w:rsidRPr="00561790" w:rsidRDefault="00381E78" w:rsidP="002D309A">
            <w:pPr>
              <w:pStyle w:val="TableParagraph"/>
              <w:kinsoku w:val="0"/>
              <w:overflowPunct w:val="0"/>
              <w:spacing w:line="291" w:lineRule="exact"/>
              <w:ind w:left="103"/>
            </w:pPr>
            <w:r w:rsidRPr="00561790">
              <w:rPr>
                <w:sz w:val="26"/>
                <w:szCs w:val="26"/>
              </w:rPr>
              <w:t>Nêu cụ thể</w:t>
            </w:r>
          </w:p>
        </w:tc>
      </w:tr>
      <w:tr w:rsidR="00381E78" w:rsidRPr="00561790" w14:paraId="006BCAA6" w14:textId="77777777" w:rsidTr="002D309A">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03434398" w14:textId="77777777" w:rsidR="00381E78" w:rsidRPr="00561790" w:rsidRDefault="00381E78" w:rsidP="002D309A">
            <w:pPr>
              <w:pStyle w:val="TableParagraph"/>
              <w:kinsoku w:val="0"/>
              <w:overflowPunct w:val="0"/>
              <w:spacing w:line="291" w:lineRule="exact"/>
              <w:ind w:left="215"/>
            </w:pPr>
            <w:r w:rsidRPr="00561790">
              <w:rPr>
                <w:sz w:val="26"/>
                <w:szCs w:val="26"/>
              </w:rPr>
              <w:t>8.</w:t>
            </w:r>
          </w:p>
        </w:tc>
        <w:tc>
          <w:tcPr>
            <w:tcW w:w="3421" w:type="dxa"/>
            <w:tcBorders>
              <w:top w:val="single" w:sz="4" w:space="0" w:color="000000"/>
              <w:left w:val="single" w:sz="4" w:space="0" w:color="000000"/>
              <w:bottom w:val="single" w:sz="4" w:space="0" w:color="000000"/>
              <w:right w:val="single" w:sz="4" w:space="0" w:color="000000"/>
            </w:tcBorders>
          </w:tcPr>
          <w:p w14:paraId="4684BF43" w14:textId="77777777" w:rsidR="00381E78" w:rsidRPr="00561790" w:rsidRDefault="00381E78" w:rsidP="002D309A">
            <w:pPr>
              <w:pStyle w:val="TableParagraph"/>
              <w:kinsoku w:val="0"/>
              <w:overflowPunct w:val="0"/>
              <w:spacing w:line="291" w:lineRule="exact"/>
              <w:ind w:left="103"/>
            </w:pPr>
            <w:r w:rsidRPr="00561790">
              <w:rPr>
                <w:sz w:val="26"/>
                <w:szCs w:val="26"/>
              </w:rPr>
              <w:t>Khả năng chống tia cực tím</w:t>
            </w:r>
          </w:p>
        </w:tc>
        <w:tc>
          <w:tcPr>
            <w:tcW w:w="1440" w:type="dxa"/>
            <w:tcBorders>
              <w:top w:val="single" w:sz="4" w:space="0" w:color="000000"/>
              <w:left w:val="single" w:sz="4" w:space="0" w:color="000000"/>
              <w:bottom w:val="single" w:sz="4" w:space="0" w:color="000000"/>
              <w:right w:val="single" w:sz="4" w:space="0" w:color="000000"/>
            </w:tcBorders>
          </w:tcPr>
          <w:p w14:paraId="6DAA4B26"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3911F188" w14:textId="77777777" w:rsidR="00381E78" w:rsidRPr="00561790" w:rsidRDefault="00381E78" w:rsidP="002D309A">
            <w:pPr>
              <w:pStyle w:val="TableParagraph"/>
              <w:kinsoku w:val="0"/>
              <w:overflowPunct w:val="0"/>
              <w:spacing w:line="291" w:lineRule="exact"/>
              <w:ind w:left="103"/>
            </w:pPr>
            <w:r w:rsidRPr="00561790">
              <w:rPr>
                <w:sz w:val="26"/>
                <w:szCs w:val="26"/>
              </w:rPr>
              <w:t>Đáp ứng</w:t>
            </w:r>
          </w:p>
        </w:tc>
      </w:tr>
      <w:tr w:rsidR="00381E78" w:rsidRPr="00561790" w14:paraId="76E2419A" w14:textId="77777777" w:rsidTr="002D309A">
        <w:trPr>
          <w:trHeight w:hRule="exact" w:val="607"/>
        </w:trPr>
        <w:tc>
          <w:tcPr>
            <w:tcW w:w="828" w:type="dxa"/>
            <w:tcBorders>
              <w:top w:val="single" w:sz="4" w:space="0" w:color="000000"/>
              <w:left w:val="single" w:sz="4" w:space="0" w:color="000000"/>
              <w:bottom w:val="single" w:sz="4" w:space="0" w:color="000000"/>
              <w:right w:val="single" w:sz="4" w:space="0" w:color="000000"/>
            </w:tcBorders>
          </w:tcPr>
          <w:p w14:paraId="4249E66C" w14:textId="77777777" w:rsidR="00381E78" w:rsidRPr="00561790" w:rsidRDefault="00381E78" w:rsidP="002D309A">
            <w:pPr>
              <w:pStyle w:val="TableParagraph"/>
              <w:kinsoku w:val="0"/>
              <w:overflowPunct w:val="0"/>
              <w:spacing w:line="291" w:lineRule="exact"/>
              <w:ind w:left="215"/>
            </w:pPr>
            <w:r w:rsidRPr="00561790">
              <w:rPr>
                <w:sz w:val="26"/>
                <w:szCs w:val="26"/>
              </w:rPr>
              <w:t>9.</w:t>
            </w:r>
          </w:p>
        </w:tc>
        <w:tc>
          <w:tcPr>
            <w:tcW w:w="3421" w:type="dxa"/>
            <w:tcBorders>
              <w:top w:val="single" w:sz="4" w:space="0" w:color="000000"/>
              <w:left w:val="single" w:sz="4" w:space="0" w:color="000000"/>
              <w:bottom w:val="single" w:sz="4" w:space="0" w:color="000000"/>
              <w:right w:val="single" w:sz="4" w:space="0" w:color="000000"/>
            </w:tcBorders>
          </w:tcPr>
          <w:p w14:paraId="281985D8" w14:textId="77777777" w:rsidR="00381E78" w:rsidRPr="00561790" w:rsidRDefault="00381E78" w:rsidP="002D309A">
            <w:pPr>
              <w:pStyle w:val="TableParagraph"/>
              <w:kinsoku w:val="0"/>
              <w:overflowPunct w:val="0"/>
              <w:ind w:left="103"/>
            </w:pPr>
            <w:r w:rsidRPr="00561790">
              <w:rPr>
                <w:sz w:val="26"/>
                <w:szCs w:val="26"/>
              </w:rPr>
              <w:t>Khả năng chịu tác động của ngoại lực</w:t>
            </w:r>
          </w:p>
        </w:tc>
        <w:tc>
          <w:tcPr>
            <w:tcW w:w="1440" w:type="dxa"/>
            <w:tcBorders>
              <w:top w:val="single" w:sz="4" w:space="0" w:color="000000"/>
              <w:left w:val="single" w:sz="4" w:space="0" w:color="000000"/>
              <w:bottom w:val="single" w:sz="4" w:space="0" w:color="000000"/>
              <w:right w:val="single" w:sz="4" w:space="0" w:color="000000"/>
            </w:tcBorders>
          </w:tcPr>
          <w:p w14:paraId="76306EC8" w14:textId="77777777" w:rsidR="00381E78" w:rsidRPr="00561790" w:rsidRDefault="00381E78" w:rsidP="002D309A">
            <w:pPr>
              <w:pStyle w:val="TableParagraph"/>
              <w:kinsoku w:val="0"/>
              <w:overflowPunct w:val="0"/>
              <w:spacing w:line="291" w:lineRule="exact"/>
            </w:pPr>
            <w:r w:rsidRPr="00561790">
              <w:rPr>
                <w:w w:val="99"/>
                <w:sz w:val="26"/>
                <w:szCs w:val="26"/>
              </w:rPr>
              <w:t>J</w:t>
            </w:r>
          </w:p>
        </w:tc>
        <w:tc>
          <w:tcPr>
            <w:tcW w:w="3692" w:type="dxa"/>
            <w:tcBorders>
              <w:top w:val="single" w:sz="4" w:space="0" w:color="000000"/>
              <w:left w:val="single" w:sz="4" w:space="0" w:color="000000"/>
              <w:bottom w:val="single" w:sz="4" w:space="0" w:color="000000"/>
              <w:right w:val="single" w:sz="4" w:space="0" w:color="000000"/>
            </w:tcBorders>
          </w:tcPr>
          <w:p w14:paraId="3B16DB27" w14:textId="77777777" w:rsidR="00381E78" w:rsidRPr="00561790" w:rsidRDefault="00381E78" w:rsidP="002D309A">
            <w:pPr>
              <w:pStyle w:val="TableParagraph"/>
              <w:kinsoku w:val="0"/>
              <w:overflowPunct w:val="0"/>
              <w:spacing w:line="291" w:lineRule="exact"/>
              <w:ind w:left="103"/>
            </w:pPr>
            <w:r w:rsidRPr="00561790">
              <w:rPr>
                <w:sz w:val="26"/>
                <w:szCs w:val="26"/>
              </w:rPr>
              <w:t>≥ 20 (IEC 62262:2002)</w:t>
            </w:r>
          </w:p>
        </w:tc>
      </w:tr>
      <w:tr w:rsidR="00381E78" w:rsidRPr="00561790" w14:paraId="0FB65384" w14:textId="77777777" w:rsidTr="002D309A">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60FBBA5D" w14:textId="77777777" w:rsidR="00381E78" w:rsidRPr="00561790" w:rsidRDefault="00381E78" w:rsidP="002D309A">
            <w:pPr>
              <w:pStyle w:val="TableParagraph"/>
              <w:kinsoku w:val="0"/>
              <w:overflowPunct w:val="0"/>
              <w:spacing w:line="291" w:lineRule="exact"/>
              <w:ind w:left="215"/>
            </w:pPr>
            <w:r w:rsidRPr="00561790">
              <w:rPr>
                <w:sz w:val="26"/>
                <w:szCs w:val="26"/>
              </w:rPr>
              <w:t>10.</w:t>
            </w:r>
          </w:p>
        </w:tc>
        <w:tc>
          <w:tcPr>
            <w:tcW w:w="3421" w:type="dxa"/>
            <w:tcBorders>
              <w:top w:val="single" w:sz="4" w:space="0" w:color="000000"/>
              <w:left w:val="single" w:sz="4" w:space="0" w:color="000000"/>
              <w:bottom w:val="single" w:sz="4" w:space="0" w:color="000000"/>
              <w:right w:val="single" w:sz="4" w:space="0" w:color="000000"/>
            </w:tcBorders>
          </w:tcPr>
          <w:p w14:paraId="342960B8" w14:textId="77777777" w:rsidR="00381E78" w:rsidRPr="00561790" w:rsidRDefault="00381E78" w:rsidP="002D309A">
            <w:pPr>
              <w:pStyle w:val="TableParagraph"/>
              <w:kinsoku w:val="0"/>
              <w:overflowPunct w:val="0"/>
              <w:spacing w:line="291" w:lineRule="exact"/>
              <w:ind w:left="103"/>
            </w:pPr>
            <w:r w:rsidRPr="00561790">
              <w:rPr>
                <w:sz w:val="26"/>
                <w:szCs w:val="26"/>
              </w:rPr>
              <w:t>Cửa hộp + Khoá</w:t>
            </w:r>
          </w:p>
        </w:tc>
        <w:tc>
          <w:tcPr>
            <w:tcW w:w="1440" w:type="dxa"/>
            <w:tcBorders>
              <w:top w:val="single" w:sz="4" w:space="0" w:color="000000"/>
              <w:left w:val="single" w:sz="4" w:space="0" w:color="000000"/>
              <w:bottom w:val="single" w:sz="4" w:space="0" w:color="000000"/>
              <w:right w:val="single" w:sz="4" w:space="0" w:color="000000"/>
            </w:tcBorders>
          </w:tcPr>
          <w:p w14:paraId="32705201"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1A06BE11" w14:textId="77777777" w:rsidR="00381E78" w:rsidRPr="00561790" w:rsidRDefault="00381E78" w:rsidP="002D309A">
            <w:pPr>
              <w:pStyle w:val="TableParagraph"/>
              <w:kinsoku w:val="0"/>
              <w:overflowPunct w:val="0"/>
              <w:spacing w:line="291" w:lineRule="exact"/>
              <w:ind w:left="1257" w:right="1259"/>
            </w:pPr>
            <w:r w:rsidRPr="00561790">
              <w:rPr>
                <w:sz w:val="26"/>
                <w:szCs w:val="26"/>
              </w:rPr>
              <w:t>Nêu cụ thể</w:t>
            </w:r>
          </w:p>
        </w:tc>
      </w:tr>
      <w:tr w:rsidR="00381E78" w:rsidRPr="00561790" w14:paraId="54A96E4D" w14:textId="77777777" w:rsidTr="002D309A">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60AEB16A" w14:textId="77777777" w:rsidR="00381E78" w:rsidRPr="00561790" w:rsidRDefault="00381E78" w:rsidP="002D309A">
            <w:pPr>
              <w:pStyle w:val="TableParagraph"/>
              <w:kinsoku w:val="0"/>
              <w:overflowPunct w:val="0"/>
              <w:spacing w:line="291" w:lineRule="exact"/>
              <w:ind w:left="215"/>
            </w:pPr>
            <w:r w:rsidRPr="00561790">
              <w:rPr>
                <w:sz w:val="26"/>
                <w:szCs w:val="26"/>
              </w:rPr>
              <w:t>11.</w:t>
            </w:r>
          </w:p>
        </w:tc>
        <w:tc>
          <w:tcPr>
            <w:tcW w:w="3421" w:type="dxa"/>
            <w:tcBorders>
              <w:top w:val="single" w:sz="4" w:space="0" w:color="000000"/>
              <w:left w:val="single" w:sz="4" w:space="0" w:color="000000"/>
              <w:bottom w:val="single" w:sz="4" w:space="0" w:color="000000"/>
              <w:right w:val="single" w:sz="4" w:space="0" w:color="000000"/>
            </w:tcBorders>
          </w:tcPr>
          <w:p w14:paraId="28D90DC5" w14:textId="77777777" w:rsidR="00381E78" w:rsidRPr="00561790" w:rsidRDefault="00381E78" w:rsidP="002D309A">
            <w:pPr>
              <w:pStyle w:val="TableParagraph"/>
              <w:kinsoku w:val="0"/>
              <w:overflowPunct w:val="0"/>
              <w:spacing w:line="291" w:lineRule="exact"/>
              <w:ind w:left="103"/>
            </w:pPr>
            <w:r w:rsidRPr="00561790">
              <w:rPr>
                <w:sz w:val="26"/>
                <w:szCs w:val="26"/>
              </w:rPr>
              <w:t>Thanh chia điện</w:t>
            </w:r>
          </w:p>
        </w:tc>
        <w:tc>
          <w:tcPr>
            <w:tcW w:w="1440" w:type="dxa"/>
            <w:tcBorders>
              <w:top w:val="single" w:sz="4" w:space="0" w:color="000000"/>
              <w:left w:val="single" w:sz="4" w:space="0" w:color="000000"/>
              <w:bottom w:val="single" w:sz="4" w:space="0" w:color="000000"/>
              <w:right w:val="single" w:sz="4" w:space="0" w:color="000000"/>
            </w:tcBorders>
          </w:tcPr>
          <w:p w14:paraId="29F20560"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44C5004D" w14:textId="77777777" w:rsidR="00381E78" w:rsidRPr="00561790" w:rsidRDefault="00381E78" w:rsidP="002D309A">
            <w:pPr>
              <w:pStyle w:val="TableParagraph"/>
              <w:kinsoku w:val="0"/>
              <w:overflowPunct w:val="0"/>
              <w:spacing w:line="291" w:lineRule="exact"/>
              <w:ind w:left="1257" w:right="1259"/>
            </w:pPr>
            <w:r w:rsidRPr="00561790">
              <w:rPr>
                <w:sz w:val="26"/>
                <w:szCs w:val="26"/>
              </w:rPr>
              <w:t>Nêu cụ thể</w:t>
            </w:r>
          </w:p>
        </w:tc>
      </w:tr>
      <w:tr w:rsidR="00381E78" w:rsidRPr="00561790" w14:paraId="66392BC4" w14:textId="77777777" w:rsidTr="002D309A">
        <w:trPr>
          <w:trHeight w:hRule="exact" w:val="308"/>
        </w:trPr>
        <w:tc>
          <w:tcPr>
            <w:tcW w:w="828" w:type="dxa"/>
            <w:tcBorders>
              <w:top w:val="single" w:sz="4" w:space="0" w:color="000000"/>
              <w:left w:val="single" w:sz="4" w:space="0" w:color="000000"/>
              <w:bottom w:val="single" w:sz="4" w:space="0" w:color="000000"/>
              <w:right w:val="single" w:sz="4" w:space="0" w:color="000000"/>
            </w:tcBorders>
          </w:tcPr>
          <w:p w14:paraId="02F96222" w14:textId="77777777" w:rsidR="00381E78" w:rsidRPr="00561790" w:rsidRDefault="00381E78" w:rsidP="002D309A">
            <w:pPr>
              <w:pStyle w:val="TableParagraph"/>
              <w:kinsoku w:val="0"/>
              <w:overflowPunct w:val="0"/>
              <w:spacing w:line="292" w:lineRule="exact"/>
              <w:ind w:left="215"/>
            </w:pPr>
            <w:r w:rsidRPr="00561790">
              <w:rPr>
                <w:sz w:val="26"/>
                <w:szCs w:val="26"/>
              </w:rPr>
              <w:t>12.</w:t>
            </w:r>
          </w:p>
        </w:tc>
        <w:tc>
          <w:tcPr>
            <w:tcW w:w="3421" w:type="dxa"/>
            <w:tcBorders>
              <w:top w:val="single" w:sz="4" w:space="0" w:color="000000"/>
              <w:left w:val="single" w:sz="4" w:space="0" w:color="000000"/>
              <w:bottom w:val="single" w:sz="4" w:space="0" w:color="000000"/>
              <w:right w:val="single" w:sz="4" w:space="0" w:color="000000"/>
            </w:tcBorders>
          </w:tcPr>
          <w:p w14:paraId="343663E1" w14:textId="77777777" w:rsidR="00381E78" w:rsidRPr="00561790" w:rsidRDefault="00381E78" w:rsidP="002D309A">
            <w:pPr>
              <w:pStyle w:val="TableParagraph"/>
              <w:kinsoku w:val="0"/>
              <w:overflowPunct w:val="0"/>
              <w:spacing w:line="292" w:lineRule="exact"/>
              <w:ind w:left="103"/>
            </w:pPr>
            <w:r w:rsidRPr="00561790">
              <w:rPr>
                <w:sz w:val="26"/>
                <w:szCs w:val="26"/>
              </w:rPr>
              <w:t>+ Vật liệu</w:t>
            </w:r>
          </w:p>
        </w:tc>
        <w:tc>
          <w:tcPr>
            <w:tcW w:w="1440" w:type="dxa"/>
            <w:tcBorders>
              <w:top w:val="single" w:sz="4" w:space="0" w:color="000000"/>
              <w:left w:val="single" w:sz="4" w:space="0" w:color="000000"/>
              <w:bottom w:val="single" w:sz="4" w:space="0" w:color="000000"/>
              <w:right w:val="single" w:sz="4" w:space="0" w:color="000000"/>
            </w:tcBorders>
          </w:tcPr>
          <w:p w14:paraId="25A28B0E"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67BD5A2C" w14:textId="77777777" w:rsidR="00381E78" w:rsidRPr="00561790" w:rsidRDefault="00381E78" w:rsidP="002D309A">
            <w:pPr>
              <w:pStyle w:val="TableParagraph"/>
              <w:kinsoku w:val="0"/>
              <w:overflowPunct w:val="0"/>
              <w:spacing w:line="292" w:lineRule="exact"/>
              <w:ind w:left="103"/>
            </w:pPr>
            <w:r w:rsidRPr="00561790">
              <w:rPr>
                <w:sz w:val="26"/>
                <w:szCs w:val="26"/>
              </w:rPr>
              <w:t>Hợp kim đồng mạ thiếc</w:t>
            </w:r>
          </w:p>
        </w:tc>
      </w:tr>
      <w:tr w:rsidR="00381E78" w:rsidRPr="00561790" w14:paraId="5D52C76D" w14:textId="77777777" w:rsidTr="002D309A">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3A50D99E" w14:textId="77777777" w:rsidR="00381E78" w:rsidRPr="00561790" w:rsidRDefault="00381E78" w:rsidP="002D309A">
            <w:pPr>
              <w:pStyle w:val="TableParagraph"/>
              <w:kinsoku w:val="0"/>
              <w:overflowPunct w:val="0"/>
              <w:spacing w:line="291" w:lineRule="exact"/>
              <w:ind w:left="215"/>
            </w:pPr>
            <w:r w:rsidRPr="00561790">
              <w:rPr>
                <w:sz w:val="26"/>
                <w:szCs w:val="26"/>
              </w:rPr>
              <w:t>13.</w:t>
            </w:r>
          </w:p>
        </w:tc>
        <w:tc>
          <w:tcPr>
            <w:tcW w:w="3421" w:type="dxa"/>
            <w:tcBorders>
              <w:top w:val="single" w:sz="4" w:space="0" w:color="000000"/>
              <w:left w:val="single" w:sz="4" w:space="0" w:color="000000"/>
              <w:bottom w:val="single" w:sz="4" w:space="0" w:color="000000"/>
              <w:right w:val="single" w:sz="4" w:space="0" w:color="000000"/>
            </w:tcBorders>
          </w:tcPr>
          <w:p w14:paraId="4AB94CF4" w14:textId="77777777" w:rsidR="00381E78" w:rsidRPr="00561790" w:rsidRDefault="00381E78" w:rsidP="002D309A">
            <w:pPr>
              <w:pStyle w:val="TableParagraph"/>
              <w:kinsoku w:val="0"/>
              <w:overflowPunct w:val="0"/>
              <w:spacing w:line="291" w:lineRule="exact"/>
              <w:ind w:left="103"/>
            </w:pPr>
            <w:r w:rsidRPr="00561790">
              <w:rPr>
                <w:sz w:val="26"/>
                <w:szCs w:val="26"/>
              </w:rPr>
              <w:t>+ Kích thước</w:t>
            </w:r>
          </w:p>
        </w:tc>
        <w:tc>
          <w:tcPr>
            <w:tcW w:w="1440" w:type="dxa"/>
            <w:tcBorders>
              <w:top w:val="single" w:sz="4" w:space="0" w:color="000000"/>
              <w:left w:val="single" w:sz="4" w:space="0" w:color="000000"/>
              <w:bottom w:val="single" w:sz="4" w:space="0" w:color="000000"/>
              <w:right w:val="single" w:sz="4" w:space="0" w:color="000000"/>
            </w:tcBorders>
          </w:tcPr>
          <w:p w14:paraId="41C9FC37" w14:textId="77777777" w:rsidR="00381E78" w:rsidRPr="00561790" w:rsidRDefault="00381E78" w:rsidP="002D309A">
            <w:pPr>
              <w:pStyle w:val="TableParagraph"/>
              <w:kinsoku w:val="0"/>
              <w:overflowPunct w:val="0"/>
              <w:spacing w:line="291" w:lineRule="exact"/>
              <w:ind w:left="321" w:right="323"/>
            </w:pPr>
            <w:r w:rsidRPr="00561790">
              <w:rPr>
                <w:sz w:val="26"/>
                <w:szCs w:val="26"/>
              </w:rPr>
              <w:t>mm</w:t>
            </w:r>
          </w:p>
        </w:tc>
        <w:tc>
          <w:tcPr>
            <w:tcW w:w="3692" w:type="dxa"/>
            <w:tcBorders>
              <w:top w:val="single" w:sz="4" w:space="0" w:color="000000"/>
              <w:left w:val="single" w:sz="4" w:space="0" w:color="000000"/>
              <w:bottom w:val="single" w:sz="4" w:space="0" w:color="000000"/>
              <w:right w:val="single" w:sz="4" w:space="0" w:color="000000"/>
            </w:tcBorders>
          </w:tcPr>
          <w:p w14:paraId="7CDDA012" w14:textId="77777777" w:rsidR="00381E78" w:rsidRPr="00561790" w:rsidRDefault="00381E78" w:rsidP="002D309A">
            <w:pPr>
              <w:pStyle w:val="TableParagraph"/>
              <w:kinsoku w:val="0"/>
              <w:overflowPunct w:val="0"/>
              <w:spacing w:line="291" w:lineRule="exact"/>
              <w:ind w:left="1257" w:right="1259"/>
            </w:pPr>
            <w:r w:rsidRPr="00561790">
              <w:rPr>
                <w:sz w:val="26"/>
                <w:szCs w:val="26"/>
              </w:rPr>
              <w:t>Nêu cụ thể</w:t>
            </w:r>
          </w:p>
        </w:tc>
      </w:tr>
      <w:tr w:rsidR="00381E78" w:rsidRPr="00561790" w14:paraId="5C9F2007" w14:textId="77777777" w:rsidTr="002D309A">
        <w:trPr>
          <w:trHeight w:hRule="exact" w:val="607"/>
        </w:trPr>
        <w:tc>
          <w:tcPr>
            <w:tcW w:w="828" w:type="dxa"/>
            <w:tcBorders>
              <w:top w:val="single" w:sz="4" w:space="0" w:color="000000"/>
              <w:left w:val="single" w:sz="4" w:space="0" w:color="000000"/>
              <w:bottom w:val="single" w:sz="4" w:space="0" w:color="000000"/>
              <w:right w:val="single" w:sz="4" w:space="0" w:color="000000"/>
            </w:tcBorders>
          </w:tcPr>
          <w:p w14:paraId="4BB98839" w14:textId="77777777" w:rsidR="00381E78" w:rsidRPr="00561790" w:rsidRDefault="00381E78" w:rsidP="002D309A">
            <w:pPr>
              <w:pStyle w:val="TableParagraph"/>
              <w:kinsoku w:val="0"/>
              <w:overflowPunct w:val="0"/>
              <w:spacing w:line="291" w:lineRule="exact"/>
              <w:ind w:left="215"/>
            </w:pPr>
            <w:r w:rsidRPr="00561790">
              <w:rPr>
                <w:sz w:val="26"/>
                <w:szCs w:val="26"/>
              </w:rPr>
              <w:t>14.</w:t>
            </w:r>
          </w:p>
        </w:tc>
        <w:tc>
          <w:tcPr>
            <w:tcW w:w="3421" w:type="dxa"/>
            <w:tcBorders>
              <w:top w:val="single" w:sz="4" w:space="0" w:color="000000"/>
              <w:left w:val="single" w:sz="4" w:space="0" w:color="000000"/>
              <w:bottom w:val="single" w:sz="4" w:space="0" w:color="000000"/>
              <w:right w:val="single" w:sz="4" w:space="0" w:color="000000"/>
            </w:tcBorders>
          </w:tcPr>
          <w:p w14:paraId="27ABD491" w14:textId="77777777" w:rsidR="00381E78" w:rsidRPr="00561790" w:rsidRDefault="00381E78" w:rsidP="002D309A">
            <w:pPr>
              <w:pStyle w:val="TableParagraph"/>
              <w:kinsoku w:val="0"/>
              <w:overflowPunct w:val="0"/>
              <w:spacing w:line="291" w:lineRule="exact"/>
              <w:ind w:left="103"/>
            </w:pPr>
            <w:r w:rsidRPr="00561790">
              <w:rPr>
                <w:sz w:val="26"/>
                <w:szCs w:val="26"/>
              </w:rPr>
              <w:t>Số lỗ và tiết diện cáp vào hộp</w:t>
            </w:r>
          </w:p>
        </w:tc>
        <w:tc>
          <w:tcPr>
            <w:tcW w:w="1440" w:type="dxa"/>
            <w:tcBorders>
              <w:top w:val="single" w:sz="4" w:space="0" w:color="000000"/>
              <w:left w:val="single" w:sz="4" w:space="0" w:color="000000"/>
              <w:bottom w:val="single" w:sz="4" w:space="0" w:color="000000"/>
              <w:right w:val="single" w:sz="4" w:space="0" w:color="000000"/>
            </w:tcBorders>
          </w:tcPr>
          <w:p w14:paraId="06067AB2"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419DC519" w14:textId="77777777" w:rsidR="00381E78" w:rsidRPr="00561790" w:rsidRDefault="00381E78" w:rsidP="002D309A">
            <w:pPr>
              <w:pStyle w:val="TableParagraph"/>
              <w:kinsoku w:val="0"/>
              <w:overflowPunct w:val="0"/>
              <w:spacing w:before="21" w:line="211" w:lineRule="auto"/>
              <w:ind w:left="103" w:right="94"/>
            </w:pPr>
            <w:r w:rsidRPr="00561790">
              <w:rPr>
                <w:sz w:val="26"/>
                <w:szCs w:val="26"/>
              </w:rPr>
              <w:t>01 lỗ cho cáp vào có tiết diện 35- 95mm</w:t>
            </w:r>
            <w:r w:rsidRPr="00561790">
              <w:rPr>
                <w:position w:val="12"/>
                <w:sz w:val="17"/>
                <w:szCs w:val="17"/>
              </w:rPr>
              <w:t>2</w:t>
            </w:r>
          </w:p>
        </w:tc>
      </w:tr>
      <w:tr w:rsidR="00381E78" w:rsidRPr="00DB7013" w14:paraId="152C94D7" w14:textId="77777777" w:rsidTr="002D309A">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5F9CA57A" w14:textId="77777777" w:rsidR="00381E78" w:rsidRPr="00561790" w:rsidRDefault="00381E78" w:rsidP="002D309A">
            <w:pPr>
              <w:pStyle w:val="TableParagraph"/>
              <w:kinsoku w:val="0"/>
              <w:overflowPunct w:val="0"/>
              <w:spacing w:line="294" w:lineRule="exact"/>
              <w:ind w:left="215"/>
            </w:pPr>
            <w:r w:rsidRPr="00561790">
              <w:rPr>
                <w:sz w:val="26"/>
                <w:szCs w:val="26"/>
              </w:rPr>
              <w:t>15.</w:t>
            </w:r>
          </w:p>
        </w:tc>
        <w:tc>
          <w:tcPr>
            <w:tcW w:w="3421" w:type="dxa"/>
            <w:tcBorders>
              <w:top w:val="single" w:sz="4" w:space="0" w:color="000000"/>
              <w:left w:val="single" w:sz="4" w:space="0" w:color="000000"/>
              <w:bottom w:val="single" w:sz="4" w:space="0" w:color="000000"/>
              <w:right w:val="single" w:sz="4" w:space="0" w:color="000000"/>
            </w:tcBorders>
          </w:tcPr>
          <w:p w14:paraId="1785199B" w14:textId="77777777" w:rsidR="00381E78" w:rsidRPr="00561790" w:rsidRDefault="00381E78" w:rsidP="002D309A">
            <w:pPr>
              <w:pStyle w:val="TableParagraph"/>
              <w:kinsoku w:val="0"/>
              <w:overflowPunct w:val="0"/>
              <w:spacing w:line="294" w:lineRule="exact"/>
              <w:ind w:left="103"/>
            </w:pPr>
            <w:r w:rsidRPr="00561790">
              <w:rPr>
                <w:sz w:val="26"/>
                <w:szCs w:val="26"/>
              </w:rPr>
              <w:t>Số lỗ và tiết diện cáp ra khỏi</w:t>
            </w:r>
          </w:p>
        </w:tc>
        <w:tc>
          <w:tcPr>
            <w:tcW w:w="1440" w:type="dxa"/>
            <w:tcBorders>
              <w:top w:val="single" w:sz="4" w:space="0" w:color="000000"/>
              <w:left w:val="single" w:sz="4" w:space="0" w:color="000000"/>
              <w:bottom w:val="single" w:sz="4" w:space="0" w:color="000000"/>
              <w:right w:val="single" w:sz="4" w:space="0" w:color="000000"/>
            </w:tcBorders>
          </w:tcPr>
          <w:p w14:paraId="68341271"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30B46FAA" w14:textId="77777777" w:rsidR="00381E78" w:rsidRPr="00E03365" w:rsidRDefault="00381E78" w:rsidP="002D309A">
            <w:pPr>
              <w:pStyle w:val="TableParagraph"/>
              <w:kinsoku w:val="0"/>
              <w:overflowPunct w:val="0"/>
              <w:spacing w:line="294" w:lineRule="exact"/>
              <w:ind w:left="103"/>
              <w:rPr>
                <w:lang w:val="pt-BR"/>
              </w:rPr>
            </w:pPr>
            <w:r w:rsidRPr="00E03365">
              <w:rPr>
                <w:sz w:val="26"/>
                <w:szCs w:val="26"/>
                <w:lang w:val="pt-BR"/>
              </w:rPr>
              <w:t>12 lỗ cho cáp ra có tiết diện 6-</w:t>
            </w:r>
          </w:p>
        </w:tc>
      </w:tr>
    </w:tbl>
    <w:p w14:paraId="6A56CBE7" w14:textId="77777777" w:rsidR="00381E78" w:rsidRPr="00E03365" w:rsidRDefault="00381E78" w:rsidP="00381E78">
      <w:pPr>
        <w:rPr>
          <w:lang w:val="pt-BR"/>
        </w:rPr>
        <w:sectPr w:rsidR="00381E78" w:rsidRPr="00E03365" w:rsidSect="00381E78">
          <w:pgSz w:w="11910" w:h="16850"/>
          <w:pgMar w:top="1040" w:right="900" w:bottom="720" w:left="1400" w:header="0" w:footer="477" w:gutter="0"/>
          <w:cols w:space="720" w:equalWidth="0">
            <w:col w:w="9610"/>
          </w:cols>
          <w:noEndnote/>
        </w:sectPr>
      </w:pPr>
    </w:p>
    <w:tbl>
      <w:tblPr>
        <w:tblW w:w="9381" w:type="dxa"/>
        <w:tblInd w:w="115" w:type="dxa"/>
        <w:tblLayout w:type="fixed"/>
        <w:tblCellMar>
          <w:left w:w="0" w:type="dxa"/>
          <w:right w:w="0" w:type="dxa"/>
        </w:tblCellMar>
        <w:tblLook w:val="0000" w:firstRow="0" w:lastRow="0" w:firstColumn="0" w:lastColumn="0" w:noHBand="0" w:noVBand="0"/>
      </w:tblPr>
      <w:tblGrid>
        <w:gridCol w:w="828"/>
        <w:gridCol w:w="3421"/>
        <w:gridCol w:w="1440"/>
        <w:gridCol w:w="3692"/>
      </w:tblGrid>
      <w:tr w:rsidR="00381E78" w:rsidRPr="00561790" w14:paraId="0BD2B896" w14:textId="77777777" w:rsidTr="00381E78">
        <w:trPr>
          <w:trHeight w:hRule="exact" w:val="307"/>
        </w:trPr>
        <w:tc>
          <w:tcPr>
            <w:tcW w:w="828" w:type="dxa"/>
            <w:tcBorders>
              <w:top w:val="single" w:sz="4" w:space="0" w:color="000000"/>
              <w:left w:val="single" w:sz="4" w:space="0" w:color="000000"/>
              <w:bottom w:val="single" w:sz="4" w:space="0" w:color="000000"/>
              <w:right w:val="single" w:sz="4" w:space="0" w:color="000000"/>
            </w:tcBorders>
          </w:tcPr>
          <w:p w14:paraId="1ED947EB" w14:textId="77777777" w:rsidR="00381E78" w:rsidRPr="00561790" w:rsidRDefault="00381E78" w:rsidP="002D309A">
            <w:pPr>
              <w:pStyle w:val="TableParagraph"/>
              <w:kinsoku w:val="0"/>
              <w:overflowPunct w:val="0"/>
              <w:spacing w:line="295" w:lineRule="exact"/>
              <w:ind w:left="81" w:right="81"/>
            </w:pPr>
            <w:r w:rsidRPr="00561790">
              <w:rPr>
                <w:b/>
                <w:bCs/>
                <w:sz w:val="26"/>
                <w:szCs w:val="26"/>
              </w:rPr>
              <w:lastRenderedPageBreak/>
              <w:t>STT</w:t>
            </w:r>
          </w:p>
        </w:tc>
        <w:tc>
          <w:tcPr>
            <w:tcW w:w="3421" w:type="dxa"/>
            <w:tcBorders>
              <w:top w:val="single" w:sz="4" w:space="0" w:color="000000"/>
              <w:left w:val="single" w:sz="4" w:space="0" w:color="000000"/>
              <w:bottom w:val="single" w:sz="4" w:space="0" w:color="000000"/>
              <w:right w:val="single" w:sz="4" w:space="0" w:color="000000"/>
            </w:tcBorders>
          </w:tcPr>
          <w:p w14:paraId="10A8C489" w14:textId="77777777" w:rsidR="00381E78" w:rsidRPr="00561790" w:rsidRDefault="00381E78" w:rsidP="002D309A">
            <w:pPr>
              <w:pStyle w:val="TableParagraph"/>
              <w:kinsoku w:val="0"/>
              <w:overflowPunct w:val="0"/>
              <w:spacing w:line="295" w:lineRule="exact"/>
              <w:ind w:left="1356" w:right="1357"/>
            </w:pPr>
            <w:r w:rsidRPr="00561790">
              <w:rPr>
                <w:b/>
                <w:bCs/>
                <w:sz w:val="26"/>
                <w:szCs w:val="26"/>
              </w:rPr>
              <w:t>Mô tả</w:t>
            </w:r>
          </w:p>
        </w:tc>
        <w:tc>
          <w:tcPr>
            <w:tcW w:w="1440" w:type="dxa"/>
            <w:tcBorders>
              <w:top w:val="single" w:sz="4" w:space="0" w:color="000000"/>
              <w:left w:val="single" w:sz="4" w:space="0" w:color="000000"/>
              <w:bottom w:val="single" w:sz="4" w:space="0" w:color="000000"/>
              <w:right w:val="single" w:sz="4" w:space="0" w:color="000000"/>
            </w:tcBorders>
          </w:tcPr>
          <w:p w14:paraId="35887E28" w14:textId="77777777" w:rsidR="00381E78" w:rsidRPr="00561790" w:rsidRDefault="00381E78" w:rsidP="002D309A">
            <w:pPr>
              <w:pStyle w:val="TableParagraph"/>
              <w:kinsoku w:val="0"/>
              <w:overflowPunct w:val="0"/>
              <w:spacing w:line="295" w:lineRule="exact"/>
              <w:ind w:left="323" w:right="323"/>
            </w:pPr>
            <w:r w:rsidRPr="00561790">
              <w:rPr>
                <w:b/>
                <w:bCs/>
                <w:sz w:val="26"/>
                <w:szCs w:val="26"/>
              </w:rPr>
              <w:t>Đơn vị</w:t>
            </w:r>
          </w:p>
        </w:tc>
        <w:tc>
          <w:tcPr>
            <w:tcW w:w="3692" w:type="dxa"/>
            <w:tcBorders>
              <w:top w:val="single" w:sz="4" w:space="0" w:color="000000"/>
              <w:left w:val="single" w:sz="4" w:space="0" w:color="000000"/>
              <w:bottom w:val="single" w:sz="4" w:space="0" w:color="000000"/>
              <w:right w:val="single" w:sz="4" w:space="0" w:color="000000"/>
            </w:tcBorders>
          </w:tcPr>
          <w:p w14:paraId="505C9BD2" w14:textId="77777777" w:rsidR="00381E78" w:rsidRPr="00561790" w:rsidRDefault="00381E78" w:rsidP="002D309A">
            <w:pPr>
              <w:pStyle w:val="TableParagraph"/>
              <w:kinsoku w:val="0"/>
              <w:overflowPunct w:val="0"/>
              <w:spacing w:line="295" w:lineRule="exact"/>
              <w:ind w:left="1255" w:right="1259"/>
            </w:pPr>
            <w:r w:rsidRPr="00561790">
              <w:rPr>
                <w:b/>
                <w:bCs/>
                <w:sz w:val="26"/>
                <w:szCs w:val="26"/>
              </w:rPr>
              <w:t>Yêu cầu</w:t>
            </w:r>
          </w:p>
        </w:tc>
      </w:tr>
      <w:tr w:rsidR="00381E78" w:rsidRPr="00561790" w14:paraId="68252A46" w14:textId="77777777" w:rsidTr="00381E78">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2DFFF82F" w14:textId="77777777" w:rsidR="00381E78" w:rsidRPr="00561790" w:rsidRDefault="00381E78" w:rsidP="002D309A"/>
        </w:tc>
        <w:tc>
          <w:tcPr>
            <w:tcW w:w="3421" w:type="dxa"/>
            <w:tcBorders>
              <w:top w:val="single" w:sz="4" w:space="0" w:color="000000"/>
              <w:left w:val="single" w:sz="4" w:space="0" w:color="000000"/>
              <w:bottom w:val="single" w:sz="4" w:space="0" w:color="000000"/>
              <w:right w:val="single" w:sz="4" w:space="0" w:color="000000"/>
            </w:tcBorders>
          </w:tcPr>
          <w:p w14:paraId="4FE0E490" w14:textId="77777777" w:rsidR="00381E78" w:rsidRPr="00561790" w:rsidRDefault="00381E78" w:rsidP="002D309A">
            <w:pPr>
              <w:pStyle w:val="TableParagraph"/>
              <w:kinsoku w:val="0"/>
              <w:overflowPunct w:val="0"/>
              <w:spacing w:line="291" w:lineRule="exact"/>
              <w:ind w:left="103"/>
            </w:pPr>
            <w:r w:rsidRPr="00561790">
              <w:rPr>
                <w:sz w:val="26"/>
                <w:szCs w:val="26"/>
              </w:rPr>
              <w:t>hộp</w:t>
            </w:r>
          </w:p>
        </w:tc>
        <w:tc>
          <w:tcPr>
            <w:tcW w:w="1440" w:type="dxa"/>
            <w:tcBorders>
              <w:top w:val="single" w:sz="4" w:space="0" w:color="000000"/>
              <w:left w:val="single" w:sz="4" w:space="0" w:color="000000"/>
              <w:bottom w:val="single" w:sz="4" w:space="0" w:color="000000"/>
              <w:right w:val="single" w:sz="4" w:space="0" w:color="000000"/>
            </w:tcBorders>
          </w:tcPr>
          <w:p w14:paraId="01AD38B7"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6D657422" w14:textId="77777777" w:rsidR="00381E78" w:rsidRPr="00561790" w:rsidRDefault="00381E78" w:rsidP="002D309A">
            <w:pPr>
              <w:pStyle w:val="TableParagraph"/>
              <w:kinsoku w:val="0"/>
              <w:overflowPunct w:val="0"/>
              <w:spacing w:line="291" w:lineRule="exact"/>
              <w:ind w:left="103"/>
            </w:pPr>
            <w:r w:rsidRPr="00561790">
              <w:rPr>
                <w:sz w:val="26"/>
                <w:szCs w:val="26"/>
              </w:rPr>
              <w:t>25mm</w:t>
            </w:r>
            <w:r w:rsidRPr="00561790">
              <w:rPr>
                <w:position w:val="12"/>
                <w:sz w:val="17"/>
                <w:szCs w:val="17"/>
              </w:rPr>
              <w:t>2</w:t>
            </w:r>
          </w:p>
        </w:tc>
      </w:tr>
      <w:tr w:rsidR="00381E78" w:rsidRPr="00561790" w14:paraId="483EAD72" w14:textId="77777777" w:rsidTr="00381E78">
        <w:trPr>
          <w:trHeight w:hRule="exact" w:val="610"/>
        </w:trPr>
        <w:tc>
          <w:tcPr>
            <w:tcW w:w="828" w:type="dxa"/>
            <w:tcBorders>
              <w:top w:val="single" w:sz="4" w:space="0" w:color="000000"/>
              <w:left w:val="single" w:sz="4" w:space="0" w:color="000000"/>
              <w:bottom w:val="single" w:sz="4" w:space="0" w:color="000000"/>
              <w:right w:val="single" w:sz="4" w:space="0" w:color="000000"/>
            </w:tcBorders>
          </w:tcPr>
          <w:p w14:paraId="74D39BD0" w14:textId="77777777" w:rsidR="00381E78" w:rsidRPr="00561790" w:rsidRDefault="00381E78" w:rsidP="002D309A">
            <w:pPr>
              <w:pStyle w:val="TableParagraph"/>
              <w:kinsoku w:val="0"/>
              <w:overflowPunct w:val="0"/>
              <w:spacing w:line="288" w:lineRule="exact"/>
              <w:ind w:left="81" w:right="141"/>
            </w:pPr>
            <w:r w:rsidRPr="00561790">
              <w:rPr>
                <w:sz w:val="26"/>
                <w:szCs w:val="26"/>
              </w:rPr>
              <w:t>16.</w:t>
            </w:r>
          </w:p>
        </w:tc>
        <w:tc>
          <w:tcPr>
            <w:tcW w:w="3421" w:type="dxa"/>
            <w:tcBorders>
              <w:top w:val="single" w:sz="4" w:space="0" w:color="000000"/>
              <w:left w:val="single" w:sz="4" w:space="0" w:color="000000"/>
              <w:bottom w:val="single" w:sz="4" w:space="0" w:color="000000"/>
              <w:right w:val="single" w:sz="4" w:space="0" w:color="000000"/>
            </w:tcBorders>
          </w:tcPr>
          <w:p w14:paraId="750D7957" w14:textId="77777777" w:rsidR="00381E78" w:rsidRPr="00561790" w:rsidRDefault="00381E78" w:rsidP="002D309A">
            <w:pPr>
              <w:pStyle w:val="TableParagraph"/>
              <w:kinsoku w:val="0"/>
              <w:overflowPunct w:val="0"/>
              <w:ind w:left="103"/>
            </w:pPr>
            <w:r w:rsidRPr="00561790">
              <w:rPr>
                <w:sz w:val="26"/>
                <w:szCs w:val="26"/>
              </w:rPr>
              <w:t>Phụ kiện để lắp đặt (có thể lắp đặt cả trên cột lẫn trên tường)</w:t>
            </w:r>
          </w:p>
        </w:tc>
        <w:tc>
          <w:tcPr>
            <w:tcW w:w="1440" w:type="dxa"/>
            <w:tcBorders>
              <w:top w:val="single" w:sz="4" w:space="0" w:color="000000"/>
              <w:left w:val="single" w:sz="4" w:space="0" w:color="000000"/>
              <w:bottom w:val="single" w:sz="4" w:space="0" w:color="000000"/>
              <w:right w:val="single" w:sz="4" w:space="0" w:color="000000"/>
            </w:tcBorders>
          </w:tcPr>
          <w:p w14:paraId="20F4E556"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6E0EC8EA" w14:textId="77777777" w:rsidR="00381E78" w:rsidRPr="00561790" w:rsidRDefault="00381E78" w:rsidP="002D309A">
            <w:pPr>
              <w:pStyle w:val="TableParagraph"/>
              <w:kinsoku w:val="0"/>
              <w:overflowPunct w:val="0"/>
              <w:spacing w:line="288" w:lineRule="exact"/>
              <w:ind w:left="1257" w:right="1259"/>
            </w:pPr>
            <w:r w:rsidRPr="00561790">
              <w:rPr>
                <w:sz w:val="26"/>
                <w:szCs w:val="26"/>
              </w:rPr>
              <w:t>Đáp ứng</w:t>
            </w:r>
          </w:p>
        </w:tc>
      </w:tr>
      <w:tr w:rsidR="00381E78" w:rsidRPr="00561790" w14:paraId="0EB29A4C" w14:textId="77777777" w:rsidTr="00381E78">
        <w:trPr>
          <w:trHeight w:hRule="exact" w:val="607"/>
        </w:trPr>
        <w:tc>
          <w:tcPr>
            <w:tcW w:w="828" w:type="dxa"/>
            <w:tcBorders>
              <w:top w:val="single" w:sz="4" w:space="0" w:color="000000"/>
              <w:left w:val="single" w:sz="4" w:space="0" w:color="000000"/>
              <w:bottom w:val="single" w:sz="4" w:space="0" w:color="000000"/>
              <w:right w:val="single" w:sz="4" w:space="0" w:color="000000"/>
            </w:tcBorders>
          </w:tcPr>
          <w:p w14:paraId="2790D2BF" w14:textId="77777777" w:rsidR="00381E78" w:rsidRPr="00561790" w:rsidRDefault="00381E78" w:rsidP="002D309A">
            <w:pPr>
              <w:pStyle w:val="TableParagraph"/>
              <w:kinsoku w:val="0"/>
              <w:overflowPunct w:val="0"/>
              <w:spacing w:line="288" w:lineRule="exact"/>
              <w:ind w:left="81" w:right="141"/>
            </w:pPr>
            <w:r w:rsidRPr="00561790">
              <w:rPr>
                <w:sz w:val="26"/>
                <w:szCs w:val="26"/>
              </w:rPr>
              <w:t>17.</w:t>
            </w:r>
          </w:p>
        </w:tc>
        <w:tc>
          <w:tcPr>
            <w:tcW w:w="3421" w:type="dxa"/>
            <w:tcBorders>
              <w:top w:val="single" w:sz="4" w:space="0" w:color="000000"/>
              <w:left w:val="single" w:sz="4" w:space="0" w:color="000000"/>
              <w:bottom w:val="single" w:sz="4" w:space="0" w:color="000000"/>
              <w:right w:val="single" w:sz="4" w:space="0" w:color="000000"/>
            </w:tcBorders>
          </w:tcPr>
          <w:p w14:paraId="79F1A52D" w14:textId="77777777" w:rsidR="00381E78" w:rsidRPr="00561790" w:rsidRDefault="00381E78" w:rsidP="002D309A">
            <w:pPr>
              <w:pStyle w:val="TableParagraph"/>
              <w:kinsoku w:val="0"/>
              <w:overflowPunct w:val="0"/>
              <w:ind w:left="103" w:right="1331"/>
            </w:pPr>
            <w:r w:rsidRPr="00561790">
              <w:rPr>
                <w:sz w:val="26"/>
                <w:szCs w:val="26"/>
              </w:rPr>
              <w:t>Kích thước hộp Dài x Rộng x Sâu</w:t>
            </w:r>
          </w:p>
        </w:tc>
        <w:tc>
          <w:tcPr>
            <w:tcW w:w="1440" w:type="dxa"/>
            <w:tcBorders>
              <w:top w:val="single" w:sz="4" w:space="0" w:color="000000"/>
              <w:left w:val="single" w:sz="4" w:space="0" w:color="000000"/>
              <w:bottom w:val="single" w:sz="4" w:space="0" w:color="000000"/>
              <w:right w:val="single" w:sz="4" w:space="0" w:color="000000"/>
            </w:tcBorders>
          </w:tcPr>
          <w:p w14:paraId="465AAD9A" w14:textId="77777777" w:rsidR="00381E78" w:rsidRPr="00561790" w:rsidRDefault="00381E78" w:rsidP="002D309A">
            <w:pPr>
              <w:pStyle w:val="TableParagraph"/>
              <w:kinsoku w:val="0"/>
              <w:overflowPunct w:val="0"/>
              <w:spacing w:line="288" w:lineRule="exact"/>
              <w:ind w:left="321" w:right="323"/>
            </w:pPr>
            <w:r w:rsidRPr="00561790">
              <w:rPr>
                <w:sz w:val="26"/>
                <w:szCs w:val="26"/>
              </w:rPr>
              <w:t>mm</w:t>
            </w:r>
          </w:p>
        </w:tc>
        <w:tc>
          <w:tcPr>
            <w:tcW w:w="3692" w:type="dxa"/>
            <w:tcBorders>
              <w:top w:val="single" w:sz="4" w:space="0" w:color="000000"/>
              <w:left w:val="single" w:sz="4" w:space="0" w:color="000000"/>
              <w:bottom w:val="single" w:sz="4" w:space="0" w:color="000000"/>
              <w:right w:val="single" w:sz="4" w:space="0" w:color="000000"/>
            </w:tcBorders>
          </w:tcPr>
          <w:p w14:paraId="1FC2C956" w14:textId="77777777" w:rsidR="00381E78" w:rsidRPr="00561790" w:rsidRDefault="00381E78" w:rsidP="002D309A">
            <w:pPr>
              <w:pStyle w:val="TableParagraph"/>
              <w:kinsoku w:val="0"/>
              <w:overflowPunct w:val="0"/>
              <w:spacing w:line="288" w:lineRule="exact"/>
              <w:ind w:right="1279"/>
              <w:jc w:val="right"/>
            </w:pPr>
            <w:r w:rsidRPr="00561790">
              <w:rPr>
                <w:sz w:val="26"/>
                <w:szCs w:val="26"/>
              </w:rPr>
              <w:t>Nêu cụ thể</w:t>
            </w:r>
          </w:p>
        </w:tc>
      </w:tr>
      <w:tr w:rsidR="00381E78" w:rsidRPr="00561790" w14:paraId="2F171AE9" w14:textId="77777777" w:rsidTr="00381E78">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74D615F8" w14:textId="77777777" w:rsidR="00381E78" w:rsidRPr="00561790" w:rsidRDefault="00381E78" w:rsidP="002D309A">
            <w:pPr>
              <w:pStyle w:val="TableParagraph"/>
              <w:kinsoku w:val="0"/>
              <w:overflowPunct w:val="0"/>
              <w:spacing w:line="288" w:lineRule="exact"/>
              <w:ind w:left="81" w:right="141"/>
            </w:pPr>
            <w:r w:rsidRPr="00561790">
              <w:rPr>
                <w:sz w:val="26"/>
                <w:szCs w:val="26"/>
              </w:rPr>
              <w:t>18.</w:t>
            </w:r>
          </w:p>
        </w:tc>
        <w:tc>
          <w:tcPr>
            <w:tcW w:w="3421" w:type="dxa"/>
            <w:tcBorders>
              <w:top w:val="single" w:sz="4" w:space="0" w:color="000000"/>
              <w:left w:val="single" w:sz="4" w:space="0" w:color="000000"/>
              <w:bottom w:val="single" w:sz="4" w:space="0" w:color="000000"/>
              <w:right w:val="single" w:sz="4" w:space="0" w:color="000000"/>
            </w:tcBorders>
          </w:tcPr>
          <w:p w14:paraId="5415CC6B" w14:textId="77777777" w:rsidR="00381E78" w:rsidRPr="00561790" w:rsidRDefault="00381E78" w:rsidP="002D309A">
            <w:pPr>
              <w:pStyle w:val="TableParagraph"/>
              <w:kinsoku w:val="0"/>
              <w:overflowPunct w:val="0"/>
              <w:spacing w:line="288" w:lineRule="exact"/>
              <w:ind w:left="103"/>
            </w:pPr>
            <w:r w:rsidRPr="00561790">
              <w:rPr>
                <w:sz w:val="26"/>
                <w:szCs w:val="26"/>
              </w:rPr>
              <w:t>Trọng lượng hộp</w:t>
            </w:r>
          </w:p>
        </w:tc>
        <w:tc>
          <w:tcPr>
            <w:tcW w:w="1440" w:type="dxa"/>
            <w:tcBorders>
              <w:top w:val="single" w:sz="4" w:space="0" w:color="000000"/>
              <w:left w:val="single" w:sz="4" w:space="0" w:color="000000"/>
              <w:bottom w:val="single" w:sz="4" w:space="0" w:color="000000"/>
              <w:right w:val="single" w:sz="4" w:space="0" w:color="000000"/>
            </w:tcBorders>
          </w:tcPr>
          <w:p w14:paraId="6350127D" w14:textId="77777777" w:rsidR="00381E78" w:rsidRPr="00561790" w:rsidRDefault="00381E78" w:rsidP="002D309A">
            <w:pPr>
              <w:pStyle w:val="TableParagraph"/>
              <w:kinsoku w:val="0"/>
              <w:overflowPunct w:val="0"/>
              <w:spacing w:line="288" w:lineRule="exact"/>
              <w:ind w:left="323" w:right="323"/>
            </w:pPr>
            <w:r w:rsidRPr="00561790">
              <w:rPr>
                <w:sz w:val="26"/>
                <w:szCs w:val="26"/>
              </w:rPr>
              <w:t>kg</w:t>
            </w:r>
          </w:p>
        </w:tc>
        <w:tc>
          <w:tcPr>
            <w:tcW w:w="3692" w:type="dxa"/>
            <w:tcBorders>
              <w:top w:val="single" w:sz="4" w:space="0" w:color="000000"/>
              <w:left w:val="single" w:sz="4" w:space="0" w:color="000000"/>
              <w:bottom w:val="single" w:sz="4" w:space="0" w:color="000000"/>
              <w:right w:val="single" w:sz="4" w:space="0" w:color="000000"/>
            </w:tcBorders>
          </w:tcPr>
          <w:p w14:paraId="11E23BA6" w14:textId="77777777" w:rsidR="00381E78" w:rsidRPr="00561790" w:rsidRDefault="00381E78" w:rsidP="002D309A">
            <w:pPr>
              <w:pStyle w:val="TableParagraph"/>
              <w:kinsoku w:val="0"/>
              <w:overflowPunct w:val="0"/>
              <w:spacing w:line="288" w:lineRule="exact"/>
              <w:ind w:right="1279"/>
              <w:jc w:val="right"/>
            </w:pPr>
            <w:r w:rsidRPr="00561790">
              <w:rPr>
                <w:sz w:val="26"/>
                <w:szCs w:val="26"/>
              </w:rPr>
              <w:t>Nêu cụ thể</w:t>
            </w:r>
          </w:p>
        </w:tc>
      </w:tr>
      <w:tr w:rsidR="00381E78" w:rsidRPr="00561790" w14:paraId="184A4FC7" w14:textId="77777777" w:rsidTr="00381E78">
        <w:trPr>
          <w:trHeight w:hRule="exact" w:val="607"/>
        </w:trPr>
        <w:tc>
          <w:tcPr>
            <w:tcW w:w="828" w:type="dxa"/>
            <w:tcBorders>
              <w:top w:val="single" w:sz="4" w:space="0" w:color="000000"/>
              <w:left w:val="single" w:sz="4" w:space="0" w:color="000000"/>
              <w:bottom w:val="single" w:sz="4" w:space="0" w:color="000000"/>
              <w:right w:val="single" w:sz="4" w:space="0" w:color="000000"/>
            </w:tcBorders>
          </w:tcPr>
          <w:p w14:paraId="24701AB0" w14:textId="77777777" w:rsidR="00381E78" w:rsidRPr="00561790" w:rsidRDefault="00381E78" w:rsidP="002D309A">
            <w:pPr>
              <w:pStyle w:val="TableParagraph"/>
              <w:kinsoku w:val="0"/>
              <w:overflowPunct w:val="0"/>
              <w:spacing w:line="288" w:lineRule="exact"/>
              <w:ind w:left="81" w:right="141"/>
            </w:pPr>
            <w:r w:rsidRPr="00561790">
              <w:rPr>
                <w:sz w:val="26"/>
                <w:szCs w:val="26"/>
              </w:rPr>
              <w:t>19.</w:t>
            </w:r>
          </w:p>
        </w:tc>
        <w:tc>
          <w:tcPr>
            <w:tcW w:w="3421" w:type="dxa"/>
            <w:tcBorders>
              <w:top w:val="single" w:sz="4" w:space="0" w:color="000000"/>
              <w:left w:val="single" w:sz="4" w:space="0" w:color="000000"/>
              <w:bottom w:val="single" w:sz="4" w:space="0" w:color="000000"/>
              <w:right w:val="single" w:sz="4" w:space="0" w:color="000000"/>
            </w:tcBorders>
          </w:tcPr>
          <w:p w14:paraId="7BBC94B2" w14:textId="77777777" w:rsidR="00381E78" w:rsidRPr="00561790" w:rsidRDefault="00381E78" w:rsidP="002D309A">
            <w:pPr>
              <w:pStyle w:val="TableParagraph"/>
              <w:kinsoku w:val="0"/>
              <w:overflowPunct w:val="0"/>
              <w:ind w:left="103"/>
            </w:pPr>
            <w:r w:rsidRPr="00561790">
              <w:rPr>
                <w:sz w:val="26"/>
                <w:szCs w:val="26"/>
              </w:rPr>
              <w:t>Tài liệu kỹ thuật và bản vẽ mô tả</w:t>
            </w:r>
          </w:p>
        </w:tc>
        <w:tc>
          <w:tcPr>
            <w:tcW w:w="1440" w:type="dxa"/>
            <w:tcBorders>
              <w:top w:val="single" w:sz="4" w:space="0" w:color="000000"/>
              <w:left w:val="single" w:sz="4" w:space="0" w:color="000000"/>
              <w:bottom w:val="single" w:sz="4" w:space="0" w:color="000000"/>
              <w:right w:val="single" w:sz="4" w:space="0" w:color="000000"/>
            </w:tcBorders>
          </w:tcPr>
          <w:p w14:paraId="0CA16ACD"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278AF0F3" w14:textId="77777777" w:rsidR="00381E78" w:rsidRPr="00561790" w:rsidRDefault="00381E78" w:rsidP="002D309A">
            <w:pPr>
              <w:pStyle w:val="TableParagraph"/>
              <w:kinsoku w:val="0"/>
              <w:overflowPunct w:val="0"/>
              <w:spacing w:line="288" w:lineRule="exact"/>
              <w:ind w:left="1257" w:right="1259"/>
            </w:pPr>
            <w:r w:rsidRPr="00561790">
              <w:rPr>
                <w:sz w:val="26"/>
                <w:szCs w:val="26"/>
              </w:rPr>
              <w:t>Đáp ứng</w:t>
            </w:r>
          </w:p>
        </w:tc>
      </w:tr>
      <w:tr w:rsidR="00381E78" w:rsidRPr="00561790" w14:paraId="6836BB27" w14:textId="77777777" w:rsidTr="00381E78">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75E3534A" w14:textId="77777777" w:rsidR="00381E78" w:rsidRPr="00561790" w:rsidRDefault="00381E78" w:rsidP="002D309A">
            <w:pPr>
              <w:pStyle w:val="TableParagraph"/>
              <w:kinsoku w:val="0"/>
              <w:overflowPunct w:val="0"/>
              <w:spacing w:line="288" w:lineRule="exact"/>
              <w:ind w:left="81" w:right="141"/>
            </w:pPr>
            <w:r w:rsidRPr="00561790">
              <w:rPr>
                <w:sz w:val="26"/>
                <w:szCs w:val="26"/>
              </w:rPr>
              <w:t>20.</w:t>
            </w:r>
          </w:p>
        </w:tc>
        <w:tc>
          <w:tcPr>
            <w:tcW w:w="3421" w:type="dxa"/>
            <w:tcBorders>
              <w:top w:val="single" w:sz="4" w:space="0" w:color="000000"/>
              <w:left w:val="single" w:sz="4" w:space="0" w:color="000000"/>
              <w:bottom w:val="single" w:sz="4" w:space="0" w:color="000000"/>
              <w:right w:val="single" w:sz="4" w:space="0" w:color="000000"/>
            </w:tcBorders>
          </w:tcPr>
          <w:p w14:paraId="2CFF4175" w14:textId="77777777" w:rsidR="00381E78" w:rsidRPr="00561790" w:rsidRDefault="00381E78" w:rsidP="002D309A">
            <w:pPr>
              <w:pStyle w:val="TableParagraph"/>
              <w:kinsoku w:val="0"/>
              <w:overflowPunct w:val="0"/>
              <w:spacing w:line="288" w:lineRule="exact"/>
              <w:ind w:left="103"/>
            </w:pPr>
            <w:r w:rsidRPr="00561790">
              <w:rPr>
                <w:sz w:val="26"/>
                <w:szCs w:val="26"/>
              </w:rPr>
              <w:t>Biên bản thí nghiệm điển hình</w:t>
            </w:r>
          </w:p>
        </w:tc>
        <w:tc>
          <w:tcPr>
            <w:tcW w:w="1440" w:type="dxa"/>
            <w:tcBorders>
              <w:top w:val="single" w:sz="4" w:space="0" w:color="000000"/>
              <w:left w:val="single" w:sz="4" w:space="0" w:color="000000"/>
              <w:bottom w:val="single" w:sz="4" w:space="0" w:color="000000"/>
              <w:right w:val="single" w:sz="4" w:space="0" w:color="000000"/>
            </w:tcBorders>
          </w:tcPr>
          <w:p w14:paraId="577EFDD8" w14:textId="77777777" w:rsidR="00381E78" w:rsidRPr="00561790" w:rsidRDefault="00381E78" w:rsidP="002D309A"/>
        </w:tc>
        <w:tc>
          <w:tcPr>
            <w:tcW w:w="3692" w:type="dxa"/>
            <w:tcBorders>
              <w:top w:val="single" w:sz="4" w:space="0" w:color="000000"/>
              <w:left w:val="single" w:sz="4" w:space="0" w:color="000000"/>
              <w:bottom w:val="single" w:sz="4" w:space="0" w:color="000000"/>
              <w:right w:val="single" w:sz="4" w:space="0" w:color="000000"/>
            </w:tcBorders>
          </w:tcPr>
          <w:p w14:paraId="3DDD273A" w14:textId="77777777" w:rsidR="00381E78" w:rsidRPr="00561790" w:rsidRDefault="00381E78" w:rsidP="002D309A">
            <w:pPr>
              <w:pStyle w:val="TableParagraph"/>
              <w:kinsoku w:val="0"/>
              <w:overflowPunct w:val="0"/>
              <w:spacing w:line="288" w:lineRule="exact"/>
              <w:ind w:left="1257" w:right="1259"/>
            </w:pPr>
            <w:r w:rsidRPr="00561790">
              <w:rPr>
                <w:sz w:val="26"/>
                <w:szCs w:val="26"/>
              </w:rPr>
              <w:t>Đáp ứng</w:t>
            </w:r>
          </w:p>
        </w:tc>
      </w:tr>
    </w:tbl>
    <w:p w14:paraId="6F966A8D" w14:textId="37F3840B" w:rsidR="00381E78" w:rsidRPr="00637540" w:rsidRDefault="001A50D8" w:rsidP="00381E78">
      <w:pPr>
        <w:contextualSpacing/>
        <w:rPr>
          <w:b/>
          <w:sz w:val="26"/>
          <w:szCs w:val="26"/>
          <w:lang w:val="sv-SE"/>
        </w:rPr>
      </w:pPr>
      <w:r>
        <w:rPr>
          <w:b/>
          <w:sz w:val="26"/>
          <w:szCs w:val="26"/>
          <w:lang w:val="sv-SE"/>
        </w:rPr>
        <w:t xml:space="preserve">3.2.2.12 </w:t>
      </w:r>
      <w:r w:rsidR="00381E78" w:rsidRPr="00637540">
        <w:rPr>
          <w:b/>
          <w:sz w:val="26"/>
          <w:szCs w:val="26"/>
          <w:lang w:val="sv-SE"/>
        </w:rPr>
        <w:t xml:space="preserve"> Biển tên lộ hạ thế, Sơn đánh số cột:</w:t>
      </w:r>
    </w:p>
    <w:p w14:paraId="78828560" w14:textId="77777777" w:rsidR="00381E78" w:rsidRPr="00E03365" w:rsidRDefault="00381E78" w:rsidP="00381E78">
      <w:pPr>
        <w:spacing w:line="380" w:lineRule="exact"/>
        <w:contextualSpacing/>
        <w:rPr>
          <w:sz w:val="26"/>
          <w:szCs w:val="26"/>
          <w:lang w:val="sv-SE"/>
        </w:rPr>
      </w:pPr>
      <w:r w:rsidRPr="00E03365">
        <w:rPr>
          <w:sz w:val="26"/>
          <w:szCs w:val="26"/>
          <w:lang w:val="sv-SE"/>
        </w:rPr>
        <w:t xml:space="preserve">3.1 Trình tự đánh số cột như sau: </w:t>
      </w:r>
    </w:p>
    <w:p w14:paraId="4243B247" w14:textId="77777777" w:rsidR="00381E78" w:rsidRPr="00E03365" w:rsidRDefault="00381E78" w:rsidP="00381E78">
      <w:pPr>
        <w:spacing w:line="380" w:lineRule="exact"/>
        <w:rPr>
          <w:sz w:val="26"/>
          <w:szCs w:val="26"/>
          <w:lang w:val="pt-BR"/>
        </w:rPr>
      </w:pPr>
      <w:r w:rsidRPr="00E03365">
        <w:rPr>
          <w:sz w:val="26"/>
          <w:szCs w:val="26"/>
          <w:lang w:val="sv-SE"/>
        </w:rPr>
        <w:t xml:space="preserve">Tên lộ : được đánh bằng chữ cái lần lượt: I1, II1, III1 … </w:t>
      </w:r>
      <w:r w:rsidRPr="00E03365">
        <w:rPr>
          <w:sz w:val="26"/>
          <w:szCs w:val="26"/>
          <w:lang w:val="pt-BR"/>
        </w:rPr>
        <w:t xml:space="preserve">Tương ứng cho các lộ đấu vào các ATM A1.1, A1.2, A1.3…  </w:t>
      </w:r>
    </w:p>
    <w:p w14:paraId="3A1B381E" w14:textId="77777777" w:rsidR="00381E78" w:rsidRPr="00381E78" w:rsidRDefault="00381E78" w:rsidP="00381E78">
      <w:pPr>
        <w:spacing w:line="380" w:lineRule="exact"/>
        <w:rPr>
          <w:sz w:val="26"/>
          <w:szCs w:val="26"/>
          <w:lang w:val="pt-BR"/>
        </w:rPr>
      </w:pPr>
      <w:r w:rsidRPr="00381E78">
        <w:rPr>
          <w:sz w:val="26"/>
          <w:szCs w:val="26"/>
          <w:lang w:val="pt-BR"/>
        </w:rPr>
        <w:t>Cột đường trục trong từng lộ được viết bằng số thứ tự tăng dần, và đứng sau kí hiệu  lộ. VD I1, I2, ( được hiểu là cột số 1 đường trục lộ 1)., theo quy ước trong một lộ đường dây nhiều nhánh rẽ sẽ chọn nhánh dây dài nhất để xác định đường trục của nhánh đó.</w:t>
      </w:r>
    </w:p>
    <w:p w14:paraId="4144A712" w14:textId="77777777" w:rsidR="00381E78" w:rsidRPr="00381E78" w:rsidRDefault="00381E78" w:rsidP="00381E78">
      <w:pPr>
        <w:spacing w:line="380" w:lineRule="exact"/>
        <w:rPr>
          <w:sz w:val="26"/>
          <w:szCs w:val="26"/>
          <w:lang w:val="pt-BR"/>
        </w:rPr>
      </w:pPr>
      <w:r w:rsidRPr="00381E78">
        <w:rPr>
          <w:sz w:val="26"/>
          <w:szCs w:val="26"/>
          <w:lang w:val="pt-BR"/>
        </w:rPr>
        <w:t>Đối với các nhánh có 1 nhánh rẽ đánh tiếp theo số thứ tự. Vídụ: II3.1, II3.2 (được hiểu là tại cột số 3 lộ 2 có một nhánh rẽ).</w:t>
      </w:r>
    </w:p>
    <w:p w14:paraId="01CA4505" w14:textId="77777777" w:rsidR="00381E78" w:rsidRPr="00381E78" w:rsidRDefault="00381E78" w:rsidP="00381E78">
      <w:pPr>
        <w:spacing w:line="380" w:lineRule="exact"/>
        <w:rPr>
          <w:sz w:val="26"/>
          <w:szCs w:val="26"/>
          <w:lang w:val="pt-BR"/>
        </w:rPr>
      </w:pPr>
      <w:r w:rsidRPr="00381E78">
        <w:rPr>
          <w:sz w:val="26"/>
          <w:szCs w:val="26"/>
          <w:lang w:val="pt-BR"/>
        </w:rPr>
        <w:t>Đối với đường trục có nhiều nhánh rẽ đánh số theo nguyên tắc phía tay phải (hướng đi từ nguồn đến) sẽ đánh thêm chứ cái a, phía tay trái đánh đánh thêm chứ cái b. Ví dụ: I2.a.1  ( được hiểu có rẽ nhánh tại cột số 2 đường trục lộ 1vị trí rẽ nhánh thứ nhất về phía tay phải).</w:t>
      </w:r>
    </w:p>
    <w:p w14:paraId="47C67E5F" w14:textId="77777777" w:rsidR="00381E78" w:rsidRPr="00381E78" w:rsidRDefault="00381E78" w:rsidP="00381E78">
      <w:pPr>
        <w:spacing w:line="380" w:lineRule="exact"/>
        <w:contextualSpacing/>
        <w:rPr>
          <w:sz w:val="26"/>
          <w:szCs w:val="26"/>
          <w:lang w:val="pt-BR"/>
        </w:rPr>
      </w:pPr>
      <w:r w:rsidRPr="00381E78">
        <w:rPr>
          <w:sz w:val="26"/>
          <w:szCs w:val="26"/>
          <w:lang w:val="pt-BR"/>
        </w:rPr>
        <w:t>3.2 Cách sơn (hoăc in trên biển kim loại treo, hoặc in trên đề can dán trên cột) trên cột: Viền mầu đen</w:t>
      </w:r>
    </w:p>
    <w:p w14:paraId="24EAED24" w14:textId="77777777" w:rsidR="00381E78" w:rsidRPr="00637540" w:rsidRDefault="00381E78" w:rsidP="00381E78">
      <w:pPr>
        <w:spacing w:line="380" w:lineRule="exact"/>
        <w:ind w:left="75"/>
        <w:rPr>
          <w:sz w:val="26"/>
          <w:szCs w:val="26"/>
        </w:rPr>
      </w:pPr>
      <w:proofErr w:type="spellStart"/>
      <w:r w:rsidRPr="00637540">
        <w:rPr>
          <w:sz w:val="26"/>
          <w:szCs w:val="26"/>
        </w:rPr>
        <w:t>Cỡ</w:t>
      </w:r>
      <w:proofErr w:type="spellEnd"/>
      <w:r w:rsidRPr="00637540">
        <w:rPr>
          <w:sz w:val="26"/>
          <w:szCs w:val="26"/>
        </w:rPr>
        <w:t xml:space="preserve"> </w:t>
      </w:r>
      <w:proofErr w:type="spellStart"/>
      <w:r w:rsidRPr="00637540">
        <w:rPr>
          <w:sz w:val="26"/>
          <w:szCs w:val="26"/>
        </w:rPr>
        <w:t>chữ</w:t>
      </w:r>
      <w:proofErr w:type="spellEnd"/>
      <w:r w:rsidRPr="00637540">
        <w:rPr>
          <w:sz w:val="26"/>
          <w:szCs w:val="26"/>
        </w:rPr>
        <w:t xml:space="preserve">:  </w:t>
      </w:r>
    </w:p>
    <w:p w14:paraId="63983466" w14:textId="77777777" w:rsidR="00381E78" w:rsidRPr="00637540" w:rsidRDefault="00381E78">
      <w:pPr>
        <w:pStyle w:val="ListParagraph"/>
        <w:numPr>
          <w:ilvl w:val="0"/>
          <w:numId w:val="33"/>
        </w:numPr>
        <w:spacing w:line="380" w:lineRule="exact"/>
        <w:rPr>
          <w:sz w:val="26"/>
        </w:rPr>
      </w:pPr>
      <w:proofErr w:type="gramStart"/>
      <w:r w:rsidRPr="00637540">
        <w:rPr>
          <w:sz w:val="26"/>
        </w:rPr>
        <w:t>CTĐL( Công</w:t>
      </w:r>
      <w:proofErr w:type="gramEnd"/>
      <w:r w:rsidRPr="00637540">
        <w:rPr>
          <w:sz w:val="26"/>
        </w:rPr>
        <w:t xml:space="preserve"> ty </w:t>
      </w:r>
      <w:proofErr w:type="spellStart"/>
      <w:r w:rsidRPr="00637540">
        <w:rPr>
          <w:sz w:val="26"/>
        </w:rPr>
        <w:t>điện</w:t>
      </w:r>
      <w:proofErr w:type="spellEnd"/>
      <w:r w:rsidRPr="00637540">
        <w:rPr>
          <w:sz w:val="26"/>
        </w:rPr>
        <w:t xml:space="preserve"> </w:t>
      </w:r>
      <w:proofErr w:type="spellStart"/>
      <w:r w:rsidRPr="00637540">
        <w:rPr>
          <w:sz w:val="26"/>
        </w:rPr>
        <w:t>lực</w:t>
      </w:r>
      <w:proofErr w:type="spellEnd"/>
      <w:proofErr w:type="gramStart"/>
      <w:r w:rsidRPr="00637540">
        <w:rPr>
          <w:sz w:val="26"/>
        </w:rPr>
        <w:t>) :</w:t>
      </w:r>
      <w:proofErr w:type="gramEnd"/>
      <w:r w:rsidRPr="00637540">
        <w:rPr>
          <w:sz w:val="26"/>
        </w:rPr>
        <w:t xml:space="preserve"> Sơn (</w:t>
      </w:r>
      <w:proofErr w:type="spellStart"/>
      <w:r w:rsidRPr="00637540">
        <w:rPr>
          <w:sz w:val="26"/>
        </w:rPr>
        <w:t>hoặc</w:t>
      </w:r>
      <w:proofErr w:type="spellEnd"/>
      <w:r w:rsidRPr="00637540">
        <w:rPr>
          <w:sz w:val="26"/>
        </w:rPr>
        <w:t xml:space="preserve"> in </w:t>
      </w:r>
      <w:proofErr w:type="spellStart"/>
      <w:r w:rsidRPr="00637540">
        <w:rPr>
          <w:sz w:val="26"/>
        </w:rPr>
        <w:t>trên</w:t>
      </w:r>
      <w:proofErr w:type="spellEnd"/>
      <w:r w:rsidRPr="00637540">
        <w:rPr>
          <w:sz w:val="26"/>
        </w:rPr>
        <w:t xml:space="preserve"> </w:t>
      </w:r>
      <w:proofErr w:type="spellStart"/>
      <w:r w:rsidRPr="00637540">
        <w:rPr>
          <w:sz w:val="26"/>
        </w:rPr>
        <w:t>biển</w:t>
      </w:r>
      <w:proofErr w:type="spellEnd"/>
      <w:r w:rsidRPr="00637540">
        <w:rPr>
          <w:sz w:val="26"/>
        </w:rPr>
        <w:t xml:space="preserve"> </w:t>
      </w:r>
      <w:proofErr w:type="spellStart"/>
      <w:r w:rsidRPr="00637540">
        <w:rPr>
          <w:sz w:val="26"/>
        </w:rPr>
        <w:t>kim</w:t>
      </w:r>
      <w:proofErr w:type="spellEnd"/>
      <w:r w:rsidRPr="00637540">
        <w:rPr>
          <w:sz w:val="26"/>
        </w:rPr>
        <w:t xml:space="preserve"> </w:t>
      </w:r>
      <w:proofErr w:type="spellStart"/>
      <w:proofErr w:type="gramStart"/>
      <w:r w:rsidRPr="00637540">
        <w:rPr>
          <w:sz w:val="26"/>
        </w:rPr>
        <w:t>loại</w:t>
      </w:r>
      <w:proofErr w:type="spellEnd"/>
      <w:r w:rsidRPr="00637540">
        <w:rPr>
          <w:sz w:val="26"/>
        </w:rPr>
        <w:t xml:space="preserve"> )</w:t>
      </w:r>
      <w:proofErr w:type="gramEnd"/>
      <w:r w:rsidRPr="00637540">
        <w:rPr>
          <w:sz w:val="26"/>
        </w:rPr>
        <w:t xml:space="preserve"> </w:t>
      </w:r>
      <w:proofErr w:type="spellStart"/>
      <w:r w:rsidRPr="00637540">
        <w:rPr>
          <w:sz w:val="26"/>
        </w:rPr>
        <w:t>màu</w:t>
      </w:r>
      <w:proofErr w:type="spellEnd"/>
      <w:r w:rsidRPr="00637540">
        <w:rPr>
          <w:sz w:val="26"/>
        </w:rPr>
        <w:t xml:space="preserve"> </w:t>
      </w:r>
      <w:proofErr w:type="spellStart"/>
      <w:r w:rsidRPr="00637540">
        <w:rPr>
          <w:sz w:val="26"/>
        </w:rPr>
        <w:t>đen</w:t>
      </w:r>
      <w:proofErr w:type="spellEnd"/>
      <w:r w:rsidRPr="00637540">
        <w:rPr>
          <w:sz w:val="26"/>
        </w:rPr>
        <w:t xml:space="preserve">, </w:t>
      </w:r>
      <w:proofErr w:type="spellStart"/>
      <w:r w:rsidRPr="00637540">
        <w:rPr>
          <w:sz w:val="26"/>
        </w:rPr>
        <w:t>nền</w:t>
      </w:r>
      <w:proofErr w:type="spellEnd"/>
      <w:r w:rsidRPr="00637540">
        <w:rPr>
          <w:sz w:val="26"/>
        </w:rPr>
        <w:t xml:space="preserve"> </w:t>
      </w:r>
      <w:proofErr w:type="spellStart"/>
      <w:r w:rsidRPr="00637540">
        <w:rPr>
          <w:sz w:val="26"/>
        </w:rPr>
        <w:t>vàng</w:t>
      </w:r>
      <w:proofErr w:type="spellEnd"/>
      <w:r w:rsidRPr="00637540">
        <w:rPr>
          <w:sz w:val="26"/>
        </w:rPr>
        <w:t xml:space="preserve">, </w:t>
      </w:r>
      <w:proofErr w:type="spellStart"/>
      <w:r w:rsidRPr="00637540">
        <w:rPr>
          <w:sz w:val="26"/>
        </w:rPr>
        <w:t>chữ</w:t>
      </w:r>
      <w:proofErr w:type="spellEnd"/>
      <w:r w:rsidRPr="00637540">
        <w:rPr>
          <w:sz w:val="26"/>
        </w:rPr>
        <w:t xml:space="preserve"> in </w:t>
      </w:r>
      <w:proofErr w:type="spellStart"/>
      <w:r w:rsidRPr="00637540">
        <w:rPr>
          <w:sz w:val="26"/>
        </w:rPr>
        <w:t>hoa</w:t>
      </w:r>
      <w:proofErr w:type="spellEnd"/>
      <w:r w:rsidRPr="00637540">
        <w:rPr>
          <w:sz w:val="26"/>
        </w:rPr>
        <w:t xml:space="preserve"> </w:t>
      </w:r>
      <w:proofErr w:type="spellStart"/>
      <w:r w:rsidRPr="00637540">
        <w:rPr>
          <w:sz w:val="26"/>
        </w:rPr>
        <w:t>đậm</w:t>
      </w:r>
      <w:proofErr w:type="spellEnd"/>
      <w:r w:rsidRPr="00637540">
        <w:rPr>
          <w:sz w:val="26"/>
        </w:rPr>
        <w:t xml:space="preserve">, </w:t>
      </w:r>
      <w:proofErr w:type="spellStart"/>
      <w:r w:rsidRPr="00637540">
        <w:rPr>
          <w:sz w:val="26"/>
        </w:rPr>
        <w:t>cỡ</w:t>
      </w:r>
      <w:proofErr w:type="spellEnd"/>
      <w:r w:rsidRPr="00637540">
        <w:rPr>
          <w:sz w:val="26"/>
        </w:rPr>
        <w:t xml:space="preserve"> </w:t>
      </w:r>
      <w:proofErr w:type="spellStart"/>
      <w:r w:rsidRPr="00637540">
        <w:rPr>
          <w:sz w:val="26"/>
        </w:rPr>
        <w:t>chữ</w:t>
      </w:r>
      <w:proofErr w:type="spellEnd"/>
      <w:r w:rsidRPr="00637540">
        <w:rPr>
          <w:sz w:val="26"/>
        </w:rPr>
        <w:t xml:space="preserve"> 72, </w:t>
      </w:r>
      <w:proofErr w:type="spellStart"/>
      <w:r w:rsidRPr="00637540">
        <w:rPr>
          <w:sz w:val="26"/>
        </w:rPr>
        <w:t>Phông</w:t>
      </w:r>
      <w:proofErr w:type="spellEnd"/>
      <w:r w:rsidRPr="00637540">
        <w:rPr>
          <w:sz w:val="26"/>
        </w:rPr>
        <w:t xml:space="preserve"> </w:t>
      </w:r>
      <w:proofErr w:type="spellStart"/>
      <w:r w:rsidRPr="00637540">
        <w:rPr>
          <w:sz w:val="26"/>
        </w:rPr>
        <w:t>TimeNewroman</w:t>
      </w:r>
      <w:proofErr w:type="spellEnd"/>
      <w:r w:rsidRPr="00637540">
        <w:rPr>
          <w:sz w:val="26"/>
        </w:rPr>
        <w:t>;</w:t>
      </w:r>
    </w:p>
    <w:p w14:paraId="611F2157" w14:textId="77777777" w:rsidR="00381E78" w:rsidRPr="00637540" w:rsidRDefault="00381E78">
      <w:pPr>
        <w:pStyle w:val="ListParagraph"/>
        <w:numPr>
          <w:ilvl w:val="0"/>
          <w:numId w:val="33"/>
        </w:numPr>
        <w:spacing w:line="380" w:lineRule="exact"/>
        <w:rPr>
          <w:sz w:val="26"/>
        </w:rPr>
      </w:pPr>
      <w:proofErr w:type="gramStart"/>
      <w:r w:rsidRPr="00637540">
        <w:rPr>
          <w:sz w:val="26"/>
        </w:rPr>
        <w:t>THUONGTIN :</w:t>
      </w:r>
      <w:proofErr w:type="gramEnd"/>
      <w:r w:rsidRPr="00637540">
        <w:rPr>
          <w:sz w:val="26"/>
        </w:rPr>
        <w:t xml:space="preserve"> Sơn (</w:t>
      </w:r>
      <w:proofErr w:type="spellStart"/>
      <w:r w:rsidRPr="00637540">
        <w:rPr>
          <w:sz w:val="26"/>
        </w:rPr>
        <w:t>hoặc</w:t>
      </w:r>
      <w:proofErr w:type="spellEnd"/>
      <w:r w:rsidRPr="00637540">
        <w:rPr>
          <w:sz w:val="26"/>
        </w:rPr>
        <w:t xml:space="preserve"> in </w:t>
      </w:r>
      <w:proofErr w:type="spellStart"/>
      <w:r w:rsidRPr="00637540">
        <w:rPr>
          <w:sz w:val="26"/>
        </w:rPr>
        <w:t>trên</w:t>
      </w:r>
      <w:proofErr w:type="spellEnd"/>
      <w:r w:rsidRPr="00637540">
        <w:rPr>
          <w:sz w:val="26"/>
        </w:rPr>
        <w:t xml:space="preserve"> </w:t>
      </w:r>
      <w:proofErr w:type="spellStart"/>
      <w:r w:rsidRPr="00637540">
        <w:rPr>
          <w:sz w:val="26"/>
        </w:rPr>
        <w:t>biển</w:t>
      </w:r>
      <w:proofErr w:type="spellEnd"/>
      <w:r w:rsidRPr="00637540">
        <w:rPr>
          <w:sz w:val="26"/>
        </w:rPr>
        <w:t xml:space="preserve"> </w:t>
      </w:r>
      <w:proofErr w:type="spellStart"/>
      <w:r w:rsidRPr="00637540">
        <w:rPr>
          <w:sz w:val="26"/>
        </w:rPr>
        <w:t>kim</w:t>
      </w:r>
      <w:proofErr w:type="spellEnd"/>
      <w:r w:rsidRPr="00637540">
        <w:rPr>
          <w:sz w:val="26"/>
        </w:rPr>
        <w:t xml:space="preserve"> </w:t>
      </w:r>
      <w:proofErr w:type="spellStart"/>
      <w:r w:rsidRPr="00637540">
        <w:rPr>
          <w:sz w:val="26"/>
        </w:rPr>
        <w:t>loại</w:t>
      </w:r>
      <w:proofErr w:type="spellEnd"/>
      <w:r w:rsidRPr="00637540">
        <w:rPr>
          <w:sz w:val="26"/>
        </w:rPr>
        <w:t xml:space="preserve">) </w:t>
      </w:r>
      <w:proofErr w:type="spellStart"/>
      <w:r w:rsidRPr="00637540">
        <w:rPr>
          <w:sz w:val="26"/>
        </w:rPr>
        <w:t>màu</w:t>
      </w:r>
      <w:proofErr w:type="spellEnd"/>
      <w:r w:rsidRPr="00637540">
        <w:rPr>
          <w:sz w:val="26"/>
        </w:rPr>
        <w:t xml:space="preserve"> </w:t>
      </w:r>
      <w:proofErr w:type="spellStart"/>
      <w:r w:rsidRPr="00637540">
        <w:rPr>
          <w:sz w:val="26"/>
        </w:rPr>
        <w:t>đen</w:t>
      </w:r>
      <w:proofErr w:type="spellEnd"/>
      <w:r w:rsidRPr="00637540">
        <w:rPr>
          <w:sz w:val="26"/>
        </w:rPr>
        <w:t xml:space="preserve">, </w:t>
      </w:r>
      <w:proofErr w:type="spellStart"/>
      <w:r w:rsidRPr="00637540">
        <w:rPr>
          <w:sz w:val="26"/>
        </w:rPr>
        <w:t>nền</w:t>
      </w:r>
      <w:proofErr w:type="spellEnd"/>
      <w:r w:rsidRPr="00637540">
        <w:rPr>
          <w:sz w:val="26"/>
        </w:rPr>
        <w:t xml:space="preserve"> </w:t>
      </w:r>
      <w:proofErr w:type="spellStart"/>
      <w:r w:rsidRPr="00637540">
        <w:rPr>
          <w:sz w:val="26"/>
        </w:rPr>
        <w:t>vàng</w:t>
      </w:r>
      <w:proofErr w:type="spellEnd"/>
      <w:r w:rsidRPr="00637540">
        <w:rPr>
          <w:sz w:val="26"/>
        </w:rPr>
        <w:t xml:space="preserve">, </w:t>
      </w:r>
      <w:proofErr w:type="spellStart"/>
      <w:r w:rsidRPr="00637540">
        <w:rPr>
          <w:sz w:val="26"/>
        </w:rPr>
        <w:t>chữ</w:t>
      </w:r>
      <w:proofErr w:type="spellEnd"/>
      <w:r w:rsidRPr="00637540">
        <w:rPr>
          <w:sz w:val="26"/>
        </w:rPr>
        <w:t xml:space="preserve"> in </w:t>
      </w:r>
      <w:proofErr w:type="spellStart"/>
      <w:r w:rsidRPr="00637540">
        <w:rPr>
          <w:sz w:val="26"/>
        </w:rPr>
        <w:t>hoa</w:t>
      </w:r>
      <w:proofErr w:type="spellEnd"/>
      <w:r w:rsidRPr="00637540">
        <w:rPr>
          <w:sz w:val="26"/>
        </w:rPr>
        <w:t xml:space="preserve"> </w:t>
      </w:r>
      <w:proofErr w:type="spellStart"/>
      <w:r w:rsidRPr="00637540">
        <w:rPr>
          <w:sz w:val="26"/>
        </w:rPr>
        <w:t>đậm</w:t>
      </w:r>
      <w:proofErr w:type="spellEnd"/>
      <w:r w:rsidRPr="00637540">
        <w:rPr>
          <w:sz w:val="26"/>
        </w:rPr>
        <w:t xml:space="preserve">, </w:t>
      </w:r>
      <w:proofErr w:type="spellStart"/>
      <w:r w:rsidRPr="00637540">
        <w:rPr>
          <w:sz w:val="26"/>
        </w:rPr>
        <w:t>cỡ</w:t>
      </w:r>
      <w:proofErr w:type="spellEnd"/>
      <w:r w:rsidRPr="00637540">
        <w:rPr>
          <w:sz w:val="26"/>
        </w:rPr>
        <w:t xml:space="preserve"> </w:t>
      </w:r>
      <w:proofErr w:type="spellStart"/>
      <w:r w:rsidRPr="00637540">
        <w:rPr>
          <w:sz w:val="26"/>
        </w:rPr>
        <w:t>chữ</w:t>
      </w:r>
      <w:proofErr w:type="spellEnd"/>
      <w:r w:rsidRPr="00637540">
        <w:rPr>
          <w:sz w:val="26"/>
        </w:rPr>
        <w:t xml:space="preserve"> 72, </w:t>
      </w:r>
      <w:proofErr w:type="spellStart"/>
      <w:r w:rsidRPr="00637540">
        <w:rPr>
          <w:sz w:val="26"/>
        </w:rPr>
        <w:t>Phông</w:t>
      </w:r>
      <w:proofErr w:type="spellEnd"/>
      <w:r w:rsidRPr="00637540">
        <w:rPr>
          <w:sz w:val="26"/>
        </w:rPr>
        <w:t xml:space="preserve"> </w:t>
      </w:r>
      <w:proofErr w:type="spellStart"/>
      <w:r w:rsidRPr="00637540">
        <w:rPr>
          <w:sz w:val="26"/>
        </w:rPr>
        <w:t>TimesNewroman</w:t>
      </w:r>
      <w:proofErr w:type="spellEnd"/>
      <w:r w:rsidRPr="00637540">
        <w:rPr>
          <w:sz w:val="26"/>
        </w:rPr>
        <w:t>.</w:t>
      </w:r>
    </w:p>
    <w:p w14:paraId="024F0337" w14:textId="77777777" w:rsidR="00381E78" w:rsidRPr="00637540" w:rsidRDefault="00381E78">
      <w:pPr>
        <w:pStyle w:val="ListParagraph"/>
        <w:numPr>
          <w:ilvl w:val="0"/>
          <w:numId w:val="33"/>
        </w:numPr>
        <w:spacing w:line="380" w:lineRule="exact"/>
        <w:rPr>
          <w:sz w:val="26"/>
        </w:rPr>
      </w:pPr>
      <w:r w:rsidRPr="00637540">
        <w:rPr>
          <w:sz w:val="26"/>
        </w:rPr>
        <w:t>02433768999: Sơn (</w:t>
      </w:r>
      <w:proofErr w:type="spellStart"/>
      <w:r w:rsidRPr="00637540">
        <w:rPr>
          <w:sz w:val="26"/>
        </w:rPr>
        <w:t>hoặc</w:t>
      </w:r>
      <w:proofErr w:type="spellEnd"/>
      <w:r w:rsidRPr="00637540">
        <w:rPr>
          <w:sz w:val="26"/>
        </w:rPr>
        <w:t xml:space="preserve"> in </w:t>
      </w:r>
      <w:proofErr w:type="spellStart"/>
      <w:r w:rsidRPr="00637540">
        <w:rPr>
          <w:sz w:val="26"/>
        </w:rPr>
        <w:t>trên</w:t>
      </w:r>
      <w:proofErr w:type="spellEnd"/>
      <w:r w:rsidRPr="00637540">
        <w:rPr>
          <w:sz w:val="26"/>
        </w:rPr>
        <w:t xml:space="preserve"> </w:t>
      </w:r>
      <w:proofErr w:type="spellStart"/>
      <w:r w:rsidRPr="00637540">
        <w:rPr>
          <w:sz w:val="26"/>
        </w:rPr>
        <w:t>biển</w:t>
      </w:r>
      <w:proofErr w:type="spellEnd"/>
      <w:r w:rsidRPr="00637540">
        <w:rPr>
          <w:sz w:val="26"/>
        </w:rPr>
        <w:t xml:space="preserve"> </w:t>
      </w:r>
      <w:proofErr w:type="spellStart"/>
      <w:r w:rsidRPr="00637540">
        <w:rPr>
          <w:sz w:val="26"/>
        </w:rPr>
        <w:t>kim</w:t>
      </w:r>
      <w:proofErr w:type="spellEnd"/>
      <w:r w:rsidRPr="00637540">
        <w:rPr>
          <w:sz w:val="26"/>
        </w:rPr>
        <w:t xml:space="preserve"> </w:t>
      </w:r>
      <w:proofErr w:type="spellStart"/>
      <w:r w:rsidRPr="00637540">
        <w:rPr>
          <w:sz w:val="26"/>
        </w:rPr>
        <w:t>loại</w:t>
      </w:r>
      <w:proofErr w:type="spellEnd"/>
      <w:r w:rsidRPr="00637540">
        <w:rPr>
          <w:sz w:val="26"/>
        </w:rPr>
        <w:t xml:space="preserve">) </w:t>
      </w:r>
      <w:proofErr w:type="spellStart"/>
      <w:r w:rsidRPr="00637540">
        <w:rPr>
          <w:sz w:val="26"/>
        </w:rPr>
        <w:t>màu</w:t>
      </w:r>
      <w:proofErr w:type="spellEnd"/>
      <w:r w:rsidRPr="00637540">
        <w:rPr>
          <w:sz w:val="26"/>
        </w:rPr>
        <w:t xml:space="preserve"> </w:t>
      </w:r>
      <w:proofErr w:type="spellStart"/>
      <w:r w:rsidRPr="00637540">
        <w:rPr>
          <w:sz w:val="26"/>
        </w:rPr>
        <w:t>đen</w:t>
      </w:r>
      <w:proofErr w:type="spellEnd"/>
      <w:r w:rsidRPr="00637540">
        <w:rPr>
          <w:sz w:val="26"/>
        </w:rPr>
        <w:t xml:space="preserve">, </w:t>
      </w:r>
      <w:proofErr w:type="spellStart"/>
      <w:r w:rsidRPr="00637540">
        <w:rPr>
          <w:sz w:val="26"/>
        </w:rPr>
        <w:t>nền</w:t>
      </w:r>
      <w:proofErr w:type="spellEnd"/>
      <w:r w:rsidRPr="00637540">
        <w:rPr>
          <w:sz w:val="26"/>
        </w:rPr>
        <w:t xml:space="preserve"> </w:t>
      </w:r>
      <w:proofErr w:type="spellStart"/>
      <w:r w:rsidRPr="00637540">
        <w:rPr>
          <w:sz w:val="26"/>
        </w:rPr>
        <w:t>vàng</w:t>
      </w:r>
      <w:proofErr w:type="spellEnd"/>
      <w:r w:rsidRPr="00637540">
        <w:rPr>
          <w:sz w:val="26"/>
        </w:rPr>
        <w:t xml:space="preserve">, </w:t>
      </w:r>
      <w:proofErr w:type="spellStart"/>
      <w:r w:rsidRPr="00637540">
        <w:rPr>
          <w:sz w:val="26"/>
        </w:rPr>
        <w:t>chữ</w:t>
      </w:r>
      <w:proofErr w:type="spellEnd"/>
      <w:r w:rsidRPr="00637540">
        <w:rPr>
          <w:sz w:val="26"/>
        </w:rPr>
        <w:t xml:space="preserve"> in </w:t>
      </w:r>
      <w:proofErr w:type="spellStart"/>
      <w:r w:rsidRPr="00637540">
        <w:rPr>
          <w:sz w:val="26"/>
        </w:rPr>
        <w:t>hoa</w:t>
      </w:r>
      <w:proofErr w:type="spellEnd"/>
      <w:r w:rsidRPr="00637540">
        <w:rPr>
          <w:sz w:val="26"/>
        </w:rPr>
        <w:t xml:space="preserve"> </w:t>
      </w:r>
      <w:proofErr w:type="spellStart"/>
      <w:r w:rsidRPr="00637540">
        <w:rPr>
          <w:sz w:val="26"/>
        </w:rPr>
        <w:t>đậm</w:t>
      </w:r>
      <w:proofErr w:type="spellEnd"/>
      <w:r w:rsidRPr="00637540">
        <w:rPr>
          <w:sz w:val="26"/>
        </w:rPr>
        <w:t xml:space="preserve">, </w:t>
      </w:r>
      <w:proofErr w:type="spellStart"/>
      <w:r w:rsidRPr="00637540">
        <w:rPr>
          <w:sz w:val="26"/>
        </w:rPr>
        <w:t>cỡ</w:t>
      </w:r>
      <w:proofErr w:type="spellEnd"/>
      <w:r w:rsidRPr="00637540">
        <w:rPr>
          <w:sz w:val="26"/>
        </w:rPr>
        <w:t xml:space="preserve"> </w:t>
      </w:r>
      <w:proofErr w:type="spellStart"/>
      <w:r w:rsidRPr="00637540">
        <w:rPr>
          <w:sz w:val="26"/>
        </w:rPr>
        <w:t>chữ</w:t>
      </w:r>
      <w:proofErr w:type="spellEnd"/>
      <w:r w:rsidRPr="00637540">
        <w:rPr>
          <w:sz w:val="26"/>
        </w:rPr>
        <w:t xml:space="preserve"> 72, </w:t>
      </w:r>
      <w:proofErr w:type="spellStart"/>
      <w:r w:rsidRPr="00637540">
        <w:rPr>
          <w:sz w:val="26"/>
        </w:rPr>
        <w:t>Phông</w:t>
      </w:r>
      <w:proofErr w:type="spellEnd"/>
      <w:r w:rsidRPr="00637540">
        <w:rPr>
          <w:sz w:val="26"/>
        </w:rPr>
        <w:t xml:space="preserve"> </w:t>
      </w:r>
      <w:proofErr w:type="spellStart"/>
      <w:r w:rsidRPr="00637540">
        <w:rPr>
          <w:sz w:val="26"/>
        </w:rPr>
        <w:t>TimesNewroman</w:t>
      </w:r>
      <w:proofErr w:type="spellEnd"/>
      <w:r w:rsidRPr="00637540">
        <w:rPr>
          <w:sz w:val="26"/>
        </w:rPr>
        <w:t>.</w:t>
      </w:r>
    </w:p>
    <w:p w14:paraId="2C3B0B15" w14:textId="77777777" w:rsidR="00381E78" w:rsidRDefault="00381E78">
      <w:pPr>
        <w:pStyle w:val="ListParagraph"/>
        <w:numPr>
          <w:ilvl w:val="0"/>
          <w:numId w:val="33"/>
        </w:numPr>
        <w:spacing w:line="380" w:lineRule="exact"/>
        <w:rPr>
          <w:sz w:val="26"/>
        </w:rPr>
      </w:pPr>
      <w:r w:rsidRPr="00637540">
        <w:rPr>
          <w:sz w:val="26"/>
        </w:rPr>
        <w:t xml:space="preserve">I1.9.1: </w:t>
      </w:r>
      <w:proofErr w:type="spellStart"/>
      <w:r w:rsidRPr="00637540">
        <w:rPr>
          <w:sz w:val="26"/>
        </w:rPr>
        <w:t>Số</w:t>
      </w:r>
      <w:proofErr w:type="spellEnd"/>
      <w:r w:rsidRPr="00637540">
        <w:rPr>
          <w:sz w:val="26"/>
        </w:rPr>
        <w:t xml:space="preserve"> </w:t>
      </w:r>
      <w:proofErr w:type="spellStart"/>
      <w:r w:rsidRPr="00637540">
        <w:rPr>
          <w:sz w:val="26"/>
        </w:rPr>
        <w:t>cột</w:t>
      </w:r>
      <w:proofErr w:type="spellEnd"/>
      <w:r w:rsidRPr="00637540">
        <w:rPr>
          <w:sz w:val="26"/>
        </w:rPr>
        <w:t xml:space="preserve"> </w:t>
      </w:r>
      <w:proofErr w:type="spellStart"/>
      <w:r w:rsidRPr="00637540">
        <w:rPr>
          <w:sz w:val="26"/>
        </w:rPr>
        <w:t>được</w:t>
      </w:r>
      <w:proofErr w:type="spellEnd"/>
      <w:r w:rsidRPr="00637540">
        <w:rPr>
          <w:sz w:val="26"/>
        </w:rPr>
        <w:t xml:space="preserve"> </w:t>
      </w:r>
      <w:proofErr w:type="spellStart"/>
      <w:r w:rsidRPr="00637540">
        <w:rPr>
          <w:sz w:val="26"/>
        </w:rPr>
        <w:t>sơn</w:t>
      </w:r>
      <w:proofErr w:type="spellEnd"/>
      <w:r w:rsidRPr="00637540">
        <w:rPr>
          <w:sz w:val="26"/>
        </w:rPr>
        <w:t xml:space="preserve"> (</w:t>
      </w:r>
      <w:proofErr w:type="spellStart"/>
      <w:r w:rsidRPr="00637540">
        <w:rPr>
          <w:sz w:val="26"/>
        </w:rPr>
        <w:t>hoặc</w:t>
      </w:r>
      <w:proofErr w:type="spellEnd"/>
      <w:r w:rsidRPr="00637540">
        <w:rPr>
          <w:sz w:val="26"/>
        </w:rPr>
        <w:t xml:space="preserve"> in </w:t>
      </w:r>
      <w:proofErr w:type="spellStart"/>
      <w:r w:rsidRPr="00637540">
        <w:rPr>
          <w:sz w:val="26"/>
        </w:rPr>
        <w:t>trên</w:t>
      </w:r>
      <w:proofErr w:type="spellEnd"/>
      <w:r w:rsidRPr="00637540">
        <w:rPr>
          <w:sz w:val="26"/>
        </w:rPr>
        <w:t xml:space="preserve"> </w:t>
      </w:r>
      <w:proofErr w:type="spellStart"/>
      <w:r w:rsidRPr="00637540">
        <w:rPr>
          <w:sz w:val="26"/>
        </w:rPr>
        <w:t>biển</w:t>
      </w:r>
      <w:proofErr w:type="spellEnd"/>
      <w:r w:rsidRPr="00637540">
        <w:rPr>
          <w:sz w:val="26"/>
        </w:rPr>
        <w:t xml:space="preserve"> </w:t>
      </w:r>
      <w:proofErr w:type="spellStart"/>
      <w:r w:rsidRPr="00637540">
        <w:rPr>
          <w:sz w:val="26"/>
        </w:rPr>
        <w:t>kim</w:t>
      </w:r>
      <w:proofErr w:type="spellEnd"/>
      <w:r w:rsidRPr="00637540">
        <w:rPr>
          <w:sz w:val="26"/>
        </w:rPr>
        <w:t xml:space="preserve"> </w:t>
      </w:r>
      <w:proofErr w:type="spellStart"/>
      <w:r w:rsidRPr="00637540">
        <w:rPr>
          <w:sz w:val="26"/>
        </w:rPr>
        <w:t>loại</w:t>
      </w:r>
      <w:proofErr w:type="spellEnd"/>
      <w:r w:rsidRPr="00637540">
        <w:rPr>
          <w:sz w:val="26"/>
        </w:rPr>
        <w:t xml:space="preserve">) </w:t>
      </w:r>
      <w:proofErr w:type="spellStart"/>
      <w:r w:rsidRPr="00637540">
        <w:rPr>
          <w:sz w:val="26"/>
        </w:rPr>
        <w:t>màu</w:t>
      </w:r>
      <w:proofErr w:type="spellEnd"/>
      <w:r w:rsidRPr="00637540">
        <w:rPr>
          <w:sz w:val="26"/>
        </w:rPr>
        <w:t xml:space="preserve"> </w:t>
      </w:r>
      <w:proofErr w:type="spellStart"/>
      <w:r w:rsidRPr="00637540">
        <w:rPr>
          <w:sz w:val="26"/>
        </w:rPr>
        <w:t>đỏ</w:t>
      </w:r>
      <w:proofErr w:type="spellEnd"/>
      <w:r w:rsidRPr="00637540">
        <w:rPr>
          <w:sz w:val="26"/>
        </w:rPr>
        <w:t xml:space="preserve">, </w:t>
      </w:r>
      <w:proofErr w:type="spellStart"/>
      <w:r w:rsidRPr="00637540">
        <w:rPr>
          <w:sz w:val="26"/>
        </w:rPr>
        <w:t>chữ</w:t>
      </w:r>
      <w:proofErr w:type="spellEnd"/>
      <w:r w:rsidRPr="00637540">
        <w:rPr>
          <w:sz w:val="26"/>
        </w:rPr>
        <w:t xml:space="preserve"> in </w:t>
      </w:r>
      <w:proofErr w:type="spellStart"/>
      <w:r w:rsidRPr="00637540">
        <w:rPr>
          <w:sz w:val="26"/>
        </w:rPr>
        <w:t>hoa</w:t>
      </w:r>
      <w:proofErr w:type="spellEnd"/>
      <w:r w:rsidRPr="00637540">
        <w:rPr>
          <w:sz w:val="26"/>
        </w:rPr>
        <w:t xml:space="preserve"> </w:t>
      </w:r>
      <w:proofErr w:type="spellStart"/>
      <w:r w:rsidRPr="00637540">
        <w:rPr>
          <w:sz w:val="26"/>
        </w:rPr>
        <w:t>đậm</w:t>
      </w:r>
      <w:proofErr w:type="spellEnd"/>
      <w:r w:rsidRPr="00637540">
        <w:rPr>
          <w:sz w:val="26"/>
        </w:rPr>
        <w:t xml:space="preserve">, </w:t>
      </w:r>
      <w:proofErr w:type="spellStart"/>
      <w:r w:rsidRPr="00637540">
        <w:rPr>
          <w:sz w:val="26"/>
        </w:rPr>
        <w:t>cỡ</w:t>
      </w:r>
      <w:proofErr w:type="spellEnd"/>
      <w:r w:rsidRPr="00637540">
        <w:rPr>
          <w:sz w:val="26"/>
        </w:rPr>
        <w:t xml:space="preserve"> </w:t>
      </w:r>
      <w:proofErr w:type="spellStart"/>
      <w:r w:rsidRPr="00637540">
        <w:rPr>
          <w:sz w:val="26"/>
        </w:rPr>
        <w:t>chữ</w:t>
      </w:r>
      <w:proofErr w:type="spellEnd"/>
      <w:r w:rsidRPr="00637540">
        <w:rPr>
          <w:sz w:val="26"/>
        </w:rPr>
        <w:t xml:space="preserve"> 144, </w:t>
      </w:r>
      <w:proofErr w:type="spellStart"/>
      <w:r w:rsidRPr="00637540">
        <w:rPr>
          <w:sz w:val="26"/>
        </w:rPr>
        <w:t>Phông</w:t>
      </w:r>
      <w:proofErr w:type="spellEnd"/>
      <w:r w:rsidRPr="00637540">
        <w:rPr>
          <w:sz w:val="26"/>
        </w:rPr>
        <w:t xml:space="preserve"> </w:t>
      </w:r>
      <w:proofErr w:type="spellStart"/>
      <w:r w:rsidRPr="00637540">
        <w:rPr>
          <w:sz w:val="26"/>
        </w:rPr>
        <w:t>TimeNewromman</w:t>
      </w:r>
      <w:proofErr w:type="spellEnd"/>
      <w:r w:rsidRPr="00637540">
        <w:rPr>
          <w:sz w:val="26"/>
        </w:rPr>
        <w:t>.</w:t>
      </w:r>
    </w:p>
    <w:p w14:paraId="7024DDA6" w14:textId="77777777" w:rsidR="00381E78" w:rsidRPr="00627F0B" w:rsidRDefault="00381E78" w:rsidP="00381E78">
      <w:pPr>
        <w:spacing w:line="380" w:lineRule="exact"/>
        <w:rPr>
          <w:sz w:val="26"/>
        </w:rPr>
      </w:pPr>
    </w:p>
    <w:p w14:paraId="515822EA" w14:textId="77777777" w:rsidR="00381E78" w:rsidRPr="00637540" w:rsidRDefault="00381E78" w:rsidP="00381E78">
      <w:pPr>
        <w:pStyle w:val="ListParagraph"/>
        <w:spacing w:line="380" w:lineRule="exact"/>
        <w:ind w:left="75"/>
        <w:rPr>
          <w:sz w:val="26"/>
        </w:rPr>
      </w:pPr>
      <w:r w:rsidRPr="00637540">
        <w:rPr>
          <w:sz w:val="26"/>
        </w:rPr>
        <w:t xml:space="preserve">* </w:t>
      </w:r>
      <w:proofErr w:type="spellStart"/>
      <w:r w:rsidRPr="00637540">
        <w:rPr>
          <w:sz w:val="26"/>
        </w:rPr>
        <w:t>Tên</w:t>
      </w:r>
      <w:proofErr w:type="spellEnd"/>
      <w:r w:rsidRPr="00637540">
        <w:rPr>
          <w:sz w:val="26"/>
        </w:rPr>
        <w:t xml:space="preserve"> </w:t>
      </w:r>
      <w:proofErr w:type="spellStart"/>
      <w:r w:rsidRPr="00637540">
        <w:rPr>
          <w:sz w:val="26"/>
        </w:rPr>
        <w:t>Trạm</w:t>
      </w:r>
      <w:proofErr w:type="spellEnd"/>
      <w:r w:rsidRPr="00637540">
        <w:rPr>
          <w:sz w:val="26"/>
        </w:rPr>
        <w:t xml:space="preserve">: </w:t>
      </w:r>
      <w:proofErr w:type="spellStart"/>
      <w:r w:rsidRPr="00637540">
        <w:rPr>
          <w:sz w:val="26"/>
        </w:rPr>
        <w:t>Tên</w:t>
      </w:r>
      <w:proofErr w:type="spellEnd"/>
      <w:r w:rsidRPr="00637540">
        <w:rPr>
          <w:sz w:val="26"/>
        </w:rPr>
        <w:t xml:space="preserve"> TBA </w:t>
      </w:r>
      <w:proofErr w:type="spellStart"/>
      <w:r w:rsidRPr="00637540">
        <w:rPr>
          <w:sz w:val="26"/>
        </w:rPr>
        <w:t>mầu</w:t>
      </w:r>
      <w:proofErr w:type="spellEnd"/>
      <w:r w:rsidRPr="00637540">
        <w:rPr>
          <w:sz w:val="26"/>
        </w:rPr>
        <w:t xml:space="preserve"> </w:t>
      </w:r>
      <w:proofErr w:type="spellStart"/>
      <w:r w:rsidRPr="00637540">
        <w:rPr>
          <w:sz w:val="26"/>
        </w:rPr>
        <w:t>đỏ</w:t>
      </w:r>
      <w:proofErr w:type="spellEnd"/>
      <w:r w:rsidRPr="00637540">
        <w:rPr>
          <w:sz w:val="26"/>
        </w:rPr>
        <w:t xml:space="preserve">, </w:t>
      </w:r>
      <w:proofErr w:type="spellStart"/>
      <w:r w:rsidRPr="00637540">
        <w:rPr>
          <w:sz w:val="26"/>
        </w:rPr>
        <w:t>chữ</w:t>
      </w:r>
      <w:proofErr w:type="spellEnd"/>
      <w:r w:rsidRPr="00637540">
        <w:rPr>
          <w:sz w:val="26"/>
        </w:rPr>
        <w:t xml:space="preserve"> in </w:t>
      </w:r>
      <w:proofErr w:type="spellStart"/>
      <w:r w:rsidRPr="00637540">
        <w:rPr>
          <w:sz w:val="26"/>
        </w:rPr>
        <w:t>hoa</w:t>
      </w:r>
      <w:proofErr w:type="spellEnd"/>
      <w:r w:rsidRPr="00637540">
        <w:rPr>
          <w:sz w:val="26"/>
        </w:rPr>
        <w:t xml:space="preserve"> </w:t>
      </w:r>
      <w:proofErr w:type="spellStart"/>
      <w:r w:rsidRPr="00637540">
        <w:rPr>
          <w:sz w:val="26"/>
        </w:rPr>
        <w:t>đậm</w:t>
      </w:r>
      <w:proofErr w:type="spellEnd"/>
      <w:r w:rsidRPr="00637540">
        <w:rPr>
          <w:sz w:val="26"/>
        </w:rPr>
        <w:t xml:space="preserve">, </w:t>
      </w:r>
      <w:proofErr w:type="spellStart"/>
      <w:r w:rsidRPr="00637540">
        <w:rPr>
          <w:sz w:val="26"/>
        </w:rPr>
        <w:t>cỡ</w:t>
      </w:r>
      <w:proofErr w:type="spellEnd"/>
      <w:r w:rsidRPr="00637540">
        <w:rPr>
          <w:sz w:val="26"/>
        </w:rPr>
        <w:t xml:space="preserve"> </w:t>
      </w:r>
      <w:proofErr w:type="spellStart"/>
      <w:r w:rsidRPr="00637540">
        <w:rPr>
          <w:sz w:val="26"/>
        </w:rPr>
        <w:t>chữ</w:t>
      </w:r>
      <w:proofErr w:type="spellEnd"/>
      <w:r w:rsidRPr="00637540">
        <w:rPr>
          <w:sz w:val="26"/>
        </w:rPr>
        <w:t xml:space="preserve"> 144, </w:t>
      </w:r>
      <w:proofErr w:type="spellStart"/>
      <w:r w:rsidRPr="00637540">
        <w:rPr>
          <w:sz w:val="26"/>
        </w:rPr>
        <w:t>Phông</w:t>
      </w:r>
      <w:proofErr w:type="spellEnd"/>
      <w:r w:rsidRPr="00637540">
        <w:rPr>
          <w:sz w:val="26"/>
        </w:rPr>
        <w:t xml:space="preserve"> </w:t>
      </w:r>
      <w:proofErr w:type="spellStart"/>
      <w:r w:rsidRPr="00637540">
        <w:rPr>
          <w:sz w:val="26"/>
        </w:rPr>
        <w:t>chữ</w:t>
      </w:r>
      <w:proofErr w:type="spellEnd"/>
      <w:r w:rsidRPr="00637540">
        <w:rPr>
          <w:sz w:val="26"/>
        </w:rPr>
        <w:t xml:space="preserve"> </w:t>
      </w:r>
      <w:proofErr w:type="spellStart"/>
      <w:r w:rsidRPr="00637540">
        <w:rPr>
          <w:sz w:val="26"/>
        </w:rPr>
        <w:t>TimesNewroman</w:t>
      </w:r>
      <w:proofErr w:type="spellEnd"/>
      <w:r w:rsidRPr="00637540">
        <w:rPr>
          <w:sz w:val="26"/>
        </w:rPr>
        <w:t xml:space="preserve">.   </w:t>
      </w:r>
      <w:r w:rsidRPr="00637540">
        <w:rPr>
          <w:noProof/>
          <w:sz w:val="26"/>
        </w:rPr>
        <w:drawing>
          <wp:inline distT="0" distB="0" distL="0" distR="0" wp14:anchorId="6A747441" wp14:editId="109CE424">
            <wp:extent cx="4805680" cy="3838575"/>
            <wp:effectExtent l="0" t="0" r="0"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5680" cy="3838575"/>
                    </a:xfrm>
                    <a:prstGeom prst="rect">
                      <a:avLst/>
                    </a:prstGeom>
                    <a:noFill/>
                    <a:ln>
                      <a:noFill/>
                    </a:ln>
                  </pic:spPr>
                </pic:pic>
              </a:graphicData>
            </a:graphic>
          </wp:inline>
        </w:drawing>
      </w:r>
      <w:r w:rsidRPr="00637540">
        <w:rPr>
          <w:sz w:val="26"/>
        </w:rPr>
        <w:t xml:space="preserve">    </w:t>
      </w:r>
    </w:p>
    <w:p w14:paraId="3D403D5B" w14:textId="77777777" w:rsidR="00381E78" w:rsidRPr="00637540" w:rsidRDefault="00381E78" w:rsidP="00381E78">
      <w:pPr>
        <w:ind w:left="75"/>
        <w:rPr>
          <w:sz w:val="26"/>
          <w:szCs w:val="26"/>
        </w:rPr>
      </w:pPr>
      <w:r w:rsidRPr="00637540">
        <w:rPr>
          <w:sz w:val="26"/>
          <w:szCs w:val="26"/>
        </w:rPr>
        <w:lastRenderedPageBreak/>
        <w:t xml:space="preserve">                     </w:t>
      </w:r>
      <w:r w:rsidRPr="00637540">
        <w:rPr>
          <w:noProof/>
          <w:sz w:val="26"/>
          <w:szCs w:val="26"/>
        </w:rPr>
        <w:drawing>
          <wp:inline distT="0" distB="0" distL="0" distR="0" wp14:anchorId="6DE8FC96" wp14:editId="1E2EF996">
            <wp:extent cx="3041015" cy="3594100"/>
            <wp:effectExtent l="0" t="0" r="6985" b="635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1015" cy="3594100"/>
                    </a:xfrm>
                    <a:prstGeom prst="rect">
                      <a:avLst/>
                    </a:prstGeom>
                    <a:noFill/>
                    <a:ln>
                      <a:noFill/>
                    </a:ln>
                  </pic:spPr>
                </pic:pic>
              </a:graphicData>
            </a:graphic>
          </wp:inline>
        </w:drawing>
      </w:r>
      <w:r w:rsidRPr="00637540">
        <w:rPr>
          <w:sz w:val="26"/>
          <w:szCs w:val="26"/>
        </w:rPr>
        <w:t xml:space="preserve">                                                                                                  </w:t>
      </w:r>
    </w:p>
    <w:p w14:paraId="647E976F" w14:textId="77777777" w:rsidR="00381E78" w:rsidRPr="00637540" w:rsidRDefault="00381E78" w:rsidP="00381E78">
      <w:pPr>
        <w:rPr>
          <w:b/>
          <w:bCs/>
          <w:kern w:val="22"/>
          <w:sz w:val="26"/>
          <w:szCs w:val="26"/>
        </w:rPr>
      </w:pPr>
      <w:r w:rsidRPr="00637540">
        <w:rPr>
          <w:b/>
          <w:bCs/>
          <w:kern w:val="22"/>
          <w:sz w:val="26"/>
          <w:szCs w:val="26"/>
        </w:rPr>
        <w:t xml:space="preserve">* </w:t>
      </w:r>
      <w:proofErr w:type="spellStart"/>
      <w:r w:rsidRPr="00637540">
        <w:rPr>
          <w:b/>
          <w:bCs/>
          <w:kern w:val="22"/>
          <w:sz w:val="26"/>
          <w:szCs w:val="26"/>
        </w:rPr>
        <w:t>Đánh</w:t>
      </w:r>
      <w:proofErr w:type="spellEnd"/>
      <w:r w:rsidRPr="00637540">
        <w:rPr>
          <w:b/>
          <w:bCs/>
          <w:kern w:val="22"/>
          <w:sz w:val="26"/>
          <w:szCs w:val="26"/>
        </w:rPr>
        <w:t xml:space="preserve"> </w:t>
      </w:r>
      <w:proofErr w:type="spellStart"/>
      <w:r w:rsidRPr="00637540">
        <w:rPr>
          <w:b/>
          <w:bCs/>
          <w:kern w:val="22"/>
          <w:sz w:val="26"/>
          <w:szCs w:val="26"/>
        </w:rPr>
        <w:t>tên</w:t>
      </w:r>
      <w:proofErr w:type="spellEnd"/>
      <w:r w:rsidRPr="00637540">
        <w:rPr>
          <w:b/>
          <w:bCs/>
          <w:kern w:val="22"/>
          <w:sz w:val="26"/>
          <w:szCs w:val="26"/>
        </w:rPr>
        <w:t xml:space="preserve"> </w:t>
      </w:r>
      <w:proofErr w:type="spellStart"/>
      <w:r w:rsidRPr="00637540">
        <w:rPr>
          <w:b/>
          <w:bCs/>
          <w:kern w:val="22"/>
          <w:sz w:val="26"/>
          <w:szCs w:val="26"/>
        </w:rPr>
        <w:t>lộ</w:t>
      </w:r>
      <w:proofErr w:type="spellEnd"/>
      <w:r w:rsidRPr="00637540">
        <w:rPr>
          <w:b/>
          <w:bCs/>
          <w:kern w:val="22"/>
          <w:sz w:val="26"/>
          <w:szCs w:val="26"/>
        </w:rPr>
        <w:t xml:space="preserve"> </w:t>
      </w:r>
      <w:proofErr w:type="spellStart"/>
      <w:r w:rsidRPr="00637540">
        <w:rPr>
          <w:b/>
          <w:bCs/>
          <w:kern w:val="22"/>
          <w:sz w:val="26"/>
          <w:szCs w:val="26"/>
        </w:rPr>
        <w:t>cáp</w:t>
      </w:r>
      <w:proofErr w:type="spellEnd"/>
      <w:r w:rsidRPr="00637540">
        <w:rPr>
          <w:b/>
          <w:bCs/>
          <w:kern w:val="22"/>
          <w:sz w:val="26"/>
          <w:szCs w:val="26"/>
        </w:rPr>
        <w:t xml:space="preserve"> </w:t>
      </w:r>
      <w:proofErr w:type="spellStart"/>
      <w:r w:rsidRPr="00637540">
        <w:rPr>
          <w:b/>
          <w:bCs/>
          <w:kern w:val="22"/>
          <w:sz w:val="26"/>
          <w:szCs w:val="26"/>
        </w:rPr>
        <w:t>trên</w:t>
      </w:r>
      <w:proofErr w:type="spellEnd"/>
      <w:r w:rsidRPr="00637540">
        <w:rPr>
          <w:b/>
          <w:bCs/>
          <w:kern w:val="22"/>
          <w:sz w:val="26"/>
          <w:szCs w:val="26"/>
        </w:rPr>
        <w:t xml:space="preserve"> </w:t>
      </w:r>
      <w:proofErr w:type="spellStart"/>
      <w:r w:rsidRPr="00637540">
        <w:rPr>
          <w:b/>
          <w:bCs/>
          <w:kern w:val="22"/>
          <w:sz w:val="26"/>
          <w:szCs w:val="26"/>
        </w:rPr>
        <w:t>đường</w:t>
      </w:r>
      <w:proofErr w:type="spellEnd"/>
      <w:r w:rsidRPr="00637540">
        <w:rPr>
          <w:b/>
          <w:bCs/>
          <w:kern w:val="22"/>
          <w:sz w:val="26"/>
          <w:szCs w:val="26"/>
        </w:rPr>
        <w:t xml:space="preserve"> </w:t>
      </w:r>
      <w:proofErr w:type="spellStart"/>
      <w:r w:rsidRPr="00637540">
        <w:rPr>
          <w:b/>
          <w:bCs/>
          <w:kern w:val="22"/>
          <w:sz w:val="26"/>
          <w:szCs w:val="26"/>
        </w:rPr>
        <w:t>dây</w:t>
      </w:r>
      <w:proofErr w:type="spellEnd"/>
      <w:r w:rsidRPr="00637540">
        <w:rPr>
          <w:b/>
          <w:bCs/>
          <w:kern w:val="22"/>
          <w:sz w:val="26"/>
          <w:szCs w:val="26"/>
        </w:rPr>
        <w:t xml:space="preserve"> </w:t>
      </w:r>
      <w:proofErr w:type="spellStart"/>
      <w:r w:rsidRPr="00637540">
        <w:rPr>
          <w:b/>
          <w:bCs/>
          <w:kern w:val="22"/>
          <w:sz w:val="26"/>
          <w:szCs w:val="26"/>
        </w:rPr>
        <w:t>hạ</w:t>
      </w:r>
      <w:proofErr w:type="spellEnd"/>
      <w:r w:rsidRPr="00637540">
        <w:rPr>
          <w:b/>
          <w:bCs/>
          <w:kern w:val="22"/>
          <w:sz w:val="26"/>
          <w:szCs w:val="26"/>
        </w:rPr>
        <w:t xml:space="preserve"> </w:t>
      </w:r>
      <w:proofErr w:type="spellStart"/>
      <w:r w:rsidRPr="00637540">
        <w:rPr>
          <w:b/>
          <w:bCs/>
          <w:kern w:val="22"/>
          <w:sz w:val="26"/>
          <w:szCs w:val="26"/>
        </w:rPr>
        <w:t>thế</w:t>
      </w:r>
      <w:proofErr w:type="spellEnd"/>
      <w:r w:rsidRPr="00637540">
        <w:rPr>
          <w:b/>
          <w:bCs/>
          <w:kern w:val="22"/>
          <w:sz w:val="26"/>
          <w:szCs w:val="26"/>
        </w:rPr>
        <w:t>:</w:t>
      </w:r>
    </w:p>
    <w:p w14:paraId="6784732F" w14:textId="77777777" w:rsidR="00381E78" w:rsidRPr="00A22442" w:rsidRDefault="00381E78">
      <w:pPr>
        <w:pStyle w:val="ListParagraph"/>
        <w:numPr>
          <w:ilvl w:val="0"/>
          <w:numId w:val="34"/>
        </w:numPr>
        <w:spacing w:line="360" w:lineRule="auto"/>
        <w:rPr>
          <w:sz w:val="26"/>
        </w:rPr>
      </w:pPr>
      <w:proofErr w:type="spellStart"/>
      <w:r w:rsidRPr="00A22442">
        <w:rPr>
          <w:sz w:val="26"/>
        </w:rPr>
        <w:t>Trình</w:t>
      </w:r>
      <w:proofErr w:type="spellEnd"/>
      <w:r w:rsidRPr="00A22442">
        <w:rPr>
          <w:sz w:val="26"/>
        </w:rPr>
        <w:t xml:space="preserve"> </w:t>
      </w:r>
      <w:proofErr w:type="spellStart"/>
      <w:r w:rsidRPr="00A22442">
        <w:rPr>
          <w:sz w:val="26"/>
        </w:rPr>
        <w:t>tự</w:t>
      </w:r>
      <w:proofErr w:type="spellEnd"/>
      <w:r w:rsidRPr="00A22442">
        <w:rPr>
          <w:sz w:val="26"/>
        </w:rPr>
        <w:t xml:space="preserve"> </w:t>
      </w:r>
      <w:proofErr w:type="spellStart"/>
      <w:r w:rsidRPr="00A22442">
        <w:rPr>
          <w:sz w:val="26"/>
        </w:rPr>
        <w:t>đánh</w:t>
      </w:r>
      <w:proofErr w:type="spellEnd"/>
      <w:r w:rsidRPr="00A22442">
        <w:rPr>
          <w:sz w:val="26"/>
        </w:rPr>
        <w:t xml:space="preserve"> </w:t>
      </w:r>
      <w:proofErr w:type="spellStart"/>
      <w:r w:rsidRPr="00A22442">
        <w:rPr>
          <w:sz w:val="26"/>
        </w:rPr>
        <w:t>số</w:t>
      </w:r>
      <w:proofErr w:type="spellEnd"/>
      <w:r w:rsidRPr="00A22442">
        <w:rPr>
          <w:sz w:val="26"/>
        </w:rPr>
        <w:t xml:space="preserve"> </w:t>
      </w:r>
      <w:proofErr w:type="spellStart"/>
      <w:r w:rsidRPr="00A22442">
        <w:rPr>
          <w:sz w:val="26"/>
        </w:rPr>
        <w:t>cột</w:t>
      </w:r>
      <w:proofErr w:type="spellEnd"/>
      <w:r w:rsidRPr="00A22442">
        <w:rPr>
          <w:sz w:val="26"/>
        </w:rPr>
        <w:t xml:space="preserve"> </w:t>
      </w:r>
      <w:proofErr w:type="spellStart"/>
      <w:r w:rsidRPr="00A22442">
        <w:rPr>
          <w:sz w:val="26"/>
        </w:rPr>
        <w:t>như</w:t>
      </w:r>
      <w:proofErr w:type="spellEnd"/>
      <w:r w:rsidRPr="00A22442">
        <w:rPr>
          <w:sz w:val="26"/>
        </w:rPr>
        <w:t xml:space="preserve"> </w:t>
      </w:r>
      <w:proofErr w:type="spellStart"/>
      <w:r w:rsidRPr="00A22442">
        <w:rPr>
          <w:sz w:val="26"/>
        </w:rPr>
        <w:t>sau</w:t>
      </w:r>
      <w:proofErr w:type="spellEnd"/>
      <w:r w:rsidRPr="00A22442">
        <w:rPr>
          <w:sz w:val="26"/>
        </w:rPr>
        <w:t xml:space="preserve">: </w:t>
      </w:r>
    </w:p>
    <w:p w14:paraId="5F43C78F" w14:textId="77777777" w:rsidR="00381E78" w:rsidRPr="00637540" w:rsidRDefault="00381E78" w:rsidP="00381E78">
      <w:pPr>
        <w:spacing w:line="380" w:lineRule="exact"/>
        <w:rPr>
          <w:sz w:val="26"/>
          <w:szCs w:val="26"/>
        </w:rPr>
      </w:pPr>
      <w:proofErr w:type="spellStart"/>
      <w:r w:rsidRPr="00637540">
        <w:rPr>
          <w:sz w:val="26"/>
          <w:szCs w:val="26"/>
        </w:rPr>
        <w:t>Tên</w:t>
      </w:r>
      <w:proofErr w:type="spellEnd"/>
      <w:r w:rsidRPr="00637540">
        <w:rPr>
          <w:sz w:val="26"/>
          <w:szCs w:val="26"/>
        </w:rPr>
        <w:t xml:space="preserve"> </w:t>
      </w:r>
      <w:proofErr w:type="spellStart"/>
      <w:r w:rsidRPr="00637540">
        <w:rPr>
          <w:sz w:val="26"/>
          <w:szCs w:val="26"/>
        </w:rPr>
        <w:t>lộ</w:t>
      </w:r>
      <w:proofErr w:type="spellEnd"/>
      <w:r w:rsidRPr="00637540">
        <w:rPr>
          <w:sz w:val="26"/>
          <w:szCs w:val="26"/>
        </w:rPr>
        <w:t xml:space="preserve">:  + </w:t>
      </w:r>
      <w:proofErr w:type="spellStart"/>
      <w:r w:rsidRPr="00637540">
        <w:rPr>
          <w:sz w:val="26"/>
          <w:szCs w:val="26"/>
        </w:rPr>
        <w:t>Đánh</w:t>
      </w:r>
      <w:proofErr w:type="spellEnd"/>
      <w:r w:rsidRPr="00637540">
        <w:rPr>
          <w:sz w:val="26"/>
          <w:szCs w:val="26"/>
        </w:rPr>
        <w:t xml:space="preserve"> “LỘ A1.1” </w:t>
      </w:r>
      <w:proofErr w:type="spellStart"/>
      <w:r w:rsidRPr="00637540">
        <w:rPr>
          <w:sz w:val="26"/>
          <w:szCs w:val="26"/>
        </w:rPr>
        <w:t>Tương</w:t>
      </w:r>
      <w:proofErr w:type="spellEnd"/>
      <w:r w:rsidRPr="00637540">
        <w:rPr>
          <w:sz w:val="26"/>
          <w:szCs w:val="26"/>
        </w:rPr>
        <w:t xml:space="preserve"> </w:t>
      </w:r>
      <w:proofErr w:type="spellStart"/>
      <w:r w:rsidRPr="00637540">
        <w:rPr>
          <w:sz w:val="26"/>
          <w:szCs w:val="26"/>
        </w:rPr>
        <w:t>ứng</w:t>
      </w:r>
      <w:proofErr w:type="spellEnd"/>
      <w:r w:rsidRPr="00637540">
        <w:rPr>
          <w:sz w:val="26"/>
          <w:szCs w:val="26"/>
        </w:rPr>
        <w:t xml:space="preserve"> </w:t>
      </w:r>
      <w:proofErr w:type="spellStart"/>
      <w:r w:rsidRPr="00637540">
        <w:rPr>
          <w:sz w:val="26"/>
          <w:szCs w:val="26"/>
        </w:rPr>
        <w:t>cho</w:t>
      </w:r>
      <w:proofErr w:type="spellEnd"/>
      <w:r w:rsidRPr="00637540">
        <w:rPr>
          <w:sz w:val="26"/>
          <w:szCs w:val="26"/>
        </w:rPr>
        <w:t xml:space="preserve"> </w:t>
      </w:r>
      <w:proofErr w:type="spellStart"/>
      <w:r w:rsidRPr="00637540">
        <w:rPr>
          <w:sz w:val="26"/>
          <w:szCs w:val="26"/>
        </w:rPr>
        <w:t>dây</w:t>
      </w:r>
      <w:proofErr w:type="spellEnd"/>
      <w:r w:rsidRPr="00637540">
        <w:rPr>
          <w:sz w:val="26"/>
          <w:szCs w:val="26"/>
        </w:rPr>
        <w:t xml:space="preserve"> </w:t>
      </w:r>
      <w:proofErr w:type="spellStart"/>
      <w:r w:rsidRPr="00637540">
        <w:rPr>
          <w:sz w:val="26"/>
          <w:szCs w:val="26"/>
        </w:rPr>
        <w:t>cáp</w:t>
      </w:r>
      <w:proofErr w:type="spellEnd"/>
      <w:r w:rsidRPr="00637540">
        <w:rPr>
          <w:sz w:val="26"/>
          <w:szCs w:val="26"/>
        </w:rPr>
        <w:t xml:space="preserve"> </w:t>
      </w:r>
      <w:proofErr w:type="spellStart"/>
      <w:r w:rsidRPr="00637540">
        <w:rPr>
          <w:sz w:val="26"/>
          <w:szCs w:val="26"/>
        </w:rPr>
        <w:t>đấu</w:t>
      </w:r>
      <w:proofErr w:type="spellEnd"/>
      <w:r w:rsidRPr="00637540">
        <w:rPr>
          <w:sz w:val="26"/>
          <w:szCs w:val="26"/>
        </w:rPr>
        <w:t xml:space="preserve"> </w:t>
      </w:r>
      <w:proofErr w:type="spellStart"/>
      <w:r w:rsidRPr="00637540">
        <w:rPr>
          <w:sz w:val="26"/>
          <w:szCs w:val="26"/>
        </w:rPr>
        <w:t>vào</w:t>
      </w:r>
      <w:proofErr w:type="spellEnd"/>
      <w:r w:rsidRPr="00637540">
        <w:rPr>
          <w:sz w:val="26"/>
          <w:szCs w:val="26"/>
        </w:rPr>
        <w:t xml:space="preserve"> </w:t>
      </w:r>
      <w:proofErr w:type="spellStart"/>
      <w:r w:rsidRPr="00637540">
        <w:rPr>
          <w:sz w:val="26"/>
          <w:szCs w:val="26"/>
        </w:rPr>
        <w:t>các</w:t>
      </w:r>
      <w:proofErr w:type="spellEnd"/>
      <w:r w:rsidRPr="00637540">
        <w:rPr>
          <w:sz w:val="26"/>
          <w:szCs w:val="26"/>
        </w:rPr>
        <w:t xml:space="preserve"> ATM A1.1</w:t>
      </w:r>
    </w:p>
    <w:p w14:paraId="464BB1F5" w14:textId="77777777" w:rsidR="00381E78" w:rsidRPr="00637540" w:rsidRDefault="00381E78" w:rsidP="00381E78">
      <w:pPr>
        <w:spacing w:line="380" w:lineRule="exact"/>
        <w:ind w:firstLine="720"/>
        <w:rPr>
          <w:sz w:val="26"/>
          <w:szCs w:val="26"/>
        </w:rPr>
      </w:pPr>
      <w:r w:rsidRPr="00637540">
        <w:rPr>
          <w:sz w:val="26"/>
          <w:szCs w:val="26"/>
        </w:rPr>
        <w:t xml:space="preserve">   + </w:t>
      </w:r>
      <w:proofErr w:type="spellStart"/>
      <w:r w:rsidRPr="00637540">
        <w:rPr>
          <w:sz w:val="26"/>
          <w:szCs w:val="26"/>
        </w:rPr>
        <w:t>Đánh</w:t>
      </w:r>
      <w:proofErr w:type="spellEnd"/>
      <w:r w:rsidRPr="00637540">
        <w:rPr>
          <w:sz w:val="26"/>
          <w:szCs w:val="26"/>
        </w:rPr>
        <w:t xml:space="preserve"> “LỘ A1.2” </w:t>
      </w:r>
      <w:proofErr w:type="spellStart"/>
      <w:r w:rsidRPr="00637540">
        <w:rPr>
          <w:sz w:val="26"/>
          <w:szCs w:val="26"/>
        </w:rPr>
        <w:t>Tương</w:t>
      </w:r>
      <w:proofErr w:type="spellEnd"/>
      <w:r w:rsidRPr="00637540">
        <w:rPr>
          <w:sz w:val="26"/>
          <w:szCs w:val="26"/>
        </w:rPr>
        <w:t xml:space="preserve"> </w:t>
      </w:r>
      <w:proofErr w:type="spellStart"/>
      <w:r w:rsidRPr="00637540">
        <w:rPr>
          <w:sz w:val="26"/>
          <w:szCs w:val="26"/>
        </w:rPr>
        <w:t>ứng</w:t>
      </w:r>
      <w:proofErr w:type="spellEnd"/>
      <w:r w:rsidRPr="00637540">
        <w:rPr>
          <w:sz w:val="26"/>
          <w:szCs w:val="26"/>
        </w:rPr>
        <w:t xml:space="preserve"> </w:t>
      </w:r>
      <w:proofErr w:type="spellStart"/>
      <w:r w:rsidRPr="00637540">
        <w:rPr>
          <w:sz w:val="26"/>
          <w:szCs w:val="26"/>
        </w:rPr>
        <w:t>cho</w:t>
      </w:r>
      <w:proofErr w:type="spellEnd"/>
      <w:r w:rsidRPr="00637540">
        <w:rPr>
          <w:sz w:val="26"/>
          <w:szCs w:val="26"/>
        </w:rPr>
        <w:t xml:space="preserve"> </w:t>
      </w:r>
      <w:proofErr w:type="spellStart"/>
      <w:r w:rsidRPr="00637540">
        <w:rPr>
          <w:sz w:val="26"/>
          <w:szCs w:val="26"/>
        </w:rPr>
        <w:t>dây</w:t>
      </w:r>
      <w:proofErr w:type="spellEnd"/>
      <w:r w:rsidRPr="00637540">
        <w:rPr>
          <w:sz w:val="26"/>
          <w:szCs w:val="26"/>
        </w:rPr>
        <w:t xml:space="preserve"> </w:t>
      </w:r>
      <w:proofErr w:type="spellStart"/>
      <w:r w:rsidRPr="00637540">
        <w:rPr>
          <w:sz w:val="26"/>
          <w:szCs w:val="26"/>
        </w:rPr>
        <w:t>cáp</w:t>
      </w:r>
      <w:proofErr w:type="spellEnd"/>
      <w:r w:rsidRPr="00637540">
        <w:rPr>
          <w:sz w:val="26"/>
          <w:szCs w:val="26"/>
        </w:rPr>
        <w:t xml:space="preserve"> </w:t>
      </w:r>
      <w:proofErr w:type="spellStart"/>
      <w:r w:rsidRPr="00637540">
        <w:rPr>
          <w:sz w:val="26"/>
          <w:szCs w:val="26"/>
        </w:rPr>
        <w:t>đấu</w:t>
      </w:r>
      <w:proofErr w:type="spellEnd"/>
      <w:r w:rsidRPr="00637540">
        <w:rPr>
          <w:sz w:val="26"/>
          <w:szCs w:val="26"/>
        </w:rPr>
        <w:t xml:space="preserve"> </w:t>
      </w:r>
      <w:proofErr w:type="spellStart"/>
      <w:r w:rsidRPr="00637540">
        <w:rPr>
          <w:sz w:val="26"/>
          <w:szCs w:val="26"/>
        </w:rPr>
        <w:t>vào</w:t>
      </w:r>
      <w:proofErr w:type="spellEnd"/>
      <w:r w:rsidRPr="00637540">
        <w:rPr>
          <w:sz w:val="26"/>
          <w:szCs w:val="26"/>
        </w:rPr>
        <w:t xml:space="preserve"> </w:t>
      </w:r>
      <w:proofErr w:type="spellStart"/>
      <w:r w:rsidRPr="00637540">
        <w:rPr>
          <w:sz w:val="26"/>
          <w:szCs w:val="26"/>
        </w:rPr>
        <w:t>các</w:t>
      </w:r>
      <w:proofErr w:type="spellEnd"/>
      <w:r w:rsidRPr="00637540">
        <w:rPr>
          <w:sz w:val="26"/>
          <w:szCs w:val="26"/>
        </w:rPr>
        <w:t xml:space="preserve"> ATM A1.2</w:t>
      </w:r>
    </w:p>
    <w:p w14:paraId="60F6EB41" w14:textId="77777777" w:rsidR="00381E78" w:rsidRPr="00E03365" w:rsidRDefault="00381E78" w:rsidP="00381E78">
      <w:pPr>
        <w:spacing w:line="380" w:lineRule="exact"/>
        <w:ind w:firstLine="720"/>
        <w:rPr>
          <w:sz w:val="26"/>
          <w:szCs w:val="26"/>
          <w:lang w:val="pt-BR"/>
        </w:rPr>
      </w:pPr>
      <w:r w:rsidRPr="00637540">
        <w:rPr>
          <w:sz w:val="26"/>
          <w:szCs w:val="26"/>
        </w:rPr>
        <w:t xml:space="preserve">   </w:t>
      </w:r>
      <w:r w:rsidRPr="00E03365">
        <w:rPr>
          <w:sz w:val="26"/>
          <w:szCs w:val="26"/>
          <w:lang w:val="pt-BR"/>
        </w:rPr>
        <w:t>……………</w:t>
      </w:r>
    </w:p>
    <w:p w14:paraId="7BAC01FD" w14:textId="77777777" w:rsidR="00381E78" w:rsidRPr="00E03365" w:rsidRDefault="00381E78" w:rsidP="00381E78">
      <w:pPr>
        <w:spacing w:line="380" w:lineRule="exact"/>
        <w:ind w:firstLine="720"/>
        <w:rPr>
          <w:sz w:val="26"/>
          <w:szCs w:val="26"/>
          <w:lang w:val="pt-BR"/>
        </w:rPr>
      </w:pPr>
      <w:r w:rsidRPr="00E03365">
        <w:rPr>
          <w:sz w:val="26"/>
          <w:szCs w:val="26"/>
          <w:lang w:val="pt-BR"/>
        </w:rPr>
        <w:t xml:space="preserve">   + Đánh “LỘ A1.n” Tương ứng cho dây cáp đấu vào các ATM A1.n</w:t>
      </w:r>
    </w:p>
    <w:p w14:paraId="10D53DE6" w14:textId="77777777" w:rsidR="00381E78" w:rsidRPr="00E03365" w:rsidRDefault="00381E78" w:rsidP="00381E78">
      <w:pPr>
        <w:spacing w:line="380" w:lineRule="exact"/>
        <w:ind w:firstLine="720"/>
        <w:rPr>
          <w:sz w:val="26"/>
          <w:szCs w:val="26"/>
          <w:lang w:val="pt-BR"/>
        </w:rPr>
      </w:pPr>
      <w:r w:rsidRPr="00E03365">
        <w:rPr>
          <w:sz w:val="26"/>
          <w:szCs w:val="26"/>
          <w:lang w:val="pt-BR"/>
        </w:rPr>
        <w:t xml:space="preserve">Đánh tên lộ cáp tại tất cả các vị trí cột trên đường trục, đường nhánh có từ 2 dây trở lên. </w:t>
      </w:r>
    </w:p>
    <w:p w14:paraId="5FB4651D" w14:textId="77777777" w:rsidR="00381E78" w:rsidRPr="00E03365" w:rsidRDefault="00381E78" w:rsidP="00381E78">
      <w:pPr>
        <w:spacing w:line="380" w:lineRule="exact"/>
        <w:ind w:firstLine="720"/>
        <w:rPr>
          <w:sz w:val="26"/>
          <w:szCs w:val="26"/>
          <w:lang w:val="pt-BR"/>
        </w:rPr>
      </w:pPr>
      <w:r w:rsidRPr="00E03365">
        <w:rPr>
          <w:sz w:val="26"/>
          <w:szCs w:val="26"/>
          <w:lang w:val="pt-BR"/>
        </w:rPr>
        <w:t>Đánh bằng dây thép bọc nhựa vào vị trí khóa hãm tại cột, hướng quay ra đường.</w:t>
      </w:r>
    </w:p>
    <w:p w14:paraId="2697EB18" w14:textId="77777777" w:rsidR="00381E78" w:rsidRPr="00E03365" w:rsidRDefault="00381E78" w:rsidP="00381E78">
      <w:pPr>
        <w:spacing w:line="380" w:lineRule="exact"/>
        <w:rPr>
          <w:sz w:val="26"/>
          <w:lang w:val="pt-BR"/>
        </w:rPr>
      </w:pPr>
      <w:r w:rsidRPr="00E03365">
        <w:rPr>
          <w:sz w:val="26"/>
          <w:lang w:val="pt-BR"/>
        </w:rPr>
        <w:t xml:space="preserve">2. Biển tên lộ in trên tấm kim loại nền trắng phản quang, chữ đỏ phản quang, viền đỏ phản quang </w:t>
      </w:r>
    </w:p>
    <w:p w14:paraId="2D22BE3A" w14:textId="77777777" w:rsidR="00381E78" w:rsidRPr="00E03365" w:rsidRDefault="00381E78" w:rsidP="00381E78">
      <w:pPr>
        <w:pStyle w:val="BodyTextIndent"/>
        <w:spacing w:line="380" w:lineRule="exact"/>
        <w:rPr>
          <w:szCs w:val="26"/>
          <w:lang w:val="pt-BR"/>
        </w:rPr>
      </w:pPr>
      <w:r w:rsidRPr="00E03365">
        <w:rPr>
          <w:szCs w:val="26"/>
          <w:lang w:val="pt-BR"/>
        </w:rPr>
        <w:t>- Kích thước: 140*100mm</w:t>
      </w:r>
    </w:p>
    <w:p w14:paraId="28E88DFD" w14:textId="77777777" w:rsidR="00381E78" w:rsidRPr="00E03365" w:rsidRDefault="00381E78" w:rsidP="00381E78">
      <w:pPr>
        <w:pStyle w:val="BodyTextIndent"/>
        <w:spacing w:line="380" w:lineRule="exact"/>
        <w:rPr>
          <w:szCs w:val="26"/>
          <w:lang w:val="pt-BR"/>
        </w:rPr>
      </w:pPr>
      <w:r w:rsidRPr="00E03365">
        <w:rPr>
          <w:szCs w:val="26"/>
          <w:lang w:val="pt-BR"/>
        </w:rPr>
        <w:t>- Kiểu chữ: chữ "LỘ A1.1" dùng kiểu chữ: Arial hoa - cỡ chữ 35 in đậm nét.</w:t>
      </w:r>
    </w:p>
    <w:p w14:paraId="7C9BF15B" w14:textId="77777777" w:rsidR="00381E78" w:rsidRPr="00637540" w:rsidRDefault="00381E78" w:rsidP="00381E78">
      <w:pPr>
        <w:pStyle w:val="BodyTextIndent"/>
        <w:rPr>
          <w:szCs w:val="26"/>
        </w:rPr>
      </w:pPr>
      <w:r w:rsidRPr="00E03365">
        <w:rPr>
          <w:szCs w:val="26"/>
          <w:lang w:val="pt-BR"/>
        </w:rPr>
        <w:t xml:space="preserve">                     </w:t>
      </w:r>
      <w:r w:rsidRPr="00637540">
        <w:rPr>
          <w:noProof/>
          <w:szCs w:val="26"/>
        </w:rPr>
        <w:drawing>
          <wp:inline distT="0" distB="0" distL="0" distR="0" wp14:anchorId="0B29A2F9" wp14:editId="575DD5C4">
            <wp:extent cx="4359275" cy="2594610"/>
            <wp:effectExtent l="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9275" cy="2594610"/>
                    </a:xfrm>
                    <a:prstGeom prst="rect">
                      <a:avLst/>
                    </a:prstGeom>
                    <a:noFill/>
                    <a:ln>
                      <a:noFill/>
                    </a:ln>
                  </pic:spPr>
                </pic:pic>
              </a:graphicData>
            </a:graphic>
          </wp:inline>
        </w:drawing>
      </w:r>
    </w:p>
    <w:p w14:paraId="05873715" w14:textId="77777777" w:rsidR="00381E78" w:rsidRPr="004605F9" w:rsidRDefault="00381E78" w:rsidP="00381E78">
      <w:pPr>
        <w:kinsoku w:val="0"/>
        <w:overflowPunct w:val="0"/>
        <w:spacing w:before="117"/>
        <w:outlineLvl w:val="0"/>
        <w:rPr>
          <w:b/>
          <w:snapToGrid w:val="0"/>
          <w:sz w:val="26"/>
          <w:szCs w:val="26"/>
          <w:lang w:val="sv-SE" w:eastAsia="x-none"/>
        </w:rPr>
      </w:pPr>
      <w:r>
        <w:rPr>
          <w:b/>
          <w:snapToGrid w:val="0"/>
          <w:sz w:val="26"/>
          <w:szCs w:val="26"/>
          <w:lang w:val="sv-SE" w:eastAsia="x-none"/>
        </w:rPr>
        <w:t>*.</w:t>
      </w:r>
      <w:r w:rsidRPr="004605F9">
        <w:rPr>
          <w:b/>
          <w:snapToGrid w:val="0"/>
          <w:sz w:val="26"/>
          <w:szCs w:val="26"/>
          <w:lang w:val="sv-SE" w:eastAsia="x-none"/>
        </w:rPr>
        <w:t xml:space="preserve">Thẻ treo cáp hạ thế (biển tên lộ): </w:t>
      </w:r>
    </w:p>
    <w:p w14:paraId="2F58E065" w14:textId="77777777" w:rsidR="00381E78" w:rsidRPr="004605F9" w:rsidRDefault="00381E78" w:rsidP="00381E78">
      <w:pPr>
        <w:spacing w:line="276" w:lineRule="auto"/>
        <w:ind w:firstLine="426"/>
        <w:rPr>
          <w:sz w:val="26"/>
          <w:szCs w:val="22"/>
          <w:lang w:val="nb-NO"/>
        </w:rPr>
      </w:pPr>
      <w:r w:rsidRPr="004605F9">
        <w:rPr>
          <w:sz w:val="26"/>
          <w:szCs w:val="22"/>
          <w:lang w:val="nb-NO"/>
        </w:rPr>
        <w:lastRenderedPageBreak/>
        <w:t>- Kích thước thẻ treo: 210x110mm, dày: 1mm;</w:t>
      </w:r>
    </w:p>
    <w:p w14:paraId="7FA54C44" w14:textId="77777777" w:rsidR="00381E78" w:rsidRPr="004605F9" w:rsidRDefault="00381E78" w:rsidP="00381E78">
      <w:pPr>
        <w:spacing w:line="276" w:lineRule="auto"/>
        <w:ind w:firstLine="426"/>
        <w:rPr>
          <w:sz w:val="26"/>
          <w:szCs w:val="22"/>
          <w:lang w:val="nb-NO"/>
        </w:rPr>
      </w:pPr>
      <w:r w:rsidRPr="004605F9">
        <w:rPr>
          <w:sz w:val="26"/>
          <w:szCs w:val="22"/>
          <w:lang w:val="nb-NO"/>
        </w:rPr>
        <w:t>- Vật liệu: Bằng tôn</w:t>
      </w:r>
    </w:p>
    <w:p w14:paraId="036BDB25" w14:textId="77777777" w:rsidR="00381E78" w:rsidRPr="004605F9" w:rsidRDefault="00381E78" w:rsidP="00381E78">
      <w:pPr>
        <w:spacing w:line="276" w:lineRule="auto"/>
        <w:ind w:firstLine="426"/>
        <w:rPr>
          <w:sz w:val="26"/>
          <w:szCs w:val="22"/>
          <w:lang w:val="nb-NO"/>
        </w:rPr>
      </w:pPr>
      <w:r w:rsidRPr="004605F9">
        <w:rPr>
          <w:sz w:val="26"/>
          <w:szCs w:val="22"/>
          <w:lang w:val="nb-NO"/>
        </w:rPr>
        <w:t>- Nền mặt chính có màu xanh và viền sơn trắng, chữ số màu trắng;</w:t>
      </w:r>
    </w:p>
    <w:p w14:paraId="5BC2D974" w14:textId="77777777" w:rsidR="00381E78" w:rsidRPr="004605F9" w:rsidRDefault="00381E78" w:rsidP="00381E78">
      <w:pPr>
        <w:spacing w:line="276" w:lineRule="auto"/>
        <w:ind w:firstLine="426"/>
        <w:rPr>
          <w:sz w:val="26"/>
          <w:szCs w:val="22"/>
          <w:lang w:val="nb-NO"/>
        </w:rPr>
      </w:pPr>
      <w:r w:rsidRPr="004605F9">
        <w:rPr>
          <w:sz w:val="26"/>
          <w:szCs w:val="22"/>
          <w:lang w:val="nb-NO"/>
        </w:rPr>
        <w:t>- Quy định về màu sắc các lộ như sau:</w:t>
      </w:r>
    </w:p>
    <w:p w14:paraId="5D1D2E20" w14:textId="77777777" w:rsidR="00381E78" w:rsidRPr="004605F9" w:rsidRDefault="00381E78" w:rsidP="00381E78">
      <w:pPr>
        <w:spacing w:line="276" w:lineRule="auto"/>
        <w:ind w:firstLine="426"/>
        <w:rPr>
          <w:sz w:val="26"/>
          <w:szCs w:val="22"/>
          <w:lang w:val="nb-NO"/>
        </w:rPr>
      </w:pPr>
      <w:r w:rsidRPr="004605F9">
        <w:rPr>
          <w:sz w:val="26"/>
          <w:szCs w:val="22"/>
          <w:lang w:val="nb-NO"/>
        </w:rPr>
        <w:t>+ Lộ 1 (A): Nền vàng, chữ đỏ</w:t>
      </w:r>
    </w:p>
    <w:p w14:paraId="437F6C8C" w14:textId="77777777" w:rsidR="00381E78" w:rsidRPr="004605F9" w:rsidRDefault="00381E78" w:rsidP="00381E78">
      <w:pPr>
        <w:spacing w:line="276" w:lineRule="auto"/>
        <w:ind w:firstLine="426"/>
        <w:rPr>
          <w:sz w:val="26"/>
          <w:szCs w:val="22"/>
          <w:lang w:val="nb-NO"/>
        </w:rPr>
      </w:pPr>
      <w:r w:rsidRPr="004605F9">
        <w:rPr>
          <w:sz w:val="26"/>
          <w:szCs w:val="22"/>
          <w:lang w:val="nb-NO"/>
        </w:rPr>
        <w:t>+ Lộ 2 (B): Nền xanh dương – chữ trắng</w:t>
      </w:r>
    </w:p>
    <w:p w14:paraId="0A74186B" w14:textId="77777777" w:rsidR="00381E78" w:rsidRPr="004605F9" w:rsidRDefault="00381E78" w:rsidP="00381E78">
      <w:pPr>
        <w:spacing w:line="276" w:lineRule="auto"/>
        <w:ind w:firstLine="426"/>
        <w:rPr>
          <w:sz w:val="26"/>
          <w:szCs w:val="22"/>
          <w:lang w:val="nb-NO"/>
        </w:rPr>
      </w:pPr>
      <w:r w:rsidRPr="004605F9">
        <w:rPr>
          <w:sz w:val="26"/>
          <w:szCs w:val="22"/>
          <w:lang w:val="nb-NO"/>
        </w:rPr>
        <w:t>+ Lộ 3 (C): Nền đỏ – chữ vàng</w:t>
      </w:r>
    </w:p>
    <w:p w14:paraId="22D98761" w14:textId="77777777" w:rsidR="00381E78" w:rsidRPr="004605F9" w:rsidRDefault="00381E78" w:rsidP="00381E78">
      <w:pPr>
        <w:spacing w:line="276" w:lineRule="auto"/>
        <w:ind w:firstLine="426"/>
        <w:rPr>
          <w:sz w:val="26"/>
          <w:szCs w:val="22"/>
          <w:lang w:val="nb-NO"/>
        </w:rPr>
      </w:pPr>
      <w:r w:rsidRPr="004605F9">
        <w:rPr>
          <w:sz w:val="26"/>
          <w:szCs w:val="22"/>
          <w:lang w:val="nb-NO"/>
        </w:rPr>
        <w:t>+ Lộ 4 (D): Nền xanh lá cây – chữ trắng</w:t>
      </w:r>
    </w:p>
    <w:p w14:paraId="0E2B6B29" w14:textId="77777777" w:rsidR="00381E78" w:rsidRPr="004605F9" w:rsidRDefault="00381E78" w:rsidP="00381E78">
      <w:pPr>
        <w:spacing w:line="276" w:lineRule="auto"/>
        <w:ind w:firstLine="426"/>
        <w:rPr>
          <w:sz w:val="26"/>
          <w:szCs w:val="22"/>
          <w:lang w:val="nb-NO"/>
        </w:rPr>
      </w:pPr>
      <w:r w:rsidRPr="004605F9">
        <w:rPr>
          <w:sz w:val="26"/>
          <w:szCs w:val="22"/>
          <w:lang w:val="nb-NO"/>
        </w:rPr>
        <w:t>+ Lộ 5 (E): Nền xanh lơ– chữ trắng</w:t>
      </w:r>
    </w:p>
    <w:p w14:paraId="32BAABFB" w14:textId="77777777" w:rsidR="00381E78" w:rsidRPr="00E03365" w:rsidRDefault="00381E78" w:rsidP="00381E78">
      <w:pPr>
        <w:rPr>
          <w:b/>
          <w:bCs/>
          <w:kern w:val="22"/>
          <w:sz w:val="26"/>
          <w:szCs w:val="26"/>
          <w:lang w:val="nb-NO"/>
        </w:rPr>
      </w:pPr>
    </w:p>
    <w:p w14:paraId="3E649CD7" w14:textId="77777777" w:rsidR="00381E78" w:rsidRPr="00E03365" w:rsidRDefault="00381E78" w:rsidP="00381E78">
      <w:pPr>
        <w:rPr>
          <w:b/>
          <w:bCs/>
          <w:kern w:val="22"/>
          <w:sz w:val="26"/>
          <w:szCs w:val="26"/>
          <w:lang w:val="nb-NO"/>
        </w:rPr>
      </w:pPr>
      <w:r w:rsidRPr="00E03365">
        <w:rPr>
          <w:b/>
          <w:bCs/>
          <w:kern w:val="22"/>
          <w:sz w:val="26"/>
          <w:szCs w:val="26"/>
          <w:lang w:val="nb-NO"/>
        </w:rPr>
        <w:t>* Hình thức bố trí đánh số trên tuyến:</w:t>
      </w:r>
    </w:p>
    <w:p w14:paraId="34E1CA15" w14:textId="77777777" w:rsidR="00381E78" w:rsidRPr="00E03365" w:rsidRDefault="00381E78" w:rsidP="00381E78">
      <w:pPr>
        <w:spacing w:line="380" w:lineRule="exact"/>
        <w:ind w:firstLine="360"/>
        <w:rPr>
          <w:kern w:val="22"/>
          <w:sz w:val="26"/>
          <w:szCs w:val="26"/>
          <w:lang w:val="nb-NO"/>
        </w:rPr>
      </w:pPr>
      <w:r w:rsidRPr="00E03365">
        <w:rPr>
          <w:kern w:val="22"/>
          <w:sz w:val="26"/>
          <w:szCs w:val="26"/>
          <w:lang w:val="nb-NO"/>
        </w:rPr>
        <w:t xml:space="preserve">a. Cột hạ thế: </w:t>
      </w:r>
    </w:p>
    <w:p w14:paraId="551269A2" w14:textId="77777777" w:rsidR="00381E78" w:rsidRPr="00E03365" w:rsidRDefault="00381E78" w:rsidP="00381E78">
      <w:pPr>
        <w:spacing w:line="380" w:lineRule="exact"/>
        <w:ind w:firstLine="360"/>
        <w:rPr>
          <w:kern w:val="22"/>
          <w:sz w:val="26"/>
          <w:szCs w:val="26"/>
          <w:lang w:val="nb-NO"/>
        </w:rPr>
      </w:pPr>
      <w:r w:rsidRPr="00E03365">
        <w:rPr>
          <w:kern w:val="22"/>
          <w:sz w:val="26"/>
          <w:szCs w:val="26"/>
          <w:lang w:val="nb-NO"/>
        </w:rPr>
        <w:t>- Biển số của cột được sơn trực tiếp lên thân cột, nếu biển số cột bằng kim loại thì sẽ được đánh đai thép, nếu in trên đề can dán vào cột ở độ cao 1800mm so với mặt đất.</w:t>
      </w:r>
    </w:p>
    <w:p w14:paraId="3E6B5C2B" w14:textId="77777777" w:rsidR="00381E78" w:rsidRPr="00E03365" w:rsidRDefault="00381E78" w:rsidP="00381E78">
      <w:pPr>
        <w:spacing w:line="380" w:lineRule="exact"/>
        <w:ind w:firstLine="360"/>
        <w:rPr>
          <w:kern w:val="22"/>
          <w:sz w:val="26"/>
          <w:szCs w:val="26"/>
          <w:lang w:val="nb-NO"/>
        </w:rPr>
      </w:pPr>
      <w:r w:rsidRPr="00E03365">
        <w:rPr>
          <w:kern w:val="22"/>
          <w:sz w:val="26"/>
          <w:szCs w:val="26"/>
          <w:lang w:val="nb-NO"/>
        </w:rPr>
        <w:t xml:space="preserve">b. Cột trung thế: </w:t>
      </w:r>
    </w:p>
    <w:p w14:paraId="37BBC22D" w14:textId="77777777" w:rsidR="00381E78" w:rsidRPr="00E03365" w:rsidRDefault="00381E78" w:rsidP="00381E78">
      <w:pPr>
        <w:spacing w:line="380" w:lineRule="exact"/>
        <w:ind w:firstLine="360"/>
        <w:rPr>
          <w:kern w:val="22"/>
          <w:sz w:val="26"/>
          <w:szCs w:val="26"/>
          <w:lang w:val="nb-NO"/>
        </w:rPr>
      </w:pPr>
      <w:r w:rsidRPr="00E03365">
        <w:rPr>
          <w:kern w:val="22"/>
          <w:sz w:val="26"/>
          <w:szCs w:val="26"/>
          <w:lang w:val="nb-NO"/>
        </w:rPr>
        <w:t>- Biển được sơn (hoặc đánh đai thép)  ở độ cao 4000mm.</w:t>
      </w:r>
    </w:p>
    <w:p w14:paraId="3915090C" w14:textId="77777777" w:rsidR="00381E78" w:rsidRPr="00E03365" w:rsidRDefault="00381E78" w:rsidP="00381E78">
      <w:pPr>
        <w:spacing w:line="380" w:lineRule="exact"/>
        <w:ind w:firstLine="360"/>
        <w:rPr>
          <w:kern w:val="22"/>
          <w:sz w:val="26"/>
          <w:szCs w:val="26"/>
          <w:lang w:val="nb-NO"/>
        </w:rPr>
      </w:pPr>
      <w:r w:rsidRPr="00E03365">
        <w:rPr>
          <w:kern w:val="22"/>
          <w:sz w:val="26"/>
          <w:szCs w:val="26"/>
          <w:lang w:val="nb-NO"/>
        </w:rPr>
        <w:t>- Cột có mặt bích thì đánh ngay sát phía dưới mặt bích.</w:t>
      </w:r>
    </w:p>
    <w:p w14:paraId="7708DCE2" w14:textId="77777777" w:rsidR="00381E78" w:rsidRPr="00E03365" w:rsidRDefault="00381E78" w:rsidP="00381E78">
      <w:pPr>
        <w:spacing w:line="380" w:lineRule="exact"/>
        <w:ind w:firstLine="560"/>
        <w:rPr>
          <w:kern w:val="22"/>
          <w:sz w:val="26"/>
          <w:szCs w:val="26"/>
          <w:lang w:val="nb-NO"/>
        </w:rPr>
      </w:pPr>
      <w:r w:rsidRPr="00E03365">
        <w:rPr>
          <w:kern w:val="22"/>
          <w:sz w:val="26"/>
          <w:szCs w:val="26"/>
          <w:lang w:val="nb-NO"/>
        </w:rPr>
        <w:t>+ Biển số cột và biển an toàn được sơn (hoặc đánh đai thép) trên thân cột theo hướng vuông góc với tuyến đường dây không và hướng về phía đường đi lại (đi trên đường nhìn thấy biển)</w:t>
      </w:r>
    </w:p>
    <w:p w14:paraId="2A0ECDE7" w14:textId="77777777" w:rsidR="00381E78" w:rsidRPr="00E03365" w:rsidRDefault="00381E78" w:rsidP="00381E78">
      <w:pPr>
        <w:spacing w:line="380" w:lineRule="exact"/>
        <w:ind w:firstLine="560"/>
        <w:rPr>
          <w:kern w:val="22"/>
          <w:sz w:val="26"/>
          <w:szCs w:val="26"/>
          <w:lang w:val="nb-NO"/>
        </w:rPr>
      </w:pPr>
      <w:r w:rsidRPr="00E03365">
        <w:rPr>
          <w:kern w:val="22"/>
          <w:sz w:val="26"/>
          <w:szCs w:val="26"/>
          <w:lang w:val="nb-NO"/>
        </w:rPr>
        <w:t>+ Đối với đường dây 1 mạch: Biển tên - số cột và Biển báo an toàn được sơn (hoặc đánh đai thép) một bên thân cột, về phía đường đi để thuận tiện cho việc kiểm tra vận hành.</w:t>
      </w:r>
    </w:p>
    <w:p w14:paraId="14FDDDE1" w14:textId="77777777" w:rsidR="00381E78" w:rsidRPr="00E03365" w:rsidRDefault="00381E78" w:rsidP="00381E78">
      <w:pPr>
        <w:spacing w:line="380" w:lineRule="exact"/>
        <w:ind w:firstLine="560"/>
        <w:rPr>
          <w:kern w:val="22"/>
          <w:sz w:val="26"/>
          <w:szCs w:val="26"/>
          <w:lang w:val="nb-NO"/>
        </w:rPr>
      </w:pPr>
      <w:r w:rsidRPr="00E03365">
        <w:rPr>
          <w:kern w:val="22"/>
          <w:sz w:val="26"/>
          <w:szCs w:val="26"/>
          <w:lang w:val="nb-NO"/>
        </w:rPr>
        <w:t xml:space="preserve">+ Đối với đường dây 2 mạch: Biển tên- số cột và Biển báo an toàn được sơn (hoặc đánh đai thép) cả hai bên thân cột. Tên từng mạch đúng với thực tế bố trí dây trên cột. </w:t>
      </w:r>
    </w:p>
    <w:p w14:paraId="6A35B4BC" w14:textId="77777777" w:rsidR="00381E78" w:rsidRPr="00E03365" w:rsidRDefault="00381E78" w:rsidP="00381E78">
      <w:pPr>
        <w:spacing w:line="380" w:lineRule="exact"/>
        <w:ind w:firstLine="560"/>
        <w:rPr>
          <w:b/>
          <w:bCs/>
          <w:kern w:val="22"/>
          <w:sz w:val="26"/>
          <w:szCs w:val="26"/>
          <w:lang w:val="nb-NO"/>
        </w:rPr>
      </w:pPr>
      <w:r w:rsidRPr="00E03365">
        <w:rPr>
          <w:b/>
          <w:bCs/>
          <w:kern w:val="22"/>
          <w:sz w:val="26"/>
          <w:szCs w:val="26"/>
          <w:lang w:val="nb-NO"/>
        </w:rPr>
        <w:t>* Biển tên khoang tủ RMU, biển tên thiết bị đóng cắt tủ RMU</w:t>
      </w:r>
    </w:p>
    <w:p w14:paraId="296392C0" w14:textId="77777777" w:rsidR="00381E78" w:rsidRPr="00E03365" w:rsidRDefault="00381E78" w:rsidP="00381E78">
      <w:pPr>
        <w:spacing w:line="380" w:lineRule="exact"/>
        <w:ind w:firstLine="560"/>
        <w:rPr>
          <w:kern w:val="22"/>
          <w:sz w:val="26"/>
          <w:szCs w:val="26"/>
          <w:lang w:val="nb-NO"/>
        </w:rPr>
      </w:pPr>
      <w:r w:rsidRPr="00E03365">
        <w:rPr>
          <w:kern w:val="22"/>
          <w:sz w:val="26"/>
          <w:szCs w:val="26"/>
          <w:lang w:val="nb-NO"/>
        </w:rPr>
        <w:t>Biển tên được làm bằng mica, kích thước theo bản vẽ.</w:t>
      </w:r>
    </w:p>
    <w:p w14:paraId="6C018C4A" w14:textId="77777777" w:rsidR="00381E78" w:rsidRPr="00E03365" w:rsidRDefault="00381E78" w:rsidP="00381E78">
      <w:pPr>
        <w:spacing w:line="380" w:lineRule="exact"/>
        <w:rPr>
          <w:sz w:val="26"/>
          <w:szCs w:val="26"/>
          <w:lang w:val="nb-NO"/>
        </w:rPr>
      </w:pPr>
      <w:r w:rsidRPr="00E03365">
        <w:rPr>
          <w:sz w:val="26"/>
          <w:szCs w:val="26"/>
          <w:lang w:val="nb-NO"/>
        </w:rPr>
        <w:t>Chữ và biểu tượng in màu bằng máy, cắt chữ decal.</w:t>
      </w:r>
    </w:p>
    <w:p w14:paraId="2F18BEBB" w14:textId="126FEA19" w:rsidR="005C4DBD" w:rsidRPr="00381E78" w:rsidRDefault="00381E78" w:rsidP="00381E78">
      <w:pPr>
        <w:widowControl w:val="0"/>
        <w:tabs>
          <w:tab w:val="left" w:pos="1418"/>
        </w:tabs>
        <w:spacing w:before="120" w:after="120" w:line="264" w:lineRule="auto"/>
        <w:ind w:left="-567"/>
        <w:jc w:val="center"/>
        <w:rPr>
          <w:b/>
          <w:sz w:val="28"/>
          <w:szCs w:val="28"/>
          <w:lang w:val="nb-NO"/>
        </w:rPr>
      </w:pPr>
      <w:r w:rsidRPr="00E03365">
        <w:rPr>
          <w:b/>
          <w:bCs/>
          <w:sz w:val="26"/>
          <w:szCs w:val="26"/>
          <w:lang w:val="nb-NO"/>
        </w:rPr>
        <w:t>Sơ đồ 1 sợi epplastich: Sơ đồ 1 sợi in giấy A4 và ep plastic được treo gọn gàng mặt trong cánh tủ hạ thế, trung thế</w:t>
      </w:r>
    </w:p>
    <w:p w14:paraId="06B49DF0"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7588BE40"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4CB36DA0"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751550AE"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6D3210B8" w14:textId="5B1006CA" w:rsidR="00381E78" w:rsidRPr="001A50D8" w:rsidRDefault="001A50D8" w:rsidP="00381E78">
      <w:pPr>
        <w:pStyle w:val="Heading1"/>
        <w:spacing w:line="400" w:lineRule="exact"/>
        <w:jc w:val="both"/>
        <w:rPr>
          <w:sz w:val="26"/>
          <w:szCs w:val="26"/>
          <w:lang w:val="es-ES_tradnl"/>
        </w:rPr>
      </w:pPr>
      <w:r>
        <w:rPr>
          <w:sz w:val="26"/>
          <w:szCs w:val="26"/>
          <w:lang w:val="es-ES_tradnl"/>
        </w:rPr>
        <w:t xml:space="preserve">3.2.2.13 </w:t>
      </w:r>
      <w:proofErr w:type="spellStart"/>
      <w:r w:rsidR="00381E78" w:rsidRPr="00381E78">
        <w:rPr>
          <w:sz w:val="26"/>
          <w:szCs w:val="26"/>
          <w:lang w:val="es-ES_tradnl"/>
        </w:rPr>
        <w:t>Đai</w:t>
      </w:r>
      <w:proofErr w:type="spellEnd"/>
      <w:r w:rsidR="00381E78" w:rsidRPr="00381E78">
        <w:rPr>
          <w:sz w:val="26"/>
          <w:szCs w:val="26"/>
          <w:lang w:val="es-ES_tradnl"/>
        </w:rPr>
        <w:t xml:space="preserve"> </w:t>
      </w:r>
      <w:proofErr w:type="spellStart"/>
      <w:r w:rsidR="00381E78" w:rsidRPr="00381E78">
        <w:rPr>
          <w:sz w:val="26"/>
          <w:szCs w:val="26"/>
          <w:lang w:val="es-ES_tradnl"/>
        </w:rPr>
        <w:t>thép</w:t>
      </w:r>
      <w:proofErr w:type="spellEnd"/>
      <w:r w:rsidR="00381E78" w:rsidRPr="00381E78">
        <w:rPr>
          <w:sz w:val="26"/>
          <w:szCs w:val="26"/>
          <w:lang w:val="es-ES_tradnl"/>
        </w:rPr>
        <w:t xml:space="preserve"> </w:t>
      </w:r>
      <w:proofErr w:type="spellStart"/>
      <w:r w:rsidR="00381E78" w:rsidRPr="00381E78">
        <w:rPr>
          <w:sz w:val="26"/>
          <w:szCs w:val="26"/>
          <w:lang w:val="es-ES_tradnl"/>
        </w:rPr>
        <w:t>và</w:t>
      </w:r>
      <w:proofErr w:type="spellEnd"/>
      <w:r w:rsidR="00381E78" w:rsidRPr="00381E78">
        <w:rPr>
          <w:sz w:val="26"/>
          <w:szCs w:val="26"/>
          <w:lang w:val="es-ES_tradnl"/>
        </w:rPr>
        <w:t xml:space="preserve"> </w:t>
      </w:r>
      <w:proofErr w:type="spellStart"/>
      <w:r w:rsidR="00381E78" w:rsidRPr="00381E78">
        <w:rPr>
          <w:sz w:val="26"/>
          <w:szCs w:val="26"/>
          <w:lang w:val="es-ES_tradnl"/>
        </w:rPr>
        <w:t>khóa</w:t>
      </w:r>
      <w:proofErr w:type="spellEnd"/>
      <w:r w:rsidR="00381E78" w:rsidRPr="00381E78">
        <w:rPr>
          <w:sz w:val="26"/>
          <w:szCs w:val="26"/>
          <w:lang w:val="es-ES_tradnl"/>
        </w:rPr>
        <w:t xml:space="preserve"> </w:t>
      </w:r>
      <w:proofErr w:type="spellStart"/>
      <w:r w:rsidR="00381E78" w:rsidRPr="00381E78">
        <w:rPr>
          <w:sz w:val="26"/>
          <w:szCs w:val="26"/>
          <w:lang w:val="es-ES_tradnl"/>
        </w:rPr>
        <w:t>đai</w:t>
      </w:r>
      <w:proofErr w:type="spellEnd"/>
      <w:r w:rsidR="00381E78" w:rsidRPr="00381E78">
        <w:rPr>
          <w:sz w:val="26"/>
          <w:szCs w:val="26"/>
          <w:lang w:val="es-ES_tradnl"/>
        </w:rPr>
        <w:t xml:space="preserve"> (QĐ 9871/QĐ-EVNHANOI </w:t>
      </w:r>
      <w:proofErr w:type="spellStart"/>
      <w:r w:rsidR="00381E78" w:rsidRPr="00381E78">
        <w:rPr>
          <w:sz w:val="26"/>
          <w:szCs w:val="26"/>
          <w:lang w:val="es-ES_tradnl"/>
        </w:rPr>
        <w:t>ngày</w:t>
      </w:r>
      <w:proofErr w:type="spellEnd"/>
      <w:r w:rsidR="00381E78" w:rsidRPr="00381E78">
        <w:rPr>
          <w:sz w:val="26"/>
          <w:szCs w:val="26"/>
          <w:lang w:val="es-ES_tradnl"/>
        </w:rPr>
        <w:t xml:space="preserve"> 27/11/2020 </w:t>
      </w:r>
      <w:proofErr w:type="spellStart"/>
      <w:r w:rsidR="00381E78" w:rsidRPr="00381E78">
        <w:rPr>
          <w:sz w:val="26"/>
          <w:szCs w:val="26"/>
          <w:lang w:val="es-ES_tradnl"/>
        </w:rPr>
        <w:t>của</w:t>
      </w:r>
      <w:proofErr w:type="spellEnd"/>
      <w:r w:rsidR="00381E78" w:rsidRPr="00381E78">
        <w:rPr>
          <w:sz w:val="26"/>
          <w:szCs w:val="26"/>
          <w:lang w:val="es-ES_tradnl"/>
        </w:rPr>
        <w:t xml:space="preserve"> </w:t>
      </w:r>
      <w:proofErr w:type="spellStart"/>
      <w:r w:rsidR="00381E78" w:rsidRPr="00381E78">
        <w:rPr>
          <w:sz w:val="26"/>
          <w:szCs w:val="26"/>
          <w:lang w:val="es-ES_tradnl"/>
        </w:rPr>
        <w:t>Tổng</w:t>
      </w:r>
      <w:proofErr w:type="spellEnd"/>
      <w:r w:rsidR="00381E78" w:rsidRPr="00381E78">
        <w:rPr>
          <w:sz w:val="26"/>
          <w:szCs w:val="26"/>
          <w:lang w:val="es-ES_tradnl"/>
        </w:rPr>
        <w:t xml:space="preserve"> </w:t>
      </w:r>
      <w:proofErr w:type="spellStart"/>
      <w:r w:rsidR="00381E78" w:rsidRPr="00381E78">
        <w:rPr>
          <w:sz w:val="26"/>
          <w:szCs w:val="26"/>
          <w:lang w:val="es-ES_tradnl"/>
        </w:rPr>
        <w:t>công</w:t>
      </w:r>
      <w:proofErr w:type="spellEnd"/>
      <w:r w:rsidR="00381E78" w:rsidRPr="00381E78">
        <w:rPr>
          <w:sz w:val="26"/>
          <w:szCs w:val="26"/>
          <w:lang w:val="es-ES_tradnl"/>
        </w:rPr>
        <w:t xml:space="preserve"> </w:t>
      </w:r>
      <w:proofErr w:type="spellStart"/>
      <w:r w:rsidR="00381E78" w:rsidRPr="00381E78">
        <w:rPr>
          <w:sz w:val="26"/>
          <w:szCs w:val="26"/>
          <w:lang w:val="es-ES_tradnl"/>
        </w:rPr>
        <w:t>ty</w:t>
      </w:r>
      <w:proofErr w:type="spellEnd"/>
      <w:r w:rsidR="00381E78" w:rsidRPr="00381E78">
        <w:rPr>
          <w:sz w:val="26"/>
          <w:szCs w:val="26"/>
          <w:lang w:val="es-ES_tradnl"/>
        </w:rPr>
        <w:t xml:space="preserve"> </w:t>
      </w:r>
      <w:proofErr w:type="spellStart"/>
      <w:r w:rsidR="00381E78" w:rsidRPr="00381E78">
        <w:rPr>
          <w:sz w:val="26"/>
          <w:szCs w:val="26"/>
          <w:lang w:val="es-ES_tradnl"/>
        </w:rPr>
        <w:t>điện</w:t>
      </w:r>
      <w:proofErr w:type="spellEnd"/>
      <w:r w:rsidR="00381E78" w:rsidRPr="00381E78">
        <w:rPr>
          <w:sz w:val="26"/>
          <w:szCs w:val="26"/>
          <w:lang w:val="es-ES_tradnl"/>
        </w:rPr>
        <w:t xml:space="preserve"> </w:t>
      </w:r>
      <w:proofErr w:type="spellStart"/>
      <w:r w:rsidR="00381E78" w:rsidRPr="00381E78">
        <w:rPr>
          <w:sz w:val="26"/>
          <w:szCs w:val="26"/>
          <w:lang w:val="es-ES_tradnl"/>
        </w:rPr>
        <w:t>lực</w:t>
      </w:r>
      <w:proofErr w:type="spellEnd"/>
      <w:r w:rsidR="00381E78" w:rsidRPr="00381E78">
        <w:rPr>
          <w:sz w:val="26"/>
          <w:szCs w:val="26"/>
          <w:lang w:val="es-ES_tradnl"/>
        </w:rPr>
        <w:t xml:space="preserve"> TP. </w:t>
      </w:r>
      <w:proofErr w:type="spellStart"/>
      <w:r w:rsidR="00381E78" w:rsidRPr="001A50D8">
        <w:rPr>
          <w:sz w:val="26"/>
          <w:szCs w:val="26"/>
          <w:lang w:val="es-ES_tradnl"/>
        </w:rPr>
        <w:t>Hà</w:t>
      </w:r>
      <w:proofErr w:type="spellEnd"/>
      <w:r w:rsidR="00381E78" w:rsidRPr="001A50D8">
        <w:rPr>
          <w:sz w:val="26"/>
          <w:szCs w:val="26"/>
          <w:lang w:val="es-ES_tradnl"/>
        </w:rPr>
        <w:t xml:space="preserve"> </w:t>
      </w:r>
      <w:proofErr w:type="spellStart"/>
      <w:r w:rsidR="00381E78" w:rsidRPr="001A50D8">
        <w:rPr>
          <w:sz w:val="26"/>
          <w:szCs w:val="26"/>
          <w:lang w:val="es-ES_tradnl"/>
        </w:rPr>
        <w:t>Nội</w:t>
      </w:r>
      <w:proofErr w:type="spellEnd"/>
      <w:r w:rsidR="00381E78" w:rsidRPr="001A50D8">
        <w:rPr>
          <w:sz w:val="26"/>
          <w:szCs w:val="26"/>
          <w:lang w:val="es-ES_tradnl"/>
        </w:rPr>
        <w:t>).</w:t>
      </w:r>
    </w:p>
    <w:p w14:paraId="34B860CD" w14:textId="77777777" w:rsidR="00381E78" w:rsidRPr="00673343" w:rsidRDefault="00381E78">
      <w:pPr>
        <w:pStyle w:val="ListParagraph"/>
        <w:widowControl w:val="0"/>
        <w:numPr>
          <w:ilvl w:val="0"/>
          <w:numId w:val="38"/>
        </w:numPr>
        <w:tabs>
          <w:tab w:val="left" w:pos="180"/>
          <w:tab w:val="left" w:pos="270"/>
          <w:tab w:val="left" w:pos="663"/>
          <w:tab w:val="left" w:pos="720"/>
          <w:tab w:val="left" w:pos="8460"/>
          <w:tab w:val="left" w:pos="8550"/>
          <w:tab w:val="left" w:pos="9354"/>
        </w:tabs>
        <w:autoSpaceDE w:val="0"/>
        <w:autoSpaceDN w:val="0"/>
        <w:spacing w:line="400" w:lineRule="exact"/>
        <w:ind w:left="0" w:firstLine="0"/>
        <w:contextualSpacing w:val="0"/>
        <w:rPr>
          <w:b/>
          <w:sz w:val="26"/>
          <w:szCs w:val="26"/>
        </w:rPr>
      </w:pPr>
      <w:proofErr w:type="spellStart"/>
      <w:r w:rsidRPr="00673343">
        <w:rPr>
          <w:b/>
          <w:sz w:val="26"/>
          <w:szCs w:val="26"/>
        </w:rPr>
        <w:t>Yêu</w:t>
      </w:r>
      <w:proofErr w:type="spellEnd"/>
      <w:r w:rsidRPr="00673343">
        <w:rPr>
          <w:b/>
          <w:sz w:val="26"/>
          <w:szCs w:val="26"/>
        </w:rPr>
        <w:t xml:space="preserve"> </w:t>
      </w:r>
      <w:proofErr w:type="spellStart"/>
      <w:r w:rsidRPr="00673343">
        <w:rPr>
          <w:b/>
          <w:sz w:val="26"/>
          <w:szCs w:val="26"/>
        </w:rPr>
        <w:t>cầu</w:t>
      </w:r>
      <w:proofErr w:type="spellEnd"/>
      <w:r w:rsidRPr="00673343">
        <w:rPr>
          <w:b/>
          <w:sz w:val="26"/>
          <w:szCs w:val="26"/>
        </w:rPr>
        <w:t xml:space="preserve"> </w:t>
      </w:r>
      <w:proofErr w:type="spellStart"/>
      <w:r w:rsidRPr="00673343">
        <w:rPr>
          <w:b/>
          <w:sz w:val="26"/>
          <w:szCs w:val="26"/>
        </w:rPr>
        <w:t>chung</w:t>
      </w:r>
      <w:proofErr w:type="spellEnd"/>
    </w:p>
    <w:p w14:paraId="206658FD" w14:textId="77777777" w:rsidR="00381E78" w:rsidRPr="00673343" w:rsidRDefault="00381E78" w:rsidP="00381E78">
      <w:pPr>
        <w:pStyle w:val="BodyText"/>
        <w:tabs>
          <w:tab w:val="left" w:pos="180"/>
          <w:tab w:val="left" w:pos="270"/>
          <w:tab w:val="left" w:pos="720"/>
          <w:tab w:val="left" w:pos="8460"/>
          <w:tab w:val="left" w:pos="8550"/>
          <w:tab w:val="left" w:pos="9354"/>
        </w:tabs>
        <w:spacing w:line="400" w:lineRule="exact"/>
        <w:rPr>
          <w:sz w:val="26"/>
          <w:szCs w:val="26"/>
        </w:rPr>
      </w:pPr>
      <w:proofErr w:type="spellStart"/>
      <w:r w:rsidRPr="00673343">
        <w:rPr>
          <w:sz w:val="26"/>
          <w:szCs w:val="26"/>
        </w:rPr>
        <w:lastRenderedPageBreak/>
        <w:t>Tiêu</w:t>
      </w:r>
      <w:proofErr w:type="spellEnd"/>
      <w:r w:rsidRPr="00673343">
        <w:rPr>
          <w:sz w:val="26"/>
          <w:szCs w:val="26"/>
        </w:rPr>
        <w:t xml:space="preserve"> </w:t>
      </w:r>
      <w:proofErr w:type="spellStart"/>
      <w:r w:rsidRPr="00673343">
        <w:rPr>
          <w:sz w:val="26"/>
          <w:szCs w:val="26"/>
        </w:rPr>
        <w:t>chuẩn</w:t>
      </w:r>
      <w:proofErr w:type="spellEnd"/>
      <w:r w:rsidRPr="00673343">
        <w:rPr>
          <w:sz w:val="26"/>
          <w:szCs w:val="26"/>
        </w:rPr>
        <w:t xml:space="preserve"> </w:t>
      </w:r>
      <w:proofErr w:type="spellStart"/>
      <w:r w:rsidRPr="00673343">
        <w:rPr>
          <w:sz w:val="26"/>
          <w:szCs w:val="26"/>
        </w:rPr>
        <w:t>kỹ</w:t>
      </w:r>
      <w:proofErr w:type="spellEnd"/>
      <w:r w:rsidRPr="00673343">
        <w:rPr>
          <w:sz w:val="26"/>
          <w:szCs w:val="26"/>
        </w:rPr>
        <w:t xml:space="preserve"> </w:t>
      </w:r>
      <w:proofErr w:type="spellStart"/>
      <w:r w:rsidRPr="00673343">
        <w:rPr>
          <w:sz w:val="26"/>
          <w:szCs w:val="26"/>
        </w:rPr>
        <w:t>thuật</w:t>
      </w:r>
      <w:proofErr w:type="spellEnd"/>
      <w:r w:rsidRPr="00673343">
        <w:rPr>
          <w:sz w:val="26"/>
          <w:szCs w:val="26"/>
        </w:rPr>
        <w:t xml:space="preserve"> </w:t>
      </w:r>
      <w:proofErr w:type="spellStart"/>
      <w:r w:rsidRPr="00673343">
        <w:rPr>
          <w:sz w:val="26"/>
          <w:szCs w:val="26"/>
        </w:rPr>
        <w:t>này</w:t>
      </w:r>
      <w:proofErr w:type="spellEnd"/>
      <w:r w:rsidRPr="00673343">
        <w:rPr>
          <w:sz w:val="26"/>
          <w:szCs w:val="26"/>
        </w:rPr>
        <w:t xml:space="preserve"> </w:t>
      </w:r>
      <w:proofErr w:type="spellStart"/>
      <w:r w:rsidRPr="00673343">
        <w:rPr>
          <w:sz w:val="26"/>
          <w:szCs w:val="26"/>
        </w:rPr>
        <w:t>áp</w:t>
      </w:r>
      <w:proofErr w:type="spellEnd"/>
      <w:r w:rsidRPr="00673343">
        <w:rPr>
          <w:sz w:val="26"/>
          <w:szCs w:val="26"/>
        </w:rPr>
        <w:t xml:space="preserve"> </w:t>
      </w:r>
      <w:proofErr w:type="spellStart"/>
      <w:r w:rsidRPr="00673343">
        <w:rPr>
          <w:sz w:val="26"/>
          <w:szCs w:val="26"/>
        </w:rPr>
        <w:t>dụng</w:t>
      </w:r>
      <w:proofErr w:type="spellEnd"/>
      <w:r w:rsidRPr="00673343">
        <w:rPr>
          <w:sz w:val="26"/>
          <w:szCs w:val="26"/>
        </w:rPr>
        <w:t xml:space="preserve"> </w:t>
      </w:r>
      <w:proofErr w:type="spellStart"/>
      <w:r w:rsidRPr="00673343">
        <w:rPr>
          <w:sz w:val="26"/>
          <w:szCs w:val="26"/>
        </w:rPr>
        <w:t>cho</w:t>
      </w:r>
      <w:proofErr w:type="spellEnd"/>
      <w:r w:rsidRPr="00673343">
        <w:rPr>
          <w:sz w:val="26"/>
          <w:szCs w:val="26"/>
        </w:rPr>
        <w:t xml:space="preserve"> </w:t>
      </w:r>
      <w:proofErr w:type="spellStart"/>
      <w:r w:rsidRPr="00673343">
        <w:rPr>
          <w:sz w:val="26"/>
          <w:szCs w:val="26"/>
        </w:rPr>
        <w:t>Đai</w:t>
      </w:r>
      <w:proofErr w:type="spellEnd"/>
      <w:r w:rsidRPr="00673343">
        <w:rPr>
          <w:sz w:val="26"/>
          <w:szCs w:val="26"/>
        </w:rPr>
        <w:t xml:space="preserve"> </w:t>
      </w:r>
      <w:proofErr w:type="spellStart"/>
      <w:r w:rsidRPr="00673343">
        <w:rPr>
          <w:sz w:val="26"/>
          <w:szCs w:val="26"/>
        </w:rPr>
        <w:t>thép</w:t>
      </w:r>
      <w:proofErr w:type="spellEnd"/>
      <w:r w:rsidRPr="00673343">
        <w:rPr>
          <w:sz w:val="26"/>
          <w:szCs w:val="26"/>
        </w:rPr>
        <w:t xml:space="preserve">, </w:t>
      </w:r>
      <w:proofErr w:type="spellStart"/>
      <w:r w:rsidRPr="00673343">
        <w:rPr>
          <w:sz w:val="26"/>
          <w:szCs w:val="26"/>
        </w:rPr>
        <w:t>khóa</w:t>
      </w:r>
      <w:proofErr w:type="spellEnd"/>
      <w:r w:rsidRPr="00673343">
        <w:rPr>
          <w:sz w:val="26"/>
          <w:szCs w:val="26"/>
        </w:rPr>
        <w:t xml:space="preserve"> </w:t>
      </w:r>
      <w:proofErr w:type="spellStart"/>
      <w:r w:rsidRPr="00673343">
        <w:rPr>
          <w:sz w:val="26"/>
          <w:szCs w:val="26"/>
        </w:rPr>
        <w:t>đai</w:t>
      </w:r>
      <w:proofErr w:type="spellEnd"/>
      <w:r w:rsidRPr="00673343">
        <w:rPr>
          <w:sz w:val="26"/>
          <w:szCs w:val="26"/>
        </w:rPr>
        <w:t xml:space="preserve"> </w:t>
      </w:r>
      <w:proofErr w:type="spellStart"/>
      <w:r w:rsidRPr="00673343">
        <w:rPr>
          <w:sz w:val="26"/>
          <w:szCs w:val="26"/>
        </w:rPr>
        <w:t>làm</w:t>
      </w:r>
      <w:proofErr w:type="spellEnd"/>
      <w:r w:rsidRPr="00673343">
        <w:rPr>
          <w:sz w:val="26"/>
          <w:szCs w:val="26"/>
        </w:rPr>
        <w:t xml:space="preserve"> </w:t>
      </w:r>
      <w:proofErr w:type="spellStart"/>
      <w:r w:rsidRPr="00673343">
        <w:rPr>
          <w:sz w:val="26"/>
          <w:szCs w:val="26"/>
        </w:rPr>
        <w:t>bằng</w:t>
      </w:r>
      <w:proofErr w:type="spellEnd"/>
      <w:r w:rsidRPr="00673343">
        <w:rPr>
          <w:sz w:val="26"/>
          <w:szCs w:val="26"/>
        </w:rPr>
        <w:t xml:space="preserve"> </w:t>
      </w:r>
      <w:proofErr w:type="spellStart"/>
      <w:r w:rsidRPr="00673343">
        <w:rPr>
          <w:sz w:val="26"/>
          <w:szCs w:val="26"/>
        </w:rPr>
        <w:t>thép</w:t>
      </w:r>
      <w:proofErr w:type="spellEnd"/>
      <w:r w:rsidRPr="00673343">
        <w:rPr>
          <w:sz w:val="26"/>
          <w:szCs w:val="26"/>
        </w:rPr>
        <w:t xml:space="preserve"> </w:t>
      </w:r>
      <w:proofErr w:type="spellStart"/>
      <w:r w:rsidRPr="00673343">
        <w:rPr>
          <w:sz w:val="26"/>
          <w:szCs w:val="26"/>
        </w:rPr>
        <w:t>không</w:t>
      </w:r>
      <w:proofErr w:type="spellEnd"/>
      <w:r w:rsidRPr="00673343">
        <w:rPr>
          <w:sz w:val="26"/>
          <w:szCs w:val="26"/>
        </w:rPr>
        <w:t xml:space="preserve"> </w:t>
      </w:r>
      <w:proofErr w:type="spellStart"/>
      <w:r w:rsidRPr="00673343">
        <w:rPr>
          <w:sz w:val="26"/>
          <w:szCs w:val="26"/>
        </w:rPr>
        <w:t>gỉ</w:t>
      </w:r>
      <w:proofErr w:type="spellEnd"/>
      <w:r w:rsidRPr="00673343">
        <w:rPr>
          <w:sz w:val="26"/>
          <w:szCs w:val="26"/>
        </w:rPr>
        <w:t xml:space="preserve"> </w:t>
      </w:r>
      <w:proofErr w:type="spellStart"/>
      <w:r w:rsidRPr="00673343">
        <w:rPr>
          <w:sz w:val="26"/>
          <w:szCs w:val="26"/>
        </w:rPr>
        <w:t>dùng</w:t>
      </w:r>
      <w:proofErr w:type="spellEnd"/>
      <w:r w:rsidRPr="00673343">
        <w:rPr>
          <w:sz w:val="26"/>
          <w:szCs w:val="26"/>
        </w:rPr>
        <w:t xml:space="preserve"> </w:t>
      </w:r>
      <w:proofErr w:type="spellStart"/>
      <w:r w:rsidRPr="00673343">
        <w:rPr>
          <w:sz w:val="26"/>
          <w:szCs w:val="26"/>
        </w:rPr>
        <w:t>để</w:t>
      </w:r>
      <w:proofErr w:type="spellEnd"/>
      <w:r w:rsidRPr="00673343">
        <w:rPr>
          <w:sz w:val="26"/>
          <w:szCs w:val="26"/>
        </w:rPr>
        <w:t xml:space="preserve"> </w:t>
      </w:r>
      <w:proofErr w:type="spellStart"/>
      <w:r w:rsidRPr="00673343">
        <w:rPr>
          <w:sz w:val="26"/>
          <w:szCs w:val="26"/>
        </w:rPr>
        <w:t>cố</w:t>
      </w:r>
      <w:proofErr w:type="spellEnd"/>
      <w:r w:rsidRPr="00673343">
        <w:rPr>
          <w:sz w:val="26"/>
          <w:szCs w:val="26"/>
        </w:rPr>
        <w:t xml:space="preserve"> </w:t>
      </w:r>
      <w:proofErr w:type="spellStart"/>
      <w:r w:rsidRPr="00673343">
        <w:rPr>
          <w:sz w:val="26"/>
          <w:szCs w:val="26"/>
        </w:rPr>
        <w:t>định</w:t>
      </w:r>
      <w:proofErr w:type="spellEnd"/>
      <w:r w:rsidRPr="00673343">
        <w:rPr>
          <w:sz w:val="26"/>
          <w:szCs w:val="26"/>
        </w:rPr>
        <w:t xml:space="preserve"> </w:t>
      </w:r>
      <w:proofErr w:type="spellStart"/>
      <w:r w:rsidRPr="00673343">
        <w:rPr>
          <w:sz w:val="26"/>
          <w:szCs w:val="26"/>
        </w:rPr>
        <w:t>hộp</w:t>
      </w:r>
      <w:proofErr w:type="spellEnd"/>
      <w:r w:rsidRPr="00673343">
        <w:rPr>
          <w:sz w:val="26"/>
          <w:szCs w:val="26"/>
        </w:rPr>
        <w:t xml:space="preserve"> </w:t>
      </w:r>
      <w:proofErr w:type="spellStart"/>
      <w:r w:rsidRPr="00673343">
        <w:rPr>
          <w:sz w:val="26"/>
          <w:szCs w:val="26"/>
        </w:rPr>
        <w:t>công</w:t>
      </w:r>
      <w:proofErr w:type="spellEnd"/>
      <w:r w:rsidRPr="00673343">
        <w:rPr>
          <w:sz w:val="26"/>
          <w:szCs w:val="26"/>
        </w:rPr>
        <w:t xml:space="preserve"> </w:t>
      </w:r>
      <w:proofErr w:type="spellStart"/>
      <w:r w:rsidRPr="00673343">
        <w:rPr>
          <w:sz w:val="26"/>
          <w:szCs w:val="26"/>
        </w:rPr>
        <w:t>tơ</w:t>
      </w:r>
      <w:proofErr w:type="spellEnd"/>
      <w:r w:rsidRPr="00673343">
        <w:rPr>
          <w:sz w:val="26"/>
          <w:szCs w:val="26"/>
        </w:rPr>
        <w:t xml:space="preserve">, </w:t>
      </w:r>
      <w:proofErr w:type="spellStart"/>
      <w:r w:rsidRPr="00673343">
        <w:rPr>
          <w:sz w:val="26"/>
          <w:szCs w:val="26"/>
        </w:rPr>
        <w:t>hộp</w:t>
      </w:r>
      <w:proofErr w:type="spellEnd"/>
      <w:r w:rsidRPr="00673343">
        <w:rPr>
          <w:sz w:val="26"/>
          <w:szCs w:val="26"/>
        </w:rPr>
        <w:t xml:space="preserve"> </w:t>
      </w:r>
      <w:proofErr w:type="spellStart"/>
      <w:r w:rsidRPr="00673343">
        <w:rPr>
          <w:sz w:val="26"/>
          <w:szCs w:val="26"/>
        </w:rPr>
        <w:t>phấn</w:t>
      </w:r>
      <w:proofErr w:type="spellEnd"/>
      <w:r w:rsidRPr="00673343">
        <w:rPr>
          <w:sz w:val="26"/>
          <w:szCs w:val="26"/>
        </w:rPr>
        <w:t xml:space="preserve"> </w:t>
      </w:r>
      <w:proofErr w:type="spellStart"/>
      <w:r w:rsidRPr="00673343">
        <w:rPr>
          <w:sz w:val="26"/>
          <w:szCs w:val="26"/>
        </w:rPr>
        <w:t>phối</w:t>
      </w:r>
      <w:proofErr w:type="spellEnd"/>
      <w:r w:rsidRPr="00673343">
        <w:rPr>
          <w:sz w:val="26"/>
          <w:szCs w:val="26"/>
        </w:rPr>
        <w:t xml:space="preserve">, </w:t>
      </w:r>
      <w:proofErr w:type="spellStart"/>
      <w:r w:rsidRPr="00673343">
        <w:rPr>
          <w:sz w:val="26"/>
          <w:szCs w:val="26"/>
        </w:rPr>
        <w:t>ống</w:t>
      </w:r>
      <w:proofErr w:type="spellEnd"/>
      <w:r w:rsidRPr="00673343">
        <w:rPr>
          <w:sz w:val="26"/>
          <w:szCs w:val="26"/>
        </w:rPr>
        <w:t xml:space="preserve"> uPVC </w:t>
      </w:r>
      <w:proofErr w:type="spellStart"/>
      <w:r w:rsidRPr="00673343">
        <w:rPr>
          <w:sz w:val="26"/>
          <w:szCs w:val="26"/>
        </w:rPr>
        <w:t>lên</w:t>
      </w:r>
      <w:proofErr w:type="spellEnd"/>
      <w:r w:rsidRPr="00673343">
        <w:rPr>
          <w:sz w:val="26"/>
          <w:szCs w:val="26"/>
        </w:rPr>
        <w:t xml:space="preserve"> </w:t>
      </w:r>
      <w:proofErr w:type="spellStart"/>
      <w:r w:rsidRPr="00673343">
        <w:rPr>
          <w:sz w:val="26"/>
          <w:szCs w:val="26"/>
        </w:rPr>
        <w:t>trụ</w:t>
      </w:r>
      <w:proofErr w:type="spellEnd"/>
      <w:r w:rsidRPr="00673343">
        <w:rPr>
          <w:sz w:val="26"/>
          <w:szCs w:val="26"/>
        </w:rPr>
        <w:t xml:space="preserve"> </w:t>
      </w:r>
      <w:proofErr w:type="spellStart"/>
      <w:r w:rsidRPr="00673343">
        <w:rPr>
          <w:sz w:val="26"/>
          <w:szCs w:val="26"/>
        </w:rPr>
        <w:t>bê</w:t>
      </w:r>
      <w:proofErr w:type="spellEnd"/>
      <w:r w:rsidRPr="00673343">
        <w:rPr>
          <w:sz w:val="26"/>
          <w:szCs w:val="26"/>
        </w:rPr>
        <w:t xml:space="preserve"> </w:t>
      </w:r>
      <w:proofErr w:type="spellStart"/>
      <w:proofErr w:type="gramStart"/>
      <w:r w:rsidRPr="00673343">
        <w:rPr>
          <w:sz w:val="26"/>
          <w:szCs w:val="26"/>
        </w:rPr>
        <w:t>tông</w:t>
      </w:r>
      <w:proofErr w:type="spellEnd"/>
      <w:r w:rsidRPr="00673343">
        <w:rPr>
          <w:sz w:val="26"/>
          <w:szCs w:val="26"/>
        </w:rPr>
        <w:t xml:space="preserve"> .</w:t>
      </w:r>
      <w:proofErr w:type="gramEnd"/>
    </w:p>
    <w:p w14:paraId="1170A473" w14:textId="77777777" w:rsidR="00381E78" w:rsidRPr="00673343" w:rsidRDefault="00381E78">
      <w:pPr>
        <w:pStyle w:val="ListParagraph"/>
        <w:widowControl w:val="0"/>
        <w:numPr>
          <w:ilvl w:val="0"/>
          <w:numId w:val="38"/>
        </w:numPr>
        <w:tabs>
          <w:tab w:val="left" w:pos="180"/>
          <w:tab w:val="left" w:pos="270"/>
          <w:tab w:val="left" w:pos="663"/>
          <w:tab w:val="left" w:pos="720"/>
          <w:tab w:val="left" w:pos="8460"/>
          <w:tab w:val="left" w:pos="8550"/>
          <w:tab w:val="left" w:pos="9354"/>
        </w:tabs>
        <w:autoSpaceDE w:val="0"/>
        <w:autoSpaceDN w:val="0"/>
        <w:spacing w:line="400" w:lineRule="exact"/>
        <w:ind w:left="0" w:firstLine="0"/>
        <w:contextualSpacing w:val="0"/>
        <w:rPr>
          <w:b/>
          <w:sz w:val="26"/>
          <w:szCs w:val="26"/>
        </w:rPr>
      </w:pPr>
      <w:bookmarkStart w:id="23" w:name="_Toc90466898"/>
      <w:bookmarkStart w:id="24" w:name="_Toc90467017"/>
      <w:proofErr w:type="spellStart"/>
      <w:r w:rsidRPr="00673343">
        <w:rPr>
          <w:b/>
          <w:sz w:val="26"/>
          <w:szCs w:val="26"/>
        </w:rPr>
        <w:t>Tiêu</w:t>
      </w:r>
      <w:proofErr w:type="spellEnd"/>
      <w:r w:rsidRPr="00673343">
        <w:rPr>
          <w:b/>
          <w:sz w:val="26"/>
          <w:szCs w:val="26"/>
        </w:rPr>
        <w:t xml:space="preserve"> </w:t>
      </w:r>
      <w:proofErr w:type="spellStart"/>
      <w:r w:rsidRPr="00673343">
        <w:rPr>
          <w:b/>
          <w:sz w:val="26"/>
          <w:szCs w:val="26"/>
        </w:rPr>
        <w:t>chuẩn</w:t>
      </w:r>
      <w:proofErr w:type="spellEnd"/>
      <w:r w:rsidRPr="00673343">
        <w:rPr>
          <w:b/>
          <w:sz w:val="26"/>
          <w:szCs w:val="26"/>
        </w:rPr>
        <w:t xml:space="preserve"> </w:t>
      </w:r>
      <w:proofErr w:type="spellStart"/>
      <w:r w:rsidRPr="00673343">
        <w:rPr>
          <w:b/>
          <w:sz w:val="26"/>
          <w:szCs w:val="26"/>
        </w:rPr>
        <w:t>áp</w:t>
      </w:r>
      <w:proofErr w:type="spellEnd"/>
      <w:r w:rsidRPr="00673343">
        <w:rPr>
          <w:b/>
          <w:sz w:val="26"/>
          <w:szCs w:val="26"/>
        </w:rPr>
        <w:t xml:space="preserve"> </w:t>
      </w:r>
      <w:proofErr w:type="spellStart"/>
      <w:r w:rsidRPr="00673343">
        <w:rPr>
          <w:b/>
          <w:sz w:val="26"/>
          <w:szCs w:val="26"/>
        </w:rPr>
        <w:t>dụng</w:t>
      </w:r>
      <w:bookmarkEnd w:id="23"/>
      <w:bookmarkEnd w:id="24"/>
      <w:proofErr w:type="spellEnd"/>
    </w:p>
    <w:p w14:paraId="29618EA5" w14:textId="77777777" w:rsidR="00381E78" w:rsidRPr="00673343" w:rsidRDefault="00381E78">
      <w:pPr>
        <w:pStyle w:val="ListParagraph"/>
        <w:widowControl w:val="0"/>
        <w:numPr>
          <w:ilvl w:val="0"/>
          <w:numId w:val="35"/>
        </w:numPr>
        <w:tabs>
          <w:tab w:val="left" w:pos="180"/>
          <w:tab w:val="left" w:pos="270"/>
          <w:tab w:val="left" w:pos="720"/>
          <w:tab w:val="left" w:pos="941"/>
          <w:tab w:val="left" w:pos="942"/>
          <w:tab w:val="left" w:pos="8460"/>
          <w:tab w:val="left" w:pos="8550"/>
          <w:tab w:val="left" w:pos="9354"/>
        </w:tabs>
        <w:autoSpaceDE w:val="0"/>
        <w:autoSpaceDN w:val="0"/>
        <w:spacing w:line="400" w:lineRule="exact"/>
        <w:ind w:left="0" w:firstLine="0"/>
        <w:contextualSpacing w:val="0"/>
        <w:rPr>
          <w:sz w:val="26"/>
          <w:szCs w:val="26"/>
        </w:rPr>
      </w:pPr>
      <w:r w:rsidRPr="00673343">
        <w:rPr>
          <w:sz w:val="26"/>
          <w:szCs w:val="26"/>
        </w:rPr>
        <w:t xml:space="preserve">TCVN 197-2014 </w:t>
      </w:r>
      <w:proofErr w:type="spellStart"/>
      <w:r w:rsidRPr="00673343">
        <w:rPr>
          <w:sz w:val="26"/>
          <w:szCs w:val="26"/>
        </w:rPr>
        <w:t>và</w:t>
      </w:r>
      <w:proofErr w:type="spellEnd"/>
      <w:r w:rsidRPr="00673343">
        <w:rPr>
          <w:sz w:val="26"/>
          <w:szCs w:val="26"/>
        </w:rPr>
        <w:t xml:space="preserve"> </w:t>
      </w:r>
      <w:proofErr w:type="spellStart"/>
      <w:r w:rsidRPr="00673343">
        <w:rPr>
          <w:sz w:val="26"/>
          <w:szCs w:val="26"/>
        </w:rPr>
        <w:t>các</w:t>
      </w:r>
      <w:proofErr w:type="spellEnd"/>
      <w:r w:rsidRPr="00673343">
        <w:rPr>
          <w:sz w:val="26"/>
          <w:szCs w:val="26"/>
        </w:rPr>
        <w:t xml:space="preserve"> </w:t>
      </w:r>
      <w:proofErr w:type="spellStart"/>
      <w:r w:rsidRPr="00673343">
        <w:rPr>
          <w:sz w:val="26"/>
          <w:szCs w:val="26"/>
        </w:rPr>
        <w:t>tiêu</w:t>
      </w:r>
      <w:proofErr w:type="spellEnd"/>
      <w:r w:rsidRPr="00673343">
        <w:rPr>
          <w:sz w:val="26"/>
          <w:szCs w:val="26"/>
        </w:rPr>
        <w:t xml:space="preserve"> </w:t>
      </w:r>
      <w:proofErr w:type="spellStart"/>
      <w:r w:rsidRPr="00673343">
        <w:rPr>
          <w:sz w:val="26"/>
          <w:szCs w:val="26"/>
        </w:rPr>
        <w:t>chuẩn</w:t>
      </w:r>
      <w:proofErr w:type="spellEnd"/>
      <w:r w:rsidRPr="00673343">
        <w:rPr>
          <w:sz w:val="26"/>
          <w:szCs w:val="26"/>
        </w:rPr>
        <w:t xml:space="preserve"> </w:t>
      </w:r>
      <w:proofErr w:type="spellStart"/>
      <w:r w:rsidRPr="00673343">
        <w:rPr>
          <w:sz w:val="26"/>
          <w:szCs w:val="26"/>
        </w:rPr>
        <w:t>tương</w:t>
      </w:r>
      <w:proofErr w:type="spellEnd"/>
      <w:r w:rsidRPr="00673343">
        <w:rPr>
          <w:spacing w:val="-4"/>
          <w:sz w:val="26"/>
          <w:szCs w:val="26"/>
        </w:rPr>
        <w:t xml:space="preserve"> </w:t>
      </w:r>
      <w:proofErr w:type="spellStart"/>
      <w:r w:rsidRPr="00673343">
        <w:rPr>
          <w:sz w:val="26"/>
          <w:szCs w:val="26"/>
        </w:rPr>
        <w:t>đương</w:t>
      </w:r>
      <w:proofErr w:type="spellEnd"/>
    </w:p>
    <w:p w14:paraId="1EAA12A1" w14:textId="77777777" w:rsidR="00381E78" w:rsidRPr="00673343" w:rsidRDefault="00381E78">
      <w:pPr>
        <w:pStyle w:val="ListParagraph"/>
        <w:widowControl w:val="0"/>
        <w:numPr>
          <w:ilvl w:val="0"/>
          <w:numId w:val="38"/>
        </w:numPr>
        <w:tabs>
          <w:tab w:val="left" w:pos="180"/>
          <w:tab w:val="left" w:pos="270"/>
          <w:tab w:val="left" w:pos="663"/>
          <w:tab w:val="left" w:pos="720"/>
          <w:tab w:val="left" w:pos="8460"/>
          <w:tab w:val="left" w:pos="8550"/>
          <w:tab w:val="left" w:pos="9354"/>
        </w:tabs>
        <w:autoSpaceDE w:val="0"/>
        <w:autoSpaceDN w:val="0"/>
        <w:spacing w:line="400" w:lineRule="exact"/>
        <w:ind w:left="0" w:firstLine="0"/>
        <w:contextualSpacing w:val="0"/>
        <w:rPr>
          <w:b/>
          <w:sz w:val="26"/>
          <w:szCs w:val="26"/>
        </w:rPr>
      </w:pPr>
      <w:bookmarkStart w:id="25" w:name="_Toc90466899"/>
      <w:bookmarkStart w:id="26" w:name="_Toc90467018"/>
      <w:proofErr w:type="spellStart"/>
      <w:r w:rsidRPr="00673343">
        <w:rPr>
          <w:b/>
          <w:sz w:val="26"/>
          <w:szCs w:val="26"/>
        </w:rPr>
        <w:t>Yêu</w:t>
      </w:r>
      <w:proofErr w:type="spellEnd"/>
      <w:r w:rsidRPr="00673343">
        <w:rPr>
          <w:b/>
          <w:sz w:val="26"/>
          <w:szCs w:val="26"/>
        </w:rPr>
        <w:t xml:space="preserve"> </w:t>
      </w:r>
      <w:proofErr w:type="spellStart"/>
      <w:r w:rsidRPr="00673343">
        <w:rPr>
          <w:b/>
          <w:sz w:val="26"/>
          <w:szCs w:val="26"/>
        </w:rPr>
        <w:t>cầu</w:t>
      </w:r>
      <w:proofErr w:type="spellEnd"/>
      <w:r w:rsidRPr="00673343">
        <w:rPr>
          <w:b/>
          <w:sz w:val="26"/>
          <w:szCs w:val="26"/>
        </w:rPr>
        <w:t xml:space="preserve"> </w:t>
      </w:r>
      <w:proofErr w:type="spellStart"/>
      <w:r w:rsidRPr="00673343">
        <w:rPr>
          <w:b/>
          <w:sz w:val="26"/>
          <w:szCs w:val="26"/>
        </w:rPr>
        <w:t>khác</w:t>
      </w:r>
      <w:bookmarkEnd w:id="25"/>
      <w:bookmarkEnd w:id="26"/>
      <w:proofErr w:type="spellEnd"/>
    </w:p>
    <w:p w14:paraId="7D997749" w14:textId="77777777" w:rsidR="00381E78" w:rsidRPr="00673343" w:rsidRDefault="00381E78">
      <w:pPr>
        <w:pStyle w:val="ListParagraph"/>
        <w:widowControl w:val="0"/>
        <w:numPr>
          <w:ilvl w:val="1"/>
          <w:numId w:val="38"/>
        </w:numPr>
        <w:tabs>
          <w:tab w:val="left" w:pos="180"/>
          <w:tab w:val="left" w:pos="270"/>
          <w:tab w:val="left" w:pos="720"/>
          <w:tab w:val="left" w:pos="8460"/>
          <w:tab w:val="left" w:pos="8550"/>
          <w:tab w:val="left" w:pos="9354"/>
        </w:tabs>
        <w:autoSpaceDE w:val="0"/>
        <w:autoSpaceDN w:val="0"/>
        <w:spacing w:line="400" w:lineRule="exact"/>
        <w:ind w:left="0" w:firstLine="0"/>
        <w:contextualSpacing w:val="0"/>
        <w:rPr>
          <w:b/>
          <w:sz w:val="26"/>
          <w:szCs w:val="26"/>
        </w:rPr>
      </w:pPr>
      <w:proofErr w:type="spellStart"/>
      <w:r w:rsidRPr="00673343">
        <w:rPr>
          <w:b/>
          <w:sz w:val="26"/>
          <w:szCs w:val="26"/>
        </w:rPr>
        <w:t>Yêu</w:t>
      </w:r>
      <w:proofErr w:type="spellEnd"/>
      <w:r w:rsidRPr="00673343">
        <w:rPr>
          <w:b/>
          <w:sz w:val="26"/>
          <w:szCs w:val="26"/>
        </w:rPr>
        <w:t xml:space="preserve"> </w:t>
      </w:r>
      <w:proofErr w:type="spellStart"/>
      <w:r w:rsidRPr="00673343">
        <w:rPr>
          <w:b/>
          <w:sz w:val="26"/>
          <w:szCs w:val="26"/>
        </w:rPr>
        <w:t>cầu</w:t>
      </w:r>
      <w:proofErr w:type="spellEnd"/>
      <w:r w:rsidRPr="00673343">
        <w:rPr>
          <w:b/>
          <w:sz w:val="26"/>
          <w:szCs w:val="26"/>
        </w:rPr>
        <w:t xml:space="preserve"> </w:t>
      </w:r>
      <w:proofErr w:type="spellStart"/>
      <w:r w:rsidRPr="00673343">
        <w:rPr>
          <w:b/>
          <w:sz w:val="26"/>
          <w:szCs w:val="26"/>
        </w:rPr>
        <w:t>thử</w:t>
      </w:r>
      <w:proofErr w:type="spellEnd"/>
      <w:r w:rsidRPr="00673343">
        <w:rPr>
          <w:b/>
          <w:spacing w:val="-7"/>
          <w:sz w:val="26"/>
          <w:szCs w:val="26"/>
        </w:rPr>
        <w:t xml:space="preserve"> </w:t>
      </w:r>
      <w:proofErr w:type="spellStart"/>
      <w:r w:rsidRPr="00673343">
        <w:rPr>
          <w:b/>
          <w:sz w:val="26"/>
          <w:szCs w:val="26"/>
        </w:rPr>
        <w:t>nghiêm</w:t>
      </w:r>
      <w:proofErr w:type="spellEnd"/>
    </w:p>
    <w:p w14:paraId="038232B2" w14:textId="77777777" w:rsidR="00381E78" w:rsidRPr="00673343" w:rsidRDefault="00381E78" w:rsidP="00381E78">
      <w:pPr>
        <w:tabs>
          <w:tab w:val="left" w:pos="180"/>
          <w:tab w:val="left" w:pos="270"/>
        </w:tabs>
        <w:spacing w:line="400" w:lineRule="exact"/>
        <w:rPr>
          <w:b/>
          <w:sz w:val="26"/>
          <w:szCs w:val="26"/>
        </w:rPr>
      </w:pPr>
      <w:bookmarkStart w:id="27" w:name="_Toc90466900"/>
      <w:bookmarkStart w:id="28" w:name="_Toc90467019"/>
      <w:bookmarkStart w:id="29" w:name="_Toc92807497"/>
      <w:bookmarkStart w:id="30" w:name="_Toc92890212"/>
      <w:bookmarkStart w:id="31" w:name="_Toc117606024"/>
      <w:bookmarkStart w:id="32" w:name="_Toc121153157"/>
      <w:bookmarkStart w:id="33" w:name="_Toc121153299"/>
      <w:bookmarkStart w:id="34" w:name="_Toc121233039"/>
      <w:proofErr w:type="spellStart"/>
      <w:r w:rsidRPr="00673343">
        <w:rPr>
          <w:b/>
          <w:sz w:val="26"/>
          <w:szCs w:val="26"/>
        </w:rPr>
        <w:t>Thử</w:t>
      </w:r>
      <w:proofErr w:type="spellEnd"/>
      <w:r w:rsidRPr="00673343">
        <w:rPr>
          <w:b/>
          <w:sz w:val="26"/>
          <w:szCs w:val="26"/>
        </w:rPr>
        <w:t xml:space="preserve"> </w:t>
      </w:r>
      <w:proofErr w:type="spellStart"/>
      <w:r w:rsidRPr="00673343">
        <w:rPr>
          <w:b/>
          <w:sz w:val="26"/>
          <w:szCs w:val="26"/>
        </w:rPr>
        <w:t>nghiệm</w:t>
      </w:r>
      <w:proofErr w:type="spellEnd"/>
      <w:r w:rsidRPr="00673343">
        <w:rPr>
          <w:b/>
          <w:sz w:val="26"/>
          <w:szCs w:val="26"/>
        </w:rPr>
        <w:t xml:space="preserve"> </w:t>
      </w:r>
      <w:proofErr w:type="spellStart"/>
      <w:r w:rsidRPr="00673343">
        <w:rPr>
          <w:b/>
          <w:sz w:val="26"/>
          <w:szCs w:val="26"/>
        </w:rPr>
        <w:t>xuất</w:t>
      </w:r>
      <w:proofErr w:type="spellEnd"/>
      <w:r w:rsidRPr="00673343">
        <w:rPr>
          <w:b/>
          <w:spacing w:val="-11"/>
          <w:sz w:val="26"/>
          <w:szCs w:val="26"/>
        </w:rPr>
        <w:t xml:space="preserve"> </w:t>
      </w:r>
      <w:proofErr w:type="spellStart"/>
      <w:r w:rsidRPr="00673343">
        <w:rPr>
          <w:b/>
          <w:sz w:val="26"/>
          <w:szCs w:val="26"/>
        </w:rPr>
        <w:t>xưởng</w:t>
      </w:r>
      <w:proofErr w:type="spellEnd"/>
      <w:r w:rsidRPr="00673343">
        <w:rPr>
          <w:b/>
          <w:sz w:val="26"/>
          <w:szCs w:val="26"/>
        </w:rPr>
        <w:t>:</w:t>
      </w:r>
      <w:bookmarkEnd w:id="27"/>
      <w:bookmarkEnd w:id="28"/>
      <w:bookmarkEnd w:id="29"/>
      <w:bookmarkEnd w:id="30"/>
      <w:bookmarkEnd w:id="31"/>
      <w:bookmarkEnd w:id="32"/>
      <w:bookmarkEnd w:id="33"/>
      <w:bookmarkEnd w:id="34"/>
    </w:p>
    <w:p w14:paraId="34DF7DDA" w14:textId="77777777" w:rsidR="00381E78" w:rsidRPr="00673343" w:rsidRDefault="00381E78" w:rsidP="00381E78">
      <w:pPr>
        <w:pStyle w:val="BodyText"/>
        <w:tabs>
          <w:tab w:val="left" w:pos="180"/>
          <w:tab w:val="left" w:pos="270"/>
          <w:tab w:val="left" w:pos="720"/>
          <w:tab w:val="left" w:pos="8460"/>
          <w:tab w:val="left" w:pos="8550"/>
          <w:tab w:val="left" w:pos="9354"/>
        </w:tabs>
        <w:spacing w:line="400" w:lineRule="exact"/>
        <w:rPr>
          <w:sz w:val="26"/>
          <w:szCs w:val="26"/>
        </w:rPr>
      </w:pPr>
      <w:proofErr w:type="spellStart"/>
      <w:r w:rsidRPr="00673343">
        <w:rPr>
          <w:sz w:val="26"/>
          <w:szCs w:val="26"/>
        </w:rPr>
        <w:t>Phải</w:t>
      </w:r>
      <w:proofErr w:type="spellEnd"/>
      <w:r w:rsidRPr="00673343">
        <w:rPr>
          <w:sz w:val="26"/>
          <w:szCs w:val="26"/>
        </w:rPr>
        <w:t xml:space="preserve"> </w:t>
      </w:r>
      <w:proofErr w:type="spellStart"/>
      <w:r w:rsidRPr="00673343">
        <w:rPr>
          <w:sz w:val="26"/>
          <w:szCs w:val="26"/>
        </w:rPr>
        <w:t>có</w:t>
      </w:r>
      <w:proofErr w:type="spellEnd"/>
      <w:r w:rsidRPr="00673343">
        <w:rPr>
          <w:sz w:val="26"/>
          <w:szCs w:val="26"/>
        </w:rPr>
        <w:t xml:space="preserve"> </w:t>
      </w:r>
      <w:proofErr w:type="spellStart"/>
      <w:r w:rsidRPr="00673343">
        <w:rPr>
          <w:sz w:val="26"/>
          <w:szCs w:val="26"/>
        </w:rPr>
        <w:t>biên</w:t>
      </w:r>
      <w:proofErr w:type="spellEnd"/>
      <w:r w:rsidRPr="00673343">
        <w:rPr>
          <w:sz w:val="26"/>
          <w:szCs w:val="26"/>
        </w:rPr>
        <w:t xml:space="preserve"> </w:t>
      </w:r>
      <w:proofErr w:type="spellStart"/>
      <w:r w:rsidRPr="00673343">
        <w:rPr>
          <w:sz w:val="26"/>
          <w:szCs w:val="26"/>
        </w:rPr>
        <w:t>bản</w:t>
      </w:r>
      <w:proofErr w:type="spellEnd"/>
      <w:r w:rsidRPr="00673343">
        <w:rPr>
          <w:sz w:val="26"/>
          <w:szCs w:val="26"/>
        </w:rPr>
        <w:t xml:space="preserve"> </w:t>
      </w:r>
      <w:proofErr w:type="spellStart"/>
      <w:r w:rsidRPr="00673343">
        <w:rPr>
          <w:sz w:val="26"/>
          <w:szCs w:val="26"/>
        </w:rPr>
        <w:t>thử</w:t>
      </w:r>
      <w:proofErr w:type="spellEnd"/>
      <w:r w:rsidRPr="00673343">
        <w:rPr>
          <w:sz w:val="26"/>
          <w:szCs w:val="26"/>
        </w:rPr>
        <w:t xml:space="preserve"> </w:t>
      </w:r>
      <w:proofErr w:type="spellStart"/>
      <w:r w:rsidRPr="00673343">
        <w:rPr>
          <w:sz w:val="26"/>
          <w:szCs w:val="26"/>
        </w:rPr>
        <w:t>nghiệm</w:t>
      </w:r>
      <w:proofErr w:type="spellEnd"/>
      <w:r w:rsidRPr="00673343">
        <w:rPr>
          <w:sz w:val="26"/>
          <w:szCs w:val="26"/>
        </w:rPr>
        <w:t xml:space="preserve"> </w:t>
      </w:r>
      <w:proofErr w:type="spellStart"/>
      <w:r w:rsidRPr="00673343">
        <w:rPr>
          <w:sz w:val="26"/>
          <w:szCs w:val="26"/>
        </w:rPr>
        <w:t>thường</w:t>
      </w:r>
      <w:proofErr w:type="spellEnd"/>
      <w:r w:rsidRPr="00673343">
        <w:rPr>
          <w:sz w:val="26"/>
          <w:szCs w:val="26"/>
        </w:rPr>
        <w:t xml:space="preserve"> </w:t>
      </w:r>
      <w:proofErr w:type="spellStart"/>
      <w:r w:rsidRPr="00673343">
        <w:rPr>
          <w:sz w:val="26"/>
          <w:szCs w:val="26"/>
        </w:rPr>
        <w:t>xuyên</w:t>
      </w:r>
      <w:proofErr w:type="spellEnd"/>
      <w:r w:rsidRPr="00673343">
        <w:rPr>
          <w:sz w:val="26"/>
          <w:szCs w:val="26"/>
        </w:rPr>
        <w:t xml:space="preserve"> </w:t>
      </w:r>
      <w:proofErr w:type="spellStart"/>
      <w:r w:rsidRPr="00673343">
        <w:rPr>
          <w:sz w:val="26"/>
          <w:szCs w:val="26"/>
        </w:rPr>
        <w:t>thực</w:t>
      </w:r>
      <w:proofErr w:type="spellEnd"/>
      <w:r w:rsidRPr="00673343">
        <w:rPr>
          <w:sz w:val="26"/>
          <w:szCs w:val="26"/>
        </w:rPr>
        <w:t xml:space="preserve"> </w:t>
      </w:r>
      <w:proofErr w:type="spellStart"/>
      <w:r w:rsidRPr="00673343">
        <w:rPr>
          <w:sz w:val="26"/>
          <w:szCs w:val="26"/>
        </w:rPr>
        <w:t>hiện</w:t>
      </w:r>
      <w:proofErr w:type="spellEnd"/>
      <w:r w:rsidRPr="00673343">
        <w:rPr>
          <w:sz w:val="26"/>
          <w:szCs w:val="26"/>
        </w:rPr>
        <w:t xml:space="preserve"> </w:t>
      </w:r>
      <w:proofErr w:type="spellStart"/>
      <w:r w:rsidRPr="00673343">
        <w:rPr>
          <w:sz w:val="26"/>
          <w:szCs w:val="26"/>
        </w:rPr>
        <w:t>bởi</w:t>
      </w:r>
      <w:proofErr w:type="spellEnd"/>
      <w:r w:rsidRPr="00673343">
        <w:rPr>
          <w:sz w:val="26"/>
          <w:szCs w:val="26"/>
        </w:rPr>
        <w:t xml:space="preserve"> </w:t>
      </w:r>
      <w:proofErr w:type="spellStart"/>
      <w:r w:rsidRPr="00673343">
        <w:rPr>
          <w:sz w:val="26"/>
          <w:szCs w:val="26"/>
        </w:rPr>
        <w:t>nhà</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xuất</w:t>
      </w:r>
      <w:proofErr w:type="spellEnd"/>
      <w:r w:rsidRPr="00673343">
        <w:rPr>
          <w:sz w:val="26"/>
          <w:szCs w:val="26"/>
        </w:rPr>
        <w:t xml:space="preserve"> </w:t>
      </w:r>
      <w:proofErr w:type="spellStart"/>
      <w:r w:rsidRPr="00673343">
        <w:rPr>
          <w:sz w:val="26"/>
          <w:szCs w:val="26"/>
        </w:rPr>
        <w:t>trên</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phẩm</w:t>
      </w:r>
      <w:proofErr w:type="spellEnd"/>
      <w:r w:rsidRPr="00673343">
        <w:rPr>
          <w:sz w:val="26"/>
          <w:szCs w:val="26"/>
        </w:rPr>
        <w:t xml:space="preserve"> </w:t>
      </w:r>
      <w:proofErr w:type="spellStart"/>
      <w:r w:rsidRPr="00673343">
        <w:rPr>
          <w:sz w:val="26"/>
          <w:szCs w:val="26"/>
        </w:rPr>
        <w:t>cung</w:t>
      </w:r>
      <w:proofErr w:type="spellEnd"/>
      <w:r w:rsidRPr="00673343">
        <w:rPr>
          <w:sz w:val="26"/>
          <w:szCs w:val="26"/>
        </w:rPr>
        <w:t xml:space="preserve"> </w:t>
      </w:r>
      <w:proofErr w:type="spellStart"/>
      <w:r w:rsidRPr="00673343">
        <w:rPr>
          <w:sz w:val="26"/>
          <w:szCs w:val="26"/>
        </w:rPr>
        <w:t>cấp</w:t>
      </w:r>
      <w:proofErr w:type="spellEnd"/>
      <w:r w:rsidRPr="00673343">
        <w:rPr>
          <w:sz w:val="26"/>
          <w:szCs w:val="26"/>
        </w:rPr>
        <w:t xml:space="preserve"> </w:t>
      </w:r>
      <w:proofErr w:type="spellStart"/>
      <w:r w:rsidRPr="00673343">
        <w:rPr>
          <w:sz w:val="26"/>
          <w:szCs w:val="26"/>
        </w:rPr>
        <w:t>tại</w:t>
      </w:r>
      <w:proofErr w:type="spellEnd"/>
      <w:r w:rsidRPr="00673343">
        <w:rPr>
          <w:sz w:val="26"/>
          <w:szCs w:val="26"/>
        </w:rPr>
        <w:t xml:space="preserve"> </w:t>
      </w:r>
      <w:proofErr w:type="spellStart"/>
      <w:r w:rsidRPr="00673343">
        <w:rPr>
          <w:sz w:val="26"/>
          <w:szCs w:val="26"/>
        </w:rPr>
        <w:t>nhà</w:t>
      </w:r>
      <w:proofErr w:type="spellEnd"/>
      <w:r w:rsidRPr="00673343">
        <w:rPr>
          <w:sz w:val="26"/>
          <w:szCs w:val="26"/>
        </w:rPr>
        <w:t xml:space="preserve"> </w:t>
      </w:r>
      <w:proofErr w:type="spellStart"/>
      <w:r w:rsidRPr="00673343">
        <w:rPr>
          <w:sz w:val="26"/>
          <w:szCs w:val="26"/>
        </w:rPr>
        <w:t>máy</w:t>
      </w:r>
      <w:proofErr w:type="spellEnd"/>
      <w:r w:rsidRPr="00673343">
        <w:rPr>
          <w:sz w:val="26"/>
          <w:szCs w:val="26"/>
        </w:rPr>
        <w:t xml:space="preserve"> </w:t>
      </w:r>
      <w:proofErr w:type="spellStart"/>
      <w:r w:rsidRPr="00673343">
        <w:rPr>
          <w:sz w:val="26"/>
          <w:szCs w:val="26"/>
        </w:rPr>
        <w:t>của</w:t>
      </w:r>
      <w:proofErr w:type="spellEnd"/>
      <w:r w:rsidRPr="00673343">
        <w:rPr>
          <w:sz w:val="26"/>
          <w:szCs w:val="26"/>
        </w:rPr>
        <w:t xml:space="preserve"> </w:t>
      </w:r>
      <w:proofErr w:type="spellStart"/>
      <w:r w:rsidRPr="00673343">
        <w:rPr>
          <w:sz w:val="26"/>
          <w:szCs w:val="26"/>
        </w:rPr>
        <w:t>nhà</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xuất</w:t>
      </w:r>
      <w:proofErr w:type="spellEnd"/>
      <w:r w:rsidRPr="00673343">
        <w:rPr>
          <w:sz w:val="26"/>
          <w:szCs w:val="26"/>
        </w:rPr>
        <w:t xml:space="preserve"> </w:t>
      </w:r>
      <w:proofErr w:type="spellStart"/>
      <w:r w:rsidRPr="00673343">
        <w:rPr>
          <w:sz w:val="26"/>
          <w:szCs w:val="26"/>
        </w:rPr>
        <w:t>để</w:t>
      </w:r>
      <w:proofErr w:type="spellEnd"/>
      <w:r w:rsidRPr="00673343">
        <w:rPr>
          <w:sz w:val="26"/>
          <w:szCs w:val="26"/>
        </w:rPr>
        <w:t xml:space="preserve"> </w:t>
      </w:r>
      <w:proofErr w:type="spellStart"/>
      <w:r w:rsidRPr="00673343">
        <w:rPr>
          <w:sz w:val="26"/>
          <w:szCs w:val="26"/>
        </w:rPr>
        <w:t>chứng</w:t>
      </w:r>
      <w:proofErr w:type="spellEnd"/>
      <w:r w:rsidRPr="00673343">
        <w:rPr>
          <w:sz w:val="26"/>
          <w:szCs w:val="26"/>
        </w:rPr>
        <w:t xml:space="preserve"> </w:t>
      </w:r>
      <w:proofErr w:type="spellStart"/>
      <w:r w:rsidRPr="00673343">
        <w:rPr>
          <w:sz w:val="26"/>
          <w:szCs w:val="26"/>
        </w:rPr>
        <w:t>minh</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phẩm</w:t>
      </w:r>
      <w:proofErr w:type="spellEnd"/>
      <w:r w:rsidRPr="00673343">
        <w:rPr>
          <w:sz w:val="26"/>
          <w:szCs w:val="26"/>
        </w:rPr>
        <w:t xml:space="preserve"> </w:t>
      </w:r>
      <w:proofErr w:type="spellStart"/>
      <w:r w:rsidRPr="00673343">
        <w:rPr>
          <w:sz w:val="26"/>
          <w:szCs w:val="26"/>
        </w:rPr>
        <w:t>giao</w:t>
      </w:r>
      <w:proofErr w:type="spellEnd"/>
      <w:r w:rsidRPr="00673343">
        <w:rPr>
          <w:sz w:val="26"/>
          <w:szCs w:val="26"/>
        </w:rPr>
        <w:t xml:space="preserve"> </w:t>
      </w:r>
      <w:proofErr w:type="spellStart"/>
      <w:r w:rsidRPr="00673343">
        <w:rPr>
          <w:sz w:val="26"/>
          <w:szCs w:val="26"/>
        </w:rPr>
        <w:t>phù</w:t>
      </w:r>
      <w:proofErr w:type="spellEnd"/>
      <w:r w:rsidRPr="00673343">
        <w:rPr>
          <w:sz w:val="26"/>
          <w:szCs w:val="26"/>
        </w:rPr>
        <w:t xml:space="preserve"> </w:t>
      </w:r>
      <w:proofErr w:type="spellStart"/>
      <w:r w:rsidRPr="00673343">
        <w:rPr>
          <w:sz w:val="26"/>
          <w:szCs w:val="26"/>
        </w:rPr>
        <w:t>hợp</w:t>
      </w:r>
      <w:proofErr w:type="spellEnd"/>
      <w:r w:rsidRPr="00673343">
        <w:rPr>
          <w:sz w:val="26"/>
          <w:szCs w:val="26"/>
        </w:rPr>
        <w:t xml:space="preserve"> </w:t>
      </w:r>
      <w:proofErr w:type="spellStart"/>
      <w:r w:rsidRPr="00673343">
        <w:rPr>
          <w:sz w:val="26"/>
          <w:szCs w:val="26"/>
        </w:rPr>
        <w:t>với</w:t>
      </w:r>
      <w:proofErr w:type="spellEnd"/>
      <w:r w:rsidRPr="00673343">
        <w:rPr>
          <w:sz w:val="26"/>
          <w:szCs w:val="26"/>
        </w:rPr>
        <w:t xml:space="preserve"> </w:t>
      </w:r>
      <w:proofErr w:type="spellStart"/>
      <w:r w:rsidRPr="00673343">
        <w:rPr>
          <w:sz w:val="26"/>
          <w:szCs w:val="26"/>
        </w:rPr>
        <w:t>đặc</w:t>
      </w:r>
      <w:proofErr w:type="spellEnd"/>
      <w:r w:rsidRPr="00673343">
        <w:rPr>
          <w:sz w:val="26"/>
          <w:szCs w:val="26"/>
        </w:rPr>
        <w:t xml:space="preserve"> </w:t>
      </w:r>
      <w:proofErr w:type="spellStart"/>
      <w:r w:rsidRPr="00673343">
        <w:rPr>
          <w:sz w:val="26"/>
          <w:szCs w:val="26"/>
        </w:rPr>
        <w:t>tính</w:t>
      </w:r>
      <w:proofErr w:type="spellEnd"/>
      <w:r w:rsidRPr="00673343">
        <w:rPr>
          <w:sz w:val="26"/>
          <w:szCs w:val="26"/>
        </w:rPr>
        <w:t xml:space="preserve"> </w:t>
      </w:r>
      <w:proofErr w:type="spellStart"/>
      <w:r w:rsidRPr="00673343">
        <w:rPr>
          <w:sz w:val="26"/>
          <w:szCs w:val="26"/>
        </w:rPr>
        <w:t>kỹ</w:t>
      </w:r>
      <w:proofErr w:type="spellEnd"/>
      <w:r w:rsidRPr="00673343">
        <w:rPr>
          <w:sz w:val="26"/>
          <w:szCs w:val="26"/>
        </w:rPr>
        <w:t xml:space="preserve"> </w:t>
      </w:r>
      <w:proofErr w:type="spellStart"/>
      <w:r w:rsidRPr="00673343">
        <w:rPr>
          <w:sz w:val="26"/>
          <w:szCs w:val="26"/>
        </w:rPr>
        <w:t>thuật</w:t>
      </w:r>
      <w:proofErr w:type="spellEnd"/>
      <w:r w:rsidRPr="00673343">
        <w:rPr>
          <w:sz w:val="26"/>
          <w:szCs w:val="26"/>
        </w:rPr>
        <w:t xml:space="preserve"> </w:t>
      </w:r>
      <w:proofErr w:type="spellStart"/>
      <w:r w:rsidRPr="00673343">
        <w:rPr>
          <w:sz w:val="26"/>
          <w:szCs w:val="26"/>
        </w:rPr>
        <w:t>của</w:t>
      </w:r>
      <w:proofErr w:type="spellEnd"/>
      <w:r w:rsidRPr="00673343">
        <w:rPr>
          <w:sz w:val="26"/>
          <w:szCs w:val="26"/>
        </w:rPr>
        <w:t xml:space="preserve"> </w:t>
      </w:r>
      <w:proofErr w:type="spellStart"/>
      <w:r w:rsidRPr="00673343">
        <w:rPr>
          <w:sz w:val="26"/>
          <w:szCs w:val="26"/>
        </w:rPr>
        <w:t>hợp</w:t>
      </w:r>
      <w:proofErr w:type="spellEnd"/>
      <w:r w:rsidRPr="00673343">
        <w:rPr>
          <w:sz w:val="26"/>
          <w:szCs w:val="26"/>
        </w:rPr>
        <w:t xml:space="preserve"> </w:t>
      </w:r>
      <w:proofErr w:type="spellStart"/>
      <w:r w:rsidRPr="00673343">
        <w:rPr>
          <w:sz w:val="26"/>
          <w:szCs w:val="26"/>
        </w:rPr>
        <w:t>đồng</w:t>
      </w:r>
      <w:proofErr w:type="spellEnd"/>
      <w:r w:rsidRPr="00673343">
        <w:rPr>
          <w:sz w:val="26"/>
          <w:szCs w:val="26"/>
        </w:rPr>
        <w:t xml:space="preserve">. </w:t>
      </w:r>
      <w:proofErr w:type="spellStart"/>
      <w:r w:rsidRPr="00673343">
        <w:rPr>
          <w:sz w:val="26"/>
          <w:szCs w:val="26"/>
        </w:rPr>
        <w:t>Biên</w:t>
      </w:r>
      <w:proofErr w:type="spellEnd"/>
      <w:r w:rsidRPr="00673343">
        <w:rPr>
          <w:sz w:val="26"/>
          <w:szCs w:val="26"/>
        </w:rPr>
        <w:t xml:space="preserve"> </w:t>
      </w:r>
      <w:proofErr w:type="spellStart"/>
      <w:r w:rsidRPr="00673343">
        <w:rPr>
          <w:sz w:val="26"/>
          <w:szCs w:val="26"/>
        </w:rPr>
        <w:t>bản</w:t>
      </w:r>
      <w:proofErr w:type="spellEnd"/>
      <w:r w:rsidRPr="00673343">
        <w:rPr>
          <w:sz w:val="26"/>
          <w:szCs w:val="26"/>
        </w:rPr>
        <w:t xml:space="preserve"> </w:t>
      </w:r>
      <w:proofErr w:type="spellStart"/>
      <w:r w:rsidRPr="00673343">
        <w:rPr>
          <w:sz w:val="26"/>
          <w:szCs w:val="26"/>
        </w:rPr>
        <w:t>này</w:t>
      </w:r>
      <w:proofErr w:type="spellEnd"/>
      <w:r w:rsidRPr="00673343">
        <w:rPr>
          <w:sz w:val="26"/>
          <w:szCs w:val="26"/>
        </w:rPr>
        <w:t xml:space="preserve"> </w:t>
      </w:r>
      <w:proofErr w:type="spellStart"/>
      <w:r w:rsidRPr="00673343">
        <w:rPr>
          <w:sz w:val="26"/>
          <w:szCs w:val="26"/>
        </w:rPr>
        <w:t>thực</w:t>
      </w:r>
      <w:proofErr w:type="spellEnd"/>
      <w:r w:rsidRPr="00673343">
        <w:rPr>
          <w:sz w:val="26"/>
          <w:szCs w:val="26"/>
        </w:rPr>
        <w:t xml:space="preserve"> </w:t>
      </w:r>
      <w:proofErr w:type="spellStart"/>
      <w:r w:rsidRPr="00673343">
        <w:rPr>
          <w:sz w:val="26"/>
          <w:szCs w:val="26"/>
        </w:rPr>
        <w:t>theo</w:t>
      </w:r>
      <w:proofErr w:type="spellEnd"/>
      <w:r w:rsidRPr="00673343">
        <w:rPr>
          <w:sz w:val="26"/>
          <w:szCs w:val="26"/>
        </w:rPr>
        <w:t xml:space="preserve"> </w:t>
      </w:r>
      <w:proofErr w:type="spellStart"/>
      <w:r w:rsidRPr="00673343">
        <w:rPr>
          <w:sz w:val="26"/>
          <w:szCs w:val="26"/>
        </w:rPr>
        <w:t>tiêu</w:t>
      </w:r>
      <w:proofErr w:type="spellEnd"/>
      <w:r w:rsidRPr="00673343">
        <w:rPr>
          <w:sz w:val="26"/>
          <w:szCs w:val="26"/>
        </w:rPr>
        <w:t xml:space="preserve"> </w:t>
      </w:r>
      <w:proofErr w:type="spellStart"/>
      <w:r w:rsidRPr="00673343">
        <w:rPr>
          <w:sz w:val="26"/>
          <w:szCs w:val="26"/>
        </w:rPr>
        <w:t>chuẩn</w:t>
      </w:r>
      <w:proofErr w:type="spellEnd"/>
      <w:r w:rsidRPr="00673343">
        <w:rPr>
          <w:sz w:val="26"/>
          <w:szCs w:val="26"/>
        </w:rPr>
        <w:t xml:space="preserve"> TCVN 197-2014 </w:t>
      </w:r>
      <w:proofErr w:type="spellStart"/>
      <w:r w:rsidRPr="00673343">
        <w:rPr>
          <w:sz w:val="26"/>
          <w:szCs w:val="26"/>
        </w:rPr>
        <w:t>hoặc</w:t>
      </w:r>
      <w:proofErr w:type="spellEnd"/>
      <w:r w:rsidRPr="00673343">
        <w:rPr>
          <w:sz w:val="26"/>
          <w:szCs w:val="26"/>
        </w:rPr>
        <w:t xml:space="preserve"> </w:t>
      </w:r>
      <w:proofErr w:type="spellStart"/>
      <w:r w:rsidRPr="00673343">
        <w:rPr>
          <w:sz w:val="26"/>
          <w:szCs w:val="26"/>
        </w:rPr>
        <w:t>tương</w:t>
      </w:r>
      <w:proofErr w:type="spellEnd"/>
      <w:r w:rsidRPr="00673343">
        <w:rPr>
          <w:sz w:val="26"/>
          <w:szCs w:val="26"/>
        </w:rPr>
        <w:t xml:space="preserve"> </w:t>
      </w:r>
      <w:proofErr w:type="spellStart"/>
      <w:r w:rsidRPr="00673343">
        <w:rPr>
          <w:sz w:val="26"/>
          <w:szCs w:val="26"/>
        </w:rPr>
        <w:t>đương</w:t>
      </w:r>
      <w:proofErr w:type="spellEnd"/>
      <w:r w:rsidRPr="00673343">
        <w:rPr>
          <w:sz w:val="26"/>
          <w:szCs w:val="26"/>
        </w:rPr>
        <w:t xml:space="preserve">, bao </w:t>
      </w:r>
      <w:proofErr w:type="spellStart"/>
      <w:r w:rsidRPr="00673343">
        <w:rPr>
          <w:sz w:val="26"/>
          <w:szCs w:val="26"/>
        </w:rPr>
        <w:t>gồm</w:t>
      </w:r>
      <w:proofErr w:type="spellEnd"/>
      <w:r w:rsidRPr="00673343">
        <w:rPr>
          <w:sz w:val="26"/>
          <w:szCs w:val="26"/>
        </w:rPr>
        <w:t xml:space="preserve"> </w:t>
      </w:r>
      <w:proofErr w:type="spellStart"/>
      <w:r w:rsidRPr="00673343">
        <w:rPr>
          <w:sz w:val="26"/>
          <w:szCs w:val="26"/>
        </w:rPr>
        <w:t>các</w:t>
      </w:r>
      <w:proofErr w:type="spellEnd"/>
      <w:r w:rsidRPr="00673343">
        <w:rPr>
          <w:sz w:val="26"/>
          <w:szCs w:val="26"/>
        </w:rPr>
        <w:t xml:space="preserve"> </w:t>
      </w:r>
      <w:proofErr w:type="spellStart"/>
      <w:r w:rsidRPr="00673343">
        <w:rPr>
          <w:sz w:val="26"/>
          <w:szCs w:val="26"/>
        </w:rPr>
        <w:t>hạng</w:t>
      </w:r>
      <w:proofErr w:type="spellEnd"/>
      <w:r w:rsidRPr="00673343">
        <w:rPr>
          <w:sz w:val="26"/>
          <w:szCs w:val="26"/>
        </w:rPr>
        <w:t xml:space="preserve"> </w:t>
      </w:r>
      <w:proofErr w:type="spellStart"/>
      <w:r w:rsidRPr="00673343">
        <w:rPr>
          <w:sz w:val="26"/>
          <w:szCs w:val="26"/>
        </w:rPr>
        <w:t>mục</w:t>
      </w:r>
      <w:proofErr w:type="spellEnd"/>
      <w:r w:rsidRPr="00673343">
        <w:rPr>
          <w:sz w:val="26"/>
          <w:szCs w:val="26"/>
        </w:rPr>
        <w:t>:</w:t>
      </w:r>
    </w:p>
    <w:p w14:paraId="7CEBEDF5" w14:textId="77777777" w:rsidR="00381E78" w:rsidRPr="00673343" w:rsidRDefault="00381E78">
      <w:pPr>
        <w:pStyle w:val="ListParagraph"/>
        <w:widowControl w:val="0"/>
        <w:numPr>
          <w:ilvl w:val="1"/>
          <w:numId w:val="37"/>
        </w:numPr>
        <w:tabs>
          <w:tab w:val="left" w:pos="180"/>
          <w:tab w:val="left" w:pos="270"/>
          <w:tab w:val="left" w:pos="720"/>
          <w:tab w:val="left" w:pos="1382"/>
          <w:tab w:val="left" w:pos="1383"/>
          <w:tab w:val="left" w:pos="8460"/>
          <w:tab w:val="left" w:pos="8550"/>
          <w:tab w:val="left" w:pos="9354"/>
        </w:tabs>
        <w:autoSpaceDE w:val="0"/>
        <w:autoSpaceDN w:val="0"/>
        <w:spacing w:line="400" w:lineRule="exact"/>
        <w:ind w:left="0" w:firstLine="0"/>
        <w:contextualSpacing w:val="0"/>
        <w:rPr>
          <w:sz w:val="26"/>
          <w:szCs w:val="26"/>
        </w:rPr>
      </w:pPr>
      <w:proofErr w:type="spellStart"/>
      <w:r w:rsidRPr="00673343">
        <w:rPr>
          <w:sz w:val="26"/>
          <w:szCs w:val="26"/>
        </w:rPr>
        <w:t>Kiểm</w:t>
      </w:r>
      <w:proofErr w:type="spellEnd"/>
      <w:r w:rsidRPr="00673343">
        <w:rPr>
          <w:sz w:val="26"/>
          <w:szCs w:val="26"/>
        </w:rPr>
        <w:t xml:space="preserve"> </w:t>
      </w:r>
      <w:proofErr w:type="spellStart"/>
      <w:r w:rsidRPr="00673343">
        <w:rPr>
          <w:sz w:val="26"/>
          <w:szCs w:val="26"/>
        </w:rPr>
        <w:t>tra</w:t>
      </w:r>
      <w:proofErr w:type="spellEnd"/>
      <w:r w:rsidRPr="00673343">
        <w:rPr>
          <w:sz w:val="26"/>
          <w:szCs w:val="26"/>
        </w:rPr>
        <w:t xml:space="preserve"> </w:t>
      </w:r>
      <w:proofErr w:type="spellStart"/>
      <w:r w:rsidRPr="00673343">
        <w:rPr>
          <w:sz w:val="26"/>
          <w:szCs w:val="26"/>
        </w:rPr>
        <w:t>ngoại</w:t>
      </w:r>
      <w:proofErr w:type="spellEnd"/>
      <w:r w:rsidRPr="00673343">
        <w:rPr>
          <w:sz w:val="26"/>
          <w:szCs w:val="26"/>
        </w:rPr>
        <w:t xml:space="preserve"> </w:t>
      </w:r>
      <w:proofErr w:type="spellStart"/>
      <w:r w:rsidRPr="00673343">
        <w:rPr>
          <w:sz w:val="26"/>
          <w:szCs w:val="26"/>
        </w:rPr>
        <w:t>quan</w:t>
      </w:r>
      <w:proofErr w:type="spellEnd"/>
      <w:r w:rsidRPr="00673343">
        <w:rPr>
          <w:sz w:val="26"/>
          <w:szCs w:val="26"/>
        </w:rPr>
        <w:t xml:space="preserve"> (</w:t>
      </w:r>
      <w:proofErr w:type="spellStart"/>
      <w:r w:rsidRPr="00673343">
        <w:rPr>
          <w:sz w:val="26"/>
          <w:szCs w:val="26"/>
        </w:rPr>
        <w:t>trơn</w:t>
      </w:r>
      <w:proofErr w:type="spellEnd"/>
      <w:r w:rsidRPr="00673343">
        <w:rPr>
          <w:sz w:val="26"/>
          <w:szCs w:val="26"/>
        </w:rPr>
        <w:t xml:space="preserve"> </w:t>
      </w:r>
      <w:proofErr w:type="spellStart"/>
      <w:r w:rsidRPr="00673343">
        <w:rPr>
          <w:sz w:val="26"/>
          <w:szCs w:val="26"/>
        </w:rPr>
        <w:t>nhẵn</w:t>
      </w:r>
      <w:proofErr w:type="spellEnd"/>
      <w:r w:rsidRPr="00673343">
        <w:rPr>
          <w:sz w:val="26"/>
          <w:szCs w:val="26"/>
        </w:rPr>
        <w:t xml:space="preserve"> </w:t>
      </w:r>
      <w:proofErr w:type="spellStart"/>
      <w:r w:rsidRPr="00673343">
        <w:rPr>
          <w:sz w:val="26"/>
          <w:szCs w:val="26"/>
        </w:rPr>
        <w:t>và</w:t>
      </w:r>
      <w:proofErr w:type="spellEnd"/>
      <w:r w:rsidRPr="00673343">
        <w:rPr>
          <w:sz w:val="26"/>
          <w:szCs w:val="26"/>
        </w:rPr>
        <w:t xml:space="preserve"> </w:t>
      </w:r>
      <w:proofErr w:type="spellStart"/>
      <w:r w:rsidRPr="00673343">
        <w:rPr>
          <w:sz w:val="26"/>
          <w:szCs w:val="26"/>
        </w:rPr>
        <w:t>không</w:t>
      </w:r>
      <w:proofErr w:type="spellEnd"/>
      <w:r w:rsidRPr="00673343">
        <w:rPr>
          <w:sz w:val="26"/>
          <w:szCs w:val="26"/>
        </w:rPr>
        <w:t xml:space="preserve"> </w:t>
      </w:r>
      <w:proofErr w:type="spellStart"/>
      <w:r w:rsidRPr="00673343">
        <w:rPr>
          <w:sz w:val="26"/>
          <w:szCs w:val="26"/>
        </w:rPr>
        <w:t>có</w:t>
      </w:r>
      <w:proofErr w:type="spellEnd"/>
      <w:r w:rsidRPr="00673343">
        <w:rPr>
          <w:sz w:val="26"/>
          <w:szCs w:val="26"/>
        </w:rPr>
        <w:t xml:space="preserve"> </w:t>
      </w:r>
      <w:proofErr w:type="spellStart"/>
      <w:r w:rsidRPr="00673343">
        <w:rPr>
          <w:sz w:val="26"/>
          <w:szCs w:val="26"/>
        </w:rPr>
        <w:t>khuyết</w:t>
      </w:r>
      <w:proofErr w:type="spellEnd"/>
      <w:r w:rsidRPr="00673343">
        <w:rPr>
          <w:spacing w:val="-11"/>
          <w:sz w:val="26"/>
          <w:szCs w:val="26"/>
        </w:rPr>
        <w:t xml:space="preserve"> </w:t>
      </w:r>
      <w:proofErr w:type="spellStart"/>
      <w:r w:rsidRPr="00673343">
        <w:rPr>
          <w:sz w:val="26"/>
          <w:szCs w:val="26"/>
        </w:rPr>
        <w:t>tật</w:t>
      </w:r>
      <w:proofErr w:type="spellEnd"/>
      <w:r w:rsidRPr="00673343">
        <w:rPr>
          <w:sz w:val="26"/>
          <w:szCs w:val="26"/>
        </w:rPr>
        <w:t>)</w:t>
      </w:r>
    </w:p>
    <w:p w14:paraId="0214C113" w14:textId="77777777" w:rsidR="00381E78" w:rsidRPr="00673343" w:rsidRDefault="00381E78">
      <w:pPr>
        <w:pStyle w:val="ListParagraph"/>
        <w:widowControl w:val="0"/>
        <w:numPr>
          <w:ilvl w:val="1"/>
          <w:numId w:val="37"/>
        </w:numPr>
        <w:tabs>
          <w:tab w:val="left" w:pos="180"/>
          <w:tab w:val="left" w:pos="270"/>
          <w:tab w:val="left" w:pos="720"/>
          <w:tab w:val="left" w:pos="1382"/>
          <w:tab w:val="left" w:pos="1383"/>
          <w:tab w:val="left" w:pos="8460"/>
          <w:tab w:val="left" w:pos="8550"/>
          <w:tab w:val="left" w:pos="9354"/>
        </w:tabs>
        <w:autoSpaceDE w:val="0"/>
        <w:autoSpaceDN w:val="0"/>
        <w:spacing w:line="400" w:lineRule="exact"/>
        <w:ind w:left="0" w:firstLine="0"/>
        <w:contextualSpacing w:val="0"/>
        <w:rPr>
          <w:sz w:val="26"/>
          <w:szCs w:val="26"/>
        </w:rPr>
      </w:pPr>
      <w:proofErr w:type="spellStart"/>
      <w:r w:rsidRPr="00673343">
        <w:rPr>
          <w:sz w:val="26"/>
          <w:szCs w:val="26"/>
        </w:rPr>
        <w:t>Đo</w:t>
      </w:r>
      <w:proofErr w:type="spellEnd"/>
      <w:r w:rsidRPr="00673343">
        <w:rPr>
          <w:sz w:val="26"/>
          <w:szCs w:val="26"/>
        </w:rPr>
        <w:t xml:space="preserve"> </w:t>
      </w:r>
      <w:proofErr w:type="spellStart"/>
      <w:r w:rsidRPr="00673343">
        <w:rPr>
          <w:sz w:val="26"/>
          <w:szCs w:val="26"/>
        </w:rPr>
        <w:t>kích</w:t>
      </w:r>
      <w:proofErr w:type="spellEnd"/>
      <w:r w:rsidRPr="00673343">
        <w:rPr>
          <w:spacing w:val="-3"/>
          <w:sz w:val="26"/>
          <w:szCs w:val="26"/>
        </w:rPr>
        <w:t xml:space="preserve"> </w:t>
      </w:r>
      <w:proofErr w:type="spellStart"/>
      <w:r w:rsidRPr="00673343">
        <w:rPr>
          <w:sz w:val="26"/>
          <w:szCs w:val="26"/>
        </w:rPr>
        <w:t>thước</w:t>
      </w:r>
      <w:proofErr w:type="spellEnd"/>
    </w:p>
    <w:p w14:paraId="713FAD1F" w14:textId="77777777" w:rsidR="00381E78" w:rsidRPr="00673343" w:rsidRDefault="00381E78">
      <w:pPr>
        <w:pStyle w:val="ListParagraph"/>
        <w:widowControl w:val="0"/>
        <w:numPr>
          <w:ilvl w:val="1"/>
          <w:numId w:val="37"/>
        </w:numPr>
        <w:tabs>
          <w:tab w:val="left" w:pos="180"/>
          <w:tab w:val="left" w:pos="270"/>
          <w:tab w:val="left" w:pos="720"/>
          <w:tab w:val="left" w:pos="1382"/>
          <w:tab w:val="left" w:pos="1383"/>
          <w:tab w:val="left" w:pos="8460"/>
          <w:tab w:val="left" w:pos="8550"/>
          <w:tab w:val="left" w:pos="9354"/>
        </w:tabs>
        <w:autoSpaceDE w:val="0"/>
        <w:autoSpaceDN w:val="0"/>
        <w:spacing w:line="400" w:lineRule="exact"/>
        <w:ind w:left="0" w:firstLine="0"/>
        <w:contextualSpacing w:val="0"/>
        <w:rPr>
          <w:sz w:val="26"/>
          <w:szCs w:val="26"/>
        </w:rPr>
      </w:pPr>
      <w:proofErr w:type="spellStart"/>
      <w:r w:rsidRPr="00673343">
        <w:rPr>
          <w:sz w:val="26"/>
          <w:szCs w:val="26"/>
        </w:rPr>
        <w:t>Kiểm</w:t>
      </w:r>
      <w:proofErr w:type="spellEnd"/>
      <w:r w:rsidRPr="00673343">
        <w:rPr>
          <w:sz w:val="26"/>
          <w:szCs w:val="26"/>
        </w:rPr>
        <w:t xml:space="preserve"> </w:t>
      </w:r>
      <w:proofErr w:type="spellStart"/>
      <w:r w:rsidRPr="00673343">
        <w:rPr>
          <w:sz w:val="26"/>
          <w:szCs w:val="26"/>
        </w:rPr>
        <w:t>tra</w:t>
      </w:r>
      <w:proofErr w:type="spellEnd"/>
      <w:r w:rsidRPr="00673343">
        <w:rPr>
          <w:sz w:val="26"/>
          <w:szCs w:val="26"/>
        </w:rPr>
        <w:t xml:space="preserve"> </w:t>
      </w:r>
      <w:proofErr w:type="spellStart"/>
      <w:r w:rsidRPr="00673343">
        <w:rPr>
          <w:sz w:val="26"/>
          <w:szCs w:val="26"/>
        </w:rPr>
        <w:t>việc</w:t>
      </w:r>
      <w:proofErr w:type="spellEnd"/>
      <w:r w:rsidRPr="00673343">
        <w:rPr>
          <w:sz w:val="26"/>
          <w:szCs w:val="26"/>
        </w:rPr>
        <w:t xml:space="preserve"> </w:t>
      </w:r>
      <w:proofErr w:type="spellStart"/>
      <w:r w:rsidRPr="00673343">
        <w:rPr>
          <w:sz w:val="26"/>
          <w:szCs w:val="26"/>
        </w:rPr>
        <w:t>ghi</w:t>
      </w:r>
      <w:proofErr w:type="spellEnd"/>
      <w:r w:rsidRPr="00673343">
        <w:rPr>
          <w:spacing w:val="-8"/>
          <w:sz w:val="26"/>
          <w:szCs w:val="26"/>
        </w:rPr>
        <w:t xml:space="preserve"> </w:t>
      </w:r>
      <w:proofErr w:type="spellStart"/>
      <w:r w:rsidRPr="00673343">
        <w:rPr>
          <w:sz w:val="26"/>
          <w:szCs w:val="26"/>
        </w:rPr>
        <w:t>nhãn</w:t>
      </w:r>
      <w:proofErr w:type="spellEnd"/>
    </w:p>
    <w:p w14:paraId="32E17973" w14:textId="77777777" w:rsidR="00381E78" w:rsidRPr="00673343" w:rsidRDefault="00381E78" w:rsidP="00381E78">
      <w:pPr>
        <w:pStyle w:val="BodyText"/>
        <w:tabs>
          <w:tab w:val="left" w:pos="180"/>
          <w:tab w:val="left" w:pos="270"/>
          <w:tab w:val="left" w:pos="720"/>
          <w:tab w:val="left" w:pos="8460"/>
          <w:tab w:val="left" w:pos="8550"/>
          <w:tab w:val="left" w:pos="9354"/>
        </w:tabs>
        <w:spacing w:line="400" w:lineRule="exact"/>
        <w:rPr>
          <w:sz w:val="26"/>
          <w:szCs w:val="26"/>
        </w:rPr>
      </w:pPr>
      <w:proofErr w:type="spellStart"/>
      <w:r w:rsidRPr="00673343">
        <w:rPr>
          <w:sz w:val="26"/>
          <w:szCs w:val="26"/>
        </w:rPr>
        <w:t>Thử</w:t>
      </w:r>
      <w:proofErr w:type="spellEnd"/>
      <w:r w:rsidRPr="00673343">
        <w:rPr>
          <w:sz w:val="26"/>
          <w:szCs w:val="26"/>
        </w:rPr>
        <w:t xml:space="preserve"> </w:t>
      </w:r>
      <w:proofErr w:type="spellStart"/>
      <w:r w:rsidRPr="00673343">
        <w:rPr>
          <w:sz w:val="26"/>
          <w:szCs w:val="26"/>
        </w:rPr>
        <w:t>nghiệm</w:t>
      </w:r>
      <w:proofErr w:type="spellEnd"/>
      <w:r w:rsidRPr="00673343">
        <w:rPr>
          <w:sz w:val="26"/>
          <w:szCs w:val="26"/>
        </w:rPr>
        <w:t xml:space="preserve"> </w:t>
      </w:r>
      <w:proofErr w:type="spellStart"/>
      <w:r w:rsidRPr="00673343">
        <w:rPr>
          <w:sz w:val="26"/>
          <w:szCs w:val="26"/>
        </w:rPr>
        <w:t>thường</w:t>
      </w:r>
      <w:proofErr w:type="spellEnd"/>
      <w:r w:rsidRPr="00673343">
        <w:rPr>
          <w:sz w:val="26"/>
          <w:szCs w:val="26"/>
        </w:rPr>
        <w:t xml:space="preserve"> </w:t>
      </w:r>
      <w:proofErr w:type="spellStart"/>
      <w:r w:rsidRPr="00673343">
        <w:rPr>
          <w:sz w:val="26"/>
          <w:szCs w:val="26"/>
        </w:rPr>
        <w:t>xuyên</w:t>
      </w:r>
      <w:proofErr w:type="spellEnd"/>
      <w:r w:rsidRPr="00673343">
        <w:rPr>
          <w:sz w:val="26"/>
          <w:szCs w:val="26"/>
        </w:rPr>
        <w:t xml:space="preserve"> </w:t>
      </w:r>
      <w:proofErr w:type="spellStart"/>
      <w:r w:rsidRPr="00673343">
        <w:rPr>
          <w:sz w:val="26"/>
          <w:szCs w:val="26"/>
        </w:rPr>
        <w:t>của</w:t>
      </w:r>
      <w:proofErr w:type="spellEnd"/>
      <w:r w:rsidRPr="00673343">
        <w:rPr>
          <w:sz w:val="26"/>
          <w:szCs w:val="26"/>
        </w:rPr>
        <w:t xml:space="preserve"> </w:t>
      </w:r>
      <w:proofErr w:type="spellStart"/>
      <w:r w:rsidRPr="00673343">
        <w:rPr>
          <w:sz w:val="26"/>
          <w:szCs w:val="26"/>
        </w:rPr>
        <w:t>nhà</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xuất</w:t>
      </w:r>
      <w:proofErr w:type="spellEnd"/>
      <w:r w:rsidRPr="00673343">
        <w:rPr>
          <w:sz w:val="26"/>
          <w:szCs w:val="26"/>
        </w:rPr>
        <w:t xml:space="preserve"> (</w:t>
      </w:r>
      <w:proofErr w:type="spellStart"/>
      <w:r w:rsidRPr="00673343">
        <w:rPr>
          <w:sz w:val="26"/>
          <w:szCs w:val="26"/>
        </w:rPr>
        <w:t>thử</w:t>
      </w:r>
      <w:proofErr w:type="spellEnd"/>
      <w:r w:rsidRPr="00673343">
        <w:rPr>
          <w:sz w:val="26"/>
          <w:szCs w:val="26"/>
        </w:rPr>
        <w:t xml:space="preserve"> </w:t>
      </w:r>
      <w:proofErr w:type="spellStart"/>
      <w:r w:rsidRPr="00673343">
        <w:rPr>
          <w:sz w:val="26"/>
          <w:szCs w:val="26"/>
        </w:rPr>
        <w:t>nghiệm</w:t>
      </w:r>
      <w:proofErr w:type="spellEnd"/>
      <w:r w:rsidRPr="00673343">
        <w:rPr>
          <w:sz w:val="26"/>
          <w:szCs w:val="26"/>
        </w:rPr>
        <w:t xml:space="preserve"> </w:t>
      </w:r>
      <w:proofErr w:type="spellStart"/>
      <w:r w:rsidRPr="00673343">
        <w:rPr>
          <w:sz w:val="26"/>
          <w:szCs w:val="26"/>
        </w:rPr>
        <w:t>xuất</w:t>
      </w:r>
      <w:proofErr w:type="spellEnd"/>
      <w:r w:rsidRPr="00673343">
        <w:rPr>
          <w:sz w:val="26"/>
          <w:szCs w:val="26"/>
        </w:rPr>
        <w:t xml:space="preserve"> </w:t>
      </w:r>
      <w:proofErr w:type="spellStart"/>
      <w:r w:rsidRPr="00673343">
        <w:rPr>
          <w:sz w:val="26"/>
          <w:szCs w:val="26"/>
        </w:rPr>
        <w:t>xưởng</w:t>
      </w:r>
      <w:proofErr w:type="spellEnd"/>
      <w:r w:rsidRPr="00673343">
        <w:rPr>
          <w:sz w:val="26"/>
          <w:szCs w:val="26"/>
        </w:rPr>
        <w:t xml:space="preserve">): </w:t>
      </w:r>
      <w:proofErr w:type="spellStart"/>
      <w:r w:rsidRPr="00673343">
        <w:rPr>
          <w:sz w:val="26"/>
          <w:szCs w:val="26"/>
        </w:rPr>
        <w:t>Đo</w:t>
      </w:r>
      <w:proofErr w:type="spellEnd"/>
      <w:r w:rsidRPr="00673343">
        <w:rPr>
          <w:sz w:val="26"/>
          <w:szCs w:val="26"/>
        </w:rPr>
        <w:t xml:space="preserve"> </w:t>
      </w:r>
      <w:proofErr w:type="spellStart"/>
      <w:r w:rsidRPr="00673343">
        <w:rPr>
          <w:sz w:val="26"/>
          <w:szCs w:val="26"/>
        </w:rPr>
        <w:t>chiều</w:t>
      </w:r>
      <w:proofErr w:type="spellEnd"/>
      <w:r w:rsidRPr="00673343">
        <w:rPr>
          <w:sz w:val="26"/>
          <w:szCs w:val="26"/>
        </w:rPr>
        <w:t xml:space="preserve"> </w:t>
      </w:r>
      <w:proofErr w:type="spellStart"/>
      <w:r w:rsidRPr="00673343">
        <w:rPr>
          <w:sz w:val="26"/>
          <w:szCs w:val="26"/>
        </w:rPr>
        <w:t>dày</w:t>
      </w:r>
      <w:proofErr w:type="spellEnd"/>
      <w:r w:rsidRPr="00673343">
        <w:rPr>
          <w:sz w:val="26"/>
          <w:szCs w:val="26"/>
        </w:rPr>
        <w:t xml:space="preserve"> </w:t>
      </w:r>
      <w:proofErr w:type="spellStart"/>
      <w:r w:rsidRPr="00673343">
        <w:rPr>
          <w:sz w:val="26"/>
          <w:szCs w:val="26"/>
        </w:rPr>
        <w:t>và</w:t>
      </w:r>
      <w:proofErr w:type="spellEnd"/>
      <w:r w:rsidRPr="00673343">
        <w:rPr>
          <w:sz w:val="26"/>
          <w:szCs w:val="26"/>
        </w:rPr>
        <w:t xml:space="preserve"> </w:t>
      </w:r>
      <w:proofErr w:type="spellStart"/>
      <w:r w:rsidRPr="00673343">
        <w:rPr>
          <w:sz w:val="26"/>
          <w:szCs w:val="26"/>
        </w:rPr>
        <w:t>chiều</w:t>
      </w:r>
      <w:proofErr w:type="spellEnd"/>
      <w:r w:rsidRPr="00673343">
        <w:rPr>
          <w:sz w:val="26"/>
          <w:szCs w:val="26"/>
        </w:rPr>
        <w:t xml:space="preserve"> </w:t>
      </w:r>
      <w:proofErr w:type="spellStart"/>
      <w:r w:rsidRPr="00673343">
        <w:rPr>
          <w:sz w:val="26"/>
          <w:szCs w:val="26"/>
        </w:rPr>
        <w:t>rộng</w:t>
      </w:r>
      <w:proofErr w:type="spellEnd"/>
      <w:r w:rsidRPr="00673343">
        <w:rPr>
          <w:sz w:val="26"/>
          <w:szCs w:val="26"/>
        </w:rPr>
        <w:t xml:space="preserve"> </w:t>
      </w:r>
      <w:proofErr w:type="spellStart"/>
      <w:r w:rsidRPr="00673343">
        <w:rPr>
          <w:sz w:val="26"/>
          <w:szCs w:val="26"/>
        </w:rPr>
        <w:t>của</w:t>
      </w:r>
      <w:proofErr w:type="spellEnd"/>
      <w:r w:rsidRPr="00673343">
        <w:rPr>
          <w:sz w:val="26"/>
          <w:szCs w:val="26"/>
        </w:rPr>
        <w:t xml:space="preserve"> </w:t>
      </w:r>
      <w:proofErr w:type="spellStart"/>
      <w:r w:rsidRPr="00673343">
        <w:rPr>
          <w:sz w:val="26"/>
          <w:szCs w:val="26"/>
        </w:rPr>
        <w:t>đai</w:t>
      </w:r>
      <w:proofErr w:type="spellEnd"/>
      <w:r w:rsidRPr="00673343">
        <w:rPr>
          <w:sz w:val="26"/>
          <w:szCs w:val="26"/>
        </w:rPr>
        <w:t xml:space="preserve">… </w:t>
      </w:r>
      <w:proofErr w:type="spellStart"/>
      <w:r w:rsidRPr="00673343">
        <w:rPr>
          <w:sz w:val="26"/>
          <w:szCs w:val="26"/>
        </w:rPr>
        <w:t>thực</w:t>
      </w:r>
      <w:proofErr w:type="spellEnd"/>
      <w:r w:rsidRPr="00673343">
        <w:rPr>
          <w:sz w:val="26"/>
          <w:szCs w:val="26"/>
        </w:rPr>
        <w:t xml:space="preserve"> </w:t>
      </w:r>
      <w:proofErr w:type="spellStart"/>
      <w:r w:rsidRPr="00673343">
        <w:rPr>
          <w:sz w:val="26"/>
          <w:szCs w:val="26"/>
        </w:rPr>
        <w:t>hiện</w:t>
      </w:r>
      <w:proofErr w:type="spellEnd"/>
      <w:r w:rsidRPr="00673343">
        <w:rPr>
          <w:sz w:val="26"/>
          <w:szCs w:val="26"/>
        </w:rPr>
        <w:t xml:space="preserve"> </w:t>
      </w:r>
      <w:proofErr w:type="spellStart"/>
      <w:r w:rsidRPr="00673343">
        <w:rPr>
          <w:sz w:val="26"/>
          <w:szCs w:val="26"/>
        </w:rPr>
        <w:t>bởi</w:t>
      </w:r>
      <w:proofErr w:type="spellEnd"/>
      <w:r w:rsidRPr="00673343">
        <w:rPr>
          <w:sz w:val="26"/>
          <w:szCs w:val="26"/>
        </w:rPr>
        <w:t xml:space="preserve"> </w:t>
      </w:r>
      <w:proofErr w:type="spellStart"/>
      <w:r w:rsidRPr="00673343">
        <w:rPr>
          <w:sz w:val="26"/>
          <w:szCs w:val="26"/>
        </w:rPr>
        <w:t>nhà</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xuất</w:t>
      </w:r>
      <w:proofErr w:type="spellEnd"/>
      <w:r w:rsidRPr="00673343">
        <w:rPr>
          <w:sz w:val="26"/>
          <w:szCs w:val="26"/>
        </w:rPr>
        <w:t>.</w:t>
      </w:r>
    </w:p>
    <w:p w14:paraId="0EFCECA6" w14:textId="77777777" w:rsidR="00381E78" w:rsidRPr="00673343" w:rsidRDefault="00381E78" w:rsidP="00381E78">
      <w:pPr>
        <w:spacing w:line="400" w:lineRule="exact"/>
        <w:rPr>
          <w:b/>
          <w:sz w:val="26"/>
          <w:szCs w:val="26"/>
        </w:rPr>
      </w:pPr>
      <w:bookmarkStart w:id="35" w:name="_Toc90466901"/>
      <w:bookmarkStart w:id="36" w:name="_Toc90467020"/>
      <w:bookmarkStart w:id="37" w:name="_Toc92807498"/>
      <w:bookmarkStart w:id="38" w:name="_Toc92890213"/>
      <w:bookmarkStart w:id="39" w:name="_Toc117606025"/>
      <w:bookmarkStart w:id="40" w:name="_Toc121153158"/>
      <w:bookmarkStart w:id="41" w:name="_Toc121153300"/>
      <w:bookmarkStart w:id="42" w:name="_Toc121233040"/>
      <w:proofErr w:type="spellStart"/>
      <w:r w:rsidRPr="00673343">
        <w:rPr>
          <w:b/>
          <w:sz w:val="26"/>
          <w:szCs w:val="26"/>
        </w:rPr>
        <w:t>Thử</w:t>
      </w:r>
      <w:proofErr w:type="spellEnd"/>
      <w:r w:rsidRPr="00673343">
        <w:rPr>
          <w:b/>
          <w:sz w:val="26"/>
          <w:szCs w:val="26"/>
        </w:rPr>
        <w:t xml:space="preserve"> </w:t>
      </w:r>
      <w:proofErr w:type="spellStart"/>
      <w:r w:rsidRPr="00673343">
        <w:rPr>
          <w:b/>
          <w:sz w:val="26"/>
          <w:szCs w:val="26"/>
        </w:rPr>
        <w:t>nghiệm</w:t>
      </w:r>
      <w:proofErr w:type="spellEnd"/>
      <w:r w:rsidRPr="00673343">
        <w:rPr>
          <w:b/>
          <w:sz w:val="26"/>
          <w:szCs w:val="26"/>
        </w:rPr>
        <w:t xml:space="preserve"> </w:t>
      </w:r>
      <w:proofErr w:type="spellStart"/>
      <w:r w:rsidRPr="00673343">
        <w:rPr>
          <w:b/>
          <w:sz w:val="26"/>
          <w:szCs w:val="26"/>
        </w:rPr>
        <w:t>điển</w:t>
      </w:r>
      <w:proofErr w:type="spellEnd"/>
      <w:r w:rsidRPr="00673343">
        <w:rPr>
          <w:b/>
          <w:sz w:val="26"/>
          <w:szCs w:val="26"/>
        </w:rPr>
        <w:t xml:space="preserve"> </w:t>
      </w:r>
      <w:proofErr w:type="spellStart"/>
      <w:r w:rsidRPr="00673343">
        <w:rPr>
          <w:b/>
          <w:sz w:val="26"/>
          <w:szCs w:val="26"/>
        </w:rPr>
        <w:t>hình</w:t>
      </w:r>
      <w:bookmarkEnd w:id="35"/>
      <w:bookmarkEnd w:id="36"/>
      <w:bookmarkEnd w:id="37"/>
      <w:bookmarkEnd w:id="38"/>
      <w:bookmarkEnd w:id="39"/>
      <w:bookmarkEnd w:id="40"/>
      <w:bookmarkEnd w:id="41"/>
      <w:bookmarkEnd w:id="42"/>
      <w:proofErr w:type="spellEnd"/>
    </w:p>
    <w:p w14:paraId="180F54CE" w14:textId="77777777" w:rsidR="00381E78" w:rsidRPr="00673343" w:rsidRDefault="00381E78" w:rsidP="00381E78">
      <w:pPr>
        <w:pStyle w:val="BodyText"/>
        <w:tabs>
          <w:tab w:val="left" w:pos="720"/>
          <w:tab w:val="left" w:pos="8460"/>
          <w:tab w:val="left" w:pos="8550"/>
          <w:tab w:val="left" w:pos="9354"/>
        </w:tabs>
        <w:spacing w:line="400" w:lineRule="exact"/>
        <w:rPr>
          <w:sz w:val="26"/>
          <w:szCs w:val="26"/>
        </w:rPr>
      </w:pPr>
      <w:proofErr w:type="spellStart"/>
      <w:r w:rsidRPr="00673343">
        <w:rPr>
          <w:sz w:val="26"/>
          <w:szCs w:val="26"/>
        </w:rPr>
        <w:t>Phải</w:t>
      </w:r>
      <w:proofErr w:type="spellEnd"/>
      <w:r w:rsidRPr="00673343">
        <w:rPr>
          <w:sz w:val="26"/>
          <w:szCs w:val="26"/>
        </w:rPr>
        <w:t xml:space="preserve"> </w:t>
      </w:r>
      <w:proofErr w:type="spellStart"/>
      <w:r w:rsidRPr="00673343">
        <w:rPr>
          <w:sz w:val="26"/>
          <w:szCs w:val="26"/>
        </w:rPr>
        <w:t>có</w:t>
      </w:r>
      <w:proofErr w:type="spellEnd"/>
      <w:r w:rsidRPr="00673343">
        <w:rPr>
          <w:sz w:val="26"/>
          <w:szCs w:val="26"/>
        </w:rPr>
        <w:t xml:space="preserve"> </w:t>
      </w:r>
      <w:proofErr w:type="spellStart"/>
      <w:r w:rsidRPr="00673343">
        <w:rPr>
          <w:sz w:val="26"/>
          <w:szCs w:val="26"/>
        </w:rPr>
        <w:t>biên</w:t>
      </w:r>
      <w:proofErr w:type="spellEnd"/>
      <w:r w:rsidRPr="00673343">
        <w:rPr>
          <w:sz w:val="26"/>
          <w:szCs w:val="26"/>
        </w:rPr>
        <w:t xml:space="preserve"> </w:t>
      </w:r>
      <w:proofErr w:type="spellStart"/>
      <w:r w:rsidRPr="00673343">
        <w:rPr>
          <w:sz w:val="26"/>
          <w:szCs w:val="26"/>
        </w:rPr>
        <w:t>bản</w:t>
      </w:r>
      <w:proofErr w:type="spellEnd"/>
      <w:r w:rsidRPr="00673343">
        <w:rPr>
          <w:sz w:val="26"/>
          <w:szCs w:val="26"/>
        </w:rPr>
        <w:t xml:space="preserve"> </w:t>
      </w:r>
      <w:proofErr w:type="spellStart"/>
      <w:r w:rsidRPr="00673343">
        <w:rPr>
          <w:sz w:val="26"/>
          <w:szCs w:val="26"/>
        </w:rPr>
        <w:t>thử</w:t>
      </w:r>
      <w:proofErr w:type="spellEnd"/>
      <w:r w:rsidRPr="00673343">
        <w:rPr>
          <w:sz w:val="26"/>
          <w:szCs w:val="26"/>
        </w:rPr>
        <w:t xml:space="preserve"> </w:t>
      </w:r>
      <w:proofErr w:type="spellStart"/>
      <w:r w:rsidRPr="00673343">
        <w:rPr>
          <w:sz w:val="26"/>
          <w:szCs w:val="26"/>
        </w:rPr>
        <w:t>nghiệm</w:t>
      </w:r>
      <w:proofErr w:type="spellEnd"/>
      <w:r w:rsidRPr="00673343">
        <w:rPr>
          <w:sz w:val="26"/>
          <w:szCs w:val="26"/>
        </w:rPr>
        <w:t xml:space="preserve"> </w:t>
      </w:r>
      <w:proofErr w:type="spellStart"/>
      <w:r w:rsidRPr="00673343">
        <w:rPr>
          <w:sz w:val="26"/>
          <w:szCs w:val="26"/>
        </w:rPr>
        <w:t>điển</w:t>
      </w:r>
      <w:proofErr w:type="spellEnd"/>
      <w:r w:rsidRPr="00673343">
        <w:rPr>
          <w:sz w:val="26"/>
          <w:szCs w:val="26"/>
        </w:rPr>
        <w:t xml:space="preserve"> </w:t>
      </w:r>
      <w:proofErr w:type="spellStart"/>
      <w:r w:rsidRPr="00673343">
        <w:rPr>
          <w:sz w:val="26"/>
          <w:szCs w:val="26"/>
        </w:rPr>
        <w:t>hình</w:t>
      </w:r>
      <w:proofErr w:type="spellEnd"/>
      <w:r w:rsidRPr="00673343">
        <w:rPr>
          <w:sz w:val="26"/>
          <w:szCs w:val="26"/>
        </w:rPr>
        <w:t xml:space="preserve"> </w:t>
      </w:r>
      <w:proofErr w:type="spellStart"/>
      <w:r w:rsidRPr="00673343">
        <w:rPr>
          <w:sz w:val="26"/>
          <w:szCs w:val="26"/>
        </w:rPr>
        <w:t>thực</w:t>
      </w:r>
      <w:proofErr w:type="spellEnd"/>
      <w:r w:rsidRPr="00673343">
        <w:rPr>
          <w:sz w:val="26"/>
          <w:szCs w:val="26"/>
        </w:rPr>
        <w:t xml:space="preserve"> </w:t>
      </w:r>
      <w:proofErr w:type="spellStart"/>
      <w:r w:rsidRPr="00673343">
        <w:rPr>
          <w:sz w:val="26"/>
          <w:szCs w:val="26"/>
        </w:rPr>
        <w:t>hiện</w:t>
      </w:r>
      <w:proofErr w:type="spellEnd"/>
      <w:r w:rsidRPr="00673343">
        <w:rPr>
          <w:sz w:val="26"/>
          <w:szCs w:val="26"/>
        </w:rPr>
        <w:t xml:space="preserve"> </w:t>
      </w:r>
      <w:proofErr w:type="spellStart"/>
      <w:r w:rsidRPr="00673343">
        <w:rPr>
          <w:sz w:val="26"/>
          <w:szCs w:val="26"/>
        </w:rPr>
        <w:t>bởi</w:t>
      </w:r>
      <w:proofErr w:type="spellEnd"/>
      <w:r w:rsidRPr="00673343">
        <w:rPr>
          <w:sz w:val="26"/>
          <w:szCs w:val="26"/>
        </w:rPr>
        <w:t xml:space="preserve"> </w:t>
      </w:r>
      <w:proofErr w:type="spellStart"/>
      <w:r w:rsidRPr="00673343">
        <w:rPr>
          <w:sz w:val="26"/>
          <w:szCs w:val="26"/>
        </w:rPr>
        <w:t>phòng</w:t>
      </w:r>
      <w:proofErr w:type="spellEnd"/>
      <w:r w:rsidRPr="00673343">
        <w:rPr>
          <w:sz w:val="26"/>
          <w:szCs w:val="26"/>
        </w:rPr>
        <w:t xml:space="preserve"> </w:t>
      </w:r>
      <w:proofErr w:type="spellStart"/>
      <w:r w:rsidRPr="00673343">
        <w:rPr>
          <w:sz w:val="26"/>
          <w:szCs w:val="26"/>
        </w:rPr>
        <w:t>thử</w:t>
      </w:r>
      <w:proofErr w:type="spellEnd"/>
      <w:r w:rsidRPr="00673343">
        <w:rPr>
          <w:sz w:val="26"/>
          <w:szCs w:val="26"/>
        </w:rPr>
        <w:t xml:space="preserve"> </w:t>
      </w:r>
      <w:proofErr w:type="spellStart"/>
      <w:r w:rsidRPr="00673343">
        <w:rPr>
          <w:sz w:val="26"/>
          <w:szCs w:val="26"/>
        </w:rPr>
        <w:t>nghiệm</w:t>
      </w:r>
      <w:proofErr w:type="spellEnd"/>
      <w:r w:rsidRPr="00673343">
        <w:rPr>
          <w:sz w:val="26"/>
          <w:szCs w:val="26"/>
        </w:rPr>
        <w:t xml:space="preserve"> </w:t>
      </w:r>
      <w:proofErr w:type="spellStart"/>
      <w:r w:rsidRPr="00673343">
        <w:rPr>
          <w:sz w:val="26"/>
          <w:szCs w:val="26"/>
        </w:rPr>
        <w:t>độc</w:t>
      </w:r>
      <w:proofErr w:type="spellEnd"/>
      <w:r w:rsidRPr="00673343">
        <w:rPr>
          <w:sz w:val="26"/>
          <w:szCs w:val="26"/>
        </w:rPr>
        <w:t xml:space="preserve"> </w:t>
      </w:r>
      <w:proofErr w:type="spellStart"/>
      <w:r w:rsidRPr="00673343">
        <w:rPr>
          <w:sz w:val="26"/>
          <w:szCs w:val="26"/>
        </w:rPr>
        <w:t>lập</w:t>
      </w:r>
      <w:proofErr w:type="spellEnd"/>
      <w:r w:rsidRPr="00673343">
        <w:rPr>
          <w:sz w:val="26"/>
          <w:szCs w:val="26"/>
        </w:rPr>
        <w:t xml:space="preserve"> </w:t>
      </w:r>
      <w:proofErr w:type="spellStart"/>
      <w:r w:rsidRPr="00673343">
        <w:rPr>
          <w:sz w:val="26"/>
          <w:szCs w:val="26"/>
        </w:rPr>
        <w:t>trên</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phẩm</w:t>
      </w:r>
      <w:proofErr w:type="spellEnd"/>
      <w:r w:rsidRPr="00673343">
        <w:rPr>
          <w:sz w:val="26"/>
          <w:szCs w:val="26"/>
        </w:rPr>
        <w:t xml:space="preserve"> </w:t>
      </w:r>
      <w:proofErr w:type="spellStart"/>
      <w:r w:rsidRPr="00673343">
        <w:rPr>
          <w:sz w:val="26"/>
          <w:szCs w:val="26"/>
        </w:rPr>
        <w:t>tương</w:t>
      </w:r>
      <w:proofErr w:type="spellEnd"/>
      <w:r w:rsidRPr="00673343">
        <w:rPr>
          <w:sz w:val="26"/>
          <w:szCs w:val="26"/>
        </w:rPr>
        <w:t xml:space="preserve"> </w:t>
      </w:r>
      <w:proofErr w:type="spellStart"/>
      <w:r w:rsidRPr="00673343">
        <w:rPr>
          <w:sz w:val="26"/>
          <w:szCs w:val="26"/>
        </w:rPr>
        <w:t>tự</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phẩm</w:t>
      </w:r>
      <w:proofErr w:type="spellEnd"/>
      <w:r w:rsidRPr="00673343">
        <w:rPr>
          <w:sz w:val="26"/>
          <w:szCs w:val="26"/>
        </w:rPr>
        <w:t xml:space="preserve"> </w:t>
      </w:r>
      <w:proofErr w:type="spellStart"/>
      <w:r w:rsidRPr="00673343">
        <w:rPr>
          <w:sz w:val="26"/>
          <w:szCs w:val="26"/>
        </w:rPr>
        <w:t>chào</w:t>
      </w:r>
      <w:proofErr w:type="spellEnd"/>
      <w:r w:rsidRPr="00673343">
        <w:rPr>
          <w:sz w:val="26"/>
          <w:szCs w:val="26"/>
        </w:rPr>
        <w:t xml:space="preserve"> </w:t>
      </w:r>
      <w:proofErr w:type="spellStart"/>
      <w:r w:rsidRPr="00673343">
        <w:rPr>
          <w:sz w:val="26"/>
          <w:szCs w:val="26"/>
        </w:rPr>
        <w:t>để</w:t>
      </w:r>
      <w:proofErr w:type="spellEnd"/>
      <w:r w:rsidRPr="00673343">
        <w:rPr>
          <w:sz w:val="26"/>
          <w:szCs w:val="26"/>
        </w:rPr>
        <w:t xml:space="preserve"> </w:t>
      </w:r>
      <w:proofErr w:type="spellStart"/>
      <w:r w:rsidRPr="00673343">
        <w:rPr>
          <w:sz w:val="26"/>
          <w:szCs w:val="26"/>
        </w:rPr>
        <w:t>chứng</w:t>
      </w:r>
      <w:proofErr w:type="spellEnd"/>
      <w:r w:rsidRPr="00673343">
        <w:rPr>
          <w:sz w:val="26"/>
          <w:szCs w:val="26"/>
        </w:rPr>
        <w:t xml:space="preserve"> </w:t>
      </w:r>
      <w:proofErr w:type="spellStart"/>
      <w:r w:rsidRPr="00673343">
        <w:rPr>
          <w:sz w:val="26"/>
          <w:szCs w:val="26"/>
        </w:rPr>
        <w:t>minh</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phẩm</w:t>
      </w:r>
      <w:proofErr w:type="spellEnd"/>
      <w:r w:rsidRPr="00673343">
        <w:rPr>
          <w:sz w:val="26"/>
          <w:szCs w:val="26"/>
        </w:rPr>
        <w:t xml:space="preserve"> </w:t>
      </w:r>
      <w:proofErr w:type="spellStart"/>
      <w:r w:rsidRPr="00673343">
        <w:rPr>
          <w:sz w:val="26"/>
          <w:szCs w:val="26"/>
        </w:rPr>
        <w:t>chào</w:t>
      </w:r>
      <w:proofErr w:type="spellEnd"/>
      <w:r w:rsidRPr="00673343">
        <w:rPr>
          <w:sz w:val="26"/>
          <w:szCs w:val="26"/>
        </w:rPr>
        <w:t xml:space="preserve"> </w:t>
      </w:r>
      <w:proofErr w:type="spellStart"/>
      <w:r w:rsidRPr="00673343">
        <w:rPr>
          <w:sz w:val="26"/>
          <w:szCs w:val="26"/>
        </w:rPr>
        <w:t>phù</w:t>
      </w:r>
      <w:proofErr w:type="spellEnd"/>
      <w:r w:rsidRPr="00673343">
        <w:rPr>
          <w:sz w:val="26"/>
          <w:szCs w:val="26"/>
        </w:rPr>
        <w:t xml:space="preserve"> </w:t>
      </w:r>
      <w:proofErr w:type="spellStart"/>
      <w:r w:rsidRPr="00673343">
        <w:rPr>
          <w:sz w:val="26"/>
          <w:szCs w:val="26"/>
        </w:rPr>
        <w:t>hợp</w:t>
      </w:r>
      <w:proofErr w:type="spellEnd"/>
      <w:r w:rsidRPr="00673343">
        <w:rPr>
          <w:sz w:val="26"/>
          <w:szCs w:val="26"/>
        </w:rPr>
        <w:t xml:space="preserve"> </w:t>
      </w:r>
      <w:proofErr w:type="spellStart"/>
      <w:r w:rsidRPr="00673343">
        <w:rPr>
          <w:sz w:val="26"/>
          <w:szCs w:val="26"/>
        </w:rPr>
        <w:t>với</w:t>
      </w:r>
      <w:proofErr w:type="spellEnd"/>
      <w:r w:rsidRPr="00673343">
        <w:rPr>
          <w:sz w:val="26"/>
          <w:szCs w:val="26"/>
        </w:rPr>
        <w:t xml:space="preserve"> </w:t>
      </w:r>
      <w:proofErr w:type="spellStart"/>
      <w:r w:rsidRPr="00673343">
        <w:rPr>
          <w:sz w:val="26"/>
          <w:szCs w:val="26"/>
        </w:rPr>
        <w:t>đặc</w:t>
      </w:r>
      <w:proofErr w:type="spellEnd"/>
      <w:r w:rsidRPr="00673343">
        <w:rPr>
          <w:sz w:val="26"/>
          <w:szCs w:val="26"/>
        </w:rPr>
        <w:t xml:space="preserve"> </w:t>
      </w:r>
      <w:proofErr w:type="spellStart"/>
      <w:r w:rsidRPr="00673343">
        <w:rPr>
          <w:sz w:val="26"/>
          <w:szCs w:val="26"/>
        </w:rPr>
        <w:t>tính</w:t>
      </w:r>
      <w:proofErr w:type="spellEnd"/>
      <w:r w:rsidRPr="00673343">
        <w:rPr>
          <w:sz w:val="26"/>
          <w:szCs w:val="26"/>
        </w:rPr>
        <w:t xml:space="preserve"> </w:t>
      </w:r>
      <w:proofErr w:type="spellStart"/>
      <w:r w:rsidRPr="00673343">
        <w:rPr>
          <w:sz w:val="26"/>
          <w:szCs w:val="26"/>
        </w:rPr>
        <w:t>kỹ</w:t>
      </w:r>
      <w:proofErr w:type="spellEnd"/>
      <w:r w:rsidRPr="00673343">
        <w:rPr>
          <w:sz w:val="26"/>
          <w:szCs w:val="26"/>
        </w:rPr>
        <w:t xml:space="preserve"> </w:t>
      </w:r>
      <w:proofErr w:type="spellStart"/>
      <w:r w:rsidRPr="00673343">
        <w:rPr>
          <w:sz w:val="26"/>
          <w:szCs w:val="26"/>
        </w:rPr>
        <w:t>thuật</w:t>
      </w:r>
      <w:proofErr w:type="spellEnd"/>
      <w:r w:rsidRPr="00673343">
        <w:rPr>
          <w:sz w:val="26"/>
          <w:szCs w:val="26"/>
        </w:rPr>
        <w:t xml:space="preserve"> </w:t>
      </w:r>
      <w:proofErr w:type="spellStart"/>
      <w:r w:rsidRPr="00673343">
        <w:rPr>
          <w:sz w:val="26"/>
          <w:szCs w:val="26"/>
        </w:rPr>
        <w:t>của</w:t>
      </w:r>
      <w:proofErr w:type="spellEnd"/>
      <w:r w:rsidRPr="00673343">
        <w:rPr>
          <w:sz w:val="26"/>
          <w:szCs w:val="26"/>
        </w:rPr>
        <w:t xml:space="preserve"> </w:t>
      </w:r>
      <w:proofErr w:type="spellStart"/>
      <w:r w:rsidRPr="00673343">
        <w:rPr>
          <w:sz w:val="26"/>
          <w:szCs w:val="26"/>
        </w:rPr>
        <w:t>hồ</w:t>
      </w:r>
      <w:proofErr w:type="spellEnd"/>
      <w:r w:rsidRPr="00673343">
        <w:rPr>
          <w:sz w:val="26"/>
          <w:szCs w:val="26"/>
        </w:rPr>
        <w:t xml:space="preserve"> </w:t>
      </w:r>
      <w:proofErr w:type="spellStart"/>
      <w:r w:rsidRPr="00673343">
        <w:rPr>
          <w:sz w:val="26"/>
          <w:szCs w:val="26"/>
        </w:rPr>
        <w:t>sơ</w:t>
      </w:r>
      <w:proofErr w:type="spellEnd"/>
      <w:r w:rsidRPr="00673343">
        <w:rPr>
          <w:sz w:val="26"/>
          <w:szCs w:val="26"/>
        </w:rPr>
        <w:t xml:space="preserve"> </w:t>
      </w:r>
      <w:proofErr w:type="spellStart"/>
      <w:r w:rsidRPr="00673343">
        <w:rPr>
          <w:sz w:val="26"/>
          <w:szCs w:val="26"/>
        </w:rPr>
        <w:t>mời</w:t>
      </w:r>
      <w:proofErr w:type="spellEnd"/>
      <w:r w:rsidRPr="00673343">
        <w:rPr>
          <w:sz w:val="26"/>
          <w:szCs w:val="26"/>
        </w:rPr>
        <w:t xml:space="preserve"> </w:t>
      </w:r>
      <w:proofErr w:type="spellStart"/>
      <w:r w:rsidRPr="00673343">
        <w:rPr>
          <w:sz w:val="26"/>
          <w:szCs w:val="26"/>
        </w:rPr>
        <w:t>thầu</w:t>
      </w:r>
      <w:proofErr w:type="spellEnd"/>
      <w:r w:rsidRPr="00673343">
        <w:rPr>
          <w:sz w:val="26"/>
          <w:szCs w:val="26"/>
        </w:rPr>
        <w:t xml:space="preserve">. </w:t>
      </w:r>
      <w:proofErr w:type="spellStart"/>
      <w:r w:rsidRPr="00673343">
        <w:rPr>
          <w:sz w:val="26"/>
          <w:szCs w:val="26"/>
        </w:rPr>
        <w:t>Biên</w:t>
      </w:r>
      <w:proofErr w:type="spellEnd"/>
      <w:r w:rsidRPr="00673343">
        <w:rPr>
          <w:sz w:val="26"/>
          <w:szCs w:val="26"/>
        </w:rPr>
        <w:t xml:space="preserve"> </w:t>
      </w:r>
      <w:proofErr w:type="spellStart"/>
      <w:r w:rsidRPr="00673343">
        <w:rPr>
          <w:sz w:val="26"/>
          <w:szCs w:val="26"/>
        </w:rPr>
        <w:t>bản</w:t>
      </w:r>
      <w:proofErr w:type="spellEnd"/>
      <w:r w:rsidRPr="00673343">
        <w:rPr>
          <w:sz w:val="26"/>
          <w:szCs w:val="26"/>
        </w:rPr>
        <w:t xml:space="preserve"> </w:t>
      </w:r>
      <w:proofErr w:type="spellStart"/>
      <w:r w:rsidRPr="00673343">
        <w:rPr>
          <w:sz w:val="26"/>
          <w:szCs w:val="26"/>
        </w:rPr>
        <w:t>này</w:t>
      </w:r>
      <w:proofErr w:type="spellEnd"/>
      <w:r w:rsidRPr="00673343">
        <w:rPr>
          <w:sz w:val="26"/>
          <w:szCs w:val="26"/>
        </w:rPr>
        <w:t xml:space="preserve"> </w:t>
      </w:r>
      <w:proofErr w:type="spellStart"/>
      <w:r w:rsidRPr="00673343">
        <w:rPr>
          <w:sz w:val="26"/>
          <w:szCs w:val="26"/>
        </w:rPr>
        <w:t>thực</w:t>
      </w:r>
      <w:proofErr w:type="spellEnd"/>
      <w:r w:rsidRPr="00673343">
        <w:rPr>
          <w:sz w:val="26"/>
          <w:szCs w:val="26"/>
        </w:rPr>
        <w:t xml:space="preserve"> </w:t>
      </w:r>
      <w:proofErr w:type="spellStart"/>
      <w:r w:rsidRPr="00673343">
        <w:rPr>
          <w:sz w:val="26"/>
          <w:szCs w:val="26"/>
        </w:rPr>
        <w:t>hiện</w:t>
      </w:r>
      <w:proofErr w:type="spellEnd"/>
      <w:r w:rsidRPr="00673343">
        <w:rPr>
          <w:sz w:val="26"/>
          <w:szCs w:val="26"/>
        </w:rPr>
        <w:t xml:space="preserve"> </w:t>
      </w:r>
      <w:proofErr w:type="spellStart"/>
      <w:r w:rsidRPr="00673343">
        <w:rPr>
          <w:sz w:val="26"/>
          <w:szCs w:val="26"/>
        </w:rPr>
        <w:t>theo</w:t>
      </w:r>
      <w:proofErr w:type="spellEnd"/>
      <w:r w:rsidRPr="00673343">
        <w:rPr>
          <w:sz w:val="26"/>
          <w:szCs w:val="26"/>
        </w:rPr>
        <w:t xml:space="preserve"> </w:t>
      </w:r>
      <w:proofErr w:type="spellStart"/>
      <w:r w:rsidRPr="00673343">
        <w:rPr>
          <w:sz w:val="26"/>
          <w:szCs w:val="26"/>
        </w:rPr>
        <w:t>tiêu</w:t>
      </w:r>
      <w:proofErr w:type="spellEnd"/>
      <w:r w:rsidRPr="00673343">
        <w:rPr>
          <w:sz w:val="26"/>
          <w:szCs w:val="26"/>
        </w:rPr>
        <w:t xml:space="preserve"> </w:t>
      </w:r>
      <w:proofErr w:type="spellStart"/>
      <w:r w:rsidRPr="00673343">
        <w:rPr>
          <w:sz w:val="26"/>
          <w:szCs w:val="26"/>
        </w:rPr>
        <w:t>chuẩn</w:t>
      </w:r>
      <w:proofErr w:type="spellEnd"/>
      <w:r w:rsidRPr="00673343">
        <w:rPr>
          <w:sz w:val="26"/>
          <w:szCs w:val="26"/>
        </w:rPr>
        <w:t xml:space="preserve"> TCVN 197-2014 </w:t>
      </w:r>
      <w:proofErr w:type="spellStart"/>
      <w:r w:rsidRPr="00673343">
        <w:rPr>
          <w:sz w:val="26"/>
          <w:szCs w:val="26"/>
        </w:rPr>
        <w:t>hoặc</w:t>
      </w:r>
      <w:proofErr w:type="spellEnd"/>
      <w:r w:rsidRPr="00673343">
        <w:rPr>
          <w:sz w:val="26"/>
          <w:szCs w:val="26"/>
        </w:rPr>
        <w:t xml:space="preserve"> </w:t>
      </w:r>
      <w:proofErr w:type="spellStart"/>
      <w:r w:rsidRPr="00673343">
        <w:rPr>
          <w:sz w:val="26"/>
          <w:szCs w:val="26"/>
        </w:rPr>
        <w:t>tương</w:t>
      </w:r>
      <w:proofErr w:type="spellEnd"/>
      <w:r w:rsidRPr="00673343">
        <w:rPr>
          <w:sz w:val="26"/>
          <w:szCs w:val="26"/>
        </w:rPr>
        <w:t xml:space="preserve"> </w:t>
      </w:r>
      <w:proofErr w:type="spellStart"/>
      <w:r w:rsidRPr="00673343">
        <w:rPr>
          <w:sz w:val="26"/>
          <w:szCs w:val="26"/>
        </w:rPr>
        <w:t>đương</w:t>
      </w:r>
      <w:proofErr w:type="spellEnd"/>
      <w:r w:rsidRPr="00673343">
        <w:rPr>
          <w:sz w:val="26"/>
          <w:szCs w:val="26"/>
        </w:rPr>
        <w:t xml:space="preserve">, bao </w:t>
      </w:r>
      <w:proofErr w:type="spellStart"/>
      <w:r w:rsidRPr="00673343">
        <w:rPr>
          <w:sz w:val="26"/>
          <w:szCs w:val="26"/>
        </w:rPr>
        <w:t>gồm</w:t>
      </w:r>
      <w:proofErr w:type="spellEnd"/>
      <w:r w:rsidRPr="00673343">
        <w:rPr>
          <w:sz w:val="26"/>
          <w:szCs w:val="26"/>
        </w:rPr>
        <w:t xml:space="preserve"> </w:t>
      </w:r>
      <w:proofErr w:type="spellStart"/>
      <w:r w:rsidRPr="00673343">
        <w:rPr>
          <w:sz w:val="26"/>
          <w:szCs w:val="26"/>
        </w:rPr>
        <w:t>các</w:t>
      </w:r>
      <w:proofErr w:type="spellEnd"/>
      <w:r w:rsidRPr="00673343">
        <w:rPr>
          <w:sz w:val="26"/>
          <w:szCs w:val="26"/>
        </w:rPr>
        <w:t xml:space="preserve"> </w:t>
      </w:r>
      <w:proofErr w:type="spellStart"/>
      <w:r w:rsidRPr="00673343">
        <w:rPr>
          <w:sz w:val="26"/>
          <w:szCs w:val="26"/>
        </w:rPr>
        <w:t>hạng</w:t>
      </w:r>
      <w:proofErr w:type="spellEnd"/>
      <w:r w:rsidRPr="00673343">
        <w:rPr>
          <w:spacing w:val="-14"/>
          <w:sz w:val="26"/>
          <w:szCs w:val="26"/>
        </w:rPr>
        <w:t xml:space="preserve"> </w:t>
      </w:r>
      <w:proofErr w:type="spellStart"/>
      <w:r w:rsidRPr="00673343">
        <w:rPr>
          <w:sz w:val="26"/>
          <w:szCs w:val="26"/>
        </w:rPr>
        <w:t>mục</w:t>
      </w:r>
      <w:proofErr w:type="spellEnd"/>
      <w:r w:rsidRPr="00673343">
        <w:rPr>
          <w:sz w:val="26"/>
          <w:szCs w:val="26"/>
        </w:rPr>
        <w:t>:</w:t>
      </w:r>
    </w:p>
    <w:p w14:paraId="1F3514AA" w14:textId="77777777" w:rsidR="00381E78" w:rsidRPr="00673343" w:rsidRDefault="00381E78">
      <w:pPr>
        <w:pStyle w:val="ListParagraph"/>
        <w:widowControl w:val="0"/>
        <w:numPr>
          <w:ilvl w:val="1"/>
          <w:numId w:val="36"/>
        </w:numPr>
        <w:tabs>
          <w:tab w:val="left" w:pos="180"/>
          <w:tab w:val="left" w:pos="720"/>
          <w:tab w:val="left" w:pos="1186"/>
          <w:tab w:val="left" w:pos="8460"/>
          <w:tab w:val="left" w:pos="8550"/>
          <w:tab w:val="left" w:pos="9354"/>
        </w:tabs>
        <w:autoSpaceDE w:val="0"/>
        <w:autoSpaceDN w:val="0"/>
        <w:spacing w:line="400" w:lineRule="exact"/>
        <w:ind w:left="0" w:firstLine="0"/>
        <w:contextualSpacing w:val="0"/>
        <w:rPr>
          <w:sz w:val="26"/>
          <w:szCs w:val="26"/>
        </w:rPr>
      </w:pPr>
      <w:proofErr w:type="spellStart"/>
      <w:r w:rsidRPr="00673343">
        <w:rPr>
          <w:sz w:val="26"/>
          <w:szCs w:val="26"/>
        </w:rPr>
        <w:t>Kiểm</w:t>
      </w:r>
      <w:proofErr w:type="spellEnd"/>
      <w:r w:rsidRPr="00673343">
        <w:rPr>
          <w:sz w:val="26"/>
          <w:szCs w:val="26"/>
        </w:rPr>
        <w:t xml:space="preserve"> </w:t>
      </w:r>
      <w:proofErr w:type="spellStart"/>
      <w:r w:rsidRPr="00673343">
        <w:rPr>
          <w:sz w:val="26"/>
          <w:szCs w:val="26"/>
        </w:rPr>
        <w:t>tra</w:t>
      </w:r>
      <w:proofErr w:type="spellEnd"/>
      <w:r w:rsidRPr="00673343">
        <w:rPr>
          <w:sz w:val="26"/>
          <w:szCs w:val="26"/>
        </w:rPr>
        <w:t xml:space="preserve"> </w:t>
      </w:r>
      <w:proofErr w:type="spellStart"/>
      <w:r w:rsidRPr="00673343">
        <w:rPr>
          <w:sz w:val="26"/>
          <w:szCs w:val="26"/>
        </w:rPr>
        <w:t>kích</w:t>
      </w:r>
      <w:proofErr w:type="spellEnd"/>
      <w:r w:rsidRPr="00673343">
        <w:rPr>
          <w:sz w:val="26"/>
          <w:szCs w:val="26"/>
        </w:rPr>
        <w:t xml:space="preserve"> </w:t>
      </w:r>
      <w:proofErr w:type="spellStart"/>
      <w:r w:rsidRPr="00673343">
        <w:rPr>
          <w:sz w:val="26"/>
          <w:szCs w:val="26"/>
        </w:rPr>
        <w:t>thước</w:t>
      </w:r>
      <w:proofErr w:type="spellEnd"/>
      <w:r w:rsidRPr="00673343">
        <w:rPr>
          <w:spacing w:val="-10"/>
          <w:sz w:val="26"/>
          <w:szCs w:val="26"/>
        </w:rPr>
        <w:t xml:space="preserve"> </w:t>
      </w:r>
      <w:r w:rsidRPr="00673343">
        <w:rPr>
          <w:sz w:val="26"/>
          <w:szCs w:val="26"/>
        </w:rPr>
        <w:t>(Dimensions)</w:t>
      </w:r>
    </w:p>
    <w:p w14:paraId="52668F94" w14:textId="77777777" w:rsidR="00381E78" w:rsidRPr="00673343" w:rsidRDefault="00381E78">
      <w:pPr>
        <w:pStyle w:val="ListParagraph"/>
        <w:widowControl w:val="0"/>
        <w:numPr>
          <w:ilvl w:val="1"/>
          <w:numId w:val="36"/>
        </w:numPr>
        <w:tabs>
          <w:tab w:val="left" w:pos="180"/>
          <w:tab w:val="left" w:pos="720"/>
          <w:tab w:val="left" w:pos="1186"/>
          <w:tab w:val="left" w:pos="8460"/>
          <w:tab w:val="left" w:pos="8550"/>
          <w:tab w:val="left" w:pos="9354"/>
        </w:tabs>
        <w:autoSpaceDE w:val="0"/>
        <w:autoSpaceDN w:val="0"/>
        <w:spacing w:line="400" w:lineRule="exact"/>
        <w:ind w:left="0" w:firstLine="0"/>
        <w:contextualSpacing w:val="0"/>
        <w:rPr>
          <w:sz w:val="26"/>
          <w:szCs w:val="26"/>
        </w:rPr>
      </w:pPr>
      <w:proofErr w:type="spellStart"/>
      <w:r w:rsidRPr="00673343">
        <w:rPr>
          <w:sz w:val="26"/>
          <w:szCs w:val="26"/>
        </w:rPr>
        <w:t>Suất</w:t>
      </w:r>
      <w:proofErr w:type="spellEnd"/>
      <w:r w:rsidRPr="00673343">
        <w:rPr>
          <w:sz w:val="26"/>
          <w:szCs w:val="26"/>
        </w:rPr>
        <w:t xml:space="preserve"> </w:t>
      </w:r>
      <w:proofErr w:type="spellStart"/>
      <w:r w:rsidRPr="00673343">
        <w:rPr>
          <w:sz w:val="26"/>
          <w:szCs w:val="26"/>
        </w:rPr>
        <w:t>kéo</w:t>
      </w:r>
      <w:proofErr w:type="spellEnd"/>
      <w:r w:rsidRPr="00673343">
        <w:rPr>
          <w:sz w:val="26"/>
          <w:szCs w:val="26"/>
        </w:rPr>
        <w:t xml:space="preserve"> </w:t>
      </w:r>
      <w:proofErr w:type="spellStart"/>
      <w:r w:rsidRPr="00673343">
        <w:rPr>
          <w:sz w:val="26"/>
          <w:szCs w:val="26"/>
        </w:rPr>
        <w:t>đứt</w:t>
      </w:r>
      <w:proofErr w:type="spellEnd"/>
      <w:r w:rsidRPr="00673343">
        <w:rPr>
          <w:sz w:val="26"/>
          <w:szCs w:val="26"/>
        </w:rPr>
        <w:t xml:space="preserve"> (Tensile</w:t>
      </w:r>
      <w:r w:rsidRPr="00673343">
        <w:rPr>
          <w:spacing w:val="2"/>
          <w:sz w:val="26"/>
          <w:szCs w:val="26"/>
        </w:rPr>
        <w:t xml:space="preserve"> </w:t>
      </w:r>
      <w:proofErr w:type="spellStart"/>
      <w:r w:rsidRPr="00673343">
        <w:rPr>
          <w:sz w:val="26"/>
          <w:szCs w:val="26"/>
        </w:rPr>
        <w:t>strengh</w:t>
      </w:r>
      <w:proofErr w:type="spellEnd"/>
      <w:r w:rsidRPr="00673343">
        <w:rPr>
          <w:sz w:val="26"/>
          <w:szCs w:val="26"/>
        </w:rPr>
        <w:t>)</w:t>
      </w:r>
    </w:p>
    <w:p w14:paraId="439F0818" w14:textId="77777777" w:rsidR="00381E78" w:rsidRPr="00673343" w:rsidRDefault="00381E78" w:rsidP="00381E78">
      <w:pPr>
        <w:pStyle w:val="BodyText"/>
        <w:tabs>
          <w:tab w:val="left" w:pos="180"/>
          <w:tab w:val="left" w:pos="720"/>
          <w:tab w:val="left" w:pos="8460"/>
          <w:tab w:val="left" w:pos="8550"/>
          <w:tab w:val="left" w:pos="9354"/>
        </w:tabs>
        <w:spacing w:line="400" w:lineRule="exact"/>
        <w:rPr>
          <w:sz w:val="26"/>
          <w:szCs w:val="26"/>
        </w:rPr>
      </w:pPr>
      <w:r w:rsidRPr="00673343">
        <w:rPr>
          <w:sz w:val="26"/>
          <w:szCs w:val="26"/>
        </w:rPr>
        <w:t xml:space="preserve">Trong </w:t>
      </w:r>
      <w:proofErr w:type="spellStart"/>
      <w:r w:rsidRPr="00673343">
        <w:rPr>
          <w:sz w:val="26"/>
          <w:szCs w:val="26"/>
        </w:rPr>
        <w:t>trường</w:t>
      </w:r>
      <w:proofErr w:type="spellEnd"/>
      <w:r w:rsidRPr="00673343">
        <w:rPr>
          <w:sz w:val="26"/>
          <w:szCs w:val="26"/>
        </w:rPr>
        <w:t xml:space="preserve"> </w:t>
      </w:r>
      <w:proofErr w:type="spellStart"/>
      <w:r w:rsidRPr="00673343">
        <w:rPr>
          <w:sz w:val="26"/>
          <w:szCs w:val="26"/>
        </w:rPr>
        <w:t>hợp</w:t>
      </w:r>
      <w:proofErr w:type="spellEnd"/>
      <w:r w:rsidRPr="00673343">
        <w:rPr>
          <w:sz w:val="26"/>
          <w:szCs w:val="26"/>
        </w:rPr>
        <w:t xml:space="preserve"> </w:t>
      </w:r>
      <w:proofErr w:type="spellStart"/>
      <w:r w:rsidRPr="00673343">
        <w:rPr>
          <w:sz w:val="26"/>
          <w:szCs w:val="26"/>
        </w:rPr>
        <w:t>biên</w:t>
      </w:r>
      <w:proofErr w:type="spellEnd"/>
      <w:r w:rsidRPr="00673343">
        <w:rPr>
          <w:sz w:val="26"/>
          <w:szCs w:val="26"/>
        </w:rPr>
        <w:t xml:space="preserve"> </w:t>
      </w:r>
      <w:proofErr w:type="spellStart"/>
      <w:r w:rsidRPr="00673343">
        <w:rPr>
          <w:sz w:val="26"/>
          <w:szCs w:val="26"/>
        </w:rPr>
        <w:t>bản</w:t>
      </w:r>
      <w:proofErr w:type="spellEnd"/>
      <w:r w:rsidRPr="00673343">
        <w:rPr>
          <w:sz w:val="26"/>
          <w:szCs w:val="26"/>
        </w:rPr>
        <w:t xml:space="preserve"> </w:t>
      </w:r>
      <w:proofErr w:type="spellStart"/>
      <w:r w:rsidRPr="00673343">
        <w:rPr>
          <w:sz w:val="26"/>
          <w:szCs w:val="26"/>
        </w:rPr>
        <w:t>thử</w:t>
      </w:r>
      <w:proofErr w:type="spellEnd"/>
      <w:r w:rsidRPr="00673343">
        <w:rPr>
          <w:sz w:val="26"/>
          <w:szCs w:val="26"/>
        </w:rPr>
        <w:t xml:space="preserve"> </w:t>
      </w:r>
      <w:proofErr w:type="spellStart"/>
      <w:r w:rsidRPr="00673343">
        <w:rPr>
          <w:sz w:val="26"/>
          <w:szCs w:val="26"/>
        </w:rPr>
        <w:t>nghiệm</w:t>
      </w:r>
      <w:proofErr w:type="spellEnd"/>
      <w:r w:rsidRPr="00673343">
        <w:rPr>
          <w:sz w:val="26"/>
          <w:szCs w:val="26"/>
        </w:rPr>
        <w:t xml:space="preserve"> </w:t>
      </w:r>
      <w:proofErr w:type="spellStart"/>
      <w:r w:rsidRPr="00673343">
        <w:rPr>
          <w:sz w:val="26"/>
          <w:szCs w:val="26"/>
        </w:rPr>
        <w:t>điển</w:t>
      </w:r>
      <w:proofErr w:type="spellEnd"/>
      <w:r w:rsidRPr="00673343">
        <w:rPr>
          <w:sz w:val="26"/>
          <w:szCs w:val="26"/>
        </w:rPr>
        <w:t xml:space="preserve"> </w:t>
      </w:r>
      <w:proofErr w:type="spellStart"/>
      <w:r w:rsidRPr="00673343">
        <w:rPr>
          <w:sz w:val="26"/>
          <w:szCs w:val="26"/>
        </w:rPr>
        <w:t>hình</w:t>
      </w:r>
      <w:proofErr w:type="spellEnd"/>
      <w:r w:rsidRPr="00673343">
        <w:rPr>
          <w:sz w:val="26"/>
          <w:szCs w:val="26"/>
        </w:rPr>
        <w:t xml:space="preserve"> </w:t>
      </w:r>
      <w:proofErr w:type="spellStart"/>
      <w:r w:rsidRPr="00673343">
        <w:rPr>
          <w:sz w:val="26"/>
          <w:szCs w:val="26"/>
        </w:rPr>
        <w:t>được</w:t>
      </w:r>
      <w:proofErr w:type="spellEnd"/>
      <w:r w:rsidRPr="00673343">
        <w:rPr>
          <w:sz w:val="26"/>
          <w:szCs w:val="26"/>
        </w:rPr>
        <w:t xml:space="preserve"> </w:t>
      </w:r>
      <w:proofErr w:type="spellStart"/>
      <w:r w:rsidRPr="00673343">
        <w:rPr>
          <w:sz w:val="26"/>
          <w:szCs w:val="26"/>
        </w:rPr>
        <w:t>thực</w:t>
      </w:r>
      <w:proofErr w:type="spellEnd"/>
      <w:r w:rsidRPr="00673343">
        <w:rPr>
          <w:sz w:val="26"/>
          <w:szCs w:val="26"/>
        </w:rPr>
        <w:t xml:space="preserve"> </w:t>
      </w:r>
      <w:proofErr w:type="spellStart"/>
      <w:r w:rsidRPr="00673343">
        <w:rPr>
          <w:sz w:val="26"/>
          <w:szCs w:val="26"/>
        </w:rPr>
        <w:t>hiện</w:t>
      </w:r>
      <w:proofErr w:type="spellEnd"/>
      <w:r w:rsidRPr="00673343">
        <w:rPr>
          <w:sz w:val="26"/>
          <w:szCs w:val="26"/>
        </w:rPr>
        <w:t xml:space="preserve"> </w:t>
      </w:r>
      <w:proofErr w:type="spellStart"/>
      <w:r w:rsidRPr="00673343">
        <w:rPr>
          <w:sz w:val="26"/>
          <w:szCs w:val="26"/>
        </w:rPr>
        <w:t>bởi</w:t>
      </w:r>
      <w:proofErr w:type="spellEnd"/>
      <w:r w:rsidRPr="00673343">
        <w:rPr>
          <w:sz w:val="26"/>
          <w:szCs w:val="26"/>
        </w:rPr>
        <w:t xml:space="preserve"> </w:t>
      </w:r>
      <w:proofErr w:type="spellStart"/>
      <w:r w:rsidRPr="00673343">
        <w:rPr>
          <w:sz w:val="26"/>
          <w:szCs w:val="26"/>
        </w:rPr>
        <w:t>nhà</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xuất</w:t>
      </w:r>
      <w:proofErr w:type="spellEnd"/>
      <w:r w:rsidRPr="00673343">
        <w:rPr>
          <w:sz w:val="26"/>
          <w:szCs w:val="26"/>
        </w:rPr>
        <w:t xml:space="preserve">, </w:t>
      </w:r>
      <w:proofErr w:type="spellStart"/>
      <w:r w:rsidRPr="00673343">
        <w:rPr>
          <w:sz w:val="26"/>
          <w:szCs w:val="26"/>
        </w:rPr>
        <w:t>kết</w:t>
      </w:r>
      <w:proofErr w:type="spellEnd"/>
      <w:r w:rsidRPr="00673343">
        <w:rPr>
          <w:sz w:val="26"/>
          <w:szCs w:val="26"/>
        </w:rPr>
        <w:t xml:space="preserve"> </w:t>
      </w:r>
      <w:proofErr w:type="spellStart"/>
      <w:r w:rsidRPr="00673343">
        <w:rPr>
          <w:sz w:val="26"/>
          <w:szCs w:val="26"/>
        </w:rPr>
        <w:t>quả</w:t>
      </w:r>
      <w:proofErr w:type="spellEnd"/>
      <w:r w:rsidRPr="00673343">
        <w:rPr>
          <w:sz w:val="26"/>
          <w:szCs w:val="26"/>
        </w:rPr>
        <w:t xml:space="preserve"> </w:t>
      </w:r>
      <w:proofErr w:type="spellStart"/>
      <w:r w:rsidRPr="00673343">
        <w:rPr>
          <w:sz w:val="26"/>
          <w:szCs w:val="26"/>
        </w:rPr>
        <w:t>thử</w:t>
      </w:r>
      <w:proofErr w:type="spellEnd"/>
      <w:r w:rsidRPr="00673343">
        <w:rPr>
          <w:sz w:val="26"/>
          <w:szCs w:val="26"/>
        </w:rPr>
        <w:t xml:space="preserve"> </w:t>
      </w:r>
      <w:proofErr w:type="spellStart"/>
      <w:r w:rsidRPr="00673343">
        <w:rPr>
          <w:sz w:val="26"/>
          <w:szCs w:val="26"/>
        </w:rPr>
        <w:t>nghiệm</w:t>
      </w:r>
      <w:proofErr w:type="spellEnd"/>
      <w:r w:rsidRPr="00673343">
        <w:rPr>
          <w:sz w:val="26"/>
          <w:szCs w:val="26"/>
        </w:rPr>
        <w:t xml:space="preserve"> </w:t>
      </w:r>
      <w:proofErr w:type="spellStart"/>
      <w:r w:rsidRPr="00673343">
        <w:rPr>
          <w:sz w:val="26"/>
          <w:szCs w:val="26"/>
        </w:rPr>
        <w:t>phải</w:t>
      </w:r>
      <w:proofErr w:type="spellEnd"/>
      <w:r w:rsidRPr="00673343">
        <w:rPr>
          <w:sz w:val="26"/>
          <w:szCs w:val="26"/>
        </w:rPr>
        <w:t xml:space="preserve"> </w:t>
      </w:r>
      <w:proofErr w:type="spellStart"/>
      <w:r w:rsidRPr="00673343">
        <w:rPr>
          <w:sz w:val="26"/>
          <w:szCs w:val="26"/>
        </w:rPr>
        <w:t>được</w:t>
      </w:r>
      <w:proofErr w:type="spellEnd"/>
      <w:r w:rsidRPr="00673343">
        <w:rPr>
          <w:sz w:val="26"/>
          <w:szCs w:val="26"/>
        </w:rPr>
        <w:t xml:space="preserve"> </w:t>
      </w:r>
      <w:proofErr w:type="spellStart"/>
      <w:r w:rsidRPr="00673343">
        <w:rPr>
          <w:sz w:val="26"/>
          <w:szCs w:val="26"/>
        </w:rPr>
        <w:t>chứng</w:t>
      </w:r>
      <w:proofErr w:type="spellEnd"/>
      <w:r w:rsidRPr="00673343">
        <w:rPr>
          <w:sz w:val="26"/>
          <w:szCs w:val="26"/>
        </w:rPr>
        <w:t xml:space="preserve"> </w:t>
      </w:r>
      <w:proofErr w:type="spellStart"/>
      <w:r w:rsidRPr="00673343">
        <w:rPr>
          <w:sz w:val="26"/>
          <w:szCs w:val="26"/>
        </w:rPr>
        <w:t>kiến</w:t>
      </w:r>
      <w:proofErr w:type="spellEnd"/>
      <w:r w:rsidRPr="00673343">
        <w:rPr>
          <w:sz w:val="26"/>
          <w:szCs w:val="26"/>
        </w:rPr>
        <w:t>/</w:t>
      </w:r>
      <w:proofErr w:type="spellStart"/>
      <w:r w:rsidRPr="00673343">
        <w:rPr>
          <w:sz w:val="26"/>
          <w:szCs w:val="26"/>
        </w:rPr>
        <w:t>chứng</w:t>
      </w:r>
      <w:proofErr w:type="spellEnd"/>
      <w:r w:rsidRPr="00673343">
        <w:rPr>
          <w:sz w:val="26"/>
          <w:szCs w:val="26"/>
        </w:rPr>
        <w:t xml:space="preserve"> </w:t>
      </w:r>
      <w:proofErr w:type="spellStart"/>
      <w:r w:rsidRPr="00673343">
        <w:rPr>
          <w:sz w:val="26"/>
          <w:szCs w:val="26"/>
        </w:rPr>
        <w:t>nhận</w:t>
      </w:r>
      <w:proofErr w:type="spellEnd"/>
      <w:r w:rsidRPr="00673343">
        <w:rPr>
          <w:sz w:val="26"/>
          <w:szCs w:val="26"/>
        </w:rPr>
        <w:t xml:space="preserve"> </w:t>
      </w:r>
      <w:proofErr w:type="spellStart"/>
      <w:r w:rsidRPr="00673343">
        <w:rPr>
          <w:sz w:val="26"/>
          <w:szCs w:val="26"/>
        </w:rPr>
        <w:t>bởi</w:t>
      </w:r>
      <w:proofErr w:type="spellEnd"/>
      <w:r w:rsidRPr="00673343">
        <w:rPr>
          <w:sz w:val="26"/>
          <w:szCs w:val="26"/>
        </w:rPr>
        <w:t xml:space="preserve"> </w:t>
      </w:r>
      <w:proofErr w:type="spellStart"/>
      <w:r w:rsidRPr="00673343">
        <w:rPr>
          <w:sz w:val="26"/>
          <w:szCs w:val="26"/>
        </w:rPr>
        <w:t>đại</w:t>
      </w:r>
      <w:proofErr w:type="spellEnd"/>
      <w:r w:rsidRPr="00673343">
        <w:rPr>
          <w:sz w:val="26"/>
          <w:szCs w:val="26"/>
        </w:rPr>
        <w:t xml:space="preserve"> </w:t>
      </w:r>
      <w:proofErr w:type="spellStart"/>
      <w:r w:rsidRPr="00673343">
        <w:rPr>
          <w:sz w:val="26"/>
          <w:szCs w:val="26"/>
        </w:rPr>
        <w:t>diện</w:t>
      </w:r>
      <w:proofErr w:type="spellEnd"/>
      <w:r w:rsidRPr="00673343">
        <w:rPr>
          <w:sz w:val="26"/>
          <w:szCs w:val="26"/>
        </w:rPr>
        <w:t xml:space="preserve"> </w:t>
      </w:r>
      <w:proofErr w:type="spellStart"/>
      <w:r w:rsidRPr="00673343">
        <w:rPr>
          <w:sz w:val="26"/>
          <w:szCs w:val="26"/>
        </w:rPr>
        <w:t>của</w:t>
      </w:r>
      <w:proofErr w:type="spellEnd"/>
      <w:r w:rsidRPr="00673343">
        <w:rPr>
          <w:sz w:val="26"/>
          <w:szCs w:val="26"/>
        </w:rPr>
        <w:t xml:space="preserve"> </w:t>
      </w:r>
      <w:proofErr w:type="spellStart"/>
      <w:r w:rsidRPr="00673343">
        <w:rPr>
          <w:sz w:val="26"/>
          <w:szCs w:val="26"/>
        </w:rPr>
        <w:t>một</w:t>
      </w:r>
      <w:proofErr w:type="spellEnd"/>
      <w:r w:rsidRPr="00673343">
        <w:rPr>
          <w:sz w:val="26"/>
          <w:szCs w:val="26"/>
        </w:rPr>
        <w:t xml:space="preserve"> </w:t>
      </w:r>
      <w:proofErr w:type="spellStart"/>
      <w:r w:rsidRPr="00673343">
        <w:rPr>
          <w:sz w:val="26"/>
          <w:szCs w:val="26"/>
        </w:rPr>
        <w:t>đơn</w:t>
      </w:r>
      <w:proofErr w:type="spellEnd"/>
      <w:r w:rsidRPr="00673343">
        <w:rPr>
          <w:sz w:val="26"/>
          <w:szCs w:val="26"/>
        </w:rPr>
        <w:t xml:space="preserve"> </w:t>
      </w:r>
      <w:proofErr w:type="spellStart"/>
      <w:r w:rsidRPr="00673343">
        <w:rPr>
          <w:sz w:val="26"/>
          <w:szCs w:val="26"/>
        </w:rPr>
        <w:t>vị</w:t>
      </w:r>
      <w:proofErr w:type="spellEnd"/>
      <w:r w:rsidRPr="00673343">
        <w:rPr>
          <w:sz w:val="26"/>
          <w:szCs w:val="26"/>
        </w:rPr>
        <w:t xml:space="preserve"> </w:t>
      </w:r>
      <w:proofErr w:type="spellStart"/>
      <w:r w:rsidRPr="00673343">
        <w:rPr>
          <w:sz w:val="26"/>
          <w:szCs w:val="26"/>
        </w:rPr>
        <w:t>thử</w:t>
      </w:r>
      <w:proofErr w:type="spellEnd"/>
      <w:r w:rsidRPr="00673343">
        <w:rPr>
          <w:sz w:val="26"/>
          <w:szCs w:val="26"/>
        </w:rPr>
        <w:t xml:space="preserve"> </w:t>
      </w:r>
      <w:proofErr w:type="spellStart"/>
      <w:r w:rsidRPr="00673343">
        <w:rPr>
          <w:sz w:val="26"/>
          <w:szCs w:val="26"/>
        </w:rPr>
        <w:t>nghiệm</w:t>
      </w:r>
      <w:proofErr w:type="spellEnd"/>
      <w:r w:rsidRPr="00673343">
        <w:rPr>
          <w:sz w:val="26"/>
          <w:szCs w:val="26"/>
        </w:rPr>
        <w:t xml:space="preserve"> </w:t>
      </w:r>
      <w:proofErr w:type="spellStart"/>
      <w:r w:rsidRPr="00673343">
        <w:rPr>
          <w:sz w:val="26"/>
          <w:szCs w:val="26"/>
        </w:rPr>
        <w:t>độc</w:t>
      </w:r>
      <w:proofErr w:type="spellEnd"/>
      <w:r w:rsidRPr="00673343">
        <w:rPr>
          <w:sz w:val="26"/>
          <w:szCs w:val="26"/>
        </w:rPr>
        <w:t xml:space="preserve"> </w:t>
      </w:r>
      <w:proofErr w:type="spellStart"/>
      <w:r w:rsidRPr="00673343">
        <w:rPr>
          <w:sz w:val="26"/>
          <w:szCs w:val="26"/>
        </w:rPr>
        <w:t>lập</w:t>
      </w:r>
      <w:proofErr w:type="spellEnd"/>
      <w:r w:rsidRPr="00673343">
        <w:rPr>
          <w:sz w:val="26"/>
          <w:szCs w:val="26"/>
        </w:rPr>
        <w:t xml:space="preserve"> </w:t>
      </w:r>
      <w:proofErr w:type="spellStart"/>
      <w:r w:rsidRPr="00673343">
        <w:rPr>
          <w:sz w:val="26"/>
          <w:szCs w:val="26"/>
        </w:rPr>
        <w:t>quốc</w:t>
      </w:r>
      <w:proofErr w:type="spellEnd"/>
      <w:r w:rsidRPr="00673343">
        <w:rPr>
          <w:sz w:val="26"/>
          <w:szCs w:val="26"/>
        </w:rPr>
        <w:t xml:space="preserve"> </w:t>
      </w:r>
      <w:proofErr w:type="spellStart"/>
      <w:r w:rsidRPr="00673343">
        <w:rPr>
          <w:sz w:val="26"/>
          <w:szCs w:val="26"/>
        </w:rPr>
        <w:t>tế</w:t>
      </w:r>
      <w:proofErr w:type="spellEnd"/>
      <w:r w:rsidRPr="00673343">
        <w:rPr>
          <w:sz w:val="26"/>
          <w:szCs w:val="26"/>
        </w:rPr>
        <w:t xml:space="preserve"> (</w:t>
      </w:r>
      <w:proofErr w:type="spellStart"/>
      <w:r w:rsidRPr="00673343">
        <w:rPr>
          <w:sz w:val="26"/>
          <w:szCs w:val="26"/>
        </w:rPr>
        <w:t>như</w:t>
      </w:r>
      <w:proofErr w:type="spellEnd"/>
      <w:r w:rsidRPr="00673343">
        <w:rPr>
          <w:sz w:val="26"/>
          <w:szCs w:val="26"/>
        </w:rPr>
        <w:t xml:space="preserve"> KEMA, CESI, SGS…) </w:t>
      </w:r>
      <w:proofErr w:type="spellStart"/>
      <w:r w:rsidRPr="00673343">
        <w:rPr>
          <w:sz w:val="26"/>
          <w:szCs w:val="26"/>
        </w:rPr>
        <w:t>hoặc</w:t>
      </w:r>
      <w:proofErr w:type="spellEnd"/>
      <w:r w:rsidRPr="00673343">
        <w:rPr>
          <w:sz w:val="26"/>
          <w:szCs w:val="26"/>
        </w:rPr>
        <w:t xml:space="preserve"> </w:t>
      </w:r>
      <w:proofErr w:type="spellStart"/>
      <w:r w:rsidRPr="00673343">
        <w:rPr>
          <w:sz w:val="26"/>
          <w:szCs w:val="26"/>
        </w:rPr>
        <w:t>phòng</w:t>
      </w:r>
      <w:proofErr w:type="spellEnd"/>
      <w:r w:rsidRPr="00673343">
        <w:rPr>
          <w:sz w:val="26"/>
          <w:szCs w:val="26"/>
        </w:rPr>
        <w:t xml:space="preserve"> </w:t>
      </w:r>
      <w:proofErr w:type="spellStart"/>
      <w:r w:rsidRPr="00673343">
        <w:rPr>
          <w:sz w:val="26"/>
          <w:szCs w:val="26"/>
        </w:rPr>
        <w:t>thử</w:t>
      </w:r>
      <w:proofErr w:type="spellEnd"/>
      <w:r w:rsidRPr="00673343">
        <w:rPr>
          <w:sz w:val="26"/>
          <w:szCs w:val="26"/>
        </w:rPr>
        <w:t xml:space="preserve"> </w:t>
      </w:r>
      <w:proofErr w:type="spellStart"/>
      <w:r w:rsidRPr="00673343">
        <w:rPr>
          <w:sz w:val="26"/>
          <w:szCs w:val="26"/>
        </w:rPr>
        <w:t>nghiệm</w:t>
      </w:r>
      <w:proofErr w:type="spellEnd"/>
      <w:r w:rsidRPr="00673343">
        <w:rPr>
          <w:sz w:val="26"/>
          <w:szCs w:val="26"/>
        </w:rPr>
        <w:t xml:space="preserve"> </w:t>
      </w:r>
      <w:proofErr w:type="spellStart"/>
      <w:r w:rsidRPr="00673343">
        <w:rPr>
          <w:sz w:val="26"/>
          <w:szCs w:val="26"/>
        </w:rPr>
        <w:t>của</w:t>
      </w:r>
      <w:proofErr w:type="spellEnd"/>
      <w:r w:rsidRPr="00673343">
        <w:rPr>
          <w:sz w:val="26"/>
          <w:szCs w:val="26"/>
        </w:rPr>
        <w:t xml:space="preserve"> </w:t>
      </w:r>
      <w:proofErr w:type="spellStart"/>
      <w:r w:rsidRPr="00673343">
        <w:rPr>
          <w:sz w:val="26"/>
          <w:szCs w:val="26"/>
        </w:rPr>
        <w:t>nhà</w:t>
      </w:r>
      <w:proofErr w:type="spellEnd"/>
      <w:r w:rsidRPr="00673343">
        <w:rPr>
          <w:sz w:val="26"/>
          <w:szCs w:val="26"/>
        </w:rPr>
        <w:t xml:space="preserve"> </w:t>
      </w:r>
      <w:proofErr w:type="spellStart"/>
      <w:r w:rsidRPr="00673343">
        <w:rPr>
          <w:sz w:val="26"/>
          <w:szCs w:val="26"/>
        </w:rPr>
        <w:t>sản</w:t>
      </w:r>
      <w:proofErr w:type="spellEnd"/>
      <w:r w:rsidRPr="00673343">
        <w:rPr>
          <w:sz w:val="26"/>
          <w:szCs w:val="26"/>
        </w:rPr>
        <w:t xml:space="preserve"> </w:t>
      </w:r>
      <w:proofErr w:type="spellStart"/>
      <w:r w:rsidRPr="00673343">
        <w:rPr>
          <w:sz w:val="26"/>
          <w:szCs w:val="26"/>
        </w:rPr>
        <w:t>xuất</w:t>
      </w:r>
      <w:proofErr w:type="spellEnd"/>
      <w:r w:rsidRPr="00673343">
        <w:rPr>
          <w:sz w:val="26"/>
          <w:szCs w:val="26"/>
        </w:rPr>
        <w:t xml:space="preserve"> </w:t>
      </w:r>
      <w:proofErr w:type="spellStart"/>
      <w:r w:rsidRPr="00673343">
        <w:rPr>
          <w:sz w:val="26"/>
          <w:szCs w:val="26"/>
        </w:rPr>
        <w:t>được</w:t>
      </w:r>
      <w:proofErr w:type="spellEnd"/>
      <w:r w:rsidRPr="00673343">
        <w:rPr>
          <w:sz w:val="26"/>
          <w:szCs w:val="26"/>
        </w:rPr>
        <w:t xml:space="preserve"> </w:t>
      </w:r>
      <w:proofErr w:type="spellStart"/>
      <w:r w:rsidRPr="00673343">
        <w:rPr>
          <w:sz w:val="26"/>
          <w:szCs w:val="26"/>
        </w:rPr>
        <w:t>chứng</w:t>
      </w:r>
      <w:proofErr w:type="spellEnd"/>
      <w:r w:rsidRPr="00673343">
        <w:rPr>
          <w:sz w:val="26"/>
          <w:szCs w:val="26"/>
        </w:rPr>
        <w:t xml:space="preserve"> </w:t>
      </w:r>
      <w:proofErr w:type="spellStart"/>
      <w:r w:rsidRPr="00673343">
        <w:rPr>
          <w:sz w:val="26"/>
          <w:szCs w:val="26"/>
        </w:rPr>
        <w:t>nhận</w:t>
      </w:r>
      <w:proofErr w:type="spellEnd"/>
      <w:r w:rsidRPr="00673343">
        <w:rPr>
          <w:sz w:val="26"/>
          <w:szCs w:val="26"/>
        </w:rPr>
        <w:t xml:space="preserve"> </w:t>
      </w:r>
      <w:proofErr w:type="spellStart"/>
      <w:r w:rsidRPr="00673343">
        <w:rPr>
          <w:sz w:val="26"/>
          <w:szCs w:val="26"/>
        </w:rPr>
        <w:t>bởi</w:t>
      </w:r>
      <w:proofErr w:type="spellEnd"/>
      <w:r w:rsidRPr="00673343">
        <w:rPr>
          <w:sz w:val="26"/>
          <w:szCs w:val="26"/>
        </w:rPr>
        <w:t xml:space="preserve"> </w:t>
      </w:r>
      <w:proofErr w:type="spellStart"/>
      <w:r w:rsidRPr="00673343">
        <w:rPr>
          <w:sz w:val="26"/>
          <w:szCs w:val="26"/>
        </w:rPr>
        <w:t>đơn</w:t>
      </w:r>
      <w:proofErr w:type="spellEnd"/>
      <w:r w:rsidRPr="00673343">
        <w:rPr>
          <w:sz w:val="26"/>
          <w:szCs w:val="26"/>
        </w:rPr>
        <w:t xml:space="preserve"> </w:t>
      </w:r>
      <w:proofErr w:type="spellStart"/>
      <w:r w:rsidRPr="00673343">
        <w:rPr>
          <w:sz w:val="26"/>
          <w:szCs w:val="26"/>
        </w:rPr>
        <w:t>vị</w:t>
      </w:r>
      <w:proofErr w:type="spellEnd"/>
      <w:r w:rsidRPr="00673343">
        <w:rPr>
          <w:sz w:val="26"/>
          <w:szCs w:val="26"/>
        </w:rPr>
        <w:t xml:space="preserve"> </w:t>
      </w:r>
      <w:proofErr w:type="spellStart"/>
      <w:r w:rsidRPr="00673343">
        <w:rPr>
          <w:sz w:val="26"/>
          <w:szCs w:val="26"/>
        </w:rPr>
        <w:t>chứng</w:t>
      </w:r>
      <w:proofErr w:type="spellEnd"/>
      <w:r w:rsidRPr="00673343">
        <w:rPr>
          <w:sz w:val="26"/>
          <w:szCs w:val="26"/>
        </w:rPr>
        <w:t xml:space="preserve"> </w:t>
      </w:r>
      <w:proofErr w:type="spellStart"/>
      <w:r w:rsidRPr="00673343">
        <w:rPr>
          <w:sz w:val="26"/>
          <w:szCs w:val="26"/>
        </w:rPr>
        <w:t>nhận</w:t>
      </w:r>
      <w:proofErr w:type="spellEnd"/>
      <w:r w:rsidRPr="00673343">
        <w:rPr>
          <w:sz w:val="26"/>
          <w:szCs w:val="26"/>
        </w:rPr>
        <w:t xml:space="preserve"> </w:t>
      </w:r>
      <w:proofErr w:type="spellStart"/>
      <w:r w:rsidRPr="00673343">
        <w:rPr>
          <w:sz w:val="26"/>
          <w:szCs w:val="26"/>
        </w:rPr>
        <w:t>quốc</w:t>
      </w:r>
      <w:proofErr w:type="spellEnd"/>
      <w:r w:rsidRPr="00673343">
        <w:rPr>
          <w:sz w:val="26"/>
          <w:szCs w:val="26"/>
        </w:rPr>
        <w:t xml:space="preserve"> </w:t>
      </w:r>
      <w:proofErr w:type="spellStart"/>
      <w:r w:rsidRPr="00673343">
        <w:rPr>
          <w:sz w:val="26"/>
          <w:szCs w:val="26"/>
        </w:rPr>
        <w:t>tế</w:t>
      </w:r>
      <w:proofErr w:type="spellEnd"/>
      <w:r w:rsidRPr="00673343">
        <w:rPr>
          <w:sz w:val="26"/>
          <w:szCs w:val="26"/>
        </w:rPr>
        <w:t xml:space="preserve"> </w:t>
      </w:r>
      <w:proofErr w:type="spellStart"/>
      <w:r w:rsidRPr="00673343">
        <w:rPr>
          <w:sz w:val="26"/>
          <w:szCs w:val="26"/>
        </w:rPr>
        <w:t>phù</w:t>
      </w:r>
      <w:proofErr w:type="spellEnd"/>
      <w:r w:rsidRPr="00673343">
        <w:rPr>
          <w:sz w:val="26"/>
          <w:szCs w:val="26"/>
        </w:rPr>
        <w:t xml:space="preserve"> </w:t>
      </w:r>
      <w:proofErr w:type="spellStart"/>
      <w:r w:rsidRPr="00673343">
        <w:rPr>
          <w:sz w:val="26"/>
          <w:szCs w:val="26"/>
        </w:rPr>
        <w:t>hợp</w:t>
      </w:r>
      <w:proofErr w:type="spellEnd"/>
      <w:r w:rsidRPr="00673343">
        <w:rPr>
          <w:sz w:val="26"/>
          <w:szCs w:val="26"/>
        </w:rPr>
        <w:t xml:space="preserve"> </w:t>
      </w:r>
      <w:proofErr w:type="spellStart"/>
      <w:r w:rsidRPr="00673343">
        <w:rPr>
          <w:sz w:val="26"/>
          <w:szCs w:val="26"/>
        </w:rPr>
        <w:t>với</w:t>
      </w:r>
      <w:proofErr w:type="spellEnd"/>
      <w:r w:rsidRPr="00673343">
        <w:rPr>
          <w:sz w:val="26"/>
          <w:szCs w:val="26"/>
        </w:rPr>
        <w:t xml:space="preserve"> </w:t>
      </w:r>
      <w:proofErr w:type="spellStart"/>
      <w:r w:rsidRPr="00673343">
        <w:rPr>
          <w:sz w:val="26"/>
          <w:szCs w:val="26"/>
        </w:rPr>
        <w:t>tiêu</w:t>
      </w:r>
      <w:proofErr w:type="spellEnd"/>
      <w:r w:rsidRPr="00673343">
        <w:rPr>
          <w:sz w:val="26"/>
          <w:szCs w:val="26"/>
        </w:rPr>
        <w:t xml:space="preserve"> </w:t>
      </w:r>
      <w:proofErr w:type="spellStart"/>
      <w:r w:rsidRPr="00673343">
        <w:rPr>
          <w:sz w:val="26"/>
          <w:szCs w:val="26"/>
        </w:rPr>
        <w:t>chuẩn</w:t>
      </w:r>
      <w:proofErr w:type="spellEnd"/>
      <w:r w:rsidRPr="00673343">
        <w:rPr>
          <w:sz w:val="26"/>
          <w:szCs w:val="26"/>
        </w:rPr>
        <w:t xml:space="preserve"> ISO/IEC 17025.</w:t>
      </w:r>
    </w:p>
    <w:p w14:paraId="470646B4" w14:textId="77777777" w:rsidR="00381E78" w:rsidRPr="00673343" w:rsidRDefault="00381E78" w:rsidP="00381E78">
      <w:pPr>
        <w:tabs>
          <w:tab w:val="left" w:pos="180"/>
        </w:tabs>
        <w:spacing w:line="400" w:lineRule="exact"/>
        <w:rPr>
          <w:b/>
          <w:sz w:val="26"/>
          <w:szCs w:val="26"/>
        </w:rPr>
      </w:pPr>
      <w:bookmarkStart w:id="43" w:name="_Toc90466902"/>
      <w:bookmarkStart w:id="44" w:name="_Toc90467021"/>
      <w:bookmarkStart w:id="45" w:name="_Toc92807499"/>
      <w:bookmarkStart w:id="46" w:name="_Toc92890214"/>
      <w:bookmarkStart w:id="47" w:name="_Toc117606026"/>
      <w:bookmarkStart w:id="48" w:name="_Toc121153159"/>
      <w:bookmarkStart w:id="49" w:name="_Toc121153301"/>
      <w:bookmarkStart w:id="50" w:name="_Toc121233041"/>
      <w:proofErr w:type="spellStart"/>
      <w:r w:rsidRPr="00673343">
        <w:rPr>
          <w:b/>
          <w:sz w:val="26"/>
          <w:szCs w:val="26"/>
        </w:rPr>
        <w:t>Yêu</w:t>
      </w:r>
      <w:proofErr w:type="spellEnd"/>
      <w:r w:rsidRPr="00673343">
        <w:rPr>
          <w:b/>
          <w:sz w:val="26"/>
          <w:szCs w:val="26"/>
        </w:rPr>
        <w:t xml:space="preserve"> </w:t>
      </w:r>
      <w:proofErr w:type="spellStart"/>
      <w:r w:rsidRPr="00673343">
        <w:rPr>
          <w:b/>
          <w:sz w:val="26"/>
          <w:szCs w:val="26"/>
        </w:rPr>
        <w:t>cầu</w:t>
      </w:r>
      <w:proofErr w:type="spellEnd"/>
      <w:r w:rsidRPr="00673343">
        <w:rPr>
          <w:b/>
          <w:sz w:val="26"/>
          <w:szCs w:val="26"/>
        </w:rPr>
        <w:t xml:space="preserve"> </w:t>
      </w:r>
      <w:proofErr w:type="spellStart"/>
      <w:r w:rsidRPr="00673343">
        <w:rPr>
          <w:b/>
          <w:sz w:val="26"/>
          <w:szCs w:val="26"/>
        </w:rPr>
        <w:t>về</w:t>
      </w:r>
      <w:proofErr w:type="spellEnd"/>
      <w:r w:rsidRPr="00673343">
        <w:rPr>
          <w:b/>
          <w:sz w:val="26"/>
          <w:szCs w:val="26"/>
        </w:rPr>
        <w:t xml:space="preserve"> bao </w:t>
      </w:r>
      <w:proofErr w:type="spellStart"/>
      <w:r w:rsidRPr="00673343">
        <w:rPr>
          <w:b/>
          <w:sz w:val="26"/>
          <w:szCs w:val="26"/>
        </w:rPr>
        <w:t>gói</w:t>
      </w:r>
      <w:bookmarkEnd w:id="43"/>
      <w:bookmarkEnd w:id="44"/>
      <w:bookmarkEnd w:id="45"/>
      <w:bookmarkEnd w:id="46"/>
      <w:bookmarkEnd w:id="47"/>
      <w:bookmarkEnd w:id="48"/>
      <w:bookmarkEnd w:id="49"/>
      <w:bookmarkEnd w:id="50"/>
      <w:proofErr w:type="spellEnd"/>
    </w:p>
    <w:p w14:paraId="56D333E4" w14:textId="77777777" w:rsidR="00381E78" w:rsidRPr="00673343" w:rsidRDefault="00381E78">
      <w:pPr>
        <w:pStyle w:val="ListParagraph"/>
        <w:widowControl w:val="0"/>
        <w:numPr>
          <w:ilvl w:val="2"/>
          <w:numId w:val="38"/>
        </w:numPr>
        <w:tabs>
          <w:tab w:val="left" w:pos="180"/>
          <w:tab w:val="left" w:pos="720"/>
          <w:tab w:val="left" w:pos="1186"/>
          <w:tab w:val="left" w:pos="8460"/>
          <w:tab w:val="left" w:pos="8550"/>
          <w:tab w:val="left" w:pos="9354"/>
        </w:tabs>
        <w:autoSpaceDE w:val="0"/>
        <w:autoSpaceDN w:val="0"/>
        <w:spacing w:line="400" w:lineRule="exact"/>
        <w:ind w:left="0" w:firstLine="0"/>
        <w:contextualSpacing w:val="0"/>
        <w:rPr>
          <w:sz w:val="26"/>
          <w:szCs w:val="26"/>
        </w:rPr>
      </w:pPr>
      <w:proofErr w:type="spellStart"/>
      <w:r w:rsidRPr="00673343">
        <w:rPr>
          <w:sz w:val="26"/>
          <w:szCs w:val="26"/>
        </w:rPr>
        <w:t>Đai</w:t>
      </w:r>
      <w:proofErr w:type="spellEnd"/>
      <w:r w:rsidRPr="00673343">
        <w:rPr>
          <w:sz w:val="26"/>
          <w:szCs w:val="26"/>
        </w:rPr>
        <w:t xml:space="preserve"> </w:t>
      </w:r>
      <w:proofErr w:type="spellStart"/>
      <w:r w:rsidRPr="00673343">
        <w:rPr>
          <w:sz w:val="26"/>
          <w:szCs w:val="26"/>
        </w:rPr>
        <w:t>thép</w:t>
      </w:r>
      <w:proofErr w:type="spellEnd"/>
      <w:r w:rsidRPr="00673343">
        <w:rPr>
          <w:sz w:val="26"/>
          <w:szCs w:val="26"/>
        </w:rPr>
        <w:t xml:space="preserve"> </w:t>
      </w:r>
      <w:proofErr w:type="spellStart"/>
      <w:r w:rsidRPr="00673343">
        <w:rPr>
          <w:sz w:val="26"/>
          <w:szCs w:val="26"/>
        </w:rPr>
        <w:t>được</w:t>
      </w:r>
      <w:proofErr w:type="spellEnd"/>
      <w:r w:rsidRPr="00673343">
        <w:rPr>
          <w:sz w:val="26"/>
          <w:szCs w:val="26"/>
        </w:rPr>
        <w:t xml:space="preserve"> </w:t>
      </w:r>
      <w:proofErr w:type="spellStart"/>
      <w:r w:rsidRPr="00673343">
        <w:rPr>
          <w:sz w:val="26"/>
          <w:szCs w:val="26"/>
        </w:rPr>
        <w:t>cuộn</w:t>
      </w:r>
      <w:proofErr w:type="spellEnd"/>
      <w:r w:rsidRPr="00673343">
        <w:rPr>
          <w:sz w:val="26"/>
          <w:szCs w:val="26"/>
        </w:rPr>
        <w:t xml:space="preserve"> </w:t>
      </w:r>
      <w:proofErr w:type="spellStart"/>
      <w:r w:rsidRPr="00673343">
        <w:rPr>
          <w:sz w:val="26"/>
          <w:szCs w:val="26"/>
        </w:rPr>
        <w:t>tròn</w:t>
      </w:r>
      <w:proofErr w:type="spellEnd"/>
      <w:r w:rsidRPr="00673343">
        <w:rPr>
          <w:sz w:val="26"/>
          <w:szCs w:val="26"/>
        </w:rPr>
        <w:t xml:space="preserve"> </w:t>
      </w:r>
      <w:proofErr w:type="spellStart"/>
      <w:r w:rsidRPr="00673343">
        <w:rPr>
          <w:sz w:val="26"/>
          <w:szCs w:val="26"/>
        </w:rPr>
        <w:t>và</w:t>
      </w:r>
      <w:proofErr w:type="spellEnd"/>
      <w:r w:rsidRPr="00673343">
        <w:rPr>
          <w:sz w:val="26"/>
          <w:szCs w:val="26"/>
        </w:rPr>
        <w:t xml:space="preserve"> </w:t>
      </w:r>
      <w:proofErr w:type="spellStart"/>
      <w:r w:rsidRPr="00673343">
        <w:rPr>
          <w:sz w:val="26"/>
          <w:szCs w:val="26"/>
        </w:rPr>
        <w:t>cố</w:t>
      </w:r>
      <w:proofErr w:type="spellEnd"/>
      <w:r w:rsidRPr="00673343">
        <w:rPr>
          <w:sz w:val="26"/>
          <w:szCs w:val="26"/>
        </w:rPr>
        <w:t xml:space="preserve"> </w:t>
      </w:r>
      <w:proofErr w:type="spellStart"/>
      <w:r w:rsidRPr="00673343">
        <w:rPr>
          <w:sz w:val="26"/>
          <w:szCs w:val="26"/>
        </w:rPr>
        <w:t>định</w:t>
      </w:r>
      <w:proofErr w:type="spellEnd"/>
      <w:r w:rsidRPr="00673343">
        <w:rPr>
          <w:sz w:val="26"/>
          <w:szCs w:val="26"/>
        </w:rPr>
        <w:t xml:space="preserve"> </w:t>
      </w:r>
      <w:proofErr w:type="spellStart"/>
      <w:r w:rsidRPr="00673343">
        <w:rPr>
          <w:sz w:val="26"/>
          <w:szCs w:val="26"/>
        </w:rPr>
        <w:t>trên</w:t>
      </w:r>
      <w:proofErr w:type="spellEnd"/>
      <w:r w:rsidRPr="00673343">
        <w:rPr>
          <w:sz w:val="26"/>
          <w:szCs w:val="26"/>
        </w:rPr>
        <w:t xml:space="preserve"> </w:t>
      </w:r>
      <w:proofErr w:type="spellStart"/>
      <w:r w:rsidRPr="00673343">
        <w:rPr>
          <w:sz w:val="26"/>
          <w:szCs w:val="26"/>
        </w:rPr>
        <w:t>khung</w:t>
      </w:r>
      <w:proofErr w:type="spellEnd"/>
      <w:r w:rsidRPr="00673343">
        <w:rPr>
          <w:spacing w:val="-9"/>
          <w:sz w:val="26"/>
          <w:szCs w:val="26"/>
        </w:rPr>
        <w:t xml:space="preserve"> </w:t>
      </w:r>
      <w:proofErr w:type="spellStart"/>
      <w:r w:rsidRPr="00673343">
        <w:rPr>
          <w:sz w:val="26"/>
          <w:szCs w:val="26"/>
        </w:rPr>
        <w:t>nhựa</w:t>
      </w:r>
      <w:proofErr w:type="spellEnd"/>
      <w:r w:rsidRPr="00673343">
        <w:rPr>
          <w:sz w:val="26"/>
          <w:szCs w:val="26"/>
        </w:rPr>
        <w:t>.</w:t>
      </w:r>
    </w:p>
    <w:p w14:paraId="7F7A9D1F" w14:textId="77777777" w:rsidR="00381E78" w:rsidRPr="00673343" w:rsidRDefault="00381E78">
      <w:pPr>
        <w:pStyle w:val="ListParagraph"/>
        <w:widowControl w:val="0"/>
        <w:numPr>
          <w:ilvl w:val="2"/>
          <w:numId w:val="38"/>
        </w:numPr>
        <w:tabs>
          <w:tab w:val="left" w:pos="180"/>
          <w:tab w:val="left" w:pos="720"/>
          <w:tab w:val="left" w:pos="1165"/>
          <w:tab w:val="left" w:pos="8460"/>
          <w:tab w:val="left" w:pos="8550"/>
          <w:tab w:val="left" w:pos="9354"/>
        </w:tabs>
        <w:autoSpaceDE w:val="0"/>
        <w:autoSpaceDN w:val="0"/>
        <w:spacing w:line="400" w:lineRule="exact"/>
        <w:ind w:left="0" w:firstLine="0"/>
        <w:contextualSpacing w:val="0"/>
        <w:rPr>
          <w:sz w:val="26"/>
          <w:szCs w:val="26"/>
        </w:rPr>
      </w:pPr>
      <w:proofErr w:type="spellStart"/>
      <w:r w:rsidRPr="00673343">
        <w:rPr>
          <w:sz w:val="26"/>
          <w:szCs w:val="26"/>
        </w:rPr>
        <w:t>Khóa</w:t>
      </w:r>
      <w:proofErr w:type="spellEnd"/>
      <w:r w:rsidRPr="00673343">
        <w:rPr>
          <w:sz w:val="26"/>
          <w:szCs w:val="26"/>
        </w:rPr>
        <w:t xml:space="preserve"> </w:t>
      </w:r>
      <w:proofErr w:type="spellStart"/>
      <w:r w:rsidRPr="00673343">
        <w:rPr>
          <w:sz w:val="26"/>
          <w:szCs w:val="26"/>
        </w:rPr>
        <w:t>đai</w:t>
      </w:r>
      <w:proofErr w:type="spellEnd"/>
      <w:r w:rsidRPr="00673343">
        <w:rPr>
          <w:sz w:val="26"/>
          <w:szCs w:val="26"/>
        </w:rPr>
        <w:t xml:space="preserve"> </w:t>
      </w:r>
      <w:proofErr w:type="spellStart"/>
      <w:r w:rsidRPr="00673343">
        <w:rPr>
          <w:sz w:val="26"/>
          <w:szCs w:val="26"/>
        </w:rPr>
        <w:t>được</w:t>
      </w:r>
      <w:proofErr w:type="spellEnd"/>
      <w:r w:rsidRPr="00673343">
        <w:rPr>
          <w:sz w:val="26"/>
          <w:szCs w:val="26"/>
        </w:rPr>
        <w:t xml:space="preserve"> </w:t>
      </w:r>
      <w:proofErr w:type="spellStart"/>
      <w:r w:rsidRPr="00673343">
        <w:rPr>
          <w:sz w:val="26"/>
          <w:szCs w:val="26"/>
        </w:rPr>
        <w:t>đóng</w:t>
      </w:r>
      <w:proofErr w:type="spellEnd"/>
      <w:r w:rsidRPr="00673343">
        <w:rPr>
          <w:sz w:val="26"/>
          <w:szCs w:val="26"/>
        </w:rPr>
        <w:t xml:space="preserve"> </w:t>
      </w:r>
      <w:proofErr w:type="spellStart"/>
      <w:r w:rsidRPr="00673343">
        <w:rPr>
          <w:sz w:val="26"/>
          <w:szCs w:val="26"/>
        </w:rPr>
        <w:t>trong</w:t>
      </w:r>
      <w:proofErr w:type="spellEnd"/>
      <w:r w:rsidRPr="00673343">
        <w:rPr>
          <w:sz w:val="26"/>
          <w:szCs w:val="26"/>
        </w:rPr>
        <w:t xml:space="preserve"> </w:t>
      </w:r>
      <w:proofErr w:type="spellStart"/>
      <w:r w:rsidRPr="00673343">
        <w:rPr>
          <w:sz w:val="26"/>
          <w:szCs w:val="26"/>
        </w:rPr>
        <w:t>hộp</w:t>
      </w:r>
      <w:proofErr w:type="spellEnd"/>
      <w:r w:rsidRPr="00673343">
        <w:rPr>
          <w:sz w:val="26"/>
          <w:szCs w:val="26"/>
        </w:rPr>
        <w:t xml:space="preserve"> </w:t>
      </w:r>
      <w:proofErr w:type="spellStart"/>
      <w:r w:rsidRPr="00673343">
        <w:rPr>
          <w:sz w:val="26"/>
          <w:szCs w:val="26"/>
        </w:rPr>
        <w:t>để</w:t>
      </w:r>
      <w:proofErr w:type="spellEnd"/>
      <w:r w:rsidRPr="00673343">
        <w:rPr>
          <w:sz w:val="26"/>
          <w:szCs w:val="26"/>
        </w:rPr>
        <w:t xml:space="preserve"> </w:t>
      </w:r>
      <w:proofErr w:type="spellStart"/>
      <w:r w:rsidRPr="00673343">
        <w:rPr>
          <w:sz w:val="26"/>
          <w:szCs w:val="26"/>
        </w:rPr>
        <w:t>dễ</w:t>
      </w:r>
      <w:proofErr w:type="spellEnd"/>
      <w:r w:rsidRPr="00673343">
        <w:rPr>
          <w:sz w:val="26"/>
          <w:szCs w:val="26"/>
        </w:rPr>
        <w:t xml:space="preserve"> </w:t>
      </w:r>
      <w:proofErr w:type="spellStart"/>
      <w:r w:rsidRPr="00673343">
        <w:rPr>
          <w:sz w:val="26"/>
          <w:szCs w:val="26"/>
        </w:rPr>
        <w:t>dàng</w:t>
      </w:r>
      <w:proofErr w:type="spellEnd"/>
      <w:r w:rsidRPr="00673343">
        <w:rPr>
          <w:sz w:val="26"/>
          <w:szCs w:val="26"/>
        </w:rPr>
        <w:t xml:space="preserve"> </w:t>
      </w:r>
      <w:proofErr w:type="spellStart"/>
      <w:r w:rsidRPr="00673343">
        <w:rPr>
          <w:sz w:val="26"/>
          <w:szCs w:val="26"/>
        </w:rPr>
        <w:t>cho</w:t>
      </w:r>
      <w:proofErr w:type="spellEnd"/>
      <w:r w:rsidRPr="00673343">
        <w:rPr>
          <w:sz w:val="26"/>
          <w:szCs w:val="26"/>
        </w:rPr>
        <w:t xml:space="preserve"> </w:t>
      </w:r>
      <w:proofErr w:type="spellStart"/>
      <w:r w:rsidRPr="00673343">
        <w:rPr>
          <w:sz w:val="26"/>
          <w:szCs w:val="26"/>
        </w:rPr>
        <w:t>việc</w:t>
      </w:r>
      <w:proofErr w:type="spellEnd"/>
      <w:r w:rsidRPr="00673343">
        <w:rPr>
          <w:sz w:val="26"/>
          <w:szCs w:val="26"/>
        </w:rPr>
        <w:t xml:space="preserve"> </w:t>
      </w:r>
      <w:proofErr w:type="spellStart"/>
      <w:r w:rsidRPr="00673343">
        <w:rPr>
          <w:sz w:val="26"/>
          <w:szCs w:val="26"/>
        </w:rPr>
        <w:t>bảo</w:t>
      </w:r>
      <w:proofErr w:type="spellEnd"/>
      <w:r w:rsidRPr="00673343">
        <w:rPr>
          <w:sz w:val="26"/>
          <w:szCs w:val="26"/>
        </w:rPr>
        <w:t xml:space="preserve"> </w:t>
      </w:r>
      <w:proofErr w:type="spellStart"/>
      <w:r w:rsidRPr="00673343">
        <w:rPr>
          <w:sz w:val="26"/>
          <w:szCs w:val="26"/>
        </w:rPr>
        <w:t>quản</w:t>
      </w:r>
      <w:proofErr w:type="spellEnd"/>
      <w:r w:rsidRPr="00673343">
        <w:rPr>
          <w:sz w:val="26"/>
          <w:szCs w:val="26"/>
        </w:rPr>
        <w:t xml:space="preserve"> </w:t>
      </w:r>
      <w:proofErr w:type="spellStart"/>
      <w:r w:rsidRPr="00673343">
        <w:rPr>
          <w:sz w:val="26"/>
          <w:szCs w:val="26"/>
        </w:rPr>
        <w:t>trong</w:t>
      </w:r>
      <w:proofErr w:type="spellEnd"/>
      <w:r w:rsidRPr="00673343">
        <w:rPr>
          <w:sz w:val="26"/>
          <w:szCs w:val="26"/>
        </w:rPr>
        <w:t xml:space="preserve"> </w:t>
      </w:r>
      <w:proofErr w:type="spellStart"/>
      <w:r w:rsidRPr="00673343">
        <w:rPr>
          <w:sz w:val="26"/>
          <w:szCs w:val="26"/>
        </w:rPr>
        <w:t>kho</w:t>
      </w:r>
      <w:proofErr w:type="spellEnd"/>
      <w:r w:rsidRPr="00673343">
        <w:rPr>
          <w:sz w:val="26"/>
          <w:szCs w:val="26"/>
        </w:rPr>
        <w:t xml:space="preserve"> </w:t>
      </w:r>
      <w:proofErr w:type="spellStart"/>
      <w:r w:rsidRPr="00673343">
        <w:rPr>
          <w:sz w:val="26"/>
          <w:szCs w:val="26"/>
        </w:rPr>
        <w:t>cũng</w:t>
      </w:r>
      <w:proofErr w:type="spellEnd"/>
      <w:r w:rsidRPr="00673343">
        <w:rPr>
          <w:sz w:val="26"/>
          <w:szCs w:val="26"/>
        </w:rPr>
        <w:t xml:space="preserve"> </w:t>
      </w:r>
      <w:proofErr w:type="spellStart"/>
      <w:r w:rsidRPr="00673343">
        <w:rPr>
          <w:sz w:val="26"/>
          <w:szCs w:val="26"/>
        </w:rPr>
        <w:t>như</w:t>
      </w:r>
      <w:proofErr w:type="spellEnd"/>
      <w:r w:rsidRPr="00673343">
        <w:rPr>
          <w:sz w:val="26"/>
          <w:szCs w:val="26"/>
        </w:rPr>
        <w:t xml:space="preserve"> </w:t>
      </w:r>
      <w:proofErr w:type="spellStart"/>
      <w:r w:rsidRPr="00673343">
        <w:rPr>
          <w:sz w:val="26"/>
          <w:szCs w:val="26"/>
        </w:rPr>
        <w:t>vận</w:t>
      </w:r>
      <w:proofErr w:type="spellEnd"/>
      <w:r w:rsidRPr="00673343">
        <w:rPr>
          <w:spacing w:val="-10"/>
          <w:sz w:val="26"/>
          <w:szCs w:val="26"/>
        </w:rPr>
        <w:t xml:space="preserve"> </w:t>
      </w:r>
      <w:proofErr w:type="spellStart"/>
      <w:r w:rsidRPr="00673343">
        <w:rPr>
          <w:sz w:val="26"/>
          <w:szCs w:val="26"/>
        </w:rPr>
        <w:t>chuyển</w:t>
      </w:r>
      <w:proofErr w:type="spellEnd"/>
      <w:r w:rsidRPr="00673343">
        <w:rPr>
          <w:sz w:val="26"/>
          <w:szCs w:val="26"/>
        </w:rPr>
        <w:t>.</w:t>
      </w:r>
    </w:p>
    <w:p w14:paraId="1DEAB2AA" w14:textId="77777777" w:rsidR="00381E78" w:rsidRPr="00673343" w:rsidRDefault="00381E78" w:rsidP="00381E78">
      <w:pPr>
        <w:spacing w:line="400" w:lineRule="exact"/>
        <w:rPr>
          <w:b/>
          <w:sz w:val="26"/>
          <w:szCs w:val="26"/>
        </w:rPr>
      </w:pPr>
      <w:bookmarkStart w:id="51" w:name="_Toc90466903"/>
      <w:bookmarkStart w:id="52" w:name="_Toc90467022"/>
      <w:bookmarkStart w:id="53" w:name="_Toc92807500"/>
      <w:bookmarkStart w:id="54" w:name="_Toc92890215"/>
      <w:bookmarkStart w:id="55" w:name="_Toc117606027"/>
      <w:bookmarkStart w:id="56" w:name="_Toc121153160"/>
      <w:bookmarkStart w:id="57" w:name="_Toc121153302"/>
      <w:bookmarkStart w:id="58" w:name="_Toc121233042"/>
      <w:proofErr w:type="spellStart"/>
      <w:r w:rsidRPr="00673343">
        <w:rPr>
          <w:b/>
          <w:sz w:val="26"/>
          <w:szCs w:val="26"/>
        </w:rPr>
        <w:t>Bảng</w:t>
      </w:r>
      <w:proofErr w:type="spellEnd"/>
      <w:r w:rsidRPr="00673343">
        <w:rPr>
          <w:b/>
          <w:sz w:val="26"/>
          <w:szCs w:val="26"/>
        </w:rPr>
        <w:t xml:space="preserve"> </w:t>
      </w:r>
      <w:proofErr w:type="spellStart"/>
      <w:r w:rsidRPr="00673343">
        <w:rPr>
          <w:b/>
          <w:sz w:val="26"/>
          <w:szCs w:val="26"/>
        </w:rPr>
        <w:t>yêu</w:t>
      </w:r>
      <w:proofErr w:type="spellEnd"/>
      <w:r w:rsidRPr="00673343">
        <w:rPr>
          <w:b/>
          <w:sz w:val="26"/>
          <w:szCs w:val="26"/>
        </w:rPr>
        <w:t xml:space="preserve"> </w:t>
      </w:r>
      <w:proofErr w:type="spellStart"/>
      <w:r w:rsidRPr="00673343">
        <w:rPr>
          <w:b/>
          <w:sz w:val="26"/>
          <w:szCs w:val="26"/>
        </w:rPr>
        <w:t>cầu</w:t>
      </w:r>
      <w:proofErr w:type="spellEnd"/>
      <w:r w:rsidRPr="00673343">
        <w:rPr>
          <w:b/>
          <w:sz w:val="26"/>
          <w:szCs w:val="26"/>
        </w:rPr>
        <w:t xml:space="preserve"> </w:t>
      </w:r>
      <w:proofErr w:type="spellStart"/>
      <w:r w:rsidRPr="00673343">
        <w:rPr>
          <w:b/>
          <w:sz w:val="26"/>
          <w:szCs w:val="26"/>
        </w:rPr>
        <w:t>về</w:t>
      </w:r>
      <w:proofErr w:type="spellEnd"/>
      <w:r w:rsidRPr="00673343">
        <w:rPr>
          <w:b/>
          <w:sz w:val="26"/>
          <w:szCs w:val="26"/>
        </w:rPr>
        <w:t xml:space="preserve"> </w:t>
      </w:r>
      <w:proofErr w:type="spellStart"/>
      <w:r w:rsidRPr="00673343">
        <w:rPr>
          <w:b/>
          <w:sz w:val="26"/>
          <w:szCs w:val="26"/>
        </w:rPr>
        <w:t>đặc</w:t>
      </w:r>
      <w:proofErr w:type="spellEnd"/>
      <w:r w:rsidRPr="00673343">
        <w:rPr>
          <w:b/>
          <w:sz w:val="26"/>
          <w:szCs w:val="26"/>
        </w:rPr>
        <w:t xml:space="preserve"> </w:t>
      </w:r>
      <w:proofErr w:type="spellStart"/>
      <w:r w:rsidRPr="00673343">
        <w:rPr>
          <w:b/>
          <w:sz w:val="26"/>
          <w:szCs w:val="26"/>
        </w:rPr>
        <w:t>tính</w:t>
      </w:r>
      <w:proofErr w:type="spellEnd"/>
      <w:r w:rsidRPr="00673343">
        <w:rPr>
          <w:b/>
          <w:sz w:val="26"/>
          <w:szCs w:val="26"/>
        </w:rPr>
        <w:t xml:space="preserve"> </w:t>
      </w:r>
      <w:proofErr w:type="spellStart"/>
      <w:r w:rsidRPr="00673343">
        <w:rPr>
          <w:b/>
          <w:sz w:val="26"/>
          <w:szCs w:val="26"/>
        </w:rPr>
        <w:t>kỹ</w:t>
      </w:r>
      <w:proofErr w:type="spellEnd"/>
      <w:r w:rsidRPr="00673343">
        <w:rPr>
          <w:b/>
          <w:sz w:val="26"/>
          <w:szCs w:val="26"/>
        </w:rPr>
        <w:t xml:space="preserve"> </w:t>
      </w:r>
      <w:proofErr w:type="spellStart"/>
      <w:r w:rsidRPr="00673343">
        <w:rPr>
          <w:b/>
          <w:sz w:val="26"/>
          <w:szCs w:val="26"/>
        </w:rPr>
        <w:t>thuật</w:t>
      </w:r>
      <w:proofErr w:type="spellEnd"/>
      <w:r w:rsidRPr="00673343">
        <w:rPr>
          <w:b/>
          <w:sz w:val="26"/>
          <w:szCs w:val="26"/>
        </w:rPr>
        <w:t>:</w:t>
      </w:r>
      <w:bookmarkEnd w:id="51"/>
      <w:bookmarkEnd w:id="52"/>
      <w:bookmarkEnd w:id="53"/>
      <w:bookmarkEnd w:id="54"/>
      <w:bookmarkEnd w:id="55"/>
      <w:bookmarkEnd w:id="56"/>
      <w:bookmarkEnd w:id="57"/>
      <w:bookmarkEnd w:id="58"/>
    </w:p>
    <w:tbl>
      <w:tblPr>
        <w:tblW w:w="900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3961"/>
        <w:gridCol w:w="1709"/>
        <w:gridCol w:w="2612"/>
      </w:tblGrid>
      <w:tr w:rsidR="00381E78" w:rsidRPr="00673343" w14:paraId="10A0574E" w14:textId="77777777" w:rsidTr="002D309A">
        <w:trPr>
          <w:trHeight w:val="340"/>
          <w:tblHeader/>
        </w:trPr>
        <w:tc>
          <w:tcPr>
            <w:tcW w:w="720" w:type="dxa"/>
          </w:tcPr>
          <w:p w14:paraId="4FD4D5BC" w14:textId="77777777" w:rsidR="00381E78" w:rsidRPr="00673343" w:rsidRDefault="00381E78" w:rsidP="002D309A">
            <w:pPr>
              <w:pStyle w:val="TableParagraph"/>
              <w:tabs>
                <w:tab w:val="left" w:pos="720"/>
                <w:tab w:val="left" w:pos="8460"/>
                <w:tab w:val="left" w:pos="8550"/>
                <w:tab w:val="left" w:pos="9354"/>
              </w:tabs>
              <w:spacing w:line="276" w:lineRule="auto"/>
              <w:jc w:val="both"/>
              <w:rPr>
                <w:b/>
                <w:sz w:val="26"/>
                <w:szCs w:val="26"/>
              </w:rPr>
            </w:pPr>
            <w:r w:rsidRPr="00673343">
              <w:rPr>
                <w:b/>
                <w:sz w:val="26"/>
                <w:szCs w:val="26"/>
              </w:rPr>
              <w:t>TT</w:t>
            </w:r>
          </w:p>
        </w:tc>
        <w:tc>
          <w:tcPr>
            <w:tcW w:w="3961" w:type="dxa"/>
          </w:tcPr>
          <w:p w14:paraId="33186D0E"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b/>
                <w:sz w:val="26"/>
                <w:szCs w:val="26"/>
              </w:rPr>
            </w:pPr>
            <w:r w:rsidRPr="00673343">
              <w:rPr>
                <w:b/>
                <w:sz w:val="26"/>
                <w:szCs w:val="26"/>
              </w:rPr>
              <w:t>Hạng mục</w:t>
            </w:r>
          </w:p>
        </w:tc>
        <w:tc>
          <w:tcPr>
            <w:tcW w:w="1709" w:type="dxa"/>
          </w:tcPr>
          <w:p w14:paraId="4B1C912B"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b/>
                <w:sz w:val="26"/>
                <w:szCs w:val="26"/>
              </w:rPr>
            </w:pPr>
            <w:r w:rsidRPr="00673343">
              <w:rPr>
                <w:b/>
                <w:sz w:val="26"/>
                <w:szCs w:val="26"/>
              </w:rPr>
              <w:t>Đơn vị đo</w:t>
            </w:r>
          </w:p>
        </w:tc>
        <w:tc>
          <w:tcPr>
            <w:tcW w:w="2612" w:type="dxa"/>
          </w:tcPr>
          <w:p w14:paraId="21FA0BB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b/>
                <w:sz w:val="26"/>
                <w:szCs w:val="26"/>
              </w:rPr>
            </w:pPr>
            <w:r w:rsidRPr="00673343">
              <w:rPr>
                <w:b/>
                <w:sz w:val="26"/>
                <w:szCs w:val="26"/>
              </w:rPr>
              <w:t>Yêu cầu</w:t>
            </w:r>
          </w:p>
        </w:tc>
      </w:tr>
      <w:tr w:rsidR="00381E78" w:rsidRPr="00673343" w14:paraId="32885D4D" w14:textId="77777777" w:rsidTr="002D309A">
        <w:trPr>
          <w:trHeight w:val="345"/>
        </w:trPr>
        <w:tc>
          <w:tcPr>
            <w:tcW w:w="720" w:type="dxa"/>
          </w:tcPr>
          <w:p w14:paraId="72420D6C"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9"/>
                <w:sz w:val="26"/>
                <w:szCs w:val="26"/>
              </w:rPr>
              <w:t>1</w:t>
            </w:r>
          </w:p>
        </w:tc>
        <w:tc>
          <w:tcPr>
            <w:tcW w:w="3961" w:type="dxa"/>
          </w:tcPr>
          <w:p w14:paraId="6B09CA03"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Nhà sản xuất</w:t>
            </w:r>
          </w:p>
        </w:tc>
        <w:tc>
          <w:tcPr>
            <w:tcW w:w="1709" w:type="dxa"/>
          </w:tcPr>
          <w:p w14:paraId="7197D6F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691DAD25"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Nêu rõ</w:t>
            </w:r>
          </w:p>
        </w:tc>
      </w:tr>
      <w:tr w:rsidR="00381E78" w:rsidRPr="00673343" w14:paraId="658AB0ED" w14:textId="77777777" w:rsidTr="002D309A">
        <w:trPr>
          <w:trHeight w:val="343"/>
        </w:trPr>
        <w:tc>
          <w:tcPr>
            <w:tcW w:w="720" w:type="dxa"/>
          </w:tcPr>
          <w:p w14:paraId="34702C4A"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9"/>
                <w:sz w:val="26"/>
                <w:szCs w:val="26"/>
              </w:rPr>
              <w:t>2</w:t>
            </w:r>
          </w:p>
        </w:tc>
        <w:tc>
          <w:tcPr>
            <w:tcW w:w="3961" w:type="dxa"/>
          </w:tcPr>
          <w:p w14:paraId="4E5FDA24"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Mã hiệu sản phẩm</w:t>
            </w:r>
          </w:p>
        </w:tc>
        <w:tc>
          <w:tcPr>
            <w:tcW w:w="1709" w:type="dxa"/>
          </w:tcPr>
          <w:p w14:paraId="4E4066F3"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17BA6A3F"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Nêu rõ</w:t>
            </w:r>
          </w:p>
        </w:tc>
      </w:tr>
      <w:tr w:rsidR="00381E78" w:rsidRPr="00673343" w14:paraId="416D1EE9" w14:textId="77777777" w:rsidTr="002D309A">
        <w:trPr>
          <w:trHeight w:val="345"/>
        </w:trPr>
        <w:tc>
          <w:tcPr>
            <w:tcW w:w="720" w:type="dxa"/>
          </w:tcPr>
          <w:p w14:paraId="14B25D3A"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9"/>
                <w:sz w:val="26"/>
                <w:szCs w:val="26"/>
              </w:rPr>
              <w:t>3</w:t>
            </w:r>
          </w:p>
        </w:tc>
        <w:tc>
          <w:tcPr>
            <w:tcW w:w="3961" w:type="dxa"/>
          </w:tcPr>
          <w:p w14:paraId="19AF277B"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Nước sản xuất</w:t>
            </w:r>
          </w:p>
        </w:tc>
        <w:tc>
          <w:tcPr>
            <w:tcW w:w="1709" w:type="dxa"/>
          </w:tcPr>
          <w:p w14:paraId="6F8A500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282C2AA7"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Nêu rõ</w:t>
            </w:r>
          </w:p>
        </w:tc>
      </w:tr>
      <w:tr w:rsidR="00381E78" w:rsidRPr="00673343" w14:paraId="77EBD3D8" w14:textId="77777777" w:rsidTr="002D309A">
        <w:trPr>
          <w:trHeight w:val="297"/>
        </w:trPr>
        <w:tc>
          <w:tcPr>
            <w:tcW w:w="720" w:type="dxa"/>
          </w:tcPr>
          <w:p w14:paraId="1247AD1C"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9"/>
                <w:sz w:val="26"/>
                <w:szCs w:val="26"/>
              </w:rPr>
              <w:t>4</w:t>
            </w:r>
          </w:p>
        </w:tc>
        <w:tc>
          <w:tcPr>
            <w:tcW w:w="3961" w:type="dxa"/>
          </w:tcPr>
          <w:p w14:paraId="62C8C43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Tiêu chuẩn quản lý chất lượng</w:t>
            </w:r>
          </w:p>
        </w:tc>
        <w:tc>
          <w:tcPr>
            <w:tcW w:w="1709" w:type="dxa"/>
          </w:tcPr>
          <w:p w14:paraId="4B1B6E6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7667671E"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ISO 9001</w:t>
            </w:r>
          </w:p>
        </w:tc>
      </w:tr>
      <w:tr w:rsidR="00381E78" w:rsidRPr="00673343" w14:paraId="6C4526CD" w14:textId="77777777" w:rsidTr="002D309A">
        <w:trPr>
          <w:trHeight w:val="599"/>
        </w:trPr>
        <w:tc>
          <w:tcPr>
            <w:tcW w:w="720" w:type="dxa"/>
          </w:tcPr>
          <w:p w14:paraId="2D2AFFAE"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9"/>
                <w:sz w:val="26"/>
                <w:szCs w:val="26"/>
              </w:rPr>
              <w:lastRenderedPageBreak/>
              <w:t>5</w:t>
            </w:r>
          </w:p>
        </w:tc>
        <w:tc>
          <w:tcPr>
            <w:tcW w:w="3961" w:type="dxa"/>
          </w:tcPr>
          <w:p w14:paraId="659F7393"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Tiêu chuẩn áp dụng</w:t>
            </w:r>
          </w:p>
        </w:tc>
        <w:tc>
          <w:tcPr>
            <w:tcW w:w="1709" w:type="dxa"/>
          </w:tcPr>
          <w:p w14:paraId="3121C58A"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77A411A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TCVN 197-2014</w:t>
            </w:r>
            <w:r w:rsidRPr="00673343">
              <w:rPr>
                <w:spacing w:val="62"/>
                <w:sz w:val="26"/>
                <w:szCs w:val="26"/>
              </w:rPr>
              <w:t xml:space="preserve"> </w:t>
            </w:r>
            <w:r w:rsidRPr="00673343">
              <w:rPr>
                <w:sz w:val="26"/>
                <w:szCs w:val="26"/>
              </w:rPr>
              <w:t>hoặc tương đương</w:t>
            </w:r>
          </w:p>
        </w:tc>
      </w:tr>
      <w:tr w:rsidR="00381E78" w:rsidRPr="00673343" w14:paraId="79DB89A0" w14:textId="77777777" w:rsidTr="002D309A">
        <w:trPr>
          <w:trHeight w:val="297"/>
        </w:trPr>
        <w:tc>
          <w:tcPr>
            <w:tcW w:w="720" w:type="dxa"/>
          </w:tcPr>
          <w:p w14:paraId="33EE7418"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9"/>
                <w:sz w:val="26"/>
                <w:szCs w:val="26"/>
              </w:rPr>
              <w:t>2</w:t>
            </w:r>
          </w:p>
        </w:tc>
        <w:tc>
          <w:tcPr>
            <w:tcW w:w="3961" w:type="dxa"/>
          </w:tcPr>
          <w:p w14:paraId="5DE88CAA"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b/>
                <w:sz w:val="26"/>
                <w:szCs w:val="26"/>
              </w:rPr>
            </w:pPr>
            <w:r w:rsidRPr="00673343">
              <w:rPr>
                <w:b/>
                <w:sz w:val="26"/>
                <w:szCs w:val="26"/>
              </w:rPr>
              <w:t>Đai thép</w:t>
            </w:r>
          </w:p>
        </w:tc>
        <w:tc>
          <w:tcPr>
            <w:tcW w:w="1709" w:type="dxa"/>
          </w:tcPr>
          <w:p w14:paraId="3D694EB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0BFCBC96"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r>
      <w:tr w:rsidR="00381E78" w:rsidRPr="00673343" w14:paraId="46C03902" w14:textId="77777777" w:rsidTr="002D309A">
        <w:trPr>
          <w:trHeight w:val="299"/>
        </w:trPr>
        <w:tc>
          <w:tcPr>
            <w:tcW w:w="720" w:type="dxa"/>
          </w:tcPr>
          <w:p w14:paraId="763BB5BC"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5"/>
                <w:sz w:val="26"/>
                <w:szCs w:val="26"/>
              </w:rPr>
              <w:t>2.1.</w:t>
            </w:r>
          </w:p>
        </w:tc>
        <w:tc>
          <w:tcPr>
            <w:tcW w:w="3961" w:type="dxa"/>
          </w:tcPr>
          <w:p w14:paraId="6BB7DBD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Mã hiệu</w:t>
            </w:r>
          </w:p>
        </w:tc>
        <w:tc>
          <w:tcPr>
            <w:tcW w:w="1709" w:type="dxa"/>
          </w:tcPr>
          <w:p w14:paraId="0778B7C5"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3D2EC82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Nêu cụ thể</w:t>
            </w:r>
          </w:p>
        </w:tc>
      </w:tr>
      <w:tr w:rsidR="00381E78" w:rsidRPr="00673343" w14:paraId="3F1BB6B7" w14:textId="77777777" w:rsidTr="002D309A">
        <w:trPr>
          <w:trHeight w:val="299"/>
        </w:trPr>
        <w:tc>
          <w:tcPr>
            <w:tcW w:w="720" w:type="dxa"/>
          </w:tcPr>
          <w:p w14:paraId="5757E335"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61B44E2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0.4</w:t>
            </w:r>
          </w:p>
        </w:tc>
        <w:tc>
          <w:tcPr>
            <w:tcW w:w="1709" w:type="dxa"/>
          </w:tcPr>
          <w:p w14:paraId="5D272F9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4358C21D"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r>
      <w:tr w:rsidR="00381E78" w:rsidRPr="00673343" w14:paraId="2CF11AF8" w14:textId="77777777" w:rsidTr="002D309A">
        <w:trPr>
          <w:trHeight w:val="299"/>
        </w:trPr>
        <w:tc>
          <w:tcPr>
            <w:tcW w:w="720" w:type="dxa"/>
          </w:tcPr>
          <w:p w14:paraId="253D5EB4"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3E66D929"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0.7</w:t>
            </w:r>
          </w:p>
        </w:tc>
        <w:tc>
          <w:tcPr>
            <w:tcW w:w="1709" w:type="dxa"/>
          </w:tcPr>
          <w:p w14:paraId="0AA5D576"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16FAC1FF"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r>
      <w:tr w:rsidR="00381E78" w:rsidRPr="00673343" w14:paraId="1E4A1910" w14:textId="77777777" w:rsidTr="002D309A">
        <w:trPr>
          <w:trHeight w:val="1495"/>
        </w:trPr>
        <w:tc>
          <w:tcPr>
            <w:tcW w:w="720" w:type="dxa"/>
          </w:tcPr>
          <w:p w14:paraId="38A472F0"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5"/>
                <w:sz w:val="26"/>
                <w:szCs w:val="26"/>
              </w:rPr>
              <w:t>2.2.</w:t>
            </w:r>
          </w:p>
        </w:tc>
        <w:tc>
          <w:tcPr>
            <w:tcW w:w="3961" w:type="dxa"/>
          </w:tcPr>
          <w:p w14:paraId="17DA28AC"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Loại</w:t>
            </w:r>
          </w:p>
        </w:tc>
        <w:tc>
          <w:tcPr>
            <w:tcW w:w="1709" w:type="dxa"/>
          </w:tcPr>
          <w:p w14:paraId="27570CE7"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5196B92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 xml:space="preserve">Đai thép làm </w:t>
            </w:r>
            <w:r w:rsidRPr="00673343">
              <w:rPr>
                <w:spacing w:val="-3"/>
                <w:sz w:val="26"/>
                <w:szCs w:val="26"/>
              </w:rPr>
              <w:t xml:space="preserve">bằng </w:t>
            </w:r>
            <w:r w:rsidRPr="00673343">
              <w:rPr>
                <w:sz w:val="26"/>
                <w:szCs w:val="26"/>
              </w:rPr>
              <w:t xml:space="preserve">thép không gỉ dùng </w:t>
            </w:r>
            <w:r w:rsidRPr="00673343">
              <w:rPr>
                <w:spacing w:val="-7"/>
                <w:sz w:val="26"/>
                <w:szCs w:val="26"/>
              </w:rPr>
              <w:t xml:space="preserve">để </w:t>
            </w:r>
            <w:r w:rsidRPr="00673343">
              <w:rPr>
                <w:sz w:val="26"/>
                <w:szCs w:val="26"/>
              </w:rPr>
              <w:t xml:space="preserve">cố định hộp công </w:t>
            </w:r>
            <w:r w:rsidRPr="00673343">
              <w:rPr>
                <w:spacing w:val="-5"/>
                <w:sz w:val="26"/>
                <w:szCs w:val="26"/>
              </w:rPr>
              <w:t xml:space="preserve">tơ, </w:t>
            </w:r>
            <w:r w:rsidRPr="00673343">
              <w:rPr>
                <w:sz w:val="26"/>
                <w:szCs w:val="26"/>
              </w:rPr>
              <w:t>hộp phân phối,</w:t>
            </w:r>
            <w:r w:rsidRPr="00673343">
              <w:rPr>
                <w:spacing w:val="61"/>
                <w:sz w:val="26"/>
                <w:szCs w:val="26"/>
              </w:rPr>
              <w:t xml:space="preserve"> </w:t>
            </w:r>
            <w:r w:rsidRPr="00673343">
              <w:rPr>
                <w:spacing w:val="-6"/>
                <w:sz w:val="26"/>
                <w:szCs w:val="26"/>
              </w:rPr>
              <w:t xml:space="preserve">ống </w:t>
            </w:r>
            <w:r w:rsidRPr="00673343">
              <w:rPr>
                <w:sz w:val="26"/>
                <w:szCs w:val="26"/>
              </w:rPr>
              <w:t>uPVC lên trụ bê tông</w:t>
            </w:r>
          </w:p>
        </w:tc>
      </w:tr>
      <w:tr w:rsidR="00381E78" w:rsidRPr="00673343" w14:paraId="1D9EDF5C" w14:textId="77777777" w:rsidTr="002D309A">
        <w:trPr>
          <w:trHeight w:val="297"/>
        </w:trPr>
        <w:tc>
          <w:tcPr>
            <w:tcW w:w="720" w:type="dxa"/>
          </w:tcPr>
          <w:p w14:paraId="1BB03303"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5"/>
                <w:sz w:val="26"/>
                <w:szCs w:val="26"/>
              </w:rPr>
              <w:t>2.3.</w:t>
            </w:r>
          </w:p>
        </w:tc>
        <w:tc>
          <w:tcPr>
            <w:tcW w:w="3961" w:type="dxa"/>
          </w:tcPr>
          <w:p w14:paraId="51A1B66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Chiều rộng</w:t>
            </w:r>
          </w:p>
        </w:tc>
        <w:tc>
          <w:tcPr>
            <w:tcW w:w="1709" w:type="dxa"/>
          </w:tcPr>
          <w:p w14:paraId="43DF9616"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mm</w:t>
            </w:r>
          </w:p>
        </w:tc>
        <w:tc>
          <w:tcPr>
            <w:tcW w:w="2612" w:type="dxa"/>
          </w:tcPr>
          <w:p w14:paraId="738DAFD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r>
      <w:tr w:rsidR="00381E78" w:rsidRPr="00673343" w14:paraId="3A34B348" w14:textId="77777777" w:rsidTr="002D309A">
        <w:trPr>
          <w:trHeight w:val="299"/>
        </w:trPr>
        <w:tc>
          <w:tcPr>
            <w:tcW w:w="720" w:type="dxa"/>
          </w:tcPr>
          <w:p w14:paraId="72EB9EC4"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5436B6F2"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0.4</w:t>
            </w:r>
          </w:p>
        </w:tc>
        <w:tc>
          <w:tcPr>
            <w:tcW w:w="1709" w:type="dxa"/>
          </w:tcPr>
          <w:p w14:paraId="5215319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121B3E6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20</w:t>
            </w:r>
          </w:p>
        </w:tc>
      </w:tr>
      <w:tr w:rsidR="00381E78" w:rsidRPr="00673343" w14:paraId="0C4AC5B3" w14:textId="77777777" w:rsidTr="002D309A">
        <w:trPr>
          <w:trHeight w:val="299"/>
        </w:trPr>
        <w:tc>
          <w:tcPr>
            <w:tcW w:w="720" w:type="dxa"/>
          </w:tcPr>
          <w:p w14:paraId="12CE92CC"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19E25415"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0.7</w:t>
            </w:r>
          </w:p>
        </w:tc>
        <w:tc>
          <w:tcPr>
            <w:tcW w:w="1709" w:type="dxa"/>
          </w:tcPr>
          <w:p w14:paraId="1AC0776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64B19916"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20</w:t>
            </w:r>
          </w:p>
        </w:tc>
      </w:tr>
      <w:tr w:rsidR="00381E78" w:rsidRPr="00673343" w14:paraId="33713DA2" w14:textId="77777777" w:rsidTr="002D309A">
        <w:trPr>
          <w:trHeight w:val="299"/>
        </w:trPr>
        <w:tc>
          <w:tcPr>
            <w:tcW w:w="720" w:type="dxa"/>
          </w:tcPr>
          <w:p w14:paraId="2B8F1C4D"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5"/>
                <w:sz w:val="26"/>
                <w:szCs w:val="26"/>
              </w:rPr>
              <w:t>2.4.</w:t>
            </w:r>
          </w:p>
        </w:tc>
        <w:tc>
          <w:tcPr>
            <w:tcW w:w="3961" w:type="dxa"/>
          </w:tcPr>
          <w:p w14:paraId="2C3D7943"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Chiều dày</w:t>
            </w:r>
          </w:p>
        </w:tc>
        <w:tc>
          <w:tcPr>
            <w:tcW w:w="1709" w:type="dxa"/>
          </w:tcPr>
          <w:p w14:paraId="4D61B729"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mm</w:t>
            </w:r>
          </w:p>
        </w:tc>
        <w:tc>
          <w:tcPr>
            <w:tcW w:w="2612" w:type="dxa"/>
          </w:tcPr>
          <w:p w14:paraId="38BC8619"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r>
      <w:tr w:rsidR="00381E78" w:rsidRPr="00673343" w14:paraId="3C2F8517" w14:textId="77777777" w:rsidTr="002D309A">
        <w:trPr>
          <w:trHeight w:val="297"/>
        </w:trPr>
        <w:tc>
          <w:tcPr>
            <w:tcW w:w="720" w:type="dxa"/>
          </w:tcPr>
          <w:p w14:paraId="1A562D72"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771A2DBA"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0.4</w:t>
            </w:r>
          </w:p>
        </w:tc>
        <w:tc>
          <w:tcPr>
            <w:tcW w:w="1709" w:type="dxa"/>
          </w:tcPr>
          <w:p w14:paraId="4259251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70EFD79D"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0.4</w:t>
            </w:r>
          </w:p>
        </w:tc>
      </w:tr>
      <w:tr w:rsidR="00381E78" w:rsidRPr="00673343" w14:paraId="5CF0D77B" w14:textId="77777777" w:rsidTr="002D309A">
        <w:trPr>
          <w:trHeight w:val="299"/>
        </w:trPr>
        <w:tc>
          <w:tcPr>
            <w:tcW w:w="720" w:type="dxa"/>
          </w:tcPr>
          <w:p w14:paraId="0611A24B"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6D8BD00A"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0.7</w:t>
            </w:r>
          </w:p>
        </w:tc>
        <w:tc>
          <w:tcPr>
            <w:tcW w:w="1709" w:type="dxa"/>
          </w:tcPr>
          <w:p w14:paraId="27B903B3"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7FCFAB7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0.7</w:t>
            </w:r>
          </w:p>
        </w:tc>
      </w:tr>
      <w:tr w:rsidR="00381E78" w:rsidRPr="00673343" w14:paraId="642AD692" w14:textId="77777777" w:rsidTr="002D309A">
        <w:trPr>
          <w:trHeight w:val="300"/>
        </w:trPr>
        <w:tc>
          <w:tcPr>
            <w:tcW w:w="720" w:type="dxa"/>
          </w:tcPr>
          <w:p w14:paraId="1E8763D3"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5"/>
                <w:sz w:val="26"/>
                <w:szCs w:val="26"/>
              </w:rPr>
              <w:t>2.5.</w:t>
            </w:r>
          </w:p>
        </w:tc>
        <w:tc>
          <w:tcPr>
            <w:tcW w:w="3961" w:type="dxa"/>
          </w:tcPr>
          <w:p w14:paraId="4B0D5CD5"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Suất kéo đứt</w:t>
            </w:r>
          </w:p>
        </w:tc>
        <w:tc>
          <w:tcPr>
            <w:tcW w:w="1709" w:type="dxa"/>
          </w:tcPr>
          <w:p w14:paraId="5AAF46A5"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N/mm</w:t>
            </w:r>
            <w:r w:rsidRPr="00673343">
              <w:rPr>
                <w:sz w:val="26"/>
                <w:szCs w:val="26"/>
                <w:vertAlign w:val="superscript"/>
              </w:rPr>
              <w:t>2</w:t>
            </w:r>
          </w:p>
        </w:tc>
        <w:tc>
          <w:tcPr>
            <w:tcW w:w="2612" w:type="dxa"/>
          </w:tcPr>
          <w:p w14:paraId="11361E0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r>
      <w:tr w:rsidR="00381E78" w:rsidRPr="00673343" w14:paraId="4A02AF02" w14:textId="77777777" w:rsidTr="002D309A">
        <w:trPr>
          <w:trHeight w:val="297"/>
        </w:trPr>
        <w:tc>
          <w:tcPr>
            <w:tcW w:w="720" w:type="dxa"/>
          </w:tcPr>
          <w:p w14:paraId="5A768BAF"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10D9A0F4"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0.4</w:t>
            </w:r>
          </w:p>
        </w:tc>
        <w:tc>
          <w:tcPr>
            <w:tcW w:w="1709" w:type="dxa"/>
          </w:tcPr>
          <w:p w14:paraId="0800651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123302E4"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700</w:t>
            </w:r>
          </w:p>
        </w:tc>
      </w:tr>
      <w:tr w:rsidR="00381E78" w:rsidRPr="00673343" w14:paraId="4DA96DDE" w14:textId="77777777" w:rsidTr="002D309A">
        <w:trPr>
          <w:trHeight w:val="299"/>
        </w:trPr>
        <w:tc>
          <w:tcPr>
            <w:tcW w:w="720" w:type="dxa"/>
          </w:tcPr>
          <w:p w14:paraId="6400B2D2"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09D90CFE"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0.7</w:t>
            </w:r>
          </w:p>
        </w:tc>
        <w:tc>
          <w:tcPr>
            <w:tcW w:w="1709" w:type="dxa"/>
          </w:tcPr>
          <w:p w14:paraId="66D4128F"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70D8F12E"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700</w:t>
            </w:r>
          </w:p>
        </w:tc>
      </w:tr>
      <w:tr w:rsidR="00381E78" w:rsidRPr="00673343" w14:paraId="4AFCFD0F" w14:textId="77777777" w:rsidTr="002D309A">
        <w:trPr>
          <w:trHeight w:val="299"/>
        </w:trPr>
        <w:tc>
          <w:tcPr>
            <w:tcW w:w="720" w:type="dxa"/>
          </w:tcPr>
          <w:p w14:paraId="77E8B6BC"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5"/>
                <w:sz w:val="26"/>
                <w:szCs w:val="26"/>
              </w:rPr>
              <w:t>2.6.</w:t>
            </w:r>
          </w:p>
        </w:tc>
        <w:tc>
          <w:tcPr>
            <w:tcW w:w="3961" w:type="dxa"/>
          </w:tcPr>
          <w:p w14:paraId="35B7496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Chiều dài mỗi cuộn</w:t>
            </w:r>
          </w:p>
        </w:tc>
        <w:tc>
          <w:tcPr>
            <w:tcW w:w="1709" w:type="dxa"/>
          </w:tcPr>
          <w:p w14:paraId="5386C41C"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w w:val="99"/>
                <w:sz w:val="26"/>
                <w:szCs w:val="26"/>
              </w:rPr>
              <w:t>m</w:t>
            </w:r>
          </w:p>
        </w:tc>
        <w:tc>
          <w:tcPr>
            <w:tcW w:w="2612" w:type="dxa"/>
          </w:tcPr>
          <w:p w14:paraId="741E5703"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r>
      <w:tr w:rsidR="00381E78" w:rsidRPr="00673343" w14:paraId="5CDBFF53" w14:textId="77777777" w:rsidTr="002D309A">
        <w:trPr>
          <w:trHeight w:val="299"/>
        </w:trPr>
        <w:tc>
          <w:tcPr>
            <w:tcW w:w="720" w:type="dxa"/>
          </w:tcPr>
          <w:p w14:paraId="668502BC"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17C6E1C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0.4</w:t>
            </w:r>
          </w:p>
        </w:tc>
        <w:tc>
          <w:tcPr>
            <w:tcW w:w="1709" w:type="dxa"/>
          </w:tcPr>
          <w:p w14:paraId="43D07652"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2F57F843"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50</w:t>
            </w:r>
          </w:p>
        </w:tc>
      </w:tr>
      <w:tr w:rsidR="00381E78" w:rsidRPr="00673343" w14:paraId="4687978D" w14:textId="77777777" w:rsidTr="002D309A">
        <w:trPr>
          <w:trHeight w:val="297"/>
        </w:trPr>
        <w:tc>
          <w:tcPr>
            <w:tcW w:w="720" w:type="dxa"/>
          </w:tcPr>
          <w:p w14:paraId="7EDEFCF3"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4B9AE266"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20 x 0.7</w:t>
            </w:r>
          </w:p>
        </w:tc>
        <w:tc>
          <w:tcPr>
            <w:tcW w:w="1709" w:type="dxa"/>
          </w:tcPr>
          <w:p w14:paraId="0FEC411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7589E79E"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25</w:t>
            </w:r>
          </w:p>
        </w:tc>
      </w:tr>
      <w:tr w:rsidR="00381E78" w:rsidRPr="00673343" w14:paraId="20AA8242" w14:textId="77777777" w:rsidTr="002D309A">
        <w:trPr>
          <w:trHeight w:val="299"/>
        </w:trPr>
        <w:tc>
          <w:tcPr>
            <w:tcW w:w="720" w:type="dxa"/>
          </w:tcPr>
          <w:p w14:paraId="5ACDDF80"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w w:val="99"/>
                <w:sz w:val="26"/>
                <w:szCs w:val="26"/>
              </w:rPr>
              <w:t>3</w:t>
            </w:r>
          </w:p>
        </w:tc>
        <w:tc>
          <w:tcPr>
            <w:tcW w:w="3961" w:type="dxa"/>
          </w:tcPr>
          <w:p w14:paraId="2704253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b/>
                <w:sz w:val="26"/>
                <w:szCs w:val="26"/>
              </w:rPr>
            </w:pPr>
            <w:r w:rsidRPr="00673343">
              <w:rPr>
                <w:b/>
                <w:sz w:val="26"/>
                <w:szCs w:val="26"/>
              </w:rPr>
              <w:t>Khóa đai</w:t>
            </w:r>
          </w:p>
        </w:tc>
        <w:tc>
          <w:tcPr>
            <w:tcW w:w="1709" w:type="dxa"/>
          </w:tcPr>
          <w:p w14:paraId="65138DA8"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3A2E6376"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r>
      <w:tr w:rsidR="00381E78" w:rsidRPr="00673343" w14:paraId="3097FE64" w14:textId="77777777" w:rsidTr="002D309A">
        <w:trPr>
          <w:trHeight w:val="299"/>
        </w:trPr>
        <w:tc>
          <w:tcPr>
            <w:tcW w:w="720" w:type="dxa"/>
          </w:tcPr>
          <w:p w14:paraId="4853D007"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sz w:val="26"/>
                <w:szCs w:val="26"/>
              </w:rPr>
              <w:t>3.1.</w:t>
            </w:r>
          </w:p>
        </w:tc>
        <w:tc>
          <w:tcPr>
            <w:tcW w:w="3961" w:type="dxa"/>
          </w:tcPr>
          <w:p w14:paraId="52608345"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Mã hiệu</w:t>
            </w:r>
          </w:p>
        </w:tc>
        <w:tc>
          <w:tcPr>
            <w:tcW w:w="1709" w:type="dxa"/>
          </w:tcPr>
          <w:p w14:paraId="5B98C907"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0F64FF04"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Nêu cụ thể</w:t>
            </w:r>
          </w:p>
        </w:tc>
      </w:tr>
      <w:tr w:rsidR="00381E78" w:rsidRPr="00DB7013" w14:paraId="05172D29" w14:textId="77777777" w:rsidTr="002D309A">
        <w:trPr>
          <w:trHeight w:val="299"/>
        </w:trPr>
        <w:tc>
          <w:tcPr>
            <w:tcW w:w="720" w:type="dxa"/>
          </w:tcPr>
          <w:p w14:paraId="5207162C"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sz w:val="26"/>
                <w:szCs w:val="26"/>
              </w:rPr>
              <w:t>3.2.</w:t>
            </w:r>
          </w:p>
        </w:tc>
        <w:tc>
          <w:tcPr>
            <w:tcW w:w="3961" w:type="dxa"/>
          </w:tcPr>
          <w:p w14:paraId="74EA79A3"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lang w:val="fr-FR"/>
              </w:rPr>
            </w:pPr>
            <w:r w:rsidRPr="00673343">
              <w:rPr>
                <w:sz w:val="26"/>
                <w:szCs w:val="26"/>
                <w:lang w:val="fr-FR"/>
              </w:rPr>
              <w:t>Khóa đai cho đai 20 x 0.4</w:t>
            </w:r>
          </w:p>
        </w:tc>
        <w:tc>
          <w:tcPr>
            <w:tcW w:w="1709" w:type="dxa"/>
          </w:tcPr>
          <w:p w14:paraId="6249526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lang w:val="fr-FR"/>
              </w:rPr>
            </w:pPr>
          </w:p>
        </w:tc>
        <w:tc>
          <w:tcPr>
            <w:tcW w:w="2612" w:type="dxa"/>
          </w:tcPr>
          <w:p w14:paraId="31EA504B"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lang w:val="fr-FR"/>
              </w:rPr>
            </w:pPr>
          </w:p>
        </w:tc>
      </w:tr>
      <w:tr w:rsidR="00381E78" w:rsidRPr="00DB7013" w14:paraId="23CE77CC" w14:textId="77777777" w:rsidTr="002D309A">
        <w:trPr>
          <w:trHeight w:val="362"/>
        </w:trPr>
        <w:tc>
          <w:tcPr>
            <w:tcW w:w="720" w:type="dxa"/>
          </w:tcPr>
          <w:p w14:paraId="652C1E30"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sz w:val="26"/>
                <w:szCs w:val="26"/>
              </w:rPr>
              <w:t>3.3.</w:t>
            </w:r>
          </w:p>
        </w:tc>
        <w:tc>
          <w:tcPr>
            <w:tcW w:w="3961" w:type="dxa"/>
          </w:tcPr>
          <w:p w14:paraId="688EFC4A"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lang w:val="fr-FR"/>
              </w:rPr>
            </w:pPr>
            <w:r w:rsidRPr="00673343">
              <w:rPr>
                <w:sz w:val="26"/>
                <w:szCs w:val="26"/>
                <w:lang w:val="fr-FR"/>
              </w:rPr>
              <w:t>Khóa đai cho đai 20 x 0.7</w:t>
            </w:r>
          </w:p>
        </w:tc>
        <w:tc>
          <w:tcPr>
            <w:tcW w:w="1709" w:type="dxa"/>
          </w:tcPr>
          <w:p w14:paraId="50718F74"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lang w:val="fr-FR"/>
              </w:rPr>
            </w:pPr>
          </w:p>
        </w:tc>
        <w:tc>
          <w:tcPr>
            <w:tcW w:w="2612" w:type="dxa"/>
          </w:tcPr>
          <w:p w14:paraId="2F99368C"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lang w:val="fr-FR"/>
              </w:rPr>
            </w:pPr>
          </w:p>
        </w:tc>
      </w:tr>
      <w:tr w:rsidR="00381E78" w:rsidRPr="00673343" w14:paraId="54AFB63A" w14:textId="77777777" w:rsidTr="002D309A">
        <w:trPr>
          <w:trHeight w:val="897"/>
        </w:trPr>
        <w:tc>
          <w:tcPr>
            <w:tcW w:w="720" w:type="dxa"/>
          </w:tcPr>
          <w:p w14:paraId="42D685E8"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sz w:val="26"/>
                <w:szCs w:val="26"/>
              </w:rPr>
              <w:t>3.4.</w:t>
            </w:r>
          </w:p>
        </w:tc>
        <w:tc>
          <w:tcPr>
            <w:tcW w:w="3961" w:type="dxa"/>
          </w:tcPr>
          <w:p w14:paraId="3ADBE2FC"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Loại</w:t>
            </w:r>
          </w:p>
        </w:tc>
        <w:tc>
          <w:tcPr>
            <w:tcW w:w="1709" w:type="dxa"/>
          </w:tcPr>
          <w:p w14:paraId="209F9EE3"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269F2CEE"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Làm bằng thép không gỉ dùng để khóa đai</w:t>
            </w:r>
          </w:p>
          <w:p w14:paraId="438B5E5C"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thép</w:t>
            </w:r>
          </w:p>
        </w:tc>
      </w:tr>
      <w:tr w:rsidR="00381E78" w:rsidRPr="00673343" w14:paraId="1D08C8D6" w14:textId="77777777" w:rsidTr="002D309A">
        <w:trPr>
          <w:trHeight w:val="599"/>
        </w:trPr>
        <w:tc>
          <w:tcPr>
            <w:tcW w:w="720" w:type="dxa"/>
          </w:tcPr>
          <w:p w14:paraId="73EEC1DC"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sz w:val="26"/>
                <w:szCs w:val="26"/>
              </w:rPr>
              <w:t>3.5.</w:t>
            </w:r>
          </w:p>
        </w:tc>
        <w:tc>
          <w:tcPr>
            <w:tcW w:w="3961" w:type="dxa"/>
          </w:tcPr>
          <w:p w14:paraId="298FF94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Kích thước</w:t>
            </w:r>
          </w:p>
        </w:tc>
        <w:tc>
          <w:tcPr>
            <w:tcW w:w="1709" w:type="dxa"/>
          </w:tcPr>
          <w:p w14:paraId="1359EE7C"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7C1EC38A"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Kích thước của</w:t>
            </w:r>
            <w:r w:rsidRPr="00673343">
              <w:rPr>
                <w:spacing w:val="-9"/>
                <w:sz w:val="26"/>
                <w:szCs w:val="26"/>
              </w:rPr>
              <w:t xml:space="preserve"> </w:t>
            </w:r>
            <w:r w:rsidRPr="00673343">
              <w:rPr>
                <w:sz w:val="26"/>
                <w:szCs w:val="26"/>
              </w:rPr>
              <w:t>khóa</w:t>
            </w:r>
          </w:p>
          <w:p w14:paraId="434083B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phải phù hợp</w:t>
            </w:r>
            <w:r w:rsidRPr="00673343">
              <w:rPr>
                <w:spacing w:val="-7"/>
                <w:sz w:val="26"/>
                <w:szCs w:val="26"/>
              </w:rPr>
              <w:t xml:space="preserve"> </w:t>
            </w:r>
            <w:r w:rsidRPr="00673343">
              <w:rPr>
                <w:sz w:val="26"/>
                <w:szCs w:val="26"/>
              </w:rPr>
              <w:t>cho</w:t>
            </w:r>
          </w:p>
        </w:tc>
      </w:tr>
      <w:tr w:rsidR="00381E78" w:rsidRPr="00673343" w14:paraId="1A08170C" w14:textId="77777777" w:rsidTr="002D309A">
        <w:trPr>
          <w:trHeight w:val="433"/>
        </w:trPr>
        <w:tc>
          <w:tcPr>
            <w:tcW w:w="720" w:type="dxa"/>
          </w:tcPr>
          <w:p w14:paraId="750D81AC"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p>
        </w:tc>
        <w:tc>
          <w:tcPr>
            <w:tcW w:w="3961" w:type="dxa"/>
          </w:tcPr>
          <w:p w14:paraId="22348BB6"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1709" w:type="dxa"/>
          </w:tcPr>
          <w:p w14:paraId="54E09211"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465084EB"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tương ứng</w:t>
            </w:r>
          </w:p>
        </w:tc>
      </w:tr>
      <w:tr w:rsidR="00381E78" w:rsidRPr="00673343" w14:paraId="65301AC8" w14:textId="77777777" w:rsidTr="002D309A">
        <w:trPr>
          <w:trHeight w:val="2092"/>
        </w:trPr>
        <w:tc>
          <w:tcPr>
            <w:tcW w:w="720" w:type="dxa"/>
          </w:tcPr>
          <w:p w14:paraId="4368DB82"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sz w:val="26"/>
                <w:szCs w:val="26"/>
              </w:rPr>
              <w:t>3.6.</w:t>
            </w:r>
          </w:p>
        </w:tc>
        <w:tc>
          <w:tcPr>
            <w:tcW w:w="3961" w:type="dxa"/>
          </w:tcPr>
          <w:p w14:paraId="28B9F440"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Bao gói</w:t>
            </w:r>
          </w:p>
        </w:tc>
        <w:tc>
          <w:tcPr>
            <w:tcW w:w="1709" w:type="dxa"/>
          </w:tcPr>
          <w:p w14:paraId="00DC15EB"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1641839C"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Đai thép được cuộn tròn và cố định trên khung nhựa, khóa đai được đóng trong hộp để dễ dàng cho việc bảo quản trong kho</w:t>
            </w:r>
          </w:p>
          <w:p w14:paraId="6A62A3BB"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lastRenderedPageBreak/>
              <w:t>cũng như vận chuyển</w:t>
            </w:r>
          </w:p>
        </w:tc>
      </w:tr>
      <w:tr w:rsidR="00381E78" w:rsidRPr="00673343" w14:paraId="429715A3" w14:textId="77777777" w:rsidTr="002D309A">
        <w:trPr>
          <w:trHeight w:val="433"/>
        </w:trPr>
        <w:tc>
          <w:tcPr>
            <w:tcW w:w="720" w:type="dxa"/>
          </w:tcPr>
          <w:p w14:paraId="018044B9"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sz w:val="26"/>
                <w:szCs w:val="26"/>
              </w:rPr>
              <w:lastRenderedPageBreak/>
              <w:t>3.7.</w:t>
            </w:r>
          </w:p>
        </w:tc>
        <w:tc>
          <w:tcPr>
            <w:tcW w:w="3961" w:type="dxa"/>
          </w:tcPr>
          <w:p w14:paraId="30D92D6C"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Catalog</w:t>
            </w:r>
          </w:p>
        </w:tc>
        <w:tc>
          <w:tcPr>
            <w:tcW w:w="1709" w:type="dxa"/>
          </w:tcPr>
          <w:p w14:paraId="16B05544"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05C3C632"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Có</w:t>
            </w:r>
          </w:p>
        </w:tc>
      </w:tr>
      <w:tr w:rsidR="00381E78" w:rsidRPr="00673343" w14:paraId="244DD3DF" w14:textId="77777777" w:rsidTr="002D309A">
        <w:trPr>
          <w:trHeight w:val="434"/>
        </w:trPr>
        <w:tc>
          <w:tcPr>
            <w:tcW w:w="720" w:type="dxa"/>
          </w:tcPr>
          <w:p w14:paraId="3925E984"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sz w:val="26"/>
                <w:szCs w:val="26"/>
              </w:rPr>
              <w:t>3.8.</w:t>
            </w:r>
          </w:p>
        </w:tc>
        <w:tc>
          <w:tcPr>
            <w:tcW w:w="3961" w:type="dxa"/>
          </w:tcPr>
          <w:p w14:paraId="7E7C4045"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Mẫu đai thép và khóa đai thép</w:t>
            </w:r>
          </w:p>
        </w:tc>
        <w:tc>
          <w:tcPr>
            <w:tcW w:w="1709" w:type="dxa"/>
          </w:tcPr>
          <w:p w14:paraId="7FBA96AA"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343304D9"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Có</w:t>
            </w:r>
          </w:p>
        </w:tc>
      </w:tr>
      <w:tr w:rsidR="00381E78" w:rsidRPr="00673343" w14:paraId="036A7CBF" w14:textId="77777777" w:rsidTr="002D309A">
        <w:trPr>
          <w:trHeight w:val="434"/>
        </w:trPr>
        <w:tc>
          <w:tcPr>
            <w:tcW w:w="720" w:type="dxa"/>
          </w:tcPr>
          <w:p w14:paraId="58C5E016" w14:textId="77777777" w:rsidR="00381E78" w:rsidRPr="00673343" w:rsidRDefault="00381E78" w:rsidP="002D309A">
            <w:pPr>
              <w:pStyle w:val="TableParagraph"/>
              <w:tabs>
                <w:tab w:val="left" w:pos="720"/>
                <w:tab w:val="left" w:pos="8460"/>
                <w:tab w:val="left" w:pos="8550"/>
                <w:tab w:val="left" w:pos="9354"/>
              </w:tabs>
              <w:spacing w:line="276" w:lineRule="auto"/>
              <w:jc w:val="both"/>
              <w:rPr>
                <w:sz w:val="26"/>
                <w:szCs w:val="26"/>
              </w:rPr>
            </w:pPr>
            <w:r w:rsidRPr="00673343">
              <w:rPr>
                <w:sz w:val="26"/>
                <w:szCs w:val="26"/>
              </w:rPr>
              <w:t>3.9.</w:t>
            </w:r>
          </w:p>
        </w:tc>
        <w:tc>
          <w:tcPr>
            <w:tcW w:w="3961" w:type="dxa"/>
          </w:tcPr>
          <w:p w14:paraId="3A32902C"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Mẫu hàng chào</w:t>
            </w:r>
          </w:p>
        </w:tc>
        <w:tc>
          <w:tcPr>
            <w:tcW w:w="1709" w:type="dxa"/>
          </w:tcPr>
          <w:p w14:paraId="40D1BC34"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p>
        </w:tc>
        <w:tc>
          <w:tcPr>
            <w:tcW w:w="2612" w:type="dxa"/>
          </w:tcPr>
          <w:p w14:paraId="492DF706" w14:textId="77777777" w:rsidR="00381E78" w:rsidRPr="00673343" w:rsidRDefault="00381E78" w:rsidP="002D309A">
            <w:pPr>
              <w:pStyle w:val="TableParagraph"/>
              <w:tabs>
                <w:tab w:val="left" w:pos="720"/>
                <w:tab w:val="left" w:pos="8460"/>
                <w:tab w:val="left" w:pos="8550"/>
                <w:tab w:val="left" w:pos="9354"/>
              </w:tabs>
              <w:spacing w:line="276" w:lineRule="auto"/>
              <w:ind w:left="100" w:right="81"/>
              <w:jc w:val="both"/>
              <w:rPr>
                <w:sz w:val="26"/>
                <w:szCs w:val="26"/>
              </w:rPr>
            </w:pPr>
            <w:r w:rsidRPr="00673343">
              <w:rPr>
                <w:sz w:val="26"/>
                <w:szCs w:val="26"/>
              </w:rPr>
              <w:t>Có</w:t>
            </w:r>
          </w:p>
        </w:tc>
      </w:tr>
    </w:tbl>
    <w:p w14:paraId="3FB8C485" w14:textId="39F74BA3" w:rsidR="00381E78" w:rsidRPr="00E03365" w:rsidRDefault="001A50D8" w:rsidP="00381E78">
      <w:pPr>
        <w:pStyle w:val="Heading1"/>
        <w:jc w:val="both"/>
        <w:rPr>
          <w:b w:val="0"/>
          <w:sz w:val="26"/>
          <w:szCs w:val="26"/>
          <w:lang w:val="sv-SE"/>
        </w:rPr>
      </w:pPr>
      <w:r>
        <w:rPr>
          <w:sz w:val="26"/>
          <w:szCs w:val="26"/>
          <w:lang w:val="sv-SE"/>
        </w:rPr>
        <w:t>3.2.2.14</w:t>
      </w:r>
      <w:r w:rsidR="00381E78" w:rsidRPr="00E03365">
        <w:rPr>
          <w:sz w:val="26"/>
          <w:szCs w:val="26"/>
          <w:lang w:val="sv-SE"/>
        </w:rPr>
        <w:t xml:space="preserve">  Đặc tính kỹ thuật Dây thép bọc nhựa: Áp dụng theo TCVN 6610-2014 (227 IEC 01): Tiêu chuẩn Việt Nam về cáp cách điện bằng polyvinyl clorua có điện áp danh định đến và bằng 450/750V</w:t>
      </w:r>
    </w:p>
    <w:p w14:paraId="2E57FEA1" w14:textId="77777777" w:rsidR="00381E78" w:rsidRPr="00E03365" w:rsidRDefault="00381E78" w:rsidP="00381E78">
      <w:pPr>
        <w:shd w:val="clear" w:color="auto" w:fill="FFFFFF"/>
        <w:spacing w:after="120" w:line="300" w:lineRule="exact"/>
        <w:rPr>
          <w:sz w:val="26"/>
          <w:szCs w:val="26"/>
          <w:lang w:val="sv-SE"/>
        </w:rPr>
      </w:pPr>
      <w:r w:rsidRPr="00E03365">
        <w:rPr>
          <w:b/>
          <w:bCs/>
          <w:sz w:val="26"/>
          <w:szCs w:val="26"/>
          <w:lang w:val="sv-SE"/>
        </w:rPr>
        <w:t>1. Phạm vi áp dụng</w:t>
      </w:r>
    </w:p>
    <w:p w14:paraId="00D037F1"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TCVN 6610-3: 2000 (IEC 227-3) nêu chi tiết những quy định kỹ thuật cụ thể đối với cáp không có vỏ bọc một lõi cách điện bằng PVC có điện áp danh định đến và bằng 450/750 V dùng để lắp đặt cố định.</w:t>
      </w:r>
    </w:p>
    <w:p w14:paraId="4EFEB6AC"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Tất cả các cáp phải phù hợp với các yêu cầu tương ứng được cho trong TCVN 6610-1 : 2000 (IEC 227-1) và từng kiểu cáp phải phù hợp với các yêu cầu cụ thể của tiêu chuẩn này.</w:t>
      </w:r>
    </w:p>
    <w:p w14:paraId="1CB2BF14"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TCVN 6614-1-2 : 2000 (IEC 811-1-2 : 1985 và Sửa đổi 1 : 1989) Phương pháp thử chung đối với vật liệu cách điện và vỏ bọc của cáp điện. Phần 1: Phương pháp áp dụng chung. Mục 2: Phương pháp lão hóa nhiệt.</w:t>
      </w:r>
    </w:p>
    <w:p w14:paraId="10591200"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TCVN 6614-1-4 : 2000 (IEC 811-1-4 : 1985) Phương pháp thử chung đối với vật liệu cách điện và vỏ bọc của cáp điện. Phần 1: Phương pháp áp dụng chung. Mục 4: Thử nghiệm ở nhiệt độ thấp.</w:t>
      </w:r>
    </w:p>
    <w:p w14:paraId="44143229"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TCVN 6614-3-1 : 2000 (IEC 811-3-1 : 1985) Phương pháp thử chung đối với vật liệu cách điện và vỏ bọc của cáp điện. Phần 3: Phương pháp riêng đối với hợp chất PVC. Mục 1: Thử nghiệm nén ở nhiệt độ cao - Thử nghiệm về tính kháng nứt.</w:t>
      </w:r>
    </w:p>
    <w:p w14:paraId="55D53685"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TCVN 6614-3-2: 2000 (IEC 811-3-2 : 1985) Phương pháp thử chung đối với vật liệu cách điện và vỏ bọc của cáp điện. Phần 3: Phương pháp riêng đối với hợp chất PVC. Mục 2: Thử nghiệm tổn hao khối lượng - Thử nghiệm độ ổn định nhiệt.</w:t>
      </w:r>
    </w:p>
    <w:p w14:paraId="6F996E2C" w14:textId="77777777" w:rsidR="00381E78" w:rsidRPr="00E03365" w:rsidRDefault="00381E78" w:rsidP="00381E78">
      <w:pPr>
        <w:shd w:val="clear" w:color="auto" w:fill="FFFFFF"/>
        <w:spacing w:after="120" w:line="300" w:lineRule="exact"/>
        <w:rPr>
          <w:sz w:val="26"/>
          <w:szCs w:val="26"/>
          <w:lang w:val="sv-SE"/>
        </w:rPr>
      </w:pPr>
      <w:r w:rsidRPr="00E03365">
        <w:rPr>
          <w:b/>
          <w:bCs/>
          <w:sz w:val="26"/>
          <w:szCs w:val="26"/>
          <w:lang w:val="sv-SE"/>
        </w:rPr>
        <w:t>2. Tiêu chuẩn</w:t>
      </w:r>
    </w:p>
    <w:p w14:paraId="6C24705D" w14:textId="77777777" w:rsidR="00381E78" w:rsidRPr="00E03365" w:rsidRDefault="00381E78" w:rsidP="00381E78">
      <w:pPr>
        <w:shd w:val="clear" w:color="auto" w:fill="FFFFFF"/>
        <w:spacing w:after="120" w:line="300" w:lineRule="exact"/>
        <w:ind w:firstLine="720"/>
        <w:rPr>
          <w:sz w:val="26"/>
          <w:szCs w:val="26"/>
          <w:lang w:val="sv-SE"/>
        </w:rPr>
      </w:pPr>
      <w:r w:rsidRPr="00E03365">
        <w:rPr>
          <w:sz w:val="26"/>
          <w:szCs w:val="26"/>
          <w:lang w:val="sv-SE"/>
        </w:rPr>
        <w:t>6610 TCVN 01 (227 IEC 01).</w:t>
      </w:r>
    </w:p>
    <w:p w14:paraId="4CF78CA8" w14:textId="77777777" w:rsidR="00381E78" w:rsidRPr="00E03365" w:rsidRDefault="00381E78" w:rsidP="00381E78">
      <w:pPr>
        <w:shd w:val="clear" w:color="auto" w:fill="FFFFFF"/>
        <w:spacing w:after="120" w:line="300" w:lineRule="exact"/>
        <w:rPr>
          <w:sz w:val="26"/>
          <w:szCs w:val="26"/>
          <w:lang w:val="sv-SE"/>
        </w:rPr>
      </w:pPr>
      <w:r w:rsidRPr="00E03365">
        <w:rPr>
          <w:b/>
          <w:bCs/>
          <w:sz w:val="26"/>
          <w:szCs w:val="26"/>
          <w:lang w:val="sv-SE"/>
        </w:rPr>
        <w:t>3. Điện áp danh định</w:t>
      </w:r>
    </w:p>
    <w:p w14:paraId="4FDBE006" w14:textId="77777777" w:rsidR="00381E78" w:rsidRPr="00E03365" w:rsidRDefault="00381E78" w:rsidP="00381E78">
      <w:pPr>
        <w:shd w:val="clear" w:color="auto" w:fill="FFFFFF"/>
        <w:spacing w:after="120" w:line="300" w:lineRule="exact"/>
        <w:rPr>
          <w:sz w:val="26"/>
          <w:szCs w:val="26"/>
          <w:lang w:val="sv-SE"/>
        </w:rPr>
      </w:pPr>
      <w:r w:rsidRPr="00E03365">
        <w:rPr>
          <w:sz w:val="26"/>
          <w:szCs w:val="26"/>
          <w:lang w:val="sv-SE"/>
        </w:rPr>
        <w:t>450/750 V.</w:t>
      </w:r>
    </w:p>
    <w:p w14:paraId="412E1B99" w14:textId="77777777" w:rsidR="00381E78" w:rsidRPr="00E03365" w:rsidRDefault="00381E78" w:rsidP="00381E78">
      <w:pPr>
        <w:shd w:val="clear" w:color="auto" w:fill="FFFFFF"/>
        <w:spacing w:after="120" w:line="300" w:lineRule="exact"/>
        <w:rPr>
          <w:sz w:val="26"/>
          <w:szCs w:val="26"/>
          <w:lang w:val="sv-SE"/>
        </w:rPr>
      </w:pPr>
      <w:r w:rsidRPr="00E03365">
        <w:rPr>
          <w:b/>
          <w:bCs/>
          <w:sz w:val="26"/>
          <w:szCs w:val="26"/>
          <w:lang w:val="sv-SE"/>
        </w:rPr>
        <w:t>4. Kết cấu</w:t>
      </w:r>
    </w:p>
    <w:p w14:paraId="20E5991F" w14:textId="77777777" w:rsidR="00381E78" w:rsidRPr="00E03365" w:rsidRDefault="00381E78" w:rsidP="00381E78">
      <w:pPr>
        <w:shd w:val="clear" w:color="auto" w:fill="FFFFFF"/>
        <w:spacing w:after="120" w:line="300" w:lineRule="exact"/>
        <w:rPr>
          <w:sz w:val="26"/>
          <w:szCs w:val="26"/>
          <w:lang w:val="sv-SE"/>
        </w:rPr>
      </w:pPr>
      <w:r w:rsidRPr="00E03365">
        <w:rPr>
          <w:sz w:val="26"/>
          <w:szCs w:val="26"/>
          <w:lang w:val="sv-SE"/>
        </w:rPr>
        <w:t>4.3.1. Ruột dẫn</w:t>
      </w:r>
    </w:p>
    <w:p w14:paraId="232FFA41"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Số lượng ruột dẫn: 1.</w:t>
      </w:r>
    </w:p>
    <w:p w14:paraId="02A047BD" w14:textId="77777777" w:rsidR="00381E78" w:rsidRPr="00E03365" w:rsidRDefault="00381E78" w:rsidP="00381E78">
      <w:pPr>
        <w:shd w:val="clear" w:color="auto" w:fill="FFFFFF"/>
        <w:spacing w:after="120" w:line="300" w:lineRule="exact"/>
        <w:rPr>
          <w:sz w:val="26"/>
          <w:szCs w:val="26"/>
          <w:lang w:val="sv-SE"/>
        </w:rPr>
      </w:pPr>
      <w:r w:rsidRPr="00E03365">
        <w:rPr>
          <w:sz w:val="26"/>
          <w:szCs w:val="26"/>
          <w:lang w:val="sv-SE"/>
        </w:rPr>
        <w:lastRenderedPageBreak/>
        <w:t>Ruột dẫn phải phù hợp với các yêu cầu của TCVN 6612 : 2000 (IEC 228):</w:t>
      </w:r>
    </w:p>
    <w:p w14:paraId="59ECD302"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 cấp 1 đối với ruột dẫn cứng;</w:t>
      </w:r>
    </w:p>
    <w:p w14:paraId="6D67DA27"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 cấp 2 đối với ruột dẫn bện.</w:t>
      </w:r>
    </w:p>
    <w:p w14:paraId="442906A0" w14:textId="77777777" w:rsidR="00381E78" w:rsidRPr="00E03365" w:rsidRDefault="00381E78" w:rsidP="00381E78">
      <w:pPr>
        <w:shd w:val="clear" w:color="auto" w:fill="FFFFFF"/>
        <w:spacing w:after="120" w:line="300" w:lineRule="exact"/>
        <w:rPr>
          <w:sz w:val="26"/>
          <w:szCs w:val="26"/>
          <w:lang w:val="sv-SE"/>
        </w:rPr>
      </w:pPr>
      <w:r w:rsidRPr="00E03365">
        <w:rPr>
          <w:sz w:val="26"/>
          <w:szCs w:val="26"/>
          <w:lang w:val="sv-SE"/>
        </w:rPr>
        <w:t>4.3.2. Cách điện</w:t>
      </w:r>
    </w:p>
    <w:p w14:paraId="74EFF6B9"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Cách điện phải là hợp chất polyvinyl clorua loại PVC/C được bao quanh ruột dẫn.</w:t>
      </w:r>
    </w:p>
    <w:p w14:paraId="34D905CD" w14:textId="77777777" w:rsidR="00381E78" w:rsidRPr="00E03365" w:rsidRDefault="00381E78" w:rsidP="00381E78">
      <w:pPr>
        <w:shd w:val="clear" w:color="auto" w:fill="FFFFFF"/>
        <w:spacing w:after="120" w:line="300" w:lineRule="exact"/>
        <w:ind w:left="680"/>
        <w:rPr>
          <w:sz w:val="26"/>
          <w:szCs w:val="26"/>
          <w:lang w:val="sv-SE"/>
        </w:rPr>
      </w:pPr>
      <w:r w:rsidRPr="00E03365">
        <w:rPr>
          <w:sz w:val="26"/>
          <w:szCs w:val="26"/>
          <w:lang w:val="sv-SE"/>
        </w:rPr>
        <w:t>Chiều dày cách điện phải phù hợp với các giá trị quy định cho ở cột 3 của bảng 1.</w:t>
      </w:r>
    </w:p>
    <w:p w14:paraId="04C06736"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Điện trở cách điện không được nhỏ hơn các giá trị cho ở cột 5 của bảng 1.</w:t>
      </w:r>
    </w:p>
    <w:p w14:paraId="64443F02" w14:textId="77777777" w:rsidR="00381E78" w:rsidRPr="00E03365" w:rsidRDefault="00381E78" w:rsidP="00381E78">
      <w:pPr>
        <w:shd w:val="clear" w:color="auto" w:fill="FFFFFF"/>
        <w:spacing w:after="120" w:line="300" w:lineRule="exact"/>
        <w:rPr>
          <w:sz w:val="26"/>
          <w:szCs w:val="26"/>
          <w:lang w:val="sv-SE"/>
        </w:rPr>
      </w:pPr>
      <w:r w:rsidRPr="00E03365">
        <w:rPr>
          <w:sz w:val="26"/>
          <w:szCs w:val="26"/>
          <w:lang w:val="sv-SE"/>
        </w:rPr>
        <w:t>4.3.3. Đường kính ngoài</w:t>
      </w:r>
    </w:p>
    <w:p w14:paraId="29321901"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Đường kính ngoài trung bình phải phù hợp với giá trị cho trong cột 4 của bảng 1.</w:t>
      </w:r>
    </w:p>
    <w:p w14:paraId="01F5F6B6" w14:textId="77777777" w:rsidR="00381E78" w:rsidRPr="00E03365" w:rsidRDefault="00381E78" w:rsidP="00381E78">
      <w:pPr>
        <w:shd w:val="clear" w:color="auto" w:fill="FFFFFF"/>
        <w:spacing w:after="120" w:line="300" w:lineRule="exact"/>
        <w:rPr>
          <w:sz w:val="26"/>
          <w:szCs w:val="26"/>
          <w:lang w:val="sv-SE"/>
        </w:rPr>
      </w:pPr>
      <w:r w:rsidRPr="00E03365">
        <w:rPr>
          <w:b/>
          <w:bCs/>
          <w:sz w:val="26"/>
          <w:szCs w:val="26"/>
          <w:lang w:val="sv-SE"/>
        </w:rPr>
        <w:t>5. Thử nghiệm</w:t>
      </w:r>
    </w:p>
    <w:p w14:paraId="54065232"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Kiểm tra sự phù hợp với yêu cầu của 2.3 phải được thực hiện bằng cách xem xét và bằng các thử nghiệm cho ở bảng 2.</w:t>
      </w:r>
    </w:p>
    <w:p w14:paraId="118C3D35" w14:textId="77777777" w:rsidR="00381E78" w:rsidRPr="00E03365" w:rsidRDefault="00381E78" w:rsidP="00381E78">
      <w:pPr>
        <w:shd w:val="clear" w:color="auto" w:fill="FFFFFF"/>
        <w:spacing w:after="120" w:line="300" w:lineRule="exact"/>
        <w:rPr>
          <w:sz w:val="26"/>
          <w:szCs w:val="26"/>
          <w:lang w:val="sv-SE"/>
        </w:rPr>
      </w:pPr>
      <w:r w:rsidRPr="00E03365">
        <w:rPr>
          <w:b/>
          <w:bCs/>
          <w:sz w:val="26"/>
          <w:szCs w:val="26"/>
          <w:lang w:val="sv-SE"/>
        </w:rPr>
        <w:t>6. Hướng dẫn sử dụng</w:t>
      </w:r>
    </w:p>
    <w:p w14:paraId="4C14DA18"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Nhiệt độ ruột dẫn lớn nhất trong sử dụng bình thường: 70</w:t>
      </w:r>
      <w:r w:rsidRPr="00E03365">
        <w:rPr>
          <w:sz w:val="26"/>
          <w:szCs w:val="26"/>
          <w:vertAlign w:val="superscript"/>
          <w:lang w:val="sv-SE"/>
        </w:rPr>
        <w:t>o</w:t>
      </w:r>
      <w:r w:rsidRPr="00E03365">
        <w:rPr>
          <w:sz w:val="26"/>
          <w:szCs w:val="26"/>
          <w:lang w:val="sv-SE"/>
        </w:rPr>
        <w:t>C.</w:t>
      </w:r>
    </w:p>
    <w:p w14:paraId="56FF9B44" w14:textId="77777777" w:rsidR="00381E78" w:rsidRPr="00E03365" w:rsidRDefault="00381E78" w:rsidP="00381E78">
      <w:pPr>
        <w:shd w:val="clear" w:color="auto" w:fill="FFFFFF"/>
        <w:spacing w:after="120" w:line="300" w:lineRule="exact"/>
        <w:ind w:firstLine="680"/>
        <w:rPr>
          <w:sz w:val="26"/>
          <w:szCs w:val="26"/>
          <w:lang w:val="sv-SE"/>
        </w:rPr>
      </w:pPr>
      <w:r w:rsidRPr="00E03365">
        <w:rPr>
          <w:sz w:val="26"/>
          <w:szCs w:val="26"/>
          <w:lang w:val="sv-SE"/>
        </w:rPr>
        <w:t>Chú thích - Những hướng dẫn khác còn đang xem xét.</w:t>
      </w:r>
    </w:p>
    <w:p w14:paraId="26F463A9" w14:textId="77777777" w:rsidR="00381E78" w:rsidRPr="00E03365" w:rsidRDefault="00381E78" w:rsidP="00381E78">
      <w:pPr>
        <w:shd w:val="clear" w:color="auto" w:fill="FFFFFF"/>
        <w:spacing w:after="120" w:line="300" w:lineRule="exact"/>
        <w:jc w:val="center"/>
        <w:rPr>
          <w:sz w:val="26"/>
          <w:szCs w:val="26"/>
          <w:lang w:val="sv-SE"/>
        </w:rPr>
      </w:pPr>
      <w:r w:rsidRPr="00E03365">
        <w:rPr>
          <w:b/>
          <w:bCs/>
          <w:sz w:val="26"/>
          <w:szCs w:val="26"/>
          <w:lang w:val="sv-SE"/>
        </w:rPr>
        <w:t>Bảng 1 - Các dữ liệu chung đối với kiểu 6610 TCVN 01 (227 IEC 01)</w:t>
      </w:r>
    </w:p>
    <w:tbl>
      <w:tblPr>
        <w:tblW w:w="10152" w:type="dxa"/>
        <w:jc w:val="center"/>
        <w:tblCellMar>
          <w:left w:w="0" w:type="dxa"/>
          <w:right w:w="0" w:type="dxa"/>
        </w:tblCellMar>
        <w:tblLook w:val="04A0" w:firstRow="1" w:lastRow="0" w:firstColumn="1" w:lastColumn="0" w:noHBand="0" w:noVBand="1"/>
      </w:tblPr>
      <w:tblGrid>
        <w:gridCol w:w="1691"/>
        <w:gridCol w:w="1691"/>
        <w:gridCol w:w="1488"/>
        <w:gridCol w:w="1896"/>
        <w:gridCol w:w="1818"/>
        <w:gridCol w:w="1568"/>
      </w:tblGrid>
      <w:tr w:rsidR="00381E78" w:rsidRPr="00673343" w14:paraId="21DF7590" w14:textId="77777777" w:rsidTr="002D309A">
        <w:trPr>
          <w:jc w:val="center"/>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009B6" w14:textId="77777777" w:rsidR="00381E78" w:rsidRPr="00673343" w:rsidRDefault="00381E78" w:rsidP="002D309A">
            <w:pPr>
              <w:spacing w:line="300" w:lineRule="exact"/>
              <w:jc w:val="center"/>
              <w:rPr>
                <w:sz w:val="26"/>
                <w:szCs w:val="26"/>
              </w:rPr>
            </w:pPr>
            <w:r w:rsidRPr="00673343">
              <w:rPr>
                <w:b/>
                <w:bCs/>
                <w:sz w:val="26"/>
                <w:szCs w:val="26"/>
              </w:rPr>
              <w:t>1</w:t>
            </w:r>
          </w:p>
        </w:tc>
        <w:tc>
          <w:tcPr>
            <w:tcW w:w="16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A1513F" w14:textId="77777777" w:rsidR="00381E78" w:rsidRPr="00673343" w:rsidRDefault="00381E78" w:rsidP="002D309A">
            <w:pPr>
              <w:spacing w:line="300" w:lineRule="exact"/>
              <w:jc w:val="center"/>
              <w:rPr>
                <w:sz w:val="26"/>
                <w:szCs w:val="26"/>
              </w:rPr>
            </w:pPr>
            <w:r w:rsidRPr="00673343">
              <w:rPr>
                <w:b/>
                <w:bCs/>
                <w:sz w:val="26"/>
                <w:szCs w:val="26"/>
              </w:rPr>
              <w:t>2</w:t>
            </w:r>
          </w:p>
        </w:tc>
        <w:tc>
          <w:tcPr>
            <w:tcW w:w="14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B6DEB1" w14:textId="77777777" w:rsidR="00381E78" w:rsidRPr="00673343" w:rsidRDefault="00381E78" w:rsidP="002D309A">
            <w:pPr>
              <w:spacing w:line="300" w:lineRule="exact"/>
              <w:jc w:val="center"/>
              <w:rPr>
                <w:sz w:val="26"/>
                <w:szCs w:val="26"/>
              </w:rPr>
            </w:pPr>
            <w:r w:rsidRPr="00673343">
              <w:rPr>
                <w:b/>
                <w:bCs/>
                <w:sz w:val="26"/>
                <w:szCs w:val="26"/>
              </w:rPr>
              <w:t>3</w:t>
            </w:r>
          </w:p>
        </w:tc>
        <w:tc>
          <w:tcPr>
            <w:tcW w:w="371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89E911" w14:textId="77777777" w:rsidR="00381E78" w:rsidRPr="00673343" w:rsidRDefault="00381E78" w:rsidP="002D309A">
            <w:pPr>
              <w:spacing w:line="300" w:lineRule="exact"/>
              <w:jc w:val="center"/>
              <w:rPr>
                <w:sz w:val="26"/>
                <w:szCs w:val="26"/>
              </w:rPr>
            </w:pPr>
            <w:r w:rsidRPr="00673343">
              <w:rPr>
                <w:b/>
                <w:bCs/>
                <w:sz w:val="26"/>
                <w:szCs w:val="26"/>
              </w:rPr>
              <w:t>4</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BF16EE" w14:textId="77777777" w:rsidR="00381E78" w:rsidRPr="00673343" w:rsidRDefault="00381E78" w:rsidP="002D309A">
            <w:pPr>
              <w:spacing w:line="300" w:lineRule="exact"/>
              <w:jc w:val="center"/>
              <w:rPr>
                <w:sz w:val="26"/>
                <w:szCs w:val="26"/>
              </w:rPr>
            </w:pPr>
            <w:r w:rsidRPr="00673343">
              <w:rPr>
                <w:b/>
                <w:bCs/>
                <w:sz w:val="26"/>
                <w:szCs w:val="26"/>
              </w:rPr>
              <w:t>5</w:t>
            </w:r>
          </w:p>
        </w:tc>
      </w:tr>
      <w:tr w:rsidR="00381E78" w:rsidRPr="00673343" w14:paraId="3274B5F6" w14:textId="77777777" w:rsidTr="002D309A">
        <w:trPr>
          <w:jc w:val="center"/>
        </w:trPr>
        <w:tc>
          <w:tcPr>
            <w:tcW w:w="169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4ADEBA2" w14:textId="77777777" w:rsidR="00381E78" w:rsidRPr="00673343" w:rsidRDefault="00381E78" w:rsidP="002D309A">
            <w:pPr>
              <w:spacing w:line="300" w:lineRule="exact"/>
              <w:jc w:val="center"/>
              <w:rPr>
                <w:sz w:val="26"/>
                <w:szCs w:val="26"/>
              </w:rPr>
            </w:pPr>
            <w:proofErr w:type="spellStart"/>
            <w:r w:rsidRPr="00673343">
              <w:rPr>
                <w:b/>
                <w:bCs/>
                <w:sz w:val="26"/>
                <w:szCs w:val="26"/>
              </w:rPr>
              <w:t>Mặt</w:t>
            </w:r>
            <w:proofErr w:type="spellEnd"/>
            <w:r w:rsidRPr="00673343">
              <w:rPr>
                <w:b/>
                <w:bCs/>
                <w:sz w:val="26"/>
                <w:szCs w:val="26"/>
              </w:rPr>
              <w:t xml:space="preserve"> </w:t>
            </w:r>
            <w:proofErr w:type="spellStart"/>
            <w:r w:rsidRPr="00673343">
              <w:rPr>
                <w:b/>
                <w:bCs/>
                <w:sz w:val="26"/>
                <w:szCs w:val="26"/>
              </w:rPr>
              <w:t>cắt</w:t>
            </w:r>
            <w:proofErr w:type="spellEnd"/>
            <w:r w:rsidRPr="00673343">
              <w:rPr>
                <w:b/>
                <w:bCs/>
                <w:sz w:val="26"/>
                <w:szCs w:val="26"/>
              </w:rPr>
              <w:t xml:space="preserve"> </w:t>
            </w:r>
            <w:proofErr w:type="spellStart"/>
            <w:r w:rsidRPr="00673343">
              <w:rPr>
                <w:b/>
                <w:bCs/>
                <w:sz w:val="26"/>
                <w:szCs w:val="26"/>
              </w:rPr>
              <w:t>danh</w:t>
            </w:r>
            <w:proofErr w:type="spellEnd"/>
            <w:r w:rsidRPr="00673343">
              <w:rPr>
                <w:b/>
                <w:bCs/>
                <w:sz w:val="26"/>
                <w:szCs w:val="26"/>
              </w:rPr>
              <w:t xml:space="preserve"> </w:t>
            </w:r>
            <w:proofErr w:type="spellStart"/>
            <w:r w:rsidRPr="00673343">
              <w:rPr>
                <w:b/>
                <w:bCs/>
                <w:sz w:val="26"/>
                <w:szCs w:val="26"/>
              </w:rPr>
              <w:t>nghĩa</w:t>
            </w:r>
            <w:proofErr w:type="spellEnd"/>
            <w:r w:rsidRPr="00673343">
              <w:rPr>
                <w:b/>
                <w:bCs/>
                <w:sz w:val="26"/>
                <w:szCs w:val="26"/>
              </w:rPr>
              <w:t xml:space="preserve"> </w:t>
            </w:r>
            <w:proofErr w:type="spellStart"/>
            <w:r w:rsidRPr="00673343">
              <w:rPr>
                <w:b/>
                <w:bCs/>
                <w:sz w:val="26"/>
                <w:szCs w:val="26"/>
              </w:rPr>
              <w:t>của</w:t>
            </w:r>
            <w:proofErr w:type="spellEnd"/>
            <w:r w:rsidRPr="00673343">
              <w:rPr>
                <w:b/>
                <w:bCs/>
                <w:sz w:val="26"/>
                <w:szCs w:val="26"/>
              </w:rPr>
              <w:t xml:space="preserve"> </w:t>
            </w:r>
            <w:proofErr w:type="spellStart"/>
            <w:r w:rsidRPr="00673343">
              <w:rPr>
                <w:b/>
                <w:bCs/>
                <w:sz w:val="26"/>
                <w:szCs w:val="26"/>
              </w:rPr>
              <w:t>ruột</w:t>
            </w:r>
            <w:proofErr w:type="spellEnd"/>
            <w:r w:rsidRPr="00673343">
              <w:rPr>
                <w:b/>
                <w:bCs/>
                <w:sz w:val="26"/>
                <w:szCs w:val="26"/>
              </w:rPr>
              <w:t xml:space="preserve"> </w:t>
            </w:r>
            <w:proofErr w:type="spellStart"/>
            <w:r w:rsidRPr="00673343">
              <w:rPr>
                <w:b/>
                <w:bCs/>
                <w:sz w:val="26"/>
                <w:szCs w:val="26"/>
              </w:rPr>
              <w:t>dẫn</w:t>
            </w:r>
            <w:proofErr w:type="spellEnd"/>
          </w:p>
        </w:tc>
        <w:tc>
          <w:tcPr>
            <w:tcW w:w="169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F3562EA" w14:textId="77777777" w:rsidR="00381E78" w:rsidRPr="00673343" w:rsidRDefault="00381E78" w:rsidP="002D309A">
            <w:pPr>
              <w:spacing w:line="300" w:lineRule="exact"/>
              <w:jc w:val="center"/>
              <w:rPr>
                <w:sz w:val="26"/>
                <w:szCs w:val="26"/>
              </w:rPr>
            </w:pPr>
            <w:proofErr w:type="spellStart"/>
            <w:r w:rsidRPr="00673343">
              <w:rPr>
                <w:b/>
                <w:bCs/>
                <w:sz w:val="26"/>
                <w:szCs w:val="26"/>
              </w:rPr>
              <w:t>Cấp</w:t>
            </w:r>
            <w:proofErr w:type="spellEnd"/>
            <w:r w:rsidRPr="00673343">
              <w:rPr>
                <w:b/>
                <w:bCs/>
                <w:sz w:val="26"/>
                <w:szCs w:val="26"/>
              </w:rPr>
              <w:t xml:space="preserve"> </w:t>
            </w:r>
            <w:proofErr w:type="spellStart"/>
            <w:r w:rsidRPr="00673343">
              <w:rPr>
                <w:b/>
                <w:bCs/>
                <w:sz w:val="26"/>
                <w:szCs w:val="26"/>
              </w:rPr>
              <w:t>ruột</w:t>
            </w:r>
            <w:proofErr w:type="spellEnd"/>
            <w:r w:rsidRPr="00673343">
              <w:rPr>
                <w:b/>
                <w:bCs/>
                <w:sz w:val="26"/>
                <w:szCs w:val="26"/>
              </w:rPr>
              <w:t xml:space="preserve"> </w:t>
            </w:r>
            <w:proofErr w:type="spellStart"/>
            <w:r w:rsidRPr="00673343">
              <w:rPr>
                <w:b/>
                <w:bCs/>
                <w:sz w:val="26"/>
                <w:szCs w:val="26"/>
              </w:rPr>
              <w:t>dẫn</w:t>
            </w:r>
            <w:proofErr w:type="spellEnd"/>
            <w:r w:rsidRPr="00673343">
              <w:rPr>
                <w:b/>
                <w:bCs/>
                <w:sz w:val="26"/>
                <w:szCs w:val="26"/>
              </w:rPr>
              <w:t xml:space="preserve"> TCVN </w:t>
            </w:r>
            <w:proofErr w:type="gramStart"/>
            <w:r w:rsidRPr="00673343">
              <w:rPr>
                <w:b/>
                <w:bCs/>
                <w:sz w:val="26"/>
                <w:szCs w:val="26"/>
              </w:rPr>
              <w:t>6612 :</w:t>
            </w:r>
            <w:proofErr w:type="gramEnd"/>
            <w:r w:rsidRPr="00673343">
              <w:rPr>
                <w:b/>
                <w:bCs/>
                <w:sz w:val="26"/>
                <w:szCs w:val="26"/>
              </w:rPr>
              <w:t xml:space="preserve"> 2000 (IEC 228)</w:t>
            </w:r>
          </w:p>
        </w:tc>
        <w:tc>
          <w:tcPr>
            <w:tcW w:w="148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E20ACA2" w14:textId="77777777" w:rsidR="00381E78" w:rsidRPr="00673343" w:rsidRDefault="00381E78" w:rsidP="002D309A">
            <w:pPr>
              <w:spacing w:line="300" w:lineRule="exact"/>
              <w:jc w:val="center"/>
              <w:rPr>
                <w:sz w:val="26"/>
                <w:szCs w:val="26"/>
              </w:rPr>
            </w:pPr>
            <w:proofErr w:type="spellStart"/>
            <w:r w:rsidRPr="00673343">
              <w:rPr>
                <w:b/>
                <w:bCs/>
                <w:sz w:val="26"/>
                <w:szCs w:val="26"/>
              </w:rPr>
              <w:t>Chiều</w:t>
            </w:r>
            <w:proofErr w:type="spellEnd"/>
            <w:r w:rsidRPr="00673343">
              <w:rPr>
                <w:b/>
                <w:bCs/>
                <w:sz w:val="26"/>
                <w:szCs w:val="26"/>
              </w:rPr>
              <w:t xml:space="preserve"> </w:t>
            </w:r>
            <w:proofErr w:type="spellStart"/>
            <w:r w:rsidRPr="00673343">
              <w:rPr>
                <w:b/>
                <w:bCs/>
                <w:sz w:val="26"/>
                <w:szCs w:val="26"/>
              </w:rPr>
              <w:t>dày</w:t>
            </w:r>
            <w:proofErr w:type="spellEnd"/>
            <w:r w:rsidRPr="00673343">
              <w:rPr>
                <w:b/>
                <w:bCs/>
                <w:sz w:val="26"/>
                <w:szCs w:val="26"/>
              </w:rPr>
              <w:t xml:space="preserve"> </w:t>
            </w:r>
            <w:proofErr w:type="spellStart"/>
            <w:r w:rsidRPr="00673343">
              <w:rPr>
                <w:b/>
                <w:bCs/>
                <w:sz w:val="26"/>
                <w:szCs w:val="26"/>
              </w:rPr>
              <w:t>cách</w:t>
            </w:r>
            <w:proofErr w:type="spellEnd"/>
            <w:r w:rsidRPr="00673343">
              <w:rPr>
                <w:b/>
                <w:bCs/>
                <w:sz w:val="26"/>
                <w:szCs w:val="26"/>
              </w:rPr>
              <w:t xml:space="preserve"> </w:t>
            </w:r>
            <w:proofErr w:type="spellStart"/>
            <w:r w:rsidRPr="00673343">
              <w:rPr>
                <w:b/>
                <w:bCs/>
                <w:sz w:val="26"/>
                <w:szCs w:val="26"/>
              </w:rPr>
              <w:t>điện</w:t>
            </w:r>
            <w:proofErr w:type="spellEnd"/>
          </w:p>
          <w:p w14:paraId="768BA5FB" w14:textId="77777777" w:rsidR="00381E78" w:rsidRPr="00673343" w:rsidRDefault="00381E78" w:rsidP="002D309A">
            <w:pPr>
              <w:spacing w:line="300" w:lineRule="exact"/>
              <w:jc w:val="center"/>
              <w:rPr>
                <w:sz w:val="26"/>
                <w:szCs w:val="26"/>
              </w:rPr>
            </w:pPr>
            <w:proofErr w:type="spellStart"/>
            <w:r w:rsidRPr="00673343">
              <w:rPr>
                <w:b/>
                <w:bCs/>
                <w:sz w:val="26"/>
                <w:szCs w:val="26"/>
              </w:rPr>
              <w:t>Giá</w:t>
            </w:r>
            <w:proofErr w:type="spellEnd"/>
            <w:r w:rsidRPr="00673343">
              <w:rPr>
                <w:b/>
                <w:bCs/>
                <w:sz w:val="26"/>
                <w:szCs w:val="26"/>
              </w:rPr>
              <w:t xml:space="preserve"> </w:t>
            </w:r>
            <w:proofErr w:type="spellStart"/>
            <w:r w:rsidRPr="00673343">
              <w:rPr>
                <w:b/>
                <w:bCs/>
                <w:sz w:val="26"/>
                <w:szCs w:val="26"/>
              </w:rPr>
              <w:t>trị</w:t>
            </w:r>
            <w:proofErr w:type="spellEnd"/>
            <w:r w:rsidRPr="00673343">
              <w:rPr>
                <w:b/>
                <w:bCs/>
                <w:sz w:val="26"/>
                <w:szCs w:val="26"/>
              </w:rPr>
              <w:t xml:space="preserve"> </w:t>
            </w:r>
            <w:proofErr w:type="spellStart"/>
            <w:r w:rsidRPr="00673343">
              <w:rPr>
                <w:b/>
                <w:bCs/>
                <w:sz w:val="26"/>
                <w:szCs w:val="26"/>
              </w:rPr>
              <w:t>quy</w:t>
            </w:r>
            <w:proofErr w:type="spellEnd"/>
            <w:r w:rsidRPr="00673343">
              <w:rPr>
                <w:b/>
                <w:bCs/>
                <w:sz w:val="26"/>
                <w:szCs w:val="26"/>
              </w:rPr>
              <w:t xml:space="preserve"> </w:t>
            </w:r>
            <w:proofErr w:type="spellStart"/>
            <w:r w:rsidRPr="00673343">
              <w:rPr>
                <w:b/>
                <w:bCs/>
                <w:sz w:val="26"/>
                <w:szCs w:val="26"/>
              </w:rPr>
              <w:t>định</w:t>
            </w:r>
            <w:proofErr w:type="spellEnd"/>
          </w:p>
        </w:tc>
        <w:tc>
          <w:tcPr>
            <w:tcW w:w="3714"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66B7402" w14:textId="77777777" w:rsidR="00381E78" w:rsidRPr="00673343" w:rsidRDefault="00381E78" w:rsidP="002D309A">
            <w:pPr>
              <w:spacing w:line="300" w:lineRule="exact"/>
              <w:jc w:val="center"/>
              <w:rPr>
                <w:sz w:val="26"/>
                <w:szCs w:val="26"/>
              </w:rPr>
            </w:pPr>
            <w:proofErr w:type="spellStart"/>
            <w:r w:rsidRPr="00673343">
              <w:rPr>
                <w:b/>
                <w:bCs/>
                <w:sz w:val="26"/>
                <w:szCs w:val="26"/>
              </w:rPr>
              <w:t>Đường</w:t>
            </w:r>
            <w:proofErr w:type="spellEnd"/>
            <w:r w:rsidRPr="00673343">
              <w:rPr>
                <w:b/>
                <w:bCs/>
                <w:sz w:val="26"/>
                <w:szCs w:val="26"/>
              </w:rPr>
              <w:t xml:space="preserve"> </w:t>
            </w:r>
            <w:proofErr w:type="spellStart"/>
            <w:r w:rsidRPr="00673343">
              <w:rPr>
                <w:b/>
                <w:bCs/>
                <w:sz w:val="26"/>
                <w:szCs w:val="26"/>
              </w:rPr>
              <w:t>kính</w:t>
            </w:r>
            <w:proofErr w:type="spellEnd"/>
            <w:r w:rsidRPr="00673343">
              <w:rPr>
                <w:b/>
                <w:bCs/>
                <w:sz w:val="26"/>
                <w:szCs w:val="26"/>
              </w:rPr>
              <w:t xml:space="preserve"> </w:t>
            </w:r>
            <w:proofErr w:type="spellStart"/>
            <w:r w:rsidRPr="00673343">
              <w:rPr>
                <w:b/>
                <w:bCs/>
                <w:sz w:val="26"/>
                <w:szCs w:val="26"/>
              </w:rPr>
              <w:t>ngoài</w:t>
            </w:r>
            <w:proofErr w:type="spellEnd"/>
            <w:r w:rsidRPr="00673343">
              <w:rPr>
                <w:b/>
                <w:bCs/>
                <w:sz w:val="26"/>
                <w:szCs w:val="26"/>
              </w:rPr>
              <w:t xml:space="preserve"> </w:t>
            </w:r>
            <w:proofErr w:type="spellStart"/>
            <w:r w:rsidRPr="00673343">
              <w:rPr>
                <w:b/>
                <w:bCs/>
                <w:sz w:val="26"/>
                <w:szCs w:val="26"/>
              </w:rPr>
              <w:t>trung</w:t>
            </w:r>
            <w:proofErr w:type="spellEnd"/>
            <w:r w:rsidRPr="00673343">
              <w:rPr>
                <w:b/>
                <w:bCs/>
                <w:sz w:val="26"/>
                <w:szCs w:val="26"/>
              </w:rPr>
              <w:t xml:space="preserve"> </w:t>
            </w:r>
            <w:proofErr w:type="spellStart"/>
            <w:r w:rsidRPr="00673343">
              <w:rPr>
                <w:b/>
                <w:bCs/>
                <w:sz w:val="26"/>
                <w:szCs w:val="26"/>
              </w:rPr>
              <w:t>bình</w:t>
            </w:r>
            <w:proofErr w:type="spellEnd"/>
          </w:p>
        </w:tc>
        <w:tc>
          <w:tcPr>
            <w:tcW w:w="156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34E6B3C" w14:textId="77777777" w:rsidR="00381E78" w:rsidRPr="00673343" w:rsidRDefault="00381E78" w:rsidP="002D309A">
            <w:pPr>
              <w:spacing w:line="300" w:lineRule="exact"/>
              <w:jc w:val="center"/>
              <w:rPr>
                <w:sz w:val="26"/>
                <w:szCs w:val="26"/>
              </w:rPr>
            </w:pPr>
            <w:proofErr w:type="spellStart"/>
            <w:r w:rsidRPr="00673343">
              <w:rPr>
                <w:b/>
                <w:bCs/>
                <w:sz w:val="26"/>
                <w:szCs w:val="26"/>
              </w:rPr>
              <w:t>Điện</w:t>
            </w:r>
            <w:proofErr w:type="spellEnd"/>
            <w:r w:rsidRPr="00673343">
              <w:rPr>
                <w:b/>
                <w:bCs/>
                <w:sz w:val="26"/>
                <w:szCs w:val="26"/>
              </w:rPr>
              <w:t xml:space="preserve"> </w:t>
            </w:r>
            <w:proofErr w:type="spellStart"/>
            <w:r w:rsidRPr="00673343">
              <w:rPr>
                <w:b/>
                <w:bCs/>
                <w:sz w:val="26"/>
                <w:szCs w:val="26"/>
              </w:rPr>
              <w:t>trở</w:t>
            </w:r>
            <w:proofErr w:type="spellEnd"/>
            <w:r w:rsidRPr="00673343">
              <w:rPr>
                <w:b/>
                <w:bCs/>
                <w:sz w:val="26"/>
                <w:szCs w:val="26"/>
              </w:rPr>
              <w:t xml:space="preserve"> </w:t>
            </w:r>
            <w:proofErr w:type="spellStart"/>
            <w:r w:rsidRPr="00673343">
              <w:rPr>
                <w:b/>
                <w:bCs/>
                <w:sz w:val="26"/>
                <w:szCs w:val="26"/>
              </w:rPr>
              <w:t>cách</w:t>
            </w:r>
            <w:proofErr w:type="spellEnd"/>
            <w:r w:rsidRPr="00673343">
              <w:rPr>
                <w:b/>
                <w:bCs/>
                <w:sz w:val="26"/>
                <w:szCs w:val="26"/>
              </w:rPr>
              <w:t xml:space="preserve"> </w:t>
            </w:r>
            <w:proofErr w:type="spellStart"/>
            <w:r w:rsidRPr="00673343">
              <w:rPr>
                <w:b/>
                <w:bCs/>
                <w:sz w:val="26"/>
                <w:szCs w:val="26"/>
              </w:rPr>
              <w:t>điện</w:t>
            </w:r>
            <w:proofErr w:type="spellEnd"/>
            <w:r w:rsidRPr="00673343">
              <w:rPr>
                <w:b/>
                <w:bCs/>
                <w:sz w:val="26"/>
                <w:szCs w:val="26"/>
              </w:rPr>
              <w:t xml:space="preserve"> </w:t>
            </w:r>
            <w:proofErr w:type="spellStart"/>
            <w:r w:rsidRPr="00673343">
              <w:rPr>
                <w:b/>
                <w:bCs/>
                <w:sz w:val="26"/>
                <w:szCs w:val="26"/>
              </w:rPr>
              <w:t>nhỏ</w:t>
            </w:r>
            <w:proofErr w:type="spellEnd"/>
            <w:r w:rsidRPr="00673343">
              <w:rPr>
                <w:b/>
                <w:bCs/>
                <w:sz w:val="26"/>
                <w:szCs w:val="26"/>
              </w:rPr>
              <w:t xml:space="preserve"> </w:t>
            </w:r>
            <w:proofErr w:type="spellStart"/>
            <w:r w:rsidRPr="00673343">
              <w:rPr>
                <w:b/>
                <w:bCs/>
                <w:sz w:val="26"/>
                <w:szCs w:val="26"/>
              </w:rPr>
              <w:t>nhất</w:t>
            </w:r>
            <w:proofErr w:type="spellEnd"/>
            <w:r w:rsidRPr="00673343">
              <w:rPr>
                <w:b/>
                <w:bCs/>
                <w:sz w:val="26"/>
                <w:szCs w:val="26"/>
              </w:rPr>
              <w:t xml:space="preserve"> ở 70</w:t>
            </w:r>
            <w:r w:rsidRPr="00673343">
              <w:rPr>
                <w:b/>
                <w:bCs/>
                <w:sz w:val="26"/>
                <w:szCs w:val="26"/>
                <w:vertAlign w:val="superscript"/>
              </w:rPr>
              <w:t>o</w:t>
            </w:r>
            <w:r w:rsidRPr="00673343">
              <w:rPr>
                <w:b/>
                <w:bCs/>
                <w:sz w:val="26"/>
                <w:szCs w:val="26"/>
              </w:rPr>
              <w:t>C</w:t>
            </w:r>
          </w:p>
        </w:tc>
      </w:tr>
      <w:tr w:rsidR="00381E78" w:rsidRPr="00673343" w14:paraId="7C5F6A30" w14:textId="77777777" w:rsidTr="002D309A">
        <w:trPr>
          <w:jc w:val="center"/>
        </w:trPr>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2757E0D" w14:textId="77777777" w:rsidR="00381E78" w:rsidRPr="00673343" w:rsidRDefault="00381E78" w:rsidP="002D309A">
            <w:pPr>
              <w:spacing w:line="300" w:lineRule="exact"/>
              <w:jc w:val="center"/>
              <w:rPr>
                <w:sz w:val="26"/>
                <w:szCs w:val="26"/>
              </w:rPr>
            </w:pPr>
            <w:r w:rsidRPr="00673343">
              <w:rPr>
                <w:sz w:val="26"/>
                <w:szCs w:val="26"/>
              </w:rPr>
              <w:t>mm</w:t>
            </w:r>
            <w:r w:rsidRPr="00673343">
              <w:rPr>
                <w:sz w:val="26"/>
                <w:szCs w:val="26"/>
                <w:vertAlign w:val="superscript"/>
              </w:rPr>
              <w:t>2</w:t>
            </w:r>
          </w:p>
        </w:tc>
        <w:tc>
          <w:tcPr>
            <w:tcW w:w="169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307190D7" w14:textId="77777777" w:rsidR="00381E78" w:rsidRPr="00673343" w:rsidRDefault="00381E78" w:rsidP="002D309A">
            <w:pPr>
              <w:spacing w:line="300" w:lineRule="exact"/>
              <w:jc w:val="center"/>
              <w:rPr>
                <w:sz w:val="26"/>
                <w:szCs w:val="26"/>
              </w:rPr>
            </w:pPr>
            <w:r w:rsidRPr="00673343">
              <w:rPr>
                <w:sz w:val="26"/>
                <w:szCs w:val="26"/>
              </w:rPr>
              <w:t> </w:t>
            </w:r>
          </w:p>
        </w:tc>
        <w:tc>
          <w:tcPr>
            <w:tcW w:w="148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FCE52F6" w14:textId="77777777" w:rsidR="00381E78" w:rsidRPr="00673343" w:rsidRDefault="00381E78" w:rsidP="002D309A">
            <w:pPr>
              <w:spacing w:line="300" w:lineRule="exact"/>
              <w:jc w:val="center"/>
              <w:rPr>
                <w:sz w:val="26"/>
                <w:szCs w:val="26"/>
              </w:rPr>
            </w:pPr>
            <w:r w:rsidRPr="00673343">
              <w:rPr>
                <w:sz w:val="26"/>
                <w:szCs w:val="26"/>
              </w:rPr>
              <w:t>mm</w:t>
            </w:r>
          </w:p>
        </w:tc>
        <w:tc>
          <w:tcPr>
            <w:tcW w:w="189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9516C73" w14:textId="77777777" w:rsidR="00381E78" w:rsidRPr="00673343" w:rsidRDefault="00381E78" w:rsidP="002D309A">
            <w:pPr>
              <w:spacing w:line="300" w:lineRule="exact"/>
              <w:jc w:val="center"/>
              <w:rPr>
                <w:sz w:val="26"/>
                <w:szCs w:val="26"/>
              </w:rPr>
            </w:pPr>
            <w:proofErr w:type="spellStart"/>
            <w:r w:rsidRPr="00673343">
              <w:rPr>
                <w:sz w:val="26"/>
                <w:szCs w:val="26"/>
              </w:rPr>
              <w:t>Giới</w:t>
            </w:r>
            <w:proofErr w:type="spellEnd"/>
            <w:r w:rsidRPr="00673343">
              <w:rPr>
                <w:sz w:val="26"/>
                <w:szCs w:val="26"/>
              </w:rPr>
              <w:t xml:space="preserve"> </w:t>
            </w:r>
            <w:proofErr w:type="spellStart"/>
            <w:r w:rsidRPr="00673343">
              <w:rPr>
                <w:sz w:val="26"/>
                <w:szCs w:val="26"/>
              </w:rPr>
              <w:t>hạn</w:t>
            </w:r>
            <w:proofErr w:type="spellEnd"/>
            <w:r w:rsidRPr="00673343">
              <w:rPr>
                <w:sz w:val="26"/>
                <w:szCs w:val="26"/>
              </w:rPr>
              <w:t xml:space="preserve"> </w:t>
            </w:r>
            <w:proofErr w:type="spellStart"/>
            <w:r w:rsidRPr="00673343">
              <w:rPr>
                <w:sz w:val="26"/>
                <w:szCs w:val="26"/>
              </w:rPr>
              <w:t>dưới</w:t>
            </w:r>
            <w:proofErr w:type="spellEnd"/>
          </w:p>
          <w:p w14:paraId="43BA63C0" w14:textId="77777777" w:rsidR="00381E78" w:rsidRPr="00673343" w:rsidRDefault="00381E78" w:rsidP="002D309A">
            <w:pPr>
              <w:spacing w:line="300" w:lineRule="exact"/>
              <w:jc w:val="center"/>
              <w:rPr>
                <w:sz w:val="26"/>
                <w:szCs w:val="26"/>
              </w:rPr>
            </w:pPr>
            <w:r w:rsidRPr="00673343">
              <w:rPr>
                <w:sz w:val="26"/>
                <w:szCs w:val="26"/>
              </w:rPr>
              <w:t>mm</w:t>
            </w:r>
          </w:p>
        </w:tc>
        <w:tc>
          <w:tcPr>
            <w:tcW w:w="18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0918CD9" w14:textId="77777777" w:rsidR="00381E78" w:rsidRPr="00673343" w:rsidRDefault="00381E78" w:rsidP="002D309A">
            <w:pPr>
              <w:spacing w:line="300" w:lineRule="exact"/>
              <w:jc w:val="center"/>
              <w:rPr>
                <w:sz w:val="26"/>
                <w:szCs w:val="26"/>
              </w:rPr>
            </w:pPr>
            <w:proofErr w:type="spellStart"/>
            <w:r w:rsidRPr="00673343">
              <w:rPr>
                <w:sz w:val="26"/>
                <w:szCs w:val="26"/>
              </w:rPr>
              <w:t>Giới</w:t>
            </w:r>
            <w:proofErr w:type="spellEnd"/>
            <w:r w:rsidRPr="00673343">
              <w:rPr>
                <w:sz w:val="26"/>
                <w:szCs w:val="26"/>
              </w:rPr>
              <w:t xml:space="preserve"> </w:t>
            </w:r>
            <w:proofErr w:type="spellStart"/>
            <w:r w:rsidRPr="00673343">
              <w:rPr>
                <w:sz w:val="26"/>
                <w:szCs w:val="26"/>
              </w:rPr>
              <w:t>hạn</w:t>
            </w:r>
            <w:proofErr w:type="spellEnd"/>
            <w:r w:rsidRPr="00673343">
              <w:rPr>
                <w:sz w:val="26"/>
                <w:szCs w:val="26"/>
              </w:rPr>
              <w:t xml:space="preserve"> </w:t>
            </w:r>
            <w:proofErr w:type="spellStart"/>
            <w:r w:rsidRPr="00673343">
              <w:rPr>
                <w:sz w:val="26"/>
                <w:szCs w:val="26"/>
              </w:rPr>
              <w:t>trên</w:t>
            </w:r>
            <w:proofErr w:type="spellEnd"/>
          </w:p>
          <w:p w14:paraId="4AD54157" w14:textId="77777777" w:rsidR="00381E78" w:rsidRPr="00673343" w:rsidRDefault="00381E78" w:rsidP="002D309A">
            <w:pPr>
              <w:spacing w:line="300" w:lineRule="exact"/>
              <w:jc w:val="center"/>
              <w:rPr>
                <w:sz w:val="26"/>
                <w:szCs w:val="26"/>
              </w:rPr>
            </w:pPr>
            <w:r w:rsidRPr="00673343">
              <w:rPr>
                <w:sz w:val="26"/>
                <w:szCs w:val="26"/>
              </w:rPr>
              <w:t>mm</w:t>
            </w:r>
          </w:p>
        </w:tc>
        <w:tc>
          <w:tcPr>
            <w:tcW w:w="156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72387EA5" w14:textId="77777777" w:rsidR="00381E78" w:rsidRPr="00673343" w:rsidRDefault="00381E78" w:rsidP="002D309A">
            <w:pPr>
              <w:spacing w:line="300" w:lineRule="exact"/>
              <w:jc w:val="center"/>
              <w:rPr>
                <w:sz w:val="26"/>
                <w:szCs w:val="26"/>
              </w:rPr>
            </w:pPr>
            <w:r w:rsidRPr="00673343">
              <w:rPr>
                <w:sz w:val="26"/>
                <w:szCs w:val="26"/>
              </w:rPr>
              <w:t>M</w:t>
            </w:r>
            <w:proofErr w:type="gramStart"/>
            <w:r w:rsidRPr="00673343">
              <w:rPr>
                <w:sz w:val="26"/>
                <w:szCs w:val="26"/>
              </w:rPr>
              <w:t>Ω .</w:t>
            </w:r>
            <w:proofErr w:type="gramEnd"/>
            <w:r w:rsidRPr="00673343">
              <w:rPr>
                <w:sz w:val="26"/>
                <w:szCs w:val="26"/>
              </w:rPr>
              <w:t xml:space="preserve"> km</w:t>
            </w:r>
          </w:p>
        </w:tc>
      </w:tr>
      <w:tr w:rsidR="00381E78" w:rsidRPr="00673343" w14:paraId="6B9A19CA" w14:textId="77777777" w:rsidTr="002D309A">
        <w:trPr>
          <w:trHeight w:val="1540"/>
          <w:jc w:val="center"/>
        </w:trPr>
        <w:tc>
          <w:tcPr>
            <w:tcW w:w="169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9A327" w14:textId="77777777" w:rsidR="00381E78" w:rsidRPr="00673343" w:rsidRDefault="00381E78" w:rsidP="002D309A">
            <w:pPr>
              <w:spacing w:line="300" w:lineRule="exact"/>
              <w:jc w:val="center"/>
              <w:rPr>
                <w:sz w:val="26"/>
                <w:szCs w:val="26"/>
              </w:rPr>
            </w:pPr>
            <w:r w:rsidRPr="00673343">
              <w:rPr>
                <w:sz w:val="26"/>
                <w:szCs w:val="26"/>
              </w:rPr>
              <w:t>1,5</w:t>
            </w:r>
          </w:p>
          <w:p w14:paraId="1C7508C7" w14:textId="77777777" w:rsidR="00381E78" w:rsidRPr="00673343" w:rsidRDefault="00381E78" w:rsidP="002D309A">
            <w:pPr>
              <w:spacing w:line="300" w:lineRule="exact"/>
              <w:jc w:val="center"/>
              <w:rPr>
                <w:sz w:val="26"/>
                <w:szCs w:val="26"/>
              </w:rPr>
            </w:pPr>
            <w:r w:rsidRPr="00673343">
              <w:rPr>
                <w:sz w:val="26"/>
                <w:szCs w:val="26"/>
              </w:rPr>
              <w:t>1,5</w:t>
            </w:r>
          </w:p>
          <w:p w14:paraId="50DE8CA3" w14:textId="77777777" w:rsidR="00381E78" w:rsidRPr="00673343" w:rsidRDefault="00381E78" w:rsidP="002D309A">
            <w:pPr>
              <w:spacing w:line="300" w:lineRule="exact"/>
              <w:jc w:val="center"/>
              <w:rPr>
                <w:sz w:val="26"/>
                <w:szCs w:val="26"/>
              </w:rPr>
            </w:pPr>
            <w:r w:rsidRPr="00673343">
              <w:rPr>
                <w:sz w:val="26"/>
                <w:szCs w:val="26"/>
              </w:rPr>
              <w:t>2,5</w:t>
            </w:r>
          </w:p>
          <w:p w14:paraId="04C63AF6" w14:textId="77777777" w:rsidR="00381E78" w:rsidRPr="00673343" w:rsidRDefault="00381E78" w:rsidP="002D309A">
            <w:pPr>
              <w:spacing w:line="300" w:lineRule="exact"/>
              <w:jc w:val="center"/>
              <w:rPr>
                <w:sz w:val="26"/>
                <w:szCs w:val="26"/>
              </w:rPr>
            </w:pPr>
            <w:r w:rsidRPr="00673343">
              <w:rPr>
                <w:sz w:val="26"/>
                <w:szCs w:val="26"/>
              </w:rPr>
              <w:t>2,5</w:t>
            </w:r>
          </w:p>
          <w:p w14:paraId="43D09881" w14:textId="77777777" w:rsidR="00381E78" w:rsidRPr="00673343" w:rsidRDefault="00381E78" w:rsidP="002D309A">
            <w:pPr>
              <w:spacing w:line="300" w:lineRule="exact"/>
              <w:jc w:val="center"/>
              <w:rPr>
                <w:sz w:val="26"/>
                <w:szCs w:val="26"/>
              </w:rPr>
            </w:pPr>
            <w:r w:rsidRPr="00673343">
              <w:rPr>
                <w:sz w:val="26"/>
                <w:szCs w:val="26"/>
              </w:rPr>
              <w:t>4</w:t>
            </w:r>
          </w:p>
          <w:p w14:paraId="34775BFD" w14:textId="77777777" w:rsidR="00381E78" w:rsidRPr="00673343" w:rsidRDefault="00381E78" w:rsidP="002D309A">
            <w:pPr>
              <w:spacing w:line="300" w:lineRule="exact"/>
              <w:jc w:val="center"/>
              <w:rPr>
                <w:sz w:val="26"/>
                <w:szCs w:val="26"/>
              </w:rPr>
            </w:pPr>
            <w:r w:rsidRPr="00673343">
              <w:rPr>
                <w:sz w:val="26"/>
                <w:szCs w:val="26"/>
              </w:rPr>
              <w:t>4</w:t>
            </w:r>
          </w:p>
          <w:p w14:paraId="6210CB8E" w14:textId="77777777" w:rsidR="00381E78" w:rsidRPr="00673343" w:rsidRDefault="00381E78" w:rsidP="002D309A">
            <w:pPr>
              <w:spacing w:line="300" w:lineRule="exact"/>
              <w:jc w:val="center"/>
              <w:rPr>
                <w:sz w:val="26"/>
                <w:szCs w:val="26"/>
              </w:rPr>
            </w:pPr>
            <w:r w:rsidRPr="00673343">
              <w:rPr>
                <w:sz w:val="26"/>
                <w:szCs w:val="26"/>
              </w:rPr>
              <w:t>6</w:t>
            </w:r>
          </w:p>
          <w:p w14:paraId="395DEDD6" w14:textId="77777777" w:rsidR="00381E78" w:rsidRPr="00673343" w:rsidRDefault="00381E78" w:rsidP="002D309A">
            <w:pPr>
              <w:spacing w:line="300" w:lineRule="exact"/>
              <w:jc w:val="center"/>
              <w:rPr>
                <w:sz w:val="26"/>
                <w:szCs w:val="26"/>
              </w:rPr>
            </w:pPr>
            <w:r w:rsidRPr="00673343">
              <w:rPr>
                <w:sz w:val="26"/>
                <w:szCs w:val="26"/>
              </w:rPr>
              <w:t>6</w:t>
            </w:r>
          </w:p>
          <w:p w14:paraId="637A101E" w14:textId="77777777" w:rsidR="00381E78" w:rsidRPr="00673343" w:rsidRDefault="00381E78" w:rsidP="002D309A">
            <w:pPr>
              <w:spacing w:line="300" w:lineRule="exact"/>
              <w:jc w:val="center"/>
              <w:rPr>
                <w:sz w:val="26"/>
                <w:szCs w:val="26"/>
              </w:rPr>
            </w:pPr>
            <w:r w:rsidRPr="00673343">
              <w:rPr>
                <w:sz w:val="26"/>
                <w:szCs w:val="26"/>
              </w:rPr>
              <w:t>10</w:t>
            </w:r>
          </w:p>
          <w:p w14:paraId="5CC945E2" w14:textId="77777777" w:rsidR="00381E78" w:rsidRPr="00673343" w:rsidRDefault="00381E78" w:rsidP="002D309A">
            <w:pPr>
              <w:spacing w:line="300" w:lineRule="exact"/>
              <w:jc w:val="center"/>
              <w:rPr>
                <w:sz w:val="26"/>
                <w:szCs w:val="26"/>
              </w:rPr>
            </w:pPr>
            <w:r w:rsidRPr="00673343">
              <w:rPr>
                <w:sz w:val="26"/>
                <w:szCs w:val="26"/>
              </w:rPr>
              <w:t>10</w:t>
            </w:r>
          </w:p>
          <w:p w14:paraId="308ADA07" w14:textId="77777777" w:rsidR="00381E78" w:rsidRPr="00673343" w:rsidRDefault="00381E78" w:rsidP="002D309A">
            <w:pPr>
              <w:spacing w:line="300" w:lineRule="exact"/>
              <w:jc w:val="center"/>
              <w:rPr>
                <w:sz w:val="26"/>
                <w:szCs w:val="26"/>
              </w:rPr>
            </w:pPr>
            <w:r w:rsidRPr="00673343">
              <w:rPr>
                <w:sz w:val="26"/>
                <w:szCs w:val="26"/>
              </w:rPr>
              <w:t>16</w:t>
            </w:r>
          </w:p>
          <w:p w14:paraId="59DAF9BC" w14:textId="77777777" w:rsidR="00381E78" w:rsidRPr="00673343" w:rsidRDefault="00381E78" w:rsidP="002D309A">
            <w:pPr>
              <w:spacing w:line="300" w:lineRule="exact"/>
              <w:jc w:val="center"/>
              <w:rPr>
                <w:sz w:val="26"/>
                <w:szCs w:val="26"/>
              </w:rPr>
            </w:pPr>
            <w:r w:rsidRPr="00673343">
              <w:rPr>
                <w:sz w:val="26"/>
                <w:szCs w:val="26"/>
              </w:rPr>
              <w:t>25</w:t>
            </w:r>
          </w:p>
          <w:p w14:paraId="40AB8E2B" w14:textId="77777777" w:rsidR="00381E78" w:rsidRPr="00673343" w:rsidRDefault="00381E78" w:rsidP="002D309A">
            <w:pPr>
              <w:spacing w:line="300" w:lineRule="exact"/>
              <w:jc w:val="center"/>
              <w:rPr>
                <w:sz w:val="26"/>
                <w:szCs w:val="26"/>
              </w:rPr>
            </w:pPr>
            <w:r w:rsidRPr="00673343">
              <w:rPr>
                <w:sz w:val="26"/>
                <w:szCs w:val="26"/>
              </w:rPr>
              <w:t>35</w:t>
            </w:r>
          </w:p>
          <w:p w14:paraId="1079DE8B" w14:textId="77777777" w:rsidR="00381E78" w:rsidRPr="00673343" w:rsidRDefault="00381E78" w:rsidP="002D309A">
            <w:pPr>
              <w:spacing w:line="300" w:lineRule="exact"/>
              <w:jc w:val="center"/>
              <w:rPr>
                <w:sz w:val="26"/>
                <w:szCs w:val="26"/>
              </w:rPr>
            </w:pPr>
            <w:r w:rsidRPr="00673343">
              <w:rPr>
                <w:sz w:val="26"/>
                <w:szCs w:val="26"/>
              </w:rPr>
              <w:t>50</w:t>
            </w:r>
          </w:p>
          <w:p w14:paraId="2E5B2296" w14:textId="77777777" w:rsidR="00381E78" w:rsidRPr="00673343" w:rsidRDefault="00381E78" w:rsidP="002D309A">
            <w:pPr>
              <w:spacing w:line="300" w:lineRule="exact"/>
              <w:jc w:val="center"/>
              <w:rPr>
                <w:sz w:val="26"/>
                <w:szCs w:val="26"/>
              </w:rPr>
            </w:pPr>
            <w:r w:rsidRPr="00673343">
              <w:rPr>
                <w:sz w:val="26"/>
                <w:szCs w:val="26"/>
              </w:rPr>
              <w:t>70</w:t>
            </w:r>
          </w:p>
          <w:p w14:paraId="794A8EC9" w14:textId="77777777" w:rsidR="00381E78" w:rsidRPr="00673343" w:rsidRDefault="00381E78" w:rsidP="002D309A">
            <w:pPr>
              <w:spacing w:line="300" w:lineRule="exact"/>
              <w:jc w:val="center"/>
              <w:rPr>
                <w:sz w:val="26"/>
                <w:szCs w:val="26"/>
              </w:rPr>
            </w:pPr>
            <w:r w:rsidRPr="00673343">
              <w:rPr>
                <w:sz w:val="26"/>
                <w:szCs w:val="26"/>
              </w:rPr>
              <w:t>95</w:t>
            </w:r>
          </w:p>
          <w:p w14:paraId="3C549AFF" w14:textId="77777777" w:rsidR="00381E78" w:rsidRPr="00673343" w:rsidRDefault="00381E78" w:rsidP="002D309A">
            <w:pPr>
              <w:spacing w:line="300" w:lineRule="exact"/>
              <w:jc w:val="center"/>
              <w:rPr>
                <w:sz w:val="26"/>
                <w:szCs w:val="26"/>
              </w:rPr>
            </w:pPr>
            <w:r w:rsidRPr="00673343">
              <w:rPr>
                <w:sz w:val="26"/>
                <w:szCs w:val="26"/>
              </w:rPr>
              <w:t>120</w:t>
            </w:r>
          </w:p>
          <w:p w14:paraId="14CB0AB9" w14:textId="77777777" w:rsidR="00381E78" w:rsidRPr="00673343" w:rsidRDefault="00381E78" w:rsidP="002D309A">
            <w:pPr>
              <w:spacing w:line="300" w:lineRule="exact"/>
              <w:jc w:val="center"/>
              <w:rPr>
                <w:sz w:val="26"/>
                <w:szCs w:val="26"/>
              </w:rPr>
            </w:pPr>
            <w:r w:rsidRPr="00673343">
              <w:rPr>
                <w:sz w:val="26"/>
                <w:szCs w:val="26"/>
              </w:rPr>
              <w:t>150</w:t>
            </w:r>
          </w:p>
          <w:p w14:paraId="4C6705C4" w14:textId="77777777" w:rsidR="00381E78" w:rsidRPr="00673343" w:rsidRDefault="00381E78" w:rsidP="002D309A">
            <w:pPr>
              <w:spacing w:line="300" w:lineRule="exact"/>
              <w:jc w:val="center"/>
              <w:rPr>
                <w:sz w:val="26"/>
                <w:szCs w:val="26"/>
              </w:rPr>
            </w:pPr>
            <w:r w:rsidRPr="00673343">
              <w:rPr>
                <w:sz w:val="26"/>
                <w:szCs w:val="26"/>
              </w:rPr>
              <w:t>185</w:t>
            </w:r>
          </w:p>
          <w:p w14:paraId="275510A3" w14:textId="77777777" w:rsidR="00381E78" w:rsidRPr="00673343" w:rsidRDefault="00381E78" w:rsidP="002D309A">
            <w:pPr>
              <w:spacing w:line="300" w:lineRule="exact"/>
              <w:jc w:val="center"/>
              <w:rPr>
                <w:sz w:val="26"/>
                <w:szCs w:val="26"/>
              </w:rPr>
            </w:pPr>
            <w:r w:rsidRPr="00673343">
              <w:rPr>
                <w:sz w:val="26"/>
                <w:szCs w:val="26"/>
              </w:rPr>
              <w:t>240</w:t>
            </w:r>
          </w:p>
          <w:p w14:paraId="056C0E4B" w14:textId="77777777" w:rsidR="00381E78" w:rsidRPr="00673343" w:rsidRDefault="00381E78" w:rsidP="002D309A">
            <w:pPr>
              <w:spacing w:line="300" w:lineRule="exact"/>
              <w:jc w:val="center"/>
              <w:rPr>
                <w:sz w:val="26"/>
                <w:szCs w:val="26"/>
              </w:rPr>
            </w:pPr>
            <w:r w:rsidRPr="00673343">
              <w:rPr>
                <w:sz w:val="26"/>
                <w:szCs w:val="26"/>
              </w:rPr>
              <w:t>300</w:t>
            </w:r>
          </w:p>
          <w:p w14:paraId="1D6CF4E4" w14:textId="77777777" w:rsidR="00381E78" w:rsidRPr="00673343" w:rsidRDefault="00381E78" w:rsidP="002D309A">
            <w:pPr>
              <w:spacing w:line="300" w:lineRule="exact"/>
              <w:jc w:val="center"/>
              <w:rPr>
                <w:sz w:val="26"/>
                <w:szCs w:val="26"/>
              </w:rPr>
            </w:pPr>
            <w:r w:rsidRPr="00673343">
              <w:rPr>
                <w:sz w:val="26"/>
                <w:szCs w:val="26"/>
              </w:rPr>
              <w:lastRenderedPageBreak/>
              <w:t>400</w:t>
            </w:r>
          </w:p>
        </w:tc>
        <w:tc>
          <w:tcPr>
            <w:tcW w:w="169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B97A8" w14:textId="77777777" w:rsidR="00381E78" w:rsidRPr="00673343" w:rsidRDefault="00381E78" w:rsidP="002D309A">
            <w:pPr>
              <w:spacing w:line="300" w:lineRule="exact"/>
              <w:jc w:val="center"/>
              <w:rPr>
                <w:sz w:val="26"/>
                <w:szCs w:val="26"/>
              </w:rPr>
            </w:pPr>
            <w:r w:rsidRPr="00673343">
              <w:rPr>
                <w:sz w:val="26"/>
                <w:szCs w:val="26"/>
              </w:rPr>
              <w:lastRenderedPageBreak/>
              <w:t>1</w:t>
            </w:r>
          </w:p>
          <w:p w14:paraId="09F5F727" w14:textId="77777777" w:rsidR="00381E78" w:rsidRPr="00673343" w:rsidRDefault="00381E78" w:rsidP="002D309A">
            <w:pPr>
              <w:spacing w:line="300" w:lineRule="exact"/>
              <w:jc w:val="center"/>
              <w:rPr>
                <w:sz w:val="26"/>
                <w:szCs w:val="26"/>
              </w:rPr>
            </w:pPr>
            <w:r w:rsidRPr="00673343">
              <w:rPr>
                <w:sz w:val="26"/>
                <w:szCs w:val="26"/>
              </w:rPr>
              <w:t>2</w:t>
            </w:r>
          </w:p>
          <w:p w14:paraId="3C175508" w14:textId="77777777" w:rsidR="00381E78" w:rsidRPr="00673343" w:rsidRDefault="00381E78" w:rsidP="002D309A">
            <w:pPr>
              <w:spacing w:line="300" w:lineRule="exact"/>
              <w:jc w:val="center"/>
              <w:rPr>
                <w:sz w:val="26"/>
                <w:szCs w:val="26"/>
              </w:rPr>
            </w:pPr>
            <w:r w:rsidRPr="00673343">
              <w:rPr>
                <w:sz w:val="26"/>
                <w:szCs w:val="26"/>
              </w:rPr>
              <w:t>1</w:t>
            </w:r>
          </w:p>
          <w:p w14:paraId="6625E0C8" w14:textId="77777777" w:rsidR="00381E78" w:rsidRPr="00673343" w:rsidRDefault="00381E78" w:rsidP="002D309A">
            <w:pPr>
              <w:spacing w:line="300" w:lineRule="exact"/>
              <w:jc w:val="center"/>
              <w:rPr>
                <w:sz w:val="26"/>
                <w:szCs w:val="26"/>
              </w:rPr>
            </w:pPr>
            <w:r w:rsidRPr="00673343">
              <w:rPr>
                <w:sz w:val="26"/>
                <w:szCs w:val="26"/>
              </w:rPr>
              <w:t>2</w:t>
            </w:r>
          </w:p>
          <w:p w14:paraId="562D406E" w14:textId="77777777" w:rsidR="00381E78" w:rsidRPr="00673343" w:rsidRDefault="00381E78" w:rsidP="002D309A">
            <w:pPr>
              <w:spacing w:line="300" w:lineRule="exact"/>
              <w:jc w:val="center"/>
              <w:rPr>
                <w:sz w:val="26"/>
                <w:szCs w:val="26"/>
              </w:rPr>
            </w:pPr>
            <w:r w:rsidRPr="00673343">
              <w:rPr>
                <w:sz w:val="26"/>
                <w:szCs w:val="26"/>
              </w:rPr>
              <w:t>1</w:t>
            </w:r>
          </w:p>
          <w:p w14:paraId="210DABC2" w14:textId="77777777" w:rsidR="00381E78" w:rsidRPr="00673343" w:rsidRDefault="00381E78" w:rsidP="002D309A">
            <w:pPr>
              <w:spacing w:line="300" w:lineRule="exact"/>
              <w:jc w:val="center"/>
              <w:rPr>
                <w:sz w:val="26"/>
                <w:szCs w:val="26"/>
              </w:rPr>
            </w:pPr>
            <w:r w:rsidRPr="00673343">
              <w:rPr>
                <w:sz w:val="26"/>
                <w:szCs w:val="26"/>
              </w:rPr>
              <w:t>2</w:t>
            </w:r>
          </w:p>
          <w:p w14:paraId="2482E541" w14:textId="77777777" w:rsidR="00381E78" w:rsidRPr="00673343" w:rsidRDefault="00381E78" w:rsidP="002D309A">
            <w:pPr>
              <w:spacing w:line="300" w:lineRule="exact"/>
              <w:jc w:val="center"/>
              <w:rPr>
                <w:sz w:val="26"/>
                <w:szCs w:val="26"/>
              </w:rPr>
            </w:pPr>
            <w:r w:rsidRPr="00673343">
              <w:rPr>
                <w:sz w:val="26"/>
                <w:szCs w:val="26"/>
              </w:rPr>
              <w:t>1</w:t>
            </w:r>
          </w:p>
          <w:p w14:paraId="4CA1B5CB" w14:textId="77777777" w:rsidR="00381E78" w:rsidRPr="00673343" w:rsidRDefault="00381E78" w:rsidP="002D309A">
            <w:pPr>
              <w:spacing w:line="300" w:lineRule="exact"/>
              <w:jc w:val="center"/>
              <w:rPr>
                <w:sz w:val="26"/>
                <w:szCs w:val="26"/>
              </w:rPr>
            </w:pPr>
            <w:r w:rsidRPr="00673343">
              <w:rPr>
                <w:sz w:val="26"/>
                <w:szCs w:val="26"/>
              </w:rPr>
              <w:t>2</w:t>
            </w:r>
          </w:p>
          <w:p w14:paraId="72C81C03" w14:textId="77777777" w:rsidR="00381E78" w:rsidRPr="00673343" w:rsidRDefault="00381E78" w:rsidP="002D309A">
            <w:pPr>
              <w:spacing w:line="300" w:lineRule="exact"/>
              <w:jc w:val="center"/>
              <w:rPr>
                <w:sz w:val="26"/>
                <w:szCs w:val="26"/>
              </w:rPr>
            </w:pPr>
            <w:r w:rsidRPr="00673343">
              <w:rPr>
                <w:sz w:val="26"/>
                <w:szCs w:val="26"/>
              </w:rPr>
              <w:t>1</w:t>
            </w:r>
          </w:p>
          <w:p w14:paraId="01E7952E" w14:textId="77777777" w:rsidR="00381E78" w:rsidRPr="00673343" w:rsidRDefault="00381E78" w:rsidP="002D309A">
            <w:pPr>
              <w:spacing w:line="300" w:lineRule="exact"/>
              <w:jc w:val="center"/>
              <w:rPr>
                <w:sz w:val="26"/>
                <w:szCs w:val="26"/>
              </w:rPr>
            </w:pPr>
            <w:r w:rsidRPr="00673343">
              <w:rPr>
                <w:sz w:val="26"/>
                <w:szCs w:val="26"/>
              </w:rPr>
              <w:t>2</w:t>
            </w:r>
          </w:p>
          <w:p w14:paraId="2C52C361" w14:textId="77777777" w:rsidR="00381E78" w:rsidRPr="00673343" w:rsidRDefault="00381E78" w:rsidP="002D309A">
            <w:pPr>
              <w:spacing w:line="300" w:lineRule="exact"/>
              <w:jc w:val="center"/>
              <w:rPr>
                <w:sz w:val="26"/>
                <w:szCs w:val="26"/>
              </w:rPr>
            </w:pPr>
            <w:r w:rsidRPr="00673343">
              <w:rPr>
                <w:sz w:val="26"/>
                <w:szCs w:val="26"/>
              </w:rPr>
              <w:t>2</w:t>
            </w:r>
          </w:p>
          <w:p w14:paraId="7E1E2685" w14:textId="77777777" w:rsidR="00381E78" w:rsidRPr="00673343" w:rsidRDefault="00381E78" w:rsidP="002D309A">
            <w:pPr>
              <w:spacing w:line="300" w:lineRule="exact"/>
              <w:jc w:val="center"/>
              <w:rPr>
                <w:sz w:val="26"/>
                <w:szCs w:val="26"/>
              </w:rPr>
            </w:pPr>
            <w:r w:rsidRPr="00673343">
              <w:rPr>
                <w:sz w:val="26"/>
                <w:szCs w:val="26"/>
              </w:rPr>
              <w:t>2</w:t>
            </w:r>
          </w:p>
          <w:p w14:paraId="65B8BBB1" w14:textId="77777777" w:rsidR="00381E78" w:rsidRPr="00673343" w:rsidRDefault="00381E78" w:rsidP="002D309A">
            <w:pPr>
              <w:spacing w:line="300" w:lineRule="exact"/>
              <w:jc w:val="center"/>
              <w:rPr>
                <w:sz w:val="26"/>
                <w:szCs w:val="26"/>
              </w:rPr>
            </w:pPr>
            <w:r w:rsidRPr="00673343">
              <w:rPr>
                <w:sz w:val="26"/>
                <w:szCs w:val="26"/>
              </w:rPr>
              <w:t>2</w:t>
            </w:r>
          </w:p>
          <w:p w14:paraId="7B056D68" w14:textId="77777777" w:rsidR="00381E78" w:rsidRPr="00673343" w:rsidRDefault="00381E78" w:rsidP="002D309A">
            <w:pPr>
              <w:spacing w:line="300" w:lineRule="exact"/>
              <w:jc w:val="center"/>
              <w:rPr>
                <w:sz w:val="26"/>
                <w:szCs w:val="26"/>
              </w:rPr>
            </w:pPr>
            <w:r w:rsidRPr="00673343">
              <w:rPr>
                <w:sz w:val="26"/>
                <w:szCs w:val="26"/>
              </w:rPr>
              <w:t>2</w:t>
            </w:r>
          </w:p>
          <w:p w14:paraId="1A433581" w14:textId="77777777" w:rsidR="00381E78" w:rsidRPr="00673343" w:rsidRDefault="00381E78" w:rsidP="002D309A">
            <w:pPr>
              <w:spacing w:line="300" w:lineRule="exact"/>
              <w:jc w:val="center"/>
              <w:rPr>
                <w:sz w:val="26"/>
                <w:szCs w:val="26"/>
              </w:rPr>
            </w:pPr>
            <w:r w:rsidRPr="00673343">
              <w:rPr>
                <w:sz w:val="26"/>
                <w:szCs w:val="26"/>
              </w:rPr>
              <w:t>2</w:t>
            </w:r>
          </w:p>
          <w:p w14:paraId="1F68601F" w14:textId="77777777" w:rsidR="00381E78" w:rsidRPr="00673343" w:rsidRDefault="00381E78" w:rsidP="002D309A">
            <w:pPr>
              <w:spacing w:line="300" w:lineRule="exact"/>
              <w:jc w:val="center"/>
              <w:rPr>
                <w:sz w:val="26"/>
                <w:szCs w:val="26"/>
              </w:rPr>
            </w:pPr>
            <w:r w:rsidRPr="00673343">
              <w:rPr>
                <w:sz w:val="26"/>
                <w:szCs w:val="26"/>
              </w:rPr>
              <w:t>2</w:t>
            </w:r>
          </w:p>
          <w:p w14:paraId="023C38F7" w14:textId="77777777" w:rsidR="00381E78" w:rsidRPr="00673343" w:rsidRDefault="00381E78" w:rsidP="002D309A">
            <w:pPr>
              <w:spacing w:line="300" w:lineRule="exact"/>
              <w:jc w:val="center"/>
              <w:rPr>
                <w:sz w:val="26"/>
                <w:szCs w:val="26"/>
              </w:rPr>
            </w:pPr>
            <w:r w:rsidRPr="00673343">
              <w:rPr>
                <w:sz w:val="26"/>
                <w:szCs w:val="26"/>
              </w:rPr>
              <w:t>2</w:t>
            </w:r>
          </w:p>
          <w:p w14:paraId="5B621BF1" w14:textId="77777777" w:rsidR="00381E78" w:rsidRPr="00673343" w:rsidRDefault="00381E78" w:rsidP="002D309A">
            <w:pPr>
              <w:spacing w:line="300" w:lineRule="exact"/>
              <w:jc w:val="center"/>
              <w:rPr>
                <w:sz w:val="26"/>
                <w:szCs w:val="26"/>
              </w:rPr>
            </w:pPr>
            <w:r w:rsidRPr="00673343">
              <w:rPr>
                <w:sz w:val="26"/>
                <w:szCs w:val="26"/>
              </w:rPr>
              <w:t>2</w:t>
            </w:r>
          </w:p>
          <w:p w14:paraId="5DD6DFF1" w14:textId="77777777" w:rsidR="00381E78" w:rsidRPr="00673343" w:rsidRDefault="00381E78" w:rsidP="002D309A">
            <w:pPr>
              <w:spacing w:line="300" w:lineRule="exact"/>
              <w:jc w:val="center"/>
              <w:rPr>
                <w:sz w:val="26"/>
                <w:szCs w:val="26"/>
              </w:rPr>
            </w:pPr>
            <w:r w:rsidRPr="00673343">
              <w:rPr>
                <w:sz w:val="26"/>
                <w:szCs w:val="26"/>
              </w:rPr>
              <w:t>2</w:t>
            </w:r>
          </w:p>
          <w:p w14:paraId="175A06E8" w14:textId="77777777" w:rsidR="00381E78" w:rsidRPr="00673343" w:rsidRDefault="00381E78" w:rsidP="002D309A">
            <w:pPr>
              <w:spacing w:line="300" w:lineRule="exact"/>
              <w:jc w:val="center"/>
              <w:rPr>
                <w:sz w:val="26"/>
                <w:szCs w:val="26"/>
              </w:rPr>
            </w:pPr>
            <w:r w:rsidRPr="00673343">
              <w:rPr>
                <w:sz w:val="26"/>
                <w:szCs w:val="26"/>
              </w:rPr>
              <w:t>2</w:t>
            </w:r>
          </w:p>
          <w:p w14:paraId="73C7AA66" w14:textId="77777777" w:rsidR="00381E78" w:rsidRPr="00673343" w:rsidRDefault="00381E78" w:rsidP="002D309A">
            <w:pPr>
              <w:spacing w:line="300" w:lineRule="exact"/>
              <w:jc w:val="center"/>
              <w:rPr>
                <w:sz w:val="26"/>
                <w:szCs w:val="26"/>
              </w:rPr>
            </w:pPr>
            <w:r w:rsidRPr="00673343">
              <w:rPr>
                <w:sz w:val="26"/>
                <w:szCs w:val="26"/>
              </w:rPr>
              <w:t>2</w:t>
            </w:r>
          </w:p>
          <w:p w14:paraId="4DE10D21" w14:textId="77777777" w:rsidR="00381E78" w:rsidRPr="00673343" w:rsidRDefault="00381E78" w:rsidP="002D309A">
            <w:pPr>
              <w:spacing w:line="300" w:lineRule="exact"/>
              <w:jc w:val="center"/>
              <w:rPr>
                <w:sz w:val="26"/>
                <w:szCs w:val="26"/>
              </w:rPr>
            </w:pPr>
            <w:r w:rsidRPr="00673343">
              <w:rPr>
                <w:sz w:val="26"/>
                <w:szCs w:val="26"/>
              </w:rPr>
              <w:lastRenderedPageBreak/>
              <w:t>2</w:t>
            </w:r>
          </w:p>
        </w:tc>
        <w:tc>
          <w:tcPr>
            <w:tcW w:w="148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1916A" w14:textId="77777777" w:rsidR="00381E78" w:rsidRPr="00673343" w:rsidRDefault="00381E78" w:rsidP="002D309A">
            <w:pPr>
              <w:spacing w:line="300" w:lineRule="exact"/>
              <w:jc w:val="center"/>
              <w:rPr>
                <w:sz w:val="26"/>
                <w:szCs w:val="26"/>
              </w:rPr>
            </w:pPr>
            <w:r w:rsidRPr="00673343">
              <w:rPr>
                <w:sz w:val="26"/>
                <w:szCs w:val="26"/>
              </w:rPr>
              <w:lastRenderedPageBreak/>
              <w:t>0,7</w:t>
            </w:r>
          </w:p>
          <w:p w14:paraId="15F474F7" w14:textId="77777777" w:rsidR="00381E78" w:rsidRPr="00673343" w:rsidRDefault="00381E78" w:rsidP="002D309A">
            <w:pPr>
              <w:spacing w:line="300" w:lineRule="exact"/>
              <w:jc w:val="center"/>
              <w:rPr>
                <w:sz w:val="26"/>
                <w:szCs w:val="26"/>
              </w:rPr>
            </w:pPr>
            <w:r w:rsidRPr="00673343">
              <w:rPr>
                <w:sz w:val="26"/>
                <w:szCs w:val="26"/>
              </w:rPr>
              <w:t>0,7</w:t>
            </w:r>
          </w:p>
          <w:p w14:paraId="5E37D8F5" w14:textId="77777777" w:rsidR="00381E78" w:rsidRPr="00673343" w:rsidRDefault="00381E78" w:rsidP="002D309A">
            <w:pPr>
              <w:spacing w:line="300" w:lineRule="exact"/>
              <w:jc w:val="center"/>
              <w:rPr>
                <w:sz w:val="26"/>
                <w:szCs w:val="26"/>
              </w:rPr>
            </w:pPr>
            <w:r w:rsidRPr="00673343">
              <w:rPr>
                <w:sz w:val="26"/>
                <w:szCs w:val="26"/>
              </w:rPr>
              <w:t>0,8</w:t>
            </w:r>
          </w:p>
          <w:p w14:paraId="1F8B15CF" w14:textId="77777777" w:rsidR="00381E78" w:rsidRPr="00673343" w:rsidRDefault="00381E78" w:rsidP="002D309A">
            <w:pPr>
              <w:spacing w:line="300" w:lineRule="exact"/>
              <w:jc w:val="center"/>
              <w:rPr>
                <w:sz w:val="26"/>
                <w:szCs w:val="26"/>
              </w:rPr>
            </w:pPr>
            <w:r w:rsidRPr="00673343">
              <w:rPr>
                <w:sz w:val="26"/>
                <w:szCs w:val="26"/>
              </w:rPr>
              <w:t>0,8</w:t>
            </w:r>
          </w:p>
          <w:p w14:paraId="35D061C5" w14:textId="77777777" w:rsidR="00381E78" w:rsidRPr="00673343" w:rsidRDefault="00381E78" w:rsidP="002D309A">
            <w:pPr>
              <w:spacing w:line="300" w:lineRule="exact"/>
              <w:jc w:val="center"/>
              <w:rPr>
                <w:sz w:val="26"/>
                <w:szCs w:val="26"/>
              </w:rPr>
            </w:pPr>
            <w:r w:rsidRPr="00673343">
              <w:rPr>
                <w:sz w:val="26"/>
                <w:szCs w:val="26"/>
              </w:rPr>
              <w:t>0,8</w:t>
            </w:r>
          </w:p>
          <w:p w14:paraId="1643858E" w14:textId="77777777" w:rsidR="00381E78" w:rsidRPr="00673343" w:rsidRDefault="00381E78" w:rsidP="002D309A">
            <w:pPr>
              <w:spacing w:line="300" w:lineRule="exact"/>
              <w:jc w:val="center"/>
              <w:rPr>
                <w:sz w:val="26"/>
                <w:szCs w:val="26"/>
              </w:rPr>
            </w:pPr>
            <w:r w:rsidRPr="00673343">
              <w:rPr>
                <w:sz w:val="26"/>
                <w:szCs w:val="26"/>
              </w:rPr>
              <w:t>0,8</w:t>
            </w:r>
          </w:p>
          <w:p w14:paraId="37675AE6" w14:textId="77777777" w:rsidR="00381E78" w:rsidRPr="00673343" w:rsidRDefault="00381E78" w:rsidP="002D309A">
            <w:pPr>
              <w:spacing w:line="300" w:lineRule="exact"/>
              <w:jc w:val="center"/>
              <w:rPr>
                <w:sz w:val="26"/>
                <w:szCs w:val="26"/>
              </w:rPr>
            </w:pPr>
            <w:r w:rsidRPr="00673343">
              <w:rPr>
                <w:sz w:val="26"/>
                <w:szCs w:val="26"/>
              </w:rPr>
              <w:t>0,8</w:t>
            </w:r>
          </w:p>
          <w:p w14:paraId="1316F9E2" w14:textId="77777777" w:rsidR="00381E78" w:rsidRPr="00673343" w:rsidRDefault="00381E78" w:rsidP="002D309A">
            <w:pPr>
              <w:spacing w:line="300" w:lineRule="exact"/>
              <w:jc w:val="center"/>
              <w:rPr>
                <w:sz w:val="26"/>
                <w:szCs w:val="26"/>
              </w:rPr>
            </w:pPr>
            <w:r w:rsidRPr="00673343">
              <w:rPr>
                <w:sz w:val="26"/>
                <w:szCs w:val="26"/>
              </w:rPr>
              <w:t>0,8</w:t>
            </w:r>
          </w:p>
          <w:p w14:paraId="737CFBC9" w14:textId="77777777" w:rsidR="00381E78" w:rsidRPr="00673343" w:rsidRDefault="00381E78" w:rsidP="002D309A">
            <w:pPr>
              <w:spacing w:line="300" w:lineRule="exact"/>
              <w:jc w:val="center"/>
              <w:rPr>
                <w:sz w:val="26"/>
                <w:szCs w:val="26"/>
              </w:rPr>
            </w:pPr>
            <w:r w:rsidRPr="00673343">
              <w:rPr>
                <w:sz w:val="26"/>
                <w:szCs w:val="26"/>
              </w:rPr>
              <w:t>1,0</w:t>
            </w:r>
          </w:p>
          <w:p w14:paraId="1CD44010" w14:textId="77777777" w:rsidR="00381E78" w:rsidRPr="00673343" w:rsidRDefault="00381E78" w:rsidP="002D309A">
            <w:pPr>
              <w:spacing w:line="300" w:lineRule="exact"/>
              <w:jc w:val="center"/>
              <w:rPr>
                <w:sz w:val="26"/>
                <w:szCs w:val="26"/>
              </w:rPr>
            </w:pPr>
            <w:r w:rsidRPr="00673343">
              <w:rPr>
                <w:sz w:val="26"/>
                <w:szCs w:val="26"/>
              </w:rPr>
              <w:t>1,0</w:t>
            </w:r>
          </w:p>
          <w:p w14:paraId="15AA6AF9" w14:textId="77777777" w:rsidR="00381E78" w:rsidRPr="00673343" w:rsidRDefault="00381E78" w:rsidP="002D309A">
            <w:pPr>
              <w:spacing w:line="300" w:lineRule="exact"/>
              <w:jc w:val="center"/>
              <w:rPr>
                <w:sz w:val="26"/>
                <w:szCs w:val="26"/>
              </w:rPr>
            </w:pPr>
            <w:r w:rsidRPr="00673343">
              <w:rPr>
                <w:sz w:val="26"/>
                <w:szCs w:val="26"/>
              </w:rPr>
              <w:t>1,0</w:t>
            </w:r>
          </w:p>
          <w:p w14:paraId="45D69F09" w14:textId="77777777" w:rsidR="00381E78" w:rsidRPr="00673343" w:rsidRDefault="00381E78" w:rsidP="002D309A">
            <w:pPr>
              <w:spacing w:line="300" w:lineRule="exact"/>
              <w:jc w:val="center"/>
              <w:rPr>
                <w:sz w:val="26"/>
                <w:szCs w:val="26"/>
              </w:rPr>
            </w:pPr>
            <w:r w:rsidRPr="00673343">
              <w:rPr>
                <w:sz w:val="26"/>
                <w:szCs w:val="26"/>
              </w:rPr>
              <w:t>1,2</w:t>
            </w:r>
          </w:p>
          <w:p w14:paraId="559FE82C" w14:textId="77777777" w:rsidR="00381E78" w:rsidRPr="00673343" w:rsidRDefault="00381E78" w:rsidP="002D309A">
            <w:pPr>
              <w:spacing w:line="300" w:lineRule="exact"/>
              <w:jc w:val="center"/>
              <w:rPr>
                <w:sz w:val="26"/>
                <w:szCs w:val="26"/>
              </w:rPr>
            </w:pPr>
            <w:r w:rsidRPr="00673343">
              <w:rPr>
                <w:sz w:val="26"/>
                <w:szCs w:val="26"/>
              </w:rPr>
              <w:t>1,2</w:t>
            </w:r>
          </w:p>
          <w:p w14:paraId="729AB9E5" w14:textId="77777777" w:rsidR="00381E78" w:rsidRPr="00673343" w:rsidRDefault="00381E78" w:rsidP="002D309A">
            <w:pPr>
              <w:spacing w:line="300" w:lineRule="exact"/>
              <w:jc w:val="center"/>
              <w:rPr>
                <w:sz w:val="26"/>
                <w:szCs w:val="26"/>
              </w:rPr>
            </w:pPr>
            <w:r w:rsidRPr="00673343">
              <w:rPr>
                <w:sz w:val="26"/>
                <w:szCs w:val="26"/>
              </w:rPr>
              <w:t>1,4</w:t>
            </w:r>
          </w:p>
          <w:p w14:paraId="34DA8532" w14:textId="77777777" w:rsidR="00381E78" w:rsidRPr="00673343" w:rsidRDefault="00381E78" w:rsidP="002D309A">
            <w:pPr>
              <w:spacing w:line="300" w:lineRule="exact"/>
              <w:jc w:val="center"/>
              <w:rPr>
                <w:sz w:val="26"/>
                <w:szCs w:val="26"/>
              </w:rPr>
            </w:pPr>
            <w:r w:rsidRPr="00673343">
              <w:rPr>
                <w:sz w:val="26"/>
                <w:szCs w:val="26"/>
              </w:rPr>
              <w:t>1,4</w:t>
            </w:r>
          </w:p>
          <w:p w14:paraId="3E34A482" w14:textId="77777777" w:rsidR="00381E78" w:rsidRPr="00673343" w:rsidRDefault="00381E78" w:rsidP="002D309A">
            <w:pPr>
              <w:spacing w:line="300" w:lineRule="exact"/>
              <w:jc w:val="center"/>
              <w:rPr>
                <w:sz w:val="26"/>
                <w:szCs w:val="26"/>
              </w:rPr>
            </w:pPr>
            <w:r w:rsidRPr="00673343">
              <w:rPr>
                <w:sz w:val="26"/>
                <w:szCs w:val="26"/>
              </w:rPr>
              <w:t>1,6</w:t>
            </w:r>
          </w:p>
          <w:p w14:paraId="0497E4CC" w14:textId="77777777" w:rsidR="00381E78" w:rsidRPr="00673343" w:rsidRDefault="00381E78" w:rsidP="002D309A">
            <w:pPr>
              <w:spacing w:line="300" w:lineRule="exact"/>
              <w:jc w:val="center"/>
              <w:rPr>
                <w:sz w:val="26"/>
                <w:szCs w:val="26"/>
              </w:rPr>
            </w:pPr>
            <w:r w:rsidRPr="00673343">
              <w:rPr>
                <w:sz w:val="26"/>
                <w:szCs w:val="26"/>
              </w:rPr>
              <w:t>1,6</w:t>
            </w:r>
          </w:p>
          <w:p w14:paraId="52312A38" w14:textId="77777777" w:rsidR="00381E78" w:rsidRPr="00673343" w:rsidRDefault="00381E78" w:rsidP="002D309A">
            <w:pPr>
              <w:spacing w:line="300" w:lineRule="exact"/>
              <w:jc w:val="center"/>
              <w:rPr>
                <w:sz w:val="26"/>
                <w:szCs w:val="26"/>
              </w:rPr>
            </w:pPr>
            <w:r w:rsidRPr="00673343">
              <w:rPr>
                <w:sz w:val="26"/>
                <w:szCs w:val="26"/>
              </w:rPr>
              <w:t>1,8</w:t>
            </w:r>
          </w:p>
          <w:p w14:paraId="432D8474" w14:textId="77777777" w:rsidR="00381E78" w:rsidRPr="00673343" w:rsidRDefault="00381E78" w:rsidP="002D309A">
            <w:pPr>
              <w:spacing w:line="300" w:lineRule="exact"/>
              <w:jc w:val="center"/>
              <w:rPr>
                <w:sz w:val="26"/>
                <w:szCs w:val="26"/>
              </w:rPr>
            </w:pPr>
            <w:r w:rsidRPr="00673343">
              <w:rPr>
                <w:sz w:val="26"/>
                <w:szCs w:val="26"/>
              </w:rPr>
              <w:t>2,0</w:t>
            </w:r>
          </w:p>
          <w:p w14:paraId="443F3560" w14:textId="77777777" w:rsidR="00381E78" w:rsidRPr="00673343" w:rsidRDefault="00381E78" w:rsidP="002D309A">
            <w:pPr>
              <w:spacing w:line="300" w:lineRule="exact"/>
              <w:jc w:val="center"/>
              <w:rPr>
                <w:sz w:val="26"/>
                <w:szCs w:val="26"/>
              </w:rPr>
            </w:pPr>
            <w:r w:rsidRPr="00673343">
              <w:rPr>
                <w:sz w:val="26"/>
                <w:szCs w:val="26"/>
              </w:rPr>
              <w:t>2,2</w:t>
            </w:r>
          </w:p>
          <w:p w14:paraId="47EF788B" w14:textId="77777777" w:rsidR="00381E78" w:rsidRPr="00673343" w:rsidRDefault="00381E78" w:rsidP="002D309A">
            <w:pPr>
              <w:spacing w:line="300" w:lineRule="exact"/>
              <w:jc w:val="center"/>
              <w:rPr>
                <w:sz w:val="26"/>
                <w:szCs w:val="26"/>
              </w:rPr>
            </w:pPr>
            <w:r w:rsidRPr="00673343">
              <w:rPr>
                <w:sz w:val="26"/>
                <w:szCs w:val="26"/>
              </w:rPr>
              <w:t>2,4</w:t>
            </w:r>
          </w:p>
          <w:p w14:paraId="48F05013" w14:textId="77777777" w:rsidR="00381E78" w:rsidRPr="00673343" w:rsidRDefault="00381E78" w:rsidP="002D309A">
            <w:pPr>
              <w:spacing w:line="300" w:lineRule="exact"/>
              <w:jc w:val="center"/>
              <w:rPr>
                <w:sz w:val="26"/>
                <w:szCs w:val="26"/>
              </w:rPr>
            </w:pPr>
            <w:r w:rsidRPr="00673343">
              <w:rPr>
                <w:sz w:val="26"/>
                <w:szCs w:val="26"/>
              </w:rPr>
              <w:lastRenderedPageBreak/>
              <w:t>2,6</w:t>
            </w:r>
          </w:p>
        </w:tc>
        <w:tc>
          <w:tcPr>
            <w:tcW w:w="189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CD21A" w14:textId="77777777" w:rsidR="00381E78" w:rsidRPr="00673343" w:rsidRDefault="00381E78" w:rsidP="002D309A">
            <w:pPr>
              <w:spacing w:line="300" w:lineRule="exact"/>
              <w:jc w:val="center"/>
              <w:rPr>
                <w:sz w:val="26"/>
                <w:szCs w:val="26"/>
              </w:rPr>
            </w:pPr>
            <w:r w:rsidRPr="00673343">
              <w:rPr>
                <w:sz w:val="26"/>
                <w:szCs w:val="26"/>
              </w:rPr>
              <w:lastRenderedPageBreak/>
              <w:t>2,6</w:t>
            </w:r>
          </w:p>
          <w:p w14:paraId="26550A2F" w14:textId="77777777" w:rsidR="00381E78" w:rsidRPr="00673343" w:rsidRDefault="00381E78" w:rsidP="002D309A">
            <w:pPr>
              <w:spacing w:line="300" w:lineRule="exact"/>
              <w:jc w:val="center"/>
              <w:rPr>
                <w:sz w:val="26"/>
                <w:szCs w:val="26"/>
              </w:rPr>
            </w:pPr>
            <w:r w:rsidRPr="00673343">
              <w:rPr>
                <w:sz w:val="26"/>
                <w:szCs w:val="26"/>
              </w:rPr>
              <w:t>2,7</w:t>
            </w:r>
          </w:p>
          <w:p w14:paraId="277485A4" w14:textId="77777777" w:rsidR="00381E78" w:rsidRPr="00673343" w:rsidRDefault="00381E78" w:rsidP="002D309A">
            <w:pPr>
              <w:spacing w:line="300" w:lineRule="exact"/>
              <w:jc w:val="center"/>
              <w:rPr>
                <w:sz w:val="26"/>
                <w:szCs w:val="26"/>
              </w:rPr>
            </w:pPr>
            <w:r w:rsidRPr="00673343">
              <w:rPr>
                <w:sz w:val="26"/>
                <w:szCs w:val="26"/>
              </w:rPr>
              <w:t>3,2</w:t>
            </w:r>
          </w:p>
          <w:p w14:paraId="3C37B2E1" w14:textId="77777777" w:rsidR="00381E78" w:rsidRPr="00673343" w:rsidRDefault="00381E78" w:rsidP="002D309A">
            <w:pPr>
              <w:spacing w:line="300" w:lineRule="exact"/>
              <w:jc w:val="center"/>
              <w:rPr>
                <w:sz w:val="26"/>
                <w:szCs w:val="26"/>
              </w:rPr>
            </w:pPr>
            <w:r w:rsidRPr="00673343">
              <w:rPr>
                <w:sz w:val="26"/>
                <w:szCs w:val="26"/>
              </w:rPr>
              <w:t>3,3</w:t>
            </w:r>
          </w:p>
          <w:p w14:paraId="3FD63476" w14:textId="77777777" w:rsidR="00381E78" w:rsidRPr="00673343" w:rsidRDefault="00381E78" w:rsidP="002D309A">
            <w:pPr>
              <w:spacing w:line="300" w:lineRule="exact"/>
              <w:jc w:val="center"/>
              <w:rPr>
                <w:sz w:val="26"/>
                <w:szCs w:val="26"/>
              </w:rPr>
            </w:pPr>
            <w:r w:rsidRPr="00673343">
              <w:rPr>
                <w:sz w:val="26"/>
                <w:szCs w:val="26"/>
              </w:rPr>
              <w:t>3,6</w:t>
            </w:r>
          </w:p>
          <w:p w14:paraId="17A75ABA" w14:textId="77777777" w:rsidR="00381E78" w:rsidRPr="00673343" w:rsidRDefault="00381E78" w:rsidP="002D309A">
            <w:pPr>
              <w:spacing w:line="300" w:lineRule="exact"/>
              <w:jc w:val="center"/>
              <w:rPr>
                <w:sz w:val="26"/>
                <w:szCs w:val="26"/>
              </w:rPr>
            </w:pPr>
            <w:r w:rsidRPr="00673343">
              <w:rPr>
                <w:sz w:val="26"/>
                <w:szCs w:val="26"/>
              </w:rPr>
              <w:t>3,8</w:t>
            </w:r>
          </w:p>
          <w:p w14:paraId="0A504C78" w14:textId="77777777" w:rsidR="00381E78" w:rsidRPr="00673343" w:rsidRDefault="00381E78" w:rsidP="002D309A">
            <w:pPr>
              <w:spacing w:line="300" w:lineRule="exact"/>
              <w:jc w:val="center"/>
              <w:rPr>
                <w:sz w:val="26"/>
                <w:szCs w:val="26"/>
              </w:rPr>
            </w:pPr>
            <w:r w:rsidRPr="00673343">
              <w:rPr>
                <w:sz w:val="26"/>
                <w:szCs w:val="26"/>
              </w:rPr>
              <w:t>4,1</w:t>
            </w:r>
          </w:p>
          <w:p w14:paraId="4592423A" w14:textId="77777777" w:rsidR="00381E78" w:rsidRPr="00673343" w:rsidRDefault="00381E78" w:rsidP="002D309A">
            <w:pPr>
              <w:spacing w:line="300" w:lineRule="exact"/>
              <w:jc w:val="center"/>
              <w:rPr>
                <w:sz w:val="26"/>
                <w:szCs w:val="26"/>
              </w:rPr>
            </w:pPr>
            <w:r w:rsidRPr="00673343">
              <w:rPr>
                <w:sz w:val="26"/>
                <w:szCs w:val="26"/>
              </w:rPr>
              <w:t>4,3</w:t>
            </w:r>
          </w:p>
          <w:p w14:paraId="17039279" w14:textId="77777777" w:rsidR="00381E78" w:rsidRPr="00673343" w:rsidRDefault="00381E78" w:rsidP="002D309A">
            <w:pPr>
              <w:spacing w:line="300" w:lineRule="exact"/>
              <w:jc w:val="center"/>
              <w:rPr>
                <w:sz w:val="26"/>
                <w:szCs w:val="26"/>
              </w:rPr>
            </w:pPr>
            <w:r w:rsidRPr="00673343">
              <w:rPr>
                <w:sz w:val="26"/>
                <w:szCs w:val="26"/>
              </w:rPr>
              <w:t>5,3</w:t>
            </w:r>
          </w:p>
          <w:p w14:paraId="7F16F8E8" w14:textId="77777777" w:rsidR="00381E78" w:rsidRPr="00673343" w:rsidRDefault="00381E78" w:rsidP="002D309A">
            <w:pPr>
              <w:spacing w:line="300" w:lineRule="exact"/>
              <w:jc w:val="center"/>
              <w:rPr>
                <w:sz w:val="26"/>
                <w:szCs w:val="26"/>
              </w:rPr>
            </w:pPr>
            <w:r w:rsidRPr="00673343">
              <w:rPr>
                <w:sz w:val="26"/>
                <w:szCs w:val="26"/>
              </w:rPr>
              <w:t>5,6</w:t>
            </w:r>
          </w:p>
          <w:p w14:paraId="2F57CB07" w14:textId="77777777" w:rsidR="00381E78" w:rsidRPr="00673343" w:rsidRDefault="00381E78" w:rsidP="002D309A">
            <w:pPr>
              <w:spacing w:line="300" w:lineRule="exact"/>
              <w:jc w:val="center"/>
              <w:rPr>
                <w:sz w:val="26"/>
                <w:szCs w:val="26"/>
              </w:rPr>
            </w:pPr>
            <w:r w:rsidRPr="00673343">
              <w:rPr>
                <w:sz w:val="26"/>
                <w:szCs w:val="26"/>
              </w:rPr>
              <w:t>6,4</w:t>
            </w:r>
          </w:p>
          <w:p w14:paraId="56149100" w14:textId="77777777" w:rsidR="00381E78" w:rsidRPr="00673343" w:rsidRDefault="00381E78" w:rsidP="002D309A">
            <w:pPr>
              <w:spacing w:line="300" w:lineRule="exact"/>
              <w:jc w:val="center"/>
              <w:rPr>
                <w:sz w:val="26"/>
                <w:szCs w:val="26"/>
              </w:rPr>
            </w:pPr>
            <w:r w:rsidRPr="00673343">
              <w:rPr>
                <w:sz w:val="26"/>
                <w:szCs w:val="26"/>
              </w:rPr>
              <w:t>8,1</w:t>
            </w:r>
          </w:p>
          <w:p w14:paraId="6E0B9573" w14:textId="77777777" w:rsidR="00381E78" w:rsidRPr="00673343" w:rsidRDefault="00381E78" w:rsidP="002D309A">
            <w:pPr>
              <w:spacing w:line="300" w:lineRule="exact"/>
              <w:jc w:val="center"/>
              <w:rPr>
                <w:sz w:val="26"/>
                <w:szCs w:val="26"/>
              </w:rPr>
            </w:pPr>
            <w:r w:rsidRPr="00673343">
              <w:rPr>
                <w:sz w:val="26"/>
                <w:szCs w:val="26"/>
              </w:rPr>
              <w:t>9,0</w:t>
            </w:r>
          </w:p>
          <w:p w14:paraId="4D713E8F" w14:textId="77777777" w:rsidR="00381E78" w:rsidRPr="00673343" w:rsidRDefault="00381E78" w:rsidP="002D309A">
            <w:pPr>
              <w:spacing w:line="300" w:lineRule="exact"/>
              <w:jc w:val="center"/>
              <w:rPr>
                <w:sz w:val="26"/>
                <w:szCs w:val="26"/>
              </w:rPr>
            </w:pPr>
            <w:r w:rsidRPr="00673343">
              <w:rPr>
                <w:sz w:val="26"/>
                <w:szCs w:val="26"/>
              </w:rPr>
              <w:t>10,6</w:t>
            </w:r>
          </w:p>
          <w:p w14:paraId="0C79CF71" w14:textId="77777777" w:rsidR="00381E78" w:rsidRPr="00673343" w:rsidRDefault="00381E78" w:rsidP="002D309A">
            <w:pPr>
              <w:spacing w:line="300" w:lineRule="exact"/>
              <w:jc w:val="center"/>
              <w:rPr>
                <w:sz w:val="26"/>
                <w:szCs w:val="26"/>
              </w:rPr>
            </w:pPr>
            <w:r w:rsidRPr="00673343">
              <w:rPr>
                <w:sz w:val="26"/>
                <w:szCs w:val="26"/>
              </w:rPr>
              <w:t>12,1</w:t>
            </w:r>
          </w:p>
          <w:p w14:paraId="3817CD36" w14:textId="77777777" w:rsidR="00381E78" w:rsidRPr="00673343" w:rsidRDefault="00381E78" w:rsidP="002D309A">
            <w:pPr>
              <w:spacing w:line="300" w:lineRule="exact"/>
              <w:jc w:val="center"/>
              <w:rPr>
                <w:sz w:val="26"/>
                <w:szCs w:val="26"/>
              </w:rPr>
            </w:pPr>
            <w:r w:rsidRPr="00673343">
              <w:rPr>
                <w:sz w:val="26"/>
                <w:szCs w:val="26"/>
              </w:rPr>
              <w:t>14,1</w:t>
            </w:r>
          </w:p>
          <w:p w14:paraId="04285C13" w14:textId="77777777" w:rsidR="00381E78" w:rsidRPr="00673343" w:rsidRDefault="00381E78" w:rsidP="002D309A">
            <w:pPr>
              <w:spacing w:line="300" w:lineRule="exact"/>
              <w:jc w:val="center"/>
              <w:rPr>
                <w:sz w:val="26"/>
                <w:szCs w:val="26"/>
              </w:rPr>
            </w:pPr>
            <w:r w:rsidRPr="00673343">
              <w:rPr>
                <w:sz w:val="26"/>
                <w:szCs w:val="26"/>
              </w:rPr>
              <w:t>15,6</w:t>
            </w:r>
          </w:p>
          <w:p w14:paraId="1B60F502" w14:textId="77777777" w:rsidR="00381E78" w:rsidRPr="00673343" w:rsidRDefault="00381E78" w:rsidP="002D309A">
            <w:pPr>
              <w:spacing w:line="300" w:lineRule="exact"/>
              <w:jc w:val="center"/>
              <w:rPr>
                <w:sz w:val="26"/>
                <w:szCs w:val="26"/>
              </w:rPr>
            </w:pPr>
            <w:r w:rsidRPr="00673343">
              <w:rPr>
                <w:sz w:val="26"/>
                <w:szCs w:val="26"/>
              </w:rPr>
              <w:t>17,3</w:t>
            </w:r>
          </w:p>
          <w:p w14:paraId="71A418BA" w14:textId="77777777" w:rsidR="00381E78" w:rsidRPr="00673343" w:rsidRDefault="00381E78" w:rsidP="002D309A">
            <w:pPr>
              <w:spacing w:line="300" w:lineRule="exact"/>
              <w:jc w:val="center"/>
              <w:rPr>
                <w:sz w:val="26"/>
                <w:szCs w:val="26"/>
              </w:rPr>
            </w:pPr>
            <w:r w:rsidRPr="00673343">
              <w:rPr>
                <w:sz w:val="26"/>
                <w:szCs w:val="26"/>
              </w:rPr>
              <w:t>19,3</w:t>
            </w:r>
          </w:p>
          <w:p w14:paraId="3F5590F4" w14:textId="77777777" w:rsidR="00381E78" w:rsidRPr="00673343" w:rsidRDefault="00381E78" w:rsidP="002D309A">
            <w:pPr>
              <w:spacing w:line="300" w:lineRule="exact"/>
              <w:jc w:val="center"/>
              <w:rPr>
                <w:sz w:val="26"/>
                <w:szCs w:val="26"/>
              </w:rPr>
            </w:pPr>
            <w:r w:rsidRPr="00673343">
              <w:rPr>
                <w:sz w:val="26"/>
                <w:szCs w:val="26"/>
              </w:rPr>
              <w:t>22,0</w:t>
            </w:r>
          </w:p>
          <w:p w14:paraId="50A6C45F" w14:textId="77777777" w:rsidR="00381E78" w:rsidRPr="00673343" w:rsidRDefault="00381E78" w:rsidP="002D309A">
            <w:pPr>
              <w:spacing w:line="300" w:lineRule="exact"/>
              <w:jc w:val="center"/>
              <w:rPr>
                <w:sz w:val="26"/>
                <w:szCs w:val="26"/>
              </w:rPr>
            </w:pPr>
            <w:r w:rsidRPr="00673343">
              <w:rPr>
                <w:sz w:val="26"/>
                <w:szCs w:val="26"/>
              </w:rPr>
              <w:t>24,5</w:t>
            </w:r>
          </w:p>
          <w:p w14:paraId="28C84149" w14:textId="77777777" w:rsidR="00381E78" w:rsidRPr="00673343" w:rsidRDefault="00381E78" w:rsidP="002D309A">
            <w:pPr>
              <w:spacing w:line="300" w:lineRule="exact"/>
              <w:jc w:val="center"/>
              <w:rPr>
                <w:sz w:val="26"/>
                <w:szCs w:val="26"/>
              </w:rPr>
            </w:pPr>
            <w:r w:rsidRPr="00673343">
              <w:rPr>
                <w:sz w:val="26"/>
                <w:szCs w:val="26"/>
              </w:rPr>
              <w:lastRenderedPageBreak/>
              <w:t>27,5</w:t>
            </w:r>
          </w:p>
        </w:tc>
        <w:tc>
          <w:tcPr>
            <w:tcW w:w="18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D6004" w14:textId="77777777" w:rsidR="00381E78" w:rsidRPr="00673343" w:rsidRDefault="00381E78" w:rsidP="002D309A">
            <w:pPr>
              <w:spacing w:line="300" w:lineRule="exact"/>
              <w:jc w:val="center"/>
              <w:rPr>
                <w:sz w:val="26"/>
                <w:szCs w:val="26"/>
              </w:rPr>
            </w:pPr>
            <w:r w:rsidRPr="00673343">
              <w:rPr>
                <w:sz w:val="26"/>
                <w:szCs w:val="26"/>
              </w:rPr>
              <w:lastRenderedPageBreak/>
              <w:t>3,2</w:t>
            </w:r>
          </w:p>
          <w:p w14:paraId="55D952C4" w14:textId="77777777" w:rsidR="00381E78" w:rsidRPr="00673343" w:rsidRDefault="00381E78" w:rsidP="002D309A">
            <w:pPr>
              <w:spacing w:line="300" w:lineRule="exact"/>
              <w:jc w:val="center"/>
              <w:rPr>
                <w:sz w:val="26"/>
                <w:szCs w:val="26"/>
              </w:rPr>
            </w:pPr>
            <w:r w:rsidRPr="00673343">
              <w:rPr>
                <w:sz w:val="26"/>
                <w:szCs w:val="26"/>
              </w:rPr>
              <w:t>3,3</w:t>
            </w:r>
          </w:p>
          <w:p w14:paraId="0D4916D4" w14:textId="77777777" w:rsidR="00381E78" w:rsidRPr="00673343" w:rsidRDefault="00381E78" w:rsidP="002D309A">
            <w:pPr>
              <w:spacing w:line="300" w:lineRule="exact"/>
              <w:jc w:val="center"/>
              <w:rPr>
                <w:sz w:val="26"/>
                <w:szCs w:val="26"/>
              </w:rPr>
            </w:pPr>
            <w:r w:rsidRPr="00673343">
              <w:rPr>
                <w:sz w:val="26"/>
                <w:szCs w:val="26"/>
              </w:rPr>
              <w:t>3,9</w:t>
            </w:r>
          </w:p>
          <w:p w14:paraId="47FD6C87" w14:textId="77777777" w:rsidR="00381E78" w:rsidRPr="00673343" w:rsidRDefault="00381E78" w:rsidP="002D309A">
            <w:pPr>
              <w:spacing w:line="300" w:lineRule="exact"/>
              <w:jc w:val="center"/>
              <w:rPr>
                <w:sz w:val="26"/>
                <w:szCs w:val="26"/>
              </w:rPr>
            </w:pPr>
            <w:r w:rsidRPr="00673343">
              <w:rPr>
                <w:sz w:val="26"/>
                <w:szCs w:val="26"/>
              </w:rPr>
              <w:t>4,0</w:t>
            </w:r>
          </w:p>
          <w:p w14:paraId="603942A5" w14:textId="77777777" w:rsidR="00381E78" w:rsidRPr="00673343" w:rsidRDefault="00381E78" w:rsidP="002D309A">
            <w:pPr>
              <w:spacing w:line="300" w:lineRule="exact"/>
              <w:jc w:val="center"/>
              <w:rPr>
                <w:sz w:val="26"/>
                <w:szCs w:val="26"/>
              </w:rPr>
            </w:pPr>
            <w:r w:rsidRPr="00673343">
              <w:rPr>
                <w:sz w:val="26"/>
                <w:szCs w:val="26"/>
              </w:rPr>
              <w:t>4,4</w:t>
            </w:r>
          </w:p>
          <w:p w14:paraId="0FBE9859" w14:textId="77777777" w:rsidR="00381E78" w:rsidRPr="00673343" w:rsidRDefault="00381E78" w:rsidP="002D309A">
            <w:pPr>
              <w:spacing w:line="300" w:lineRule="exact"/>
              <w:jc w:val="center"/>
              <w:rPr>
                <w:sz w:val="26"/>
                <w:szCs w:val="26"/>
              </w:rPr>
            </w:pPr>
            <w:r w:rsidRPr="00673343">
              <w:rPr>
                <w:sz w:val="26"/>
                <w:szCs w:val="26"/>
              </w:rPr>
              <w:t>4,6</w:t>
            </w:r>
          </w:p>
          <w:p w14:paraId="1DE75118" w14:textId="77777777" w:rsidR="00381E78" w:rsidRPr="00673343" w:rsidRDefault="00381E78" w:rsidP="002D309A">
            <w:pPr>
              <w:spacing w:line="300" w:lineRule="exact"/>
              <w:jc w:val="center"/>
              <w:rPr>
                <w:sz w:val="26"/>
                <w:szCs w:val="26"/>
              </w:rPr>
            </w:pPr>
            <w:r w:rsidRPr="00673343">
              <w:rPr>
                <w:sz w:val="26"/>
                <w:szCs w:val="26"/>
              </w:rPr>
              <w:t>5,0</w:t>
            </w:r>
          </w:p>
          <w:p w14:paraId="4E1ED97D" w14:textId="77777777" w:rsidR="00381E78" w:rsidRPr="00673343" w:rsidRDefault="00381E78" w:rsidP="002D309A">
            <w:pPr>
              <w:spacing w:line="300" w:lineRule="exact"/>
              <w:jc w:val="center"/>
              <w:rPr>
                <w:sz w:val="26"/>
                <w:szCs w:val="26"/>
              </w:rPr>
            </w:pPr>
            <w:r w:rsidRPr="00673343">
              <w:rPr>
                <w:sz w:val="26"/>
                <w:szCs w:val="26"/>
              </w:rPr>
              <w:t>5,2</w:t>
            </w:r>
          </w:p>
          <w:p w14:paraId="108A6D1A" w14:textId="77777777" w:rsidR="00381E78" w:rsidRPr="00673343" w:rsidRDefault="00381E78" w:rsidP="002D309A">
            <w:pPr>
              <w:spacing w:line="300" w:lineRule="exact"/>
              <w:jc w:val="center"/>
              <w:rPr>
                <w:sz w:val="26"/>
                <w:szCs w:val="26"/>
              </w:rPr>
            </w:pPr>
            <w:r w:rsidRPr="00673343">
              <w:rPr>
                <w:sz w:val="26"/>
                <w:szCs w:val="26"/>
              </w:rPr>
              <w:t>6,4</w:t>
            </w:r>
          </w:p>
          <w:p w14:paraId="29882602" w14:textId="77777777" w:rsidR="00381E78" w:rsidRPr="00673343" w:rsidRDefault="00381E78" w:rsidP="002D309A">
            <w:pPr>
              <w:spacing w:line="300" w:lineRule="exact"/>
              <w:jc w:val="center"/>
              <w:rPr>
                <w:sz w:val="26"/>
                <w:szCs w:val="26"/>
              </w:rPr>
            </w:pPr>
            <w:r w:rsidRPr="00673343">
              <w:rPr>
                <w:sz w:val="26"/>
                <w:szCs w:val="26"/>
              </w:rPr>
              <w:t>6,7</w:t>
            </w:r>
          </w:p>
          <w:p w14:paraId="6726F0F8" w14:textId="77777777" w:rsidR="00381E78" w:rsidRPr="00673343" w:rsidRDefault="00381E78" w:rsidP="002D309A">
            <w:pPr>
              <w:spacing w:line="300" w:lineRule="exact"/>
              <w:jc w:val="center"/>
              <w:rPr>
                <w:sz w:val="26"/>
                <w:szCs w:val="26"/>
              </w:rPr>
            </w:pPr>
            <w:r w:rsidRPr="00673343">
              <w:rPr>
                <w:sz w:val="26"/>
                <w:szCs w:val="26"/>
              </w:rPr>
              <w:t>7,8</w:t>
            </w:r>
          </w:p>
          <w:p w14:paraId="5BF7368E" w14:textId="77777777" w:rsidR="00381E78" w:rsidRPr="00673343" w:rsidRDefault="00381E78" w:rsidP="002D309A">
            <w:pPr>
              <w:spacing w:line="300" w:lineRule="exact"/>
              <w:jc w:val="center"/>
              <w:rPr>
                <w:sz w:val="26"/>
                <w:szCs w:val="26"/>
              </w:rPr>
            </w:pPr>
            <w:r w:rsidRPr="00673343">
              <w:rPr>
                <w:sz w:val="26"/>
                <w:szCs w:val="26"/>
              </w:rPr>
              <w:t>9,7</w:t>
            </w:r>
          </w:p>
          <w:p w14:paraId="35F4C4F8" w14:textId="77777777" w:rsidR="00381E78" w:rsidRPr="00673343" w:rsidRDefault="00381E78" w:rsidP="002D309A">
            <w:pPr>
              <w:spacing w:line="300" w:lineRule="exact"/>
              <w:jc w:val="center"/>
              <w:rPr>
                <w:sz w:val="26"/>
                <w:szCs w:val="26"/>
              </w:rPr>
            </w:pPr>
            <w:r w:rsidRPr="00673343">
              <w:rPr>
                <w:sz w:val="26"/>
                <w:szCs w:val="26"/>
              </w:rPr>
              <w:t>10,9</w:t>
            </w:r>
          </w:p>
          <w:p w14:paraId="0A3540B4" w14:textId="77777777" w:rsidR="00381E78" w:rsidRPr="00673343" w:rsidRDefault="00381E78" w:rsidP="002D309A">
            <w:pPr>
              <w:spacing w:line="300" w:lineRule="exact"/>
              <w:jc w:val="center"/>
              <w:rPr>
                <w:sz w:val="26"/>
                <w:szCs w:val="26"/>
              </w:rPr>
            </w:pPr>
            <w:r w:rsidRPr="00673343">
              <w:rPr>
                <w:sz w:val="26"/>
                <w:szCs w:val="26"/>
              </w:rPr>
              <w:t>12,8</w:t>
            </w:r>
          </w:p>
          <w:p w14:paraId="37FFEE5E" w14:textId="77777777" w:rsidR="00381E78" w:rsidRPr="00673343" w:rsidRDefault="00381E78" w:rsidP="002D309A">
            <w:pPr>
              <w:spacing w:line="300" w:lineRule="exact"/>
              <w:jc w:val="center"/>
              <w:rPr>
                <w:sz w:val="26"/>
                <w:szCs w:val="26"/>
              </w:rPr>
            </w:pPr>
            <w:r w:rsidRPr="00673343">
              <w:rPr>
                <w:sz w:val="26"/>
                <w:szCs w:val="26"/>
              </w:rPr>
              <w:t>14,6</w:t>
            </w:r>
          </w:p>
          <w:p w14:paraId="70684FBB" w14:textId="77777777" w:rsidR="00381E78" w:rsidRPr="00673343" w:rsidRDefault="00381E78" w:rsidP="002D309A">
            <w:pPr>
              <w:spacing w:line="300" w:lineRule="exact"/>
              <w:jc w:val="center"/>
              <w:rPr>
                <w:sz w:val="26"/>
                <w:szCs w:val="26"/>
              </w:rPr>
            </w:pPr>
            <w:r w:rsidRPr="00673343">
              <w:rPr>
                <w:sz w:val="26"/>
                <w:szCs w:val="26"/>
              </w:rPr>
              <w:t>17,1</w:t>
            </w:r>
          </w:p>
          <w:p w14:paraId="6CC7B2FD" w14:textId="77777777" w:rsidR="00381E78" w:rsidRPr="00673343" w:rsidRDefault="00381E78" w:rsidP="002D309A">
            <w:pPr>
              <w:spacing w:line="300" w:lineRule="exact"/>
              <w:jc w:val="center"/>
              <w:rPr>
                <w:sz w:val="26"/>
                <w:szCs w:val="26"/>
              </w:rPr>
            </w:pPr>
            <w:r w:rsidRPr="00673343">
              <w:rPr>
                <w:sz w:val="26"/>
                <w:szCs w:val="26"/>
              </w:rPr>
              <w:t>18,8</w:t>
            </w:r>
          </w:p>
          <w:p w14:paraId="442A9011" w14:textId="77777777" w:rsidR="00381E78" w:rsidRPr="00673343" w:rsidRDefault="00381E78" w:rsidP="002D309A">
            <w:pPr>
              <w:spacing w:line="300" w:lineRule="exact"/>
              <w:jc w:val="center"/>
              <w:rPr>
                <w:sz w:val="26"/>
                <w:szCs w:val="26"/>
              </w:rPr>
            </w:pPr>
            <w:r w:rsidRPr="00673343">
              <w:rPr>
                <w:sz w:val="26"/>
                <w:szCs w:val="26"/>
              </w:rPr>
              <w:t>20,9</w:t>
            </w:r>
          </w:p>
          <w:p w14:paraId="2FE5B544" w14:textId="77777777" w:rsidR="00381E78" w:rsidRPr="00673343" w:rsidRDefault="00381E78" w:rsidP="002D309A">
            <w:pPr>
              <w:spacing w:line="300" w:lineRule="exact"/>
              <w:jc w:val="center"/>
              <w:rPr>
                <w:sz w:val="26"/>
                <w:szCs w:val="26"/>
              </w:rPr>
            </w:pPr>
            <w:r w:rsidRPr="00673343">
              <w:rPr>
                <w:sz w:val="26"/>
                <w:szCs w:val="26"/>
              </w:rPr>
              <w:t>23,3</w:t>
            </w:r>
          </w:p>
          <w:p w14:paraId="1A67CA6C" w14:textId="77777777" w:rsidR="00381E78" w:rsidRPr="00673343" w:rsidRDefault="00381E78" w:rsidP="002D309A">
            <w:pPr>
              <w:spacing w:line="300" w:lineRule="exact"/>
              <w:jc w:val="center"/>
              <w:rPr>
                <w:sz w:val="26"/>
                <w:szCs w:val="26"/>
              </w:rPr>
            </w:pPr>
            <w:r w:rsidRPr="00673343">
              <w:rPr>
                <w:sz w:val="26"/>
                <w:szCs w:val="26"/>
              </w:rPr>
              <w:t>26,6</w:t>
            </w:r>
          </w:p>
          <w:p w14:paraId="1ACD471C" w14:textId="77777777" w:rsidR="00381E78" w:rsidRPr="00673343" w:rsidRDefault="00381E78" w:rsidP="002D309A">
            <w:pPr>
              <w:spacing w:line="300" w:lineRule="exact"/>
              <w:jc w:val="center"/>
              <w:rPr>
                <w:sz w:val="26"/>
                <w:szCs w:val="26"/>
              </w:rPr>
            </w:pPr>
            <w:r w:rsidRPr="00673343">
              <w:rPr>
                <w:sz w:val="26"/>
                <w:szCs w:val="26"/>
              </w:rPr>
              <w:t>29,6</w:t>
            </w:r>
          </w:p>
          <w:p w14:paraId="502DC7A6" w14:textId="77777777" w:rsidR="00381E78" w:rsidRPr="00673343" w:rsidRDefault="00381E78" w:rsidP="002D309A">
            <w:pPr>
              <w:spacing w:line="300" w:lineRule="exact"/>
              <w:jc w:val="center"/>
              <w:rPr>
                <w:sz w:val="26"/>
                <w:szCs w:val="26"/>
              </w:rPr>
            </w:pPr>
            <w:r w:rsidRPr="00673343">
              <w:rPr>
                <w:sz w:val="26"/>
                <w:szCs w:val="26"/>
              </w:rPr>
              <w:lastRenderedPageBreak/>
              <w:t>33,2</w:t>
            </w: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11A47" w14:textId="77777777" w:rsidR="00381E78" w:rsidRPr="00673343" w:rsidRDefault="00381E78" w:rsidP="002D309A">
            <w:pPr>
              <w:spacing w:line="300" w:lineRule="exact"/>
              <w:jc w:val="center"/>
              <w:rPr>
                <w:sz w:val="26"/>
                <w:szCs w:val="26"/>
              </w:rPr>
            </w:pPr>
            <w:r w:rsidRPr="00673343">
              <w:rPr>
                <w:sz w:val="26"/>
                <w:szCs w:val="26"/>
              </w:rPr>
              <w:lastRenderedPageBreak/>
              <w:t>0,011</w:t>
            </w:r>
          </w:p>
          <w:p w14:paraId="4D69C9A5" w14:textId="77777777" w:rsidR="00381E78" w:rsidRPr="00673343" w:rsidRDefault="00381E78" w:rsidP="002D309A">
            <w:pPr>
              <w:spacing w:line="300" w:lineRule="exact"/>
              <w:jc w:val="center"/>
              <w:rPr>
                <w:sz w:val="26"/>
                <w:szCs w:val="26"/>
              </w:rPr>
            </w:pPr>
            <w:r w:rsidRPr="00673343">
              <w:rPr>
                <w:sz w:val="26"/>
                <w:szCs w:val="26"/>
              </w:rPr>
              <w:t>0,010</w:t>
            </w:r>
          </w:p>
          <w:p w14:paraId="6E698D17" w14:textId="77777777" w:rsidR="00381E78" w:rsidRPr="00673343" w:rsidRDefault="00381E78" w:rsidP="002D309A">
            <w:pPr>
              <w:spacing w:line="300" w:lineRule="exact"/>
              <w:jc w:val="center"/>
              <w:rPr>
                <w:sz w:val="26"/>
                <w:szCs w:val="26"/>
              </w:rPr>
            </w:pPr>
            <w:r w:rsidRPr="00673343">
              <w:rPr>
                <w:sz w:val="26"/>
                <w:szCs w:val="26"/>
              </w:rPr>
              <w:t>0,010</w:t>
            </w:r>
          </w:p>
          <w:p w14:paraId="62569680" w14:textId="77777777" w:rsidR="00381E78" w:rsidRPr="00673343" w:rsidRDefault="00381E78" w:rsidP="002D309A">
            <w:pPr>
              <w:spacing w:line="300" w:lineRule="exact"/>
              <w:jc w:val="center"/>
              <w:rPr>
                <w:sz w:val="26"/>
                <w:szCs w:val="26"/>
              </w:rPr>
            </w:pPr>
            <w:r w:rsidRPr="00673343">
              <w:rPr>
                <w:sz w:val="26"/>
                <w:szCs w:val="26"/>
              </w:rPr>
              <w:t>0,009</w:t>
            </w:r>
          </w:p>
          <w:p w14:paraId="2ED8A31D" w14:textId="77777777" w:rsidR="00381E78" w:rsidRPr="00673343" w:rsidRDefault="00381E78" w:rsidP="002D309A">
            <w:pPr>
              <w:spacing w:line="300" w:lineRule="exact"/>
              <w:jc w:val="center"/>
              <w:rPr>
                <w:sz w:val="26"/>
                <w:szCs w:val="26"/>
              </w:rPr>
            </w:pPr>
            <w:r w:rsidRPr="00673343">
              <w:rPr>
                <w:sz w:val="26"/>
                <w:szCs w:val="26"/>
              </w:rPr>
              <w:t>0,0085</w:t>
            </w:r>
          </w:p>
          <w:p w14:paraId="47F6579E" w14:textId="77777777" w:rsidR="00381E78" w:rsidRPr="00673343" w:rsidRDefault="00381E78" w:rsidP="002D309A">
            <w:pPr>
              <w:spacing w:line="300" w:lineRule="exact"/>
              <w:jc w:val="center"/>
              <w:rPr>
                <w:sz w:val="26"/>
                <w:szCs w:val="26"/>
              </w:rPr>
            </w:pPr>
            <w:r w:rsidRPr="00673343">
              <w:rPr>
                <w:sz w:val="26"/>
                <w:szCs w:val="26"/>
              </w:rPr>
              <w:t>0,0077</w:t>
            </w:r>
          </w:p>
          <w:p w14:paraId="508C1832" w14:textId="77777777" w:rsidR="00381E78" w:rsidRPr="00673343" w:rsidRDefault="00381E78" w:rsidP="002D309A">
            <w:pPr>
              <w:spacing w:line="300" w:lineRule="exact"/>
              <w:jc w:val="center"/>
              <w:rPr>
                <w:sz w:val="26"/>
                <w:szCs w:val="26"/>
              </w:rPr>
            </w:pPr>
            <w:r w:rsidRPr="00673343">
              <w:rPr>
                <w:sz w:val="26"/>
                <w:szCs w:val="26"/>
              </w:rPr>
              <w:t>0,0070</w:t>
            </w:r>
          </w:p>
          <w:p w14:paraId="2989212A" w14:textId="77777777" w:rsidR="00381E78" w:rsidRPr="00673343" w:rsidRDefault="00381E78" w:rsidP="002D309A">
            <w:pPr>
              <w:spacing w:line="300" w:lineRule="exact"/>
              <w:jc w:val="center"/>
              <w:rPr>
                <w:sz w:val="26"/>
                <w:szCs w:val="26"/>
              </w:rPr>
            </w:pPr>
            <w:r w:rsidRPr="00673343">
              <w:rPr>
                <w:sz w:val="26"/>
                <w:szCs w:val="26"/>
              </w:rPr>
              <w:t>0,0065</w:t>
            </w:r>
          </w:p>
          <w:p w14:paraId="0CCA0A6C" w14:textId="77777777" w:rsidR="00381E78" w:rsidRPr="00673343" w:rsidRDefault="00381E78" w:rsidP="002D309A">
            <w:pPr>
              <w:spacing w:line="300" w:lineRule="exact"/>
              <w:jc w:val="center"/>
              <w:rPr>
                <w:sz w:val="26"/>
                <w:szCs w:val="26"/>
              </w:rPr>
            </w:pPr>
            <w:r w:rsidRPr="00673343">
              <w:rPr>
                <w:sz w:val="26"/>
                <w:szCs w:val="26"/>
              </w:rPr>
              <w:t>0,0070</w:t>
            </w:r>
          </w:p>
          <w:p w14:paraId="3DFE939F" w14:textId="77777777" w:rsidR="00381E78" w:rsidRPr="00673343" w:rsidRDefault="00381E78" w:rsidP="002D309A">
            <w:pPr>
              <w:spacing w:line="300" w:lineRule="exact"/>
              <w:jc w:val="center"/>
              <w:rPr>
                <w:sz w:val="26"/>
                <w:szCs w:val="26"/>
              </w:rPr>
            </w:pPr>
            <w:r w:rsidRPr="00673343">
              <w:rPr>
                <w:sz w:val="26"/>
                <w:szCs w:val="26"/>
              </w:rPr>
              <w:t>0,0065</w:t>
            </w:r>
          </w:p>
          <w:p w14:paraId="6A72120D" w14:textId="77777777" w:rsidR="00381E78" w:rsidRPr="00673343" w:rsidRDefault="00381E78" w:rsidP="002D309A">
            <w:pPr>
              <w:spacing w:line="300" w:lineRule="exact"/>
              <w:jc w:val="center"/>
              <w:rPr>
                <w:sz w:val="26"/>
                <w:szCs w:val="26"/>
              </w:rPr>
            </w:pPr>
            <w:r w:rsidRPr="00673343">
              <w:rPr>
                <w:sz w:val="26"/>
                <w:szCs w:val="26"/>
              </w:rPr>
              <w:t>0,0050</w:t>
            </w:r>
          </w:p>
          <w:p w14:paraId="352B6E04" w14:textId="77777777" w:rsidR="00381E78" w:rsidRPr="00673343" w:rsidRDefault="00381E78" w:rsidP="002D309A">
            <w:pPr>
              <w:spacing w:line="300" w:lineRule="exact"/>
              <w:jc w:val="center"/>
              <w:rPr>
                <w:sz w:val="26"/>
                <w:szCs w:val="26"/>
              </w:rPr>
            </w:pPr>
            <w:r w:rsidRPr="00673343">
              <w:rPr>
                <w:sz w:val="26"/>
                <w:szCs w:val="26"/>
              </w:rPr>
              <w:t>0,0050</w:t>
            </w:r>
          </w:p>
          <w:p w14:paraId="5E285B81" w14:textId="77777777" w:rsidR="00381E78" w:rsidRPr="00673343" w:rsidRDefault="00381E78" w:rsidP="002D309A">
            <w:pPr>
              <w:spacing w:line="300" w:lineRule="exact"/>
              <w:jc w:val="center"/>
              <w:rPr>
                <w:sz w:val="26"/>
                <w:szCs w:val="26"/>
              </w:rPr>
            </w:pPr>
            <w:r w:rsidRPr="00673343">
              <w:rPr>
                <w:sz w:val="26"/>
                <w:szCs w:val="26"/>
              </w:rPr>
              <w:t>0,0043</w:t>
            </w:r>
          </w:p>
          <w:p w14:paraId="4D4B4BB7" w14:textId="77777777" w:rsidR="00381E78" w:rsidRPr="00673343" w:rsidRDefault="00381E78" w:rsidP="002D309A">
            <w:pPr>
              <w:spacing w:line="300" w:lineRule="exact"/>
              <w:jc w:val="center"/>
              <w:rPr>
                <w:sz w:val="26"/>
                <w:szCs w:val="26"/>
              </w:rPr>
            </w:pPr>
            <w:r w:rsidRPr="00673343">
              <w:rPr>
                <w:sz w:val="26"/>
                <w:szCs w:val="26"/>
              </w:rPr>
              <w:t>0,0043</w:t>
            </w:r>
          </w:p>
          <w:p w14:paraId="5CA47BE1" w14:textId="77777777" w:rsidR="00381E78" w:rsidRPr="00673343" w:rsidRDefault="00381E78" w:rsidP="002D309A">
            <w:pPr>
              <w:spacing w:line="300" w:lineRule="exact"/>
              <w:jc w:val="center"/>
              <w:rPr>
                <w:sz w:val="26"/>
                <w:szCs w:val="26"/>
              </w:rPr>
            </w:pPr>
            <w:r w:rsidRPr="00673343">
              <w:rPr>
                <w:sz w:val="26"/>
                <w:szCs w:val="26"/>
              </w:rPr>
              <w:t>0,0035</w:t>
            </w:r>
          </w:p>
          <w:p w14:paraId="2D313CC2" w14:textId="77777777" w:rsidR="00381E78" w:rsidRPr="00673343" w:rsidRDefault="00381E78" w:rsidP="002D309A">
            <w:pPr>
              <w:spacing w:line="300" w:lineRule="exact"/>
              <w:jc w:val="center"/>
              <w:rPr>
                <w:sz w:val="26"/>
                <w:szCs w:val="26"/>
              </w:rPr>
            </w:pPr>
            <w:r w:rsidRPr="00673343">
              <w:rPr>
                <w:sz w:val="26"/>
                <w:szCs w:val="26"/>
              </w:rPr>
              <w:t>0,0035</w:t>
            </w:r>
          </w:p>
          <w:p w14:paraId="54F4A608" w14:textId="77777777" w:rsidR="00381E78" w:rsidRPr="00673343" w:rsidRDefault="00381E78" w:rsidP="002D309A">
            <w:pPr>
              <w:spacing w:line="300" w:lineRule="exact"/>
              <w:jc w:val="center"/>
              <w:rPr>
                <w:sz w:val="26"/>
                <w:szCs w:val="26"/>
              </w:rPr>
            </w:pPr>
            <w:r w:rsidRPr="00673343">
              <w:rPr>
                <w:sz w:val="26"/>
                <w:szCs w:val="26"/>
              </w:rPr>
              <w:t>0,0032</w:t>
            </w:r>
          </w:p>
          <w:p w14:paraId="48926CA7" w14:textId="77777777" w:rsidR="00381E78" w:rsidRPr="00673343" w:rsidRDefault="00381E78" w:rsidP="002D309A">
            <w:pPr>
              <w:spacing w:line="300" w:lineRule="exact"/>
              <w:jc w:val="center"/>
              <w:rPr>
                <w:sz w:val="26"/>
                <w:szCs w:val="26"/>
              </w:rPr>
            </w:pPr>
            <w:r w:rsidRPr="00673343">
              <w:rPr>
                <w:sz w:val="26"/>
                <w:szCs w:val="26"/>
              </w:rPr>
              <w:t>0,0032</w:t>
            </w:r>
          </w:p>
          <w:p w14:paraId="345F2427" w14:textId="77777777" w:rsidR="00381E78" w:rsidRPr="00673343" w:rsidRDefault="00381E78" w:rsidP="002D309A">
            <w:pPr>
              <w:spacing w:line="300" w:lineRule="exact"/>
              <w:jc w:val="center"/>
              <w:rPr>
                <w:sz w:val="26"/>
                <w:szCs w:val="26"/>
              </w:rPr>
            </w:pPr>
            <w:r w:rsidRPr="00673343">
              <w:rPr>
                <w:sz w:val="26"/>
                <w:szCs w:val="26"/>
              </w:rPr>
              <w:t>0,0032</w:t>
            </w:r>
          </w:p>
          <w:p w14:paraId="40FAABB5" w14:textId="77777777" w:rsidR="00381E78" w:rsidRPr="00673343" w:rsidRDefault="00381E78" w:rsidP="002D309A">
            <w:pPr>
              <w:spacing w:line="300" w:lineRule="exact"/>
              <w:jc w:val="center"/>
              <w:rPr>
                <w:sz w:val="26"/>
                <w:szCs w:val="26"/>
              </w:rPr>
            </w:pPr>
            <w:r w:rsidRPr="00673343">
              <w:rPr>
                <w:sz w:val="26"/>
                <w:szCs w:val="26"/>
              </w:rPr>
              <w:t>0,0032</w:t>
            </w:r>
          </w:p>
        </w:tc>
      </w:tr>
      <w:tr w:rsidR="00381E78" w:rsidRPr="00673343" w14:paraId="12D0B4CD" w14:textId="77777777" w:rsidTr="002D309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C4ED3" w14:textId="77777777" w:rsidR="00381E78" w:rsidRPr="00673343" w:rsidRDefault="00381E78" w:rsidP="002D309A">
            <w:pPr>
              <w:spacing w:line="300" w:lineRule="exact"/>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8B29E" w14:textId="77777777" w:rsidR="00381E78" w:rsidRPr="00673343" w:rsidRDefault="00381E78" w:rsidP="002D309A">
            <w:pPr>
              <w:spacing w:line="300" w:lineRule="exact"/>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9398D" w14:textId="77777777" w:rsidR="00381E78" w:rsidRPr="00673343" w:rsidRDefault="00381E78" w:rsidP="002D309A">
            <w:pPr>
              <w:spacing w:line="300" w:lineRule="exact"/>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1D47A" w14:textId="77777777" w:rsidR="00381E78" w:rsidRPr="00673343" w:rsidRDefault="00381E78" w:rsidP="002D309A">
            <w:pPr>
              <w:spacing w:line="300" w:lineRule="exact"/>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128B6" w14:textId="77777777" w:rsidR="00381E78" w:rsidRPr="00673343" w:rsidRDefault="00381E78" w:rsidP="002D309A">
            <w:pPr>
              <w:spacing w:line="300" w:lineRule="exact"/>
              <w:rPr>
                <w:sz w:val="26"/>
                <w:szCs w:val="26"/>
              </w:rPr>
            </w:pP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63802C" w14:textId="77777777" w:rsidR="00381E78" w:rsidRPr="00673343" w:rsidRDefault="00381E78" w:rsidP="002D309A">
            <w:pPr>
              <w:spacing w:line="300" w:lineRule="exact"/>
              <w:jc w:val="center"/>
              <w:rPr>
                <w:sz w:val="26"/>
                <w:szCs w:val="26"/>
              </w:rPr>
            </w:pPr>
            <w:r w:rsidRPr="00673343">
              <w:rPr>
                <w:sz w:val="26"/>
                <w:szCs w:val="26"/>
              </w:rPr>
              <w:t>0,0030</w:t>
            </w:r>
          </w:p>
          <w:p w14:paraId="0F38D85A" w14:textId="77777777" w:rsidR="00381E78" w:rsidRPr="00673343" w:rsidRDefault="00381E78" w:rsidP="002D309A">
            <w:pPr>
              <w:spacing w:line="300" w:lineRule="exact"/>
              <w:jc w:val="center"/>
              <w:rPr>
                <w:sz w:val="26"/>
                <w:szCs w:val="26"/>
              </w:rPr>
            </w:pPr>
            <w:r w:rsidRPr="00673343">
              <w:rPr>
                <w:sz w:val="26"/>
                <w:szCs w:val="26"/>
              </w:rPr>
              <w:lastRenderedPageBreak/>
              <w:t>0,0028</w:t>
            </w:r>
          </w:p>
        </w:tc>
      </w:tr>
    </w:tbl>
    <w:p w14:paraId="29E0D0F7" w14:textId="1742CC2B" w:rsidR="00381E78" w:rsidRPr="00673343" w:rsidRDefault="00CE7A4C" w:rsidP="00381E78">
      <w:pPr>
        <w:pStyle w:val="Heading1"/>
        <w:jc w:val="left"/>
        <w:rPr>
          <w:sz w:val="26"/>
          <w:szCs w:val="26"/>
        </w:rPr>
      </w:pPr>
      <w:r>
        <w:rPr>
          <w:sz w:val="26"/>
          <w:szCs w:val="26"/>
        </w:rPr>
        <w:lastRenderedPageBreak/>
        <w:t xml:space="preserve">3.2.2.15 </w:t>
      </w:r>
      <w:proofErr w:type="spellStart"/>
      <w:r w:rsidR="00381E78" w:rsidRPr="0098174F">
        <w:rPr>
          <w:sz w:val="26"/>
          <w:szCs w:val="26"/>
        </w:rPr>
        <w:t>Ống</w:t>
      </w:r>
      <w:proofErr w:type="spellEnd"/>
      <w:r w:rsidR="00381E78" w:rsidRPr="0098174F">
        <w:rPr>
          <w:sz w:val="26"/>
          <w:szCs w:val="26"/>
        </w:rPr>
        <w:t xml:space="preserve"> co </w:t>
      </w:r>
      <w:proofErr w:type="spellStart"/>
      <w:r w:rsidR="00381E78" w:rsidRPr="0098174F">
        <w:rPr>
          <w:sz w:val="26"/>
          <w:szCs w:val="26"/>
        </w:rPr>
        <w:t>nhiệt</w:t>
      </w:r>
      <w:proofErr w:type="spellEnd"/>
      <w:r w:rsidR="00381E78" w:rsidRPr="0098174F">
        <w:rPr>
          <w:sz w:val="26"/>
          <w:szCs w:val="26"/>
        </w:rPr>
        <w:t xml:space="preserve"> </w:t>
      </w:r>
    </w:p>
    <w:p w14:paraId="30BD59A4" w14:textId="77777777" w:rsidR="00381E78" w:rsidRPr="002A2769" w:rsidRDefault="00381E78" w:rsidP="00381E78">
      <w:pPr>
        <w:spacing w:line="276" w:lineRule="auto"/>
        <w:rPr>
          <w:color w:val="000000"/>
          <w:sz w:val="26"/>
          <w:szCs w:val="26"/>
          <w:lang w:val="sv-FI"/>
        </w:rPr>
      </w:pPr>
      <w:r w:rsidRPr="002A2769">
        <w:rPr>
          <w:i/>
          <w:color w:val="000000"/>
          <w:sz w:val="26"/>
          <w:szCs w:val="26"/>
          <w:lang w:val="sv-FI"/>
        </w:rPr>
        <w:t>1. Phạm vi</w:t>
      </w:r>
    </w:p>
    <w:p w14:paraId="6B24AE1C" w14:textId="77777777" w:rsidR="00381E78" w:rsidRPr="00E03365" w:rsidRDefault="00381E78" w:rsidP="00381E78">
      <w:pPr>
        <w:tabs>
          <w:tab w:val="num" w:pos="561"/>
        </w:tabs>
        <w:spacing w:line="288" w:lineRule="auto"/>
        <w:ind w:firstLine="720"/>
        <w:rPr>
          <w:color w:val="000000"/>
          <w:sz w:val="26"/>
          <w:szCs w:val="26"/>
          <w:lang w:val="sv-FI"/>
        </w:rPr>
      </w:pPr>
      <w:r w:rsidRPr="00E03365">
        <w:rPr>
          <w:color w:val="000000"/>
          <w:sz w:val="26"/>
          <w:szCs w:val="26"/>
          <w:lang w:val="sv-FI"/>
        </w:rPr>
        <w:t>Thông số kỹ thuật bao gồm thiết kế, chế tạo, thử nghiệm và giao hàng ống co ngót nhiệt cách điện dùng cho lưới điện trung hạ thế.</w:t>
      </w:r>
    </w:p>
    <w:p w14:paraId="79385796" w14:textId="77777777" w:rsidR="00381E78" w:rsidRPr="002A2769" w:rsidRDefault="00381E78" w:rsidP="00381E78">
      <w:pPr>
        <w:spacing w:line="288" w:lineRule="auto"/>
        <w:rPr>
          <w:b/>
          <w:color w:val="000000"/>
          <w:sz w:val="26"/>
          <w:szCs w:val="26"/>
          <w:lang w:val="sv-FI"/>
        </w:rPr>
      </w:pPr>
      <w:r w:rsidRPr="002A2769">
        <w:rPr>
          <w:b/>
          <w:color w:val="000000"/>
          <w:sz w:val="26"/>
          <w:szCs w:val="26"/>
          <w:lang w:val="sv-FI"/>
        </w:rPr>
        <w:t>2. Tiêu chuẩn áp dụng</w:t>
      </w:r>
    </w:p>
    <w:p w14:paraId="01851998" w14:textId="77777777" w:rsidR="00381E78" w:rsidRPr="002A2769" w:rsidRDefault="00381E78" w:rsidP="00381E78">
      <w:pPr>
        <w:tabs>
          <w:tab w:val="num" w:pos="561"/>
        </w:tabs>
        <w:spacing w:line="288" w:lineRule="auto"/>
        <w:ind w:firstLine="720"/>
        <w:rPr>
          <w:color w:val="000000"/>
          <w:sz w:val="26"/>
          <w:szCs w:val="26"/>
          <w:lang w:val="sv-FI"/>
        </w:rPr>
      </w:pPr>
      <w:r w:rsidRPr="002A2769">
        <w:rPr>
          <w:color w:val="000000"/>
          <w:sz w:val="26"/>
          <w:szCs w:val="26"/>
          <w:lang w:val="sv-FI"/>
        </w:rPr>
        <w:t xml:space="preserve">        + Quy phạm trang bị điện - Tiêu chuẩn nghành</w:t>
      </w:r>
    </w:p>
    <w:p w14:paraId="6A3398AF" w14:textId="77777777" w:rsidR="00381E78" w:rsidRPr="002A2769" w:rsidRDefault="00381E78" w:rsidP="00381E78">
      <w:pPr>
        <w:tabs>
          <w:tab w:val="num" w:pos="561"/>
        </w:tabs>
        <w:spacing w:line="288" w:lineRule="auto"/>
        <w:ind w:firstLine="720"/>
        <w:rPr>
          <w:color w:val="000000"/>
          <w:sz w:val="26"/>
          <w:szCs w:val="26"/>
          <w:lang w:val="sv-FI"/>
        </w:rPr>
      </w:pPr>
      <w:r w:rsidRPr="002A2769">
        <w:rPr>
          <w:color w:val="000000"/>
          <w:sz w:val="26"/>
          <w:szCs w:val="26"/>
          <w:lang w:val="sv-FI"/>
        </w:rPr>
        <w:t xml:space="preserve">        + IEC 112: Chống dòng rò.</w:t>
      </w:r>
    </w:p>
    <w:p w14:paraId="587561D1" w14:textId="77777777" w:rsidR="00381E78" w:rsidRPr="002A2769" w:rsidRDefault="00381E78" w:rsidP="00381E78">
      <w:pPr>
        <w:spacing w:line="288" w:lineRule="auto"/>
        <w:rPr>
          <w:b/>
          <w:color w:val="000000"/>
          <w:sz w:val="26"/>
          <w:szCs w:val="26"/>
          <w:lang w:val="sv-FI"/>
        </w:rPr>
      </w:pPr>
      <w:r w:rsidRPr="002A2769">
        <w:rPr>
          <w:b/>
          <w:color w:val="000000"/>
          <w:sz w:val="26"/>
          <w:szCs w:val="26"/>
          <w:lang w:val="sv-FI"/>
        </w:rPr>
        <w:t>3. Yêu cầu kỹ thuật</w:t>
      </w:r>
    </w:p>
    <w:p w14:paraId="2A3677FA"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Các yêu cầu kỹ thuật chung:</w:t>
      </w:r>
    </w:p>
    <w:p w14:paraId="06A57EA0"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Ống co ngót nhiệt được làm từ XLPE cách điện, được dùng để bọc thanh cái hay thiết bị trong hệ thống điện, bảo vệ, che chắn các mối hàn nối dây, các đầu cáp cần bịt kín, chống rỉ sét, ăn mòn, có khả năng chống cháy tốt...</w:t>
      </w:r>
    </w:p>
    <w:p w14:paraId="15F77A92" w14:textId="77777777" w:rsidR="00381E78" w:rsidRPr="002A2769" w:rsidRDefault="00381E78" w:rsidP="00381E78">
      <w:pPr>
        <w:spacing w:line="288" w:lineRule="auto"/>
        <w:ind w:firstLine="720"/>
        <w:rPr>
          <w:color w:val="000000"/>
          <w:sz w:val="26"/>
          <w:szCs w:val="26"/>
          <w:vertAlign w:val="superscript"/>
          <w:lang w:val="sv-FI"/>
        </w:rPr>
      </w:pPr>
      <w:r w:rsidRPr="002A2769">
        <w:rPr>
          <w:color w:val="000000"/>
          <w:sz w:val="26"/>
          <w:szCs w:val="26"/>
          <w:lang w:val="sv-FI"/>
        </w:rPr>
        <w:t>+ Dùng được cho dây dẫn có tiết điện từ 16mm</w:t>
      </w:r>
      <w:r w:rsidRPr="002A2769">
        <w:rPr>
          <w:color w:val="000000"/>
          <w:sz w:val="26"/>
          <w:szCs w:val="26"/>
          <w:vertAlign w:val="superscript"/>
          <w:lang w:val="sv-FI"/>
        </w:rPr>
        <w:t>2</w:t>
      </w:r>
      <w:r w:rsidRPr="002A2769">
        <w:rPr>
          <w:color w:val="000000"/>
          <w:sz w:val="26"/>
          <w:szCs w:val="26"/>
          <w:lang w:val="sv-FI"/>
        </w:rPr>
        <w:t xml:space="preserve"> đến 240mm</w:t>
      </w:r>
      <w:r w:rsidRPr="002A2769">
        <w:rPr>
          <w:color w:val="000000"/>
          <w:sz w:val="26"/>
          <w:szCs w:val="26"/>
          <w:vertAlign w:val="superscript"/>
          <w:lang w:val="sv-FI"/>
        </w:rPr>
        <w:t>2</w:t>
      </w:r>
    </w:p>
    <w:p w14:paraId="52260097"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Nhiệt độ làm việc: từ  -55</w:t>
      </w:r>
      <w:r w:rsidRPr="002A2769">
        <w:rPr>
          <w:color w:val="000000"/>
          <w:sz w:val="26"/>
          <w:szCs w:val="26"/>
          <w:vertAlign w:val="superscript"/>
          <w:lang w:val="sv-FI"/>
        </w:rPr>
        <w:t>0</w:t>
      </w:r>
      <w:r w:rsidRPr="002A2769">
        <w:rPr>
          <w:color w:val="000000"/>
          <w:sz w:val="26"/>
          <w:szCs w:val="26"/>
          <w:lang w:val="sv-FI"/>
        </w:rPr>
        <w:t>C ~ 125</w:t>
      </w:r>
      <w:r w:rsidRPr="002A2769">
        <w:rPr>
          <w:color w:val="000000"/>
          <w:sz w:val="26"/>
          <w:szCs w:val="26"/>
          <w:vertAlign w:val="superscript"/>
          <w:lang w:val="sv-FI"/>
        </w:rPr>
        <w:t>0</w:t>
      </w:r>
      <w:r w:rsidRPr="002A2769">
        <w:rPr>
          <w:color w:val="000000"/>
          <w:sz w:val="26"/>
          <w:szCs w:val="26"/>
          <w:lang w:val="sv-FI"/>
        </w:rPr>
        <w:t>C</w:t>
      </w:r>
    </w:p>
    <w:p w14:paraId="16F17A9F"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Nhiệt độ co: 125</w:t>
      </w:r>
      <w:r w:rsidRPr="002A2769">
        <w:rPr>
          <w:color w:val="000000"/>
          <w:sz w:val="26"/>
          <w:szCs w:val="26"/>
          <w:vertAlign w:val="superscript"/>
          <w:lang w:val="sv-FI"/>
        </w:rPr>
        <w:t>0</w:t>
      </w:r>
      <w:r w:rsidRPr="002A2769">
        <w:rPr>
          <w:color w:val="000000"/>
          <w:sz w:val="26"/>
          <w:szCs w:val="26"/>
          <w:lang w:val="sv-FI"/>
        </w:rPr>
        <w:t>C</w:t>
      </w:r>
    </w:p>
    <w:p w14:paraId="48F9F077"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Độ dày: (1.5-2.5mm) ± 0.1mm</w:t>
      </w:r>
    </w:p>
    <w:p w14:paraId="378AE2BE"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Tỉ lệ co theo chiều ngang: ≥ 50%</w:t>
      </w:r>
    </w:p>
    <w:p w14:paraId="662960DF"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Tỉ lệ co theo chiều dọc: ≤ 8%</w:t>
      </w:r>
    </w:p>
    <w:p w14:paraId="5C7640A6"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Độ đàn hồi &gt; 400%</w:t>
      </w:r>
    </w:p>
    <w:p w14:paraId="3F9B00E3"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Lực căng: &gt;12 Mpa</w:t>
      </w:r>
    </w:p>
    <w:p w14:paraId="387DE37A" w14:textId="77777777" w:rsidR="00381E78" w:rsidRPr="002A2769" w:rsidRDefault="00381E78" w:rsidP="00381E78">
      <w:pPr>
        <w:spacing w:line="288" w:lineRule="auto"/>
        <w:rPr>
          <w:b/>
          <w:color w:val="000000"/>
          <w:sz w:val="26"/>
          <w:szCs w:val="26"/>
          <w:lang w:val="sv-FI"/>
        </w:rPr>
      </w:pPr>
      <w:r w:rsidRPr="002A2769">
        <w:rPr>
          <w:b/>
          <w:color w:val="000000"/>
          <w:sz w:val="26"/>
          <w:szCs w:val="26"/>
          <w:lang w:val="sv-FI"/>
        </w:rPr>
        <w:t>4. Các thông tin yêu cầu đưa vào tài liệu thầu</w:t>
      </w:r>
    </w:p>
    <w:p w14:paraId="508C7F15"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xml:space="preserve">   + Tài liệu kỹ thuật mô tả thông số kỹ thuật, hình vẽ và tính chất hoá lý của ống co ngót nhiệt.</w:t>
      </w:r>
    </w:p>
    <w:p w14:paraId="38F43893"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xml:space="preserve">   + Biên bản thí nghiệm điển hình.</w:t>
      </w:r>
    </w:p>
    <w:p w14:paraId="0C2B211E"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xml:space="preserve">   + Mẫu sản phẩm kèm theo</w:t>
      </w:r>
    </w:p>
    <w:p w14:paraId="6DA23AD6"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xml:space="preserve">   + Phụ lục Đặc tính kỹ thuật riêng và cam kết.</w:t>
      </w:r>
    </w:p>
    <w:p w14:paraId="03B813C4" w14:textId="77777777" w:rsidR="00381E78" w:rsidRPr="002A2769" w:rsidRDefault="00381E78" w:rsidP="00381E78">
      <w:pPr>
        <w:spacing w:line="288" w:lineRule="auto"/>
        <w:rPr>
          <w:b/>
          <w:color w:val="000000"/>
          <w:sz w:val="26"/>
          <w:szCs w:val="26"/>
          <w:lang w:val="sv-FI"/>
        </w:rPr>
      </w:pPr>
      <w:r w:rsidRPr="002A2769">
        <w:rPr>
          <w:b/>
          <w:color w:val="000000"/>
          <w:sz w:val="26"/>
          <w:szCs w:val="26"/>
          <w:lang w:val="sv-FI"/>
        </w:rPr>
        <w:t>5. Yêu cầu khi giao hàng</w:t>
      </w:r>
    </w:p>
    <w:p w14:paraId="47DAE898" w14:textId="77777777" w:rsidR="00381E78" w:rsidRPr="002A2769" w:rsidRDefault="00381E78" w:rsidP="00381E78">
      <w:pPr>
        <w:spacing w:line="288" w:lineRule="auto"/>
        <w:ind w:firstLine="720"/>
        <w:rPr>
          <w:color w:val="000000"/>
          <w:sz w:val="26"/>
          <w:szCs w:val="26"/>
          <w:lang w:val="sv-FI"/>
        </w:rPr>
      </w:pPr>
      <w:r w:rsidRPr="002A2769">
        <w:rPr>
          <w:color w:val="000000"/>
          <w:sz w:val="26"/>
          <w:szCs w:val="26"/>
          <w:lang w:val="sv-FI"/>
        </w:rPr>
        <w:t xml:space="preserve">  Trên ống co ngót nhiệt phải có nhãn mác ghi rõ nhà sản xuất, kiểu loại, các kích thước của ống co ngót nhiệt.</w:t>
      </w:r>
    </w:p>
    <w:p w14:paraId="3419F75F" w14:textId="77777777" w:rsidR="00381E78" w:rsidRPr="00E03365" w:rsidRDefault="00381E78" w:rsidP="00381E78">
      <w:pPr>
        <w:spacing w:line="276" w:lineRule="auto"/>
        <w:rPr>
          <w:b/>
          <w:i/>
          <w:color w:val="000000"/>
          <w:sz w:val="26"/>
          <w:szCs w:val="26"/>
          <w:lang w:val="sv-FI"/>
        </w:rPr>
      </w:pPr>
      <w:r w:rsidRPr="00E03365">
        <w:rPr>
          <w:b/>
          <w:i/>
          <w:color w:val="000000"/>
          <w:sz w:val="26"/>
          <w:szCs w:val="26"/>
          <w:u w:val="single"/>
          <w:lang w:val="sv-FI"/>
        </w:rPr>
        <w:t>Ghi chú:</w:t>
      </w:r>
    </w:p>
    <w:p w14:paraId="6333BD6B" w14:textId="77777777" w:rsidR="00381E78" w:rsidRPr="00E03365" w:rsidRDefault="00381E78" w:rsidP="00381E78">
      <w:pPr>
        <w:spacing w:line="276" w:lineRule="auto"/>
        <w:ind w:firstLine="720"/>
        <w:rPr>
          <w:snapToGrid w:val="0"/>
          <w:color w:val="000000"/>
          <w:sz w:val="26"/>
          <w:szCs w:val="26"/>
          <w:lang w:val="sv-FI"/>
        </w:rPr>
      </w:pPr>
      <w:r w:rsidRPr="00E03365">
        <w:rPr>
          <w:snapToGrid w:val="0"/>
          <w:color w:val="000000"/>
          <w:sz w:val="26"/>
          <w:szCs w:val="26"/>
          <w:lang w:val="sv-FI"/>
        </w:rPr>
        <w:t>- Nhà thầu phải đệ trình catalog và tài liệu hướng dẫn vận hành, lắp đặt của ống co ngót nhiệt bằng tiếng Việt và tiếng Anh.</w:t>
      </w:r>
    </w:p>
    <w:p w14:paraId="52F69DC4" w14:textId="77777777" w:rsidR="00381E78" w:rsidRPr="00E03365" w:rsidRDefault="00381E78" w:rsidP="00381E78">
      <w:pPr>
        <w:spacing w:line="276" w:lineRule="auto"/>
        <w:ind w:firstLine="720"/>
        <w:rPr>
          <w:snapToGrid w:val="0"/>
          <w:color w:val="000000"/>
          <w:sz w:val="26"/>
          <w:szCs w:val="26"/>
          <w:lang w:val="sv-FI"/>
        </w:rPr>
      </w:pPr>
      <w:r w:rsidRPr="00E03365">
        <w:rPr>
          <w:snapToGrid w:val="0"/>
          <w:color w:val="000000"/>
          <w:sz w:val="26"/>
          <w:szCs w:val="26"/>
          <w:lang w:val="sv-FI"/>
        </w:rPr>
        <w:t xml:space="preserve">- Các thông số kỹ thuật phải thể hiện rõ trên Catalogue hoặc trên Website chính thức của thiết bị chào thầu. </w:t>
      </w:r>
    </w:p>
    <w:p w14:paraId="5A0F579F" w14:textId="77777777" w:rsidR="00381E78" w:rsidRPr="00E03365" w:rsidRDefault="00381E78" w:rsidP="00381E78">
      <w:pPr>
        <w:spacing w:line="276" w:lineRule="auto"/>
        <w:ind w:firstLine="720"/>
        <w:rPr>
          <w:snapToGrid w:val="0"/>
          <w:color w:val="000000"/>
          <w:sz w:val="26"/>
          <w:szCs w:val="26"/>
          <w:lang w:val="sv-FI"/>
        </w:rPr>
      </w:pPr>
      <w:r w:rsidRPr="00E03365">
        <w:rPr>
          <w:snapToGrid w:val="0"/>
          <w:color w:val="000000"/>
          <w:sz w:val="26"/>
          <w:szCs w:val="26"/>
          <w:lang w:val="sv-FI"/>
        </w:rPr>
        <w:t>- Các ống co ngót nhiệt mới 100%, nguyên chiếc, được sản xuất trong vòng 2 năm tính đến thời điểm mở thầu.</w:t>
      </w:r>
    </w:p>
    <w:p w14:paraId="49E78672" w14:textId="77777777" w:rsidR="0014607A" w:rsidRPr="00CE7A4C" w:rsidRDefault="0014607A" w:rsidP="0014607A">
      <w:pPr>
        <w:pStyle w:val="Heading1"/>
        <w:jc w:val="left"/>
        <w:rPr>
          <w:sz w:val="26"/>
          <w:lang w:val="sv-FI"/>
        </w:rPr>
      </w:pPr>
      <w:r w:rsidRPr="00CE7A4C">
        <w:rPr>
          <w:sz w:val="26"/>
          <w:lang w:val="sv-FI"/>
        </w:rPr>
        <w:t>34 Đề can tên khách hàng( dán tại hòm công tơ)</w:t>
      </w:r>
    </w:p>
    <w:p w14:paraId="521D9B6B" w14:textId="77777777" w:rsidR="0014607A" w:rsidRPr="00DB7013" w:rsidRDefault="0014607A" w:rsidP="0014607A">
      <w:pPr>
        <w:spacing w:line="380" w:lineRule="exact"/>
        <w:rPr>
          <w:b/>
          <w:bCs/>
          <w:color w:val="000000"/>
          <w:sz w:val="26"/>
          <w:szCs w:val="26"/>
          <w:shd w:val="clear" w:color="auto" w:fill="FFFFFF"/>
          <w:lang w:val="sv-FI"/>
        </w:rPr>
      </w:pPr>
      <w:r w:rsidRPr="00DB7013">
        <w:rPr>
          <w:sz w:val="26"/>
          <w:szCs w:val="26"/>
          <w:lang w:val="sv-FI" w:eastAsia="x-none"/>
        </w:rPr>
        <w:lastRenderedPageBreak/>
        <w:t xml:space="preserve">-  </w:t>
      </w:r>
      <w:r w:rsidRPr="00DB7013">
        <w:rPr>
          <w:color w:val="000000"/>
          <w:sz w:val="26"/>
          <w:szCs w:val="26"/>
          <w:shd w:val="clear" w:color="auto" w:fill="FFFFFF"/>
          <w:lang w:val="sv-FI"/>
        </w:rPr>
        <w:t>Loại chất liệu in</w:t>
      </w:r>
      <w:r w:rsidRPr="00DB7013">
        <w:rPr>
          <w:sz w:val="26"/>
          <w:szCs w:val="26"/>
          <w:lang w:val="sv-FI" w:eastAsia="x-none"/>
        </w:rPr>
        <w:t xml:space="preserve">: </w:t>
      </w:r>
      <w:r w:rsidRPr="00DB7013">
        <w:rPr>
          <w:color w:val="000000"/>
          <w:sz w:val="26"/>
          <w:szCs w:val="26"/>
          <w:shd w:val="clear" w:color="auto" w:fill="FFFFFF"/>
          <w:lang w:val="sv-FI"/>
        </w:rPr>
        <w:t xml:space="preserve">Decal </w:t>
      </w:r>
    </w:p>
    <w:p w14:paraId="54E02B7D" w14:textId="77777777" w:rsidR="0014607A" w:rsidRPr="00DB7013" w:rsidRDefault="0014607A" w:rsidP="0014607A">
      <w:pPr>
        <w:spacing w:line="380" w:lineRule="exact"/>
        <w:rPr>
          <w:color w:val="000000"/>
          <w:sz w:val="26"/>
          <w:szCs w:val="26"/>
          <w:lang w:val="sv-FI"/>
        </w:rPr>
      </w:pPr>
      <w:r w:rsidRPr="00DB7013">
        <w:rPr>
          <w:b/>
          <w:bCs/>
          <w:color w:val="000000"/>
          <w:sz w:val="26"/>
          <w:szCs w:val="26"/>
          <w:lang w:val="sv-FI"/>
        </w:rPr>
        <w:t>+ Khả năng bám dính tốt trên nhiều bề mặt khác nhau</w:t>
      </w:r>
    </w:p>
    <w:p w14:paraId="36F14F86" w14:textId="77777777" w:rsidR="0014607A" w:rsidRPr="00DB7013" w:rsidRDefault="0014607A" w:rsidP="0014607A">
      <w:pPr>
        <w:spacing w:line="380" w:lineRule="exact"/>
        <w:rPr>
          <w:color w:val="000000"/>
          <w:sz w:val="26"/>
          <w:szCs w:val="26"/>
          <w:lang w:val="sv-FI"/>
        </w:rPr>
      </w:pPr>
      <w:r w:rsidRPr="00DB7013">
        <w:rPr>
          <w:b/>
          <w:bCs/>
          <w:color w:val="000000"/>
          <w:sz w:val="26"/>
          <w:szCs w:val="26"/>
          <w:lang w:val="sv-FI"/>
        </w:rPr>
        <w:t>+ Khả năng chịu nhiệt, độ ẩm và điều kiện môi trường khắc nghiệt</w:t>
      </w:r>
    </w:p>
    <w:p w14:paraId="62849DD8" w14:textId="77777777" w:rsidR="0014607A" w:rsidRPr="00DB7013" w:rsidRDefault="0014607A" w:rsidP="0014607A">
      <w:pPr>
        <w:spacing w:line="380" w:lineRule="exact"/>
        <w:rPr>
          <w:color w:val="000000"/>
          <w:sz w:val="26"/>
          <w:szCs w:val="26"/>
          <w:lang w:val="sv-FI"/>
        </w:rPr>
      </w:pPr>
      <w:r w:rsidRPr="00DB7013">
        <w:rPr>
          <w:b/>
          <w:bCs/>
          <w:color w:val="000000"/>
          <w:sz w:val="26"/>
          <w:szCs w:val="26"/>
          <w:lang w:val="sv-FI"/>
        </w:rPr>
        <w:t>+ Độ bền của tem vỡ và khả năng chống giả mạo</w:t>
      </w:r>
    </w:p>
    <w:p w14:paraId="14A86354" w14:textId="77777777" w:rsidR="0014607A" w:rsidRPr="00DB7013" w:rsidRDefault="0014607A" w:rsidP="0014607A">
      <w:pPr>
        <w:spacing w:line="380" w:lineRule="exact"/>
        <w:rPr>
          <w:sz w:val="26"/>
          <w:szCs w:val="26"/>
          <w:lang w:val="sv-FI" w:eastAsia="x-none"/>
        </w:rPr>
      </w:pPr>
      <w:r w:rsidRPr="00DB7013">
        <w:rPr>
          <w:sz w:val="26"/>
          <w:szCs w:val="26"/>
          <w:lang w:val="sv-FI" w:eastAsia="x-none"/>
        </w:rPr>
        <w:t>- Kích thước :</w:t>
      </w:r>
    </w:p>
    <w:p w14:paraId="1AF74AA9" w14:textId="77777777" w:rsidR="0014607A" w:rsidRPr="00DB7013" w:rsidRDefault="0014607A" w:rsidP="0014607A">
      <w:pPr>
        <w:spacing w:line="380" w:lineRule="exact"/>
        <w:rPr>
          <w:sz w:val="26"/>
          <w:szCs w:val="26"/>
          <w:lang w:val="sv-FI" w:eastAsia="x-none"/>
        </w:rPr>
      </w:pPr>
      <w:r w:rsidRPr="00DB7013">
        <w:rPr>
          <w:sz w:val="26"/>
          <w:szCs w:val="26"/>
          <w:lang w:val="sv-FI" w:eastAsia="x-none"/>
        </w:rPr>
        <w:t>+ Đường kính ngoài: 32*65mm</w:t>
      </w:r>
    </w:p>
    <w:p w14:paraId="1BF7F144" w14:textId="77777777" w:rsidR="0014607A" w:rsidRPr="00DB7013" w:rsidRDefault="0014607A" w:rsidP="0014607A">
      <w:pPr>
        <w:spacing w:line="380" w:lineRule="exact"/>
        <w:rPr>
          <w:sz w:val="26"/>
          <w:szCs w:val="26"/>
          <w:lang w:val="sv-FI" w:eastAsia="x-none"/>
        </w:rPr>
      </w:pPr>
      <w:r w:rsidRPr="00DB7013">
        <w:rPr>
          <w:sz w:val="26"/>
          <w:szCs w:val="26"/>
          <w:lang w:val="sv-FI" w:eastAsia="x-none"/>
        </w:rPr>
        <w:t>+ Đường kính trong: 32*50mm</w:t>
      </w:r>
    </w:p>
    <w:p w14:paraId="11EF7634" w14:textId="77777777" w:rsidR="0014607A" w:rsidRPr="00DB7013" w:rsidRDefault="0014607A" w:rsidP="0014607A">
      <w:pPr>
        <w:spacing w:line="380" w:lineRule="exact"/>
        <w:rPr>
          <w:sz w:val="26"/>
          <w:szCs w:val="26"/>
          <w:lang w:val="sv-FI" w:eastAsia="x-none"/>
        </w:rPr>
      </w:pPr>
      <w:r w:rsidRPr="00DB7013">
        <w:rPr>
          <w:sz w:val="26"/>
          <w:szCs w:val="26"/>
          <w:lang w:val="sv-FI" w:eastAsia="x-none"/>
        </w:rPr>
        <w:t>+ Yêu cầu: Thể hiện logo EVNHANOI</w:t>
      </w:r>
    </w:p>
    <w:p w14:paraId="2A965AB8" w14:textId="77777777" w:rsidR="0014607A" w:rsidRPr="00DB7013" w:rsidRDefault="0014607A" w:rsidP="0014607A">
      <w:pPr>
        <w:rPr>
          <w:sz w:val="26"/>
          <w:szCs w:val="26"/>
          <w:lang w:val="sv-FI" w:eastAsia="x-none"/>
        </w:rPr>
      </w:pPr>
      <w:r w:rsidRPr="00DB7013">
        <w:rPr>
          <w:sz w:val="26"/>
          <w:szCs w:val="26"/>
          <w:lang w:val="sv-FI" w:eastAsia="x-none"/>
        </w:rPr>
        <w:t>+ Cỡ chữ: CÔNG TY ĐIỆN LỰC THƯỜNG TÍN VÀ EVNHANOI dùng kiểu chữ Times New Roman cỡ chữ 16(mẫu ảnh kèm dưới)</w:t>
      </w:r>
    </w:p>
    <w:p w14:paraId="652316AA" w14:textId="77777777" w:rsidR="0014607A" w:rsidRPr="00DB7013" w:rsidRDefault="0014607A" w:rsidP="0014607A">
      <w:pPr>
        <w:rPr>
          <w:sz w:val="26"/>
          <w:szCs w:val="26"/>
          <w:lang w:val="sv-FI" w:eastAsia="x-none"/>
        </w:rPr>
      </w:pPr>
      <w:r w:rsidRPr="00DB7013">
        <w:rPr>
          <w:sz w:val="26"/>
          <w:szCs w:val="26"/>
          <w:lang w:val="sv-FI" w:eastAsia="x-none"/>
        </w:rPr>
        <w:t>+ Các thông tin khác dùng kiểu chữ Times New Roman cỡ chữ 14 mẫu ảnh kèm dưới)</w:t>
      </w:r>
    </w:p>
    <w:p w14:paraId="0AAE63C3" w14:textId="580126FE" w:rsidR="0014607A" w:rsidRPr="00523D97" w:rsidRDefault="00CE7A4C" w:rsidP="0014607A">
      <w:pPr>
        <w:pStyle w:val="Heading1"/>
        <w:jc w:val="left"/>
        <w:rPr>
          <w:bCs/>
          <w:i/>
          <w:iCs/>
          <w:sz w:val="26"/>
          <w:szCs w:val="26"/>
          <w:u w:val="single"/>
          <w:lang w:val="vi-VN"/>
        </w:rPr>
      </w:pPr>
      <w:r w:rsidRPr="00DB7013">
        <w:rPr>
          <w:bCs/>
          <w:i/>
          <w:iCs/>
          <w:sz w:val="26"/>
          <w:szCs w:val="26"/>
          <w:u w:val="single"/>
          <w:lang w:val="sv-FI"/>
        </w:rPr>
        <w:t xml:space="preserve">3.2.2.16 </w:t>
      </w:r>
      <w:r w:rsidR="0014607A" w:rsidRPr="00523D97">
        <w:rPr>
          <w:bCs/>
          <w:i/>
          <w:iCs/>
          <w:sz w:val="26"/>
          <w:szCs w:val="26"/>
          <w:u w:val="single"/>
          <w:lang w:val="vi-VN"/>
        </w:rPr>
        <w:t>Các yêu cầu chi tiết khác đối với vật liệu xây dựng:</w:t>
      </w:r>
    </w:p>
    <w:p w14:paraId="5F35EE2E" w14:textId="77777777" w:rsidR="0014607A" w:rsidRPr="00E03365" w:rsidRDefault="0014607A" w:rsidP="0014607A">
      <w:pPr>
        <w:widowControl w:val="0"/>
        <w:spacing w:line="276" w:lineRule="auto"/>
        <w:ind w:firstLine="720"/>
        <w:rPr>
          <w:bCs/>
          <w:iCs/>
          <w:sz w:val="26"/>
          <w:szCs w:val="26"/>
          <w:u w:val="single"/>
          <w:lang w:val="vi-VN"/>
        </w:rPr>
      </w:pPr>
      <w:r w:rsidRPr="00E03365">
        <w:rPr>
          <w:bCs/>
          <w:iCs/>
          <w:sz w:val="26"/>
          <w:szCs w:val="26"/>
          <w:u w:val="single"/>
          <w:lang w:val="vi-VN"/>
        </w:rPr>
        <w:t>a. Xi măng</w:t>
      </w:r>
    </w:p>
    <w:p w14:paraId="32FF3959" w14:textId="77777777" w:rsidR="0014607A" w:rsidRPr="00E03365" w:rsidRDefault="0014607A" w:rsidP="0014607A">
      <w:pPr>
        <w:widowControl w:val="0"/>
        <w:spacing w:line="276" w:lineRule="auto"/>
        <w:rPr>
          <w:sz w:val="26"/>
          <w:szCs w:val="26"/>
          <w:lang w:val="vi-VN"/>
        </w:rPr>
      </w:pPr>
      <w:r w:rsidRPr="00E03365">
        <w:rPr>
          <w:sz w:val="26"/>
          <w:szCs w:val="26"/>
          <w:lang w:val="vi-VN"/>
        </w:rPr>
        <w:t>Xi măng phải được bảo quản trong kho kín, đảm bảo không để đóng cục hay ẩm ướt trong suốt quá trình vận chuyển và lưu kho.</w:t>
      </w:r>
    </w:p>
    <w:p w14:paraId="0447CE9F" w14:textId="77777777" w:rsidR="0014607A" w:rsidRPr="00E03365" w:rsidRDefault="0014607A" w:rsidP="0014607A">
      <w:pPr>
        <w:widowControl w:val="0"/>
        <w:spacing w:line="276" w:lineRule="auto"/>
        <w:rPr>
          <w:sz w:val="26"/>
          <w:szCs w:val="26"/>
          <w:lang w:val="vi-VN"/>
        </w:rPr>
      </w:pPr>
      <w:r w:rsidRPr="00E03365">
        <w:rPr>
          <w:sz w:val="26"/>
          <w:szCs w:val="26"/>
          <w:lang w:val="vi-VN"/>
        </w:rPr>
        <w:t>Khi xi măng giao dưới dạng bao thì phải còn nguyên niêm và nhãn trên bao. Số lượng xi măng phải có đủ tại công trường để đảm bảo quá trình thi công liên tục.</w:t>
      </w:r>
    </w:p>
    <w:p w14:paraId="51CE6195" w14:textId="77777777" w:rsidR="0014607A" w:rsidRPr="00E03365" w:rsidRDefault="0014607A" w:rsidP="0014607A">
      <w:pPr>
        <w:widowControl w:val="0"/>
        <w:spacing w:line="276" w:lineRule="auto"/>
        <w:ind w:firstLine="720"/>
        <w:rPr>
          <w:bCs/>
          <w:iCs/>
          <w:sz w:val="26"/>
          <w:szCs w:val="26"/>
          <w:u w:val="single"/>
          <w:lang w:val="vi-VN"/>
        </w:rPr>
      </w:pPr>
      <w:bookmarkStart w:id="59" w:name="_Toc15443174"/>
      <w:bookmarkStart w:id="60" w:name="_Toc42068402"/>
      <w:bookmarkStart w:id="61" w:name="_Toc71524224"/>
      <w:bookmarkStart w:id="62" w:name="_Toc71595764"/>
      <w:bookmarkStart w:id="63" w:name="_Toc71595934"/>
      <w:r w:rsidRPr="00E03365">
        <w:rPr>
          <w:bCs/>
          <w:iCs/>
          <w:sz w:val="26"/>
          <w:szCs w:val="26"/>
          <w:u w:val="single"/>
          <w:lang w:val="vi-VN"/>
        </w:rPr>
        <w:t>b. C</w:t>
      </w:r>
      <w:bookmarkEnd w:id="59"/>
      <w:bookmarkEnd w:id="60"/>
      <w:bookmarkEnd w:id="61"/>
      <w:bookmarkEnd w:id="62"/>
      <w:bookmarkEnd w:id="63"/>
      <w:r w:rsidRPr="00E03365">
        <w:rPr>
          <w:bCs/>
          <w:iCs/>
          <w:sz w:val="26"/>
          <w:szCs w:val="26"/>
          <w:u w:val="single"/>
          <w:lang w:val="vi-VN"/>
        </w:rPr>
        <w:t>át</w:t>
      </w:r>
    </w:p>
    <w:p w14:paraId="75827754" w14:textId="77777777" w:rsidR="0014607A" w:rsidRPr="00E03365" w:rsidRDefault="0014607A" w:rsidP="0014607A">
      <w:pPr>
        <w:widowControl w:val="0"/>
        <w:spacing w:line="276" w:lineRule="auto"/>
        <w:rPr>
          <w:sz w:val="26"/>
          <w:szCs w:val="26"/>
          <w:lang w:val="vi-VN"/>
        </w:rPr>
      </w:pPr>
      <w:r w:rsidRPr="00E03365">
        <w:rPr>
          <w:sz w:val="26"/>
          <w:szCs w:val="26"/>
          <w:lang w:val="vi-VN"/>
        </w:rPr>
        <w:t xml:space="preserve">Cát phải được lấy từ nơi có khả năng cung cấp cát có phẩm chất đều đặn và đủ khối lượng theo tiến độ trong suốt quá trình thi công công trình. </w:t>
      </w:r>
    </w:p>
    <w:p w14:paraId="2928C86E" w14:textId="77777777" w:rsidR="0014607A" w:rsidRPr="00E03365" w:rsidRDefault="0014607A" w:rsidP="0014607A">
      <w:pPr>
        <w:widowControl w:val="0"/>
        <w:spacing w:line="276" w:lineRule="auto"/>
        <w:rPr>
          <w:sz w:val="26"/>
          <w:szCs w:val="26"/>
          <w:lang w:val="vi-VN"/>
        </w:rPr>
      </w:pPr>
      <w:r w:rsidRPr="00E03365">
        <w:rPr>
          <w:sz w:val="26"/>
          <w:szCs w:val="26"/>
          <w:lang w:val="vi-VN"/>
        </w:rPr>
        <w:t>Cát phải bảo quản tại sân bãi không để đất, rác hoặc tạp chất khác lẫn vào.</w:t>
      </w:r>
    </w:p>
    <w:p w14:paraId="1C9DE1A1" w14:textId="77777777" w:rsidR="0014607A" w:rsidRPr="00E03365" w:rsidRDefault="0014607A" w:rsidP="0014607A">
      <w:pPr>
        <w:widowControl w:val="0"/>
        <w:spacing w:line="276" w:lineRule="auto"/>
        <w:rPr>
          <w:sz w:val="26"/>
          <w:szCs w:val="26"/>
          <w:lang w:val="vi-VN"/>
        </w:rPr>
      </w:pPr>
      <w:r w:rsidRPr="00E03365">
        <w:rPr>
          <w:sz w:val="26"/>
          <w:szCs w:val="26"/>
          <w:lang w:val="vi-VN"/>
        </w:rPr>
        <w:t>Cát dùng trộn bê tông xây phải đáp ứng các yêu cầu sau:</w:t>
      </w:r>
    </w:p>
    <w:tbl>
      <w:tblPr>
        <w:tblW w:w="46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97"/>
        <w:gridCol w:w="2521"/>
      </w:tblGrid>
      <w:tr w:rsidR="0014607A" w:rsidRPr="00523D97" w14:paraId="476C8C70" w14:textId="77777777" w:rsidTr="002D309A">
        <w:trPr>
          <w:jc w:val="center"/>
        </w:trPr>
        <w:tc>
          <w:tcPr>
            <w:tcW w:w="3554" w:type="pct"/>
          </w:tcPr>
          <w:p w14:paraId="6FE5A3C5"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Mô</w:t>
            </w:r>
            <w:proofErr w:type="spellEnd"/>
            <w:r w:rsidRPr="00523D97">
              <w:rPr>
                <w:bCs/>
                <w:iCs/>
                <w:sz w:val="26"/>
                <w:szCs w:val="26"/>
              </w:rPr>
              <w:t xml:space="preserve"> </w:t>
            </w:r>
            <w:proofErr w:type="spellStart"/>
            <w:r w:rsidRPr="00523D97">
              <w:rPr>
                <w:bCs/>
                <w:iCs/>
                <w:sz w:val="26"/>
                <w:szCs w:val="26"/>
              </w:rPr>
              <w:t>đun</w:t>
            </w:r>
            <w:proofErr w:type="spellEnd"/>
            <w:r w:rsidRPr="00523D97">
              <w:rPr>
                <w:bCs/>
                <w:iCs/>
                <w:sz w:val="26"/>
                <w:szCs w:val="26"/>
              </w:rPr>
              <w:t xml:space="preserve"> </w:t>
            </w:r>
            <w:proofErr w:type="spellStart"/>
            <w:r w:rsidRPr="00523D97">
              <w:rPr>
                <w:bCs/>
                <w:iCs/>
                <w:sz w:val="26"/>
                <w:szCs w:val="26"/>
              </w:rPr>
              <w:t>độ</w:t>
            </w:r>
            <w:proofErr w:type="spellEnd"/>
            <w:r w:rsidRPr="00523D97">
              <w:rPr>
                <w:bCs/>
                <w:iCs/>
                <w:sz w:val="26"/>
                <w:szCs w:val="26"/>
              </w:rPr>
              <w:t xml:space="preserve"> </w:t>
            </w:r>
            <w:proofErr w:type="spellStart"/>
            <w:r w:rsidRPr="00523D97">
              <w:rPr>
                <w:bCs/>
                <w:iCs/>
                <w:sz w:val="26"/>
                <w:szCs w:val="26"/>
              </w:rPr>
              <w:t>lớn</w:t>
            </w:r>
            <w:proofErr w:type="spellEnd"/>
          </w:p>
        </w:tc>
        <w:tc>
          <w:tcPr>
            <w:tcW w:w="1446" w:type="pct"/>
          </w:tcPr>
          <w:p w14:paraId="57C8A4F1" w14:textId="77777777" w:rsidR="0014607A" w:rsidRPr="00523D97" w:rsidRDefault="0014607A" w:rsidP="002D309A">
            <w:pPr>
              <w:widowControl w:val="0"/>
              <w:spacing w:line="276" w:lineRule="auto"/>
              <w:rPr>
                <w:bCs/>
                <w:iCs/>
                <w:sz w:val="26"/>
                <w:szCs w:val="26"/>
              </w:rPr>
            </w:pPr>
            <w:r w:rsidRPr="00523D97">
              <w:rPr>
                <w:bCs/>
                <w:iCs/>
                <w:sz w:val="26"/>
                <w:szCs w:val="26"/>
              </w:rPr>
              <w:t>&gt; 2</w:t>
            </w:r>
          </w:p>
        </w:tc>
      </w:tr>
      <w:tr w:rsidR="0014607A" w:rsidRPr="00523D97" w14:paraId="49CA7764" w14:textId="77777777" w:rsidTr="002D309A">
        <w:trPr>
          <w:jc w:val="center"/>
        </w:trPr>
        <w:tc>
          <w:tcPr>
            <w:tcW w:w="3554" w:type="pct"/>
          </w:tcPr>
          <w:p w14:paraId="2A548B31"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Khối</w:t>
            </w:r>
            <w:proofErr w:type="spellEnd"/>
            <w:r w:rsidRPr="00523D97">
              <w:rPr>
                <w:bCs/>
                <w:iCs/>
                <w:sz w:val="26"/>
                <w:szCs w:val="26"/>
              </w:rPr>
              <w:t xml:space="preserve"> </w:t>
            </w:r>
            <w:proofErr w:type="spellStart"/>
            <w:r w:rsidRPr="00523D97">
              <w:rPr>
                <w:bCs/>
                <w:iCs/>
                <w:sz w:val="26"/>
                <w:szCs w:val="26"/>
              </w:rPr>
              <w:t>lượng</w:t>
            </w:r>
            <w:proofErr w:type="spellEnd"/>
            <w:r w:rsidRPr="00523D97">
              <w:rPr>
                <w:bCs/>
                <w:iCs/>
                <w:sz w:val="26"/>
                <w:szCs w:val="26"/>
              </w:rPr>
              <w:t xml:space="preserve"> </w:t>
            </w:r>
            <w:proofErr w:type="spellStart"/>
            <w:r w:rsidRPr="00523D97">
              <w:rPr>
                <w:bCs/>
                <w:iCs/>
                <w:sz w:val="26"/>
                <w:szCs w:val="26"/>
              </w:rPr>
              <w:t>thể</w:t>
            </w:r>
            <w:proofErr w:type="spellEnd"/>
            <w:r w:rsidRPr="00523D97">
              <w:rPr>
                <w:bCs/>
                <w:iCs/>
                <w:sz w:val="26"/>
                <w:szCs w:val="26"/>
              </w:rPr>
              <w:t xml:space="preserve"> </w:t>
            </w:r>
            <w:proofErr w:type="spellStart"/>
            <w:r w:rsidRPr="00523D97">
              <w:rPr>
                <w:bCs/>
                <w:iCs/>
                <w:sz w:val="26"/>
                <w:szCs w:val="26"/>
              </w:rPr>
              <w:t>tích</w:t>
            </w:r>
            <w:proofErr w:type="spellEnd"/>
            <w:r w:rsidRPr="00523D97">
              <w:rPr>
                <w:bCs/>
                <w:iCs/>
                <w:sz w:val="26"/>
                <w:szCs w:val="26"/>
              </w:rPr>
              <w:t xml:space="preserve"> </w:t>
            </w:r>
            <w:proofErr w:type="spellStart"/>
            <w:r w:rsidRPr="00523D97">
              <w:rPr>
                <w:bCs/>
                <w:iCs/>
                <w:sz w:val="26"/>
                <w:szCs w:val="26"/>
              </w:rPr>
              <w:t>xốp</w:t>
            </w:r>
            <w:proofErr w:type="spellEnd"/>
            <w:r w:rsidRPr="00523D97">
              <w:rPr>
                <w:bCs/>
                <w:iCs/>
                <w:sz w:val="26"/>
                <w:szCs w:val="26"/>
              </w:rPr>
              <w:t xml:space="preserve"> (kg/m3)</w:t>
            </w:r>
          </w:p>
        </w:tc>
        <w:tc>
          <w:tcPr>
            <w:tcW w:w="1446" w:type="pct"/>
          </w:tcPr>
          <w:p w14:paraId="086C9CDD" w14:textId="77777777" w:rsidR="0014607A" w:rsidRPr="00523D97" w:rsidRDefault="0014607A" w:rsidP="002D309A">
            <w:pPr>
              <w:widowControl w:val="0"/>
              <w:spacing w:line="276" w:lineRule="auto"/>
              <w:rPr>
                <w:bCs/>
                <w:iCs/>
                <w:sz w:val="26"/>
                <w:szCs w:val="26"/>
              </w:rPr>
            </w:pPr>
            <w:r w:rsidRPr="00523D97">
              <w:rPr>
                <w:bCs/>
                <w:iCs/>
                <w:sz w:val="26"/>
                <w:szCs w:val="26"/>
              </w:rPr>
              <w:t>&gt; 1300</w:t>
            </w:r>
          </w:p>
        </w:tc>
      </w:tr>
      <w:tr w:rsidR="0014607A" w:rsidRPr="00523D97" w14:paraId="2CC4672D" w14:textId="77777777" w:rsidTr="002D309A">
        <w:trPr>
          <w:jc w:val="center"/>
        </w:trPr>
        <w:tc>
          <w:tcPr>
            <w:tcW w:w="3554" w:type="pct"/>
          </w:tcPr>
          <w:p w14:paraId="77531E80"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Sét</w:t>
            </w:r>
            <w:proofErr w:type="spellEnd"/>
            <w:r w:rsidRPr="00523D97">
              <w:rPr>
                <w:bCs/>
                <w:iCs/>
                <w:sz w:val="26"/>
                <w:szCs w:val="26"/>
              </w:rPr>
              <w:t xml:space="preserve">, á </w:t>
            </w:r>
            <w:proofErr w:type="spellStart"/>
            <w:r w:rsidRPr="00523D97">
              <w:rPr>
                <w:bCs/>
                <w:iCs/>
                <w:sz w:val="26"/>
                <w:szCs w:val="26"/>
              </w:rPr>
              <w:t>sét</w:t>
            </w:r>
            <w:proofErr w:type="spellEnd"/>
            <w:r w:rsidRPr="00523D97">
              <w:rPr>
                <w:bCs/>
                <w:iCs/>
                <w:sz w:val="26"/>
                <w:szCs w:val="26"/>
              </w:rPr>
              <w:t xml:space="preserve">, </w:t>
            </w:r>
            <w:proofErr w:type="spellStart"/>
            <w:r w:rsidRPr="00523D97">
              <w:rPr>
                <w:bCs/>
                <w:iCs/>
                <w:sz w:val="26"/>
                <w:szCs w:val="26"/>
              </w:rPr>
              <w:t>các</w:t>
            </w:r>
            <w:proofErr w:type="spellEnd"/>
            <w:r w:rsidRPr="00523D97">
              <w:rPr>
                <w:bCs/>
                <w:iCs/>
                <w:sz w:val="26"/>
                <w:szCs w:val="26"/>
              </w:rPr>
              <w:t xml:space="preserve"> </w:t>
            </w:r>
            <w:proofErr w:type="spellStart"/>
            <w:r w:rsidRPr="00523D97">
              <w:rPr>
                <w:bCs/>
                <w:iCs/>
                <w:sz w:val="26"/>
                <w:szCs w:val="26"/>
              </w:rPr>
              <w:t>tạp</w:t>
            </w:r>
            <w:proofErr w:type="spellEnd"/>
            <w:r w:rsidRPr="00523D97">
              <w:rPr>
                <w:bCs/>
                <w:iCs/>
                <w:sz w:val="26"/>
                <w:szCs w:val="26"/>
              </w:rPr>
              <w:t xml:space="preserve"> </w:t>
            </w:r>
            <w:proofErr w:type="spellStart"/>
            <w:r w:rsidRPr="00523D97">
              <w:rPr>
                <w:bCs/>
                <w:iCs/>
                <w:sz w:val="26"/>
                <w:szCs w:val="26"/>
              </w:rPr>
              <w:t>chất</w:t>
            </w:r>
            <w:proofErr w:type="spellEnd"/>
            <w:r w:rsidRPr="00523D97">
              <w:rPr>
                <w:bCs/>
                <w:iCs/>
                <w:sz w:val="26"/>
                <w:szCs w:val="26"/>
              </w:rPr>
              <w:t xml:space="preserve"> ở </w:t>
            </w:r>
            <w:proofErr w:type="spellStart"/>
            <w:r w:rsidRPr="00523D97">
              <w:rPr>
                <w:bCs/>
                <w:iCs/>
                <w:sz w:val="26"/>
                <w:szCs w:val="26"/>
              </w:rPr>
              <w:t>dạng</w:t>
            </w:r>
            <w:proofErr w:type="spellEnd"/>
            <w:r w:rsidRPr="00523D97">
              <w:rPr>
                <w:bCs/>
                <w:iCs/>
                <w:sz w:val="26"/>
                <w:szCs w:val="26"/>
              </w:rPr>
              <w:t xml:space="preserve"> </w:t>
            </w:r>
            <w:proofErr w:type="spellStart"/>
            <w:r w:rsidRPr="00523D97">
              <w:rPr>
                <w:bCs/>
                <w:iCs/>
                <w:sz w:val="26"/>
                <w:szCs w:val="26"/>
              </w:rPr>
              <w:t>cục</w:t>
            </w:r>
            <w:proofErr w:type="spellEnd"/>
          </w:p>
        </w:tc>
        <w:tc>
          <w:tcPr>
            <w:tcW w:w="1446" w:type="pct"/>
          </w:tcPr>
          <w:p w14:paraId="4AC61946"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Không</w:t>
            </w:r>
            <w:proofErr w:type="spellEnd"/>
          </w:p>
        </w:tc>
      </w:tr>
      <w:tr w:rsidR="0014607A" w:rsidRPr="00523D97" w14:paraId="4332F329" w14:textId="77777777" w:rsidTr="002D309A">
        <w:trPr>
          <w:jc w:val="center"/>
        </w:trPr>
        <w:tc>
          <w:tcPr>
            <w:tcW w:w="3554" w:type="pct"/>
          </w:tcPr>
          <w:p w14:paraId="05B6ED89"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Phần</w:t>
            </w:r>
            <w:proofErr w:type="spellEnd"/>
            <w:r w:rsidRPr="00523D97">
              <w:rPr>
                <w:bCs/>
                <w:iCs/>
                <w:sz w:val="26"/>
                <w:szCs w:val="26"/>
              </w:rPr>
              <w:t xml:space="preserve"> </w:t>
            </w:r>
            <w:proofErr w:type="spellStart"/>
            <w:r w:rsidRPr="00523D97">
              <w:rPr>
                <w:bCs/>
                <w:iCs/>
                <w:sz w:val="26"/>
                <w:szCs w:val="26"/>
              </w:rPr>
              <w:t>trăm</w:t>
            </w:r>
            <w:proofErr w:type="spellEnd"/>
            <w:r w:rsidRPr="00523D97">
              <w:rPr>
                <w:bCs/>
                <w:iCs/>
                <w:sz w:val="26"/>
                <w:szCs w:val="26"/>
              </w:rPr>
              <w:t xml:space="preserve"> </w:t>
            </w:r>
            <w:proofErr w:type="spellStart"/>
            <w:r w:rsidRPr="00523D97">
              <w:rPr>
                <w:bCs/>
                <w:iCs/>
                <w:sz w:val="26"/>
                <w:szCs w:val="26"/>
              </w:rPr>
              <w:t>khối</w:t>
            </w:r>
            <w:proofErr w:type="spellEnd"/>
            <w:r w:rsidRPr="00523D97">
              <w:rPr>
                <w:bCs/>
                <w:iCs/>
                <w:sz w:val="26"/>
                <w:szCs w:val="26"/>
              </w:rPr>
              <w:t xml:space="preserve"> </w:t>
            </w:r>
            <w:proofErr w:type="spellStart"/>
            <w:r w:rsidRPr="00523D97">
              <w:rPr>
                <w:bCs/>
                <w:iCs/>
                <w:sz w:val="26"/>
                <w:szCs w:val="26"/>
              </w:rPr>
              <w:t>lượng</w:t>
            </w:r>
            <w:proofErr w:type="spellEnd"/>
            <w:r w:rsidRPr="00523D97">
              <w:rPr>
                <w:bCs/>
                <w:iCs/>
                <w:sz w:val="26"/>
                <w:szCs w:val="26"/>
              </w:rPr>
              <w:t xml:space="preserve"> </w:t>
            </w:r>
            <w:proofErr w:type="spellStart"/>
            <w:r w:rsidRPr="00523D97">
              <w:rPr>
                <w:bCs/>
                <w:iCs/>
                <w:sz w:val="26"/>
                <w:szCs w:val="26"/>
              </w:rPr>
              <w:t>lượng</w:t>
            </w:r>
            <w:proofErr w:type="spellEnd"/>
            <w:r w:rsidRPr="00523D97">
              <w:rPr>
                <w:bCs/>
                <w:iCs/>
                <w:sz w:val="26"/>
                <w:szCs w:val="26"/>
              </w:rPr>
              <w:t xml:space="preserve"> </w:t>
            </w:r>
            <w:proofErr w:type="spellStart"/>
            <w:r w:rsidRPr="00523D97">
              <w:rPr>
                <w:bCs/>
                <w:iCs/>
                <w:sz w:val="26"/>
                <w:szCs w:val="26"/>
              </w:rPr>
              <w:t>hạt</w:t>
            </w:r>
            <w:proofErr w:type="spellEnd"/>
            <w:r w:rsidRPr="00523D97">
              <w:rPr>
                <w:bCs/>
                <w:iCs/>
                <w:sz w:val="26"/>
                <w:szCs w:val="26"/>
              </w:rPr>
              <w:t xml:space="preserve"> </w:t>
            </w:r>
            <w:proofErr w:type="spellStart"/>
            <w:r w:rsidRPr="00523D97">
              <w:rPr>
                <w:bCs/>
                <w:iCs/>
                <w:sz w:val="26"/>
                <w:szCs w:val="26"/>
              </w:rPr>
              <w:t>trên</w:t>
            </w:r>
            <w:proofErr w:type="spellEnd"/>
            <w:r w:rsidRPr="00523D97">
              <w:rPr>
                <w:bCs/>
                <w:iCs/>
                <w:sz w:val="26"/>
                <w:szCs w:val="26"/>
              </w:rPr>
              <w:t xml:space="preserve"> 5mm </w:t>
            </w:r>
          </w:p>
        </w:tc>
        <w:tc>
          <w:tcPr>
            <w:tcW w:w="1446" w:type="pct"/>
          </w:tcPr>
          <w:p w14:paraId="55C35F7C" w14:textId="77777777" w:rsidR="0014607A" w:rsidRPr="00523D97" w:rsidRDefault="0014607A" w:rsidP="002D309A">
            <w:pPr>
              <w:widowControl w:val="0"/>
              <w:spacing w:line="276" w:lineRule="auto"/>
              <w:rPr>
                <w:bCs/>
                <w:iCs/>
                <w:sz w:val="26"/>
                <w:szCs w:val="26"/>
              </w:rPr>
            </w:pPr>
            <w:r w:rsidRPr="00523D97">
              <w:rPr>
                <w:bCs/>
                <w:iCs/>
                <w:sz w:val="26"/>
                <w:szCs w:val="26"/>
              </w:rPr>
              <w:t>&lt; 10</w:t>
            </w:r>
          </w:p>
        </w:tc>
      </w:tr>
      <w:tr w:rsidR="0014607A" w:rsidRPr="00523D97" w14:paraId="2D4FA07B" w14:textId="77777777" w:rsidTr="002D309A">
        <w:trPr>
          <w:jc w:val="center"/>
        </w:trPr>
        <w:tc>
          <w:tcPr>
            <w:tcW w:w="3554" w:type="pct"/>
          </w:tcPr>
          <w:p w14:paraId="14A740F1"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Phần</w:t>
            </w:r>
            <w:proofErr w:type="spellEnd"/>
            <w:r w:rsidRPr="00523D97">
              <w:rPr>
                <w:bCs/>
                <w:iCs/>
                <w:sz w:val="26"/>
                <w:szCs w:val="26"/>
              </w:rPr>
              <w:t xml:space="preserve"> </w:t>
            </w:r>
            <w:proofErr w:type="spellStart"/>
            <w:r w:rsidRPr="00523D97">
              <w:rPr>
                <w:bCs/>
                <w:iCs/>
                <w:sz w:val="26"/>
                <w:szCs w:val="26"/>
              </w:rPr>
              <w:t>trăm</w:t>
            </w:r>
            <w:proofErr w:type="spellEnd"/>
            <w:r w:rsidRPr="00523D97">
              <w:rPr>
                <w:bCs/>
                <w:iCs/>
                <w:sz w:val="26"/>
                <w:szCs w:val="26"/>
              </w:rPr>
              <w:t xml:space="preserve"> </w:t>
            </w:r>
            <w:proofErr w:type="spellStart"/>
            <w:r w:rsidRPr="00523D97">
              <w:rPr>
                <w:bCs/>
                <w:iCs/>
                <w:sz w:val="26"/>
                <w:szCs w:val="26"/>
              </w:rPr>
              <w:t>khối</w:t>
            </w:r>
            <w:proofErr w:type="spellEnd"/>
            <w:r w:rsidRPr="00523D97">
              <w:rPr>
                <w:bCs/>
                <w:iCs/>
                <w:sz w:val="26"/>
                <w:szCs w:val="26"/>
              </w:rPr>
              <w:t xml:space="preserve"> </w:t>
            </w:r>
            <w:proofErr w:type="spellStart"/>
            <w:r w:rsidRPr="00523D97">
              <w:rPr>
                <w:bCs/>
                <w:iCs/>
                <w:sz w:val="26"/>
                <w:szCs w:val="26"/>
              </w:rPr>
              <w:t>lượng</w:t>
            </w:r>
            <w:proofErr w:type="spellEnd"/>
            <w:r w:rsidRPr="00523D97">
              <w:rPr>
                <w:bCs/>
                <w:iCs/>
                <w:sz w:val="26"/>
                <w:szCs w:val="26"/>
              </w:rPr>
              <w:t xml:space="preserve"> </w:t>
            </w:r>
            <w:proofErr w:type="spellStart"/>
            <w:r w:rsidRPr="00523D97">
              <w:rPr>
                <w:bCs/>
                <w:iCs/>
                <w:sz w:val="26"/>
                <w:szCs w:val="26"/>
              </w:rPr>
              <w:t>lượng</w:t>
            </w:r>
            <w:proofErr w:type="spellEnd"/>
            <w:r w:rsidRPr="00523D97">
              <w:rPr>
                <w:bCs/>
                <w:iCs/>
                <w:sz w:val="26"/>
                <w:szCs w:val="26"/>
              </w:rPr>
              <w:t xml:space="preserve"> </w:t>
            </w:r>
            <w:proofErr w:type="spellStart"/>
            <w:r w:rsidRPr="00523D97">
              <w:rPr>
                <w:bCs/>
                <w:iCs/>
                <w:sz w:val="26"/>
                <w:szCs w:val="26"/>
              </w:rPr>
              <w:t>hạt</w:t>
            </w:r>
            <w:proofErr w:type="spellEnd"/>
            <w:r w:rsidRPr="00523D97">
              <w:rPr>
                <w:bCs/>
                <w:iCs/>
                <w:sz w:val="26"/>
                <w:szCs w:val="26"/>
              </w:rPr>
              <w:t xml:space="preserve"> </w:t>
            </w:r>
            <w:proofErr w:type="spellStart"/>
            <w:r w:rsidRPr="00523D97">
              <w:rPr>
                <w:bCs/>
                <w:iCs/>
                <w:sz w:val="26"/>
                <w:szCs w:val="26"/>
              </w:rPr>
              <w:t>dưới</w:t>
            </w:r>
            <w:proofErr w:type="spellEnd"/>
            <w:r w:rsidRPr="00523D97">
              <w:rPr>
                <w:bCs/>
                <w:iCs/>
                <w:sz w:val="26"/>
                <w:szCs w:val="26"/>
              </w:rPr>
              <w:t xml:space="preserve"> 0.14mm </w:t>
            </w:r>
          </w:p>
        </w:tc>
        <w:tc>
          <w:tcPr>
            <w:tcW w:w="1446" w:type="pct"/>
          </w:tcPr>
          <w:p w14:paraId="6F73173E" w14:textId="77777777" w:rsidR="0014607A" w:rsidRPr="00523D97" w:rsidRDefault="0014607A" w:rsidP="002D309A">
            <w:pPr>
              <w:widowControl w:val="0"/>
              <w:spacing w:line="276" w:lineRule="auto"/>
              <w:rPr>
                <w:bCs/>
                <w:iCs/>
                <w:sz w:val="26"/>
                <w:szCs w:val="26"/>
              </w:rPr>
            </w:pPr>
            <w:r w:rsidRPr="00523D97">
              <w:rPr>
                <w:bCs/>
                <w:iCs/>
                <w:sz w:val="26"/>
                <w:szCs w:val="26"/>
              </w:rPr>
              <w:t>&lt; 10</w:t>
            </w:r>
          </w:p>
        </w:tc>
      </w:tr>
      <w:tr w:rsidR="0014607A" w:rsidRPr="00523D97" w14:paraId="49EB43EE" w14:textId="77777777" w:rsidTr="002D309A">
        <w:trPr>
          <w:jc w:val="center"/>
        </w:trPr>
        <w:tc>
          <w:tcPr>
            <w:tcW w:w="3554" w:type="pct"/>
          </w:tcPr>
          <w:p w14:paraId="62CC6B5E"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Phần</w:t>
            </w:r>
            <w:proofErr w:type="spellEnd"/>
            <w:r w:rsidRPr="00523D97">
              <w:rPr>
                <w:bCs/>
                <w:iCs/>
                <w:sz w:val="26"/>
                <w:szCs w:val="26"/>
              </w:rPr>
              <w:t xml:space="preserve"> </w:t>
            </w:r>
            <w:proofErr w:type="spellStart"/>
            <w:r w:rsidRPr="00523D97">
              <w:rPr>
                <w:bCs/>
                <w:iCs/>
                <w:sz w:val="26"/>
                <w:szCs w:val="26"/>
              </w:rPr>
              <w:t>trăm</w:t>
            </w:r>
            <w:proofErr w:type="spellEnd"/>
            <w:r w:rsidRPr="00523D97">
              <w:rPr>
                <w:bCs/>
                <w:iCs/>
                <w:sz w:val="26"/>
                <w:szCs w:val="26"/>
              </w:rPr>
              <w:t xml:space="preserve"> </w:t>
            </w:r>
            <w:proofErr w:type="spellStart"/>
            <w:r w:rsidRPr="00523D97">
              <w:rPr>
                <w:bCs/>
                <w:iCs/>
                <w:sz w:val="26"/>
                <w:szCs w:val="26"/>
              </w:rPr>
              <w:t>khối</w:t>
            </w:r>
            <w:proofErr w:type="spellEnd"/>
            <w:r w:rsidRPr="00523D97">
              <w:rPr>
                <w:bCs/>
                <w:iCs/>
                <w:sz w:val="26"/>
                <w:szCs w:val="26"/>
              </w:rPr>
              <w:t xml:space="preserve"> </w:t>
            </w:r>
            <w:proofErr w:type="spellStart"/>
            <w:r w:rsidRPr="00523D97">
              <w:rPr>
                <w:bCs/>
                <w:iCs/>
                <w:sz w:val="26"/>
                <w:szCs w:val="26"/>
              </w:rPr>
              <w:t>lượng</w:t>
            </w:r>
            <w:proofErr w:type="spellEnd"/>
            <w:r w:rsidRPr="00523D97">
              <w:rPr>
                <w:bCs/>
                <w:iCs/>
                <w:sz w:val="26"/>
                <w:szCs w:val="26"/>
              </w:rPr>
              <w:t xml:space="preserve"> </w:t>
            </w:r>
            <w:proofErr w:type="spellStart"/>
            <w:r w:rsidRPr="00523D97">
              <w:rPr>
                <w:bCs/>
                <w:iCs/>
                <w:sz w:val="26"/>
                <w:szCs w:val="26"/>
              </w:rPr>
              <w:t>bùn</w:t>
            </w:r>
            <w:proofErr w:type="spellEnd"/>
            <w:r w:rsidRPr="00523D97">
              <w:rPr>
                <w:bCs/>
                <w:iCs/>
                <w:sz w:val="26"/>
                <w:szCs w:val="26"/>
              </w:rPr>
              <w:t xml:space="preserve">, </w:t>
            </w:r>
            <w:proofErr w:type="spellStart"/>
            <w:r w:rsidRPr="00523D97">
              <w:rPr>
                <w:bCs/>
                <w:iCs/>
                <w:sz w:val="26"/>
                <w:szCs w:val="26"/>
              </w:rPr>
              <w:t>bụi</w:t>
            </w:r>
            <w:proofErr w:type="spellEnd"/>
            <w:r w:rsidRPr="00523D97">
              <w:rPr>
                <w:bCs/>
                <w:iCs/>
                <w:sz w:val="26"/>
                <w:szCs w:val="26"/>
              </w:rPr>
              <w:t xml:space="preserve">, </w:t>
            </w:r>
            <w:proofErr w:type="spellStart"/>
            <w:r w:rsidRPr="00523D97">
              <w:rPr>
                <w:bCs/>
                <w:iCs/>
                <w:sz w:val="26"/>
                <w:szCs w:val="26"/>
              </w:rPr>
              <w:t>sét</w:t>
            </w:r>
            <w:proofErr w:type="spellEnd"/>
          </w:p>
        </w:tc>
        <w:tc>
          <w:tcPr>
            <w:tcW w:w="1446" w:type="pct"/>
          </w:tcPr>
          <w:p w14:paraId="573FE970" w14:textId="77777777" w:rsidR="0014607A" w:rsidRPr="00523D97" w:rsidRDefault="0014607A" w:rsidP="002D309A">
            <w:pPr>
              <w:widowControl w:val="0"/>
              <w:spacing w:line="276" w:lineRule="auto"/>
              <w:rPr>
                <w:bCs/>
                <w:iCs/>
                <w:sz w:val="26"/>
                <w:szCs w:val="26"/>
              </w:rPr>
            </w:pPr>
            <w:r w:rsidRPr="00523D97">
              <w:rPr>
                <w:bCs/>
                <w:iCs/>
                <w:sz w:val="26"/>
                <w:szCs w:val="26"/>
              </w:rPr>
              <w:t>&lt; 3%</w:t>
            </w:r>
          </w:p>
        </w:tc>
      </w:tr>
    </w:tbl>
    <w:p w14:paraId="6199DDEC" w14:textId="77777777" w:rsidR="0014607A" w:rsidRPr="00523D97" w:rsidRDefault="0014607A" w:rsidP="0014607A">
      <w:pPr>
        <w:widowControl w:val="0"/>
        <w:spacing w:line="276" w:lineRule="auto"/>
        <w:ind w:firstLine="720"/>
        <w:rPr>
          <w:bCs/>
          <w:iCs/>
          <w:sz w:val="26"/>
          <w:szCs w:val="26"/>
          <w:u w:val="single"/>
        </w:rPr>
      </w:pPr>
      <w:bookmarkStart w:id="64" w:name="_Toc15443178"/>
      <w:bookmarkStart w:id="65" w:name="_Toc42068403"/>
      <w:bookmarkStart w:id="66" w:name="_Toc71524225"/>
      <w:bookmarkStart w:id="67" w:name="_Toc71595765"/>
      <w:bookmarkStart w:id="68" w:name="_Toc71595935"/>
      <w:r w:rsidRPr="00523D97">
        <w:rPr>
          <w:bCs/>
          <w:iCs/>
          <w:sz w:val="26"/>
          <w:szCs w:val="26"/>
          <w:u w:val="single"/>
        </w:rPr>
        <w:t xml:space="preserve">c.  </w:t>
      </w:r>
      <w:proofErr w:type="spellStart"/>
      <w:r w:rsidRPr="00523D97">
        <w:rPr>
          <w:bCs/>
          <w:iCs/>
          <w:sz w:val="26"/>
          <w:szCs w:val="26"/>
          <w:u w:val="single"/>
        </w:rPr>
        <w:t>Đá</w:t>
      </w:r>
      <w:proofErr w:type="spellEnd"/>
      <w:r w:rsidRPr="00523D97">
        <w:rPr>
          <w:bCs/>
          <w:iCs/>
          <w:sz w:val="26"/>
          <w:szCs w:val="26"/>
          <w:u w:val="single"/>
        </w:rPr>
        <w:t xml:space="preserve"> </w:t>
      </w:r>
      <w:proofErr w:type="spellStart"/>
      <w:r w:rsidRPr="00523D97">
        <w:rPr>
          <w:bCs/>
          <w:iCs/>
          <w:sz w:val="26"/>
          <w:szCs w:val="26"/>
          <w:u w:val="single"/>
        </w:rPr>
        <w:t>dăm</w:t>
      </w:r>
      <w:proofErr w:type="spellEnd"/>
      <w:r w:rsidRPr="00523D97">
        <w:rPr>
          <w:bCs/>
          <w:iCs/>
          <w:sz w:val="26"/>
          <w:szCs w:val="26"/>
          <w:u w:val="single"/>
        </w:rPr>
        <w:t xml:space="preserve">, </w:t>
      </w:r>
      <w:proofErr w:type="spellStart"/>
      <w:r w:rsidRPr="00523D97">
        <w:rPr>
          <w:bCs/>
          <w:iCs/>
          <w:sz w:val="26"/>
          <w:szCs w:val="26"/>
          <w:u w:val="single"/>
        </w:rPr>
        <w:t>sỏi</w:t>
      </w:r>
      <w:proofErr w:type="spellEnd"/>
      <w:r w:rsidRPr="00523D97">
        <w:rPr>
          <w:bCs/>
          <w:iCs/>
          <w:sz w:val="26"/>
          <w:szCs w:val="26"/>
          <w:u w:val="single"/>
        </w:rPr>
        <w:t xml:space="preserve"> </w:t>
      </w:r>
      <w:proofErr w:type="spellStart"/>
      <w:r w:rsidRPr="00523D97">
        <w:rPr>
          <w:bCs/>
          <w:iCs/>
          <w:sz w:val="26"/>
          <w:szCs w:val="26"/>
          <w:u w:val="single"/>
        </w:rPr>
        <w:t>dăm</w:t>
      </w:r>
      <w:bookmarkEnd w:id="64"/>
      <w:bookmarkEnd w:id="65"/>
      <w:bookmarkEnd w:id="66"/>
      <w:bookmarkEnd w:id="67"/>
      <w:bookmarkEnd w:id="68"/>
      <w:proofErr w:type="spellEnd"/>
    </w:p>
    <w:p w14:paraId="66E3861E" w14:textId="77777777" w:rsidR="0014607A" w:rsidRPr="00523D97" w:rsidRDefault="0014607A" w:rsidP="0014607A">
      <w:pPr>
        <w:widowControl w:val="0"/>
        <w:spacing w:line="276" w:lineRule="auto"/>
        <w:rPr>
          <w:sz w:val="26"/>
          <w:szCs w:val="26"/>
        </w:rPr>
      </w:pPr>
      <w:proofErr w:type="spellStart"/>
      <w:r w:rsidRPr="00523D97">
        <w:rPr>
          <w:sz w:val="26"/>
          <w:szCs w:val="26"/>
        </w:rPr>
        <w:t>Đá</w:t>
      </w:r>
      <w:proofErr w:type="spellEnd"/>
      <w:r w:rsidRPr="00523D97">
        <w:rPr>
          <w:sz w:val="26"/>
          <w:szCs w:val="26"/>
        </w:rPr>
        <w:t xml:space="preserve"> </w:t>
      </w:r>
      <w:proofErr w:type="spellStart"/>
      <w:r w:rsidRPr="00523D97">
        <w:rPr>
          <w:sz w:val="26"/>
          <w:szCs w:val="26"/>
        </w:rPr>
        <w:t>dăm</w:t>
      </w:r>
      <w:proofErr w:type="spellEnd"/>
      <w:r w:rsidRPr="00523D97">
        <w:rPr>
          <w:sz w:val="26"/>
          <w:szCs w:val="26"/>
        </w:rPr>
        <w:t xml:space="preserve">, </w:t>
      </w:r>
      <w:proofErr w:type="spellStart"/>
      <w:r w:rsidRPr="00523D97">
        <w:rPr>
          <w:sz w:val="26"/>
          <w:szCs w:val="26"/>
        </w:rPr>
        <w:t>sỏi</w:t>
      </w:r>
      <w:proofErr w:type="spellEnd"/>
      <w:r w:rsidRPr="00523D97">
        <w:rPr>
          <w:sz w:val="26"/>
          <w:szCs w:val="26"/>
        </w:rPr>
        <w:t xml:space="preserve"> </w:t>
      </w:r>
      <w:proofErr w:type="spellStart"/>
      <w:r w:rsidRPr="00523D97">
        <w:rPr>
          <w:sz w:val="26"/>
          <w:szCs w:val="26"/>
        </w:rPr>
        <w:t>dăm</w:t>
      </w:r>
      <w:proofErr w:type="spellEnd"/>
      <w:r w:rsidRPr="00523D97">
        <w:rPr>
          <w:sz w:val="26"/>
          <w:szCs w:val="26"/>
        </w:rPr>
        <w:t xml:space="preserve"> </w:t>
      </w:r>
      <w:proofErr w:type="spellStart"/>
      <w:r w:rsidRPr="00523D97">
        <w:rPr>
          <w:sz w:val="26"/>
          <w:szCs w:val="26"/>
        </w:rPr>
        <w:t>phải</w:t>
      </w:r>
      <w:proofErr w:type="spellEnd"/>
      <w:r w:rsidRPr="00523D97">
        <w:rPr>
          <w:sz w:val="26"/>
          <w:szCs w:val="26"/>
        </w:rPr>
        <w:t xml:space="preserve"> </w:t>
      </w:r>
      <w:proofErr w:type="spellStart"/>
      <w:r w:rsidRPr="00523D97">
        <w:rPr>
          <w:sz w:val="26"/>
          <w:szCs w:val="26"/>
        </w:rPr>
        <w:t>được</w:t>
      </w:r>
      <w:proofErr w:type="spellEnd"/>
      <w:r w:rsidRPr="00523D97">
        <w:rPr>
          <w:sz w:val="26"/>
          <w:szCs w:val="26"/>
        </w:rPr>
        <w:t xml:space="preserve"> </w:t>
      </w:r>
      <w:proofErr w:type="spellStart"/>
      <w:r w:rsidRPr="00523D97">
        <w:rPr>
          <w:sz w:val="26"/>
          <w:szCs w:val="26"/>
        </w:rPr>
        <w:t>lấy</w:t>
      </w:r>
      <w:proofErr w:type="spellEnd"/>
      <w:r w:rsidRPr="00523D97">
        <w:rPr>
          <w:sz w:val="26"/>
          <w:szCs w:val="26"/>
        </w:rPr>
        <w:t xml:space="preserve"> </w:t>
      </w:r>
      <w:proofErr w:type="spellStart"/>
      <w:r w:rsidRPr="00523D97">
        <w:rPr>
          <w:sz w:val="26"/>
          <w:szCs w:val="26"/>
        </w:rPr>
        <w:t>từ</w:t>
      </w:r>
      <w:proofErr w:type="spellEnd"/>
      <w:r w:rsidRPr="00523D97">
        <w:rPr>
          <w:sz w:val="26"/>
          <w:szCs w:val="26"/>
        </w:rPr>
        <w:t xml:space="preserve"> </w:t>
      </w:r>
      <w:proofErr w:type="spellStart"/>
      <w:r w:rsidRPr="00523D97">
        <w:rPr>
          <w:sz w:val="26"/>
          <w:szCs w:val="26"/>
        </w:rPr>
        <w:t>nơi</w:t>
      </w:r>
      <w:proofErr w:type="spellEnd"/>
      <w:r w:rsidRPr="00523D97">
        <w:rPr>
          <w:sz w:val="26"/>
          <w:szCs w:val="26"/>
        </w:rPr>
        <w:t xml:space="preserve"> </w:t>
      </w:r>
      <w:proofErr w:type="spellStart"/>
      <w:r w:rsidRPr="00523D97">
        <w:rPr>
          <w:sz w:val="26"/>
          <w:szCs w:val="26"/>
        </w:rPr>
        <w:t>có</w:t>
      </w:r>
      <w:proofErr w:type="spellEnd"/>
      <w:r w:rsidRPr="00523D97">
        <w:rPr>
          <w:sz w:val="26"/>
          <w:szCs w:val="26"/>
        </w:rPr>
        <w:t xml:space="preserve"> </w:t>
      </w:r>
      <w:proofErr w:type="spellStart"/>
      <w:r w:rsidRPr="00523D97">
        <w:rPr>
          <w:sz w:val="26"/>
          <w:szCs w:val="26"/>
        </w:rPr>
        <w:t>khả</w:t>
      </w:r>
      <w:proofErr w:type="spellEnd"/>
      <w:r w:rsidRPr="00523D97">
        <w:rPr>
          <w:sz w:val="26"/>
          <w:szCs w:val="26"/>
        </w:rPr>
        <w:t xml:space="preserve"> </w:t>
      </w:r>
      <w:proofErr w:type="spellStart"/>
      <w:r w:rsidRPr="00523D97">
        <w:rPr>
          <w:sz w:val="26"/>
          <w:szCs w:val="26"/>
        </w:rPr>
        <w:t>năng</w:t>
      </w:r>
      <w:proofErr w:type="spellEnd"/>
      <w:r w:rsidRPr="00523D97">
        <w:rPr>
          <w:sz w:val="26"/>
          <w:szCs w:val="26"/>
        </w:rPr>
        <w:t xml:space="preserve"> </w:t>
      </w:r>
      <w:proofErr w:type="spellStart"/>
      <w:r w:rsidRPr="00523D97">
        <w:rPr>
          <w:sz w:val="26"/>
          <w:szCs w:val="26"/>
        </w:rPr>
        <w:t>cung</w:t>
      </w:r>
      <w:proofErr w:type="spellEnd"/>
      <w:r w:rsidRPr="00523D97">
        <w:rPr>
          <w:sz w:val="26"/>
          <w:szCs w:val="26"/>
        </w:rPr>
        <w:t xml:space="preserve"> </w:t>
      </w:r>
      <w:proofErr w:type="spellStart"/>
      <w:r w:rsidRPr="00523D97">
        <w:rPr>
          <w:sz w:val="26"/>
          <w:szCs w:val="26"/>
        </w:rPr>
        <w:t>cấp</w:t>
      </w:r>
      <w:proofErr w:type="spellEnd"/>
      <w:r w:rsidRPr="00523D97">
        <w:rPr>
          <w:sz w:val="26"/>
          <w:szCs w:val="26"/>
        </w:rPr>
        <w:t xml:space="preserve"> </w:t>
      </w:r>
      <w:proofErr w:type="spellStart"/>
      <w:r w:rsidRPr="00523D97">
        <w:rPr>
          <w:sz w:val="26"/>
          <w:szCs w:val="26"/>
        </w:rPr>
        <w:t>có</w:t>
      </w:r>
      <w:proofErr w:type="spellEnd"/>
      <w:r w:rsidRPr="00523D97">
        <w:rPr>
          <w:sz w:val="26"/>
          <w:szCs w:val="26"/>
        </w:rPr>
        <w:t xml:space="preserve"> </w:t>
      </w:r>
      <w:proofErr w:type="spellStart"/>
      <w:r w:rsidRPr="00523D97">
        <w:rPr>
          <w:sz w:val="26"/>
          <w:szCs w:val="26"/>
        </w:rPr>
        <w:t>phẩm</w:t>
      </w:r>
      <w:proofErr w:type="spellEnd"/>
      <w:r w:rsidRPr="00523D97">
        <w:rPr>
          <w:sz w:val="26"/>
          <w:szCs w:val="26"/>
        </w:rPr>
        <w:t xml:space="preserve"> </w:t>
      </w:r>
      <w:proofErr w:type="spellStart"/>
      <w:r w:rsidRPr="00523D97">
        <w:rPr>
          <w:sz w:val="26"/>
          <w:szCs w:val="26"/>
        </w:rPr>
        <w:t>chất</w:t>
      </w:r>
      <w:proofErr w:type="spellEnd"/>
      <w:r w:rsidRPr="00523D97">
        <w:rPr>
          <w:sz w:val="26"/>
          <w:szCs w:val="26"/>
        </w:rPr>
        <w:t xml:space="preserve"> </w:t>
      </w:r>
      <w:proofErr w:type="spellStart"/>
      <w:r w:rsidRPr="00523D97">
        <w:rPr>
          <w:sz w:val="26"/>
          <w:szCs w:val="26"/>
        </w:rPr>
        <w:t>đều</w:t>
      </w:r>
      <w:proofErr w:type="spellEnd"/>
      <w:r w:rsidRPr="00523D97">
        <w:rPr>
          <w:sz w:val="26"/>
          <w:szCs w:val="26"/>
        </w:rPr>
        <w:t xml:space="preserve"> </w:t>
      </w:r>
      <w:proofErr w:type="spellStart"/>
      <w:r w:rsidRPr="00523D97">
        <w:rPr>
          <w:sz w:val="26"/>
          <w:szCs w:val="26"/>
        </w:rPr>
        <w:t>đặn</w:t>
      </w:r>
      <w:proofErr w:type="spellEnd"/>
      <w:r w:rsidRPr="00523D97">
        <w:rPr>
          <w:sz w:val="26"/>
          <w:szCs w:val="26"/>
        </w:rPr>
        <w:t xml:space="preserve">, </w:t>
      </w:r>
      <w:proofErr w:type="spellStart"/>
      <w:r w:rsidRPr="00523D97">
        <w:rPr>
          <w:sz w:val="26"/>
          <w:szCs w:val="26"/>
        </w:rPr>
        <w:t>đủ</w:t>
      </w:r>
      <w:proofErr w:type="spellEnd"/>
      <w:r w:rsidRPr="00523D97">
        <w:rPr>
          <w:sz w:val="26"/>
          <w:szCs w:val="26"/>
        </w:rPr>
        <w:t xml:space="preserve"> </w:t>
      </w:r>
      <w:proofErr w:type="spellStart"/>
      <w:r w:rsidRPr="00523D97">
        <w:rPr>
          <w:sz w:val="26"/>
          <w:szCs w:val="26"/>
        </w:rPr>
        <w:t>khối</w:t>
      </w:r>
      <w:proofErr w:type="spellEnd"/>
      <w:r w:rsidRPr="00523D97">
        <w:rPr>
          <w:sz w:val="26"/>
          <w:szCs w:val="26"/>
        </w:rPr>
        <w:t xml:space="preserve"> </w:t>
      </w:r>
      <w:proofErr w:type="spellStart"/>
      <w:r w:rsidRPr="00523D97">
        <w:rPr>
          <w:sz w:val="26"/>
          <w:szCs w:val="26"/>
        </w:rPr>
        <w:t>lượng</w:t>
      </w:r>
      <w:proofErr w:type="spellEnd"/>
      <w:r w:rsidRPr="00523D97">
        <w:rPr>
          <w:sz w:val="26"/>
          <w:szCs w:val="26"/>
        </w:rPr>
        <w:t xml:space="preserve"> </w:t>
      </w:r>
      <w:proofErr w:type="spellStart"/>
      <w:r w:rsidRPr="00523D97">
        <w:rPr>
          <w:sz w:val="26"/>
          <w:szCs w:val="26"/>
        </w:rPr>
        <w:t>theo</w:t>
      </w:r>
      <w:proofErr w:type="spellEnd"/>
      <w:r w:rsidRPr="00523D97">
        <w:rPr>
          <w:sz w:val="26"/>
          <w:szCs w:val="26"/>
        </w:rPr>
        <w:t xml:space="preserve"> </w:t>
      </w:r>
      <w:proofErr w:type="spellStart"/>
      <w:r w:rsidRPr="00523D97">
        <w:rPr>
          <w:sz w:val="26"/>
          <w:szCs w:val="26"/>
        </w:rPr>
        <w:t>tiến</w:t>
      </w:r>
      <w:proofErr w:type="spellEnd"/>
      <w:r w:rsidRPr="00523D97">
        <w:rPr>
          <w:sz w:val="26"/>
          <w:szCs w:val="26"/>
        </w:rPr>
        <w:t xml:space="preserve"> </w:t>
      </w:r>
      <w:proofErr w:type="spellStart"/>
      <w:r w:rsidRPr="00523D97">
        <w:rPr>
          <w:sz w:val="26"/>
          <w:szCs w:val="26"/>
        </w:rPr>
        <w:t>độ</w:t>
      </w:r>
      <w:proofErr w:type="spellEnd"/>
      <w:r w:rsidRPr="00523D97">
        <w:rPr>
          <w:sz w:val="26"/>
          <w:szCs w:val="26"/>
        </w:rPr>
        <w:t xml:space="preserve"> </w:t>
      </w:r>
      <w:proofErr w:type="spellStart"/>
      <w:r w:rsidRPr="00523D97">
        <w:rPr>
          <w:sz w:val="26"/>
          <w:szCs w:val="26"/>
        </w:rPr>
        <w:t>trong</w:t>
      </w:r>
      <w:proofErr w:type="spellEnd"/>
      <w:r w:rsidRPr="00523D97">
        <w:rPr>
          <w:sz w:val="26"/>
          <w:szCs w:val="26"/>
        </w:rPr>
        <w:t xml:space="preserve"> </w:t>
      </w:r>
      <w:proofErr w:type="spellStart"/>
      <w:r w:rsidRPr="00523D97">
        <w:rPr>
          <w:sz w:val="26"/>
          <w:szCs w:val="26"/>
        </w:rPr>
        <w:t>suốt</w:t>
      </w:r>
      <w:proofErr w:type="spellEnd"/>
      <w:r w:rsidRPr="00523D97">
        <w:rPr>
          <w:sz w:val="26"/>
          <w:szCs w:val="26"/>
        </w:rPr>
        <w:t xml:space="preserve"> </w:t>
      </w:r>
      <w:proofErr w:type="spellStart"/>
      <w:r w:rsidRPr="00523D97">
        <w:rPr>
          <w:sz w:val="26"/>
          <w:szCs w:val="26"/>
        </w:rPr>
        <w:t>quá</w:t>
      </w:r>
      <w:proofErr w:type="spellEnd"/>
      <w:r w:rsidRPr="00523D97">
        <w:rPr>
          <w:sz w:val="26"/>
          <w:szCs w:val="26"/>
        </w:rPr>
        <w:t xml:space="preserve"> </w:t>
      </w:r>
      <w:proofErr w:type="spellStart"/>
      <w:r w:rsidRPr="00523D97">
        <w:rPr>
          <w:sz w:val="26"/>
          <w:szCs w:val="26"/>
        </w:rPr>
        <w:t>trình</w:t>
      </w:r>
      <w:proofErr w:type="spellEnd"/>
      <w:r w:rsidRPr="00523D97">
        <w:rPr>
          <w:sz w:val="26"/>
          <w:szCs w:val="26"/>
        </w:rPr>
        <w:t xml:space="preserve"> </w:t>
      </w:r>
      <w:proofErr w:type="spellStart"/>
      <w:r w:rsidRPr="00523D97">
        <w:rPr>
          <w:sz w:val="26"/>
          <w:szCs w:val="26"/>
        </w:rPr>
        <w:t>thi</w:t>
      </w:r>
      <w:proofErr w:type="spellEnd"/>
      <w:r w:rsidRPr="00523D97">
        <w:rPr>
          <w:sz w:val="26"/>
          <w:szCs w:val="26"/>
        </w:rPr>
        <w:t xml:space="preserve"> </w:t>
      </w:r>
      <w:proofErr w:type="spellStart"/>
      <w:r w:rsidRPr="00523D97">
        <w:rPr>
          <w:sz w:val="26"/>
          <w:szCs w:val="26"/>
        </w:rPr>
        <w:t>công</w:t>
      </w:r>
      <w:proofErr w:type="spellEnd"/>
      <w:r w:rsidRPr="00523D97">
        <w:rPr>
          <w:sz w:val="26"/>
          <w:szCs w:val="26"/>
        </w:rPr>
        <w:t xml:space="preserve"> </w:t>
      </w:r>
      <w:proofErr w:type="spellStart"/>
      <w:r w:rsidRPr="00523D97">
        <w:rPr>
          <w:sz w:val="26"/>
          <w:szCs w:val="26"/>
        </w:rPr>
        <w:t>công</w:t>
      </w:r>
      <w:proofErr w:type="spellEnd"/>
      <w:r w:rsidRPr="00523D97">
        <w:rPr>
          <w:sz w:val="26"/>
          <w:szCs w:val="26"/>
        </w:rPr>
        <w:t xml:space="preserve"> </w:t>
      </w:r>
      <w:proofErr w:type="spellStart"/>
      <w:r w:rsidRPr="00523D97">
        <w:rPr>
          <w:sz w:val="26"/>
          <w:szCs w:val="26"/>
        </w:rPr>
        <w:t>trình</w:t>
      </w:r>
      <w:proofErr w:type="spellEnd"/>
      <w:r w:rsidRPr="00523D97">
        <w:rPr>
          <w:sz w:val="26"/>
          <w:szCs w:val="26"/>
        </w:rPr>
        <w:t xml:space="preserve">. </w:t>
      </w:r>
    </w:p>
    <w:p w14:paraId="419D0F81" w14:textId="77777777" w:rsidR="0014607A" w:rsidRPr="00523D97" w:rsidRDefault="0014607A" w:rsidP="0014607A">
      <w:pPr>
        <w:widowControl w:val="0"/>
        <w:spacing w:line="276" w:lineRule="auto"/>
        <w:rPr>
          <w:sz w:val="26"/>
          <w:szCs w:val="26"/>
        </w:rPr>
      </w:pPr>
      <w:proofErr w:type="spellStart"/>
      <w:r w:rsidRPr="00523D97">
        <w:rPr>
          <w:sz w:val="26"/>
          <w:szCs w:val="26"/>
        </w:rPr>
        <w:t>Đối</w:t>
      </w:r>
      <w:proofErr w:type="spellEnd"/>
      <w:r w:rsidRPr="00523D97">
        <w:rPr>
          <w:sz w:val="26"/>
          <w:szCs w:val="26"/>
        </w:rPr>
        <w:t xml:space="preserve"> </w:t>
      </w:r>
      <w:proofErr w:type="spellStart"/>
      <w:r w:rsidRPr="00523D97">
        <w:rPr>
          <w:sz w:val="26"/>
          <w:szCs w:val="26"/>
        </w:rPr>
        <w:t>với</w:t>
      </w:r>
      <w:proofErr w:type="spellEnd"/>
      <w:r w:rsidRPr="00523D97">
        <w:rPr>
          <w:sz w:val="26"/>
          <w:szCs w:val="26"/>
        </w:rPr>
        <w:t xml:space="preserve"> </w:t>
      </w:r>
      <w:proofErr w:type="spellStart"/>
      <w:r w:rsidRPr="00523D97">
        <w:rPr>
          <w:sz w:val="26"/>
          <w:szCs w:val="26"/>
        </w:rPr>
        <w:t>kết</w:t>
      </w:r>
      <w:proofErr w:type="spellEnd"/>
      <w:r w:rsidRPr="00523D97">
        <w:rPr>
          <w:sz w:val="26"/>
          <w:szCs w:val="26"/>
        </w:rPr>
        <w:t xml:space="preserve"> </w:t>
      </w:r>
      <w:proofErr w:type="spellStart"/>
      <w:r w:rsidRPr="00523D97">
        <w:rPr>
          <w:sz w:val="26"/>
          <w:szCs w:val="26"/>
        </w:rPr>
        <w:t>cấu</w:t>
      </w:r>
      <w:proofErr w:type="spellEnd"/>
      <w:r w:rsidRPr="00523D97">
        <w:rPr>
          <w:sz w:val="26"/>
          <w:szCs w:val="26"/>
        </w:rPr>
        <w:t xml:space="preserve"> </w:t>
      </w:r>
      <w:proofErr w:type="spellStart"/>
      <w:r w:rsidRPr="00523D97">
        <w:rPr>
          <w:sz w:val="26"/>
          <w:szCs w:val="26"/>
        </w:rPr>
        <w:t>bê</w:t>
      </w:r>
      <w:proofErr w:type="spellEnd"/>
      <w:r w:rsidRPr="00523D97">
        <w:rPr>
          <w:sz w:val="26"/>
          <w:szCs w:val="26"/>
        </w:rPr>
        <w:t xml:space="preserve"> </w:t>
      </w:r>
      <w:proofErr w:type="spellStart"/>
      <w:r w:rsidRPr="00523D97">
        <w:rPr>
          <w:sz w:val="26"/>
          <w:szCs w:val="26"/>
        </w:rPr>
        <w:t>tông</w:t>
      </w:r>
      <w:proofErr w:type="spellEnd"/>
      <w:r w:rsidRPr="00523D97">
        <w:rPr>
          <w:sz w:val="26"/>
          <w:szCs w:val="26"/>
        </w:rPr>
        <w:t xml:space="preserve"> </w:t>
      </w:r>
      <w:proofErr w:type="spellStart"/>
      <w:r w:rsidRPr="00523D97">
        <w:rPr>
          <w:sz w:val="26"/>
          <w:szCs w:val="26"/>
        </w:rPr>
        <w:t>cốt</w:t>
      </w:r>
      <w:proofErr w:type="spellEnd"/>
      <w:r w:rsidRPr="00523D97">
        <w:rPr>
          <w:sz w:val="26"/>
          <w:szCs w:val="26"/>
        </w:rPr>
        <w:t xml:space="preserve"> </w:t>
      </w:r>
      <w:proofErr w:type="spellStart"/>
      <w:r w:rsidRPr="00523D97">
        <w:rPr>
          <w:sz w:val="26"/>
          <w:szCs w:val="26"/>
        </w:rPr>
        <w:t>thép</w:t>
      </w:r>
      <w:proofErr w:type="spellEnd"/>
      <w:r w:rsidRPr="00523D97">
        <w:rPr>
          <w:sz w:val="26"/>
          <w:szCs w:val="26"/>
        </w:rPr>
        <w:t xml:space="preserve">, </w:t>
      </w:r>
      <w:proofErr w:type="spellStart"/>
      <w:r w:rsidRPr="00523D97">
        <w:rPr>
          <w:sz w:val="26"/>
          <w:szCs w:val="26"/>
        </w:rPr>
        <w:t>kích</w:t>
      </w:r>
      <w:proofErr w:type="spellEnd"/>
      <w:r w:rsidRPr="00523D97">
        <w:rPr>
          <w:sz w:val="26"/>
          <w:szCs w:val="26"/>
        </w:rPr>
        <w:t xml:space="preserve"> </w:t>
      </w:r>
      <w:proofErr w:type="spellStart"/>
      <w:r w:rsidRPr="00523D97">
        <w:rPr>
          <w:sz w:val="26"/>
          <w:szCs w:val="26"/>
        </w:rPr>
        <w:t>thước</w:t>
      </w:r>
      <w:proofErr w:type="spellEnd"/>
      <w:r w:rsidRPr="00523D97">
        <w:rPr>
          <w:sz w:val="26"/>
          <w:szCs w:val="26"/>
        </w:rPr>
        <w:t xml:space="preserve"> </w:t>
      </w:r>
      <w:proofErr w:type="spellStart"/>
      <w:r w:rsidRPr="00523D97">
        <w:rPr>
          <w:sz w:val="26"/>
          <w:szCs w:val="26"/>
        </w:rPr>
        <w:t>hạt</w:t>
      </w:r>
      <w:proofErr w:type="spellEnd"/>
      <w:r w:rsidRPr="00523D97">
        <w:rPr>
          <w:sz w:val="26"/>
          <w:szCs w:val="26"/>
        </w:rPr>
        <w:t xml:space="preserve"> </w:t>
      </w:r>
      <w:proofErr w:type="spellStart"/>
      <w:r w:rsidRPr="00523D97">
        <w:rPr>
          <w:sz w:val="26"/>
          <w:szCs w:val="26"/>
        </w:rPr>
        <w:t>đá</w:t>
      </w:r>
      <w:proofErr w:type="spellEnd"/>
      <w:r w:rsidRPr="00523D97">
        <w:rPr>
          <w:sz w:val="26"/>
          <w:szCs w:val="26"/>
        </w:rPr>
        <w:t xml:space="preserve"> </w:t>
      </w:r>
      <w:proofErr w:type="spellStart"/>
      <w:r w:rsidRPr="00523D97">
        <w:rPr>
          <w:sz w:val="26"/>
          <w:szCs w:val="26"/>
        </w:rPr>
        <w:t>dăm</w:t>
      </w:r>
      <w:proofErr w:type="spellEnd"/>
      <w:r w:rsidRPr="00523D97">
        <w:rPr>
          <w:sz w:val="26"/>
          <w:szCs w:val="26"/>
        </w:rPr>
        <w:t xml:space="preserve">, </w:t>
      </w:r>
      <w:proofErr w:type="spellStart"/>
      <w:r w:rsidRPr="00523D97">
        <w:rPr>
          <w:sz w:val="26"/>
          <w:szCs w:val="26"/>
        </w:rPr>
        <w:t>sỏi</w:t>
      </w:r>
      <w:proofErr w:type="spellEnd"/>
      <w:r w:rsidRPr="00523D97">
        <w:rPr>
          <w:sz w:val="26"/>
          <w:szCs w:val="26"/>
        </w:rPr>
        <w:t xml:space="preserve"> </w:t>
      </w:r>
      <w:proofErr w:type="spellStart"/>
      <w:r w:rsidRPr="00523D97">
        <w:rPr>
          <w:sz w:val="26"/>
          <w:szCs w:val="26"/>
        </w:rPr>
        <w:t>dăm</w:t>
      </w:r>
      <w:proofErr w:type="spellEnd"/>
      <w:r w:rsidRPr="00523D97">
        <w:rPr>
          <w:sz w:val="26"/>
          <w:szCs w:val="26"/>
        </w:rPr>
        <w:t xml:space="preserve"> </w:t>
      </w:r>
      <w:proofErr w:type="spellStart"/>
      <w:r w:rsidRPr="00523D97">
        <w:rPr>
          <w:sz w:val="26"/>
          <w:szCs w:val="26"/>
        </w:rPr>
        <w:t>lớn</w:t>
      </w:r>
      <w:proofErr w:type="spellEnd"/>
      <w:r w:rsidRPr="00523D97">
        <w:rPr>
          <w:sz w:val="26"/>
          <w:szCs w:val="26"/>
        </w:rPr>
        <w:t xml:space="preserve"> </w:t>
      </w:r>
      <w:proofErr w:type="spellStart"/>
      <w:r w:rsidRPr="00523D97">
        <w:rPr>
          <w:sz w:val="26"/>
          <w:szCs w:val="26"/>
        </w:rPr>
        <w:t>nhất</w:t>
      </w:r>
      <w:proofErr w:type="spellEnd"/>
      <w:r w:rsidRPr="00523D97">
        <w:rPr>
          <w:sz w:val="26"/>
          <w:szCs w:val="26"/>
        </w:rPr>
        <w:t xml:space="preserve"> </w:t>
      </w:r>
      <w:proofErr w:type="spellStart"/>
      <w:r w:rsidRPr="00523D97">
        <w:rPr>
          <w:sz w:val="26"/>
          <w:szCs w:val="26"/>
        </w:rPr>
        <w:t>không</w:t>
      </w:r>
      <w:proofErr w:type="spellEnd"/>
      <w:r w:rsidRPr="00523D97">
        <w:rPr>
          <w:sz w:val="26"/>
          <w:szCs w:val="26"/>
        </w:rPr>
        <w:t xml:space="preserve"> </w:t>
      </w:r>
      <w:proofErr w:type="spellStart"/>
      <w:r w:rsidRPr="00523D97">
        <w:rPr>
          <w:sz w:val="26"/>
          <w:szCs w:val="26"/>
        </w:rPr>
        <w:t>được</w:t>
      </w:r>
      <w:proofErr w:type="spellEnd"/>
      <w:r w:rsidRPr="00523D97">
        <w:rPr>
          <w:sz w:val="26"/>
          <w:szCs w:val="26"/>
        </w:rPr>
        <w:t xml:space="preserve"> </w:t>
      </w:r>
      <w:proofErr w:type="spellStart"/>
      <w:r w:rsidRPr="00523D97">
        <w:rPr>
          <w:sz w:val="26"/>
          <w:szCs w:val="26"/>
        </w:rPr>
        <w:t>vượt</w:t>
      </w:r>
      <w:proofErr w:type="spellEnd"/>
      <w:r w:rsidRPr="00523D97">
        <w:rPr>
          <w:sz w:val="26"/>
          <w:szCs w:val="26"/>
        </w:rPr>
        <w:t xml:space="preserve"> </w:t>
      </w:r>
      <w:proofErr w:type="spellStart"/>
      <w:r w:rsidRPr="00523D97">
        <w:rPr>
          <w:sz w:val="26"/>
          <w:szCs w:val="26"/>
        </w:rPr>
        <w:t>quá</w:t>
      </w:r>
      <w:proofErr w:type="spellEnd"/>
      <w:r w:rsidRPr="00523D97">
        <w:rPr>
          <w:sz w:val="26"/>
          <w:szCs w:val="26"/>
        </w:rPr>
        <w:t xml:space="preserve"> </w:t>
      </w:r>
      <w:proofErr w:type="spellStart"/>
      <w:r w:rsidRPr="00523D97">
        <w:rPr>
          <w:sz w:val="26"/>
          <w:szCs w:val="26"/>
        </w:rPr>
        <w:t>khoảng</w:t>
      </w:r>
      <w:proofErr w:type="spellEnd"/>
      <w:r w:rsidRPr="00523D97">
        <w:rPr>
          <w:sz w:val="26"/>
          <w:szCs w:val="26"/>
        </w:rPr>
        <w:t xml:space="preserve"> </w:t>
      </w:r>
      <w:proofErr w:type="spellStart"/>
      <w:r w:rsidRPr="00523D97">
        <w:rPr>
          <w:sz w:val="26"/>
          <w:szCs w:val="26"/>
        </w:rPr>
        <w:t>cách</w:t>
      </w:r>
      <w:proofErr w:type="spellEnd"/>
      <w:r w:rsidRPr="00523D97">
        <w:rPr>
          <w:sz w:val="26"/>
          <w:szCs w:val="26"/>
        </w:rPr>
        <w:t xml:space="preserve"> </w:t>
      </w:r>
      <w:proofErr w:type="spellStart"/>
      <w:r w:rsidRPr="00523D97">
        <w:rPr>
          <w:sz w:val="26"/>
          <w:szCs w:val="26"/>
        </w:rPr>
        <w:t>thông</w:t>
      </w:r>
      <w:proofErr w:type="spellEnd"/>
      <w:r w:rsidRPr="00523D97">
        <w:rPr>
          <w:sz w:val="26"/>
          <w:szCs w:val="26"/>
        </w:rPr>
        <w:t xml:space="preserve"> </w:t>
      </w:r>
      <w:proofErr w:type="spellStart"/>
      <w:r w:rsidRPr="00523D97">
        <w:rPr>
          <w:sz w:val="26"/>
          <w:szCs w:val="26"/>
        </w:rPr>
        <w:t>thủy</w:t>
      </w:r>
      <w:proofErr w:type="spellEnd"/>
      <w:r w:rsidRPr="00523D97">
        <w:rPr>
          <w:sz w:val="26"/>
          <w:szCs w:val="26"/>
        </w:rPr>
        <w:t xml:space="preserve"> </w:t>
      </w:r>
      <w:proofErr w:type="spellStart"/>
      <w:r w:rsidRPr="00523D97">
        <w:rPr>
          <w:sz w:val="26"/>
          <w:szCs w:val="26"/>
        </w:rPr>
        <w:t>nhỏ</w:t>
      </w:r>
      <w:proofErr w:type="spellEnd"/>
      <w:r w:rsidRPr="00523D97">
        <w:rPr>
          <w:sz w:val="26"/>
          <w:szCs w:val="26"/>
        </w:rPr>
        <w:t xml:space="preserve"> </w:t>
      </w:r>
      <w:proofErr w:type="spellStart"/>
      <w:r w:rsidRPr="00523D97">
        <w:rPr>
          <w:sz w:val="26"/>
          <w:szCs w:val="26"/>
        </w:rPr>
        <w:t>nhất</w:t>
      </w:r>
      <w:proofErr w:type="spellEnd"/>
      <w:r w:rsidRPr="00523D97">
        <w:rPr>
          <w:sz w:val="26"/>
          <w:szCs w:val="26"/>
        </w:rPr>
        <w:t xml:space="preserve"> </w:t>
      </w:r>
      <w:proofErr w:type="spellStart"/>
      <w:r w:rsidRPr="00523D97">
        <w:rPr>
          <w:sz w:val="26"/>
          <w:szCs w:val="26"/>
        </w:rPr>
        <w:t>giữa</w:t>
      </w:r>
      <w:proofErr w:type="spellEnd"/>
      <w:r w:rsidRPr="00523D97">
        <w:rPr>
          <w:sz w:val="26"/>
          <w:szCs w:val="26"/>
        </w:rPr>
        <w:t xml:space="preserve"> </w:t>
      </w:r>
      <w:proofErr w:type="spellStart"/>
      <w:r w:rsidRPr="00523D97">
        <w:rPr>
          <w:sz w:val="26"/>
          <w:szCs w:val="26"/>
        </w:rPr>
        <w:t>các</w:t>
      </w:r>
      <w:proofErr w:type="spellEnd"/>
      <w:r w:rsidRPr="00523D97">
        <w:rPr>
          <w:sz w:val="26"/>
          <w:szCs w:val="26"/>
        </w:rPr>
        <w:t xml:space="preserve"> </w:t>
      </w:r>
      <w:proofErr w:type="spellStart"/>
      <w:r w:rsidRPr="00523D97">
        <w:rPr>
          <w:sz w:val="26"/>
          <w:szCs w:val="26"/>
        </w:rPr>
        <w:t>thanh</w:t>
      </w:r>
      <w:proofErr w:type="spellEnd"/>
      <w:r w:rsidRPr="00523D97">
        <w:rPr>
          <w:sz w:val="26"/>
          <w:szCs w:val="26"/>
        </w:rPr>
        <w:t xml:space="preserve"> </w:t>
      </w:r>
      <w:proofErr w:type="spellStart"/>
      <w:r w:rsidRPr="00523D97">
        <w:rPr>
          <w:sz w:val="26"/>
          <w:szCs w:val="26"/>
        </w:rPr>
        <w:t>cốt</w:t>
      </w:r>
      <w:proofErr w:type="spellEnd"/>
      <w:r w:rsidRPr="00523D97">
        <w:rPr>
          <w:sz w:val="26"/>
          <w:szCs w:val="26"/>
        </w:rPr>
        <w:t xml:space="preserve"> </w:t>
      </w:r>
      <w:proofErr w:type="spellStart"/>
      <w:r w:rsidRPr="00523D97">
        <w:rPr>
          <w:sz w:val="26"/>
          <w:szCs w:val="26"/>
        </w:rPr>
        <w:t>thép</w:t>
      </w:r>
      <w:proofErr w:type="spellEnd"/>
      <w:r w:rsidRPr="00523D97">
        <w:rPr>
          <w:sz w:val="26"/>
          <w:szCs w:val="26"/>
        </w:rPr>
        <w:t>.</w:t>
      </w:r>
    </w:p>
    <w:p w14:paraId="4168A333" w14:textId="77777777" w:rsidR="0014607A" w:rsidRPr="00523D97" w:rsidRDefault="0014607A" w:rsidP="0014607A">
      <w:pPr>
        <w:widowControl w:val="0"/>
        <w:spacing w:line="276" w:lineRule="auto"/>
        <w:rPr>
          <w:sz w:val="26"/>
          <w:szCs w:val="26"/>
        </w:rPr>
      </w:pPr>
      <w:proofErr w:type="spellStart"/>
      <w:r w:rsidRPr="00523D97">
        <w:rPr>
          <w:sz w:val="26"/>
          <w:szCs w:val="26"/>
        </w:rPr>
        <w:t>Đá</w:t>
      </w:r>
      <w:proofErr w:type="spellEnd"/>
      <w:r w:rsidRPr="00523D97">
        <w:rPr>
          <w:sz w:val="26"/>
          <w:szCs w:val="26"/>
        </w:rPr>
        <w:t xml:space="preserve">, </w:t>
      </w:r>
      <w:proofErr w:type="spellStart"/>
      <w:r w:rsidRPr="00523D97">
        <w:rPr>
          <w:sz w:val="26"/>
          <w:szCs w:val="26"/>
        </w:rPr>
        <w:t>sỏi</w:t>
      </w:r>
      <w:proofErr w:type="spellEnd"/>
      <w:r w:rsidRPr="00523D97">
        <w:rPr>
          <w:sz w:val="26"/>
          <w:szCs w:val="26"/>
        </w:rPr>
        <w:t xml:space="preserve"> </w:t>
      </w:r>
      <w:proofErr w:type="spellStart"/>
      <w:r w:rsidRPr="00523D97">
        <w:rPr>
          <w:sz w:val="26"/>
          <w:szCs w:val="26"/>
        </w:rPr>
        <w:t>phải</w:t>
      </w:r>
      <w:proofErr w:type="spellEnd"/>
      <w:r w:rsidRPr="00523D97">
        <w:rPr>
          <w:sz w:val="26"/>
          <w:szCs w:val="26"/>
        </w:rPr>
        <w:t xml:space="preserve"> </w:t>
      </w:r>
      <w:proofErr w:type="spellStart"/>
      <w:r w:rsidRPr="00523D97">
        <w:rPr>
          <w:sz w:val="26"/>
          <w:szCs w:val="26"/>
        </w:rPr>
        <w:t>được</w:t>
      </w:r>
      <w:proofErr w:type="spellEnd"/>
      <w:r w:rsidRPr="00523D97">
        <w:rPr>
          <w:sz w:val="26"/>
          <w:szCs w:val="26"/>
        </w:rPr>
        <w:t xml:space="preserve"> </w:t>
      </w:r>
      <w:proofErr w:type="spellStart"/>
      <w:r w:rsidRPr="00523D97">
        <w:rPr>
          <w:sz w:val="26"/>
          <w:szCs w:val="26"/>
        </w:rPr>
        <w:t>rửa</w:t>
      </w:r>
      <w:proofErr w:type="spellEnd"/>
      <w:r w:rsidRPr="00523D97">
        <w:rPr>
          <w:sz w:val="26"/>
          <w:szCs w:val="26"/>
        </w:rPr>
        <w:t xml:space="preserve"> </w:t>
      </w:r>
      <w:proofErr w:type="spellStart"/>
      <w:r w:rsidRPr="00523D97">
        <w:rPr>
          <w:sz w:val="26"/>
          <w:szCs w:val="26"/>
        </w:rPr>
        <w:t>sạch</w:t>
      </w:r>
      <w:proofErr w:type="spellEnd"/>
      <w:r w:rsidRPr="00523D97">
        <w:rPr>
          <w:sz w:val="26"/>
          <w:szCs w:val="26"/>
        </w:rPr>
        <w:t xml:space="preserve">, </w:t>
      </w:r>
      <w:proofErr w:type="spellStart"/>
      <w:r w:rsidRPr="00523D97">
        <w:rPr>
          <w:sz w:val="26"/>
          <w:szCs w:val="26"/>
        </w:rPr>
        <w:t>phân</w:t>
      </w:r>
      <w:proofErr w:type="spellEnd"/>
      <w:r w:rsidRPr="00523D97">
        <w:rPr>
          <w:sz w:val="26"/>
          <w:szCs w:val="26"/>
        </w:rPr>
        <w:t xml:space="preserve"> </w:t>
      </w:r>
      <w:proofErr w:type="spellStart"/>
      <w:r w:rsidRPr="00523D97">
        <w:rPr>
          <w:sz w:val="26"/>
          <w:szCs w:val="26"/>
        </w:rPr>
        <w:t>loại</w:t>
      </w:r>
      <w:proofErr w:type="spellEnd"/>
      <w:r w:rsidRPr="00523D97">
        <w:rPr>
          <w:sz w:val="26"/>
          <w:szCs w:val="26"/>
        </w:rPr>
        <w:t xml:space="preserve">. </w:t>
      </w:r>
      <w:proofErr w:type="spellStart"/>
      <w:r w:rsidRPr="00523D97">
        <w:rPr>
          <w:sz w:val="26"/>
          <w:szCs w:val="26"/>
        </w:rPr>
        <w:t>Sân</w:t>
      </w:r>
      <w:proofErr w:type="spellEnd"/>
      <w:r w:rsidRPr="00523D97">
        <w:rPr>
          <w:sz w:val="26"/>
          <w:szCs w:val="26"/>
        </w:rPr>
        <w:t xml:space="preserve"> </w:t>
      </w:r>
      <w:proofErr w:type="spellStart"/>
      <w:r w:rsidRPr="00523D97">
        <w:rPr>
          <w:sz w:val="26"/>
          <w:szCs w:val="26"/>
        </w:rPr>
        <w:t>bãi</w:t>
      </w:r>
      <w:proofErr w:type="spellEnd"/>
      <w:r w:rsidRPr="00523D97">
        <w:rPr>
          <w:sz w:val="26"/>
          <w:szCs w:val="26"/>
        </w:rPr>
        <w:t xml:space="preserve"> </w:t>
      </w:r>
      <w:proofErr w:type="spellStart"/>
      <w:r w:rsidRPr="00523D97">
        <w:rPr>
          <w:sz w:val="26"/>
          <w:szCs w:val="26"/>
        </w:rPr>
        <w:t>để</w:t>
      </w:r>
      <w:proofErr w:type="spellEnd"/>
      <w:r w:rsidRPr="00523D97">
        <w:rPr>
          <w:sz w:val="26"/>
          <w:szCs w:val="26"/>
        </w:rPr>
        <w:t xml:space="preserve"> </w:t>
      </w:r>
      <w:proofErr w:type="spellStart"/>
      <w:r w:rsidRPr="00523D97">
        <w:rPr>
          <w:sz w:val="26"/>
          <w:szCs w:val="26"/>
        </w:rPr>
        <w:t>đá</w:t>
      </w:r>
      <w:proofErr w:type="spellEnd"/>
      <w:r w:rsidRPr="00523D97">
        <w:rPr>
          <w:sz w:val="26"/>
          <w:szCs w:val="26"/>
        </w:rPr>
        <w:t xml:space="preserve">, </w:t>
      </w:r>
      <w:proofErr w:type="spellStart"/>
      <w:r w:rsidRPr="00523D97">
        <w:rPr>
          <w:sz w:val="26"/>
          <w:szCs w:val="26"/>
        </w:rPr>
        <w:t>sỏi</w:t>
      </w:r>
      <w:proofErr w:type="spellEnd"/>
      <w:r w:rsidRPr="00523D97">
        <w:rPr>
          <w:sz w:val="26"/>
          <w:szCs w:val="26"/>
        </w:rPr>
        <w:t xml:space="preserve"> </w:t>
      </w:r>
      <w:proofErr w:type="spellStart"/>
      <w:r w:rsidRPr="00523D97">
        <w:rPr>
          <w:sz w:val="26"/>
          <w:szCs w:val="26"/>
        </w:rPr>
        <w:t>phải</w:t>
      </w:r>
      <w:proofErr w:type="spellEnd"/>
      <w:r w:rsidRPr="00523D97">
        <w:rPr>
          <w:sz w:val="26"/>
          <w:szCs w:val="26"/>
        </w:rPr>
        <w:t xml:space="preserve"> </w:t>
      </w:r>
      <w:proofErr w:type="spellStart"/>
      <w:r w:rsidRPr="00523D97">
        <w:rPr>
          <w:sz w:val="26"/>
          <w:szCs w:val="26"/>
        </w:rPr>
        <w:t>sạch</w:t>
      </w:r>
      <w:proofErr w:type="spellEnd"/>
      <w:r w:rsidRPr="00523D97">
        <w:rPr>
          <w:sz w:val="26"/>
          <w:szCs w:val="26"/>
        </w:rPr>
        <w:t xml:space="preserve"> </w:t>
      </w:r>
      <w:proofErr w:type="spellStart"/>
      <w:r w:rsidRPr="00523D97">
        <w:rPr>
          <w:sz w:val="26"/>
          <w:szCs w:val="26"/>
        </w:rPr>
        <w:t>không</w:t>
      </w:r>
      <w:proofErr w:type="spellEnd"/>
      <w:r w:rsidRPr="00523D97">
        <w:rPr>
          <w:sz w:val="26"/>
          <w:szCs w:val="26"/>
        </w:rPr>
        <w:t xml:space="preserve"> </w:t>
      </w:r>
      <w:proofErr w:type="spellStart"/>
      <w:r w:rsidRPr="00523D97">
        <w:rPr>
          <w:sz w:val="26"/>
          <w:szCs w:val="26"/>
        </w:rPr>
        <w:t>để</w:t>
      </w:r>
      <w:proofErr w:type="spellEnd"/>
      <w:r w:rsidRPr="00523D97">
        <w:rPr>
          <w:sz w:val="26"/>
          <w:szCs w:val="26"/>
        </w:rPr>
        <w:t xml:space="preserve"> </w:t>
      </w:r>
      <w:proofErr w:type="spellStart"/>
      <w:r w:rsidRPr="00523D97">
        <w:rPr>
          <w:sz w:val="26"/>
          <w:szCs w:val="26"/>
        </w:rPr>
        <w:t>đất</w:t>
      </w:r>
      <w:proofErr w:type="spellEnd"/>
      <w:r w:rsidRPr="00523D97">
        <w:rPr>
          <w:sz w:val="26"/>
          <w:szCs w:val="26"/>
        </w:rPr>
        <w:t xml:space="preserve"> </w:t>
      </w:r>
      <w:proofErr w:type="spellStart"/>
      <w:r w:rsidRPr="00523D97">
        <w:rPr>
          <w:sz w:val="26"/>
          <w:szCs w:val="26"/>
        </w:rPr>
        <w:t>cũng</w:t>
      </w:r>
      <w:proofErr w:type="spellEnd"/>
      <w:r w:rsidRPr="00523D97">
        <w:rPr>
          <w:sz w:val="26"/>
          <w:szCs w:val="26"/>
        </w:rPr>
        <w:t xml:space="preserve"> </w:t>
      </w:r>
      <w:proofErr w:type="spellStart"/>
      <w:r w:rsidRPr="00523D97">
        <w:rPr>
          <w:sz w:val="26"/>
          <w:szCs w:val="26"/>
        </w:rPr>
        <w:t>như</w:t>
      </w:r>
      <w:proofErr w:type="spellEnd"/>
      <w:r w:rsidRPr="00523D97">
        <w:rPr>
          <w:sz w:val="26"/>
          <w:szCs w:val="26"/>
        </w:rPr>
        <w:t xml:space="preserve"> </w:t>
      </w:r>
      <w:proofErr w:type="spellStart"/>
      <w:r w:rsidRPr="00523D97">
        <w:rPr>
          <w:sz w:val="26"/>
          <w:szCs w:val="26"/>
        </w:rPr>
        <w:t>các</w:t>
      </w:r>
      <w:proofErr w:type="spellEnd"/>
      <w:r w:rsidRPr="00523D97">
        <w:rPr>
          <w:sz w:val="26"/>
          <w:szCs w:val="26"/>
        </w:rPr>
        <w:t xml:space="preserve"> </w:t>
      </w:r>
      <w:proofErr w:type="spellStart"/>
      <w:r w:rsidRPr="00523D97">
        <w:rPr>
          <w:sz w:val="26"/>
          <w:szCs w:val="26"/>
        </w:rPr>
        <w:t>loại</w:t>
      </w:r>
      <w:proofErr w:type="spellEnd"/>
      <w:r w:rsidRPr="00523D97">
        <w:rPr>
          <w:sz w:val="26"/>
          <w:szCs w:val="26"/>
        </w:rPr>
        <w:t xml:space="preserve"> </w:t>
      </w:r>
      <w:proofErr w:type="spellStart"/>
      <w:r w:rsidRPr="00523D97">
        <w:rPr>
          <w:sz w:val="26"/>
          <w:szCs w:val="26"/>
        </w:rPr>
        <w:t>rác</w:t>
      </w:r>
      <w:proofErr w:type="spellEnd"/>
      <w:r w:rsidRPr="00523D97">
        <w:rPr>
          <w:sz w:val="26"/>
          <w:szCs w:val="26"/>
        </w:rPr>
        <w:t xml:space="preserve">, </w:t>
      </w:r>
      <w:proofErr w:type="spellStart"/>
      <w:r w:rsidRPr="00523D97">
        <w:rPr>
          <w:sz w:val="26"/>
          <w:szCs w:val="26"/>
        </w:rPr>
        <w:t>tạp</w:t>
      </w:r>
      <w:proofErr w:type="spellEnd"/>
      <w:r w:rsidRPr="00523D97">
        <w:rPr>
          <w:sz w:val="26"/>
          <w:szCs w:val="26"/>
        </w:rPr>
        <w:t xml:space="preserve"> </w:t>
      </w:r>
      <w:proofErr w:type="spellStart"/>
      <w:r w:rsidRPr="00523D97">
        <w:rPr>
          <w:sz w:val="26"/>
          <w:szCs w:val="26"/>
        </w:rPr>
        <w:t>chất</w:t>
      </w:r>
      <w:proofErr w:type="spellEnd"/>
      <w:r w:rsidRPr="00523D97">
        <w:rPr>
          <w:sz w:val="26"/>
          <w:szCs w:val="26"/>
        </w:rPr>
        <w:t xml:space="preserve"> </w:t>
      </w:r>
      <w:proofErr w:type="spellStart"/>
      <w:r w:rsidRPr="00523D97">
        <w:rPr>
          <w:sz w:val="26"/>
          <w:szCs w:val="26"/>
        </w:rPr>
        <w:t>khác</w:t>
      </w:r>
      <w:proofErr w:type="spellEnd"/>
      <w:r w:rsidRPr="00523D97">
        <w:rPr>
          <w:sz w:val="26"/>
          <w:szCs w:val="26"/>
        </w:rPr>
        <w:t xml:space="preserve"> </w:t>
      </w:r>
      <w:proofErr w:type="spellStart"/>
      <w:r w:rsidRPr="00523D97">
        <w:rPr>
          <w:sz w:val="26"/>
          <w:szCs w:val="26"/>
        </w:rPr>
        <w:t>lẫn</w:t>
      </w:r>
      <w:proofErr w:type="spellEnd"/>
      <w:r w:rsidRPr="00523D97">
        <w:rPr>
          <w:sz w:val="26"/>
          <w:szCs w:val="26"/>
        </w:rPr>
        <w:t xml:space="preserve"> </w:t>
      </w:r>
      <w:proofErr w:type="spellStart"/>
      <w:r w:rsidRPr="00523D97">
        <w:rPr>
          <w:sz w:val="26"/>
          <w:szCs w:val="26"/>
        </w:rPr>
        <w:t>vào</w:t>
      </w:r>
      <w:proofErr w:type="spellEnd"/>
      <w:r w:rsidRPr="00523D97">
        <w:rPr>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9"/>
        <w:gridCol w:w="3277"/>
      </w:tblGrid>
      <w:tr w:rsidR="0014607A" w:rsidRPr="00523D97" w14:paraId="54DF482C" w14:textId="77777777" w:rsidTr="002D309A">
        <w:trPr>
          <w:jc w:val="center"/>
        </w:trPr>
        <w:tc>
          <w:tcPr>
            <w:tcW w:w="3247" w:type="pct"/>
          </w:tcPr>
          <w:p w14:paraId="6649C579"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Đường</w:t>
            </w:r>
            <w:proofErr w:type="spellEnd"/>
            <w:r w:rsidRPr="00523D97">
              <w:rPr>
                <w:bCs/>
                <w:iCs/>
                <w:sz w:val="26"/>
                <w:szCs w:val="26"/>
              </w:rPr>
              <w:t xml:space="preserve"> </w:t>
            </w:r>
            <w:proofErr w:type="spellStart"/>
            <w:r w:rsidRPr="00523D97">
              <w:rPr>
                <w:bCs/>
                <w:iCs/>
                <w:sz w:val="26"/>
                <w:szCs w:val="26"/>
              </w:rPr>
              <w:t>biểu</w:t>
            </w:r>
            <w:proofErr w:type="spellEnd"/>
            <w:r w:rsidRPr="00523D97">
              <w:rPr>
                <w:bCs/>
                <w:iCs/>
                <w:sz w:val="26"/>
                <w:szCs w:val="26"/>
              </w:rPr>
              <w:t xml:space="preserve"> </w:t>
            </w:r>
            <w:proofErr w:type="spellStart"/>
            <w:r w:rsidRPr="00523D97">
              <w:rPr>
                <w:bCs/>
                <w:iCs/>
                <w:sz w:val="26"/>
                <w:szCs w:val="26"/>
              </w:rPr>
              <w:t>diễn</w:t>
            </w:r>
            <w:proofErr w:type="spellEnd"/>
            <w:r w:rsidRPr="00523D97">
              <w:rPr>
                <w:bCs/>
                <w:iCs/>
                <w:sz w:val="26"/>
                <w:szCs w:val="26"/>
              </w:rPr>
              <w:t xml:space="preserve"> </w:t>
            </w:r>
            <w:proofErr w:type="spellStart"/>
            <w:r w:rsidRPr="00523D97">
              <w:rPr>
                <w:bCs/>
                <w:iCs/>
                <w:sz w:val="26"/>
                <w:szCs w:val="26"/>
              </w:rPr>
              <w:t>thành</w:t>
            </w:r>
            <w:proofErr w:type="spellEnd"/>
            <w:r w:rsidRPr="00523D97">
              <w:rPr>
                <w:bCs/>
                <w:iCs/>
                <w:sz w:val="26"/>
                <w:szCs w:val="26"/>
              </w:rPr>
              <w:t xml:space="preserve"> </w:t>
            </w:r>
            <w:proofErr w:type="spellStart"/>
            <w:r w:rsidRPr="00523D97">
              <w:rPr>
                <w:bCs/>
                <w:iCs/>
                <w:sz w:val="26"/>
                <w:szCs w:val="26"/>
              </w:rPr>
              <w:t>phần</w:t>
            </w:r>
            <w:proofErr w:type="spellEnd"/>
            <w:r w:rsidRPr="00523D97">
              <w:rPr>
                <w:bCs/>
                <w:iCs/>
                <w:sz w:val="26"/>
                <w:szCs w:val="26"/>
              </w:rPr>
              <w:t xml:space="preserve"> </w:t>
            </w:r>
            <w:proofErr w:type="spellStart"/>
            <w:r w:rsidRPr="00523D97">
              <w:rPr>
                <w:bCs/>
                <w:iCs/>
                <w:sz w:val="26"/>
                <w:szCs w:val="26"/>
              </w:rPr>
              <w:t>hạt</w:t>
            </w:r>
            <w:proofErr w:type="spellEnd"/>
          </w:p>
        </w:tc>
        <w:tc>
          <w:tcPr>
            <w:tcW w:w="1753" w:type="pct"/>
          </w:tcPr>
          <w:p w14:paraId="3729AD04" w14:textId="77777777" w:rsidR="0014607A" w:rsidRPr="00523D97" w:rsidRDefault="0014607A" w:rsidP="002D309A">
            <w:pPr>
              <w:widowControl w:val="0"/>
              <w:spacing w:line="276" w:lineRule="auto"/>
              <w:rPr>
                <w:bCs/>
                <w:iCs/>
                <w:sz w:val="26"/>
                <w:szCs w:val="26"/>
              </w:rPr>
            </w:pPr>
            <w:r w:rsidRPr="00523D97">
              <w:rPr>
                <w:bCs/>
                <w:iCs/>
                <w:sz w:val="26"/>
                <w:szCs w:val="26"/>
              </w:rPr>
              <w:t>TCVN 1771:1987</w:t>
            </w:r>
          </w:p>
        </w:tc>
      </w:tr>
      <w:tr w:rsidR="0014607A" w:rsidRPr="00523D97" w14:paraId="229015EA" w14:textId="77777777" w:rsidTr="002D309A">
        <w:trPr>
          <w:jc w:val="center"/>
        </w:trPr>
        <w:tc>
          <w:tcPr>
            <w:tcW w:w="3247" w:type="pct"/>
          </w:tcPr>
          <w:p w14:paraId="14E09209" w14:textId="77777777" w:rsidR="0014607A" w:rsidRPr="00523D97" w:rsidRDefault="0014607A" w:rsidP="002D309A">
            <w:pPr>
              <w:widowControl w:val="0"/>
              <w:spacing w:line="276" w:lineRule="auto"/>
              <w:rPr>
                <w:bCs/>
                <w:iCs/>
                <w:sz w:val="26"/>
                <w:szCs w:val="26"/>
              </w:rPr>
            </w:pPr>
            <w:r w:rsidRPr="00523D97">
              <w:rPr>
                <w:bCs/>
                <w:iCs/>
                <w:sz w:val="26"/>
                <w:szCs w:val="26"/>
              </w:rPr>
              <w:t xml:space="preserve">Cường </w:t>
            </w:r>
            <w:proofErr w:type="spellStart"/>
            <w:r w:rsidRPr="00523D97">
              <w:rPr>
                <w:bCs/>
                <w:iCs/>
                <w:sz w:val="26"/>
                <w:szCs w:val="26"/>
              </w:rPr>
              <w:t>độ</w:t>
            </w:r>
            <w:proofErr w:type="spellEnd"/>
          </w:p>
        </w:tc>
        <w:tc>
          <w:tcPr>
            <w:tcW w:w="1753" w:type="pct"/>
          </w:tcPr>
          <w:p w14:paraId="064F12C7" w14:textId="77777777" w:rsidR="0014607A" w:rsidRPr="00523D97" w:rsidRDefault="0014607A" w:rsidP="002D309A">
            <w:pPr>
              <w:widowControl w:val="0"/>
              <w:spacing w:line="276" w:lineRule="auto"/>
              <w:rPr>
                <w:bCs/>
                <w:iCs/>
                <w:sz w:val="26"/>
                <w:szCs w:val="26"/>
              </w:rPr>
            </w:pPr>
            <w:r w:rsidRPr="00523D97">
              <w:rPr>
                <w:bCs/>
                <w:iCs/>
                <w:sz w:val="26"/>
                <w:szCs w:val="26"/>
              </w:rPr>
              <w:sym w:font="Symbol" w:char="F0B3"/>
            </w:r>
            <w:r w:rsidRPr="00523D97">
              <w:rPr>
                <w:bCs/>
                <w:iCs/>
                <w:sz w:val="26"/>
                <w:szCs w:val="26"/>
              </w:rPr>
              <w:t xml:space="preserve"> 400.105 N/m2</w:t>
            </w:r>
          </w:p>
        </w:tc>
      </w:tr>
      <w:tr w:rsidR="0014607A" w:rsidRPr="00523D97" w14:paraId="59202313" w14:textId="77777777" w:rsidTr="002D309A">
        <w:trPr>
          <w:jc w:val="center"/>
        </w:trPr>
        <w:tc>
          <w:tcPr>
            <w:tcW w:w="3247" w:type="pct"/>
          </w:tcPr>
          <w:p w14:paraId="0CA57FA3"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Phần</w:t>
            </w:r>
            <w:proofErr w:type="spellEnd"/>
            <w:r w:rsidRPr="00523D97">
              <w:rPr>
                <w:bCs/>
                <w:iCs/>
                <w:sz w:val="26"/>
                <w:szCs w:val="26"/>
              </w:rPr>
              <w:t xml:space="preserve"> </w:t>
            </w:r>
            <w:proofErr w:type="spellStart"/>
            <w:r w:rsidRPr="00523D97">
              <w:rPr>
                <w:bCs/>
                <w:iCs/>
                <w:sz w:val="26"/>
                <w:szCs w:val="26"/>
              </w:rPr>
              <w:t>trăm</w:t>
            </w:r>
            <w:proofErr w:type="spellEnd"/>
            <w:r w:rsidRPr="00523D97">
              <w:rPr>
                <w:bCs/>
                <w:iCs/>
                <w:sz w:val="26"/>
                <w:szCs w:val="26"/>
              </w:rPr>
              <w:t xml:space="preserve"> </w:t>
            </w:r>
            <w:proofErr w:type="spellStart"/>
            <w:r w:rsidRPr="00523D97">
              <w:rPr>
                <w:bCs/>
                <w:iCs/>
                <w:sz w:val="26"/>
                <w:szCs w:val="26"/>
              </w:rPr>
              <w:t>hạt</w:t>
            </w:r>
            <w:proofErr w:type="spellEnd"/>
            <w:r w:rsidRPr="00523D97">
              <w:rPr>
                <w:bCs/>
                <w:iCs/>
                <w:sz w:val="26"/>
                <w:szCs w:val="26"/>
              </w:rPr>
              <w:t xml:space="preserve"> </w:t>
            </w:r>
            <w:proofErr w:type="spellStart"/>
            <w:r w:rsidRPr="00523D97">
              <w:rPr>
                <w:bCs/>
                <w:iCs/>
                <w:sz w:val="26"/>
                <w:szCs w:val="26"/>
              </w:rPr>
              <w:t>thoi</w:t>
            </w:r>
            <w:proofErr w:type="spellEnd"/>
            <w:r w:rsidRPr="00523D97">
              <w:rPr>
                <w:bCs/>
                <w:iCs/>
                <w:sz w:val="26"/>
                <w:szCs w:val="26"/>
              </w:rPr>
              <w:t xml:space="preserve"> </w:t>
            </w:r>
            <w:proofErr w:type="spellStart"/>
            <w:r w:rsidRPr="00523D97">
              <w:rPr>
                <w:bCs/>
                <w:iCs/>
                <w:sz w:val="26"/>
                <w:szCs w:val="26"/>
              </w:rPr>
              <w:t>dẹt</w:t>
            </w:r>
            <w:proofErr w:type="spellEnd"/>
          </w:p>
        </w:tc>
        <w:tc>
          <w:tcPr>
            <w:tcW w:w="1753" w:type="pct"/>
          </w:tcPr>
          <w:p w14:paraId="441E4A96" w14:textId="77777777" w:rsidR="0014607A" w:rsidRPr="00523D97" w:rsidRDefault="0014607A" w:rsidP="002D309A">
            <w:pPr>
              <w:widowControl w:val="0"/>
              <w:spacing w:line="276" w:lineRule="auto"/>
              <w:rPr>
                <w:bCs/>
                <w:iCs/>
                <w:sz w:val="26"/>
                <w:szCs w:val="26"/>
              </w:rPr>
            </w:pPr>
            <w:r w:rsidRPr="00523D97">
              <w:rPr>
                <w:bCs/>
                <w:iCs/>
                <w:sz w:val="26"/>
                <w:szCs w:val="26"/>
              </w:rPr>
              <w:sym w:font="Symbol" w:char="F0A3"/>
            </w:r>
            <w:r w:rsidRPr="00523D97">
              <w:rPr>
                <w:bCs/>
                <w:iCs/>
                <w:sz w:val="26"/>
                <w:szCs w:val="26"/>
              </w:rPr>
              <w:t xml:space="preserve"> 35%</w:t>
            </w:r>
          </w:p>
        </w:tc>
      </w:tr>
      <w:tr w:rsidR="0014607A" w:rsidRPr="00523D97" w14:paraId="32B32F27" w14:textId="77777777" w:rsidTr="002D309A">
        <w:trPr>
          <w:jc w:val="center"/>
        </w:trPr>
        <w:tc>
          <w:tcPr>
            <w:tcW w:w="3247" w:type="pct"/>
          </w:tcPr>
          <w:p w14:paraId="40EE6DCA"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Phần</w:t>
            </w:r>
            <w:proofErr w:type="spellEnd"/>
            <w:r w:rsidRPr="00523D97">
              <w:rPr>
                <w:bCs/>
                <w:iCs/>
                <w:sz w:val="26"/>
                <w:szCs w:val="26"/>
              </w:rPr>
              <w:t xml:space="preserve"> </w:t>
            </w:r>
            <w:proofErr w:type="spellStart"/>
            <w:r w:rsidRPr="00523D97">
              <w:rPr>
                <w:bCs/>
                <w:iCs/>
                <w:sz w:val="26"/>
                <w:szCs w:val="26"/>
              </w:rPr>
              <w:t>trăm</w:t>
            </w:r>
            <w:proofErr w:type="spellEnd"/>
            <w:r w:rsidRPr="00523D97">
              <w:rPr>
                <w:bCs/>
                <w:iCs/>
                <w:sz w:val="26"/>
                <w:szCs w:val="26"/>
              </w:rPr>
              <w:t xml:space="preserve"> </w:t>
            </w:r>
            <w:proofErr w:type="spellStart"/>
            <w:r w:rsidRPr="00523D97">
              <w:rPr>
                <w:bCs/>
                <w:iCs/>
                <w:sz w:val="26"/>
                <w:szCs w:val="26"/>
              </w:rPr>
              <w:t>hạt</w:t>
            </w:r>
            <w:proofErr w:type="spellEnd"/>
            <w:r w:rsidRPr="00523D97">
              <w:rPr>
                <w:bCs/>
                <w:iCs/>
                <w:sz w:val="26"/>
                <w:szCs w:val="26"/>
              </w:rPr>
              <w:t xml:space="preserve"> </w:t>
            </w:r>
            <w:proofErr w:type="spellStart"/>
            <w:r w:rsidRPr="00523D97">
              <w:rPr>
                <w:bCs/>
                <w:iCs/>
                <w:sz w:val="26"/>
                <w:szCs w:val="26"/>
              </w:rPr>
              <w:t>phong</w:t>
            </w:r>
            <w:proofErr w:type="spellEnd"/>
            <w:r w:rsidRPr="00523D97">
              <w:rPr>
                <w:bCs/>
                <w:iCs/>
                <w:sz w:val="26"/>
                <w:szCs w:val="26"/>
              </w:rPr>
              <w:t xml:space="preserve"> </w:t>
            </w:r>
            <w:proofErr w:type="spellStart"/>
            <w:r w:rsidRPr="00523D97">
              <w:rPr>
                <w:bCs/>
                <w:iCs/>
                <w:sz w:val="26"/>
                <w:szCs w:val="26"/>
              </w:rPr>
              <w:t>hóa</w:t>
            </w:r>
            <w:proofErr w:type="spellEnd"/>
            <w:r w:rsidRPr="00523D97">
              <w:rPr>
                <w:bCs/>
                <w:iCs/>
                <w:sz w:val="26"/>
                <w:szCs w:val="26"/>
              </w:rPr>
              <w:t xml:space="preserve">, </w:t>
            </w:r>
            <w:proofErr w:type="spellStart"/>
            <w:r w:rsidRPr="00523D97">
              <w:rPr>
                <w:bCs/>
                <w:iCs/>
                <w:sz w:val="26"/>
                <w:szCs w:val="26"/>
              </w:rPr>
              <w:t>mềm</w:t>
            </w:r>
            <w:proofErr w:type="spellEnd"/>
            <w:r w:rsidRPr="00523D97">
              <w:rPr>
                <w:bCs/>
                <w:iCs/>
                <w:sz w:val="26"/>
                <w:szCs w:val="26"/>
              </w:rPr>
              <w:t xml:space="preserve"> </w:t>
            </w:r>
            <w:proofErr w:type="spellStart"/>
            <w:r w:rsidRPr="00523D97">
              <w:rPr>
                <w:bCs/>
                <w:iCs/>
                <w:sz w:val="26"/>
                <w:szCs w:val="26"/>
              </w:rPr>
              <w:t>yếu</w:t>
            </w:r>
            <w:proofErr w:type="spellEnd"/>
          </w:p>
        </w:tc>
        <w:tc>
          <w:tcPr>
            <w:tcW w:w="1753" w:type="pct"/>
          </w:tcPr>
          <w:p w14:paraId="15F6A8B7" w14:textId="77777777" w:rsidR="0014607A" w:rsidRPr="00523D97" w:rsidRDefault="0014607A" w:rsidP="002D309A">
            <w:pPr>
              <w:widowControl w:val="0"/>
              <w:spacing w:line="276" w:lineRule="auto"/>
              <w:rPr>
                <w:bCs/>
                <w:iCs/>
                <w:sz w:val="26"/>
                <w:szCs w:val="26"/>
              </w:rPr>
            </w:pPr>
            <w:r w:rsidRPr="00523D97">
              <w:rPr>
                <w:bCs/>
                <w:iCs/>
                <w:sz w:val="26"/>
                <w:szCs w:val="26"/>
              </w:rPr>
              <w:t>10%</w:t>
            </w:r>
          </w:p>
        </w:tc>
      </w:tr>
      <w:tr w:rsidR="0014607A" w:rsidRPr="00523D97" w14:paraId="72717ED9" w14:textId="77777777" w:rsidTr="002D309A">
        <w:trPr>
          <w:jc w:val="center"/>
        </w:trPr>
        <w:tc>
          <w:tcPr>
            <w:tcW w:w="3247" w:type="pct"/>
          </w:tcPr>
          <w:p w14:paraId="1F24A743"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Phần</w:t>
            </w:r>
            <w:proofErr w:type="spellEnd"/>
            <w:r w:rsidRPr="00523D97">
              <w:rPr>
                <w:bCs/>
                <w:iCs/>
                <w:sz w:val="26"/>
                <w:szCs w:val="26"/>
              </w:rPr>
              <w:t xml:space="preserve"> </w:t>
            </w:r>
            <w:proofErr w:type="spellStart"/>
            <w:r w:rsidRPr="00523D97">
              <w:rPr>
                <w:bCs/>
                <w:iCs/>
                <w:sz w:val="26"/>
                <w:szCs w:val="26"/>
              </w:rPr>
              <w:t>trăm</w:t>
            </w:r>
            <w:proofErr w:type="spellEnd"/>
            <w:r w:rsidRPr="00523D97">
              <w:rPr>
                <w:bCs/>
                <w:iCs/>
                <w:sz w:val="26"/>
                <w:szCs w:val="26"/>
              </w:rPr>
              <w:t xml:space="preserve"> </w:t>
            </w:r>
            <w:proofErr w:type="spellStart"/>
            <w:r w:rsidRPr="00523D97">
              <w:rPr>
                <w:bCs/>
                <w:iCs/>
                <w:sz w:val="26"/>
                <w:szCs w:val="26"/>
              </w:rPr>
              <w:t>khối</w:t>
            </w:r>
            <w:proofErr w:type="spellEnd"/>
            <w:r w:rsidRPr="00523D97">
              <w:rPr>
                <w:bCs/>
                <w:iCs/>
                <w:sz w:val="26"/>
                <w:szCs w:val="26"/>
              </w:rPr>
              <w:t xml:space="preserve"> </w:t>
            </w:r>
            <w:proofErr w:type="spellStart"/>
            <w:r w:rsidRPr="00523D97">
              <w:rPr>
                <w:bCs/>
                <w:iCs/>
                <w:sz w:val="26"/>
                <w:szCs w:val="26"/>
              </w:rPr>
              <w:t>lượng</w:t>
            </w:r>
            <w:proofErr w:type="spellEnd"/>
            <w:r w:rsidRPr="00523D97">
              <w:rPr>
                <w:bCs/>
                <w:iCs/>
                <w:sz w:val="26"/>
                <w:szCs w:val="26"/>
              </w:rPr>
              <w:t xml:space="preserve"> </w:t>
            </w:r>
            <w:proofErr w:type="spellStart"/>
            <w:r w:rsidRPr="00523D97">
              <w:rPr>
                <w:bCs/>
                <w:iCs/>
                <w:sz w:val="26"/>
                <w:szCs w:val="26"/>
              </w:rPr>
              <w:t>cục</w:t>
            </w:r>
            <w:proofErr w:type="spellEnd"/>
            <w:r w:rsidRPr="00523D97">
              <w:rPr>
                <w:bCs/>
                <w:iCs/>
                <w:sz w:val="26"/>
                <w:szCs w:val="26"/>
              </w:rPr>
              <w:t xml:space="preserve"> </w:t>
            </w:r>
            <w:proofErr w:type="spellStart"/>
            <w:r w:rsidRPr="00523D97">
              <w:rPr>
                <w:bCs/>
                <w:iCs/>
                <w:sz w:val="26"/>
                <w:szCs w:val="26"/>
              </w:rPr>
              <w:t>sét</w:t>
            </w:r>
            <w:proofErr w:type="spellEnd"/>
          </w:p>
        </w:tc>
        <w:tc>
          <w:tcPr>
            <w:tcW w:w="1753" w:type="pct"/>
          </w:tcPr>
          <w:p w14:paraId="5C3182BD" w14:textId="77777777" w:rsidR="0014607A" w:rsidRPr="00523D97" w:rsidRDefault="0014607A" w:rsidP="002D309A">
            <w:pPr>
              <w:widowControl w:val="0"/>
              <w:spacing w:line="276" w:lineRule="auto"/>
              <w:rPr>
                <w:bCs/>
                <w:iCs/>
                <w:sz w:val="26"/>
                <w:szCs w:val="26"/>
              </w:rPr>
            </w:pPr>
            <w:r w:rsidRPr="00523D97">
              <w:rPr>
                <w:bCs/>
                <w:iCs/>
                <w:sz w:val="26"/>
                <w:szCs w:val="26"/>
              </w:rPr>
              <w:t>&lt; 0.25%</w:t>
            </w:r>
          </w:p>
        </w:tc>
      </w:tr>
      <w:tr w:rsidR="0014607A" w:rsidRPr="00523D97" w14:paraId="55DCEDDE" w14:textId="77777777" w:rsidTr="002D309A">
        <w:trPr>
          <w:jc w:val="center"/>
        </w:trPr>
        <w:tc>
          <w:tcPr>
            <w:tcW w:w="3247" w:type="pct"/>
          </w:tcPr>
          <w:p w14:paraId="071C4425" w14:textId="77777777" w:rsidR="0014607A" w:rsidRPr="00523D97" w:rsidRDefault="0014607A" w:rsidP="002D309A">
            <w:pPr>
              <w:widowControl w:val="0"/>
              <w:spacing w:line="276" w:lineRule="auto"/>
              <w:rPr>
                <w:bCs/>
                <w:iCs/>
                <w:sz w:val="26"/>
                <w:szCs w:val="26"/>
              </w:rPr>
            </w:pPr>
            <w:proofErr w:type="spellStart"/>
            <w:r w:rsidRPr="00523D97">
              <w:rPr>
                <w:bCs/>
                <w:iCs/>
                <w:sz w:val="26"/>
                <w:szCs w:val="26"/>
              </w:rPr>
              <w:t>Phần</w:t>
            </w:r>
            <w:proofErr w:type="spellEnd"/>
            <w:r w:rsidRPr="00523D97">
              <w:rPr>
                <w:bCs/>
                <w:iCs/>
                <w:sz w:val="26"/>
                <w:szCs w:val="26"/>
              </w:rPr>
              <w:t xml:space="preserve"> </w:t>
            </w:r>
            <w:proofErr w:type="spellStart"/>
            <w:r w:rsidRPr="00523D97">
              <w:rPr>
                <w:bCs/>
                <w:iCs/>
                <w:sz w:val="26"/>
                <w:szCs w:val="26"/>
              </w:rPr>
              <w:t>trăm</w:t>
            </w:r>
            <w:proofErr w:type="spellEnd"/>
            <w:r w:rsidRPr="00523D97">
              <w:rPr>
                <w:bCs/>
                <w:iCs/>
                <w:sz w:val="26"/>
                <w:szCs w:val="26"/>
              </w:rPr>
              <w:t xml:space="preserve"> </w:t>
            </w:r>
            <w:proofErr w:type="spellStart"/>
            <w:r w:rsidRPr="00523D97">
              <w:rPr>
                <w:bCs/>
                <w:iCs/>
                <w:sz w:val="26"/>
                <w:szCs w:val="26"/>
              </w:rPr>
              <w:t>khối</w:t>
            </w:r>
            <w:proofErr w:type="spellEnd"/>
            <w:r w:rsidRPr="00523D97">
              <w:rPr>
                <w:bCs/>
                <w:iCs/>
                <w:sz w:val="26"/>
                <w:szCs w:val="26"/>
              </w:rPr>
              <w:t xml:space="preserve"> </w:t>
            </w:r>
            <w:proofErr w:type="spellStart"/>
            <w:r w:rsidRPr="00523D97">
              <w:rPr>
                <w:bCs/>
                <w:iCs/>
                <w:sz w:val="26"/>
                <w:szCs w:val="26"/>
              </w:rPr>
              <w:t>lượng</w:t>
            </w:r>
            <w:proofErr w:type="spellEnd"/>
            <w:r w:rsidRPr="00523D97">
              <w:rPr>
                <w:bCs/>
                <w:iCs/>
                <w:sz w:val="26"/>
                <w:szCs w:val="26"/>
              </w:rPr>
              <w:t xml:space="preserve"> </w:t>
            </w:r>
            <w:proofErr w:type="spellStart"/>
            <w:r w:rsidRPr="00523D97">
              <w:rPr>
                <w:bCs/>
                <w:iCs/>
                <w:sz w:val="26"/>
                <w:szCs w:val="26"/>
              </w:rPr>
              <w:t>bùn</w:t>
            </w:r>
            <w:proofErr w:type="spellEnd"/>
            <w:r w:rsidRPr="00523D97">
              <w:rPr>
                <w:bCs/>
                <w:iCs/>
                <w:sz w:val="26"/>
                <w:szCs w:val="26"/>
              </w:rPr>
              <w:t xml:space="preserve">, </w:t>
            </w:r>
            <w:proofErr w:type="spellStart"/>
            <w:r w:rsidRPr="00523D97">
              <w:rPr>
                <w:bCs/>
                <w:iCs/>
                <w:sz w:val="26"/>
                <w:szCs w:val="26"/>
              </w:rPr>
              <w:t>bụi</w:t>
            </w:r>
            <w:proofErr w:type="spellEnd"/>
            <w:r w:rsidRPr="00523D97">
              <w:rPr>
                <w:bCs/>
                <w:iCs/>
                <w:sz w:val="26"/>
                <w:szCs w:val="26"/>
              </w:rPr>
              <w:t xml:space="preserve">, </w:t>
            </w:r>
            <w:proofErr w:type="spellStart"/>
            <w:r w:rsidRPr="00523D97">
              <w:rPr>
                <w:bCs/>
                <w:iCs/>
                <w:sz w:val="26"/>
                <w:szCs w:val="26"/>
              </w:rPr>
              <w:t>sét</w:t>
            </w:r>
            <w:proofErr w:type="spellEnd"/>
          </w:p>
        </w:tc>
        <w:tc>
          <w:tcPr>
            <w:tcW w:w="1753" w:type="pct"/>
          </w:tcPr>
          <w:p w14:paraId="626EF5EA" w14:textId="77777777" w:rsidR="0014607A" w:rsidRPr="00523D97" w:rsidRDefault="0014607A" w:rsidP="002D309A">
            <w:pPr>
              <w:widowControl w:val="0"/>
              <w:spacing w:line="276" w:lineRule="auto"/>
              <w:rPr>
                <w:bCs/>
                <w:iCs/>
                <w:sz w:val="26"/>
                <w:szCs w:val="26"/>
              </w:rPr>
            </w:pPr>
            <w:r w:rsidRPr="00523D97">
              <w:rPr>
                <w:bCs/>
                <w:iCs/>
                <w:sz w:val="26"/>
                <w:szCs w:val="26"/>
              </w:rPr>
              <w:t>&lt; 3%</w:t>
            </w:r>
          </w:p>
        </w:tc>
      </w:tr>
    </w:tbl>
    <w:p w14:paraId="179E5204" w14:textId="77777777" w:rsidR="0014607A" w:rsidRPr="00523D97" w:rsidRDefault="0014607A" w:rsidP="0014607A">
      <w:pPr>
        <w:widowControl w:val="0"/>
        <w:spacing w:line="276" w:lineRule="auto"/>
        <w:ind w:firstLine="720"/>
        <w:rPr>
          <w:bCs/>
          <w:iCs/>
          <w:sz w:val="26"/>
          <w:szCs w:val="26"/>
          <w:u w:val="single"/>
        </w:rPr>
      </w:pPr>
      <w:bookmarkStart w:id="69" w:name="_Toc15443181"/>
      <w:bookmarkStart w:id="70" w:name="_Toc42068404"/>
      <w:bookmarkStart w:id="71" w:name="_Toc71524226"/>
      <w:bookmarkStart w:id="72" w:name="_Toc71595766"/>
      <w:bookmarkStart w:id="73" w:name="_Toc71595936"/>
      <w:r w:rsidRPr="00523D97">
        <w:rPr>
          <w:bCs/>
          <w:iCs/>
          <w:sz w:val="26"/>
          <w:szCs w:val="26"/>
          <w:u w:val="single"/>
        </w:rPr>
        <w:lastRenderedPageBreak/>
        <w:t xml:space="preserve">d. </w:t>
      </w:r>
      <w:proofErr w:type="spellStart"/>
      <w:r w:rsidRPr="00523D97">
        <w:rPr>
          <w:bCs/>
          <w:iCs/>
          <w:sz w:val="26"/>
          <w:szCs w:val="26"/>
          <w:u w:val="single"/>
        </w:rPr>
        <w:t>Nước</w:t>
      </w:r>
      <w:bookmarkEnd w:id="69"/>
      <w:bookmarkEnd w:id="70"/>
      <w:bookmarkEnd w:id="71"/>
      <w:bookmarkEnd w:id="72"/>
      <w:bookmarkEnd w:id="73"/>
      <w:proofErr w:type="spellEnd"/>
    </w:p>
    <w:p w14:paraId="2FBD1A4D" w14:textId="77777777" w:rsidR="0014607A" w:rsidRPr="00523D97" w:rsidRDefault="0014607A" w:rsidP="0014607A">
      <w:pPr>
        <w:widowControl w:val="0"/>
        <w:spacing w:line="276" w:lineRule="auto"/>
        <w:rPr>
          <w:b/>
          <w:i/>
          <w:sz w:val="26"/>
          <w:szCs w:val="26"/>
        </w:rPr>
      </w:pPr>
      <w:proofErr w:type="spellStart"/>
      <w:r w:rsidRPr="00523D97">
        <w:rPr>
          <w:sz w:val="26"/>
          <w:szCs w:val="26"/>
        </w:rPr>
        <w:t>Tất</w:t>
      </w:r>
      <w:proofErr w:type="spellEnd"/>
      <w:r w:rsidRPr="00523D97">
        <w:rPr>
          <w:sz w:val="26"/>
          <w:szCs w:val="26"/>
        </w:rPr>
        <w:t xml:space="preserve"> </w:t>
      </w:r>
      <w:proofErr w:type="spellStart"/>
      <w:r w:rsidRPr="00523D97">
        <w:rPr>
          <w:sz w:val="26"/>
          <w:szCs w:val="26"/>
        </w:rPr>
        <w:t>cả</w:t>
      </w:r>
      <w:proofErr w:type="spellEnd"/>
      <w:r w:rsidRPr="00523D97">
        <w:rPr>
          <w:sz w:val="26"/>
          <w:szCs w:val="26"/>
        </w:rPr>
        <w:t xml:space="preserve"> </w:t>
      </w:r>
      <w:proofErr w:type="spellStart"/>
      <w:r w:rsidRPr="00523D97">
        <w:rPr>
          <w:sz w:val="26"/>
          <w:szCs w:val="26"/>
        </w:rPr>
        <w:t>nước</w:t>
      </w:r>
      <w:proofErr w:type="spellEnd"/>
      <w:r w:rsidRPr="00523D97">
        <w:rPr>
          <w:sz w:val="26"/>
          <w:szCs w:val="26"/>
        </w:rPr>
        <w:t xml:space="preserve"> </w:t>
      </w:r>
      <w:proofErr w:type="spellStart"/>
      <w:r w:rsidRPr="00523D97">
        <w:rPr>
          <w:sz w:val="26"/>
          <w:szCs w:val="26"/>
        </w:rPr>
        <w:t>dùng</w:t>
      </w:r>
      <w:proofErr w:type="spellEnd"/>
      <w:r w:rsidRPr="00523D97">
        <w:rPr>
          <w:sz w:val="26"/>
          <w:szCs w:val="26"/>
        </w:rPr>
        <w:t xml:space="preserve"> </w:t>
      </w:r>
      <w:proofErr w:type="spellStart"/>
      <w:r w:rsidRPr="00523D97">
        <w:rPr>
          <w:sz w:val="26"/>
          <w:szCs w:val="26"/>
        </w:rPr>
        <w:t>để</w:t>
      </w:r>
      <w:proofErr w:type="spellEnd"/>
      <w:r w:rsidRPr="00523D97">
        <w:rPr>
          <w:sz w:val="26"/>
          <w:szCs w:val="26"/>
        </w:rPr>
        <w:t xml:space="preserve"> </w:t>
      </w:r>
      <w:proofErr w:type="spellStart"/>
      <w:r w:rsidRPr="00523D97">
        <w:rPr>
          <w:sz w:val="26"/>
          <w:szCs w:val="26"/>
        </w:rPr>
        <w:t>trộn</w:t>
      </w:r>
      <w:proofErr w:type="spellEnd"/>
      <w:r w:rsidRPr="00523D97">
        <w:rPr>
          <w:sz w:val="26"/>
          <w:szCs w:val="26"/>
        </w:rPr>
        <w:t xml:space="preserve"> </w:t>
      </w:r>
      <w:proofErr w:type="spellStart"/>
      <w:r w:rsidRPr="00523D97">
        <w:rPr>
          <w:sz w:val="26"/>
          <w:szCs w:val="26"/>
        </w:rPr>
        <w:t>bê</w:t>
      </w:r>
      <w:proofErr w:type="spellEnd"/>
      <w:r w:rsidRPr="00523D97">
        <w:rPr>
          <w:sz w:val="26"/>
          <w:szCs w:val="26"/>
        </w:rPr>
        <w:t xml:space="preserve"> </w:t>
      </w:r>
      <w:proofErr w:type="spellStart"/>
      <w:r w:rsidRPr="00523D97">
        <w:rPr>
          <w:sz w:val="26"/>
          <w:szCs w:val="26"/>
        </w:rPr>
        <w:t>tông</w:t>
      </w:r>
      <w:proofErr w:type="spellEnd"/>
      <w:r w:rsidRPr="00523D97">
        <w:rPr>
          <w:sz w:val="26"/>
          <w:szCs w:val="26"/>
        </w:rPr>
        <w:t xml:space="preserve"> </w:t>
      </w:r>
      <w:proofErr w:type="spellStart"/>
      <w:r w:rsidRPr="00523D97">
        <w:rPr>
          <w:sz w:val="26"/>
          <w:szCs w:val="26"/>
        </w:rPr>
        <w:t>phải</w:t>
      </w:r>
      <w:proofErr w:type="spellEnd"/>
      <w:r w:rsidRPr="00523D97">
        <w:rPr>
          <w:sz w:val="26"/>
          <w:szCs w:val="26"/>
        </w:rPr>
        <w:t xml:space="preserve"> </w:t>
      </w:r>
      <w:proofErr w:type="spellStart"/>
      <w:r w:rsidRPr="00523D97">
        <w:rPr>
          <w:sz w:val="26"/>
          <w:szCs w:val="26"/>
        </w:rPr>
        <w:t>là</w:t>
      </w:r>
      <w:proofErr w:type="spellEnd"/>
      <w:r w:rsidRPr="00523D97">
        <w:rPr>
          <w:sz w:val="26"/>
          <w:szCs w:val="26"/>
        </w:rPr>
        <w:t xml:space="preserve"> </w:t>
      </w:r>
      <w:proofErr w:type="spellStart"/>
      <w:r w:rsidRPr="00523D97">
        <w:rPr>
          <w:sz w:val="26"/>
          <w:szCs w:val="26"/>
        </w:rPr>
        <w:t>nước</w:t>
      </w:r>
      <w:proofErr w:type="spellEnd"/>
      <w:r w:rsidRPr="00523D97">
        <w:rPr>
          <w:sz w:val="26"/>
          <w:szCs w:val="26"/>
        </w:rPr>
        <w:t xml:space="preserve"> </w:t>
      </w:r>
      <w:proofErr w:type="spellStart"/>
      <w:r w:rsidRPr="00523D97">
        <w:rPr>
          <w:sz w:val="26"/>
          <w:szCs w:val="26"/>
        </w:rPr>
        <w:t>sạch</w:t>
      </w:r>
      <w:proofErr w:type="spellEnd"/>
      <w:r w:rsidRPr="00523D97">
        <w:rPr>
          <w:sz w:val="26"/>
          <w:szCs w:val="26"/>
        </w:rPr>
        <w:t xml:space="preserve">, </w:t>
      </w:r>
      <w:proofErr w:type="spellStart"/>
      <w:r w:rsidRPr="00523D97">
        <w:rPr>
          <w:sz w:val="26"/>
          <w:szCs w:val="26"/>
        </w:rPr>
        <w:t>không</w:t>
      </w:r>
      <w:proofErr w:type="spellEnd"/>
      <w:r w:rsidRPr="00523D97">
        <w:rPr>
          <w:sz w:val="26"/>
          <w:szCs w:val="26"/>
        </w:rPr>
        <w:t xml:space="preserve"> </w:t>
      </w:r>
      <w:proofErr w:type="spellStart"/>
      <w:r w:rsidRPr="00523D97">
        <w:rPr>
          <w:sz w:val="26"/>
          <w:szCs w:val="26"/>
        </w:rPr>
        <w:t>ăn</w:t>
      </w:r>
      <w:proofErr w:type="spellEnd"/>
      <w:r w:rsidRPr="00523D97">
        <w:rPr>
          <w:sz w:val="26"/>
          <w:szCs w:val="26"/>
        </w:rPr>
        <w:t xml:space="preserve"> </w:t>
      </w:r>
      <w:proofErr w:type="spellStart"/>
      <w:r w:rsidRPr="00523D97">
        <w:rPr>
          <w:sz w:val="26"/>
          <w:szCs w:val="26"/>
        </w:rPr>
        <w:t>mòn</w:t>
      </w:r>
      <w:proofErr w:type="spellEnd"/>
      <w:r w:rsidRPr="00523D97">
        <w:rPr>
          <w:sz w:val="26"/>
          <w:szCs w:val="26"/>
        </w:rPr>
        <w:t xml:space="preserve"> </w:t>
      </w:r>
      <w:proofErr w:type="spellStart"/>
      <w:r w:rsidRPr="00523D97">
        <w:rPr>
          <w:sz w:val="26"/>
          <w:szCs w:val="26"/>
        </w:rPr>
        <w:t>đối</w:t>
      </w:r>
      <w:proofErr w:type="spellEnd"/>
      <w:r w:rsidRPr="00523D97">
        <w:rPr>
          <w:sz w:val="26"/>
          <w:szCs w:val="26"/>
        </w:rPr>
        <w:t xml:space="preserve"> </w:t>
      </w:r>
      <w:proofErr w:type="spellStart"/>
      <w:r w:rsidRPr="00523D97">
        <w:rPr>
          <w:sz w:val="26"/>
          <w:szCs w:val="26"/>
        </w:rPr>
        <w:t>với</w:t>
      </w:r>
      <w:proofErr w:type="spellEnd"/>
      <w:r w:rsidRPr="00523D97">
        <w:rPr>
          <w:sz w:val="26"/>
          <w:szCs w:val="26"/>
        </w:rPr>
        <w:t xml:space="preserve"> </w:t>
      </w:r>
      <w:proofErr w:type="spellStart"/>
      <w:r w:rsidRPr="00523D97">
        <w:rPr>
          <w:sz w:val="26"/>
          <w:szCs w:val="26"/>
        </w:rPr>
        <w:t>bê</w:t>
      </w:r>
      <w:proofErr w:type="spellEnd"/>
      <w:r w:rsidRPr="00523D97">
        <w:rPr>
          <w:sz w:val="26"/>
          <w:szCs w:val="26"/>
        </w:rPr>
        <w:t xml:space="preserve"> </w:t>
      </w:r>
      <w:proofErr w:type="spellStart"/>
      <w:r w:rsidRPr="00523D97">
        <w:rPr>
          <w:sz w:val="26"/>
          <w:szCs w:val="26"/>
        </w:rPr>
        <w:t>tông</w:t>
      </w:r>
      <w:proofErr w:type="spellEnd"/>
      <w:r w:rsidRPr="00523D97">
        <w:rPr>
          <w:sz w:val="26"/>
          <w:szCs w:val="26"/>
        </w:rPr>
        <w:t xml:space="preserve">, </w:t>
      </w:r>
      <w:proofErr w:type="spellStart"/>
      <w:r w:rsidRPr="00523D97">
        <w:rPr>
          <w:sz w:val="26"/>
          <w:szCs w:val="26"/>
        </w:rPr>
        <w:t>không</w:t>
      </w:r>
      <w:proofErr w:type="spellEnd"/>
      <w:r w:rsidRPr="00523D97">
        <w:rPr>
          <w:sz w:val="26"/>
          <w:szCs w:val="26"/>
        </w:rPr>
        <w:t xml:space="preserve"> </w:t>
      </w:r>
      <w:proofErr w:type="spellStart"/>
      <w:r w:rsidRPr="00523D97">
        <w:rPr>
          <w:sz w:val="26"/>
          <w:szCs w:val="26"/>
        </w:rPr>
        <w:t>có</w:t>
      </w:r>
      <w:proofErr w:type="spellEnd"/>
      <w:r w:rsidRPr="00523D97">
        <w:rPr>
          <w:sz w:val="26"/>
          <w:szCs w:val="26"/>
        </w:rPr>
        <w:t xml:space="preserve"> </w:t>
      </w:r>
      <w:proofErr w:type="spellStart"/>
      <w:r w:rsidRPr="00523D97">
        <w:rPr>
          <w:sz w:val="26"/>
          <w:szCs w:val="26"/>
        </w:rPr>
        <w:t>dầu</w:t>
      </w:r>
      <w:proofErr w:type="spellEnd"/>
      <w:r w:rsidRPr="00523D97">
        <w:rPr>
          <w:sz w:val="26"/>
          <w:szCs w:val="26"/>
        </w:rPr>
        <w:t xml:space="preserve">, </w:t>
      </w:r>
      <w:proofErr w:type="spellStart"/>
      <w:r w:rsidRPr="00523D97">
        <w:rPr>
          <w:sz w:val="26"/>
          <w:szCs w:val="26"/>
        </w:rPr>
        <w:t>axit</w:t>
      </w:r>
      <w:proofErr w:type="spellEnd"/>
      <w:r w:rsidRPr="00523D97">
        <w:rPr>
          <w:sz w:val="26"/>
          <w:szCs w:val="26"/>
        </w:rPr>
        <w:t xml:space="preserve">, </w:t>
      </w:r>
      <w:proofErr w:type="spellStart"/>
      <w:r w:rsidRPr="00523D97">
        <w:rPr>
          <w:sz w:val="26"/>
          <w:szCs w:val="26"/>
        </w:rPr>
        <w:t>chất</w:t>
      </w:r>
      <w:proofErr w:type="spellEnd"/>
      <w:r w:rsidRPr="00523D97">
        <w:rPr>
          <w:sz w:val="26"/>
          <w:szCs w:val="26"/>
        </w:rPr>
        <w:t xml:space="preserve"> </w:t>
      </w:r>
      <w:proofErr w:type="spellStart"/>
      <w:r w:rsidRPr="00523D97">
        <w:rPr>
          <w:sz w:val="26"/>
          <w:szCs w:val="26"/>
        </w:rPr>
        <w:t>kiềm</w:t>
      </w:r>
      <w:proofErr w:type="spellEnd"/>
      <w:r w:rsidRPr="00523D97">
        <w:rPr>
          <w:sz w:val="26"/>
          <w:szCs w:val="26"/>
        </w:rPr>
        <w:t xml:space="preserve"> </w:t>
      </w:r>
      <w:proofErr w:type="spellStart"/>
      <w:r w:rsidRPr="00523D97">
        <w:rPr>
          <w:sz w:val="26"/>
          <w:szCs w:val="26"/>
        </w:rPr>
        <w:t>và</w:t>
      </w:r>
      <w:proofErr w:type="spellEnd"/>
      <w:r w:rsidRPr="00523D97">
        <w:rPr>
          <w:sz w:val="26"/>
          <w:szCs w:val="26"/>
        </w:rPr>
        <w:t xml:space="preserve"> </w:t>
      </w:r>
      <w:proofErr w:type="spellStart"/>
      <w:r w:rsidRPr="00523D97">
        <w:rPr>
          <w:sz w:val="26"/>
          <w:szCs w:val="26"/>
        </w:rPr>
        <w:t>những</w:t>
      </w:r>
      <w:proofErr w:type="spellEnd"/>
      <w:r w:rsidRPr="00523D97">
        <w:rPr>
          <w:sz w:val="26"/>
          <w:szCs w:val="26"/>
        </w:rPr>
        <w:t xml:space="preserve"> </w:t>
      </w:r>
      <w:proofErr w:type="spellStart"/>
      <w:r w:rsidRPr="00523D97">
        <w:rPr>
          <w:sz w:val="26"/>
          <w:szCs w:val="26"/>
        </w:rPr>
        <w:t>chất</w:t>
      </w:r>
      <w:proofErr w:type="spellEnd"/>
      <w:r w:rsidRPr="00523D97">
        <w:rPr>
          <w:sz w:val="26"/>
          <w:szCs w:val="26"/>
        </w:rPr>
        <w:t xml:space="preserve"> </w:t>
      </w:r>
      <w:proofErr w:type="spellStart"/>
      <w:r w:rsidRPr="00523D97">
        <w:rPr>
          <w:sz w:val="26"/>
          <w:szCs w:val="26"/>
        </w:rPr>
        <w:t>hữu</w:t>
      </w:r>
      <w:proofErr w:type="spellEnd"/>
      <w:r w:rsidRPr="00523D97">
        <w:rPr>
          <w:sz w:val="26"/>
          <w:szCs w:val="26"/>
        </w:rPr>
        <w:t xml:space="preserve"> </w:t>
      </w:r>
      <w:proofErr w:type="spellStart"/>
      <w:r w:rsidRPr="00523D97">
        <w:rPr>
          <w:sz w:val="26"/>
          <w:szCs w:val="26"/>
        </w:rPr>
        <w:t>cơ</w:t>
      </w:r>
      <w:proofErr w:type="spellEnd"/>
      <w:r w:rsidRPr="00523D97">
        <w:rPr>
          <w:sz w:val="26"/>
          <w:szCs w:val="26"/>
        </w:rPr>
        <w:t xml:space="preserve"> </w:t>
      </w:r>
      <w:proofErr w:type="spellStart"/>
      <w:r w:rsidRPr="00523D97">
        <w:rPr>
          <w:sz w:val="26"/>
          <w:szCs w:val="26"/>
        </w:rPr>
        <w:t>gây</w:t>
      </w:r>
      <w:proofErr w:type="spellEnd"/>
      <w:r w:rsidRPr="00523D97">
        <w:rPr>
          <w:sz w:val="26"/>
          <w:szCs w:val="26"/>
        </w:rPr>
        <w:t xml:space="preserve"> </w:t>
      </w:r>
      <w:proofErr w:type="spellStart"/>
      <w:r w:rsidRPr="00523D97">
        <w:rPr>
          <w:sz w:val="26"/>
          <w:szCs w:val="26"/>
        </w:rPr>
        <w:t>hại</w:t>
      </w:r>
      <w:proofErr w:type="spellEnd"/>
      <w:r w:rsidRPr="00523D97">
        <w:rPr>
          <w:sz w:val="26"/>
          <w:szCs w:val="26"/>
        </w:rPr>
        <w:t xml:space="preserve"> </w:t>
      </w:r>
      <w:proofErr w:type="spellStart"/>
      <w:r w:rsidRPr="00523D97">
        <w:rPr>
          <w:sz w:val="26"/>
          <w:szCs w:val="26"/>
        </w:rPr>
        <w:t>đến</w:t>
      </w:r>
      <w:proofErr w:type="spellEnd"/>
      <w:r w:rsidRPr="00523D97">
        <w:rPr>
          <w:sz w:val="26"/>
          <w:szCs w:val="26"/>
        </w:rPr>
        <w:t xml:space="preserve"> </w:t>
      </w:r>
      <w:proofErr w:type="spellStart"/>
      <w:r w:rsidRPr="00523D97">
        <w:rPr>
          <w:sz w:val="26"/>
          <w:szCs w:val="26"/>
        </w:rPr>
        <w:t>quá</w:t>
      </w:r>
      <w:proofErr w:type="spellEnd"/>
      <w:r w:rsidRPr="00523D97">
        <w:rPr>
          <w:sz w:val="26"/>
          <w:szCs w:val="26"/>
        </w:rPr>
        <w:t xml:space="preserve"> </w:t>
      </w:r>
      <w:proofErr w:type="spellStart"/>
      <w:r w:rsidRPr="00523D97">
        <w:rPr>
          <w:sz w:val="26"/>
          <w:szCs w:val="26"/>
        </w:rPr>
        <w:t>trình</w:t>
      </w:r>
      <w:proofErr w:type="spellEnd"/>
      <w:r w:rsidRPr="00523D97">
        <w:rPr>
          <w:sz w:val="26"/>
          <w:szCs w:val="26"/>
        </w:rPr>
        <w:t xml:space="preserve"> </w:t>
      </w:r>
      <w:proofErr w:type="spellStart"/>
      <w:r w:rsidRPr="00523D97">
        <w:rPr>
          <w:sz w:val="26"/>
          <w:szCs w:val="26"/>
        </w:rPr>
        <w:t>đông</w:t>
      </w:r>
      <w:proofErr w:type="spellEnd"/>
      <w:r w:rsidRPr="00523D97">
        <w:rPr>
          <w:sz w:val="26"/>
          <w:szCs w:val="26"/>
        </w:rPr>
        <w:t xml:space="preserve"> </w:t>
      </w:r>
      <w:proofErr w:type="spellStart"/>
      <w:r w:rsidRPr="00523D97">
        <w:rPr>
          <w:sz w:val="26"/>
          <w:szCs w:val="26"/>
        </w:rPr>
        <w:t>kết</w:t>
      </w:r>
      <w:proofErr w:type="spellEnd"/>
      <w:r w:rsidRPr="00523D97">
        <w:rPr>
          <w:sz w:val="26"/>
          <w:szCs w:val="26"/>
        </w:rPr>
        <w:t>.</w:t>
      </w:r>
      <w:r w:rsidRPr="00523D97">
        <w:rPr>
          <w:b/>
          <w:i/>
          <w:sz w:val="26"/>
          <w:szCs w:val="26"/>
        </w:rPr>
        <w:t xml:space="preserve"> </w:t>
      </w:r>
    </w:p>
    <w:p w14:paraId="04A6D451" w14:textId="77777777" w:rsidR="0014607A" w:rsidRPr="00523D97" w:rsidRDefault="0014607A" w:rsidP="0014607A">
      <w:pPr>
        <w:widowControl w:val="0"/>
        <w:spacing w:line="276" w:lineRule="auto"/>
        <w:ind w:firstLine="720"/>
        <w:rPr>
          <w:bCs/>
          <w:iCs/>
          <w:sz w:val="26"/>
          <w:szCs w:val="26"/>
          <w:u w:val="single"/>
        </w:rPr>
      </w:pPr>
      <w:bookmarkStart w:id="74" w:name="_Toc15443186"/>
      <w:bookmarkStart w:id="75" w:name="_Toc42068406"/>
      <w:bookmarkStart w:id="76" w:name="_Toc71524228"/>
      <w:bookmarkStart w:id="77" w:name="_Toc71595768"/>
      <w:bookmarkStart w:id="78" w:name="_Toc71595938"/>
      <w:r w:rsidRPr="00523D97">
        <w:rPr>
          <w:bCs/>
          <w:iCs/>
          <w:sz w:val="26"/>
          <w:szCs w:val="26"/>
          <w:u w:val="single"/>
        </w:rPr>
        <w:t xml:space="preserve">e. </w:t>
      </w:r>
      <w:proofErr w:type="spellStart"/>
      <w:r w:rsidRPr="00523D97">
        <w:rPr>
          <w:bCs/>
          <w:iCs/>
          <w:sz w:val="26"/>
          <w:szCs w:val="26"/>
          <w:u w:val="single"/>
        </w:rPr>
        <w:t>C</w:t>
      </w:r>
      <w:bookmarkEnd w:id="74"/>
      <w:bookmarkEnd w:id="75"/>
      <w:bookmarkEnd w:id="76"/>
      <w:bookmarkEnd w:id="77"/>
      <w:bookmarkEnd w:id="78"/>
      <w:r w:rsidRPr="00523D97">
        <w:rPr>
          <w:bCs/>
          <w:iCs/>
          <w:sz w:val="26"/>
          <w:szCs w:val="26"/>
          <w:u w:val="single"/>
        </w:rPr>
        <w:t>ốt</w:t>
      </w:r>
      <w:proofErr w:type="spellEnd"/>
      <w:r w:rsidRPr="00523D97">
        <w:rPr>
          <w:bCs/>
          <w:iCs/>
          <w:sz w:val="26"/>
          <w:szCs w:val="26"/>
          <w:u w:val="single"/>
        </w:rPr>
        <w:t xml:space="preserve"> </w:t>
      </w:r>
      <w:proofErr w:type="spellStart"/>
      <w:r w:rsidRPr="00523D97">
        <w:rPr>
          <w:bCs/>
          <w:iCs/>
          <w:sz w:val="26"/>
          <w:szCs w:val="26"/>
          <w:u w:val="single"/>
        </w:rPr>
        <w:t>thép</w:t>
      </w:r>
      <w:proofErr w:type="spellEnd"/>
    </w:p>
    <w:p w14:paraId="0F2BE0D3" w14:textId="77777777" w:rsidR="0014607A" w:rsidRPr="00523D97" w:rsidRDefault="0014607A" w:rsidP="0014607A">
      <w:pPr>
        <w:widowControl w:val="0"/>
        <w:spacing w:line="276" w:lineRule="auto"/>
        <w:rPr>
          <w:sz w:val="26"/>
          <w:szCs w:val="26"/>
        </w:rPr>
      </w:pPr>
      <w:proofErr w:type="spellStart"/>
      <w:r w:rsidRPr="00523D97">
        <w:rPr>
          <w:sz w:val="26"/>
          <w:szCs w:val="26"/>
        </w:rPr>
        <w:t>Cốt</w:t>
      </w:r>
      <w:proofErr w:type="spellEnd"/>
      <w:r w:rsidRPr="00523D97">
        <w:rPr>
          <w:sz w:val="26"/>
          <w:szCs w:val="26"/>
        </w:rPr>
        <w:t xml:space="preserve"> </w:t>
      </w:r>
      <w:proofErr w:type="spellStart"/>
      <w:r w:rsidRPr="00523D97">
        <w:rPr>
          <w:sz w:val="26"/>
          <w:szCs w:val="26"/>
        </w:rPr>
        <w:t>thép</w:t>
      </w:r>
      <w:proofErr w:type="spellEnd"/>
      <w:r w:rsidRPr="00523D97">
        <w:rPr>
          <w:sz w:val="26"/>
          <w:szCs w:val="26"/>
        </w:rPr>
        <w:t xml:space="preserve"> </w:t>
      </w:r>
      <w:proofErr w:type="spellStart"/>
      <w:r w:rsidRPr="00523D97">
        <w:rPr>
          <w:sz w:val="26"/>
          <w:szCs w:val="26"/>
        </w:rPr>
        <w:t>đưa</w:t>
      </w:r>
      <w:proofErr w:type="spellEnd"/>
      <w:r w:rsidRPr="00523D97">
        <w:rPr>
          <w:sz w:val="26"/>
          <w:szCs w:val="26"/>
        </w:rPr>
        <w:t xml:space="preserve"> </w:t>
      </w:r>
      <w:proofErr w:type="spellStart"/>
      <w:r w:rsidRPr="00523D97">
        <w:rPr>
          <w:sz w:val="26"/>
          <w:szCs w:val="26"/>
        </w:rPr>
        <w:t>vào</w:t>
      </w:r>
      <w:proofErr w:type="spellEnd"/>
      <w:r w:rsidRPr="00523D97">
        <w:rPr>
          <w:sz w:val="26"/>
          <w:szCs w:val="26"/>
        </w:rPr>
        <w:t xml:space="preserve"> </w:t>
      </w:r>
      <w:proofErr w:type="spellStart"/>
      <w:r w:rsidRPr="00523D97">
        <w:rPr>
          <w:sz w:val="26"/>
          <w:szCs w:val="26"/>
        </w:rPr>
        <w:t>sử</w:t>
      </w:r>
      <w:proofErr w:type="spellEnd"/>
      <w:r w:rsidRPr="00523D97">
        <w:rPr>
          <w:sz w:val="26"/>
          <w:szCs w:val="26"/>
        </w:rPr>
        <w:t xml:space="preserve"> </w:t>
      </w:r>
      <w:proofErr w:type="spellStart"/>
      <w:r w:rsidRPr="00523D97">
        <w:rPr>
          <w:sz w:val="26"/>
          <w:szCs w:val="26"/>
        </w:rPr>
        <w:t>dụng</w:t>
      </w:r>
      <w:proofErr w:type="spellEnd"/>
      <w:r w:rsidRPr="00523D97">
        <w:rPr>
          <w:sz w:val="26"/>
          <w:szCs w:val="26"/>
        </w:rPr>
        <w:t xml:space="preserve"> </w:t>
      </w:r>
      <w:proofErr w:type="spellStart"/>
      <w:r w:rsidRPr="00523D97">
        <w:rPr>
          <w:sz w:val="26"/>
          <w:szCs w:val="26"/>
        </w:rPr>
        <w:t>phải</w:t>
      </w:r>
      <w:proofErr w:type="spellEnd"/>
      <w:r w:rsidRPr="00523D97">
        <w:rPr>
          <w:sz w:val="26"/>
          <w:szCs w:val="26"/>
        </w:rPr>
        <w:t xml:space="preserve"> </w:t>
      </w:r>
      <w:proofErr w:type="spellStart"/>
      <w:r w:rsidRPr="00523D97">
        <w:rPr>
          <w:sz w:val="26"/>
          <w:szCs w:val="26"/>
        </w:rPr>
        <w:t>đảm</w:t>
      </w:r>
      <w:proofErr w:type="spellEnd"/>
      <w:r w:rsidRPr="00523D97">
        <w:rPr>
          <w:sz w:val="26"/>
          <w:szCs w:val="26"/>
        </w:rPr>
        <w:t xml:space="preserve"> </w:t>
      </w:r>
      <w:proofErr w:type="spellStart"/>
      <w:r w:rsidRPr="00523D97">
        <w:rPr>
          <w:sz w:val="26"/>
          <w:szCs w:val="26"/>
        </w:rPr>
        <w:t>bảo</w:t>
      </w:r>
      <w:proofErr w:type="spellEnd"/>
      <w:r w:rsidRPr="00523D97">
        <w:rPr>
          <w:sz w:val="26"/>
          <w:szCs w:val="26"/>
        </w:rPr>
        <w:t xml:space="preserve"> </w:t>
      </w:r>
      <w:proofErr w:type="spellStart"/>
      <w:r w:rsidRPr="00523D97">
        <w:rPr>
          <w:sz w:val="26"/>
          <w:szCs w:val="26"/>
        </w:rPr>
        <w:t>bề</w:t>
      </w:r>
      <w:proofErr w:type="spellEnd"/>
      <w:r w:rsidRPr="00523D97">
        <w:rPr>
          <w:sz w:val="26"/>
          <w:szCs w:val="26"/>
        </w:rPr>
        <w:t xml:space="preserve"> </w:t>
      </w:r>
      <w:proofErr w:type="spellStart"/>
      <w:r w:rsidRPr="00523D97">
        <w:rPr>
          <w:sz w:val="26"/>
          <w:szCs w:val="26"/>
        </w:rPr>
        <w:t>mặt</w:t>
      </w:r>
      <w:proofErr w:type="spellEnd"/>
      <w:r w:rsidRPr="00523D97">
        <w:rPr>
          <w:sz w:val="26"/>
          <w:szCs w:val="26"/>
        </w:rPr>
        <w:t xml:space="preserve"> </w:t>
      </w:r>
      <w:proofErr w:type="spellStart"/>
      <w:r w:rsidRPr="00523D97">
        <w:rPr>
          <w:sz w:val="26"/>
          <w:szCs w:val="26"/>
        </w:rPr>
        <w:t>sạch</w:t>
      </w:r>
      <w:proofErr w:type="spellEnd"/>
      <w:r w:rsidRPr="00523D97">
        <w:rPr>
          <w:sz w:val="26"/>
          <w:szCs w:val="26"/>
        </w:rPr>
        <w:t xml:space="preserve">, </w:t>
      </w:r>
      <w:proofErr w:type="spellStart"/>
      <w:r w:rsidRPr="00523D97">
        <w:rPr>
          <w:sz w:val="26"/>
          <w:szCs w:val="26"/>
        </w:rPr>
        <w:t>không</w:t>
      </w:r>
      <w:proofErr w:type="spellEnd"/>
      <w:r w:rsidRPr="00523D97">
        <w:rPr>
          <w:sz w:val="26"/>
          <w:szCs w:val="26"/>
        </w:rPr>
        <w:t xml:space="preserve"> </w:t>
      </w:r>
      <w:proofErr w:type="spellStart"/>
      <w:r w:rsidRPr="00523D97">
        <w:rPr>
          <w:sz w:val="26"/>
          <w:szCs w:val="26"/>
        </w:rPr>
        <w:t>bị</w:t>
      </w:r>
      <w:proofErr w:type="spellEnd"/>
      <w:r w:rsidRPr="00523D97">
        <w:rPr>
          <w:sz w:val="26"/>
          <w:szCs w:val="26"/>
        </w:rPr>
        <w:t xml:space="preserve"> </w:t>
      </w:r>
      <w:proofErr w:type="spellStart"/>
      <w:r w:rsidRPr="00523D97">
        <w:rPr>
          <w:sz w:val="26"/>
          <w:szCs w:val="26"/>
        </w:rPr>
        <w:t>rỉ</w:t>
      </w:r>
      <w:proofErr w:type="spellEnd"/>
      <w:r w:rsidRPr="00523D97">
        <w:rPr>
          <w:sz w:val="26"/>
          <w:szCs w:val="26"/>
        </w:rPr>
        <w:t xml:space="preserve"> </w:t>
      </w:r>
      <w:proofErr w:type="spellStart"/>
      <w:r w:rsidRPr="00523D97">
        <w:rPr>
          <w:sz w:val="26"/>
          <w:szCs w:val="26"/>
        </w:rPr>
        <w:t>sét</w:t>
      </w:r>
      <w:proofErr w:type="spellEnd"/>
      <w:r w:rsidRPr="00523D97">
        <w:rPr>
          <w:sz w:val="26"/>
          <w:szCs w:val="26"/>
        </w:rPr>
        <w:t xml:space="preserve">, </w:t>
      </w:r>
      <w:proofErr w:type="spellStart"/>
      <w:r w:rsidRPr="00523D97">
        <w:rPr>
          <w:sz w:val="26"/>
          <w:szCs w:val="26"/>
        </w:rPr>
        <w:t>vảy</w:t>
      </w:r>
      <w:proofErr w:type="spellEnd"/>
      <w:r w:rsidRPr="00523D97">
        <w:rPr>
          <w:sz w:val="26"/>
          <w:szCs w:val="26"/>
        </w:rPr>
        <w:t xml:space="preserve"> </w:t>
      </w:r>
      <w:proofErr w:type="spellStart"/>
      <w:r w:rsidRPr="00523D97">
        <w:rPr>
          <w:sz w:val="26"/>
          <w:szCs w:val="26"/>
        </w:rPr>
        <w:t>cán</w:t>
      </w:r>
      <w:proofErr w:type="spellEnd"/>
      <w:r w:rsidRPr="00523D97">
        <w:rPr>
          <w:sz w:val="26"/>
          <w:szCs w:val="26"/>
        </w:rPr>
        <w:t xml:space="preserve">, </w:t>
      </w:r>
      <w:proofErr w:type="spellStart"/>
      <w:r w:rsidRPr="00523D97">
        <w:rPr>
          <w:sz w:val="26"/>
          <w:szCs w:val="26"/>
        </w:rPr>
        <w:t>không</w:t>
      </w:r>
      <w:proofErr w:type="spellEnd"/>
      <w:r w:rsidRPr="00523D97">
        <w:rPr>
          <w:sz w:val="26"/>
          <w:szCs w:val="26"/>
        </w:rPr>
        <w:t xml:space="preserve"> </w:t>
      </w:r>
      <w:proofErr w:type="spellStart"/>
      <w:r w:rsidRPr="00523D97">
        <w:rPr>
          <w:sz w:val="26"/>
          <w:szCs w:val="26"/>
        </w:rPr>
        <w:t>dính</w:t>
      </w:r>
      <w:proofErr w:type="spellEnd"/>
      <w:r w:rsidRPr="00523D97">
        <w:rPr>
          <w:sz w:val="26"/>
          <w:szCs w:val="26"/>
        </w:rPr>
        <w:t xml:space="preserve"> </w:t>
      </w:r>
      <w:proofErr w:type="spellStart"/>
      <w:r w:rsidRPr="00523D97">
        <w:rPr>
          <w:sz w:val="26"/>
          <w:szCs w:val="26"/>
        </w:rPr>
        <w:t>bùn</w:t>
      </w:r>
      <w:proofErr w:type="spellEnd"/>
      <w:r w:rsidRPr="00523D97">
        <w:rPr>
          <w:sz w:val="26"/>
          <w:szCs w:val="26"/>
        </w:rPr>
        <w:t xml:space="preserve"> </w:t>
      </w:r>
      <w:proofErr w:type="spellStart"/>
      <w:r w:rsidRPr="00523D97">
        <w:rPr>
          <w:sz w:val="26"/>
          <w:szCs w:val="26"/>
        </w:rPr>
        <w:t>đất</w:t>
      </w:r>
      <w:proofErr w:type="spellEnd"/>
      <w:r w:rsidRPr="00523D97">
        <w:rPr>
          <w:sz w:val="26"/>
          <w:szCs w:val="26"/>
        </w:rPr>
        <w:t xml:space="preserve">, </w:t>
      </w:r>
      <w:proofErr w:type="spellStart"/>
      <w:r w:rsidRPr="00523D97">
        <w:rPr>
          <w:sz w:val="26"/>
          <w:szCs w:val="26"/>
        </w:rPr>
        <w:t>dầu</w:t>
      </w:r>
      <w:proofErr w:type="spellEnd"/>
      <w:r w:rsidRPr="00523D97">
        <w:rPr>
          <w:sz w:val="26"/>
          <w:szCs w:val="26"/>
        </w:rPr>
        <w:t xml:space="preserve"> </w:t>
      </w:r>
      <w:proofErr w:type="spellStart"/>
      <w:r w:rsidRPr="00523D97">
        <w:rPr>
          <w:sz w:val="26"/>
          <w:szCs w:val="26"/>
        </w:rPr>
        <w:t>mỡ</w:t>
      </w:r>
      <w:proofErr w:type="spellEnd"/>
      <w:r w:rsidRPr="00523D97">
        <w:rPr>
          <w:sz w:val="26"/>
          <w:szCs w:val="26"/>
        </w:rPr>
        <w:t xml:space="preserve">, hay </w:t>
      </w:r>
      <w:proofErr w:type="spellStart"/>
      <w:r w:rsidRPr="00523D97">
        <w:rPr>
          <w:sz w:val="26"/>
          <w:szCs w:val="26"/>
        </w:rPr>
        <w:t>bất</w:t>
      </w:r>
      <w:proofErr w:type="spellEnd"/>
      <w:r w:rsidRPr="00523D97">
        <w:rPr>
          <w:sz w:val="26"/>
          <w:szCs w:val="26"/>
        </w:rPr>
        <w:t xml:space="preserve"> </w:t>
      </w:r>
      <w:proofErr w:type="spellStart"/>
      <w:r w:rsidRPr="00523D97">
        <w:rPr>
          <w:sz w:val="26"/>
          <w:szCs w:val="26"/>
        </w:rPr>
        <w:t>kỳ</w:t>
      </w:r>
      <w:proofErr w:type="spellEnd"/>
      <w:r w:rsidRPr="00523D97">
        <w:rPr>
          <w:sz w:val="26"/>
          <w:szCs w:val="26"/>
        </w:rPr>
        <w:t xml:space="preserve"> </w:t>
      </w:r>
      <w:proofErr w:type="spellStart"/>
      <w:r w:rsidRPr="00523D97">
        <w:rPr>
          <w:sz w:val="26"/>
          <w:szCs w:val="26"/>
        </w:rPr>
        <w:t>vật</w:t>
      </w:r>
      <w:proofErr w:type="spellEnd"/>
      <w:r w:rsidRPr="00523D97">
        <w:rPr>
          <w:sz w:val="26"/>
          <w:szCs w:val="26"/>
        </w:rPr>
        <w:t xml:space="preserve"> </w:t>
      </w:r>
      <w:proofErr w:type="spellStart"/>
      <w:r w:rsidRPr="00523D97">
        <w:rPr>
          <w:sz w:val="26"/>
          <w:szCs w:val="26"/>
        </w:rPr>
        <w:t>liệu</w:t>
      </w:r>
      <w:proofErr w:type="spellEnd"/>
      <w:r w:rsidRPr="00523D97">
        <w:rPr>
          <w:sz w:val="26"/>
          <w:szCs w:val="26"/>
        </w:rPr>
        <w:t xml:space="preserve"> </w:t>
      </w:r>
      <w:proofErr w:type="spellStart"/>
      <w:r w:rsidRPr="00523D97">
        <w:rPr>
          <w:sz w:val="26"/>
          <w:szCs w:val="26"/>
        </w:rPr>
        <w:t>khác</w:t>
      </w:r>
      <w:proofErr w:type="spellEnd"/>
      <w:r w:rsidRPr="00523D97">
        <w:rPr>
          <w:sz w:val="26"/>
          <w:szCs w:val="26"/>
        </w:rPr>
        <w:t xml:space="preserve"> </w:t>
      </w:r>
      <w:proofErr w:type="spellStart"/>
      <w:r w:rsidRPr="00523D97">
        <w:rPr>
          <w:sz w:val="26"/>
          <w:szCs w:val="26"/>
        </w:rPr>
        <w:t>ảnh</w:t>
      </w:r>
      <w:proofErr w:type="spellEnd"/>
      <w:r w:rsidRPr="00523D97">
        <w:rPr>
          <w:sz w:val="26"/>
          <w:szCs w:val="26"/>
        </w:rPr>
        <w:t xml:space="preserve"> </w:t>
      </w:r>
      <w:proofErr w:type="spellStart"/>
      <w:r w:rsidRPr="00523D97">
        <w:rPr>
          <w:sz w:val="26"/>
          <w:szCs w:val="26"/>
        </w:rPr>
        <w:t>hưởng</w:t>
      </w:r>
      <w:proofErr w:type="spellEnd"/>
      <w:r w:rsidRPr="00523D97">
        <w:rPr>
          <w:sz w:val="26"/>
          <w:szCs w:val="26"/>
        </w:rPr>
        <w:t xml:space="preserve"> </w:t>
      </w:r>
      <w:proofErr w:type="spellStart"/>
      <w:r w:rsidRPr="00523D97">
        <w:rPr>
          <w:sz w:val="26"/>
          <w:szCs w:val="26"/>
        </w:rPr>
        <w:t>đến</w:t>
      </w:r>
      <w:proofErr w:type="spellEnd"/>
      <w:r w:rsidRPr="00523D97">
        <w:rPr>
          <w:sz w:val="26"/>
          <w:szCs w:val="26"/>
        </w:rPr>
        <w:t xml:space="preserve"> </w:t>
      </w:r>
      <w:proofErr w:type="spellStart"/>
      <w:r w:rsidRPr="00523D97">
        <w:rPr>
          <w:sz w:val="26"/>
          <w:szCs w:val="26"/>
        </w:rPr>
        <w:t>độ</w:t>
      </w:r>
      <w:proofErr w:type="spellEnd"/>
      <w:r w:rsidRPr="00523D97">
        <w:rPr>
          <w:sz w:val="26"/>
          <w:szCs w:val="26"/>
        </w:rPr>
        <w:t xml:space="preserve"> </w:t>
      </w:r>
      <w:proofErr w:type="spellStart"/>
      <w:r w:rsidRPr="00523D97">
        <w:rPr>
          <w:sz w:val="26"/>
          <w:szCs w:val="26"/>
        </w:rPr>
        <w:t>bám</w:t>
      </w:r>
      <w:proofErr w:type="spellEnd"/>
      <w:r w:rsidRPr="00523D97">
        <w:rPr>
          <w:sz w:val="26"/>
          <w:szCs w:val="26"/>
        </w:rPr>
        <w:t xml:space="preserve"> </w:t>
      </w:r>
      <w:proofErr w:type="spellStart"/>
      <w:r w:rsidRPr="00523D97">
        <w:rPr>
          <w:sz w:val="26"/>
          <w:szCs w:val="26"/>
        </w:rPr>
        <w:t>dính</w:t>
      </w:r>
      <w:proofErr w:type="spellEnd"/>
      <w:r w:rsidRPr="00523D97">
        <w:rPr>
          <w:sz w:val="26"/>
          <w:szCs w:val="26"/>
        </w:rPr>
        <w:t xml:space="preserve"> </w:t>
      </w:r>
      <w:proofErr w:type="spellStart"/>
      <w:r w:rsidRPr="00523D97">
        <w:rPr>
          <w:sz w:val="26"/>
          <w:szCs w:val="26"/>
        </w:rPr>
        <w:t>của</w:t>
      </w:r>
      <w:proofErr w:type="spellEnd"/>
      <w:r w:rsidRPr="00523D97">
        <w:rPr>
          <w:sz w:val="26"/>
          <w:szCs w:val="26"/>
        </w:rPr>
        <w:t xml:space="preserve"> </w:t>
      </w:r>
      <w:proofErr w:type="spellStart"/>
      <w:r w:rsidRPr="00523D97">
        <w:rPr>
          <w:sz w:val="26"/>
          <w:szCs w:val="26"/>
        </w:rPr>
        <w:t>bê</w:t>
      </w:r>
      <w:proofErr w:type="spellEnd"/>
      <w:r w:rsidRPr="00523D97">
        <w:rPr>
          <w:sz w:val="26"/>
          <w:szCs w:val="26"/>
        </w:rPr>
        <w:t xml:space="preserve"> </w:t>
      </w:r>
      <w:proofErr w:type="spellStart"/>
      <w:r w:rsidRPr="00523D97">
        <w:rPr>
          <w:sz w:val="26"/>
          <w:szCs w:val="26"/>
        </w:rPr>
        <w:t>tông</w:t>
      </w:r>
      <w:proofErr w:type="spellEnd"/>
      <w:r w:rsidRPr="00523D97">
        <w:rPr>
          <w:sz w:val="26"/>
          <w:szCs w:val="26"/>
        </w:rPr>
        <w:t xml:space="preserve"> </w:t>
      </w:r>
      <w:proofErr w:type="spellStart"/>
      <w:r w:rsidRPr="00523D97">
        <w:rPr>
          <w:sz w:val="26"/>
          <w:szCs w:val="26"/>
        </w:rPr>
        <w:t>vào</w:t>
      </w:r>
      <w:proofErr w:type="spellEnd"/>
      <w:r w:rsidRPr="00523D97">
        <w:rPr>
          <w:sz w:val="26"/>
          <w:szCs w:val="26"/>
        </w:rPr>
        <w:t xml:space="preserve"> </w:t>
      </w:r>
      <w:proofErr w:type="spellStart"/>
      <w:r w:rsidRPr="00523D97">
        <w:rPr>
          <w:sz w:val="26"/>
          <w:szCs w:val="26"/>
        </w:rPr>
        <w:t>cốt</w:t>
      </w:r>
      <w:proofErr w:type="spellEnd"/>
      <w:r w:rsidRPr="00523D97">
        <w:rPr>
          <w:sz w:val="26"/>
          <w:szCs w:val="26"/>
        </w:rPr>
        <w:t xml:space="preserve"> </w:t>
      </w:r>
      <w:proofErr w:type="spellStart"/>
      <w:r w:rsidRPr="00523D97">
        <w:rPr>
          <w:sz w:val="26"/>
          <w:szCs w:val="26"/>
        </w:rPr>
        <w:t>thép</w:t>
      </w:r>
      <w:proofErr w:type="spellEnd"/>
      <w:r w:rsidRPr="00523D97">
        <w:rPr>
          <w:sz w:val="26"/>
          <w:szCs w:val="26"/>
        </w:rPr>
        <w:t xml:space="preserve"> hay </w:t>
      </w:r>
      <w:proofErr w:type="spellStart"/>
      <w:r w:rsidRPr="00523D97">
        <w:rPr>
          <w:sz w:val="26"/>
          <w:szCs w:val="26"/>
        </w:rPr>
        <w:t>làm</w:t>
      </w:r>
      <w:proofErr w:type="spellEnd"/>
      <w:r w:rsidRPr="00523D97">
        <w:rPr>
          <w:sz w:val="26"/>
          <w:szCs w:val="26"/>
        </w:rPr>
        <w:t xml:space="preserve"> </w:t>
      </w:r>
      <w:proofErr w:type="spellStart"/>
      <w:r w:rsidRPr="00523D97">
        <w:rPr>
          <w:sz w:val="26"/>
          <w:szCs w:val="26"/>
        </w:rPr>
        <w:t>phân</w:t>
      </w:r>
      <w:proofErr w:type="spellEnd"/>
      <w:r w:rsidRPr="00523D97">
        <w:rPr>
          <w:sz w:val="26"/>
          <w:szCs w:val="26"/>
        </w:rPr>
        <w:t xml:space="preserve"> </w:t>
      </w:r>
      <w:proofErr w:type="spellStart"/>
      <w:r w:rsidRPr="00523D97">
        <w:rPr>
          <w:sz w:val="26"/>
          <w:szCs w:val="26"/>
        </w:rPr>
        <w:t>rã</w:t>
      </w:r>
      <w:proofErr w:type="spellEnd"/>
      <w:r w:rsidRPr="00523D97">
        <w:rPr>
          <w:sz w:val="26"/>
          <w:szCs w:val="26"/>
        </w:rPr>
        <w:t xml:space="preserve"> </w:t>
      </w:r>
      <w:proofErr w:type="spellStart"/>
      <w:r w:rsidRPr="00523D97">
        <w:rPr>
          <w:sz w:val="26"/>
          <w:szCs w:val="26"/>
        </w:rPr>
        <w:t>bê</w:t>
      </w:r>
      <w:proofErr w:type="spellEnd"/>
      <w:r w:rsidRPr="00523D97">
        <w:rPr>
          <w:sz w:val="26"/>
          <w:szCs w:val="26"/>
        </w:rPr>
        <w:t xml:space="preserve"> </w:t>
      </w:r>
      <w:proofErr w:type="spellStart"/>
      <w:r w:rsidRPr="00523D97">
        <w:rPr>
          <w:sz w:val="26"/>
          <w:szCs w:val="26"/>
        </w:rPr>
        <w:t>tông</w:t>
      </w:r>
      <w:proofErr w:type="spellEnd"/>
      <w:r w:rsidRPr="00523D97">
        <w:rPr>
          <w:sz w:val="26"/>
          <w:szCs w:val="26"/>
        </w:rPr>
        <w:t xml:space="preserve">. Nghiêm </w:t>
      </w:r>
      <w:proofErr w:type="spellStart"/>
      <w:r w:rsidRPr="00523D97">
        <w:rPr>
          <w:sz w:val="26"/>
          <w:szCs w:val="26"/>
        </w:rPr>
        <w:t>cấm</w:t>
      </w:r>
      <w:proofErr w:type="spellEnd"/>
      <w:r w:rsidRPr="00523D97">
        <w:rPr>
          <w:sz w:val="26"/>
          <w:szCs w:val="26"/>
        </w:rPr>
        <w:t xml:space="preserve"> </w:t>
      </w:r>
      <w:proofErr w:type="spellStart"/>
      <w:r w:rsidRPr="00523D97">
        <w:rPr>
          <w:sz w:val="26"/>
          <w:szCs w:val="26"/>
        </w:rPr>
        <w:t>việc</w:t>
      </w:r>
      <w:proofErr w:type="spellEnd"/>
      <w:r w:rsidRPr="00523D97">
        <w:rPr>
          <w:sz w:val="26"/>
          <w:szCs w:val="26"/>
        </w:rPr>
        <w:t xml:space="preserve"> </w:t>
      </w:r>
      <w:proofErr w:type="spellStart"/>
      <w:r w:rsidRPr="00523D97">
        <w:rPr>
          <w:sz w:val="26"/>
          <w:szCs w:val="26"/>
        </w:rPr>
        <w:t>sử</w:t>
      </w:r>
      <w:proofErr w:type="spellEnd"/>
      <w:r w:rsidRPr="00523D97">
        <w:rPr>
          <w:sz w:val="26"/>
          <w:szCs w:val="26"/>
        </w:rPr>
        <w:t xml:space="preserve"> </w:t>
      </w:r>
      <w:proofErr w:type="spellStart"/>
      <w:r w:rsidRPr="00523D97">
        <w:rPr>
          <w:sz w:val="26"/>
          <w:szCs w:val="26"/>
        </w:rPr>
        <w:t>dụng</w:t>
      </w:r>
      <w:proofErr w:type="spellEnd"/>
      <w:r w:rsidRPr="00523D97">
        <w:rPr>
          <w:sz w:val="26"/>
          <w:szCs w:val="26"/>
        </w:rPr>
        <w:t xml:space="preserve"> </w:t>
      </w:r>
      <w:proofErr w:type="spellStart"/>
      <w:r w:rsidRPr="00523D97">
        <w:rPr>
          <w:sz w:val="26"/>
          <w:szCs w:val="26"/>
        </w:rPr>
        <w:t>cốt</w:t>
      </w:r>
      <w:proofErr w:type="spellEnd"/>
      <w:r w:rsidRPr="00523D97">
        <w:rPr>
          <w:sz w:val="26"/>
          <w:szCs w:val="26"/>
        </w:rPr>
        <w:t xml:space="preserve"> </w:t>
      </w:r>
      <w:proofErr w:type="spellStart"/>
      <w:r w:rsidRPr="00523D97">
        <w:rPr>
          <w:sz w:val="26"/>
          <w:szCs w:val="26"/>
        </w:rPr>
        <w:t>thép</w:t>
      </w:r>
      <w:proofErr w:type="spellEnd"/>
      <w:r w:rsidRPr="00523D97">
        <w:rPr>
          <w:sz w:val="26"/>
          <w:szCs w:val="26"/>
        </w:rPr>
        <w:t xml:space="preserve"> </w:t>
      </w:r>
      <w:proofErr w:type="spellStart"/>
      <w:r w:rsidRPr="00523D97">
        <w:rPr>
          <w:sz w:val="26"/>
          <w:szCs w:val="26"/>
        </w:rPr>
        <w:t>xử</w:t>
      </w:r>
      <w:proofErr w:type="spellEnd"/>
      <w:r w:rsidRPr="00523D97">
        <w:rPr>
          <w:sz w:val="26"/>
          <w:szCs w:val="26"/>
        </w:rPr>
        <w:t xml:space="preserve"> </w:t>
      </w:r>
      <w:proofErr w:type="spellStart"/>
      <w:r w:rsidRPr="00523D97">
        <w:rPr>
          <w:sz w:val="26"/>
          <w:szCs w:val="26"/>
        </w:rPr>
        <w:t>lí</w:t>
      </w:r>
      <w:proofErr w:type="spellEnd"/>
      <w:r w:rsidRPr="00523D97">
        <w:rPr>
          <w:sz w:val="26"/>
          <w:szCs w:val="26"/>
        </w:rPr>
        <w:t xml:space="preserve"> </w:t>
      </w:r>
      <w:proofErr w:type="spellStart"/>
      <w:r w:rsidRPr="00523D97">
        <w:rPr>
          <w:sz w:val="26"/>
          <w:szCs w:val="26"/>
        </w:rPr>
        <w:t>nguội</w:t>
      </w:r>
      <w:proofErr w:type="spellEnd"/>
      <w:r w:rsidRPr="00523D97">
        <w:rPr>
          <w:sz w:val="26"/>
          <w:szCs w:val="26"/>
        </w:rPr>
        <w:t xml:space="preserve"> </w:t>
      </w:r>
      <w:proofErr w:type="spellStart"/>
      <w:r w:rsidRPr="00523D97">
        <w:rPr>
          <w:sz w:val="26"/>
          <w:szCs w:val="26"/>
        </w:rPr>
        <w:t>thay</w:t>
      </w:r>
      <w:proofErr w:type="spellEnd"/>
      <w:r w:rsidRPr="00523D97">
        <w:rPr>
          <w:sz w:val="26"/>
          <w:szCs w:val="26"/>
        </w:rPr>
        <w:t xml:space="preserve"> </w:t>
      </w:r>
      <w:proofErr w:type="spellStart"/>
      <w:r w:rsidRPr="00523D97">
        <w:rPr>
          <w:sz w:val="26"/>
          <w:szCs w:val="26"/>
        </w:rPr>
        <w:t>thế</w:t>
      </w:r>
      <w:proofErr w:type="spellEnd"/>
      <w:r w:rsidRPr="00523D97">
        <w:rPr>
          <w:sz w:val="26"/>
          <w:szCs w:val="26"/>
        </w:rPr>
        <w:t xml:space="preserve"> </w:t>
      </w:r>
      <w:proofErr w:type="spellStart"/>
      <w:r w:rsidRPr="00523D97">
        <w:rPr>
          <w:sz w:val="26"/>
          <w:szCs w:val="26"/>
        </w:rPr>
        <w:t>cốt</w:t>
      </w:r>
      <w:proofErr w:type="spellEnd"/>
      <w:r w:rsidRPr="00523D97">
        <w:rPr>
          <w:sz w:val="26"/>
          <w:szCs w:val="26"/>
        </w:rPr>
        <w:t xml:space="preserve"> </w:t>
      </w:r>
      <w:proofErr w:type="spellStart"/>
      <w:r w:rsidRPr="00523D97">
        <w:rPr>
          <w:sz w:val="26"/>
          <w:szCs w:val="26"/>
        </w:rPr>
        <w:t>thép</w:t>
      </w:r>
      <w:proofErr w:type="spellEnd"/>
      <w:r w:rsidRPr="00523D97">
        <w:rPr>
          <w:sz w:val="26"/>
          <w:szCs w:val="26"/>
        </w:rPr>
        <w:t xml:space="preserve"> cán nóng.</w:t>
      </w:r>
    </w:p>
    <w:p w14:paraId="1DD597E0" w14:textId="77777777" w:rsidR="005C4DBD" w:rsidRPr="0014607A" w:rsidRDefault="005C4DBD" w:rsidP="005C4DBD">
      <w:pPr>
        <w:widowControl w:val="0"/>
        <w:tabs>
          <w:tab w:val="left" w:pos="1418"/>
        </w:tabs>
        <w:spacing w:before="120" w:after="120" w:line="264" w:lineRule="auto"/>
        <w:ind w:left="-567"/>
        <w:jc w:val="center"/>
        <w:rPr>
          <w:b/>
          <w:sz w:val="28"/>
          <w:szCs w:val="28"/>
        </w:rPr>
      </w:pPr>
    </w:p>
    <w:p w14:paraId="23B22CC9"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3D6DEAF3"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4542C5DE"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7DE6E0E9"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0689D210"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3CCF07F6"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2CDD7EBD"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549F8BCC"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5B438361" w14:textId="77777777" w:rsidR="005C4DBD" w:rsidRDefault="005C4DBD" w:rsidP="005C4DBD">
      <w:pPr>
        <w:widowControl w:val="0"/>
        <w:tabs>
          <w:tab w:val="left" w:pos="1418"/>
        </w:tabs>
        <w:spacing w:before="120" w:after="120" w:line="264" w:lineRule="auto"/>
        <w:ind w:left="-567"/>
        <w:jc w:val="center"/>
        <w:rPr>
          <w:b/>
          <w:sz w:val="28"/>
          <w:szCs w:val="28"/>
          <w:lang w:val="es-ES_tradnl"/>
        </w:rPr>
      </w:pPr>
    </w:p>
    <w:p w14:paraId="5C684C6E" w14:textId="77777777" w:rsidR="0076000E" w:rsidRPr="00381E78" w:rsidRDefault="0076000E" w:rsidP="001C5BD4">
      <w:pPr>
        <w:tabs>
          <w:tab w:val="left" w:pos="1418"/>
        </w:tabs>
        <w:spacing w:before="120" w:after="120" w:line="264" w:lineRule="auto"/>
        <w:ind w:firstLine="709"/>
        <w:rPr>
          <w:i/>
          <w:sz w:val="28"/>
          <w:szCs w:val="28"/>
          <w:lang w:val="nb-NO"/>
        </w:rPr>
      </w:pPr>
      <w:bookmarkStart w:id="79" w:name="_Hlk161740342"/>
      <w:bookmarkEnd w:id="0"/>
      <w:bookmarkEnd w:id="79"/>
    </w:p>
    <w:sectPr w:rsidR="0076000E" w:rsidRPr="00381E78" w:rsidSect="00444EDF">
      <w:footerReference w:type="default" r:id="rId23"/>
      <w:footnotePr>
        <w:numRestart w:val="eachPage"/>
      </w:footnotePr>
      <w:pgSz w:w="11907" w:h="16839" w:code="9"/>
      <w:pgMar w:top="567" w:right="850"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6AC5" w14:textId="77777777" w:rsidR="00A07BF4" w:rsidRDefault="00A07BF4" w:rsidP="00E05AF1">
      <w:r>
        <w:separator/>
      </w:r>
    </w:p>
  </w:endnote>
  <w:endnote w:type="continuationSeparator" w:id="0">
    <w:p w14:paraId="5FC45216" w14:textId="77777777" w:rsidR="00A07BF4" w:rsidRDefault="00A07BF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UniverseH">
    <w:panose1 w:val="020B7200000000000000"/>
    <w:charset w:val="00"/>
    <w:family w:val="swiss"/>
    <w:pitch w:val="variable"/>
    <w:sig w:usb0="00000003" w:usb1="00000000" w:usb2="00000000" w:usb3="00000000" w:csb0="00000001" w:csb1="00000000"/>
  </w:font>
  <w:font w:name="TT2162o00">
    <w:altName w:val="Cambria"/>
    <w:panose1 w:val="00000000000000000000"/>
    <w:charset w:val="00"/>
    <w:family w:val="roman"/>
    <w:notTrueType/>
    <w:pitch w:val="default"/>
    <w:sig w:usb0="00000003" w:usb1="00000000" w:usb2="00000000" w:usb3="00000000" w:csb0="00000001" w:csb1="00000000"/>
  </w:font>
  <w:font w:name="StarSymbol">
    <w:altName w:val="MS Mincho"/>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Bold">
    <w:altName w:val="Times New Roman"/>
    <w:panose1 w:val="00000000000000000000"/>
    <w:charset w:val="00"/>
    <w:family w:val="roman"/>
    <w:notTrueType/>
    <w:pitch w:val="default"/>
  </w:font>
  <w:font w:name="UVN Viet Sach">
    <w:altName w:val="Cambria"/>
    <w:charset w:val="00"/>
    <w:family w:val="roman"/>
    <w:pitch w:val="variable"/>
    <w:sig w:usb0="00000001" w:usb1="00000000" w:usb2="00000000" w:usb3="00000000" w:csb0="0000001B" w:csb1="00000000"/>
  </w:font>
  <w:font w:name="VNI-Helve">
    <w:panose1 w:val="00000000000000000000"/>
    <w:charset w:val="00"/>
    <w:family w:val="auto"/>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11B8E" w:rsidRDefault="00A11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94E1" w14:textId="77777777" w:rsidR="00A07BF4" w:rsidRDefault="00A07BF4" w:rsidP="00E05AF1">
      <w:r>
        <w:separator/>
      </w:r>
    </w:p>
  </w:footnote>
  <w:footnote w:type="continuationSeparator" w:id="0">
    <w:p w14:paraId="48481B69" w14:textId="77777777" w:rsidR="00A07BF4" w:rsidRDefault="00A07BF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D16102A"/>
    <w:lvl w:ilvl="0">
      <w:start w:val="1"/>
      <w:numFmt w:val="bullet"/>
      <w:pStyle w:val="Lev1"/>
      <w:lvlText w:val=""/>
      <w:lvlJc w:val="left"/>
      <w:pPr>
        <w:tabs>
          <w:tab w:val="num" w:pos="720"/>
        </w:tabs>
        <w:ind w:left="720" w:hanging="360"/>
      </w:pPr>
      <w:rPr>
        <w:rFonts w:ascii="Symbol" w:hAnsi="Symbol" w:hint="default"/>
      </w:rPr>
    </w:lvl>
  </w:abstractNum>
  <w:abstractNum w:abstractNumId="1" w15:restartNumberingAfterBreak="0">
    <w:nsid w:val="0000000E"/>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pStyle w:val="241"/>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F"/>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pStyle w:val="StyleStyleStyleHeading2CharChar13ptCharCharTimesNew"/>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519B500C"/>
    <w:lvl w:ilvl="0" w:tplc="FFFFFFFF">
      <w:start w:val="1"/>
      <w:numFmt w:val="bullet"/>
      <w:pStyle w:val="NormalJustified"/>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405"/>
    <w:multiLevelType w:val="multilevel"/>
    <w:tmpl w:val="00000888"/>
    <w:lvl w:ilvl="0">
      <w:numFmt w:val="bullet"/>
      <w:lvlText w:val="-"/>
      <w:lvlJc w:val="left"/>
      <w:pPr>
        <w:ind w:left="219" w:hanging="178"/>
      </w:pPr>
      <w:rPr>
        <w:rFonts w:ascii="Times New Roman" w:hAnsi="Times New Roman"/>
        <w:b w:val="0"/>
        <w:w w:val="99"/>
        <w:sz w:val="28"/>
      </w:rPr>
    </w:lvl>
    <w:lvl w:ilvl="1">
      <w:numFmt w:val="bullet"/>
      <w:lvlText w:val="-"/>
      <w:lvlJc w:val="left"/>
      <w:pPr>
        <w:ind w:left="219" w:hanging="178"/>
      </w:pPr>
      <w:rPr>
        <w:rFonts w:ascii="Times New Roman" w:hAnsi="Times New Roman"/>
        <w:b w:val="0"/>
        <w:w w:val="99"/>
        <w:sz w:val="28"/>
      </w:rPr>
    </w:lvl>
    <w:lvl w:ilvl="2">
      <w:numFmt w:val="bullet"/>
      <w:lvlText w:val="•"/>
      <w:lvlJc w:val="left"/>
      <w:pPr>
        <w:ind w:left="2156" w:hanging="178"/>
      </w:pPr>
    </w:lvl>
    <w:lvl w:ilvl="3">
      <w:numFmt w:val="bullet"/>
      <w:lvlText w:val="•"/>
      <w:lvlJc w:val="left"/>
      <w:pPr>
        <w:ind w:left="3124" w:hanging="178"/>
      </w:pPr>
    </w:lvl>
    <w:lvl w:ilvl="4">
      <w:numFmt w:val="bullet"/>
      <w:lvlText w:val="•"/>
      <w:lvlJc w:val="left"/>
      <w:pPr>
        <w:ind w:left="4092" w:hanging="178"/>
      </w:pPr>
    </w:lvl>
    <w:lvl w:ilvl="5">
      <w:numFmt w:val="bullet"/>
      <w:lvlText w:val="•"/>
      <w:lvlJc w:val="left"/>
      <w:pPr>
        <w:ind w:left="5060" w:hanging="178"/>
      </w:pPr>
    </w:lvl>
    <w:lvl w:ilvl="6">
      <w:numFmt w:val="bullet"/>
      <w:lvlText w:val="•"/>
      <w:lvlJc w:val="left"/>
      <w:pPr>
        <w:ind w:left="6028" w:hanging="178"/>
      </w:pPr>
    </w:lvl>
    <w:lvl w:ilvl="7">
      <w:numFmt w:val="bullet"/>
      <w:lvlText w:val="•"/>
      <w:lvlJc w:val="left"/>
      <w:pPr>
        <w:ind w:left="6996" w:hanging="178"/>
      </w:pPr>
    </w:lvl>
    <w:lvl w:ilvl="8">
      <w:numFmt w:val="bullet"/>
      <w:lvlText w:val="•"/>
      <w:lvlJc w:val="left"/>
      <w:pPr>
        <w:ind w:left="7964" w:hanging="178"/>
      </w:pPr>
    </w:lvl>
  </w:abstractNum>
  <w:abstractNum w:abstractNumId="5" w15:restartNumberingAfterBreak="0">
    <w:nsid w:val="00000406"/>
    <w:multiLevelType w:val="multilevel"/>
    <w:tmpl w:val="00000889"/>
    <w:lvl w:ilvl="0">
      <w:start w:val="3"/>
      <w:numFmt w:val="decimal"/>
      <w:lvlText w:val="%1"/>
      <w:lvlJc w:val="left"/>
      <w:pPr>
        <w:ind w:left="525" w:hanging="423"/>
      </w:pPr>
    </w:lvl>
    <w:lvl w:ilvl="1">
      <w:start w:val="1"/>
      <w:numFmt w:val="decimal"/>
      <w:lvlText w:val="%1.%2"/>
      <w:lvlJc w:val="left"/>
      <w:pPr>
        <w:ind w:left="525" w:hanging="423"/>
      </w:pPr>
      <w:rPr>
        <w:rFonts w:ascii="Times New Roman" w:hAnsi="Times New Roman" w:cs="Times New Roman"/>
        <w:b/>
        <w:bCs/>
        <w:w w:val="100"/>
        <w:sz w:val="28"/>
        <w:szCs w:val="28"/>
      </w:rPr>
    </w:lvl>
    <w:lvl w:ilvl="2">
      <w:numFmt w:val="bullet"/>
      <w:lvlText w:val="-"/>
      <w:lvlJc w:val="left"/>
      <w:pPr>
        <w:ind w:left="822" w:hanging="360"/>
      </w:pPr>
      <w:rPr>
        <w:rFonts w:ascii="Times New Roman" w:hAnsi="Times New Roman" w:cs="Times New Roman"/>
        <w:b w:val="0"/>
        <w:bCs w:val="0"/>
        <w:w w:val="100"/>
        <w:sz w:val="28"/>
        <w:szCs w:val="28"/>
      </w:rPr>
    </w:lvl>
    <w:lvl w:ilvl="3">
      <w:numFmt w:val="bullet"/>
      <w:lvlText w:val="-"/>
      <w:lvlJc w:val="left"/>
      <w:pPr>
        <w:ind w:left="945" w:hanging="375"/>
      </w:pPr>
      <w:rPr>
        <w:rFonts w:ascii="Times New Roman" w:hAnsi="Times New Roman" w:cs="Times New Roman"/>
        <w:b w:val="0"/>
        <w:bCs w:val="0"/>
        <w:w w:val="100"/>
        <w:sz w:val="28"/>
        <w:szCs w:val="28"/>
      </w:rPr>
    </w:lvl>
    <w:lvl w:ilvl="4">
      <w:numFmt w:val="bullet"/>
      <w:lvlText w:val="•"/>
      <w:lvlJc w:val="left"/>
      <w:pPr>
        <w:ind w:left="2152" w:hanging="375"/>
      </w:pPr>
    </w:lvl>
    <w:lvl w:ilvl="5">
      <w:numFmt w:val="bullet"/>
      <w:lvlText w:val="•"/>
      <w:lvlJc w:val="left"/>
      <w:pPr>
        <w:ind w:left="3364" w:hanging="375"/>
      </w:pPr>
    </w:lvl>
    <w:lvl w:ilvl="6">
      <w:numFmt w:val="bullet"/>
      <w:lvlText w:val="•"/>
      <w:lvlJc w:val="left"/>
      <w:pPr>
        <w:ind w:left="4577" w:hanging="375"/>
      </w:pPr>
    </w:lvl>
    <w:lvl w:ilvl="7">
      <w:numFmt w:val="bullet"/>
      <w:lvlText w:val="•"/>
      <w:lvlJc w:val="left"/>
      <w:pPr>
        <w:ind w:left="5789" w:hanging="375"/>
      </w:pPr>
    </w:lvl>
    <w:lvl w:ilvl="8">
      <w:numFmt w:val="bullet"/>
      <w:lvlText w:val="•"/>
      <w:lvlJc w:val="left"/>
      <w:pPr>
        <w:ind w:left="7001" w:hanging="375"/>
      </w:pPr>
    </w:lvl>
  </w:abstractNum>
  <w:abstractNum w:abstractNumId="6" w15:restartNumberingAfterBreak="0">
    <w:nsid w:val="0000041C"/>
    <w:multiLevelType w:val="multilevel"/>
    <w:tmpl w:val="0000089F"/>
    <w:lvl w:ilvl="0">
      <w:numFmt w:val="bullet"/>
      <w:lvlText w:val="-"/>
      <w:lvlJc w:val="left"/>
      <w:pPr>
        <w:ind w:left="266" w:hanging="286"/>
      </w:pPr>
      <w:rPr>
        <w:rFonts w:ascii="Times New Roman" w:hAnsi="Times New Roman" w:cs="Times New Roman"/>
        <w:b w:val="0"/>
        <w:bCs w:val="0"/>
        <w:w w:val="100"/>
        <w:sz w:val="28"/>
        <w:szCs w:val="28"/>
      </w:rPr>
    </w:lvl>
    <w:lvl w:ilvl="1">
      <w:numFmt w:val="bullet"/>
      <w:lvlText w:val="•"/>
      <w:lvlJc w:val="left"/>
      <w:pPr>
        <w:ind w:left="1248" w:hanging="286"/>
      </w:pPr>
    </w:lvl>
    <w:lvl w:ilvl="2">
      <w:numFmt w:val="bullet"/>
      <w:lvlText w:val="•"/>
      <w:lvlJc w:val="left"/>
      <w:pPr>
        <w:ind w:left="2237" w:hanging="286"/>
      </w:pPr>
    </w:lvl>
    <w:lvl w:ilvl="3">
      <w:numFmt w:val="bullet"/>
      <w:lvlText w:val="•"/>
      <w:lvlJc w:val="left"/>
      <w:pPr>
        <w:ind w:left="3225" w:hanging="286"/>
      </w:pPr>
    </w:lvl>
    <w:lvl w:ilvl="4">
      <w:numFmt w:val="bullet"/>
      <w:lvlText w:val="•"/>
      <w:lvlJc w:val="left"/>
      <w:pPr>
        <w:ind w:left="4214" w:hanging="286"/>
      </w:pPr>
    </w:lvl>
    <w:lvl w:ilvl="5">
      <w:numFmt w:val="bullet"/>
      <w:lvlText w:val="•"/>
      <w:lvlJc w:val="left"/>
      <w:pPr>
        <w:ind w:left="5203" w:hanging="286"/>
      </w:pPr>
    </w:lvl>
    <w:lvl w:ilvl="6">
      <w:numFmt w:val="bullet"/>
      <w:lvlText w:val="•"/>
      <w:lvlJc w:val="left"/>
      <w:pPr>
        <w:ind w:left="6191" w:hanging="286"/>
      </w:pPr>
    </w:lvl>
    <w:lvl w:ilvl="7">
      <w:numFmt w:val="bullet"/>
      <w:lvlText w:val="•"/>
      <w:lvlJc w:val="left"/>
      <w:pPr>
        <w:ind w:left="7180" w:hanging="286"/>
      </w:pPr>
    </w:lvl>
    <w:lvl w:ilvl="8">
      <w:numFmt w:val="bullet"/>
      <w:lvlText w:val="•"/>
      <w:lvlJc w:val="left"/>
      <w:pPr>
        <w:ind w:left="8169" w:hanging="286"/>
      </w:pPr>
    </w:lvl>
  </w:abstractNum>
  <w:abstractNum w:abstractNumId="7" w15:restartNumberingAfterBreak="0">
    <w:nsid w:val="0CE67AA9"/>
    <w:multiLevelType w:val="multilevel"/>
    <w:tmpl w:val="0D2A80C2"/>
    <w:lvl w:ilvl="0">
      <w:start w:val="3"/>
      <w:numFmt w:val="decimal"/>
      <w:pStyle w:val="Spiegelstrich1"/>
      <w:lvlText w:val="3.%1."/>
      <w:lvlJc w:val="left"/>
      <w:pPr>
        <w:ind w:left="360" w:hanging="360"/>
      </w:pPr>
      <w:rPr>
        <w:rFonts w:hint="default"/>
      </w:rPr>
    </w:lvl>
    <w:lvl w:ilvl="1">
      <w:start w:val="1"/>
      <w:numFmt w:val="decimal"/>
      <w:lvlText w:val="3.%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915389"/>
    <w:multiLevelType w:val="hybridMultilevel"/>
    <w:tmpl w:val="DE0AC15E"/>
    <w:lvl w:ilvl="0" w:tplc="DB5CFD96">
      <w:start w:val="1"/>
      <w:numFmt w:val="decimal"/>
      <w:pStyle w:val="Spiegelstrich2"/>
      <w:lvlText w:val="%1."/>
      <w:lvlJc w:val="left"/>
      <w:pPr>
        <w:tabs>
          <w:tab w:val="num" w:pos="720"/>
        </w:tabs>
        <w:ind w:left="720" w:hanging="360"/>
      </w:pPr>
      <w:rPr>
        <w:rFonts w:ascii=".VnTime" w:hAnsi=".VnTime"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8B7BA5"/>
    <w:multiLevelType w:val="singleLevel"/>
    <w:tmpl w:val="F27E5AFA"/>
    <w:styleLink w:val="MyList"/>
    <w:lvl w:ilvl="0">
      <w:start w:val="1"/>
      <w:numFmt w:val="bullet"/>
      <w:pStyle w:val="HOATHI"/>
      <w:lvlText w:val="-"/>
      <w:lvlJc w:val="left"/>
      <w:pPr>
        <w:tabs>
          <w:tab w:val="num" w:pos="360"/>
        </w:tabs>
        <w:ind w:left="360" w:hanging="360"/>
      </w:pPr>
      <w:rPr>
        <w:rFonts w:ascii="Times New Roman" w:hAnsi="Times New Roman"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1752AC"/>
    <w:multiLevelType w:val="multilevel"/>
    <w:tmpl w:val="89B423F4"/>
    <w:lvl w:ilvl="0">
      <w:numFmt w:val="bullet"/>
      <w:lvlText w:val="-"/>
      <w:lvlJc w:val="left"/>
      <w:pPr>
        <w:ind w:left="219" w:hanging="164"/>
      </w:pPr>
      <w:rPr>
        <w:rFonts w:ascii="Times New Roman" w:eastAsia="Times New Roman" w:hAnsi="Times New Roman" w:cs="Times New Roman"/>
        <w:b w:val="0"/>
        <w:sz w:val="28"/>
        <w:szCs w:val="28"/>
      </w:rPr>
    </w:lvl>
    <w:lvl w:ilvl="1">
      <w:numFmt w:val="bullet"/>
      <w:lvlText w:val="•"/>
      <w:lvlJc w:val="left"/>
      <w:pPr>
        <w:ind w:left="1138" w:hanging="164"/>
      </w:pPr>
    </w:lvl>
    <w:lvl w:ilvl="2">
      <w:numFmt w:val="bullet"/>
      <w:lvlText w:val="•"/>
      <w:lvlJc w:val="left"/>
      <w:pPr>
        <w:ind w:left="2056" w:hanging="164"/>
      </w:pPr>
    </w:lvl>
    <w:lvl w:ilvl="3">
      <w:numFmt w:val="bullet"/>
      <w:lvlText w:val="•"/>
      <w:lvlJc w:val="left"/>
      <w:pPr>
        <w:ind w:left="2974" w:hanging="164"/>
      </w:pPr>
    </w:lvl>
    <w:lvl w:ilvl="4">
      <w:numFmt w:val="bullet"/>
      <w:lvlText w:val="•"/>
      <w:lvlJc w:val="left"/>
      <w:pPr>
        <w:ind w:left="3892" w:hanging="164"/>
      </w:pPr>
    </w:lvl>
    <w:lvl w:ilvl="5">
      <w:numFmt w:val="bullet"/>
      <w:lvlText w:val="•"/>
      <w:lvlJc w:val="left"/>
      <w:pPr>
        <w:ind w:left="4810" w:hanging="164"/>
      </w:pPr>
    </w:lvl>
    <w:lvl w:ilvl="6">
      <w:numFmt w:val="bullet"/>
      <w:lvlText w:val="•"/>
      <w:lvlJc w:val="left"/>
      <w:pPr>
        <w:ind w:left="5728" w:hanging="164"/>
      </w:pPr>
    </w:lvl>
    <w:lvl w:ilvl="7">
      <w:numFmt w:val="bullet"/>
      <w:lvlText w:val="•"/>
      <w:lvlJc w:val="left"/>
      <w:pPr>
        <w:ind w:left="6646" w:hanging="164"/>
      </w:pPr>
    </w:lvl>
    <w:lvl w:ilvl="8">
      <w:numFmt w:val="bullet"/>
      <w:lvlText w:val="•"/>
      <w:lvlJc w:val="left"/>
      <w:pPr>
        <w:ind w:left="7564" w:hanging="164"/>
      </w:pPr>
    </w:lvl>
  </w:abstractNum>
  <w:abstractNum w:abstractNumId="12" w15:restartNumberingAfterBreak="0">
    <w:nsid w:val="1B3D2808"/>
    <w:multiLevelType w:val="hybridMultilevel"/>
    <w:tmpl w:val="7C809CEE"/>
    <w:lvl w:ilvl="0" w:tplc="04090009">
      <w:start w:val="1"/>
      <w:numFmt w:val="decimal"/>
      <w:pStyle w:val="h1"/>
      <w:lvlText w:val="%1."/>
      <w:lvlJc w:val="left"/>
      <w:pPr>
        <w:tabs>
          <w:tab w:val="num" w:pos="928"/>
        </w:tabs>
        <w:ind w:left="92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3" w15:restartNumberingAfterBreak="0">
    <w:nsid w:val="25416A4B"/>
    <w:multiLevelType w:val="multilevel"/>
    <w:tmpl w:val="8EF4C8BA"/>
    <w:lvl w:ilvl="0">
      <w:start w:val="1"/>
      <w:numFmt w:val="upperLetter"/>
      <w:lvlText w:val="PHẦN %1:"/>
      <w:lvlJc w:val="left"/>
      <w:pPr>
        <w:tabs>
          <w:tab w:val="num" w:pos="0"/>
        </w:tabs>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CHƯƠNG %2:"/>
      <w:lvlJc w:val="left"/>
      <w:pPr>
        <w:ind w:left="0" w:firstLine="0"/>
      </w:pPr>
      <w:rPr>
        <w:rFonts w:ascii="Times New Roman Bold" w:hAnsi="Times New Roman Bold" w:hint="default"/>
        <w:b/>
        <w:i w:val="0"/>
        <w:sz w:val="26"/>
      </w:rPr>
    </w:lvl>
    <w:lvl w:ilvl="2">
      <w:start w:val="1"/>
      <w:numFmt w:val="decimal"/>
      <w:isLgl/>
      <w:suff w:val="space"/>
      <w:lvlText w:val="%2.%3."/>
      <w:lvlJc w:val="left"/>
      <w:pPr>
        <w:ind w:left="0" w:firstLine="0"/>
      </w:pPr>
      <w:rPr>
        <w:rFonts w:ascii="Times New Roman Bold" w:hAnsi="Times New Roman Bold" w:hint="default"/>
        <w:b/>
        <w:i w:val="0"/>
        <w:sz w:val="26"/>
      </w:rPr>
    </w:lvl>
    <w:lvl w:ilvl="3">
      <w:start w:val="1"/>
      <w:numFmt w:val="decimal"/>
      <w:isLgl/>
      <w:suff w:val="space"/>
      <w:lvlText w:val="%2.%3.%4."/>
      <w:lvlJc w:val="left"/>
      <w:pPr>
        <w:ind w:left="0" w:firstLine="0"/>
      </w:pPr>
      <w:rPr>
        <w:rFonts w:ascii="Times New Roman" w:hAnsi="Times New Roman" w:hint="default"/>
        <w:sz w:val="26"/>
      </w:rPr>
    </w:lvl>
    <w:lvl w:ilvl="4">
      <w:start w:val="1"/>
      <w:numFmt w:val="decimal"/>
      <w:suff w:val="space"/>
      <w:lvlText w:val="%2.%3.%4.%5."/>
      <w:lvlJc w:val="left"/>
      <w:pPr>
        <w:ind w:left="180" w:firstLine="0"/>
      </w:pPr>
      <w:rPr>
        <w:rFonts w:ascii="Times New Roman" w:hAnsi="Times New Roman" w:cs="Times New Roman" w:hint="default"/>
      </w:rPr>
    </w:lvl>
    <w:lvl w:ilvl="5">
      <w:start w:val="1"/>
      <w:numFmt w:val="lowerRoman"/>
      <w:lvlText w:val="(%6)"/>
      <w:lvlJc w:val="left"/>
      <w:pPr>
        <w:tabs>
          <w:tab w:val="num" w:pos="2160"/>
        </w:tabs>
        <w:ind w:left="357" w:hanging="357"/>
      </w:pPr>
      <w:rPr>
        <w:rFonts w:hint="default"/>
      </w:rPr>
    </w:lvl>
    <w:lvl w:ilvl="6">
      <w:start w:val="1"/>
      <w:numFmt w:val="decimal"/>
      <w:lvlText w:val="%7."/>
      <w:lvlJc w:val="left"/>
      <w:pPr>
        <w:tabs>
          <w:tab w:val="num" w:pos="357"/>
        </w:tabs>
        <w:ind w:left="357" w:hanging="357"/>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7B48C7"/>
    <w:multiLevelType w:val="hybridMultilevel"/>
    <w:tmpl w:val="A2E838FA"/>
    <w:lvl w:ilvl="0" w:tplc="521ED0E8">
      <w:start w:val="1"/>
      <w:numFmt w:val="decimal"/>
      <w:pStyle w:val="MUCCONCAP1"/>
      <w:lvlText w:val="%1."/>
      <w:lvlJc w:val="left"/>
      <w:pPr>
        <w:ind w:left="284" w:hanging="284"/>
      </w:pPr>
      <w:rPr>
        <w:rFonts w:ascii=".VnTime" w:hAnsi=".VnTime"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start w:val="1"/>
      <w:numFmt w:val="decimal"/>
      <w:lvlText w:val="2.%2."/>
      <w:lvlJc w:val="left"/>
      <w:pPr>
        <w:ind w:left="510" w:hanging="51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D222A0"/>
    <w:multiLevelType w:val="singleLevel"/>
    <w:tmpl w:val="1A92AB78"/>
    <w:lvl w:ilvl="0">
      <w:start w:val="1"/>
      <w:numFmt w:val="bullet"/>
      <w:pStyle w:val="Bullet1"/>
      <w:lvlText w:val=""/>
      <w:lvlJc w:val="left"/>
      <w:pPr>
        <w:tabs>
          <w:tab w:val="num" w:pos="786"/>
        </w:tabs>
        <w:ind w:left="858" w:hanging="432"/>
      </w:pPr>
      <w:rPr>
        <w:rFonts w:ascii="Symbol" w:hAnsi="Symbol" w:hint="default"/>
        <w:sz w:val="20"/>
        <w:szCs w:val="20"/>
        <w:lang w:val="en-US"/>
      </w:rPr>
    </w:lvl>
  </w:abstractNum>
  <w:abstractNum w:abstractNumId="17" w15:restartNumberingAfterBreak="0">
    <w:nsid w:val="362F5A26"/>
    <w:multiLevelType w:val="multilevel"/>
    <w:tmpl w:val="A5D8E5DA"/>
    <w:lvl w:ilvl="0">
      <w:start w:val="1"/>
      <w:numFmt w:val="none"/>
      <w:isLgl/>
      <w:suff w:val="nothing"/>
      <w:lvlText w:val=""/>
      <w:lvlJc w:val="left"/>
      <w:pPr>
        <w:ind w:left="0" w:firstLine="0"/>
      </w:pPr>
      <w:rPr>
        <w:rFonts w:ascii="Times New Roman" w:hAnsi="Times New Roman" w:hint="default"/>
        <w:b/>
        <w:i w:val="0"/>
        <w:sz w:val="28"/>
      </w:rPr>
    </w:lvl>
    <w:lvl w:ilvl="1">
      <w:start w:val="1"/>
      <w:numFmt w:val="upperRoman"/>
      <w:suff w:val="space"/>
      <w:lvlText w:val="CHƯƠNG %2:"/>
      <w:lvlJc w:val="left"/>
      <w:pPr>
        <w:ind w:left="0" w:firstLine="0"/>
      </w:pPr>
      <w:rPr>
        <w:rFonts w:hint="default"/>
      </w:rPr>
    </w:lvl>
    <w:lvl w:ilvl="2">
      <w:start w:val="1"/>
      <w:numFmt w:val="decimal"/>
      <w:suff w:val="space"/>
      <w:lvlText w:val="%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6."/>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C7BBB"/>
    <w:multiLevelType w:val="multilevel"/>
    <w:tmpl w:val="415A73F0"/>
    <w:lvl w:ilvl="0">
      <w:start w:val="6"/>
      <w:numFmt w:val="bullet"/>
      <w:pStyle w:val="Bullet"/>
      <w:lvlText w:val=""/>
      <w:lvlJc w:val="left"/>
      <w:pPr>
        <w:tabs>
          <w:tab w:val="num" w:pos="360"/>
        </w:tabs>
        <w:ind w:left="360" w:hanging="360"/>
      </w:pPr>
      <w:rPr>
        <w:rFonts w:ascii="Symbol" w:eastAsia="Times New Roman" w:hAnsi="Symbol" w:cs="Times New Roman" w:hint="default"/>
        <w:color w:val="auto"/>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auto"/>
      </w:rPr>
    </w:lvl>
    <w:lvl w:ilvl="3">
      <w:start w:val="2"/>
      <w:numFmt w:val="bullet"/>
      <w:lvlText w:val="-"/>
      <w:lvlJc w:val="left"/>
      <w:pPr>
        <w:tabs>
          <w:tab w:val="num" w:pos="1440"/>
        </w:tabs>
        <w:ind w:left="1440" w:hanging="360"/>
      </w:pPr>
      <w:rPr>
        <w:rFonts w:ascii="Times New Roman" w:hAnsi="Times New Roman"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4E973237"/>
    <w:multiLevelType w:val="hybridMultilevel"/>
    <w:tmpl w:val="433CBD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F1D5FFA"/>
    <w:multiLevelType w:val="hybridMultilevel"/>
    <w:tmpl w:val="67C671B0"/>
    <w:lvl w:ilvl="0" w:tplc="D480E326">
      <w:start w:val="1"/>
      <w:numFmt w:val="decimal"/>
      <w:pStyle w:val="Tablerighttext1"/>
      <w:lvlText w:val="%1."/>
      <w:lvlJc w:val="left"/>
      <w:pPr>
        <w:tabs>
          <w:tab w:val="num" w:pos="720"/>
        </w:tabs>
        <w:ind w:left="720" w:hanging="360"/>
      </w:pPr>
      <w:rPr>
        <w:rFonts w:ascii=".VnTime" w:hAnsi=".VnTime"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4" w15:restartNumberingAfterBreak="0">
    <w:nsid w:val="56682E40"/>
    <w:multiLevelType w:val="multilevel"/>
    <w:tmpl w:val="3728746E"/>
    <w:lvl w:ilvl="0">
      <w:numFmt w:val="bullet"/>
      <w:lvlText w:val="-"/>
      <w:lvlJc w:val="left"/>
      <w:pPr>
        <w:ind w:left="446" w:hanging="346"/>
      </w:pPr>
      <w:rPr>
        <w:rFonts w:ascii="Times New Roman" w:eastAsia="Times New Roman" w:hAnsi="Times New Roman" w:cs="Times New Roman"/>
        <w:b w:val="0"/>
        <w:sz w:val="26"/>
        <w:szCs w:val="26"/>
      </w:rPr>
    </w:lvl>
    <w:lvl w:ilvl="1">
      <w:numFmt w:val="bullet"/>
      <w:lvlText w:val="•"/>
      <w:lvlJc w:val="left"/>
      <w:pPr>
        <w:ind w:left="755" w:hanging="346"/>
      </w:pPr>
    </w:lvl>
    <w:lvl w:ilvl="2">
      <w:numFmt w:val="bullet"/>
      <w:lvlText w:val="•"/>
      <w:lvlJc w:val="left"/>
      <w:pPr>
        <w:ind w:left="1070" w:hanging="346"/>
      </w:pPr>
    </w:lvl>
    <w:lvl w:ilvl="3">
      <w:numFmt w:val="bullet"/>
      <w:lvlText w:val="•"/>
      <w:lvlJc w:val="left"/>
      <w:pPr>
        <w:ind w:left="1385" w:hanging="346"/>
      </w:pPr>
    </w:lvl>
    <w:lvl w:ilvl="4">
      <w:numFmt w:val="bullet"/>
      <w:lvlText w:val="•"/>
      <w:lvlJc w:val="left"/>
      <w:pPr>
        <w:ind w:left="1700" w:hanging="346"/>
      </w:pPr>
    </w:lvl>
    <w:lvl w:ilvl="5">
      <w:numFmt w:val="bullet"/>
      <w:lvlText w:val="•"/>
      <w:lvlJc w:val="left"/>
      <w:pPr>
        <w:ind w:left="2015" w:hanging="346"/>
      </w:pPr>
    </w:lvl>
    <w:lvl w:ilvl="6">
      <w:numFmt w:val="bullet"/>
      <w:lvlText w:val="•"/>
      <w:lvlJc w:val="left"/>
      <w:pPr>
        <w:ind w:left="2330" w:hanging="346"/>
      </w:pPr>
    </w:lvl>
    <w:lvl w:ilvl="7">
      <w:numFmt w:val="bullet"/>
      <w:lvlText w:val="•"/>
      <w:lvlJc w:val="left"/>
      <w:pPr>
        <w:ind w:left="2645" w:hanging="346"/>
      </w:pPr>
    </w:lvl>
    <w:lvl w:ilvl="8">
      <w:numFmt w:val="bullet"/>
      <w:lvlText w:val="•"/>
      <w:lvlJc w:val="left"/>
      <w:pPr>
        <w:ind w:left="2960" w:hanging="346"/>
      </w:pPr>
    </w:lvl>
  </w:abstractNum>
  <w:abstractNum w:abstractNumId="25" w15:restartNumberingAfterBreak="0">
    <w:nsid w:val="57231190"/>
    <w:multiLevelType w:val="multilevel"/>
    <w:tmpl w:val="903860CA"/>
    <w:lvl w:ilvl="0">
      <w:start w:val="1"/>
      <w:numFmt w:val="decimal"/>
      <w:pStyle w:val="C34"/>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6" w15:restartNumberingAfterBreak="0">
    <w:nsid w:val="5B213B75"/>
    <w:multiLevelType w:val="hybridMultilevel"/>
    <w:tmpl w:val="60B4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C59AF"/>
    <w:multiLevelType w:val="hybridMultilevel"/>
    <w:tmpl w:val="CF7095F4"/>
    <w:lvl w:ilvl="0" w:tplc="261E9428">
      <w:numFmt w:val="bullet"/>
      <w:lvlText w:val="-"/>
      <w:lvlJc w:val="left"/>
      <w:pPr>
        <w:ind w:left="466" w:hanging="164"/>
      </w:pPr>
      <w:rPr>
        <w:rFonts w:ascii="Times New Roman" w:eastAsia="Times New Roman" w:hAnsi="Times New Roman" w:cs="Times New Roman" w:hint="default"/>
        <w:b/>
        <w:bCs/>
        <w:w w:val="100"/>
        <w:sz w:val="28"/>
        <w:szCs w:val="28"/>
        <w:lang w:eastAsia="en-US" w:bidi="ar-SA"/>
      </w:rPr>
    </w:lvl>
    <w:lvl w:ilvl="1" w:tplc="6C1CC90C">
      <w:numFmt w:val="bullet"/>
      <w:lvlText w:val="-"/>
      <w:lvlJc w:val="left"/>
      <w:pPr>
        <w:ind w:left="1382" w:hanging="360"/>
      </w:pPr>
      <w:rPr>
        <w:rFonts w:ascii="Times New Roman" w:eastAsia="Times New Roman" w:hAnsi="Times New Roman" w:cs="Times New Roman" w:hint="default"/>
        <w:w w:val="100"/>
        <w:sz w:val="28"/>
        <w:szCs w:val="28"/>
        <w:lang w:eastAsia="en-US" w:bidi="ar-SA"/>
      </w:rPr>
    </w:lvl>
    <w:lvl w:ilvl="2" w:tplc="65584FE8">
      <w:numFmt w:val="bullet"/>
      <w:lvlText w:val="•"/>
      <w:lvlJc w:val="left"/>
      <w:pPr>
        <w:ind w:left="2374" w:hanging="360"/>
      </w:pPr>
      <w:rPr>
        <w:rFonts w:hint="default"/>
        <w:lang w:eastAsia="en-US" w:bidi="ar-SA"/>
      </w:rPr>
    </w:lvl>
    <w:lvl w:ilvl="3" w:tplc="076AB49C">
      <w:numFmt w:val="bullet"/>
      <w:lvlText w:val="•"/>
      <w:lvlJc w:val="left"/>
      <w:pPr>
        <w:ind w:left="3368" w:hanging="360"/>
      </w:pPr>
      <w:rPr>
        <w:rFonts w:hint="default"/>
        <w:lang w:eastAsia="en-US" w:bidi="ar-SA"/>
      </w:rPr>
    </w:lvl>
    <w:lvl w:ilvl="4" w:tplc="33301AE0">
      <w:numFmt w:val="bullet"/>
      <w:lvlText w:val="•"/>
      <w:lvlJc w:val="left"/>
      <w:pPr>
        <w:ind w:left="4362" w:hanging="360"/>
      </w:pPr>
      <w:rPr>
        <w:rFonts w:hint="default"/>
        <w:lang w:eastAsia="en-US" w:bidi="ar-SA"/>
      </w:rPr>
    </w:lvl>
    <w:lvl w:ilvl="5" w:tplc="79040A5E">
      <w:numFmt w:val="bullet"/>
      <w:lvlText w:val="•"/>
      <w:lvlJc w:val="left"/>
      <w:pPr>
        <w:ind w:left="5356" w:hanging="360"/>
      </w:pPr>
      <w:rPr>
        <w:rFonts w:hint="default"/>
        <w:lang w:eastAsia="en-US" w:bidi="ar-SA"/>
      </w:rPr>
    </w:lvl>
    <w:lvl w:ilvl="6" w:tplc="3318A7E6">
      <w:numFmt w:val="bullet"/>
      <w:lvlText w:val="•"/>
      <w:lvlJc w:val="left"/>
      <w:pPr>
        <w:ind w:left="6350" w:hanging="360"/>
      </w:pPr>
      <w:rPr>
        <w:rFonts w:hint="default"/>
        <w:lang w:eastAsia="en-US" w:bidi="ar-SA"/>
      </w:rPr>
    </w:lvl>
    <w:lvl w:ilvl="7" w:tplc="C5A4AF66">
      <w:numFmt w:val="bullet"/>
      <w:lvlText w:val="•"/>
      <w:lvlJc w:val="left"/>
      <w:pPr>
        <w:ind w:left="7344" w:hanging="360"/>
      </w:pPr>
      <w:rPr>
        <w:rFonts w:hint="default"/>
        <w:lang w:eastAsia="en-US" w:bidi="ar-SA"/>
      </w:rPr>
    </w:lvl>
    <w:lvl w:ilvl="8" w:tplc="5AD40FAE">
      <w:numFmt w:val="bullet"/>
      <w:lvlText w:val="•"/>
      <w:lvlJc w:val="left"/>
      <w:pPr>
        <w:ind w:left="8338" w:hanging="360"/>
      </w:pPr>
      <w:rPr>
        <w:rFonts w:hint="default"/>
        <w:lang w:eastAsia="en-US" w:bidi="ar-SA"/>
      </w:rPr>
    </w:lvl>
  </w:abstractNum>
  <w:abstractNum w:abstractNumId="28" w15:restartNumberingAfterBreak="0">
    <w:nsid w:val="5E566035"/>
    <w:multiLevelType w:val="hybridMultilevel"/>
    <w:tmpl w:val="3250728C"/>
    <w:lvl w:ilvl="0" w:tplc="DE5AE2B2">
      <w:numFmt w:val="bullet"/>
      <w:pStyle w:val="Bng"/>
      <w:lvlText w:val="-"/>
      <w:lvlJc w:val="left"/>
      <w:pPr>
        <w:ind w:left="475" w:hanging="360"/>
      </w:pPr>
      <w:rPr>
        <w:rFonts w:ascii="Times New Roman" w:eastAsia="Times New Roman" w:hAnsi="Times New Roman" w:cs="Times New Roman" w:hint="default"/>
        <w:w w:val="99"/>
        <w:sz w:val="26"/>
        <w:szCs w:val="26"/>
      </w:rPr>
    </w:lvl>
    <w:lvl w:ilvl="1" w:tplc="6C0210B6">
      <w:numFmt w:val="bullet"/>
      <w:lvlText w:val="•"/>
      <w:lvlJc w:val="left"/>
      <w:pPr>
        <w:ind w:left="799" w:hanging="360"/>
      </w:pPr>
      <w:rPr>
        <w:rFonts w:hint="default"/>
      </w:rPr>
    </w:lvl>
    <w:lvl w:ilvl="2" w:tplc="65106B5E">
      <w:numFmt w:val="bullet"/>
      <w:lvlText w:val="•"/>
      <w:lvlJc w:val="left"/>
      <w:pPr>
        <w:ind w:left="1119" w:hanging="360"/>
      </w:pPr>
      <w:rPr>
        <w:rFonts w:hint="default"/>
      </w:rPr>
    </w:lvl>
    <w:lvl w:ilvl="3" w:tplc="95B279CA">
      <w:numFmt w:val="bullet"/>
      <w:lvlText w:val="•"/>
      <w:lvlJc w:val="left"/>
      <w:pPr>
        <w:ind w:left="1439" w:hanging="360"/>
      </w:pPr>
      <w:rPr>
        <w:rFonts w:hint="default"/>
      </w:rPr>
    </w:lvl>
    <w:lvl w:ilvl="4" w:tplc="C87241FC">
      <w:numFmt w:val="bullet"/>
      <w:lvlText w:val="•"/>
      <w:lvlJc w:val="left"/>
      <w:pPr>
        <w:ind w:left="1758" w:hanging="360"/>
      </w:pPr>
      <w:rPr>
        <w:rFonts w:hint="default"/>
      </w:rPr>
    </w:lvl>
    <w:lvl w:ilvl="5" w:tplc="BC56E178">
      <w:numFmt w:val="bullet"/>
      <w:lvlText w:val="•"/>
      <w:lvlJc w:val="left"/>
      <w:pPr>
        <w:ind w:left="2078" w:hanging="360"/>
      </w:pPr>
      <w:rPr>
        <w:rFonts w:hint="default"/>
      </w:rPr>
    </w:lvl>
    <w:lvl w:ilvl="6" w:tplc="3AF66194">
      <w:numFmt w:val="bullet"/>
      <w:lvlText w:val="•"/>
      <w:lvlJc w:val="left"/>
      <w:pPr>
        <w:ind w:left="2398" w:hanging="360"/>
      </w:pPr>
      <w:rPr>
        <w:rFonts w:hint="default"/>
      </w:rPr>
    </w:lvl>
    <w:lvl w:ilvl="7" w:tplc="FE7213EA">
      <w:numFmt w:val="bullet"/>
      <w:lvlText w:val="•"/>
      <w:lvlJc w:val="left"/>
      <w:pPr>
        <w:ind w:left="2717" w:hanging="360"/>
      </w:pPr>
      <w:rPr>
        <w:rFonts w:hint="default"/>
      </w:rPr>
    </w:lvl>
    <w:lvl w:ilvl="8" w:tplc="479E0AAC">
      <w:numFmt w:val="bullet"/>
      <w:lvlText w:val="•"/>
      <w:lvlJc w:val="left"/>
      <w:pPr>
        <w:ind w:left="3037" w:hanging="360"/>
      </w:pPr>
      <w:rPr>
        <w:rFonts w:hint="default"/>
      </w:rPr>
    </w:lvl>
  </w:abstractNum>
  <w:abstractNum w:abstractNumId="29" w15:restartNumberingAfterBreak="0">
    <w:nsid w:val="5EB349AD"/>
    <w:multiLevelType w:val="hybridMultilevel"/>
    <w:tmpl w:val="20EEA758"/>
    <w:lvl w:ilvl="0" w:tplc="ECFAC7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33D6BC9"/>
    <w:multiLevelType w:val="multilevel"/>
    <w:tmpl w:val="A3B84588"/>
    <w:lvl w:ilvl="0">
      <w:numFmt w:val="bullet"/>
      <w:lvlText w:val="-"/>
      <w:lvlJc w:val="left"/>
      <w:pPr>
        <w:ind w:left="119" w:hanging="164"/>
      </w:pPr>
      <w:rPr>
        <w:rFonts w:ascii="Times New Roman" w:eastAsia="Times New Roman" w:hAnsi="Times New Roman" w:cs="Times New Roman"/>
        <w:b w:val="0"/>
        <w:sz w:val="28"/>
        <w:szCs w:val="28"/>
      </w:rPr>
    </w:lvl>
    <w:lvl w:ilvl="1">
      <w:numFmt w:val="bullet"/>
      <w:lvlText w:val="-"/>
      <w:lvlJc w:val="left"/>
      <w:pPr>
        <w:ind w:left="219" w:hanging="178"/>
      </w:pPr>
      <w:rPr>
        <w:rFonts w:ascii="Times New Roman" w:eastAsia="Times New Roman" w:hAnsi="Times New Roman" w:cs="Times New Roman"/>
        <w:b w:val="0"/>
        <w:sz w:val="28"/>
        <w:szCs w:val="28"/>
      </w:rPr>
    </w:lvl>
    <w:lvl w:ilvl="2">
      <w:numFmt w:val="bullet"/>
      <w:lvlText w:val="*"/>
      <w:lvlJc w:val="left"/>
      <w:pPr>
        <w:ind w:left="876" w:hanging="207"/>
      </w:pPr>
      <w:rPr>
        <w:rFonts w:ascii="Times New Roman" w:eastAsia="Times New Roman" w:hAnsi="Times New Roman" w:cs="Times New Roman"/>
        <w:b w:val="0"/>
        <w:sz w:val="28"/>
        <w:szCs w:val="28"/>
      </w:rPr>
    </w:lvl>
    <w:lvl w:ilvl="3">
      <w:numFmt w:val="bullet"/>
      <w:lvlText w:val="•"/>
      <w:lvlJc w:val="left"/>
      <w:pPr>
        <w:ind w:left="1932" w:hanging="207"/>
      </w:pPr>
    </w:lvl>
    <w:lvl w:ilvl="4">
      <w:numFmt w:val="bullet"/>
      <w:lvlText w:val="•"/>
      <w:lvlJc w:val="left"/>
      <w:pPr>
        <w:ind w:left="2985" w:hanging="207"/>
      </w:pPr>
    </w:lvl>
    <w:lvl w:ilvl="5">
      <w:numFmt w:val="bullet"/>
      <w:lvlText w:val="•"/>
      <w:lvlJc w:val="left"/>
      <w:pPr>
        <w:ind w:left="4037" w:hanging="207"/>
      </w:pPr>
    </w:lvl>
    <w:lvl w:ilvl="6">
      <w:numFmt w:val="bullet"/>
      <w:lvlText w:val="•"/>
      <w:lvlJc w:val="left"/>
      <w:pPr>
        <w:ind w:left="5090" w:hanging="207"/>
      </w:pPr>
    </w:lvl>
    <w:lvl w:ilvl="7">
      <w:numFmt w:val="bullet"/>
      <w:lvlText w:val="•"/>
      <w:lvlJc w:val="left"/>
      <w:pPr>
        <w:ind w:left="6142" w:hanging="207"/>
      </w:pPr>
    </w:lvl>
    <w:lvl w:ilvl="8">
      <w:numFmt w:val="bullet"/>
      <w:lvlText w:val="•"/>
      <w:lvlJc w:val="left"/>
      <w:pPr>
        <w:ind w:left="7195" w:hanging="207"/>
      </w:pPr>
    </w:lvl>
  </w:abstractNum>
  <w:abstractNum w:abstractNumId="31" w15:restartNumberingAfterBreak="0">
    <w:nsid w:val="686D6416"/>
    <w:multiLevelType w:val="hybridMultilevel"/>
    <w:tmpl w:val="B8588EF4"/>
    <w:lvl w:ilvl="0" w:tplc="BCCA121A">
      <w:numFmt w:val="bullet"/>
      <w:lvlText w:val="-"/>
      <w:lvlJc w:val="left"/>
      <w:pPr>
        <w:ind w:left="302" w:hanging="159"/>
      </w:pPr>
      <w:rPr>
        <w:rFonts w:hint="default"/>
        <w:w w:val="100"/>
        <w:lang w:eastAsia="en-US" w:bidi="ar-SA"/>
      </w:rPr>
    </w:lvl>
    <w:lvl w:ilvl="1" w:tplc="EC564B6A">
      <w:numFmt w:val="bullet"/>
      <w:lvlText w:val="-"/>
      <w:lvlJc w:val="left"/>
      <w:pPr>
        <w:ind w:left="677" w:hanging="180"/>
      </w:pPr>
      <w:rPr>
        <w:rFonts w:ascii="Times New Roman" w:eastAsia="Times New Roman" w:hAnsi="Times New Roman" w:cs="Times New Roman" w:hint="default"/>
        <w:w w:val="100"/>
        <w:sz w:val="28"/>
        <w:szCs w:val="28"/>
        <w:lang w:eastAsia="en-US" w:bidi="ar-SA"/>
      </w:rPr>
    </w:lvl>
    <w:lvl w:ilvl="2" w:tplc="97E84494">
      <w:numFmt w:val="bullet"/>
      <w:lvlText w:val="•"/>
      <w:lvlJc w:val="left"/>
      <w:pPr>
        <w:ind w:left="1751" w:hanging="180"/>
      </w:pPr>
      <w:rPr>
        <w:rFonts w:hint="default"/>
        <w:lang w:eastAsia="en-US" w:bidi="ar-SA"/>
      </w:rPr>
    </w:lvl>
    <w:lvl w:ilvl="3" w:tplc="5E708934">
      <w:numFmt w:val="bullet"/>
      <w:lvlText w:val="•"/>
      <w:lvlJc w:val="left"/>
      <w:pPr>
        <w:ind w:left="2823" w:hanging="180"/>
      </w:pPr>
      <w:rPr>
        <w:rFonts w:hint="default"/>
        <w:lang w:eastAsia="en-US" w:bidi="ar-SA"/>
      </w:rPr>
    </w:lvl>
    <w:lvl w:ilvl="4" w:tplc="0DF85E4E">
      <w:numFmt w:val="bullet"/>
      <w:lvlText w:val="•"/>
      <w:lvlJc w:val="left"/>
      <w:pPr>
        <w:ind w:left="3895" w:hanging="180"/>
      </w:pPr>
      <w:rPr>
        <w:rFonts w:hint="default"/>
        <w:lang w:eastAsia="en-US" w:bidi="ar-SA"/>
      </w:rPr>
    </w:lvl>
    <w:lvl w:ilvl="5" w:tplc="4328E030">
      <w:numFmt w:val="bullet"/>
      <w:lvlText w:val="•"/>
      <w:lvlJc w:val="left"/>
      <w:pPr>
        <w:ind w:left="4967" w:hanging="180"/>
      </w:pPr>
      <w:rPr>
        <w:rFonts w:hint="default"/>
        <w:lang w:eastAsia="en-US" w:bidi="ar-SA"/>
      </w:rPr>
    </w:lvl>
    <w:lvl w:ilvl="6" w:tplc="54A81664">
      <w:numFmt w:val="bullet"/>
      <w:lvlText w:val="•"/>
      <w:lvlJc w:val="left"/>
      <w:pPr>
        <w:ind w:left="6039" w:hanging="180"/>
      </w:pPr>
      <w:rPr>
        <w:rFonts w:hint="default"/>
        <w:lang w:eastAsia="en-US" w:bidi="ar-SA"/>
      </w:rPr>
    </w:lvl>
    <w:lvl w:ilvl="7" w:tplc="62085F2A">
      <w:numFmt w:val="bullet"/>
      <w:lvlText w:val="•"/>
      <w:lvlJc w:val="left"/>
      <w:pPr>
        <w:ind w:left="7110" w:hanging="180"/>
      </w:pPr>
      <w:rPr>
        <w:rFonts w:hint="default"/>
        <w:lang w:eastAsia="en-US" w:bidi="ar-SA"/>
      </w:rPr>
    </w:lvl>
    <w:lvl w:ilvl="8" w:tplc="567A035E">
      <w:numFmt w:val="bullet"/>
      <w:lvlText w:val="•"/>
      <w:lvlJc w:val="left"/>
      <w:pPr>
        <w:ind w:left="8182" w:hanging="180"/>
      </w:pPr>
      <w:rPr>
        <w:rFonts w:hint="default"/>
        <w:lang w:eastAsia="en-US" w:bidi="ar-SA"/>
      </w:rPr>
    </w:lvl>
  </w:abstractNum>
  <w:abstractNum w:abstractNumId="32" w15:restartNumberingAfterBreak="0">
    <w:nsid w:val="68B355CB"/>
    <w:multiLevelType w:val="multilevel"/>
    <w:tmpl w:val="0409001D"/>
    <w:styleLink w:val="MyList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1D0B78"/>
    <w:multiLevelType w:val="hybridMultilevel"/>
    <w:tmpl w:val="6FAC9CBC"/>
    <w:lvl w:ilvl="0" w:tplc="6D8C0E84">
      <w:numFmt w:val="bullet"/>
      <w:lvlText w:val="-"/>
      <w:lvlJc w:val="left"/>
      <w:pPr>
        <w:ind w:left="466" w:hanging="164"/>
      </w:pPr>
      <w:rPr>
        <w:rFonts w:ascii="Times New Roman" w:eastAsia="Times New Roman" w:hAnsi="Times New Roman" w:cs="Times New Roman" w:hint="default"/>
        <w:b/>
        <w:bCs/>
        <w:i/>
        <w:w w:val="100"/>
        <w:sz w:val="28"/>
        <w:szCs w:val="28"/>
        <w:lang w:eastAsia="en-US" w:bidi="ar-SA"/>
      </w:rPr>
    </w:lvl>
    <w:lvl w:ilvl="1" w:tplc="5AEA3552">
      <w:numFmt w:val="bullet"/>
      <w:lvlText w:val="-"/>
      <w:lvlJc w:val="left"/>
      <w:pPr>
        <w:ind w:left="1186" w:hanging="164"/>
      </w:pPr>
      <w:rPr>
        <w:rFonts w:ascii="Times New Roman" w:eastAsia="Times New Roman" w:hAnsi="Times New Roman" w:cs="Times New Roman" w:hint="default"/>
        <w:w w:val="100"/>
        <w:sz w:val="28"/>
        <w:szCs w:val="28"/>
        <w:lang w:eastAsia="en-US" w:bidi="ar-SA"/>
      </w:rPr>
    </w:lvl>
    <w:lvl w:ilvl="2" w:tplc="0C22E7C4">
      <w:numFmt w:val="bullet"/>
      <w:lvlText w:val="•"/>
      <w:lvlJc w:val="left"/>
      <w:pPr>
        <w:ind w:left="2196" w:hanging="164"/>
      </w:pPr>
      <w:rPr>
        <w:rFonts w:hint="default"/>
        <w:lang w:eastAsia="en-US" w:bidi="ar-SA"/>
      </w:rPr>
    </w:lvl>
    <w:lvl w:ilvl="3" w:tplc="ED7084D8">
      <w:numFmt w:val="bullet"/>
      <w:lvlText w:val="•"/>
      <w:lvlJc w:val="left"/>
      <w:pPr>
        <w:ind w:left="3212" w:hanging="164"/>
      </w:pPr>
      <w:rPr>
        <w:rFonts w:hint="default"/>
        <w:lang w:eastAsia="en-US" w:bidi="ar-SA"/>
      </w:rPr>
    </w:lvl>
    <w:lvl w:ilvl="4" w:tplc="C0AAF0F0">
      <w:numFmt w:val="bullet"/>
      <w:lvlText w:val="•"/>
      <w:lvlJc w:val="left"/>
      <w:pPr>
        <w:ind w:left="4228" w:hanging="164"/>
      </w:pPr>
      <w:rPr>
        <w:rFonts w:hint="default"/>
        <w:lang w:eastAsia="en-US" w:bidi="ar-SA"/>
      </w:rPr>
    </w:lvl>
    <w:lvl w:ilvl="5" w:tplc="AED00B72">
      <w:numFmt w:val="bullet"/>
      <w:lvlText w:val="•"/>
      <w:lvlJc w:val="left"/>
      <w:pPr>
        <w:ind w:left="5245" w:hanging="164"/>
      </w:pPr>
      <w:rPr>
        <w:rFonts w:hint="default"/>
        <w:lang w:eastAsia="en-US" w:bidi="ar-SA"/>
      </w:rPr>
    </w:lvl>
    <w:lvl w:ilvl="6" w:tplc="9708885C">
      <w:numFmt w:val="bullet"/>
      <w:lvlText w:val="•"/>
      <w:lvlJc w:val="left"/>
      <w:pPr>
        <w:ind w:left="6261" w:hanging="164"/>
      </w:pPr>
      <w:rPr>
        <w:rFonts w:hint="default"/>
        <w:lang w:eastAsia="en-US" w:bidi="ar-SA"/>
      </w:rPr>
    </w:lvl>
    <w:lvl w:ilvl="7" w:tplc="91E0BB98">
      <w:numFmt w:val="bullet"/>
      <w:lvlText w:val="•"/>
      <w:lvlJc w:val="left"/>
      <w:pPr>
        <w:ind w:left="7277" w:hanging="164"/>
      </w:pPr>
      <w:rPr>
        <w:rFonts w:hint="default"/>
        <w:lang w:eastAsia="en-US" w:bidi="ar-SA"/>
      </w:rPr>
    </w:lvl>
    <w:lvl w:ilvl="8" w:tplc="3A5EA120">
      <w:numFmt w:val="bullet"/>
      <w:lvlText w:val="•"/>
      <w:lvlJc w:val="left"/>
      <w:pPr>
        <w:ind w:left="8293" w:hanging="164"/>
      </w:pPr>
      <w:rPr>
        <w:rFonts w:hint="default"/>
        <w:lang w:eastAsia="en-US" w:bidi="ar-SA"/>
      </w:rPr>
    </w:lvl>
  </w:abstractNum>
  <w:abstractNum w:abstractNumId="34" w15:restartNumberingAfterBreak="0">
    <w:nsid w:val="6FC365F7"/>
    <w:multiLevelType w:val="multilevel"/>
    <w:tmpl w:val="21C28B96"/>
    <w:lvl w:ilvl="0">
      <w:start w:val="1"/>
      <w:numFmt w:val="decimal"/>
      <w:lvlText w:val="%1."/>
      <w:lvlJc w:val="left"/>
      <w:pPr>
        <w:ind w:left="502" w:hanging="283"/>
      </w:pPr>
      <w:rPr>
        <w:rFonts w:ascii="Times New Roman" w:eastAsia="Times New Roman" w:hAnsi="Times New Roman" w:cs="Times New Roman"/>
        <w:b/>
        <w:sz w:val="28"/>
        <w:szCs w:val="28"/>
      </w:rPr>
    </w:lvl>
    <w:lvl w:ilvl="1">
      <w:numFmt w:val="bullet"/>
      <w:lvlText w:val="-"/>
      <w:lvlJc w:val="left"/>
      <w:pPr>
        <w:ind w:left="119" w:hanging="164"/>
      </w:pPr>
      <w:rPr>
        <w:rFonts w:ascii="Times New Roman" w:eastAsia="Times New Roman" w:hAnsi="Times New Roman" w:cs="Times New Roman"/>
        <w:b w:val="0"/>
        <w:sz w:val="28"/>
        <w:szCs w:val="28"/>
      </w:rPr>
    </w:lvl>
    <w:lvl w:ilvl="2">
      <w:numFmt w:val="bullet"/>
      <w:lvlText w:val="•"/>
      <w:lvlJc w:val="left"/>
      <w:pPr>
        <w:ind w:left="500" w:hanging="164"/>
      </w:pPr>
    </w:lvl>
    <w:lvl w:ilvl="3">
      <w:numFmt w:val="bullet"/>
      <w:lvlText w:val="•"/>
      <w:lvlJc w:val="left"/>
      <w:pPr>
        <w:ind w:left="1600" w:hanging="164"/>
      </w:pPr>
    </w:lvl>
    <w:lvl w:ilvl="4">
      <w:numFmt w:val="bullet"/>
      <w:lvlText w:val="•"/>
      <w:lvlJc w:val="left"/>
      <w:pPr>
        <w:ind w:left="2700" w:hanging="164"/>
      </w:pPr>
    </w:lvl>
    <w:lvl w:ilvl="5">
      <w:numFmt w:val="bullet"/>
      <w:lvlText w:val="•"/>
      <w:lvlJc w:val="left"/>
      <w:pPr>
        <w:ind w:left="3800" w:hanging="164"/>
      </w:pPr>
    </w:lvl>
    <w:lvl w:ilvl="6">
      <w:numFmt w:val="bullet"/>
      <w:lvlText w:val="•"/>
      <w:lvlJc w:val="left"/>
      <w:pPr>
        <w:ind w:left="4900" w:hanging="164"/>
      </w:pPr>
    </w:lvl>
    <w:lvl w:ilvl="7">
      <w:numFmt w:val="bullet"/>
      <w:lvlText w:val="•"/>
      <w:lvlJc w:val="left"/>
      <w:pPr>
        <w:ind w:left="6000" w:hanging="164"/>
      </w:pPr>
    </w:lvl>
    <w:lvl w:ilvl="8">
      <w:numFmt w:val="bullet"/>
      <w:lvlText w:val="•"/>
      <w:lvlJc w:val="left"/>
      <w:pPr>
        <w:ind w:left="7100" w:hanging="164"/>
      </w:pPr>
    </w:lvl>
  </w:abstractNum>
  <w:abstractNum w:abstractNumId="35" w15:restartNumberingAfterBreak="0">
    <w:nsid w:val="740124CF"/>
    <w:multiLevelType w:val="hybridMultilevel"/>
    <w:tmpl w:val="4BB86686"/>
    <w:lvl w:ilvl="0" w:tplc="04090001">
      <w:start w:val="1"/>
      <w:numFmt w:val="decimal"/>
      <w:pStyle w:val="Tablecentertext1"/>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035A30"/>
    <w:multiLevelType w:val="hybridMultilevel"/>
    <w:tmpl w:val="672EB11C"/>
    <w:lvl w:ilvl="0" w:tplc="A3F216EA">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8" w15:restartNumberingAfterBreak="0">
    <w:nsid w:val="7CF05F5F"/>
    <w:multiLevelType w:val="hybridMultilevel"/>
    <w:tmpl w:val="E7A2B4D4"/>
    <w:lvl w:ilvl="0" w:tplc="04090005">
      <w:start w:val="1"/>
      <w:numFmt w:val="lowerRoman"/>
      <w:pStyle w:val="Style3"/>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39" w15:restartNumberingAfterBreak="0">
    <w:nsid w:val="7D4E7999"/>
    <w:multiLevelType w:val="multilevel"/>
    <w:tmpl w:val="C8F2A32A"/>
    <w:lvl w:ilvl="0">
      <w:start w:val="1"/>
      <w:numFmt w:val="decimal"/>
      <w:lvlText w:val="%1."/>
      <w:lvlJc w:val="left"/>
      <w:pPr>
        <w:ind w:left="662" w:hanging="360"/>
      </w:pPr>
      <w:rPr>
        <w:rFonts w:ascii="Times New Roman" w:eastAsia="Times New Roman" w:hAnsi="Times New Roman" w:cs="Times New Roman" w:hint="default"/>
        <w:b/>
        <w:bCs/>
        <w:spacing w:val="0"/>
        <w:w w:val="100"/>
        <w:sz w:val="28"/>
        <w:szCs w:val="28"/>
        <w:lang w:eastAsia="en-US" w:bidi="ar-SA"/>
      </w:rPr>
    </w:lvl>
    <w:lvl w:ilvl="1">
      <w:start w:val="1"/>
      <w:numFmt w:val="decimal"/>
      <w:lvlText w:val="%1.%2"/>
      <w:lvlJc w:val="left"/>
      <w:pPr>
        <w:ind w:left="724" w:hanging="423"/>
      </w:pPr>
      <w:rPr>
        <w:rFonts w:ascii="Times New Roman" w:eastAsia="Times New Roman" w:hAnsi="Times New Roman" w:cs="Times New Roman" w:hint="default"/>
        <w:b/>
        <w:bCs/>
        <w:w w:val="100"/>
        <w:sz w:val="28"/>
        <w:szCs w:val="28"/>
        <w:lang w:eastAsia="en-US" w:bidi="ar-SA"/>
      </w:rPr>
    </w:lvl>
    <w:lvl w:ilvl="2">
      <w:numFmt w:val="bullet"/>
      <w:lvlText w:val="-"/>
      <w:lvlJc w:val="left"/>
      <w:pPr>
        <w:ind w:left="302" w:hanging="164"/>
      </w:pPr>
      <w:rPr>
        <w:rFonts w:ascii="Times New Roman" w:eastAsia="Times New Roman" w:hAnsi="Times New Roman" w:cs="Times New Roman" w:hint="default"/>
        <w:w w:val="100"/>
        <w:sz w:val="28"/>
        <w:szCs w:val="28"/>
        <w:lang w:eastAsia="en-US" w:bidi="ar-SA"/>
      </w:rPr>
    </w:lvl>
    <w:lvl w:ilvl="3">
      <w:numFmt w:val="bullet"/>
      <w:lvlText w:val="•"/>
      <w:lvlJc w:val="left"/>
      <w:pPr>
        <w:ind w:left="1920" w:hanging="164"/>
      </w:pPr>
      <w:rPr>
        <w:rFonts w:hint="default"/>
        <w:lang w:eastAsia="en-US" w:bidi="ar-SA"/>
      </w:rPr>
    </w:lvl>
    <w:lvl w:ilvl="4">
      <w:numFmt w:val="bullet"/>
      <w:lvlText w:val="•"/>
      <w:lvlJc w:val="left"/>
      <w:pPr>
        <w:ind w:left="3121" w:hanging="164"/>
      </w:pPr>
      <w:rPr>
        <w:rFonts w:hint="default"/>
        <w:lang w:eastAsia="en-US" w:bidi="ar-SA"/>
      </w:rPr>
    </w:lvl>
    <w:lvl w:ilvl="5">
      <w:numFmt w:val="bullet"/>
      <w:lvlText w:val="•"/>
      <w:lvlJc w:val="left"/>
      <w:pPr>
        <w:ind w:left="4322" w:hanging="164"/>
      </w:pPr>
      <w:rPr>
        <w:rFonts w:hint="default"/>
        <w:lang w:eastAsia="en-US" w:bidi="ar-SA"/>
      </w:rPr>
    </w:lvl>
    <w:lvl w:ilvl="6">
      <w:numFmt w:val="bullet"/>
      <w:lvlText w:val="•"/>
      <w:lvlJc w:val="left"/>
      <w:pPr>
        <w:ind w:left="5523" w:hanging="164"/>
      </w:pPr>
      <w:rPr>
        <w:rFonts w:hint="default"/>
        <w:lang w:eastAsia="en-US" w:bidi="ar-SA"/>
      </w:rPr>
    </w:lvl>
    <w:lvl w:ilvl="7">
      <w:numFmt w:val="bullet"/>
      <w:lvlText w:val="•"/>
      <w:lvlJc w:val="left"/>
      <w:pPr>
        <w:ind w:left="6724" w:hanging="164"/>
      </w:pPr>
      <w:rPr>
        <w:rFonts w:hint="default"/>
        <w:lang w:eastAsia="en-US" w:bidi="ar-SA"/>
      </w:rPr>
    </w:lvl>
    <w:lvl w:ilvl="8">
      <w:numFmt w:val="bullet"/>
      <w:lvlText w:val="•"/>
      <w:lvlJc w:val="left"/>
      <w:pPr>
        <w:ind w:left="7924" w:hanging="164"/>
      </w:pPr>
      <w:rPr>
        <w:rFonts w:hint="default"/>
        <w:lang w:eastAsia="en-US" w:bidi="ar-SA"/>
      </w:rPr>
    </w:lvl>
  </w:abstractNum>
  <w:num w:numId="1" w16cid:durableId="1139609062">
    <w:abstractNumId w:val="19"/>
  </w:num>
  <w:num w:numId="2" w16cid:durableId="1056008614">
    <w:abstractNumId w:val="10"/>
  </w:num>
  <w:num w:numId="3" w16cid:durableId="1104885084">
    <w:abstractNumId w:val="36"/>
  </w:num>
  <w:num w:numId="4" w16cid:durableId="1919092770">
    <w:abstractNumId w:val="18"/>
  </w:num>
  <w:num w:numId="5" w16cid:durableId="1701976874">
    <w:abstractNumId w:val="20"/>
  </w:num>
  <w:num w:numId="6" w16cid:durableId="1954944129">
    <w:abstractNumId w:val="16"/>
  </w:num>
  <w:num w:numId="7" w16cid:durableId="1771314830">
    <w:abstractNumId w:val="15"/>
  </w:num>
  <w:num w:numId="8" w16cid:durableId="1930579847">
    <w:abstractNumId w:val="38"/>
  </w:num>
  <w:num w:numId="9" w16cid:durableId="1181777478">
    <w:abstractNumId w:val="9"/>
  </w:num>
  <w:num w:numId="10" w16cid:durableId="453596218">
    <w:abstractNumId w:val="0"/>
  </w:num>
  <w:num w:numId="11" w16cid:durableId="2131243017">
    <w:abstractNumId w:val="7"/>
  </w:num>
  <w:num w:numId="12" w16cid:durableId="289938065">
    <w:abstractNumId w:val="21"/>
  </w:num>
  <w:num w:numId="13" w16cid:durableId="1544827915">
    <w:abstractNumId w:val="8"/>
  </w:num>
  <w:num w:numId="14" w16cid:durableId="1503088421">
    <w:abstractNumId w:val="23"/>
  </w:num>
  <w:num w:numId="15" w16cid:durableId="286857343">
    <w:abstractNumId w:val="35"/>
  </w:num>
  <w:num w:numId="16" w16cid:durableId="50614561">
    <w:abstractNumId w:val="12"/>
  </w:num>
  <w:num w:numId="17" w16cid:durableId="937055572">
    <w:abstractNumId w:val="32"/>
  </w:num>
  <w:num w:numId="18" w16cid:durableId="890194498">
    <w:abstractNumId w:val="14"/>
  </w:num>
  <w:num w:numId="19" w16cid:durableId="92820932">
    <w:abstractNumId w:val="25"/>
  </w:num>
  <w:num w:numId="20" w16cid:durableId="30344292">
    <w:abstractNumId w:val="1"/>
  </w:num>
  <w:num w:numId="21" w16cid:durableId="733242594">
    <w:abstractNumId w:val="2"/>
  </w:num>
  <w:num w:numId="22" w16cid:durableId="267934865">
    <w:abstractNumId w:val="3"/>
  </w:num>
  <w:num w:numId="23" w16cid:durableId="110050848">
    <w:abstractNumId w:val="28"/>
  </w:num>
  <w:num w:numId="24" w16cid:durableId="1851601097">
    <w:abstractNumId w:val="24"/>
  </w:num>
  <w:num w:numId="25" w16cid:durableId="1992631985">
    <w:abstractNumId w:val="11"/>
  </w:num>
  <w:num w:numId="26" w16cid:durableId="1159078083">
    <w:abstractNumId w:val="34"/>
  </w:num>
  <w:num w:numId="27" w16cid:durableId="1735663786">
    <w:abstractNumId w:val="30"/>
  </w:num>
  <w:num w:numId="28" w16cid:durableId="178127982">
    <w:abstractNumId w:val="13"/>
  </w:num>
  <w:num w:numId="29" w16cid:durableId="524444214">
    <w:abstractNumId w:val="17"/>
  </w:num>
  <w:num w:numId="30" w16cid:durableId="730346824">
    <w:abstractNumId w:val="6"/>
  </w:num>
  <w:num w:numId="31" w16cid:durableId="1646466689">
    <w:abstractNumId w:val="4"/>
  </w:num>
  <w:num w:numId="32" w16cid:durableId="330718828">
    <w:abstractNumId w:val="5"/>
  </w:num>
  <w:num w:numId="33" w16cid:durableId="945114966">
    <w:abstractNumId w:val="37"/>
  </w:num>
  <w:num w:numId="34" w16cid:durableId="597638734">
    <w:abstractNumId w:val="26"/>
  </w:num>
  <w:num w:numId="35" w16cid:durableId="354700343">
    <w:abstractNumId w:val="31"/>
  </w:num>
  <w:num w:numId="36" w16cid:durableId="2142993105">
    <w:abstractNumId w:val="33"/>
  </w:num>
  <w:num w:numId="37" w16cid:durableId="1580825162">
    <w:abstractNumId w:val="27"/>
  </w:num>
  <w:num w:numId="38" w16cid:durableId="2056542382">
    <w:abstractNumId w:val="39"/>
  </w:num>
  <w:num w:numId="39" w16cid:durableId="1553885678">
    <w:abstractNumId w:val="22"/>
  </w:num>
  <w:num w:numId="40" w16cid:durableId="1097024642">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236A"/>
    <w:rsid w:val="00002518"/>
    <w:rsid w:val="00003980"/>
    <w:rsid w:val="000039A1"/>
    <w:rsid w:val="000046F4"/>
    <w:rsid w:val="000047A8"/>
    <w:rsid w:val="00006BCF"/>
    <w:rsid w:val="00006E67"/>
    <w:rsid w:val="00006ECE"/>
    <w:rsid w:val="0000787F"/>
    <w:rsid w:val="00010453"/>
    <w:rsid w:val="000107E1"/>
    <w:rsid w:val="00011587"/>
    <w:rsid w:val="000130EA"/>
    <w:rsid w:val="00013602"/>
    <w:rsid w:val="00013963"/>
    <w:rsid w:val="00013B5E"/>
    <w:rsid w:val="000152D0"/>
    <w:rsid w:val="00015F25"/>
    <w:rsid w:val="00016527"/>
    <w:rsid w:val="00016551"/>
    <w:rsid w:val="000171A5"/>
    <w:rsid w:val="00017C07"/>
    <w:rsid w:val="00017C46"/>
    <w:rsid w:val="00020818"/>
    <w:rsid w:val="00020E91"/>
    <w:rsid w:val="000215A7"/>
    <w:rsid w:val="000217F7"/>
    <w:rsid w:val="00021F27"/>
    <w:rsid w:val="00023621"/>
    <w:rsid w:val="00023AC4"/>
    <w:rsid w:val="00023FEA"/>
    <w:rsid w:val="0002429A"/>
    <w:rsid w:val="00025ACE"/>
    <w:rsid w:val="00026D34"/>
    <w:rsid w:val="0002720E"/>
    <w:rsid w:val="00030402"/>
    <w:rsid w:val="0003069D"/>
    <w:rsid w:val="00030C38"/>
    <w:rsid w:val="00030F32"/>
    <w:rsid w:val="00031DF2"/>
    <w:rsid w:val="000325E5"/>
    <w:rsid w:val="0003301E"/>
    <w:rsid w:val="00033777"/>
    <w:rsid w:val="00033A34"/>
    <w:rsid w:val="0003579E"/>
    <w:rsid w:val="00036ACC"/>
    <w:rsid w:val="0003722B"/>
    <w:rsid w:val="0003760E"/>
    <w:rsid w:val="0003781A"/>
    <w:rsid w:val="00037ABF"/>
    <w:rsid w:val="00037B6A"/>
    <w:rsid w:val="00037DCC"/>
    <w:rsid w:val="00040196"/>
    <w:rsid w:val="0004033F"/>
    <w:rsid w:val="0004162F"/>
    <w:rsid w:val="00042850"/>
    <w:rsid w:val="0004381C"/>
    <w:rsid w:val="000445B4"/>
    <w:rsid w:val="00044C27"/>
    <w:rsid w:val="00045001"/>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1BF9"/>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12CC"/>
    <w:rsid w:val="00094CA2"/>
    <w:rsid w:val="00094CDC"/>
    <w:rsid w:val="00094E44"/>
    <w:rsid w:val="00096A4E"/>
    <w:rsid w:val="00097411"/>
    <w:rsid w:val="000975B9"/>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4D4"/>
    <w:rsid w:val="000E4907"/>
    <w:rsid w:val="000E4D3A"/>
    <w:rsid w:val="000E5908"/>
    <w:rsid w:val="000E5BFC"/>
    <w:rsid w:val="000E6D64"/>
    <w:rsid w:val="000E7596"/>
    <w:rsid w:val="000E7603"/>
    <w:rsid w:val="000F0069"/>
    <w:rsid w:val="000F0B6D"/>
    <w:rsid w:val="000F10EE"/>
    <w:rsid w:val="000F1DFE"/>
    <w:rsid w:val="000F2100"/>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507"/>
    <w:rsid w:val="00117B91"/>
    <w:rsid w:val="00120ABB"/>
    <w:rsid w:val="0012280C"/>
    <w:rsid w:val="00122EDC"/>
    <w:rsid w:val="001235D8"/>
    <w:rsid w:val="00124787"/>
    <w:rsid w:val="001251E4"/>
    <w:rsid w:val="00125DE4"/>
    <w:rsid w:val="00126019"/>
    <w:rsid w:val="00130942"/>
    <w:rsid w:val="0013188D"/>
    <w:rsid w:val="00131A21"/>
    <w:rsid w:val="00133703"/>
    <w:rsid w:val="00133D5F"/>
    <w:rsid w:val="0013489F"/>
    <w:rsid w:val="00135DEF"/>
    <w:rsid w:val="001361C0"/>
    <w:rsid w:val="001371D0"/>
    <w:rsid w:val="0013739D"/>
    <w:rsid w:val="0013791B"/>
    <w:rsid w:val="001405E4"/>
    <w:rsid w:val="001412DB"/>
    <w:rsid w:val="00141396"/>
    <w:rsid w:val="00141868"/>
    <w:rsid w:val="00141F25"/>
    <w:rsid w:val="001424BB"/>
    <w:rsid w:val="001427A5"/>
    <w:rsid w:val="00142A65"/>
    <w:rsid w:val="00142B69"/>
    <w:rsid w:val="00143921"/>
    <w:rsid w:val="0014474E"/>
    <w:rsid w:val="00144F94"/>
    <w:rsid w:val="00145294"/>
    <w:rsid w:val="0014607A"/>
    <w:rsid w:val="00146166"/>
    <w:rsid w:val="00146203"/>
    <w:rsid w:val="001469FE"/>
    <w:rsid w:val="001479B3"/>
    <w:rsid w:val="00150C22"/>
    <w:rsid w:val="00152936"/>
    <w:rsid w:val="00152AF7"/>
    <w:rsid w:val="00153054"/>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2C96"/>
    <w:rsid w:val="00174621"/>
    <w:rsid w:val="001754E3"/>
    <w:rsid w:val="00175E1B"/>
    <w:rsid w:val="001766E5"/>
    <w:rsid w:val="001767CC"/>
    <w:rsid w:val="001802F6"/>
    <w:rsid w:val="00181391"/>
    <w:rsid w:val="001816D2"/>
    <w:rsid w:val="001824BA"/>
    <w:rsid w:val="00182B92"/>
    <w:rsid w:val="00183A8C"/>
    <w:rsid w:val="00183CE6"/>
    <w:rsid w:val="00183D55"/>
    <w:rsid w:val="00184EE6"/>
    <w:rsid w:val="0018537A"/>
    <w:rsid w:val="00185C7C"/>
    <w:rsid w:val="0018772F"/>
    <w:rsid w:val="00187835"/>
    <w:rsid w:val="0018787C"/>
    <w:rsid w:val="00187AB0"/>
    <w:rsid w:val="0019120F"/>
    <w:rsid w:val="0019136D"/>
    <w:rsid w:val="00191698"/>
    <w:rsid w:val="0019173D"/>
    <w:rsid w:val="001920B1"/>
    <w:rsid w:val="00192AC7"/>
    <w:rsid w:val="00192DED"/>
    <w:rsid w:val="00193905"/>
    <w:rsid w:val="00193EB9"/>
    <w:rsid w:val="001943FC"/>
    <w:rsid w:val="00196301"/>
    <w:rsid w:val="00197058"/>
    <w:rsid w:val="00197855"/>
    <w:rsid w:val="00197910"/>
    <w:rsid w:val="00197984"/>
    <w:rsid w:val="00197C27"/>
    <w:rsid w:val="001A05A2"/>
    <w:rsid w:val="001A1C8F"/>
    <w:rsid w:val="001A2004"/>
    <w:rsid w:val="001A2055"/>
    <w:rsid w:val="001A23B4"/>
    <w:rsid w:val="001A262A"/>
    <w:rsid w:val="001A34CF"/>
    <w:rsid w:val="001A422E"/>
    <w:rsid w:val="001A4233"/>
    <w:rsid w:val="001A50D8"/>
    <w:rsid w:val="001A51C2"/>
    <w:rsid w:val="001A52F4"/>
    <w:rsid w:val="001A7F7F"/>
    <w:rsid w:val="001B0916"/>
    <w:rsid w:val="001B0A12"/>
    <w:rsid w:val="001B1F27"/>
    <w:rsid w:val="001B20A8"/>
    <w:rsid w:val="001B2A68"/>
    <w:rsid w:val="001B2F1B"/>
    <w:rsid w:val="001B3382"/>
    <w:rsid w:val="001B3974"/>
    <w:rsid w:val="001B5BCE"/>
    <w:rsid w:val="001B60E5"/>
    <w:rsid w:val="001B64DD"/>
    <w:rsid w:val="001B6930"/>
    <w:rsid w:val="001B694A"/>
    <w:rsid w:val="001B7449"/>
    <w:rsid w:val="001B7491"/>
    <w:rsid w:val="001C05DF"/>
    <w:rsid w:val="001C0731"/>
    <w:rsid w:val="001C1294"/>
    <w:rsid w:val="001C2D5A"/>
    <w:rsid w:val="001C30E3"/>
    <w:rsid w:val="001C346D"/>
    <w:rsid w:val="001C452E"/>
    <w:rsid w:val="001C4A35"/>
    <w:rsid w:val="001C5BD4"/>
    <w:rsid w:val="001C600B"/>
    <w:rsid w:val="001C6840"/>
    <w:rsid w:val="001C7E90"/>
    <w:rsid w:val="001D00E0"/>
    <w:rsid w:val="001D01E7"/>
    <w:rsid w:val="001D1325"/>
    <w:rsid w:val="001D26DC"/>
    <w:rsid w:val="001D28AD"/>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CDF"/>
    <w:rsid w:val="001E5DA7"/>
    <w:rsid w:val="001E5EF4"/>
    <w:rsid w:val="001E5F88"/>
    <w:rsid w:val="001E746F"/>
    <w:rsid w:val="001E7AAD"/>
    <w:rsid w:val="001E7C8A"/>
    <w:rsid w:val="001F0A37"/>
    <w:rsid w:val="001F1191"/>
    <w:rsid w:val="001F157A"/>
    <w:rsid w:val="001F1D39"/>
    <w:rsid w:val="001F21CD"/>
    <w:rsid w:val="001F57FE"/>
    <w:rsid w:val="001F5D80"/>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4C94"/>
    <w:rsid w:val="00214D84"/>
    <w:rsid w:val="0021569B"/>
    <w:rsid w:val="0021596C"/>
    <w:rsid w:val="00215C5C"/>
    <w:rsid w:val="00215D08"/>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5E5"/>
    <w:rsid w:val="002306F9"/>
    <w:rsid w:val="002317B5"/>
    <w:rsid w:val="00231D5B"/>
    <w:rsid w:val="00232054"/>
    <w:rsid w:val="0023240D"/>
    <w:rsid w:val="00233167"/>
    <w:rsid w:val="00233458"/>
    <w:rsid w:val="00234431"/>
    <w:rsid w:val="00236129"/>
    <w:rsid w:val="00236E0D"/>
    <w:rsid w:val="00236F68"/>
    <w:rsid w:val="00237B25"/>
    <w:rsid w:val="00240245"/>
    <w:rsid w:val="0024028F"/>
    <w:rsid w:val="002407F3"/>
    <w:rsid w:val="00240B85"/>
    <w:rsid w:val="0024116E"/>
    <w:rsid w:val="0024138C"/>
    <w:rsid w:val="002415B4"/>
    <w:rsid w:val="002415DE"/>
    <w:rsid w:val="002417D3"/>
    <w:rsid w:val="00241A73"/>
    <w:rsid w:val="00242219"/>
    <w:rsid w:val="00242442"/>
    <w:rsid w:val="002433EB"/>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0C19"/>
    <w:rsid w:val="00271D4E"/>
    <w:rsid w:val="002723D6"/>
    <w:rsid w:val="00272AFA"/>
    <w:rsid w:val="00272DD8"/>
    <w:rsid w:val="00273BF9"/>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A7D46"/>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61B2"/>
    <w:rsid w:val="002B7062"/>
    <w:rsid w:val="002B79E6"/>
    <w:rsid w:val="002B79F5"/>
    <w:rsid w:val="002C015C"/>
    <w:rsid w:val="002C04CC"/>
    <w:rsid w:val="002C08EF"/>
    <w:rsid w:val="002C163F"/>
    <w:rsid w:val="002C2B99"/>
    <w:rsid w:val="002C30C2"/>
    <w:rsid w:val="002C385B"/>
    <w:rsid w:val="002C47E4"/>
    <w:rsid w:val="002C5BF8"/>
    <w:rsid w:val="002C5C38"/>
    <w:rsid w:val="002C6444"/>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CC9"/>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6AE1"/>
    <w:rsid w:val="003006C6"/>
    <w:rsid w:val="00301BD4"/>
    <w:rsid w:val="003023E2"/>
    <w:rsid w:val="00303A42"/>
    <w:rsid w:val="00303C0B"/>
    <w:rsid w:val="00304BC3"/>
    <w:rsid w:val="00304C66"/>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719"/>
    <w:rsid w:val="00337F8B"/>
    <w:rsid w:val="003408FD"/>
    <w:rsid w:val="00340AA8"/>
    <w:rsid w:val="003415D9"/>
    <w:rsid w:val="003423C7"/>
    <w:rsid w:val="00342709"/>
    <w:rsid w:val="00342955"/>
    <w:rsid w:val="00342B4C"/>
    <w:rsid w:val="00342D96"/>
    <w:rsid w:val="00350682"/>
    <w:rsid w:val="00351865"/>
    <w:rsid w:val="003533BE"/>
    <w:rsid w:val="0035405B"/>
    <w:rsid w:val="0035446D"/>
    <w:rsid w:val="003559A1"/>
    <w:rsid w:val="00356084"/>
    <w:rsid w:val="00357A47"/>
    <w:rsid w:val="00357B52"/>
    <w:rsid w:val="003604F6"/>
    <w:rsid w:val="0036055F"/>
    <w:rsid w:val="0036287F"/>
    <w:rsid w:val="00362F13"/>
    <w:rsid w:val="003631EB"/>
    <w:rsid w:val="0036347B"/>
    <w:rsid w:val="00364479"/>
    <w:rsid w:val="003647DB"/>
    <w:rsid w:val="003653A1"/>
    <w:rsid w:val="003659F5"/>
    <w:rsid w:val="00365B91"/>
    <w:rsid w:val="00365F1D"/>
    <w:rsid w:val="00367459"/>
    <w:rsid w:val="00367C48"/>
    <w:rsid w:val="00370444"/>
    <w:rsid w:val="00370A23"/>
    <w:rsid w:val="00370B0B"/>
    <w:rsid w:val="00370E50"/>
    <w:rsid w:val="003717F3"/>
    <w:rsid w:val="00373064"/>
    <w:rsid w:val="0037467C"/>
    <w:rsid w:val="00374C4A"/>
    <w:rsid w:val="00374F04"/>
    <w:rsid w:val="00375BAD"/>
    <w:rsid w:val="00376A5D"/>
    <w:rsid w:val="00376A68"/>
    <w:rsid w:val="00377506"/>
    <w:rsid w:val="00377C37"/>
    <w:rsid w:val="003812E7"/>
    <w:rsid w:val="003817D9"/>
    <w:rsid w:val="00381E78"/>
    <w:rsid w:val="00382F5C"/>
    <w:rsid w:val="003838AC"/>
    <w:rsid w:val="00383F9B"/>
    <w:rsid w:val="00384D54"/>
    <w:rsid w:val="00385719"/>
    <w:rsid w:val="0038711B"/>
    <w:rsid w:val="00390313"/>
    <w:rsid w:val="003904FD"/>
    <w:rsid w:val="00391CD5"/>
    <w:rsid w:val="00392C8E"/>
    <w:rsid w:val="00393286"/>
    <w:rsid w:val="00393A94"/>
    <w:rsid w:val="003969B6"/>
    <w:rsid w:val="00397987"/>
    <w:rsid w:val="00397C9D"/>
    <w:rsid w:val="00397E7A"/>
    <w:rsid w:val="003A0895"/>
    <w:rsid w:val="003A0E7D"/>
    <w:rsid w:val="003A1400"/>
    <w:rsid w:val="003A18D2"/>
    <w:rsid w:val="003A1A43"/>
    <w:rsid w:val="003A1BC8"/>
    <w:rsid w:val="003A1C64"/>
    <w:rsid w:val="003A2053"/>
    <w:rsid w:val="003A29E9"/>
    <w:rsid w:val="003A335C"/>
    <w:rsid w:val="003A3521"/>
    <w:rsid w:val="003A4ACA"/>
    <w:rsid w:val="003A74D4"/>
    <w:rsid w:val="003B00F1"/>
    <w:rsid w:val="003B15A9"/>
    <w:rsid w:val="003B1971"/>
    <w:rsid w:val="003B1DB0"/>
    <w:rsid w:val="003B2201"/>
    <w:rsid w:val="003B33F8"/>
    <w:rsid w:val="003B3C17"/>
    <w:rsid w:val="003B4378"/>
    <w:rsid w:val="003B607E"/>
    <w:rsid w:val="003B6A8A"/>
    <w:rsid w:val="003B75B6"/>
    <w:rsid w:val="003C005C"/>
    <w:rsid w:val="003C00B1"/>
    <w:rsid w:val="003C0697"/>
    <w:rsid w:val="003C0B4B"/>
    <w:rsid w:val="003C15C2"/>
    <w:rsid w:val="003C18C4"/>
    <w:rsid w:val="003C1C9D"/>
    <w:rsid w:val="003C1E2F"/>
    <w:rsid w:val="003C2CED"/>
    <w:rsid w:val="003C349A"/>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21D"/>
    <w:rsid w:val="003E0D5A"/>
    <w:rsid w:val="003E132B"/>
    <w:rsid w:val="003E14BD"/>
    <w:rsid w:val="003E1534"/>
    <w:rsid w:val="003E25F0"/>
    <w:rsid w:val="003E25F7"/>
    <w:rsid w:val="003E2647"/>
    <w:rsid w:val="003E277C"/>
    <w:rsid w:val="003E3102"/>
    <w:rsid w:val="003E4DBF"/>
    <w:rsid w:val="003E54B2"/>
    <w:rsid w:val="003E5FF1"/>
    <w:rsid w:val="003E6695"/>
    <w:rsid w:val="003E6B98"/>
    <w:rsid w:val="003E7A83"/>
    <w:rsid w:val="003F01F4"/>
    <w:rsid w:val="003F0ECE"/>
    <w:rsid w:val="003F136B"/>
    <w:rsid w:val="003F145E"/>
    <w:rsid w:val="003F1885"/>
    <w:rsid w:val="003F1D79"/>
    <w:rsid w:val="003F2487"/>
    <w:rsid w:val="003F3BC8"/>
    <w:rsid w:val="003F4043"/>
    <w:rsid w:val="003F5424"/>
    <w:rsid w:val="003F5B54"/>
    <w:rsid w:val="003F65B2"/>
    <w:rsid w:val="003F6BEE"/>
    <w:rsid w:val="003F7605"/>
    <w:rsid w:val="00400302"/>
    <w:rsid w:val="00401463"/>
    <w:rsid w:val="004016FF"/>
    <w:rsid w:val="00402DF2"/>
    <w:rsid w:val="00403065"/>
    <w:rsid w:val="00403A67"/>
    <w:rsid w:val="00403AC9"/>
    <w:rsid w:val="00403B4A"/>
    <w:rsid w:val="004040BC"/>
    <w:rsid w:val="00404A0B"/>
    <w:rsid w:val="004050AD"/>
    <w:rsid w:val="00405372"/>
    <w:rsid w:val="00405A44"/>
    <w:rsid w:val="00405E52"/>
    <w:rsid w:val="004108A3"/>
    <w:rsid w:val="00410BE1"/>
    <w:rsid w:val="0041104A"/>
    <w:rsid w:val="004118C0"/>
    <w:rsid w:val="00413D5D"/>
    <w:rsid w:val="00414E91"/>
    <w:rsid w:val="0041557B"/>
    <w:rsid w:val="0041619F"/>
    <w:rsid w:val="004173B7"/>
    <w:rsid w:val="00417861"/>
    <w:rsid w:val="00420C93"/>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1BE"/>
    <w:rsid w:val="004427E9"/>
    <w:rsid w:val="00444EDF"/>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903"/>
    <w:rsid w:val="00474BFB"/>
    <w:rsid w:val="00475782"/>
    <w:rsid w:val="00476D14"/>
    <w:rsid w:val="004775BB"/>
    <w:rsid w:val="00477EF8"/>
    <w:rsid w:val="004802DD"/>
    <w:rsid w:val="00481C3B"/>
    <w:rsid w:val="00482603"/>
    <w:rsid w:val="0048302D"/>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A7A0D"/>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AD3"/>
    <w:rsid w:val="004D5D15"/>
    <w:rsid w:val="004D6596"/>
    <w:rsid w:val="004D6752"/>
    <w:rsid w:val="004D6A32"/>
    <w:rsid w:val="004D6B69"/>
    <w:rsid w:val="004D71D7"/>
    <w:rsid w:val="004D7267"/>
    <w:rsid w:val="004E01DD"/>
    <w:rsid w:val="004E0528"/>
    <w:rsid w:val="004E18A6"/>
    <w:rsid w:val="004E2280"/>
    <w:rsid w:val="004E3152"/>
    <w:rsid w:val="004E3194"/>
    <w:rsid w:val="004E3B56"/>
    <w:rsid w:val="004E3CA7"/>
    <w:rsid w:val="004E3EF2"/>
    <w:rsid w:val="004E49A2"/>
    <w:rsid w:val="004E4FB1"/>
    <w:rsid w:val="004E55E6"/>
    <w:rsid w:val="004E6249"/>
    <w:rsid w:val="004E664C"/>
    <w:rsid w:val="004E67C8"/>
    <w:rsid w:val="004E70E5"/>
    <w:rsid w:val="004E71D4"/>
    <w:rsid w:val="004F050A"/>
    <w:rsid w:val="004F0AB9"/>
    <w:rsid w:val="004F0DA8"/>
    <w:rsid w:val="004F10A1"/>
    <w:rsid w:val="004F1CB9"/>
    <w:rsid w:val="004F2565"/>
    <w:rsid w:val="004F37C2"/>
    <w:rsid w:val="004F4B71"/>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0E2D"/>
    <w:rsid w:val="00510EFD"/>
    <w:rsid w:val="00511C2C"/>
    <w:rsid w:val="005120BE"/>
    <w:rsid w:val="0051229E"/>
    <w:rsid w:val="00512F0A"/>
    <w:rsid w:val="00513948"/>
    <w:rsid w:val="00513AEC"/>
    <w:rsid w:val="00514238"/>
    <w:rsid w:val="00514F7F"/>
    <w:rsid w:val="005169F8"/>
    <w:rsid w:val="00516F8B"/>
    <w:rsid w:val="00517017"/>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965"/>
    <w:rsid w:val="00547D17"/>
    <w:rsid w:val="00547EB0"/>
    <w:rsid w:val="00547FBF"/>
    <w:rsid w:val="005505C5"/>
    <w:rsid w:val="005509AE"/>
    <w:rsid w:val="00550C05"/>
    <w:rsid w:val="00551103"/>
    <w:rsid w:val="00551504"/>
    <w:rsid w:val="0055259F"/>
    <w:rsid w:val="00552957"/>
    <w:rsid w:val="00552F5B"/>
    <w:rsid w:val="005530B6"/>
    <w:rsid w:val="0055315A"/>
    <w:rsid w:val="00553E83"/>
    <w:rsid w:val="005544BB"/>
    <w:rsid w:val="00554627"/>
    <w:rsid w:val="0055493C"/>
    <w:rsid w:val="0055497B"/>
    <w:rsid w:val="00554BF5"/>
    <w:rsid w:val="00554DEF"/>
    <w:rsid w:val="00554FAB"/>
    <w:rsid w:val="005552BD"/>
    <w:rsid w:val="005554A0"/>
    <w:rsid w:val="0055582F"/>
    <w:rsid w:val="00555FA8"/>
    <w:rsid w:val="00556A34"/>
    <w:rsid w:val="005572D7"/>
    <w:rsid w:val="0055750A"/>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2A7"/>
    <w:rsid w:val="00576BB3"/>
    <w:rsid w:val="00576F43"/>
    <w:rsid w:val="00577430"/>
    <w:rsid w:val="00577A6A"/>
    <w:rsid w:val="0058032A"/>
    <w:rsid w:val="00581515"/>
    <w:rsid w:val="005819E7"/>
    <w:rsid w:val="00581A0E"/>
    <w:rsid w:val="00581B14"/>
    <w:rsid w:val="005825DE"/>
    <w:rsid w:val="00582824"/>
    <w:rsid w:val="00582B6E"/>
    <w:rsid w:val="005842B7"/>
    <w:rsid w:val="00584AAF"/>
    <w:rsid w:val="00585DD9"/>
    <w:rsid w:val="00586AB4"/>
    <w:rsid w:val="00586DC2"/>
    <w:rsid w:val="0058738E"/>
    <w:rsid w:val="005900B4"/>
    <w:rsid w:val="005906FD"/>
    <w:rsid w:val="00590772"/>
    <w:rsid w:val="005909D3"/>
    <w:rsid w:val="00590C39"/>
    <w:rsid w:val="00590D46"/>
    <w:rsid w:val="005914DE"/>
    <w:rsid w:val="00591ABA"/>
    <w:rsid w:val="00591C16"/>
    <w:rsid w:val="0059202B"/>
    <w:rsid w:val="00592A7E"/>
    <w:rsid w:val="00592B2B"/>
    <w:rsid w:val="00593CA6"/>
    <w:rsid w:val="00593F1E"/>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4E49"/>
    <w:rsid w:val="005A5184"/>
    <w:rsid w:val="005A5E29"/>
    <w:rsid w:val="005A68F3"/>
    <w:rsid w:val="005B0049"/>
    <w:rsid w:val="005B01BF"/>
    <w:rsid w:val="005B0BF8"/>
    <w:rsid w:val="005B0E1A"/>
    <w:rsid w:val="005B16B6"/>
    <w:rsid w:val="005B1C3C"/>
    <w:rsid w:val="005B2B46"/>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28F3"/>
    <w:rsid w:val="005C342E"/>
    <w:rsid w:val="005C35EC"/>
    <w:rsid w:val="005C3C4A"/>
    <w:rsid w:val="005C46FC"/>
    <w:rsid w:val="005C4A7B"/>
    <w:rsid w:val="005C4DBD"/>
    <w:rsid w:val="005C4E4C"/>
    <w:rsid w:val="005C507B"/>
    <w:rsid w:val="005C62B1"/>
    <w:rsid w:val="005C636A"/>
    <w:rsid w:val="005C67ED"/>
    <w:rsid w:val="005C7CAE"/>
    <w:rsid w:val="005D14AF"/>
    <w:rsid w:val="005D1585"/>
    <w:rsid w:val="005D16DC"/>
    <w:rsid w:val="005D1DFE"/>
    <w:rsid w:val="005D1FD8"/>
    <w:rsid w:val="005D2DF6"/>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28D6"/>
    <w:rsid w:val="005F650B"/>
    <w:rsid w:val="005F657E"/>
    <w:rsid w:val="005F696B"/>
    <w:rsid w:val="005F6E64"/>
    <w:rsid w:val="005F731F"/>
    <w:rsid w:val="005F7628"/>
    <w:rsid w:val="005F7770"/>
    <w:rsid w:val="005F7F7C"/>
    <w:rsid w:val="006004F1"/>
    <w:rsid w:val="006006A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312"/>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BE0"/>
    <w:rsid w:val="00633386"/>
    <w:rsid w:val="006336A3"/>
    <w:rsid w:val="006346E7"/>
    <w:rsid w:val="006352A0"/>
    <w:rsid w:val="006352DD"/>
    <w:rsid w:val="00635A10"/>
    <w:rsid w:val="00636188"/>
    <w:rsid w:val="00636390"/>
    <w:rsid w:val="006368C0"/>
    <w:rsid w:val="0063737D"/>
    <w:rsid w:val="00637D85"/>
    <w:rsid w:val="00640403"/>
    <w:rsid w:val="0064046B"/>
    <w:rsid w:val="0064098D"/>
    <w:rsid w:val="00640D9C"/>
    <w:rsid w:val="00641492"/>
    <w:rsid w:val="0064171B"/>
    <w:rsid w:val="00641983"/>
    <w:rsid w:val="006430C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6123"/>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ABA"/>
    <w:rsid w:val="00677AEB"/>
    <w:rsid w:val="00677CB7"/>
    <w:rsid w:val="0068008A"/>
    <w:rsid w:val="00680A56"/>
    <w:rsid w:val="00681162"/>
    <w:rsid w:val="006819C0"/>
    <w:rsid w:val="00681E19"/>
    <w:rsid w:val="00682080"/>
    <w:rsid w:val="00683359"/>
    <w:rsid w:val="0068428B"/>
    <w:rsid w:val="006855DE"/>
    <w:rsid w:val="00685D86"/>
    <w:rsid w:val="00685EF5"/>
    <w:rsid w:val="00686323"/>
    <w:rsid w:val="00690F1C"/>
    <w:rsid w:val="00691868"/>
    <w:rsid w:val="00691F7D"/>
    <w:rsid w:val="00693129"/>
    <w:rsid w:val="006932E6"/>
    <w:rsid w:val="006970A0"/>
    <w:rsid w:val="006A0BCC"/>
    <w:rsid w:val="006A0E1E"/>
    <w:rsid w:val="006A1618"/>
    <w:rsid w:val="006A16FB"/>
    <w:rsid w:val="006A173A"/>
    <w:rsid w:val="006A1922"/>
    <w:rsid w:val="006A2039"/>
    <w:rsid w:val="006A2557"/>
    <w:rsid w:val="006A26DD"/>
    <w:rsid w:val="006A4A13"/>
    <w:rsid w:val="006A5335"/>
    <w:rsid w:val="006A5925"/>
    <w:rsid w:val="006A6117"/>
    <w:rsid w:val="006A6DE1"/>
    <w:rsid w:val="006A6F6B"/>
    <w:rsid w:val="006A740E"/>
    <w:rsid w:val="006B0430"/>
    <w:rsid w:val="006B2081"/>
    <w:rsid w:val="006B2B02"/>
    <w:rsid w:val="006B34F3"/>
    <w:rsid w:val="006B3541"/>
    <w:rsid w:val="006B3CE3"/>
    <w:rsid w:val="006B51D9"/>
    <w:rsid w:val="006B6AAB"/>
    <w:rsid w:val="006B7486"/>
    <w:rsid w:val="006B7E6E"/>
    <w:rsid w:val="006C1722"/>
    <w:rsid w:val="006C1BC9"/>
    <w:rsid w:val="006C2AAC"/>
    <w:rsid w:val="006C2C59"/>
    <w:rsid w:val="006C3213"/>
    <w:rsid w:val="006C4AB7"/>
    <w:rsid w:val="006C54C2"/>
    <w:rsid w:val="006C5727"/>
    <w:rsid w:val="006C58FB"/>
    <w:rsid w:val="006C5D45"/>
    <w:rsid w:val="006C5EDF"/>
    <w:rsid w:val="006C5FF0"/>
    <w:rsid w:val="006C60C1"/>
    <w:rsid w:val="006C6FB9"/>
    <w:rsid w:val="006C7DCE"/>
    <w:rsid w:val="006D0280"/>
    <w:rsid w:val="006D0E57"/>
    <w:rsid w:val="006D1156"/>
    <w:rsid w:val="006D14FA"/>
    <w:rsid w:val="006D1A0A"/>
    <w:rsid w:val="006D2EB6"/>
    <w:rsid w:val="006D3087"/>
    <w:rsid w:val="006D34A4"/>
    <w:rsid w:val="006D4BEA"/>
    <w:rsid w:val="006D57BD"/>
    <w:rsid w:val="006D58CC"/>
    <w:rsid w:val="006D5DED"/>
    <w:rsid w:val="006D680D"/>
    <w:rsid w:val="006D6A18"/>
    <w:rsid w:val="006D6D55"/>
    <w:rsid w:val="006D70A4"/>
    <w:rsid w:val="006D7111"/>
    <w:rsid w:val="006D745B"/>
    <w:rsid w:val="006D7583"/>
    <w:rsid w:val="006E0A4A"/>
    <w:rsid w:val="006E111F"/>
    <w:rsid w:val="006E3595"/>
    <w:rsid w:val="006E3BA7"/>
    <w:rsid w:val="006E3CE4"/>
    <w:rsid w:val="006E4880"/>
    <w:rsid w:val="006E4D4E"/>
    <w:rsid w:val="006E4E26"/>
    <w:rsid w:val="006E6A7C"/>
    <w:rsid w:val="006E6B53"/>
    <w:rsid w:val="006E7510"/>
    <w:rsid w:val="006F128D"/>
    <w:rsid w:val="006F1A7A"/>
    <w:rsid w:val="006F1B5E"/>
    <w:rsid w:val="006F1E80"/>
    <w:rsid w:val="006F38EC"/>
    <w:rsid w:val="006F507B"/>
    <w:rsid w:val="006F59E9"/>
    <w:rsid w:val="007001A6"/>
    <w:rsid w:val="00700208"/>
    <w:rsid w:val="00702906"/>
    <w:rsid w:val="00702F6D"/>
    <w:rsid w:val="00704685"/>
    <w:rsid w:val="00704738"/>
    <w:rsid w:val="00704A73"/>
    <w:rsid w:val="0070629B"/>
    <w:rsid w:val="007067B5"/>
    <w:rsid w:val="00706EC4"/>
    <w:rsid w:val="00707700"/>
    <w:rsid w:val="00707C08"/>
    <w:rsid w:val="00707CCB"/>
    <w:rsid w:val="00710987"/>
    <w:rsid w:val="0071124F"/>
    <w:rsid w:val="00712120"/>
    <w:rsid w:val="007134F6"/>
    <w:rsid w:val="00713B9D"/>
    <w:rsid w:val="00714856"/>
    <w:rsid w:val="0071494C"/>
    <w:rsid w:val="00714A4E"/>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DCF"/>
    <w:rsid w:val="00726683"/>
    <w:rsid w:val="007275F5"/>
    <w:rsid w:val="00733124"/>
    <w:rsid w:val="00733646"/>
    <w:rsid w:val="00733BB2"/>
    <w:rsid w:val="00733F3B"/>
    <w:rsid w:val="00735A1F"/>
    <w:rsid w:val="00736AA7"/>
    <w:rsid w:val="007373EF"/>
    <w:rsid w:val="00737AAD"/>
    <w:rsid w:val="00737D37"/>
    <w:rsid w:val="0074044B"/>
    <w:rsid w:val="007410EC"/>
    <w:rsid w:val="00741696"/>
    <w:rsid w:val="00742677"/>
    <w:rsid w:val="00742FE5"/>
    <w:rsid w:val="00743810"/>
    <w:rsid w:val="00744ADF"/>
    <w:rsid w:val="00744F1F"/>
    <w:rsid w:val="007458B5"/>
    <w:rsid w:val="007458F1"/>
    <w:rsid w:val="00745A6E"/>
    <w:rsid w:val="00745C37"/>
    <w:rsid w:val="0074663D"/>
    <w:rsid w:val="00746A60"/>
    <w:rsid w:val="00746DAD"/>
    <w:rsid w:val="007474ED"/>
    <w:rsid w:val="0075015A"/>
    <w:rsid w:val="007503CD"/>
    <w:rsid w:val="00750FEA"/>
    <w:rsid w:val="00751E8F"/>
    <w:rsid w:val="007531A1"/>
    <w:rsid w:val="00755479"/>
    <w:rsid w:val="0075549A"/>
    <w:rsid w:val="00755DB3"/>
    <w:rsid w:val="0075662D"/>
    <w:rsid w:val="0075764B"/>
    <w:rsid w:val="00757A09"/>
    <w:rsid w:val="0076000E"/>
    <w:rsid w:val="00760E12"/>
    <w:rsid w:val="00761DCB"/>
    <w:rsid w:val="00762446"/>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081B"/>
    <w:rsid w:val="0078194F"/>
    <w:rsid w:val="007828DC"/>
    <w:rsid w:val="007834E6"/>
    <w:rsid w:val="00784485"/>
    <w:rsid w:val="00784EEE"/>
    <w:rsid w:val="007860C4"/>
    <w:rsid w:val="007864C6"/>
    <w:rsid w:val="00786B87"/>
    <w:rsid w:val="0078783E"/>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0A43"/>
    <w:rsid w:val="007A113F"/>
    <w:rsid w:val="007A1480"/>
    <w:rsid w:val="007A17C3"/>
    <w:rsid w:val="007A1B60"/>
    <w:rsid w:val="007A25C3"/>
    <w:rsid w:val="007A2EEE"/>
    <w:rsid w:val="007A2FCF"/>
    <w:rsid w:val="007A40A9"/>
    <w:rsid w:val="007A4E4F"/>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62F"/>
    <w:rsid w:val="007C47FC"/>
    <w:rsid w:val="007C5137"/>
    <w:rsid w:val="007C7C16"/>
    <w:rsid w:val="007D0198"/>
    <w:rsid w:val="007D11F8"/>
    <w:rsid w:val="007D1ABD"/>
    <w:rsid w:val="007D1C5B"/>
    <w:rsid w:val="007D2992"/>
    <w:rsid w:val="007D2E31"/>
    <w:rsid w:val="007D2F3E"/>
    <w:rsid w:val="007D385A"/>
    <w:rsid w:val="007D3944"/>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6FE1"/>
    <w:rsid w:val="007F7D87"/>
    <w:rsid w:val="0080063E"/>
    <w:rsid w:val="00800A75"/>
    <w:rsid w:val="00801556"/>
    <w:rsid w:val="00801627"/>
    <w:rsid w:val="0080367F"/>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6E03"/>
    <w:rsid w:val="00817567"/>
    <w:rsid w:val="00817580"/>
    <w:rsid w:val="00817F73"/>
    <w:rsid w:val="00820A4B"/>
    <w:rsid w:val="0082141E"/>
    <w:rsid w:val="00822BBC"/>
    <w:rsid w:val="0082379E"/>
    <w:rsid w:val="0082447F"/>
    <w:rsid w:val="0082505E"/>
    <w:rsid w:val="008258D5"/>
    <w:rsid w:val="008265D5"/>
    <w:rsid w:val="00826C5B"/>
    <w:rsid w:val="00826C7B"/>
    <w:rsid w:val="00827A5F"/>
    <w:rsid w:val="00831211"/>
    <w:rsid w:val="008318D2"/>
    <w:rsid w:val="008328FB"/>
    <w:rsid w:val="00832BE8"/>
    <w:rsid w:val="00833A8B"/>
    <w:rsid w:val="00833B6C"/>
    <w:rsid w:val="00834E40"/>
    <w:rsid w:val="008356CD"/>
    <w:rsid w:val="00835F3D"/>
    <w:rsid w:val="00840315"/>
    <w:rsid w:val="0084103B"/>
    <w:rsid w:val="00842488"/>
    <w:rsid w:val="00842DAB"/>
    <w:rsid w:val="0084302C"/>
    <w:rsid w:val="0084450A"/>
    <w:rsid w:val="008446E8"/>
    <w:rsid w:val="00844D87"/>
    <w:rsid w:val="008453D9"/>
    <w:rsid w:val="008456D5"/>
    <w:rsid w:val="00845B3C"/>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8CF"/>
    <w:rsid w:val="008708DB"/>
    <w:rsid w:val="0087131C"/>
    <w:rsid w:val="00871CD6"/>
    <w:rsid w:val="00871D73"/>
    <w:rsid w:val="00871F52"/>
    <w:rsid w:val="008728F2"/>
    <w:rsid w:val="00872A08"/>
    <w:rsid w:val="00872A1F"/>
    <w:rsid w:val="00872CF4"/>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39FC"/>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1D9"/>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1D7"/>
    <w:rsid w:val="008A7990"/>
    <w:rsid w:val="008B1976"/>
    <w:rsid w:val="008B1D52"/>
    <w:rsid w:val="008B2DC3"/>
    <w:rsid w:val="008B36C8"/>
    <w:rsid w:val="008B3FA0"/>
    <w:rsid w:val="008B4174"/>
    <w:rsid w:val="008B4FBA"/>
    <w:rsid w:val="008B515C"/>
    <w:rsid w:val="008B57A9"/>
    <w:rsid w:val="008B58DC"/>
    <w:rsid w:val="008B5D14"/>
    <w:rsid w:val="008B6DF1"/>
    <w:rsid w:val="008B736E"/>
    <w:rsid w:val="008C11EC"/>
    <w:rsid w:val="008C23D8"/>
    <w:rsid w:val="008C407C"/>
    <w:rsid w:val="008C4705"/>
    <w:rsid w:val="008C49A3"/>
    <w:rsid w:val="008C5392"/>
    <w:rsid w:val="008C53CC"/>
    <w:rsid w:val="008C574B"/>
    <w:rsid w:val="008C5DD9"/>
    <w:rsid w:val="008C5DFF"/>
    <w:rsid w:val="008C61B2"/>
    <w:rsid w:val="008C743F"/>
    <w:rsid w:val="008C7458"/>
    <w:rsid w:val="008C7677"/>
    <w:rsid w:val="008C7C09"/>
    <w:rsid w:val="008D1B51"/>
    <w:rsid w:val="008D2583"/>
    <w:rsid w:val="008D266D"/>
    <w:rsid w:val="008D2F4E"/>
    <w:rsid w:val="008D32E5"/>
    <w:rsid w:val="008D53ED"/>
    <w:rsid w:val="008D65C0"/>
    <w:rsid w:val="008D683E"/>
    <w:rsid w:val="008D71C8"/>
    <w:rsid w:val="008D7C55"/>
    <w:rsid w:val="008D7C99"/>
    <w:rsid w:val="008D7D55"/>
    <w:rsid w:val="008D7FDE"/>
    <w:rsid w:val="008E0198"/>
    <w:rsid w:val="008E0572"/>
    <w:rsid w:val="008E112A"/>
    <w:rsid w:val="008E3184"/>
    <w:rsid w:val="008E3EA0"/>
    <w:rsid w:val="008E415C"/>
    <w:rsid w:val="008E4607"/>
    <w:rsid w:val="008E4A7E"/>
    <w:rsid w:val="008E624B"/>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638B"/>
    <w:rsid w:val="008F728A"/>
    <w:rsid w:val="00900159"/>
    <w:rsid w:val="00900EB7"/>
    <w:rsid w:val="00901200"/>
    <w:rsid w:val="00902D8C"/>
    <w:rsid w:val="0090337C"/>
    <w:rsid w:val="00904239"/>
    <w:rsid w:val="009050E3"/>
    <w:rsid w:val="00905377"/>
    <w:rsid w:val="00905E7C"/>
    <w:rsid w:val="00907362"/>
    <w:rsid w:val="009079E7"/>
    <w:rsid w:val="00907E5B"/>
    <w:rsid w:val="00911133"/>
    <w:rsid w:val="0091267B"/>
    <w:rsid w:val="00913938"/>
    <w:rsid w:val="00914140"/>
    <w:rsid w:val="00914C3F"/>
    <w:rsid w:val="009150B2"/>
    <w:rsid w:val="009169B7"/>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2DED"/>
    <w:rsid w:val="009339AB"/>
    <w:rsid w:val="00933EF7"/>
    <w:rsid w:val="0093402D"/>
    <w:rsid w:val="009345D2"/>
    <w:rsid w:val="009348C2"/>
    <w:rsid w:val="00934A91"/>
    <w:rsid w:val="00934E63"/>
    <w:rsid w:val="00935223"/>
    <w:rsid w:val="0093572C"/>
    <w:rsid w:val="00936B94"/>
    <w:rsid w:val="00936CC7"/>
    <w:rsid w:val="00937537"/>
    <w:rsid w:val="009404EF"/>
    <w:rsid w:val="00940D7D"/>
    <w:rsid w:val="0094137B"/>
    <w:rsid w:val="00941393"/>
    <w:rsid w:val="009413A7"/>
    <w:rsid w:val="009414BA"/>
    <w:rsid w:val="009416D9"/>
    <w:rsid w:val="009418DF"/>
    <w:rsid w:val="00942579"/>
    <w:rsid w:val="0094291C"/>
    <w:rsid w:val="00942E60"/>
    <w:rsid w:val="00943C2B"/>
    <w:rsid w:val="00943E0B"/>
    <w:rsid w:val="00944CEE"/>
    <w:rsid w:val="00947D87"/>
    <w:rsid w:val="00947E81"/>
    <w:rsid w:val="00950DAD"/>
    <w:rsid w:val="00951CBF"/>
    <w:rsid w:val="00951EF7"/>
    <w:rsid w:val="00953461"/>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E0F"/>
    <w:rsid w:val="00961F67"/>
    <w:rsid w:val="00962119"/>
    <w:rsid w:val="00962333"/>
    <w:rsid w:val="0096241D"/>
    <w:rsid w:val="00962434"/>
    <w:rsid w:val="00962E07"/>
    <w:rsid w:val="00964352"/>
    <w:rsid w:val="009643CD"/>
    <w:rsid w:val="0096484E"/>
    <w:rsid w:val="009655E0"/>
    <w:rsid w:val="009716CC"/>
    <w:rsid w:val="00971998"/>
    <w:rsid w:val="009725A5"/>
    <w:rsid w:val="009725AE"/>
    <w:rsid w:val="009728AC"/>
    <w:rsid w:val="009744EE"/>
    <w:rsid w:val="00975036"/>
    <w:rsid w:val="009752BE"/>
    <w:rsid w:val="00975B8D"/>
    <w:rsid w:val="00975B98"/>
    <w:rsid w:val="00975EAC"/>
    <w:rsid w:val="00976A6D"/>
    <w:rsid w:val="00977042"/>
    <w:rsid w:val="00977BA0"/>
    <w:rsid w:val="00977F93"/>
    <w:rsid w:val="00980DE2"/>
    <w:rsid w:val="009815A2"/>
    <w:rsid w:val="009817DE"/>
    <w:rsid w:val="00981CA3"/>
    <w:rsid w:val="00981FB3"/>
    <w:rsid w:val="00982CD3"/>
    <w:rsid w:val="009847BE"/>
    <w:rsid w:val="0098573B"/>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5EE9"/>
    <w:rsid w:val="009C6468"/>
    <w:rsid w:val="009C6C2D"/>
    <w:rsid w:val="009C75A6"/>
    <w:rsid w:val="009C7832"/>
    <w:rsid w:val="009D060C"/>
    <w:rsid w:val="009D0697"/>
    <w:rsid w:val="009D13C0"/>
    <w:rsid w:val="009D305C"/>
    <w:rsid w:val="009D35C5"/>
    <w:rsid w:val="009D435D"/>
    <w:rsid w:val="009D49C4"/>
    <w:rsid w:val="009D4BA1"/>
    <w:rsid w:val="009D5685"/>
    <w:rsid w:val="009D68A5"/>
    <w:rsid w:val="009D6B53"/>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B08"/>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14D"/>
    <w:rsid w:val="00A041E6"/>
    <w:rsid w:val="00A049AD"/>
    <w:rsid w:val="00A05337"/>
    <w:rsid w:val="00A0605B"/>
    <w:rsid w:val="00A06264"/>
    <w:rsid w:val="00A0742F"/>
    <w:rsid w:val="00A07BF4"/>
    <w:rsid w:val="00A07E43"/>
    <w:rsid w:val="00A102DE"/>
    <w:rsid w:val="00A10C25"/>
    <w:rsid w:val="00A11449"/>
    <w:rsid w:val="00A11B8E"/>
    <w:rsid w:val="00A11CD0"/>
    <w:rsid w:val="00A11D5E"/>
    <w:rsid w:val="00A11DE1"/>
    <w:rsid w:val="00A13C37"/>
    <w:rsid w:val="00A13FA0"/>
    <w:rsid w:val="00A14CEB"/>
    <w:rsid w:val="00A15601"/>
    <w:rsid w:val="00A15651"/>
    <w:rsid w:val="00A15C21"/>
    <w:rsid w:val="00A15E3F"/>
    <w:rsid w:val="00A202F5"/>
    <w:rsid w:val="00A20F43"/>
    <w:rsid w:val="00A21B5F"/>
    <w:rsid w:val="00A2209C"/>
    <w:rsid w:val="00A23437"/>
    <w:rsid w:val="00A23514"/>
    <w:rsid w:val="00A23D73"/>
    <w:rsid w:val="00A24D65"/>
    <w:rsid w:val="00A25000"/>
    <w:rsid w:val="00A27B85"/>
    <w:rsid w:val="00A30119"/>
    <w:rsid w:val="00A30C75"/>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1A1F"/>
    <w:rsid w:val="00A421E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494F"/>
    <w:rsid w:val="00A65A81"/>
    <w:rsid w:val="00A65C0B"/>
    <w:rsid w:val="00A66066"/>
    <w:rsid w:val="00A66860"/>
    <w:rsid w:val="00A6690E"/>
    <w:rsid w:val="00A71DDC"/>
    <w:rsid w:val="00A72350"/>
    <w:rsid w:val="00A7360B"/>
    <w:rsid w:val="00A7410B"/>
    <w:rsid w:val="00A746B1"/>
    <w:rsid w:val="00A7517E"/>
    <w:rsid w:val="00A75843"/>
    <w:rsid w:val="00A76314"/>
    <w:rsid w:val="00A76451"/>
    <w:rsid w:val="00A76843"/>
    <w:rsid w:val="00A77445"/>
    <w:rsid w:val="00A80AB2"/>
    <w:rsid w:val="00A813E7"/>
    <w:rsid w:val="00A814C7"/>
    <w:rsid w:val="00A81894"/>
    <w:rsid w:val="00A82D35"/>
    <w:rsid w:val="00A83CE3"/>
    <w:rsid w:val="00A84C0E"/>
    <w:rsid w:val="00A84C5A"/>
    <w:rsid w:val="00A84CA8"/>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358"/>
    <w:rsid w:val="00A94C9E"/>
    <w:rsid w:val="00A96F8A"/>
    <w:rsid w:val="00A97A88"/>
    <w:rsid w:val="00AA10B1"/>
    <w:rsid w:val="00AA14C9"/>
    <w:rsid w:val="00AA16A0"/>
    <w:rsid w:val="00AA1A18"/>
    <w:rsid w:val="00AA29D8"/>
    <w:rsid w:val="00AA2E40"/>
    <w:rsid w:val="00AA444D"/>
    <w:rsid w:val="00AA49FE"/>
    <w:rsid w:val="00AA4B6C"/>
    <w:rsid w:val="00AA6AB9"/>
    <w:rsid w:val="00AA6E66"/>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9F9"/>
    <w:rsid w:val="00AB6DE3"/>
    <w:rsid w:val="00AB733C"/>
    <w:rsid w:val="00AB7969"/>
    <w:rsid w:val="00AB7BC7"/>
    <w:rsid w:val="00AB7C6F"/>
    <w:rsid w:val="00AC1A2B"/>
    <w:rsid w:val="00AC2328"/>
    <w:rsid w:val="00AC25B1"/>
    <w:rsid w:val="00AC2B27"/>
    <w:rsid w:val="00AC3E67"/>
    <w:rsid w:val="00AC413C"/>
    <w:rsid w:val="00AC430B"/>
    <w:rsid w:val="00AC4A89"/>
    <w:rsid w:val="00AC5A95"/>
    <w:rsid w:val="00AD16BF"/>
    <w:rsid w:val="00AD1994"/>
    <w:rsid w:val="00AD251F"/>
    <w:rsid w:val="00AD25B2"/>
    <w:rsid w:val="00AD2C83"/>
    <w:rsid w:val="00AD2D29"/>
    <w:rsid w:val="00AD37CA"/>
    <w:rsid w:val="00AD4AF8"/>
    <w:rsid w:val="00AD56E4"/>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E7C50"/>
    <w:rsid w:val="00AF0D2F"/>
    <w:rsid w:val="00AF20E8"/>
    <w:rsid w:val="00AF21D0"/>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2D6"/>
    <w:rsid w:val="00B31794"/>
    <w:rsid w:val="00B31CB2"/>
    <w:rsid w:val="00B3317D"/>
    <w:rsid w:val="00B34417"/>
    <w:rsid w:val="00B34533"/>
    <w:rsid w:val="00B34DDF"/>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740"/>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2FDF"/>
    <w:rsid w:val="00B63E51"/>
    <w:rsid w:val="00B650CA"/>
    <w:rsid w:val="00B65B3A"/>
    <w:rsid w:val="00B65FBE"/>
    <w:rsid w:val="00B675CE"/>
    <w:rsid w:val="00B6770D"/>
    <w:rsid w:val="00B67F79"/>
    <w:rsid w:val="00B70CD3"/>
    <w:rsid w:val="00B71046"/>
    <w:rsid w:val="00B716D1"/>
    <w:rsid w:val="00B71F23"/>
    <w:rsid w:val="00B729D9"/>
    <w:rsid w:val="00B72AE8"/>
    <w:rsid w:val="00B737D5"/>
    <w:rsid w:val="00B73D40"/>
    <w:rsid w:val="00B73D64"/>
    <w:rsid w:val="00B75ADD"/>
    <w:rsid w:val="00B76830"/>
    <w:rsid w:val="00B77626"/>
    <w:rsid w:val="00B80D14"/>
    <w:rsid w:val="00B82052"/>
    <w:rsid w:val="00B825EC"/>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1B9"/>
    <w:rsid w:val="00B932AE"/>
    <w:rsid w:val="00B95165"/>
    <w:rsid w:val="00B952ED"/>
    <w:rsid w:val="00B955F0"/>
    <w:rsid w:val="00B965A2"/>
    <w:rsid w:val="00B96A59"/>
    <w:rsid w:val="00B96F03"/>
    <w:rsid w:val="00B9739A"/>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B7DBA"/>
    <w:rsid w:val="00BC12AB"/>
    <w:rsid w:val="00BC13EA"/>
    <w:rsid w:val="00BC1BCB"/>
    <w:rsid w:val="00BC25D7"/>
    <w:rsid w:val="00BC2E55"/>
    <w:rsid w:val="00BC302D"/>
    <w:rsid w:val="00BC306E"/>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6A0"/>
    <w:rsid w:val="00BE37D8"/>
    <w:rsid w:val="00BE416B"/>
    <w:rsid w:val="00BE4861"/>
    <w:rsid w:val="00BE4A97"/>
    <w:rsid w:val="00BE5A9A"/>
    <w:rsid w:val="00BE6A3C"/>
    <w:rsid w:val="00BE76EB"/>
    <w:rsid w:val="00BF126D"/>
    <w:rsid w:val="00BF1846"/>
    <w:rsid w:val="00BF1B2B"/>
    <w:rsid w:val="00BF27F9"/>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3C14"/>
    <w:rsid w:val="00C13E22"/>
    <w:rsid w:val="00C14068"/>
    <w:rsid w:val="00C142E6"/>
    <w:rsid w:val="00C15FF1"/>
    <w:rsid w:val="00C16BB2"/>
    <w:rsid w:val="00C16D9D"/>
    <w:rsid w:val="00C16E13"/>
    <w:rsid w:val="00C16FDD"/>
    <w:rsid w:val="00C17B31"/>
    <w:rsid w:val="00C17DD5"/>
    <w:rsid w:val="00C20AE6"/>
    <w:rsid w:val="00C214EB"/>
    <w:rsid w:val="00C21EDD"/>
    <w:rsid w:val="00C221CB"/>
    <w:rsid w:val="00C22538"/>
    <w:rsid w:val="00C23120"/>
    <w:rsid w:val="00C23566"/>
    <w:rsid w:val="00C23607"/>
    <w:rsid w:val="00C23642"/>
    <w:rsid w:val="00C23729"/>
    <w:rsid w:val="00C24173"/>
    <w:rsid w:val="00C2499E"/>
    <w:rsid w:val="00C24A93"/>
    <w:rsid w:val="00C252AF"/>
    <w:rsid w:val="00C25A21"/>
    <w:rsid w:val="00C25CC5"/>
    <w:rsid w:val="00C27197"/>
    <w:rsid w:val="00C273FF"/>
    <w:rsid w:val="00C275F7"/>
    <w:rsid w:val="00C27AB5"/>
    <w:rsid w:val="00C309E5"/>
    <w:rsid w:val="00C30E2D"/>
    <w:rsid w:val="00C30E91"/>
    <w:rsid w:val="00C30FA5"/>
    <w:rsid w:val="00C311DB"/>
    <w:rsid w:val="00C32874"/>
    <w:rsid w:val="00C333F0"/>
    <w:rsid w:val="00C33715"/>
    <w:rsid w:val="00C33A2D"/>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477E9"/>
    <w:rsid w:val="00C51413"/>
    <w:rsid w:val="00C51C55"/>
    <w:rsid w:val="00C51E42"/>
    <w:rsid w:val="00C52777"/>
    <w:rsid w:val="00C53F7C"/>
    <w:rsid w:val="00C54CA2"/>
    <w:rsid w:val="00C55BDC"/>
    <w:rsid w:val="00C55D98"/>
    <w:rsid w:val="00C6033B"/>
    <w:rsid w:val="00C62083"/>
    <w:rsid w:val="00C627BA"/>
    <w:rsid w:val="00C62A9B"/>
    <w:rsid w:val="00C643CA"/>
    <w:rsid w:val="00C64EBB"/>
    <w:rsid w:val="00C64FAB"/>
    <w:rsid w:val="00C6544E"/>
    <w:rsid w:val="00C65500"/>
    <w:rsid w:val="00C65A4D"/>
    <w:rsid w:val="00C707E9"/>
    <w:rsid w:val="00C70BF7"/>
    <w:rsid w:val="00C736E8"/>
    <w:rsid w:val="00C73FFC"/>
    <w:rsid w:val="00C74E14"/>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0402"/>
    <w:rsid w:val="00C913FB"/>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2EE"/>
    <w:rsid w:val="00CA6ABC"/>
    <w:rsid w:val="00CA6CC8"/>
    <w:rsid w:val="00CA6E2F"/>
    <w:rsid w:val="00CA71D3"/>
    <w:rsid w:val="00CB05F3"/>
    <w:rsid w:val="00CB066A"/>
    <w:rsid w:val="00CB103C"/>
    <w:rsid w:val="00CB18BF"/>
    <w:rsid w:val="00CB1DB3"/>
    <w:rsid w:val="00CB2164"/>
    <w:rsid w:val="00CB22C1"/>
    <w:rsid w:val="00CB253B"/>
    <w:rsid w:val="00CB2CA8"/>
    <w:rsid w:val="00CB3C73"/>
    <w:rsid w:val="00CB4453"/>
    <w:rsid w:val="00CB456E"/>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E74"/>
    <w:rsid w:val="00CD3F48"/>
    <w:rsid w:val="00CD491F"/>
    <w:rsid w:val="00CD5C8C"/>
    <w:rsid w:val="00CD64AD"/>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A4C"/>
    <w:rsid w:val="00CE7E44"/>
    <w:rsid w:val="00CF05CB"/>
    <w:rsid w:val="00CF12FD"/>
    <w:rsid w:val="00CF1C92"/>
    <w:rsid w:val="00CF1F1F"/>
    <w:rsid w:val="00CF211E"/>
    <w:rsid w:val="00CF2A5B"/>
    <w:rsid w:val="00CF2E25"/>
    <w:rsid w:val="00CF306E"/>
    <w:rsid w:val="00CF318C"/>
    <w:rsid w:val="00CF34D0"/>
    <w:rsid w:val="00CF3C64"/>
    <w:rsid w:val="00CF4894"/>
    <w:rsid w:val="00CF4910"/>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1FA"/>
    <w:rsid w:val="00D102BC"/>
    <w:rsid w:val="00D10E60"/>
    <w:rsid w:val="00D10F5C"/>
    <w:rsid w:val="00D11340"/>
    <w:rsid w:val="00D1213D"/>
    <w:rsid w:val="00D124CF"/>
    <w:rsid w:val="00D12E84"/>
    <w:rsid w:val="00D13479"/>
    <w:rsid w:val="00D13E11"/>
    <w:rsid w:val="00D1410A"/>
    <w:rsid w:val="00D14872"/>
    <w:rsid w:val="00D15988"/>
    <w:rsid w:val="00D15B07"/>
    <w:rsid w:val="00D15BA7"/>
    <w:rsid w:val="00D16DDB"/>
    <w:rsid w:val="00D20769"/>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33B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52C"/>
    <w:rsid w:val="00D46780"/>
    <w:rsid w:val="00D477CE"/>
    <w:rsid w:val="00D47CE8"/>
    <w:rsid w:val="00D500E7"/>
    <w:rsid w:val="00D50D55"/>
    <w:rsid w:val="00D52A41"/>
    <w:rsid w:val="00D52C20"/>
    <w:rsid w:val="00D5359E"/>
    <w:rsid w:val="00D546EF"/>
    <w:rsid w:val="00D54988"/>
    <w:rsid w:val="00D54A51"/>
    <w:rsid w:val="00D557B3"/>
    <w:rsid w:val="00D56202"/>
    <w:rsid w:val="00D56217"/>
    <w:rsid w:val="00D56863"/>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058"/>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1D77"/>
    <w:rsid w:val="00DA248F"/>
    <w:rsid w:val="00DA2F7E"/>
    <w:rsid w:val="00DA357D"/>
    <w:rsid w:val="00DA3E37"/>
    <w:rsid w:val="00DA4B4B"/>
    <w:rsid w:val="00DA4BB2"/>
    <w:rsid w:val="00DA59B6"/>
    <w:rsid w:val="00DA5C6E"/>
    <w:rsid w:val="00DA6036"/>
    <w:rsid w:val="00DB06E2"/>
    <w:rsid w:val="00DB0ACC"/>
    <w:rsid w:val="00DB15F4"/>
    <w:rsid w:val="00DB1CBD"/>
    <w:rsid w:val="00DB1F7D"/>
    <w:rsid w:val="00DB25A7"/>
    <w:rsid w:val="00DB2A32"/>
    <w:rsid w:val="00DB2FFB"/>
    <w:rsid w:val="00DB406D"/>
    <w:rsid w:val="00DB49F4"/>
    <w:rsid w:val="00DB52BB"/>
    <w:rsid w:val="00DB63A8"/>
    <w:rsid w:val="00DB66F4"/>
    <w:rsid w:val="00DB6D31"/>
    <w:rsid w:val="00DB6F7D"/>
    <w:rsid w:val="00DB7013"/>
    <w:rsid w:val="00DB7141"/>
    <w:rsid w:val="00DB744B"/>
    <w:rsid w:val="00DC0396"/>
    <w:rsid w:val="00DC0843"/>
    <w:rsid w:val="00DC0E50"/>
    <w:rsid w:val="00DC163E"/>
    <w:rsid w:val="00DC1F31"/>
    <w:rsid w:val="00DC20B2"/>
    <w:rsid w:val="00DC36D1"/>
    <w:rsid w:val="00DC58A1"/>
    <w:rsid w:val="00DC655C"/>
    <w:rsid w:val="00DC6EA6"/>
    <w:rsid w:val="00DC714A"/>
    <w:rsid w:val="00DC7515"/>
    <w:rsid w:val="00DC7530"/>
    <w:rsid w:val="00DC7562"/>
    <w:rsid w:val="00DC78C1"/>
    <w:rsid w:val="00DC7960"/>
    <w:rsid w:val="00DC79F8"/>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1EE2"/>
    <w:rsid w:val="00DE3828"/>
    <w:rsid w:val="00DE39B5"/>
    <w:rsid w:val="00DE39D8"/>
    <w:rsid w:val="00DE49D3"/>
    <w:rsid w:val="00DE4BBF"/>
    <w:rsid w:val="00DE56EE"/>
    <w:rsid w:val="00DE5AC8"/>
    <w:rsid w:val="00DF0201"/>
    <w:rsid w:val="00DF04F3"/>
    <w:rsid w:val="00DF0E3D"/>
    <w:rsid w:val="00DF1264"/>
    <w:rsid w:val="00DF40DC"/>
    <w:rsid w:val="00DF41F6"/>
    <w:rsid w:val="00DF45BA"/>
    <w:rsid w:val="00DF49FC"/>
    <w:rsid w:val="00DF519F"/>
    <w:rsid w:val="00DF797A"/>
    <w:rsid w:val="00E00235"/>
    <w:rsid w:val="00E00313"/>
    <w:rsid w:val="00E006C4"/>
    <w:rsid w:val="00E01452"/>
    <w:rsid w:val="00E025FD"/>
    <w:rsid w:val="00E031A4"/>
    <w:rsid w:val="00E03AFE"/>
    <w:rsid w:val="00E053A9"/>
    <w:rsid w:val="00E05AF1"/>
    <w:rsid w:val="00E0676A"/>
    <w:rsid w:val="00E06D56"/>
    <w:rsid w:val="00E10CC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4E4C"/>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BC7"/>
    <w:rsid w:val="00E56C13"/>
    <w:rsid w:val="00E56C24"/>
    <w:rsid w:val="00E56CE1"/>
    <w:rsid w:val="00E60757"/>
    <w:rsid w:val="00E61039"/>
    <w:rsid w:val="00E613D9"/>
    <w:rsid w:val="00E62918"/>
    <w:rsid w:val="00E635EA"/>
    <w:rsid w:val="00E63A2E"/>
    <w:rsid w:val="00E6455B"/>
    <w:rsid w:val="00E658DB"/>
    <w:rsid w:val="00E67CFB"/>
    <w:rsid w:val="00E70015"/>
    <w:rsid w:val="00E7026F"/>
    <w:rsid w:val="00E7034A"/>
    <w:rsid w:val="00E71196"/>
    <w:rsid w:val="00E714E6"/>
    <w:rsid w:val="00E71C33"/>
    <w:rsid w:val="00E71F8D"/>
    <w:rsid w:val="00E72236"/>
    <w:rsid w:val="00E72563"/>
    <w:rsid w:val="00E72F39"/>
    <w:rsid w:val="00E73303"/>
    <w:rsid w:val="00E73399"/>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276D"/>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113"/>
    <w:rsid w:val="00EB4D45"/>
    <w:rsid w:val="00EB4D56"/>
    <w:rsid w:val="00EB5187"/>
    <w:rsid w:val="00EB567E"/>
    <w:rsid w:val="00EB5EEC"/>
    <w:rsid w:val="00EB66FB"/>
    <w:rsid w:val="00EB68B8"/>
    <w:rsid w:val="00EB6C70"/>
    <w:rsid w:val="00EB76CF"/>
    <w:rsid w:val="00EB7B30"/>
    <w:rsid w:val="00EB7D8F"/>
    <w:rsid w:val="00EC00BE"/>
    <w:rsid w:val="00EC0519"/>
    <w:rsid w:val="00EC0C52"/>
    <w:rsid w:val="00EC1B04"/>
    <w:rsid w:val="00EC1E4E"/>
    <w:rsid w:val="00EC381A"/>
    <w:rsid w:val="00EC60B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146"/>
    <w:rsid w:val="00EE4254"/>
    <w:rsid w:val="00EE433D"/>
    <w:rsid w:val="00EE5B92"/>
    <w:rsid w:val="00EE6317"/>
    <w:rsid w:val="00EF00BE"/>
    <w:rsid w:val="00EF064B"/>
    <w:rsid w:val="00EF0CC4"/>
    <w:rsid w:val="00EF0F00"/>
    <w:rsid w:val="00EF0FE6"/>
    <w:rsid w:val="00EF12D7"/>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92E"/>
    <w:rsid w:val="00F07D12"/>
    <w:rsid w:val="00F117C2"/>
    <w:rsid w:val="00F1418A"/>
    <w:rsid w:val="00F146E6"/>
    <w:rsid w:val="00F15192"/>
    <w:rsid w:val="00F1595F"/>
    <w:rsid w:val="00F15B1F"/>
    <w:rsid w:val="00F15C90"/>
    <w:rsid w:val="00F16746"/>
    <w:rsid w:val="00F17148"/>
    <w:rsid w:val="00F20005"/>
    <w:rsid w:val="00F20BFA"/>
    <w:rsid w:val="00F2120F"/>
    <w:rsid w:val="00F2214F"/>
    <w:rsid w:val="00F221CB"/>
    <w:rsid w:val="00F22398"/>
    <w:rsid w:val="00F22B1D"/>
    <w:rsid w:val="00F23878"/>
    <w:rsid w:val="00F24CD0"/>
    <w:rsid w:val="00F252A9"/>
    <w:rsid w:val="00F260C2"/>
    <w:rsid w:val="00F26122"/>
    <w:rsid w:val="00F26803"/>
    <w:rsid w:val="00F26E33"/>
    <w:rsid w:val="00F26ED0"/>
    <w:rsid w:val="00F27547"/>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045"/>
    <w:rsid w:val="00F418B4"/>
    <w:rsid w:val="00F41A65"/>
    <w:rsid w:val="00F427E8"/>
    <w:rsid w:val="00F436C4"/>
    <w:rsid w:val="00F43C36"/>
    <w:rsid w:val="00F44BC0"/>
    <w:rsid w:val="00F44CF6"/>
    <w:rsid w:val="00F44D41"/>
    <w:rsid w:val="00F45AAE"/>
    <w:rsid w:val="00F45C4A"/>
    <w:rsid w:val="00F4601F"/>
    <w:rsid w:val="00F46893"/>
    <w:rsid w:val="00F50B65"/>
    <w:rsid w:val="00F5138C"/>
    <w:rsid w:val="00F51B74"/>
    <w:rsid w:val="00F52775"/>
    <w:rsid w:val="00F52863"/>
    <w:rsid w:val="00F52B25"/>
    <w:rsid w:val="00F53310"/>
    <w:rsid w:val="00F54E48"/>
    <w:rsid w:val="00F54EC0"/>
    <w:rsid w:val="00F56393"/>
    <w:rsid w:val="00F568F4"/>
    <w:rsid w:val="00F56DE5"/>
    <w:rsid w:val="00F5792D"/>
    <w:rsid w:val="00F60C25"/>
    <w:rsid w:val="00F61F63"/>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5CA"/>
    <w:rsid w:val="00F84FC0"/>
    <w:rsid w:val="00F855AE"/>
    <w:rsid w:val="00F85793"/>
    <w:rsid w:val="00F85A6E"/>
    <w:rsid w:val="00F860B1"/>
    <w:rsid w:val="00F91177"/>
    <w:rsid w:val="00F9196A"/>
    <w:rsid w:val="00F92687"/>
    <w:rsid w:val="00F92853"/>
    <w:rsid w:val="00F9289A"/>
    <w:rsid w:val="00F92A97"/>
    <w:rsid w:val="00F931AB"/>
    <w:rsid w:val="00F93CDA"/>
    <w:rsid w:val="00F958CE"/>
    <w:rsid w:val="00F960BA"/>
    <w:rsid w:val="00F9616F"/>
    <w:rsid w:val="00F9633C"/>
    <w:rsid w:val="00F96A80"/>
    <w:rsid w:val="00F96D08"/>
    <w:rsid w:val="00F97526"/>
    <w:rsid w:val="00F9770C"/>
    <w:rsid w:val="00FA0ABD"/>
    <w:rsid w:val="00FA287B"/>
    <w:rsid w:val="00FA3964"/>
    <w:rsid w:val="00FA397C"/>
    <w:rsid w:val="00FA45C7"/>
    <w:rsid w:val="00FA4679"/>
    <w:rsid w:val="00FA551B"/>
    <w:rsid w:val="00FA5E8C"/>
    <w:rsid w:val="00FA5F0E"/>
    <w:rsid w:val="00FA6EA0"/>
    <w:rsid w:val="00FB0043"/>
    <w:rsid w:val="00FB2409"/>
    <w:rsid w:val="00FB32BA"/>
    <w:rsid w:val="00FB35F4"/>
    <w:rsid w:val="00FB3601"/>
    <w:rsid w:val="00FB3854"/>
    <w:rsid w:val="00FB4C5F"/>
    <w:rsid w:val="00FB50E0"/>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00F5"/>
    <w:rsid w:val="00FF1AAC"/>
    <w:rsid w:val="00FF2AD5"/>
    <w:rsid w:val="00FF3083"/>
    <w:rsid w:val="00FF6702"/>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Lietke++,Heading 1 b,H 1,Muc 1,Heading 1 Char Char,Prophead level 1,Prophead 1,Header 1,RepHead1 Char Char, Char Char Char Char Char Char,HG-Level 1,MVA,H1,Heading 1_Chuon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 2,Muc 2,Heading 2 b, Char3,Tên thứ tự chương,de muc,l2,H2,HeadB,dau muc,(suindext),tuan2,Char3,Lam _ Muc 3.1 - 3.2,Tieude2,dts-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uc 3,muc nho,bold,Heading 3 Char Char Char Char,Heading 3 Char Char Char Char Char,h3,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Char6 Char, Char6,Char6 Char,Char6,h4,H4,so 4,H4 Char Char,Level 2 - a,Level 2 - a1,Level 2 - a2,Level 2 - a11,Level 2 - a3,Level 2 - a4,Level 2 - a5,Level 2 - a6,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dts-heading 5,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Bang,9.1,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aliases w:val="Annex,Appendix"/>
    <w:basedOn w:val="Normal"/>
    <w:next w:val="Normal"/>
    <w:link w:val="Heading8Char"/>
    <w:uiPriority w:val="9"/>
    <w:qFormat/>
    <w:rsid w:val="00E05AF1"/>
    <w:pPr>
      <w:keepNext/>
      <w:jc w:val="center"/>
      <w:outlineLvl w:val="7"/>
    </w:pPr>
    <w:rPr>
      <w:b/>
      <w:sz w:val="56"/>
    </w:rPr>
  </w:style>
  <w:style w:type="paragraph" w:styleId="Heading9">
    <w:name w:val="heading 9"/>
    <w:aliases w:val="Heading 9 Char Char Char, Appen 1,Annex1,App1,Appen 1"/>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1,Heading 1 b Char1,H 1 Char1,Muc 1 Char1,Heading 1 Char Char Char1,Prophead level 1 Char,Prophead 1 Char,Header 1 Char,RepHead1 Char Char Char,MVA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 2 Char2,Muc 2 Char1,Heading 2 b Char, Char3 Char,Tên thứ tự chương Char1,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uc 3 Char1,muc nho Char2,bold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 Char, Char6 Char1,Char6 Char Char,Char6 Char1,h4 Char,H4 Char,so 4 Char,H4 Char Char Char,Level 2 - a Char,Level 2 - a1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dts-heading 5 Char2,H 5 Char2"/>
    <w:link w:val="Heading5"/>
    <w:rsid w:val="00E05AF1"/>
    <w:rPr>
      <w:rFonts w:ascii="Arial" w:eastAsia="Times New Roman" w:hAnsi="Arial" w:cs="Times New Roman"/>
      <w:sz w:val="24"/>
      <w:szCs w:val="20"/>
      <w:u w:val="single"/>
    </w:rPr>
  </w:style>
  <w:style w:type="character" w:customStyle="1" w:styleId="Heading6Char">
    <w:name w:val="Heading 6 Char"/>
    <w:aliases w:val="Bang Char,9.1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Annex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 Appen 1 Char,Annex1 Char,App1 Char,Appen 1 Char"/>
    <w:link w:val="Heading9"/>
    <w:uiPriority w:val="9"/>
    <w:rsid w:val="00E05AF1"/>
    <w:rPr>
      <w:rFonts w:ascii="Arial" w:eastAsia="Times New Roman" w:hAnsi="Arial"/>
      <w:b/>
      <w:i/>
      <w:sz w:val="18"/>
      <w:lang w:val="es-ES_tradnl"/>
    </w:rPr>
  </w:style>
  <w:style w:type="character" w:customStyle="1" w:styleId="Heading3Char">
    <w:name w:val="Heading 3 Char"/>
    <w:aliases w:val="muc nho Char,muc nho Char1,bold Char,Heading 3 Char Char Char Char Char2,Heading 3 Char Char Char Char Char Char1,Heading 3_MucCap2 Char1,H3 Char1,Heading 5 Char1 Char1,Heading 3 Char1 Char Char1,so 3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link w:val="TOC1Char"/>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Char5,S-title, Char5 Char, Char5,Header Char Char Char,S-title Char Char,Section V,Header Char Char,MyHeader,En-tête client"/>
    <w:basedOn w:val="Normal"/>
    <w:link w:val="HeaderChar"/>
    <w:qFormat/>
    <w:rsid w:val="00E05AF1"/>
    <w:rPr>
      <w:sz w:val="20"/>
    </w:rPr>
  </w:style>
  <w:style w:type="character" w:customStyle="1" w:styleId="HeaderChar">
    <w:name w:val="Header Char"/>
    <w:aliases w:val="h Char,Char5 Char,S-title Char, Char5 Char Char, Char5 Char1,Header Char Char Char Char,S-title Char Char Char,Section V Char,Header Char Char Char1,MyHeader Char,En-tête client Char"/>
    <w:link w:val="Header"/>
    <w:qFormat/>
    <w:rsid w:val="00E05AF1"/>
    <w:rPr>
      <w:rFonts w:ascii="Times New Roman" w:eastAsia="Times New Roman" w:hAnsi="Times New Roman" w:cs="Times New Roman"/>
      <w:sz w:val="20"/>
      <w:szCs w:val="20"/>
    </w:rPr>
  </w:style>
  <w:style w:type="paragraph" w:styleId="Footer">
    <w:name w:val="footer"/>
    <w:aliases w:val="Footer-Even Char,Footer-Even,TOC4,BVI-ft,Footer-Even Char Char Char,Footer-section 1,Header-Footer"/>
    <w:basedOn w:val="Normal"/>
    <w:link w:val="FooterChar"/>
    <w:uiPriority w:val="99"/>
    <w:qFormat/>
    <w:rsid w:val="00E05AF1"/>
    <w:rPr>
      <w:sz w:val="20"/>
    </w:rPr>
  </w:style>
  <w:style w:type="character" w:customStyle="1" w:styleId="FooterChar">
    <w:name w:val="Footer Char"/>
    <w:aliases w:val="Footer-Even Char Char,Footer-Even Char1,TOC4 Char,BVI-ft Char,Footer-Even Char Char Char Char,Footer-section 1 Char,Header-Footer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3,AvtalBrödtext,Bodytext,Body Text level 1,Response,à¹×éÍàÃ×èÍ§, ändrad,Body Text ,Body Text Char Char Char Char Char,Body Text Char Char Char Char Char Char Char Char,Body Text Char Char,Body Text Char Char Char,bt, Ch"/>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3 Char,AvtalBrödtext Char,Bodytext Char,Body Text level 1 Char,Response Char,à¹×éÍàÃ×èÍ§ Char, ändrad Char,Body Text  Char,Body Text Char Char Char Char Char Char,Body Text Char Char Char1,bt Char, Ch Char"/>
    <w:link w:val="BodyText"/>
    <w:uiPriority w:val="99"/>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표준 (웹),표준 (웹) Char,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Lietke++ Char,Heading 1 b Char,Char Char Char Char Char Char Char,H 1 Char,Muc 1 Char,Heading 1 Char Char Char,HG-Level 1 Char1,ch­¬ng Char Char1,Heading Char1,MVA Char1,VN Char1,h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2,Heading 3 Char1 Char1,Muc 3 Char,Sub-Clause Paragraph Char Char1,Sub-Clause Paragraph Char2"/>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F71FDE"/>
    <w:rPr>
      <w:rFonts w:ascii="Times New Roman" w:eastAsia="Times New Roman" w:hAnsi="Times New Roman"/>
      <w:sz w:val="24"/>
    </w:r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link w:val="Style1Char"/>
    <w:uiPriority w:val="99"/>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qFormat/>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표준 (웹) Char1,표준 (웹) Char Char,Normal (Web) Char Char Char Char Char Char,Normal (Web) Char Char Char Char Char1"/>
    <w:link w:val="NormalWeb"/>
    <w:uiPriority w:val="99"/>
    <w:qFormat/>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BodyText20">
    <w:name w:val="Body Text2"/>
    <w:rsid w:val="001361C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u">
    <w:name w:val="chu"/>
    <w:basedOn w:val="Normal"/>
    <w:link w:val="chuChar"/>
    <w:qFormat/>
    <w:rsid w:val="0064098D"/>
    <w:pPr>
      <w:spacing w:before="60" w:line="288" w:lineRule="auto"/>
      <w:ind w:firstLine="567"/>
    </w:pPr>
    <w:rPr>
      <w:rFonts w:ascii=".VnTime" w:hAnsi=".VnTime"/>
      <w:sz w:val="28"/>
    </w:rPr>
  </w:style>
  <w:style w:type="paragraph" w:customStyle="1" w:styleId="a">
    <w:name w:val="a"/>
    <w:basedOn w:val="Normal"/>
    <w:rsid w:val="0064098D"/>
    <w:pPr>
      <w:spacing w:after="80" w:line="312" w:lineRule="auto"/>
      <w:ind w:firstLine="567"/>
    </w:pPr>
    <w:rPr>
      <w:rFonts w:ascii=".VnTime" w:hAnsi=".VnTime"/>
      <w:b/>
      <w:sz w:val="28"/>
    </w:rPr>
  </w:style>
  <w:style w:type="paragraph" w:customStyle="1" w:styleId="a0">
    <w:name w:val="+"/>
    <w:basedOn w:val="chu"/>
    <w:rsid w:val="0064098D"/>
    <w:pPr>
      <w:spacing w:before="80"/>
      <w:ind w:firstLine="1134"/>
    </w:pPr>
    <w:rPr>
      <w:sz w:val="26"/>
    </w:rPr>
  </w:style>
  <w:style w:type="paragraph" w:customStyle="1" w:styleId="ch">
    <w:name w:val="ch"/>
    <w:basedOn w:val="Normal"/>
    <w:rsid w:val="0064098D"/>
    <w:pPr>
      <w:spacing w:before="80" w:line="288" w:lineRule="auto"/>
    </w:pPr>
    <w:rPr>
      <w:rFonts w:ascii=".VnTime" w:hAnsi=".VnTime"/>
      <w:sz w:val="28"/>
    </w:rPr>
  </w:style>
  <w:style w:type="character" w:customStyle="1" w:styleId="lead1">
    <w:name w:val="lead1"/>
    <w:rsid w:val="0064098D"/>
    <w:rPr>
      <w:rFonts w:ascii="Arial" w:hAnsi="Arial" w:cs="Arial" w:hint="default"/>
      <w:b w:val="0"/>
      <w:bCs w:val="0"/>
      <w:color w:val="000000"/>
      <w:sz w:val="18"/>
      <w:szCs w:val="18"/>
    </w:rPr>
  </w:style>
  <w:style w:type="paragraph" w:customStyle="1" w:styleId="c">
    <w:name w:val="c"/>
    <w:basedOn w:val="Normal"/>
    <w:rsid w:val="0064098D"/>
    <w:pPr>
      <w:spacing w:before="120" w:line="288" w:lineRule="auto"/>
      <w:jc w:val="center"/>
    </w:pPr>
    <w:rPr>
      <w:rFonts w:ascii=".VnTime" w:hAnsi=".VnTime"/>
      <w:b/>
      <w:sz w:val="32"/>
      <w:u w:val="single"/>
    </w:rPr>
  </w:style>
  <w:style w:type="paragraph" w:customStyle="1" w:styleId="xl35">
    <w:name w:val="xl35"/>
    <w:basedOn w:val="Normal"/>
    <w:rsid w:val="0064098D"/>
    <w:pPr>
      <w:pBdr>
        <w:right w:val="single" w:sz="4" w:space="0" w:color="auto"/>
      </w:pBdr>
      <w:spacing w:before="100" w:after="100"/>
      <w:textAlignment w:val="top"/>
    </w:pPr>
    <w:rPr>
      <w:rFonts w:ascii=".VnTime" w:hAnsi=".VnTime"/>
      <w:sz w:val="28"/>
    </w:rPr>
  </w:style>
  <w:style w:type="paragraph" w:customStyle="1" w:styleId="xl34">
    <w:name w:val="xl34"/>
    <w:basedOn w:val="Normal"/>
    <w:rsid w:val="0064098D"/>
    <w:pPr>
      <w:pBdr>
        <w:left w:val="single" w:sz="4" w:space="0" w:color="auto"/>
        <w:right w:val="single" w:sz="4" w:space="0" w:color="auto"/>
      </w:pBdr>
      <w:spacing w:before="100" w:after="100"/>
      <w:jc w:val="center"/>
      <w:textAlignment w:val="top"/>
    </w:pPr>
    <w:rPr>
      <w:rFonts w:ascii=".VnTime" w:hAnsi=".VnTime"/>
      <w:sz w:val="28"/>
    </w:rPr>
  </w:style>
  <w:style w:type="paragraph" w:customStyle="1" w:styleId="i0">
    <w:name w:val="i"/>
    <w:basedOn w:val="chu"/>
    <w:rsid w:val="0064098D"/>
    <w:pPr>
      <w:spacing w:before="80" w:after="120"/>
      <w:ind w:firstLine="0"/>
    </w:pPr>
    <w:rPr>
      <w:rFonts w:ascii=".VnTimeH" w:hAnsi=".VnTimeH"/>
      <w:b/>
      <w:sz w:val="22"/>
      <w:u w:val="single"/>
    </w:rPr>
  </w:style>
  <w:style w:type="paragraph" w:customStyle="1" w:styleId="Chuong">
    <w:name w:val="Chuong"/>
    <w:basedOn w:val="Heading9"/>
    <w:rsid w:val="0064098D"/>
    <w:pPr>
      <w:keepNext/>
      <w:numPr>
        <w:ilvl w:val="0"/>
        <w:numId w:val="0"/>
      </w:numPr>
      <w:spacing w:before="0" w:after="0" w:line="312" w:lineRule="auto"/>
      <w:jc w:val="center"/>
    </w:pPr>
    <w:rPr>
      <w:rFonts w:ascii=".VnTime" w:hAnsi=".VnTime"/>
      <w:sz w:val="36"/>
      <w:lang w:val="x-none" w:eastAsia="x-none"/>
    </w:rPr>
  </w:style>
  <w:style w:type="character" w:customStyle="1" w:styleId="apple-style-span">
    <w:name w:val="apple-style-span"/>
    <w:basedOn w:val="DefaultParagraphFont"/>
    <w:rsid w:val="0064098D"/>
  </w:style>
  <w:style w:type="paragraph" w:customStyle="1" w:styleId="I1">
    <w:name w:val="I.1"/>
    <w:basedOn w:val="Normal"/>
    <w:rsid w:val="0064098D"/>
    <w:pPr>
      <w:spacing w:before="40" w:after="40" w:line="360" w:lineRule="auto"/>
    </w:pPr>
    <w:rPr>
      <w:rFonts w:ascii=".VnArialH" w:hAnsi=".VnArialH"/>
      <w:sz w:val="28"/>
      <w:lang w:val="en-GB"/>
    </w:rPr>
  </w:style>
  <w:style w:type="paragraph" w:customStyle="1" w:styleId="I1-">
    <w:name w:val="I.1-"/>
    <w:basedOn w:val="Normal"/>
    <w:rsid w:val="0064098D"/>
    <w:pPr>
      <w:spacing w:before="80" w:after="40" w:line="288" w:lineRule="auto"/>
      <w:outlineLvl w:val="0"/>
    </w:pPr>
    <w:rPr>
      <w:rFonts w:ascii=".VnAvantH" w:hAnsi=".VnAvantH"/>
      <w:sz w:val="26"/>
      <w:u w:val="single"/>
    </w:rPr>
  </w:style>
  <w:style w:type="paragraph" w:customStyle="1" w:styleId="b">
    <w:name w:val="b"/>
    <w:basedOn w:val="Heading6"/>
    <w:link w:val="bChar"/>
    <w:uiPriority w:val="99"/>
    <w:rsid w:val="0064098D"/>
    <w:pPr>
      <w:keepLines w:val="0"/>
      <w:tabs>
        <w:tab w:val="left" w:pos="360"/>
      </w:tabs>
      <w:suppressAutoHyphens w:val="0"/>
      <w:ind w:right="0"/>
      <w:jc w:val="both"/>
    </w:pPr>
    <w:rPr>
      <w:rFonts w:ascii=".VnTime" w:hAnsi=".VnTime"/>
      <w:i/>
      <w:sz w:val="27"/>
      <w:u w:val="single"/>
      <w:lang w:val="x-none" w:eastAsia="x-none"/>
    </w:rPr>
  </w:style>
  <w:style w:type="paragraph" w:customStyle="1" w:styleId="NDchuong">
    <w:name w:val="ND_chuong"/>
    <w:basedOn w:val="Normal"/>
    <w:rsid w:val="0064098D"/>
    <w:pPr>
      <w:spacing w:before="120" w:line="340" w:lineRule="exact"/>
      <w:ind w:firstLine="284"/>
      <w:jc w:val="center"/>
    </w:pPr>
    <w:rPr>
      <w:rFonts w:ascii=".VnArialH" w:hAnsi=".VnArialH"/>
      <w:b/>
      <w:sz w:val="30"/>
    </w:rPr>
  </w:style>
  <w:style w:type="character" w:customStyle="1" w:styleId="selectmean">
    <w:name w:val="select_mean"/>
    <w:basedOn w:val="DefaultParagraphFont"/>
    <w:rsid w:val="0064098D"/>
  </w:style>
  <w:style w:type="paragraph" w:customStyle="1" w:styleId="Char">
    <w:name w:val="Char"/>
    <w:basedOn w:val="Normal"/>
    <w:autoRedefine/>
    <w:rsid w:val="0064098D"/>
    <w:pPr>
      <w:spacing w:after="160" w:line="240" w:lineRule="exact"/>
      <w:jc w:val="left"/>
    </w:pPr>
    <w:rPr>
      <w:rFonts w:ascii="Verdana" w:hAnsi="Verdana" w:cs="Verdana"/>
      <w:sz w:val="20"/>
    </w:rPr>
  </w:style>
  <w:style w:type="paragraph" w:customStyle="1" w:styleId="he">
    <w:name w:val="he"/>
    <w:basedOn w:val="Normal"/>
    <w:rsid w:val="0064098D"/>
    <w:pPr>
      <w:spacing w:before="60" w:after="40" w:line="320" w:lineRule="exact"/>
      <w:ind w:firstLine="567"/>
    </w:pPr>
    <w:rPr>
      <w:rFonts w:ascii=".VnTime" w:hAnsi=".VnTime"/>
      <w:sz w:val="26"/>
    </w:rPr>
  </w:style>
  <w:style w:type="paragraph" w:customStyle="1" w:styleId="Char1CharCharChar">
    <w:name w:val="Char1 Char Char Char"/>
    <w:basedOn w:val="Normal"/>
    <w:rsid w:val="0064098D"/>
    <w:pPr>
      <w:spacing w:after="160" w:line="240" w:lineRule="exact"/>
      <w:jc w:val="left"/>
    </w:pPr>
    <w:rPr>
      <w:rFonts w:ascii="Verdana" w:hAnsi="Verdana" w:cs="Verdana"/>
      <w:sz w:val="20"/>
    </w:rPr>
  </w:style>
  <w:style w:type="paragraph" w:styleId="TOCHeading">
    <w:name w:val="TOC Heading"/>
    <w:basedOn w:val="Heading1"/>
    <w:next w:val="Normal"/>
    <w:uiPriority w:val="39"/>
    <w:qFormat/>
    <w:rsid w:val="0064098D"/>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CharCharChar">
    <w:name w:val="Char Char Char"/>
    <w:basedOn w:val="Normal"/>
    <w:next w:val="Normal"/>
    <w:autoRedefine/>
    <w:semiHidden/>
    <w:rsid w:val="0064098D"/>
    <w:pPr>
      <w:spacing w:before="120" w:after="120" w:line="312" w:lineRule="auto"/>
      <w:jc w:val="left"/>
    </w:pPr>
    <w:rPr>
      <w:sz w:val="28"/>
      <w:szCs w:val="28"/>
    </w:rPr>
  </w:style>
  <w:style w:type="paragraph" w:customStyle="1" w:styleId="Char0">
    <w:name w:val="Char"/>
    <w:basedOn w:val="Normal"/>
    <w:autoRedefine/>
    <w:rsid w:val="0064098D"/>
    <w:pPr>
      <w:spacing w:after="160" w:line="240" w:lineRule="exact"/>
      <w:jc w:val="left"/>
    </w:pPr>
    <w:rPr>
      <w:rFonts w:ascii="Verdana" w:hAnsi="Verdana" w:cs="Verdana"/>
      <w:sz w:val="20"/>
    </w:rPr>
  </w:style>
  <w:style w:type="paragraph" w:customStyle="1" w:styleId="ListParagraph1">
    <w:name w:val="List Paragraph1"/>
    <w:basedOn w:val="Normal"/>
    <w:qFormat/>
    <w:rsid w:val="0064098D"/>
    <w:pPr>
      <w:ind w:left="720"/>
      <w:jc w:val="left"/>
    </w:pPr>
    <w:rPr>
      <w:rFonts w:ascii="Calibri" w:hAnsi="Calibri" w:cs="Calibri"/>
      <w:szCs w:val="24"/>
    </w:rPr>
  </w:style>
  <w:style w:type="paragraph" w:customStyle="1" w:styleId="I-1">
    <w:name w:val="I-1"/>
    <w:basedOn w:val="Normal"/>
    <w:rsid w:val="0064098D"/>
    <w:pPr>
      <w:spacing w:before="80" w:after="80" w:line="300" w:lineRule="auto"/>
      <w:ind w:left="1276" w:hanging="709"/>
    </w:pPr>
    <w:rPr>
      <w:rFonts w:ascii=".VnTime" w:hAnsi=".VnTime"/>
      <w:b/>
      <w:sz w:val="28"/>
      <w:u w:val="single"/>
    </w:rPr>
  </w:style>
  <w:style w:type="paragraph" w:customStyle="1" w:styleId="doan">
    <w:name w:val="doan"/>
    <w:basedOn w:val="Normal"/>
    <w:rsid w:val="0064098D"/>
    <w:pPr>
      <w:spacing w:before="26" w:after="26" w:line="288" w:lineRule="auto"/>
      <w:ind w:firstLine="567"/>
    </w:pPr>
    <w:rPr>
      <w:rFonts w:ascii=".VnTime" w:hAnsi=".VnTime"/>
      <w:sz w:val="28"/>
    </w:rPr>
  </w:style>
  <w:style w:type="paragraph" w:customStyle="1" w:styleId="CharCharCharCharChar">
    <w:name w:val="Char Char Char Char Char"/>
    <w:basedOn w:val="Heading3"/>
    <w:autoRedefine/>
    <w:rsid w:val="0064098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bCs/>
      <w:spacing w:val="-10"/>
      <w:kern w:val="2"/>
      <w:sz w:val="24"/>
      <w:szCs w:val="24"/>
      <w:lang w:val="x-none" w:eastAsia="zh-CN"/>
    </w:rPr>
  </w:style>
  <w:style w:type="paragraph" w:customStyle="1" w:styleId="CharCharCharChar">
    <w:name w:val="Char Char Char Char"/>
    <w:basedOn w:val="Normal"/>
    <w:rsid w:val="0064098D"/>
    <w:pPr>
      <w:spacing w:after="160" w:line="240" w:lineRule="exact"/>
      <w:jc w:val="left"/>
    </w:pPr>
    <w:rPr>
      <w:rFonts w:ascii="Verdana" w:hAnsi="Verdana"/>
      <w:sz w:val="20"/>
    </w:rPr>
  </w:style>
  <w:style w:type="paragraph" w:customStyle="1" w:styleId="A0E349F008B644AAB6A282E0D042D17E">
    <w:name w:val="A0E349F008B644AAB6A282E0D042D17E"/>
    <w:rsid w:val="0064098D"/>
    <w:pPr>
      <w:spacing w:after="200" w:line="276" w:lineRule="auto"/>
    </w:pPr>
    <w:rPr>
      <w:rFonts w:cs="Arial"/>
      <w:sz w:val="22"/>
      <w:szCs w:val="22"/>
      <w:lang w:eastAsia="ja-JP"/>
    </w:rPr>
  </w:style>
  <w:style w:type="character" w:customStyle="1" w:styleId="Bullet1Char">
    <w:name w:val="Bullet1 Char"/>
    <w:link w:val="Bullet1"/>
    <w:rsid w:val="0064098D"/>
    <w:rPr>
      <w:sz w:val="24"/>
      <w:lang w:val="x-none" w:eastAsia="x-none"/>
    </w:rPr>
  </w:style>
  <w:style w:type="paragraph" w:customStyle="1" w:styleId="Bullet1">
    <w:name w:val="Bullet1"/>
    <w:basedOn w:val="Normal"/>
    <w:link w:val="Bullet1Char"/>
    <w:rsid w:val="0064098D"/>
    <w:pPr>
      <w:numPr>
        <w:numId w:val="6"/>
      </w:numPr>
      <w:spacing w:before="60" w:after="60" w:line="264" w:lineRule="auto"/>
      <w:outlineLvl w:val="1"/>
    </w:pPr>
    <w:rPr>
      <w:rFonts w:ascii="Calibri" w:eastAsia="MS Mincho" w:hAnsi="Calibri"/>
      <w:lang w:val="x-none" w:eastAsia="x-none"/>
    </w:rPr>
  </w:style>
  <w:style w:type="paragraph" w:customStyle="1" w:styleId="ListParagraph2">
    <w:name w:val="List Paragraph2"/>
    <w:basedOn w:val="Normal"/>
    <w:uiPriority w:val="99"/>
    <w:qFormat/>
    <w:rsid w:val="0064098D"/>
    <w:pPr>
      <w:ind w:left="720"/>
      <w:jc w:val="left"/>
    </w:pPr>
    <w:rPr>
      <w:rFonts w:ascii="Calibri" w:hAnsi="Calibri" w:cs="Calibri"/>
      <w:szCs w:val="24"/>
    </w:rPr>
  </w:style>
  <w:style w:type="paragraph" w:customStyle="1" w:styleId="font0">
    <w:name w:val="font0"/>
    <w:basedOn w:val="Normal"/>
    <w:rsid w:val="0064098D"/>
    <w:pPr>
      <w:spacing w:before="100" w:beforeAutospacing="1" w:after="100" w:afterAutospacing="1"/>
      <w:jc w:val="left"/>
    </w:pPr>
    <w:rPr>
      <w:color w:val="000000"/>
      <w:szCs w:val="24"/>
    </w:rPr>
  </w:style>
  <w:style w:type="paragraph" w:customStyle="1" w:styleId="font5">
    <w:name w:val="font5"/>
    <w:basedOn w:val="Normal"/>
    <w:rsid w:val="0064098D"/>
    <w:pPr>
      <w:spacing w:before="100" w:beforeAutospacing="1" w:after="100" w:afterAutospacing="1"/>
      <w:jc w:val="left"/>
    </w:pPr>
    <w:rPr>
      <w:color w:val="FF0000"/>
      <w:szCs w:val="24"/>
    </w:rPr>
  </w:style>
  <w:style w:type="paragraph" w:customStyle="1" w:styleId="xl63">
    <w:name w:val="xl63"/>
    <w:basedOn w:val="Normal"/>
    <w:rsid w:val="0064098D"/>
    <w:pPr>
      <w:spacing w:before="100" w:beforeAutospacing="1" w:after="100" w:afterAutospacing="1"/>
      <w:jc w:val="center"/>
      <w:textAlignment w:val="center"/>
    </w:pPr>
    <w:rPr>
      <w:b/>
      <w:bCs/>
      <w:szCs w:val="24"/>
    </w:rPr>
  </w:style>
  <w:style w:type="paragraph" w:customStyle="1" w:styleId="xl64">
    <w:name w:val="xl64"/>
    <w:basedOn w:val="Normal"/>
    <w:rsid w:val="0064098D"/>
    <w:pPr>
      <w:spacing w:before="100" w:beforeAutospacing="1" w:after="100" w:afterAutospacing="1"/>
      <w:jc w:val="center"/>
      <w:textAlignment w:val="center"/>
    </w:pPr>
    <w:rPr>
      <w:szCs w:val="24"/>
    </w:rPr>
  </w:style>
  <w:style w:type="paragraph" w:customStyle="1" w:styleId="xl65">
    <w:name w:val="xl6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al"/>
    <w:rsid w:val="0064098D"/>
    <w:pPr>
      <w:spacing w:before="100" w:beforeAutospacing="1" w:after="100" w:afterAutospacing="1"/>
      <w:jc w:val="center"/>
      <w:textAlignment w:val="center"/>
    </w:pPr>
    <w:rPr>
      <w:b/>
      <w:bCs/>
      <w:sz w:val="28"/>
      <w:szCs w:val="28"/>
    </w:rPr>
  </w:style>
  <w:style w:type="paragraph" w:customStyle="1" w:styleId="xl70">
    <w:name w:val="xl70"/>
    <w:basedOn w:val="Normal"/>
    <w:rsid w:val="0064098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71">
    <w:name w:val="xl71"/>
    <w:basedOn w:val="Normal"/>
    <w:rsid w:val="0064098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rsid w:val="0064098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CharCharCharCharCharChar">
    <w:name w:val="Char Char Char Char Char Char"/>
    <w:basedOn w:val="Normal"/>
    <w:rsid w:val="0064098D"/>
    <w:pPr>
      <w:spacing w:after="160" w:line="240" w:lineRule="exact"/>
      <w:jc w:val="left"/>
    </w:pPr>
    <w:rPr>
      <w:rFonts w:ascii="Verdana" w:hAnsi="Verdana" w:cs="Verdana"/>
      <w:sz w:val="20"/>
    </w:rPr>
  </w:style>
  <w:style w:type="paragraph" w:customStyle="1" w:styleId="CharChar">
    <w:name w:val="Char Char"/>
    <w:basedOn w:val="Normal"/>
    <w:rsid w:val="0064098D"/>
    <w:pPr>
      <w:spacing w:after="160" w:line="240" w:lineRule="exact"/>
      <w:jc w:val="left"/>
    </w:pPr>
    <w:rPr>
      <w:rFonts w:ascii="Verdana" w:hAnsi="Verdana" w:cs="Verdana"/>
      <w:sz w:val="20"/>
    </w:rPr>
  </w:style>
  <w:style w:type="character" w:customStyle="1" w:styleId="fontstyle01">
    <w:name w:val="fontstyle01"/>
    <w:rsid w:val="0064098D"/>
    <w:rPr>
      <w:rFonts w:ascii="Times New Roman" w:hAnsi="Times New Roman" w:cs="Times New Roman" w:hint="default"/>
      <w:b w:val="0"/>
      <w:bCs w:val="0"/>
      <w:i w:val="0"/>
      <w:iCs w:val="0"/>
      <w:color w:val="000000"/>
      <w:sz w:val="28"/>
      <w:szCs w:val="28"/>
    </w:rPr>
  </w:style>
  <w:style w:type="paragraph" w:customStyle="1" w:styleId="00">
    <w:name w:val="0.0"/>
    <w:basedOn w:val="Heading6"/>
    <w:qFormat/>
    <w:rsid w:val="0064098D"/>
    <w:pPr>
      <w:keepLines w:val="0"/>
      <w:numPr>
        <w:ilvl w:val="1"/>
        <w:numId w:val="7"/>
      </w:numPr>
      <w:suppressAutoHyphens w:val="0"/>
      <w:ind w:right="0"/>
    </w:pPr>
    <w:rPr>
      <w:color w:val="000000"/>
    </w:rPr>
  </w:style>
  <w:style w:type="paragraph" w:customStyle="1" w:styleId="011">
    <w:name w:val="0.1.1"/>
    <w:basedOn w:val="Normal"/>
    <w:qFormat/>
    <w:rsid w:val="0064098D"/>
    <w:pPr>
      <w:numPr>
        <w:ilvl w:val="2"/>
        <w:numId w:val="7"/>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64098D"/>
    <w:pPr>
      <w:numPr>
        <w:ilvl w:val="3"/>
        <w:numId w:val="7"/>
      </w:numPr>
      <w:spacing w:before="120" w:after="120" w:line="312" w:lineRule="auto"/>
      <w:jc w:val="left"/>
    </w:pPr>
    <w:rPr>
      <w:b/>
      <w:color w:val="000000"/>
      <w:sz w:val="26"/>
      <w:szCs w:val="26"/>
      <w:lang w:val="x-none" w:eastAsia="x-none"/>
    </w:rPr>
  </w:style>
  <w:style w:type="character" w:customStyle="1" w:styleId="0111Char">
    <w:name w:val="0.1.1.1 Char"/>
    <w:link w:val="0111"/>
    <w:rsid w:val="0064098D"/>
    <w:rPr>
      <w:rFonts w:ascii="Times New Roman" w:eastAsia="Times New Roman" w:hAnsi="Times New Roman"/>
      <w:b/>
      <w:color w:val="000000"/>
      <w:sz w:val="26"/>
      <w:szCs w:val="26"/>
      <w:lang w:val="x-none" w:eastAsia="x-none"/>
    </w:rPr>
  </w:style>
  <w:style w:type="paragraph" w:customStyle="1" w:styleId="0">
    <w:name w:val="0."/>
    <w:basedOn w:val="Normal"/>
    <w:qFormat/>
    <w:rsid w:val="0064098D"/>
    <w:pPr>
      <w:numPr>
        <w:numId w:val="7"/>
      </w:numPr>
      <w:jc w:val="center"/>
    </w:pPr>
    <w:rPr>
      <w:b/>
      <w:sz w:val="28"/>
    </w:rPr>
  </w:style>
  <w:style w:type="paragraph" w:customStyle="1" w:styleId="TableParagraph">
    <w:name w:val="Table Paragraph"/>
    <w:basedOn w:val="Normal"/>
    <w:link w:val="TableParagraphChar"/>
    <w:uiPriority w:val="1"/>
    <w:qFormat/>
    <w:rsid w:val="0064098D"/>
    <w:pPr>
      <w:widowControl w:val="0"/>
      <w:autoSpaceDE w:val="0"/>
      <w:autoSpaceDN w:val="0"/>
      <w:adjustRightInd w:val="0"/>
      <w:spacing w:before="26"/>
      <w:ind w:left="105"/>
      <w:jc w:val="center"/>
    </w:pPr>
    <w:rPr>
      <w:noProof/>
      <w:szCs w:val="24"/>
    </w:rPr>
  </w:style>
  <w:style w:type="paragraph" w:customStyle="1" w:styleId="CharCharCharChar0">
    <w:name w:val="Char Char Char Char"/>
    <w:basedOn w:val="Normal"/>
    <w:rsid w:val="0064098D"/>
    <w:pPr>
      <w:spacing w:after="160" w:line="240" w:lineRule="exact"/>
      <w:jc w:val="left"/>
    </w:pPr>
    <w:rPr>
      <w:rFonts w:ascii="Verdana" w:hAnsi="Verdana" w:cs="Verdana"/>
      <w:sz w:val="20"/>
    </w:rPr>
  </w:style>
  <w:style w:type="character" w:customStyle="1" w:styleId="fontstyle21">
    <w:name w:val="fontstyle21"/>
    <w:rsid w:val="0064098D"/>
    <w:rPr>
      <w:rFonts w:ascii="Times New Roman" w:hAnsi="Times New Roman" w:cs="Times New Roman" w:hint="default"/>
      <w:b w:val="0"/>
      <w:bCs w:val="0"/>
      <w:i w:val="0"/>
      <w:iCs w:val="0"/>
      <w:color w:val="000000"/>
      <w:sz w:val="28"/>
      <w:szCs w:val="28"/>
    </w:rPr>
  </w:style>
  <w:style w:type="character" w:customStyle="1" w:styleId="fontstyle31">
    <w:name w:val="fontstyle31"/>
    <w:rsid w:val="0064098D"/>
    <w:rPr>
      <w:rFonts w:ascii="Times New Roman" w:hAnsi="Times New Roman" w:cs="Times New Roman" w:hint="default"/>
      <w:b w:val="0"/>
      <w:bCs w:val="0"/>
      <w:i/>
      <w:iCs/>
      <w:color w:val="000000"/>
      <w:sz w:val="28"/>
      <w:szCs w:val="28"/>
    </w:rPr>
  </w:style>
  <w:style w:type="character" w:customStyle="1" w:styleId="fontstyle41">
    <w:name w:val="fontstyle41"/>
    <w:rsid w:val="0064098D"/>
    <w:rPr>
      <w:rFonts w:ascii="Symbol" w:hAnsi="Symbol" w:hint="default"/>
      <w:b w:val="0"/>
      <w:bCs w:val="0"/>
      <w:i w:val="0"/>
      <w:iCs w:val="0"/>
      <w:color w:val="000000"/>
      <w:sz w:val="28"/>
      <w:szCs w:val="28"/>
    </w:rPr>
  </w:style>
  <w:style w:type="character" w:customStyle="1" w:styleId="fontstyle51">
    <w:name w:val="fontstyle51"/>
    <w:rsid w:val="0064098D"/>
    <w:rPr>
      <w:rFonts w:ascii="Times New Roman" w:hAnsi="Times New Roman" w:cs="Times New Roman" w:hint="default"/>
      <w:b/>
      <w:bCs/>
      <w:i/>
      <w:iCs/>
      <w:color w:val="000000"/>
      <w:sz w:val="28"/>
      <w:szCs w:val="28"/>
    </w:rPr>
  </w:style>
  <w:style w:type="character" w:customStyle="1" w:styleId="editsection">
    <w:name w:val="editsection"/>
    <w:rsid w:val="0064098D"/>
  </w:style>
  <w:style w:type="paragraph" w:styleId="PlainText">
    <w:name w:val="Plain Text"/>
    <w:basedOn w:val="Normal"/>
    <w:link w:val="PlainTextChar"/>
    <w:rsid w:val="0064098D"/>
    <w:rPr>
      <w:rFonts w:ascii="Arial" w:hAnsi="Arial"/>
      <w:b/>
      <w:color w:val="FF0000"/>
      <w:kern w:val="28"/>
      <w:sz w:val="28"/>
      <w:lang w:val="x-none" w:eastAsia="x-none"/>
    </w:rPr>
  </w:style>
  <w:style w:type="character" w:customStyle="1" w:styleId="PlainTextChar">
    <w:name w:val="Plain Text Char"/>
    <w:basedOn w:val="DefaultParagraphFont"/>
    <w:link w:val="PlainText"/>
    <w:rsid w:val="0064098D"/>
    <w:rPr>
      <w:rFonts w:ascii="Arial" w:eastAsia="Times New Roman" w:hAnsi="Arial"/>
      <w:b/>
      <w:color w:val="FF0000"/>
      <w:kern w:val="28"/>
      <w:sz w:val="28"/>
      <w:lang w:val="x-none" w:eastAsia="x-none"/>
    </w:rPr>
  </w:style>
  <w:style w:type="paragraph" w:customStyle="1" w:styleId="Tiengviet">
    <w:name w:val="Tiengviet"/>
    <w:basedOn w:val="Normal"/>
    <w:rsid w:val="0064098D"/>
    <w:pPr>
      <w:autoSpaceDE w:val="0"/>
      <w:autoSpaceDN w:val="0"/>
      <w:spacing w:before="120" w:after="120" w:line="360" w:lineRule="exact"/>
    </w:pPr>
    <w:rPr>
      <w:rFonts w:ascii=".VnTime" w:hAnsi=".VnTime"/>
      <w:bCs/>
      <w:iCs/>
      <w:sz w:val="28"/>
      <w:szCs w:val="24"/>
    </w:rPr>
  </w:style>
  <w:style w:type="paragraph" w:customStyle="1" w:styleId="A2">
    <w:name w:val="A2"/>
    <w:basedOn w:val="Heading2"/>
    <w:link w:val="A2Char"/>
    <w:rsid w:val="0064098D"/>
    <w:pPr>
      <w:keepNext/>
      <w:pBdr>
        <w:bottom w:val="none" w:sz="0" w:space="0" w:color="auto"/>
      </w:pBdr>
      <w:suppressAutoHyphens w:val="0"/>
      <w:spacing w:after="0" w:line="360" w:lineRule="auto"/>
      <w:ind w:left="720" w:hanging="720"/>
      <w:jc w:val="left"/>
    </w:pPr>
    <w:rPr>
      <w:rFonts w:ascii=".VnTimeH" w:hAnsi=".VnTimeH"/>
      <w:snapToGrid w:val="0"/>
      <w:color w:val="000000"/>
    </w:rPr>
  </w:style>
  <w:style w:type="paragraph" w:customStyle="1" w:styleId="A3">
    <w:name w:val="A3"/>
    <w:basedOn w:val="Heading3"/>
    <w:rsid w:val="0064098D"/>
    <w:pPr>
      <w:keepNext/>
      <w:suppressAutoHyphens w:val="0"/>
      <w:spacing w:line="360" w:lineRule="auto"/>
      <w:jc w:val="left"/>
    </w:pPr>
    <w:rPr>
      <w:rFonts w:ascii=".VnTime" w:hAnsi=".VnTime"/>
      <w:i/>
      <w:snapToGrid w:val="0"/>
      <w:color w:val="000000"/>
      <w:sz w:val="26"/>
      <w:u w:val="single"/>
      <w:lang w:val="x-none"/>
    </w:rPr>
  </w:style>
  <w:style w:type="character" w:customStyle="1" w:styleId="A2Char">
    <w:name w:val="A2 Char"/>
    <w:link w:val="A2"/>
    <w:rsid w:val="0064098D"/>
    <w:rPr>
      <w:rFonts w:ascii=".VnTimeH" w:eastAsia="Times New Roman" w:hAnsi=".VnTimeH"/>
      <w:b/>
      <w:snapToGrid w:val="0"/>
      <w:color w:val="000000"/>
      <w:sz w:val="28"/>
    </w:rPr>
  </w:style>
  <w:style w:type="paragraph" w:customStyle="1" w:styleId="a20">
    <w:name w:val="a2"/>
    <w:basedOn w:val="BodyText"/>
    <w:next w:val="Heading2"/>
    <w:rsid w:val="0064098D"/>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normalvni">
    <w:name w:val="normalvni"/>
    <w:basedOn w:val="Normal"/>
    <w:rsid w:val="0064098D"/>
    <w:pPr>
      <w:spacing w:before="60"/>
      <w:ind w:left="567"/>
      <w:jc w:val="left"/>
    </w:pPr>
    <w:rPr>
      <w:rFonts w:ascii="VNI-Times" w:hAnsi="VNI-Times"/>
    </w:rPr>
  </w:style>
  <w:style w:type="paragraph" w:customStyle="1" w:styleId="CD-N1">
    <w:name w:val="CD - N1"/>
    <w:basedOn w:val="Normal"/>
    <w:link w:val="CD-N1Char"/>
    <w:rsid w:val="0064098D"/>
    <w:pPr>
      <w:tabs>
        <w:tab w:val="left" w:pos="567"/>
      </w:tabs>
      <w:spacing w:after="60"/>
      <w:ind w:firstLine="680"/>
    </w:pPr>
    <w:rPr>
      <w:rFonts w:ascii="Arial" w:hAnsi="Arial"/>
      <w:sz w:val="22"/>
      <w:szCs w:val="22"/>
      <w:lang w:val="de-DE"/>
    </w:rPr>
  </w:style>
  <w:style w:type="character" w:customStyle="1" w:styleId="CD-N1Char">
    <w:name w:val="CD - N1 Char"/>
    <w:link w:val="CD-N1"/>
    <w:rsid w:val="0064098D"/>
    <w:rPr>
      <w:rFonts w:ascii="Arial" w:eastAsia="Times New Roman" w:hAnsi="Arial"/>
      <w:sz w:val="22"/>
      <w:szCs w:val="22"/>
      <w:lang w:val="de-DE"/>
    </w:rPr>
  </w:style>
  <w:style w:type="paragraph" w:customStyle="1" w:styleId="Heading44">
    <w:name w:val="Heading 44"/>
    <w:basedOn w:val="Normal"/>
    <w:rsid w:val="0064098D"/>
    <w:pPr>
      <w:widowControl w:val="0"/>
      <w:spacing w:before="60" w:after="60" w:line="320" w:lineRule="atLeast"/>
      <w:ind w:left="1366" w:hanging="527"/>
    </w:pPr>
    <w:rPr>
      <w:rFonts w:eastAsia="MS Mincho" w:cs="MS Mincho"/>
      <w:kern w:val="2"/>
      <w:szCs w:val="24"/>
      <w:lang w:eastAsia="ja-JP"/>
    </w:rPr>
  </w:style>
  <w:style w:type="character" w:customStyle="1" w:styleId="CharChar8">
    <w:name w:val="Char Char8"/>
    <w:rsid w:val="0064098D"/>
    <w:rPr>
      <w:sz w:val="24"/>
      <w:szCs w:val="24"/>
      <w:lang w:val="en-US" w:eastAsia="en-US" w:bidi="ar-SA"/>
    </w:rPr>
  </w:style>
  <w:style w:type="character" w:customStyle="1" w:styleId="BodyTextIndent2Char1">
    <w:name w:val="Body Text Indent 2 Char1"/>
    <w:rsid w:val="0064098D"/>
    <w:rPr>
      <w:rFonts w:ascii="Arial" w:eastAsia="MS Mincho" w:hAnsi="Arial"/>
      <w:kern w:val="2"/>
      <w:sz w:val="22"/>
      <w:szCs w:val="22"/>
      <w:lang w:eastAsia="ja-JP"/>
    </w:rPr>
  </w:style>
  <w:style w:type="character" w:customStyle="1" w:styleId="chunoidungChar">
    <w:name w:val="chu noi dung Char"/>
    <w:link w:val="chunoidung"/>
    <w:rsid w:val="0064098D"/>
    <w:rPr>
      <w:rFonts w:eastAsia="SimSun"/>
      <w:kern w:val="2"/>
      <w:sz w:val="26"/>
      <w:szCs w:val="28"/>
    </w:rPr>
  </w:style>
  <w:style w:type="paragraph" w:customStyle="1" w:styleId="chunoidung">
    <w:name w:val="chu noi dung"/>
    <w:basedOn w:val="BodyTextIndent"/>
    <w:link w:val="chunoidungChar"/>
    <w:rsid w:val="0064098D"/>
    <w:pPr>
      <w:tabs>
        <w:tab w:val="clear" w:pos="1080"/>
      </w:tabs>
      <w:spacing w:before="120" w:line="324" w:lineRule="auto"/>
      <w:ind w:left="0" w:firstLine="720"/>
    </w:pPr>
    <w:rPr>
      <w:rFonts w:ascii="Calibri" w:eastAsia="SimSun" w:hAnsi="Calibri"/>
      <w:kern w:val="2"/>
      <w:sz w:val="26"/>
      <w:szCs w:val="28"/>
    </w:rPr>
  </w:style>
  <w:style w:type="character" w:customStyle="1" w:styleId="Heading2Char1">
    <w:name w:val="Heading 2 Char1"/>
    <w:aliases w:val="H 2 Char1,Muc 2 Char,de muc Char1,Heading 2 Char Char,Tên thứ tự chương Char,Lam _ Muc 3.1 - 3.2 Char"/>
    <w:rsid w:val="0064098D"/>
    <w:rPr>
      <w:rFonts w:ascii=".VnTimeH" w:hAnsi=".VnTimeH"/>
      <w:i/>
      <w:snapToGrid w:val="0"/>
      <w:color w:val="000000"/>
      <w:sz w:val="28"/>
      <w:u w:val="single"/>
      <w:lang w:val="en-US" w:eastAsia="en-US" w:bidi="ar-SA"/>
    </w:rPr>
  </w:style>
  <w:style w:type="character" w:customStyle="1" w:styleId="BodyTextIndentChar1">
    <w:name w:val="Body Text Indent Char1"/>
    <w:uiPriority w:val="99"/>
    <w:rsid w:val="0064098D"/>
    <w:rPr>
      <w:rFonts w:ascii=".VnTime" w:hAnsi=".VnTime"/>
      <w:sz w:val="28"/>
      <w:szCs w:val="24"/>
      <w:lang w:val="en-US" w:eastAsia="en-US" w:bidi="he-IL"/>
    </w:rPr>
  </w:style>
  <w:style w:type="character" w:customStyle="1" w:styleId="BodyText2Char1">
    <w:name w:val="Body Text 2 Char1"/>
    <w:rsid w:val="0064098D"/>
    <w:rPr>
      <w:rFonts w:ascii=".VnTime" w:hAnsi=".VnTime"/>
      <w:sz w:val="24"/>
      <w:szCs w:val="24"/>
    </w:rPr>
  </w:style>
  <w:style w:type="paragraph" w:customStyle="1" w:styleId="xl76">
    <w:name w:val="xl76"/>
    <w:basedOn w:val="Normal"/>
    <w:rsid w:val="0064098D"/>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4">
    <w:name w:val="xl4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8">
    <w:name w:val="xl4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49">
    <w:name w:val="xl49"/>
    <w:basedOn w:val="Normal"/>
    <w:rsid w:val="0064098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64098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64098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64098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64098D"/>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64098D"/>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64098D"/>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74">
    <w:name w:val="xl74"/>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b/>
      <w:bCs/>
      <w:i/>
      <w:iCs/>
      <w:sz w:val="18"/>
      <w:szCs w:val="18"/>
    </w:rPr>
  </w:style>
  <w:style w:type="paragraph" w:customStyle="1" w:styleId="xl75">
    <w:name w:val="xl75"/>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i/>
      <w:iCs/>
      <w:sz w:val="18"/>
      <w:szCs w:val="18"/>
    </w:rPr>
  </w:style>
  <w:style w:type="paragraph" w:customStyle="1" w:styleId="xl77">
    <w:name w:val="xl77"/>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8">
    <w:name w:val="xl78"/>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H" w:eastAsia="Arial Unicode MS" w:hAnsi=".VnArialH" w:cs="Arial Unicode MS"/>
      <w:sz w:val="18"/>
      <w:szCs w:val="18"/>
    </w:rPr>
  </w:style>
  <w:style w:type="paragraph" w:customStyle="1" w:styleId="xl79">
    <w:name w:val="xl79"/>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0">
    <w:name w:val="xl80"/>
    <w:basedOn w:val="Normal"/>
    <w:rsid w:val="0064098D"/>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81">
    <w:name w:val="xl81"/>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84">
    <w:name w:val="xl84"/>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24">
    <w:name w:val="xl24"/>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25">
    <w:name w:val="xl2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6">
    <w:name w:val="xl2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7">
    <w:name w:val="xl2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28">
    <w:name w:val="xl2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sz w:val="16"/>
      <w:szCs w:val="16"/>
    </w:rPr>
  </w:style>
  <w:style w:type="paragraph" w:customStyle="1" w:styleId="xl29">
    <w:name w:val="xl2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0">
    <w:name w:val="xl3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sz w:val="16"/>
      <w:szCs w:val="16"/>
    </w:rPr>
  </w:style>
  <w:style w:type="paragraph" w:customStyle="1" w:styleId="xl31">
    <w:name w:val="xl3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color w:val="000000"/>
      <w:sz w:val="16"/>
      <w:szCs w:val="16"/>
    </w:rPr>
  </w:style>
  <w:style w:type="paragraph" w:customStyle="1" w:styleId="xl32">
    <w:name w:val="xl32"/>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3">
    <w:name w:val="xl3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Arial Unicode MS" w:hAnsi=".VnArial" w:cs="Arial Unicode MS"/>
      <w:sz w:val="16"/>
      <w:szCs w:val="16"/>
    </w:rPr>
  </w:style>
  <w:style w:type="paragraph" w:customStyle="1" w:styleId="xl36">
    <w:name w:val="xl36"/>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43">
    <w:name w:val="xl43"/>
    <w:basedOn w:val="Normal"/>
    <w:rsid w:val="0064098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II">
    <w:name w:val="II."/>
    <w:basedOn w:val="Normal"/>
    <w:autoRedefine/>
    <w:rsid w:val="0064098D"/>
    <w:pPr>
      <w:spacing w:line="400" w:lineRule="exact"/>
      <w:ind w:firstLine="397"/>
    </w:pPr>
    <w:rPr>
      <w:rFonts w:ascii=".VnTime" w:hAnsi=".VnTime"/>
      <w:b/>
      <w:bCs/>
      <w:sz w:val="26"/>
    </w:rPr>
  </w:style>
  <w:style w:type="paragraph" w:customStyle="1" w:styleId="headingII">
    <w:name w:val="heading II"/>
    <w:basedOn w:val="Normal"/>
    <w:autoRedefine/>
    <w:rsid w:val="0064098D"/>
    <w:pPr>
      <w:tabs>
        <w:tab w:val="left" w:pos="0"/>
      </w:tabs>
      <w:spacing w:before="120" w:line="360" w:lineRule="auto"/>
      <w:jc w:val="left"/>
      <w:outlineLvl w:val="0"/>
    </w:pPr>
    <w:rPr>
      <w:rFonts w:ascii=".VnTimeH" w:hAnsi=".VnTimeH"/>
      <w:b/>
      <w:bCs/>
      <w:sz w:val="26"/>
      <w:szCs w:val="26"/>
      <w:lang w:val="fr-FR"/>
    </w:rPr>
  </w:style>
  <w:style w:type="character" w:customStyle="1" w:styleId="normal1">
    <w:name w:val="normal1"/>
    <w:rsid w:val="0064098D"/>
    <w:rPr>
      <w:rFonts w:ascii="Times New Roman" w:hAnsi="Times New Roman" w:cs="Times New Roman" w:hint="default"/>
      <w:color w:val="000000"/>
      <w:sz w:val="22"/>
      <w:szCs w:val="22"/>
    </w:rPr>
  </w:style>
  <w:style w:type="paragraph" w:customStyle="1" w:styleId="A1">
    <w:name w:val="A1"/>
    <w:basedOn w:val="Heading1"/>
    <w:rsid w:val="0064098D"/>
    <w:pPr>
      <w:keepNext/>
      <w:suppressAutoHyphens w:val="0"/>
      <w:spacing w:before="240" w:after="120" w:line="360" w:lineRule="auto"/>
      <w:ind w:firstLine="720"/>
    </w:pPr>
    <w:rPr>
      <w:rFonts w:ascii=".VnTimeH" w:hAnsi=".VnTimeH"/>
      <w:smallCaps w:val="0"/>
      <w:snapToGrid w:val="0"/>
      <w:color w:val="000000"/>
      <w:sz w:val="32"/>
      <w:lang w:val="x-none" w:eastAsia="x-none"/>
    </w:rPr>
  </w:style>
  <w:style w:type="paragraph" w:customStyle="1" w:styleId="t1">
    <w:name w:val="t1"/>
    <w:basedOn w:val="TOC1"/>
    <w:next w:val="TOC1"/>
    <w:rsid w:val="0064098D"/>
    <w:pPr>
      <w:tabs>
        <w:tab w:val="right" w:leader="dot" w:pos="9180"/>
        <w:tab w:val="right" w:pos="9356"/>
      </w:tabs>
      <w:suppressAutoHyphens w:val="0"/>
      <w:spacing w:before="120" w:after="120" w:line="288" w:lineRule="auto"/>
      <w:ind w:left="0" w:right="0" w:firstLine="0"/>
    </w:pPr>
    <w:rPr>
      <w:b w:val="0"/>
      <w:bCs/>
      <w:caps/>
      <w:noProof/>
      <w:spacing w:val="-8"/>
      <w:szCs w:val="24"/>
    </w:rPr>
  </w:style>
  <w:style w:type="paragraph" w:customStyle="1" w:styleId="a10">
    <w:name w:val="a1"/>
    <w:basedOn w:val="Title"/>
    <w:next w:val="Heading1"/>
    <w:rsid w:val="0064098D"/>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lang w:val="x-none" w:eastAsia="x-none"/>
    </w:rPr>
  </w:style>
  <w:style w:type="paragraph" w:customStyle="1" w:styleId="chuong0">
    <w:name w:val="chuong"/>
    <w:basedOn w:val="Normal"/>
    <w:rsid w:val="0064098D"/>
    <w:pPr>
      <w:spacing w:line="300" w:lineRule="auto"/>
      <w:ind w:firstLine="567"/>
      <w:jc w:val="center"/>
    </w:pPr>
    <w:rPr>
      <w:rFonts w:ascii=".VnTime" w:hAnsi=".VnTime"/>
      <w:b/>
      <w:sz w:val="28"/>
    </w:rPr>
  </w:style>
  <w:style w:type="paragraph" w:customStyle="1" w:styleId="CM3">
    <w:name w:val="CM3"/>
    <w:basedOn w:val="Default"/>
    <w:next w:val="Default"/>
    <w:rsid w:val="0064098D"/>
    <w:pPr>
      <w:widowControl w:val="0"/>
      <w:spacing w:line="266" w:lineRule="atLeast"/>
    </w:pPr>
    <w:rPr>
      <w:rFonts w:ascii=".VnTime" w:eastAsia="SimSun" w:hAnsi=".VnTime" w:cs=".VnTime"/>
      <w:color w:val="auto"/>
      <w:lang w:eastAsia="zh-CN"/>
    </w:rPr>
  </w:style>
  <w:style w:type="paragraph" w:customStyle="1" w:styleId="Siemens-EV-Fu-1">
    <w:name w:val="Siemens-EV-Fuß-1"/>
    <w:rsid w:val="0064098D"/>
    <w:pPr>
      <w:framePr w:w="10206" w:vSpace="851" w:wrap="notBeside" w:vAnchor="page" w:hAnchor="margin" w:y="14176"/>
      <w:tabs>
        <w:tab w:val="left" w:pos="2835"/>
        <w:tab w:val="left" w:pos="5670"/>
        <w:tab w:val="left" w:pos="7938"/>
        <w:tab w:val="left" w:pos="8789"/>
      </w:tabs>
      <w:spacing w:line="170" w:lineRule="exact"/>
      <w:ind w:right="-284"/>
    </w:pPr>
    <w:rPr>
      <w:rFonts w:ascii="Arial" w:eastAsia="Times New Roman" w:hAnsi="Arial"/>
      <w:sz w:val="16"/>
      <w:lang w:val="de-DE"/>
    </w:rPr>
  </w:style>
  <w:style w:type="paragraph" w:customStyle="1" w:styleId="Siemens-EV-Fu-2">
    <w:name w:val="Siemens-EV-Fuß-2"/>
    <w:basedOn w:val="Siemens-EV-Fu-1"/>
    <w:rsid w:val="0064098D"/>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64098D"/>
    <w:pPr>
      <w:framePr w:w="9752" w:h="1134" w:hRule="exact" w:wrap="notBeside" w:vAnchor="page" w:hAnchor="page" w:x="1021" w:y="14573"/>
    </w:pPr>
    <w:rPr>
      <w:rFonts w:ascii="Arial" w:eastAsia="Times New Roman" w:hAnsi="Arial"/>
      <w:sz w:val="16"/>
      <w:lang w:val="de-DE"/>
    </w:rPr>
  </w:style>
  <w:style w:type="paragraph" w:customStyle="1" w:styleId="Fu6">
    <w:name w:val="Fuß6"/>
    <w:basedOn w:val="Normal"/>
    <w:rsid w:val="0064098D"/>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64098D"/>
    <w:pPr>
      <w:spacing w:after="240" w:line="240" w:lineRule="exact"/>
      <w:ind w:right="703"/>
    </w:pPr>
    <w:rPr>
      <w:rFonts w:ascii="Arial" w:hAnsi="Arial"/>
      <w:sz w:val="22"/>
      <w:lang w:val="en-GB"/>
    </w:rPr>
  </w:style>
  <w:style w:type="paragraph" w:customStyle="1" w:styleId="Siemens">
    <w:name w:val="Siemens"/>
    <w:rsid w:val="0064098D"/>
    <w:pPr>
      <w:framePr w:w="2552" w:h="454" w:hRule="exact" w:wrap="around" w:vAnchor="page" w:hAnchor="margin" w:x="1" w:y="908"/>
    </w:pPr>
    <w:rPr>
      <w:rFonts w:ascii="Arial" w:eastAsia="Times New Roman" w:hAnsi="Arial"/>
      <w:lang w:val="de-DE"/>
    </w:rPr>
  </w:style>
  <w:style w:type="paragraph" w:customStyle="1" w:styleId="Anschrift">
    <w:name w:val="Anschrift"/>
    <w:basedOn w:val="TEXT"/>
    <w:rsid w:val="0064098D"/>
    <w:pPr>
      <w:framePr w:w="4536" w:h="2552" w:hRule="exact" w:wrap="notBeside" w:vAnchor="page" w:hAnchor="page" w:x="1077" w:y="2553"/>
      <w:spacing w:after="0"/>
      <w:ind w:right="0"/>
      <w:jc w:val="left"/>
    </w:pPr>
  </w:style>
  <w:style w:type="paragraph" w:customStyle="1" w:styleId="Erffnung">
    <w:name w:val="Eröffnung"/>
    <w:basedOn w:val="TEXT"/>
    <w:rsid w:val="0064098D"/>
    <w:pPr>
      <w:spacing w:before="480"/>
    </w:pPr>
  </w:style>
  <w:style w:type="paragraph" w:customStyle="1" w:styleId="Fu-1">
    <w:name w:val="Fuß-1"/>
    <w:rsid w:val="0064098D"/>
    <w:pPr>
      <w:framePr w:w="10376" w:h="851" w:hRule="exact" w:hSpace="142" w:wrap="around" w:vAnchor="page" w:hAnchor="page" w:x="1021" w:y="15764"/>
      <w:spacing w:line="144" w:lineRule="exact"/>
    </w:pPr>
    <w:rPr>
      <w:rFonts w:ascii="Arial" w:eastAsia="Times New Roman" w:hAnsi="Arial"/>
      <w:sz w:val="14"/>
      <w:lang w:val="de-DE"/>
    </w:rPr>
  </w:style>
  <w:style w:type="paragraph" w:customStyle="1" w:styleId="Kopf2">
    <w:name w:val="Kopf _2"/>
    <w:rsid w:val="0064098D"/>
    <w:pPr>
      <w:framePr w:w="9752" w:h="1077" w:hRule="exact" w:vSpace="567" w:wrap="around" w:hAnchor="margin" w:x="1" w:y="455"/>
      <w:spacing w:before="510"/>
    </w:pPr>
    <w:rPr>
      <w:rFonts w:ascii="Arial" w:eastAsia="Times New Roman" w:hAnsi="Arial"/>
      <w:sz w:val="16"/>
      <w:lang w:val="de-DE"/>
    </w:rPr>
  </w:style>
  <w:style w:type="paragraph" w:customStyle="1" w:styleId="Kopf21">
    <w:name w:val="Kopf_21"/>
    <w:rsid w:val="0064098D"/>
    <w:pPr>
      <w:framePr w:w="9752" w:h="1077" w:hRule="exact" w:vSpace="567" w:wrap="around" w:hAnchor="margin" w:x="1" w:y="455"/>
    </w:pPr>
    <w:rPr>
      <w:rFonts w:ascii="Arial" w:eastAsia="Times New Roman" w:hAnsi="Arial"/>
      <w:lang w:val="de-DE"/>
    </w:rPr>
  </w:style>
  <w:style w:type="paragraph" w:customStyle="1" w:styleId="Kopf1">
    <w:name w:val="Kopf_1"/>
    <w:rsid w:val="0064098D"/>
    <w:pPr>
      <w:framePr w:w="9752" w:h="1077" w:hRule="exact" w:vSpace="567" w:wrap="notBeside" w:hAnchor="margin" w:x="1" w:y="455"/>
      <w:spacing w:before="510"/>
    </w:pPr>
    <w:rPr>
      <w:rFonts w:ascii="Arial" w:eastAsia="Times New Roman" w:hAnsi="Arial"/>
      <w:sz w:val="16"/>
      <w:lang w:val="de-DE"/>
    </w:rPr>
  </w:style>
  <w:style w:type="paragraph" w:customStyle="1" w:styleId="KOPF12">
    <w:name w:val="KOPF_12"/>
    <w:rsid w:val="0064098D"/>
    <w:pPr>
      <w:framePr w:w="9752" w:h="1077" w:hRule="exact" w:vSpace="567" w:wrap="notBeside" w:hAnchor="margin" w:x="1" w:y="455"/>
    </w:pPr>
    <w:rPr>
      <w:rFonts w:ascii="Arial" w:eastAsia="Times New Roman" w:hAnsi="Arial"/>
      <w:lang w:val="de-DE"/>
    </w:rPr>
  </w:style>
  <w:style w:type="paragraph" w:customStyle="1" w:styleId="Absender-1">
    <w:name w:val="Absender-1"/>
    <w:rsid w:val="0064098D"/>
    <w:pPr>
      <w:framePr w:w="4406" w:h="1021" w:hSpace="142" w:wrap="around" w:vAnchor="page" w:hAnchor="page" w:x="6747" w:y="2553"/>
    </w:pPr>
    <w:rPr>
      <w:rFonts w:ascii="Arial" w:eastAsia="Times New Roman" w:hAnsi="Arial"/>
      <w:lang w:val="de-DE"/>
    </w:rPr>
  </w:style>
  <w:style w:type="paragraph" w:customStyle="1" w:styleId="Absender-oben">
    <w:name w:val="Absender-oben"/>
    <w:rsid w:val="0064098D"/>
    <w:pPr>
      <w:framePr w:w="4366" w:h="964" w:hRule="exact" w:hSpace="142" w:wrap="around" w:vAnchor="page" w:hAnchor="page" w:x="6747" w:y="2553"/>
    </w:pPr>
    <w:rPr>
      <w:rFonts w:ascii="Arial" w:eastAsia="Times New Roman" w:hAnsi="Arial"/>
      <w:sz w:val="22"/>
      <w:lang w:val="de-DE"/>
    </w:rPr>
  </w:style>
  <w:style w:type="paragraph" w:customStyle="1" w:styleId="Absender-unten">
    <w:name w:val="Absender-unten"/>
    <w:basedOn w:val="Absender-oben"/>
    <w:rsid w:val="0064098D"/>
    <w:pPr>
      <w:framePr w:h="794" w:hRule="exact" w:wrap="around" w:y="3687"/>
    </w:pPr>
  </w:style>
  <w:style w:type="paragraph" w:customStyle="1" w:styleId="ErsteFuzeeile">
    <w:name w:val="Erste_Fußzeeile"/>
    <w:rsid w:val="0064098D"/>
    <w:pPr>
      <w:framePr w:w="9895" w:h="227" w:hRule="exact" w:wrap="around" w:vAnchor="page" w:hAnchor="page" w:x="1021" w:y="14176"/>
    </w:pPr>
    <w:rPr>
      <w:rFonts w:ascii="Arial" w:eastAsia="Times New Roman" w:hAnsi="Arial"/>
      <w:sz w:val="24"/>
      <w:lang w:val="de-DE"/>
    </w:rPr>
  </w:style>
  <w:style w:type="paragraph" w:customStyle="1" w:styleId="Kopfzeilerechts">
    <w:name w:val="Kopfzeile_rechts"/>
    <w:rsid w:val="0064098D"/>
    <w:pPr>
      <w:framePr w:w="3830" w:h="1122" w:hSpace="141" w:wrap="around" w:vAnchor="text" w:hAnchor="text" w:y="1"/>
    </w:pPr>
    <w:rPr>
      <w:rFonts w:ascii="Arial" w:eastAsia="Times New Roman" w:hAnsi="Arial"/>
      <w:sz w:val="22"/>
      <w:lang w:val="de-DE"/>
    </w:rPr>
  </w:style>
  <w:style w:type="paragraph" w:customStyle="1" w:styleId="Fu85">
    <w:name w:val="Fuß8/5"/>
    <w:basedOn w:val="Fu8"/>
    <w:rsid w:val="0064098D"/>
    <w:pPr>
      <w:framePr w:wrap="notBeside" w:x="981" w:y="15659"/>
      <w:spacing w:before="227"/>
    </w:pPr>
    <w:rPr>
      <w:sz w:val="10"/>
    </w:rPr>
  </w:style>
  <w:style w:type="paragraph" w:customStyle="1" w:styleId="Siemens-EV-Fu-0">
    <w:name w:val="Siemens-EV-Fuß-0"/>
    <w:basedOn w:val="Siemens-EV-Fu-1"/>
    <w:rsid w:val="0064098D"/>
    <w:pPr>
      <w:framePr w:wrap="notBeside"/>
      <w:spacing w:after="227" w:line="340" w:lineRule="exact"/>
    </w:pPr>
    <w:rPr>
      <w:b/>
      <w:sz w:val="20"/>
    </w:rPr>
  </w:style>
  <w:style w:type="paragraph" w:customStyle="1" w:styleId="KopfFu0">
    <w:name w:val="KopfFuß0"/>
    <w:basedOn w:val="Normal"/>
    <w:rsid w:val="0064098D"/>
    <w:pPr>
      <w:spacing w:line="20" w:lineRule="exact"/>
      <w:jc w:val="left"/>
    </w:pPr>
    <w:rPr>
      <w:rFonts w:ascii="Arial" w:hAnsi="Arial"/>
      <w:sz w:val="8"/>
      <w:lang w:val="en-GB"/>
    </w:rPr>
  </w:style>
  <w:style w:type="paragraph" w:customStyle="1" w:styleId="Absender">
    <w:name w:val="Absender"/>
    <w:basedOn w:val="Normal"/>
    <w:rsid w:val="0064098D"/>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64098D"/>
    <w:pPr>
      <w:framePr w:vSpace="1021" w:wrap="notBeside" w:vAnchor="page" w:hAnchor="margin" w:x="5670" w:y="1112"/>
      <w:spacing w:line="199" w:lineRule="exact"/>
    </w:pPr>
    <w:rPr>
      <w:rFonts w:ascii="Arial" w:eastAsia="Times New Roman" w:hAnsi="Arial"/>
      <w:lang w:val="de-DE"/>
    </w:rPr>
  </w:style>
  <w:style w:type="paragraph" w:customStyle="1" w:styleId="punkt">
    <w:name w:val="punkt"/>
    <w:basedOn w:val="einzug"/>
    <w:rsid w:val="0064098D"/>
    <w:rPr>
      <w:u w:val="none"/>
    </w:rPr>
  </w:style>
  <w:style w:type="paragraph" w:customStyle="1" w:styleId="einzug">
    <w:name w:val="einzug"/>
    <w:basedOn w:val="Normal"/>
    <w:rsid w:val="0064098D"/>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64098D"/>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64098D"/>
    <w:pPr>
      <w:spacing w:line="170" w:lineRule="exact"/>
      <w:jc w:val="left"/>
    </w:pPr>
    <w:rPr>
      <w:rFonts w:ascii="Arial" w:hAnsi="Arial"/>
      <w:sz w:val="15"/>
      <w:lang w:val="de-DE"/>
    </w:rPr>
  </w:style>
  <w:style w:type="paragraph" w:customStyle="1" w:styleId="scforgzeile">
    <w:name w:val="scforgzeile"/>
    <w:basedOn w:val="Normal"/>
    <w:rsid w:val="0064098D"/>
    <w:pPr>
      <w:tabs>
        <w:tab w:val="right" w:pos="9639"/>
      </w:tabs>
      <w:spacing w:line="140" w:lineRule="exact"/>
      <w:jc w:val="left"/>
    </w:pPr>
    <w:rPr>
      <w:rFonts w:ascii="Arial" w:hAnsi="Arial"/>
      <w:sz w:val="12"/>
      <w:lang w:val="de-DE"/>
    </w:rPr>
  </w:style>
  <w:style w:type="paragraph" w:customStyle="1" w:styleId="scfVorstand">
    <w:name w:val="scfVorstand"/>
    <w:basedOn w:val="Normal"/>
    <w:rsid w:val="0064098D"/>
    <w:pPr>
      <w:spacing w:line="160" w:lineRule="exact"/>
      <w:jc w:val="left"/>
    </w:pPr>
    <w:rPr>
      <w:rFonts w:ascii="Arial" w:hAnsi="Arial"/>
      <w:sz w:val="14"/>
      <w:lang w:val="de-DE"/>
    </w:rPr>
  </w:style>
  <w:style w:type="paragraph" w:customStyle="1" w:styleId="scforgzeile2">
    <w:name w:val="scforgzeile2"/>
    <w:basedOn w:val="Normal"/>
    <w:rsid w:val="0064098D"/>
    <w:pPr>
      <w:tabs>
        <w:tab w:val="right" w:pos="9582"/>
      </w:tabs>
      <w:spacing w:line="140" w:lineRule="exact"/>
      <w:jc w:val="left"/>
    </w:pPr>
    <w:rPr>
      <w:rFonts w:ascii="Arial" w:hAnsi="Arial"/>
      <w:sz w:val="12"/>
    </w:rPr>
  </w:style>
  <w:style w:type="paragraph" w:customStyle="1" w:styleId="Position">
    <w:name w:val="Position"/>
    <w:basedOn w:val="Normal"/>
    <w:next w:val="Normal"/>
    <w:rsid w:val="0064098D"/>
    <w:pPr>
      <w:tabs>
        <w:tab w:val="left" w:pos="1134"/>
        <w:tab w:val="left" w:pos="6804"/>
      </w:tabs>
      <w:spacing w:before="240" w:after="60"/>
    </w:pPr>
    <w:rPr>
      <w:rFonts w:ascii="Arial" w:hAnsi="Arial"/>
      <w:b/>
      <w:i/>
      <w:lang w:val="de-DE"/>
    </w:rPr>
  </w:style>
  <w:style w:type="paragraph" w:customStyle="1" w:styleId="Unterposition">
    <w:name w:val="Unterposition"/>
    <w:basedOn w:val="Normal"/>
    <w:rsid w:val="0064098D"/>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64098D"/>
    <w:pPr>
      <w:spacing w:after="160" w:line="240" w:lineRule="exact"/>
      <w:jc w:val="left"/>
    </w:pPr>
    <w:rPr>
      <w:rFonts w:ascii="Tahoma" w:eastAsia="PMingLiU" w:hAnsi="Tahoma"/>
      <w:sz w:val="20"/>
    </w:rPr>
  </w:style>
  <w:style w:type="paragraph" w:customStyle="1" w:styleId="tm">
    <w:name w:val="tm"/>
    <w:basedOn w:val="Normal"/>
    <w:rsid w:val="0064098D"/>
    <w:pPr>
      <w:spacing w:before="120" w:line="336" w:lineRule="auto"/>
      <w:ind w:firstLine="567"/>
    </w:pPr>
    <w:rPr>
      <w:rFonts w:ascii=".VnTime" w:hAnsi=".VnTime"/>
      <w:sz w:val="26"/>
    </w:rPr>
  </w:style>
  <w:style w:type="paragraph" w:customStyle="1" w:styleId="CM133">
    <w:name w:val="CM133"/>
    <w:basedOn w:val="Default"/>
    <w:next w:val="Default"/>
    <w:rsid w:val="0064098D"/>
    <w:pPr>
      <w:widowControl w:val="0"/>
      <w:spacing w:after="240"/>
    </w:pPr>
    <w:rPr>
      <w:rFonts w:ascii="Helvetica" w:hAnsi="Helvetica" w:cs="Helvetica"/>
      <w:color w:val="auto"/>
    </w:rPr>
  </w:style>
  <w:style w:type="paragraph" w:customStyle="1" w:styleId="CM15">
    <w:name w:val="CM15"/>
    <w:basedOn w:val="Default"/>
    <w:next w:val="Default"/>
    <w:rsid w:val="0064098D"/>
    <w:pPr>
      <w:widowControl w:val="0"/>
      <w:spacing w:line="240" w:lineRule="atLeast"/>
    </w:pPr>
    <w:rPr>
      <w:rFonts w:ascii="Helvetica" w:hAnsi="Helvetica" w:cs="Helvetica"/>
      <w:color w:val="auto"/>
    </w:rPr>
  </w:style>
  <w:style w:type="paragraph" w:customStyle="1" w:styleId="TM0">
    <w:name w:val="TM"/>
    <w:basedOn w:val="Normal"/>
    <w:link w:val="TMChar"/>
    <w:rsid w:val="0064098D"/>
    <w:pPr>
      <w:spacing w:before="120" w:line="336" w:lineRule="auto"/>
      <w:ind w:firstLine="567"/>
    </w:pPr>
    <w:rPr>
      <w:sz w:val="26"/>
      <w:szCs w:val="26"/>
      <w:lang w:val="x-none" w:eastAsia="x-none"/>
    </w:rPr>
  </w:style>
  <w:style w:type="character" w:customStyle="1" w:styleId="TMChar">
    <w:name w:val="TM Char"/>
    <w:link w:val="TM0"/>
    <w:rsid w:val="0064098D"/>
    <w:rPr>
      <w:rFonts w:ascii="Times New Roman" w:eastAsia="Times New Roman" w:hAnsi="Times New Roman"/>
      <w:sz w:val="26"/>
      <w:szCs w:val="26"/>
      <w:lang w:val="x-none" w:eastAsia="x-none"/>
    </w:rPr>
  </w:style>
  <w:style w:type="paragraph" w:customStyle="1" w:styleId="BangTen">
    <w:name w:val="BangTen"/>
    <w:basedOn w:val="Normal"/>
    <w:rsid w:val="0064098D"/>
    <w:pPr>
      <w:keepNext/>
      <w:spacing w:before="160" w:after="160" w:line="336" w:lineRule="auto"/>
      <w:jc w:val="center"/>
    </w:pPr>
    <w:rPr>
      <w:rFonts w:ascii=".VnCentury Schoolbook" w:hAnsi=".VnCentury Schoolbook"/>
      <w:b/>
      <w:i/>
      <w:color w:val="0000FF"/>
      <w:sz w:val="22"/>
    </w:rPr>
  </w:style>
  <w:style w:type="character" w:customStyle="1" w:styleId="Normal11">
    <w:name w:val="Normal1"/>
    <w:rsid w:val="0064098D"/>
  </w:style>
  <w:style w:type="paragraph" w:customStyle="1" w:styleId="CM137">
    <w:name w:val="CM137"/>
    <w:basedOn w:val="Default"/>
    <w:next w:val="Default"/>
    <w:rsid w:val="0064098D"/>
    <w:pPr>
      <w:widowControl w:val="0"/>
      <w:spacing w:after="108"/>
    </w:pPr>
    <w:rPr>
      <w:rFonts w:ascii="Helvetica" w:hAnsi="Helvetica" w:cs="Helvetica"/>
      <w:color w:val="auto"/>
    </w:rPr>
  </w:style>
  <w:style w:type="paragraph" w:customStyle="1" w:styleId="CM132">
    <w:name w:val="CM132"/>
    <w:basedOn w:val="Default"/>
    <w:next w:val="Default"/>
    <w:rsid w:val="0064098D"/>
    <w:pPr>
      <w:widowControl w:val="0"/>
      <w:spacing w:after="470"/>
    </w:pPr>
    <w:rPr>
      <w:rFonts w:ascii="Helvetica" w:hAnsi="Helvetica" w:cs="Helvetica"/>
      <w:color w:val="auto"/>
    </w:rPr>
  </w:style>
  <w:style w:type="paragraph" w:customStyle="1" w:styleId="CM140">
    <w:name w:val="CM140"/>
    <w:basedOn w:val="Default"/>
    <w:next w:val="Default"/>
    <w:rsid w:val="0064098D"/>
    <w:pPr>
      <w:widowControl w:val="0"/>
      <w:spacing w:after="553"/>
    </w:pPr>
    <w:rPr>
      <w:rFonts w:ascii="Helvetica" w:hAnsi="Helvetica" w:cs="Helvetica"/>
      <w:color w:val="auto"/>
    </w:rPr>
  </w:style>
  <w:style w:type="paragraph" w:customStyle="1" w:styleId="CM146">
    <w:name w:val="CM146"/>
    <w:basedOn w:val="Default"/>
    <w:next w:val="Default"/>
    <w:rsid w:val="0064098D"/>
    <w:pPr>
      <w:widowControl w:val="0"/>
      <w:spacing w:after="55"/>
    </w:pPr>
    <w:rPr>
      <w:rFonts w:ascii="Helvetica" w:hAnsi="Helvetica" w:cs="Helvetica"/>
      <w:color w:val="auto"/>
    </w:rPr>
  </w:style>
  <w:style w:type="paragraph" w:customStyle="1" w:styleId="CM10">
    <w:name w:val="CM10"/>
    <w:basedOn w:val="Default"/>
    <w:next w:val="Default"/>
    <w:rsid w:val="0064098D"/>
    <w:pPr>
      <w:widowControl w:val="0"/>
      <w:spacing w:line="356" w:lineRule="atLeast"/>
    </w:pPr>
    <w:rPr>
      <w:rFonts w:ascii="Helvetica" w:hAnsi="Helvetica" w:cs="Helvetica"/>
      <w:color w:val="auto"/>
    </w:rPr>
  </w:style>
  <w:style w:type="paragraph" w:customStyle="1" w:styleId="CM99">
    <w:name w:val="CM99"/>
    <w:basedOn w:val="Default"/>
    <w:next w:val="Default"/>
    <w:rsid w:val="0064098D"/>
    <w:pPr>
      <w:widowControl w:val="0"/>
      <w:spacing w:line="368" w:lineRule="atLeast"/>
    </w:pPr>
    <w:rPr>
      <w:rFonts w:ascii="Helvetica" w:hAnsi="Helvetica" w:cs="Helvetica"/>
      <w:color w:val="auto"/>
    </w:rPr>
  </w:style>
  <w:style w:type="paragraph" w:customStyle="1" w:styleId="CharCharChar1Char">
    <w:name w:val="Char Char Char1 Char"/>
    <w:basedOn w:val="Normal"/>
    <w:semiHidden/>
    <w:rsid w:val="0064098D"/>
    <w:pPr>
      <w:autoSpaceDE w:val="0"/>
      <w:autoSpaceDN w:val="0"/>
      <w:adjustRightInd w:val="0"/>
      <w:spacing w:before="120" w:after="160" w:line="240" w:lineRule="exact"/>
      <w:jc w:val="left"/>
    </w:pPr>
    <w:rPr>
      <w:rFonts w:ascii=".VnAvant" w:eastAsia=".VnTime" w:hAnsi=".VnAvant" w:cs=".VnAvant"/>
      <w:sz w:val="20"/>
    </w:rPr>
  </w:style>
  <w:style w:type="paragraph" w:customStyle="1" w:styleId="blockquote">
    <w:name w:val="blockquote"/>
    <w:basedOn w:val="Normal"/>
    <w:rsid w:val="0064098D"/>
    <w:pPr>
      <w:spacing w:before="100" w:beforeAutospacing="1" w:after="100" w:afterAutospacing="1"/>
      <w:jc w:val="left"/>
    </w:pPr>
    <w:rPr>
      <w:szCs w:val="24"/>
    </w:rPr>
  </w:style>
  <w:style w:type="paragraph" w:customStyle="1" w:styleId="than">
    <w:name w:val="than"/>
    <w:basedOn w:val="Normal"/>
    <w:rsid w:val="0064098D"/>
    <w:pPr>
      <w:spacing w:before="100" w:beforeAutospacing="1" w:after="100" w:afterAutospacing="1"/>
      <w:jc w:val="left"/>
    </w:pPr>
    <w:rPr>
      <w:szCs w:val="24"/>
    </w:rPr>
  </w:style>
  <w:style w:type="paragraph" w:customStyle="1" w:styleId="DefaultParagraphFontParaCharCharCharCharChar">
    <w:name w:val="Default Paragraph Font Para Char Char Char Char Char"/>
    <w:autoRedefine/>
    <w:rsid w:val="0064098D"/>
    <w:pPr>
      <w:tabs>
        <w:tab w:val="left" w:pos="1152"/>
      </w:tabs>
      <w:spacing w:before="120" w:after="120" w:line="312" w:lineRule="auto"/>
    </w:pPr>
    <w:rPr>
      <w:rFonts w:ascii="Arial" w:eastAsia="Times New Roman" w:hAnsi="Arial" w:cs="Arial"/>
      <w:sz w:val="26"/>
      <w:szCs w:val="26"/>
    </w:rPr>
  </w:style>
  <w:style w:type="paragraph" w:customStyle="1" w:styleId="style74">
    <w:name w:val="style74"/>
    <w:basedOn w:val="Normal"/>
    <w:rsid w:val="0064098D"/>
    <w:pPr>
      <w:spacing w:before="100" w:beforeAutospacing="1" w:after="100" w:afterAutospacing="1"/>
      <w:jc w:val="left"/>
    </w:pPr>
    <w:rPr>
      <w:szCs w:val="24"/>
    </w:rPr>
  </w:style>
  <w:style w:type="paragraph" w:customStyle="1" w:styleId="style70">
    <w:name w:val="style70"/>
    <w:basedOn w:val="Normal"/>
    <w:rsid w:val="0064098D"/>
    <w:pPr>
      <w:spacing w:before="100" w:beforeAutospacing="1" w:after="100" w:afterAutospacing="1"/>
      <w:jc w:val="left"/>
    </w:pPr>
    <w:rPr>
      <w:szCs w:val="24"/>
    </w:rPr>
  </w:style>
  <w:style w:type="paragraph" w:customStyle="1" w:styleId="style23">
    <w:name w:val="style23"/>
    <w:basedOn w:val="Normal"/>
    <w:rsid w:val="0064098D"/>
    <w:pPr>
      <w:spacing w:before="100" w:beforeAutospacing="1" w:after="100" w:afterAutospacing="1"/>
      <w:jc w:val="left"/>
    </w:pPr>
    <w:rPr>
      <w:szCs w:val="24"/>
    </w:rPr>
  </w:style>
  <w:style w:type="character" w:customStyle="1" w:styleId="style72">
    <w:name w:val="style72"/>
    <w:rsid w:val="0064098D"/>
  </w:style>
  <w:style w:type="character" w:customStyle="1" w:styleId="style69">
    <w:name w:val="style69"/>
    <w:rsid w:val="0064098D"/>
  </w:style>
  <w:style w:type="character" w:customStyle="1" w:styleId="style75">
    <w:name w:val="style75"/>
    <w:rsid w:val="0064098D"/>
  </w:style>
  <w:style w:type="paragraph" w:customStyle="1" w:styleId="style76">
    <w:name w:val="style76"/>
    <w:basedOn w:val="Normal"/>
    <w:rsid w:val="0064098D"/>
    <w:pPr>
      <w:spacing w:before="100" w:beforeAutospacing="1" w:after="100" w:afterAutospacing="1"/>
      <w:jc w:val="left"/>
    </w:pPr>
    <w:rPr>
      <w:szCs w:val="24"/>
    </w:rPr>
  </w:style>
  <w:style w:type="paragraph" w:customStyle="1" w:styleId="StyleHeading2ItalicFirstline127cm">
    <w:name w:val="Style Heading 2 + Italic First line:  1.27 cm"/>
    <w:basedOn w:val="Heading2"/>
    <w:uiPriority w:val="99"/>
    <w:rsid w:val="0064098D"/>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CharChar2">
    <w:name w:val="Char Char2"/>
    <w:basedOn w:val="Normal"/>
    <w:semiHidden/>
    <w:rsid w:val="0064098D"/>
    <w:pPr>
      <w:autoSpaceDE w:val="0"/>
      <w:autoSpaceDN w:val="0"/>
      <w:adjustRightInd w:val="0"/>
      <w:spacing w:before="120" w:after="160" w:line="240" w:lineRule="exact"/>
      <w:jc w:val="left"/>
    </w:pPr>
    <w:rPr>
      <w:rFonts w:ascii="Verdana" w:hAnsi="Verdana"/>
      <w:sz w:val="20"/>
    </w:rPr>
  </w:style>
  <w:style w:type="paragraph" w:customStyle="1" w:styleId="Sign-noms">
    <w:name w:val="Sign. - noms"/>
    <w:basedOn w:val="Normal"/>
    <w:next w:val="Sign-qualit"/>
    <w:uiPriority w:val="99"/>
    <w:rsid w:val="0064098D"/>
    <w:pPr>
      <w:tabs>
        <w:tab w:val="center" w:pos="2060"/>
        <w:tab w:val="center" w:pos="6360"/>
      </w:tabs>
      <w:spacing w:line="240" w:lineRule="atLeast"/>
    </w:pPr>
    <w:rPr>
      <w:rFonts w:ascii="Times" w:hAnsi="Times"/>
      <w:snapToGrid w:val="0"/>
      <w:lang w:val="en-GB" w:eastAsia="it-IT"/>
    </w:rPr>
  </w:style>
  <w:style w:type="paragraph" w:customStyle="1" w:styleId="Sign-qualit">
    <w:name w:val="Sign. - qualité"/>
    <w:basedOn w:val="Normal"/>
    <w:uiPriority w:val="99"/>
    <w:rsid w:val="0064098D"/>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64098D"/>
    <w:pPr>
      <w:spacing w:after="160" w:line="240" w:lineRule="exact"/>
      <w:jc w:val="left"/>
    </w:pPr>
    <w:rPr>
      <w:rFonts w:ascii="Verdana" w:hAnsi="Verdana" w:cs="Verdana"/>
      <w:sz w:val="20"/>
    </w:rPr>
  </w:style>
  <w:style w:type="character" w:customStyle="1" w:styleId="BodyText3Char1">
    <w:name w:val="Body Text 3 Char1"/>
    <w:rsid w:val="0064098D"/>
    <w:rPr>
      <w:rFonts w:ascii=".VnTime" w:hAnsi=".VnTime"/>
      <w:sz w:val="26"/>
      <w:szCs w:val="23"/>
    </w:rPr>
  </w:style>
  <w:style w:type="character" w:customStyle="1" w:styleId="Heading3Char1Char">
    <w:name w:val="Heading 3 Char1 Char"/>
    <w:aliases w:val="Muc 3 Char Char"/>
    <w:rsid w:val="0064098D"/>
    <w:rPr>
      <w:rFonts w:eastAsia="MS Mincho" w:cs="Arial"/>
      <w:b/>
      <w:bCs/>
      <w:kern w:val="2"/>
      <w:sz w:val="22"/>
      <w:szCs w:val="26"/>
      <w:lang w:eastAsia="ja-JP"/>
    </w:rPr>
  </w:style>
  <w:style w:type="character" w:customStyle="1" w:styleId="CharChar10">
    <w:name w:val="Char Char10"/>
    <w:rsid w:val="0064098D"/>
    <w:rPr>
      <w:b/>
      <w:sz w:val="24"/>
    </w:rPr>
  </w:style>
  <w:style w:type="character" w:customStyle="1" w:styleId="Heading5Char1">
    <w:name w:val="Heading 5 Char1"/>
    <w:aliases w:val="dts-heading 5 Char,Char Char Char Char2,H 5 Char,Heading 5 Char Char"/>
    <w:locked/>
    <w:rsid w:val="0064098D"/>
    <w:rPr>
      <w:rFonts w:ascii=".VnTime" w:hAnsi=".VnTime"/>
      <w:b/>
      <w:sz w:val="24"/>
    </w:rPr>
  </w:style>
  <w:style w:type="character" w:customStyle="1" w:styleId="Style1Char">
    <w:name w:val="Style1 Char"/>
    <w:link w:val="Style1"/>
    <w:locked/>
    <w:rsid w:val="0064098D"/>
    <w:rPr>
      <w:rFonts w:ascii=".VnTime" w:eastAsia="Times New Roman" w:hAnsi=".VnTime"/>
      <w:sz w:val="26"/>
    </w:rPr>
  </w:style>
  <w:style w:type="paragraph" w:customStyle="1" w:styleId="Style2">
    <w:name w:val="Style2"/>
    <w:basedOn w:val="Normal"/>
    <w:link w:val="Style2Char"/>
    <w:autoRedefine/>
    <w:qFormat/>
    <w:rsid w:val="0064098D"/>
    <w:pPr>
      <w:tabs>
        <w:tab w:val="left" w:pos="6600"/>
        <w:tab w:val="left" w:pos="8222"/>
      </w:tabs>
      <w:spacing w:before="20" w:after="20" w:line="312" w:lineRule="auto"/>
      <w:ind w:firstLine="567"/>
    </w:pPr>
    <w:rPr>
      <w:rFonts w:eastAsia="Calibri"/>
      <w:sz w:val="26"/>
      <w:szCs w:val="26"/>
      <w:lang w:val="fr-FR" w:eastAsia="x-none"/>
    </w:rPr>
  </w:style>
  <w:style w:type="paragraph" w:customStyle="1" w:styleId="Style3">
    <w:name w:val="Style3"/>
    <w:basedOn w:val="Style1"/>
    <w:link w:val="Style3Char"/>
    <w:qFormat/>
    <w:rsid w:val="0064098D"/>
    <w:pPr>
      <w:widowControl/>
      <w:numPr>
        <w:numId w:val="8"/>
      </w:numPr>
      <w:tabs>
        <w:tab w:val="left" w:pos="1134"/>
      </w:tabs>
      <w:spacing w:before="120" w:after="120"/>
    </w:pPr>
    <w:rPr>
      <w:rFonts w:ascii="Times New Roman" w:eastAsia="Calibri" w:hAnsi="Times New Roman"/>
      <w:sz w:val="28"/>
      <w:szCs w:val="28"/>
      <w:lang w:val="x-none" w:eastAsia="x-none"/>
    </w:rPr>
  </w:style>
  <w:style w:type="paragraph" w:customStyle="1" w:styleId="Style50">
    <w:name w:val="Style5"/>
    <w:basedOn w:val="BodyText"/>
    <w:next w:val="BodyText2"/>
    <w:rsid w:val="0064098D"/>
    <w:pPr>
      <w:suppressAutoHyphens w:val="0"/>
      <w:ind w:right="0"/>
    </w:pPr>
    <w:rPr>
      <w:rFonts w:eastAsia="Calibri"/>
      <w:spacing w:val="0"/>
      <w:sz w:val="28"/>
      <w:szCs w:val="28"/>
    </w:rPr>
  </w:style>
  <w:style w:type="paragraph" w:customStyle="1" w:styleId="IEC">
    <w:name w:val="IEC"/>
    <w:basedOn w:val="Normal"/>
    <w:rsid w:val="0064098D"/>
    <w:pPr>
      <w:tabs>
        <w:tab w:val="left" w:pos="284"/>
        <w:tab w:val="num" w:pos="927"/>
        <w:tab w:val="left" w:pos="1418"/>
      </w:tabs>
      <w:ind w:left="1418" w:hanging="1418"/>
    </w:pPr>
    <w:rPr>
      <w:rFonts w:ascii="Arial" w:eastAsia="Calibri" w:hAnsi="Arial"/>
    </w:rPr>
  </w:style>
  <w:style w:type="paragraph" w:customStyle="1" w:styleId="HOATHI1">
    <w:name w:val="HOATHI1"/>
    <w:basedOn w:val="ListBullet"/>
    <w:autoRedefine/>
    <w:rsid w:val="0064098D"/>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64098D"/>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
    <w:name w:val="HOATHI10"/>
    <w:basedOn w:val="Normal"/>
    <w:autoRedefine/>
    <w:rsid w:val="0064098D"/>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64098D"/>
    <w:pPr>
      <w:tabs>
        <w:tab w:val="left" w:pos="567"/>
      </w:tabs>
      <w:spacing w:before="220"/>
      <w:ind w:left="567" w:hanging="567"/>
      <w:jc w:val="both"/>
    </w:pPr>
    <w:rPr>
      <w:rFonts w:ascii="Times New Roman" w:eastAsia="Calibri" w:hAnsi="Times New Roman"/>
      <w:b/>
      <w:noProof/>
      <w:sz w:val="28"/>
      <w:szCs w:val="28"/>
    </w:rPr>
  </w:style>
  <w:style w:type="paragraph" w:customStyle="1" w:styleId="DAUDONG">
    <w:name w:val="DAUDONG"/>
    <w:autoRedefine/>
    <w:rsid w:val="0064098D"/>
    <w:pPr>
      <w:spacing w:before="280"/>
      <w:jc w:val="both"/>
    </w:pPr>
    <w:rPr>
      <w:rFonts w:ascii="Times New Roman" w:eastAsia="Calibri" w:hAnsi="Times New Roman"/>
      <w:sz w:val="24"/>
    </w:rPr>
  </w:style>
  <w:style w:type="paragraph" w:customStyle="1" w:styleId="Bullet">
    <w:name w:val="Bullet"/>
    <w:basedOn w:val="Normal"/>
    <w:rsid w:val="0064098D"/>
    <w:pPr>
      <w:numPr>
        <w:numId w:val="12"/>
      </w:numPr>
      <w:tabs>
        <w:tab w:val="clear" w:pos="360"/>
      </w:tabs>
      <w:spacing w:before="60" w:after="60" w:line="288" w:lineRule="atLeast"/>
      <w:ind w:left="1135" w:hanging="284"/>
    </w:pPr>
    <w:rPr>
      <w:rFonts w:eastAsia="Calibri"/>
      <w:sz w:val="26"/>
      <w:lang w:val="en-GB"/>
    </w:rPr>
  </w:style>
  <w:style w:type="paragraph" w:customStyle="1" w:styleId="HOATHI">
    <w:name w:val="HOATHI"/>
    <w:basedOn w:val="Normal"/>
    <w:rsid w:val="0064098D"/>
    <w:pPr>
      <w:numPr>
        <w:numId w:val="9"/>
      </w:numPr>
    </w:pPr>
    <w:rPr>
      <w:rFonts w:ascii="Tahoma" w:eastAsia="Calibri" w:hAnsi="Tahoma" w:cs="Tahoma"/>
      <w:sz w:val="20"/>
    </w:rPr>
  </w:style>
  <w:style w:type="paragraph" w:customStyle="1" w:styleId="HD1">
    <w:name w:val="HD1"/>
    <w:basedOn w:val="Normal"/>
    <w:rsid w:val="0064098D"/>
    <w:pPr>
      <w:spacing w:before="280"/>
      <w:jc w:val="left"/>
    </w:pPr>
    <w:rPr>
      <w:rFonts w:eastAsia="Calibri"/>
      <w:b/>
      <w:bCs/>
    </w:rPr>
  </w:style>
  <w:style w:type="paragraph" w:customStyle="1" w:styleId="Spiegelstrich1">
    <w:name w:val="Spiegelstrich1"/>
    <w:basedOn w:val="Normal"/>
    <w:rsid w:val="0064098D"/>
    <w:pPr>
      <w:numPr>
        <w:numId w:val="11"/>
      </w:numPr>
      <w:tabs>
        <w:tab w:val="left" w:pos="284"/>
      </w:tabs>
      <w:spacing w:before="60" w:after="60" w:line="240" w:lineRule="exact"/>
      <w:ind w:left="284" w:hanging="284"/>
      <w:jc w:val="left"/>
    </w:pPr>
    <w:rPr>
      <w:rFonts w:ascii="Arial" w:eastAsia="Calibri" w:hAnsi="Arial"/>
      <w:sz w:val="20"/>
      <w:lang w:val="en-GB"/>
    </w:rPr>
  </w:style>
  <w:style w:type="paragraph" w:customStyle="1" w:styleId="Spiegelstrich2">
    <w:name w:val="Spiegelstrich2"/>
    <w:basedOn w:val="Spiegelstrich1"/>
    <w:rsid w:val="0064098D"/>
    <w:pPr>
      <w:numPr>
        <w:numId w:val="13"/>
      </w:numPr>
      <w:tabs>
        <w:tab w:val="num" w:pos="432"/>
        <w:tab w:val="left" w:pos="567"/>
      </w:tabs>
      <w:spacing w:after="0"/>
      <w:ind w:left="568"/>
    </w:pPr>
    <w:rPr>
      <w:rFonts w:ascii="Times New Roman" w:hAnsi="Times New Roman"/>
      <w:lang w:val="en-US"/>
    </w:rPr>
  </w:style>
  <w:style w:type="paragraph" w:customStyle="1" w:styleId="Spiegelstrich3">
    <w:name w:val="Spiegelstrich3"/>
    <w:basedOn w:val="Normal"/>
    <w:rsid w:val="0064098D"/>
    <w:pPr>
      <w:tabs>
        <w:tab w:val="num" w:pos="720"/>
        <w:tab w:val="left" w:pos="851"/>
      </w:tabs>
      <w:spacing w:before="60" w:after="60" w:line="240" w:lineRule="exact"/>
      <w:ind w:left="851" w:hanging="284"/>
      <w:jc w:val="left"/>
    </w:pPr>
    <w:rPr>
      <w:rFonts w:eastAsia="Calibri"/>
      <w:sz w:val="20"/>
    </w:rPr>
  </w:style>
  <w:style w:type="paragraph" w:customStyle="1" w:styleId="Aufzhlung">
    <w:name w:val="Aufzählung"/>
    <w:basedOn w:val="Normal"/>
    <w:rsid w:val="0064098D"/>
    <w:pPr>
      <w:spacing w:before="60" w:after="60" w:line="240" w:lineRule="exact"/>
      <w:ind w:left="567" w:hanging="567"/>
      <w:jc w:val="left"/>
    </w:pPr>
    <w:rPr>
      <w:rFonts w:eastAsia="Calibri"/>
      <w:sz w:val="20"/>
    </w:rPr>
  </w:style>
  <w:style w:type="paragraph" w:customStyle="1" w:styleId="Lev1">
    <w:name w:val="Lev1"/>
    <w:basedOn w:val="HD1"/>
    <w:rsid w:val="0064098D"/>
    <w:pPr>
      <w:numPr>
        <w:numId w:val="10"/>
      </w:numPr>
      <w:tabs>
        <w:tab w:val="left" w:pos="567"/>
      </w:tabs>
      <w:ind w:left="0" w:firstLine="0"/>
    </w:pPr>
  </w:style>
  <w:style w:type="paragraph" w:customStyle="1" w:styleId="Lev2">
    <w:name w:val="Lev2"/>
    <w:basedOn w:val="HD1"/>
    <w:rsid w:val="0064098D"/>
    <w:pPr>
      <w:tabs>
        <w:tab w:val="left" w:pos="567"/>
      </w:tabs>
    </w:pPr>
  </w:style>
  <w:style w:type="paragraph" w:customStyle="1" w:styleId="Lev3">
    <w:name w:val="Lev3"/>
    <w:basedOn w:val="HD1"/>
    <w:rsid w:val="0064098D"/>
    <w:pPr>
      <w:tabs>
        <w:tab w:val="left" w:pos="567"/>
      </w:tabs>
    </w:pPr>
  </w:style>
  <w:style w:type="paragraph" w:customStyle="1" w:styleId="Tabletext1">
    <w:name w:val="Table text1"/>
    <w:basedOn w:val="Normal"/>
    <w:rsid w:val="0064098D"/>
    <w:pPr>
      <w:spacing w:before="60"/>
      <w:ind w:hanging="7"/>
    </w:pPr>
    <w:rPr>
      <w:rFonts w:eastAsia="Calibri"/>
      <w:sz w:val="26"/>
      <w:lang w:val="en-GB"/>
    </w:rPr>
  </w:style>
  <w:style w:type="paragraph" w:customStyle="1" w:styleId="Tablerighttext1">
    <w:name w:val="Table right text1"/>
    <w:basedOn w:val="Tabletext1"/>
    <w:rsid w:val="0064098D"/>
    <w:pPr>
      <w:numPr>
        <w:numId w:val="14"/>
      </w:numPr>
      <w:tabs>
        <w:tab w:val="clear" w:pos="720"/>
      </w:tabs>
      <w:ind w:left="0" w:hanging="7"/>
    </w:pPr>
  </w:style>
  <w:style w:type="paragraph" w:customStyle="1" w:styleId="Tablecentertext1">
    <w:name w:val="Table center text1"/>
    <w:basedOn w:val="Tabletext1"/>
    <w:rsid w:val="0064098D"/>
    <w:pPr>
      <w:numPr>
        <w:numId w:val="15"/>
      </w:numPr>
      <w:tabs>
        <w:tab w:val="clear" w:pos="720"/>
      </w:tabs>
      <w:ind w:left="0" w:hanging="7"/>
    </w:pPr>
  </w:style>
  <w:style w:type="paragraph" w:customStyle="1" w:styleId="Heading11">
    <w:name w:val="Heading 11"/>
    <w:basedOn w:val="Heading1"/>
    <w:rsid w:val="0064098D"/>
    <w:pPr>
      <w:keepNext/>
      <w:tabs>
        <w:tab w:val="num" w:pos="928"/>
        <w:tab w:val="num" w:pos="1211"/>
      </w:tabs>
      <w:suppressAutoHyphens w:val="0"/>
      <w:spacing w:before="280" w:after="120" w:line="720" w:lineRule="auto"/>
      <w:ind w:left="928" w:hanging="360"/>
    </w:pPr>
    <w:rPr>
      <w:rFonts w:ascii="Times New Roman" w:eastAsia="Calibri" w:hAnsi="Times New Roman"/>
      <w:smallCaps w:val="0"/>
      <w:sz w:val="24"/>
      <w:lang w:val="x-none" w:eastAsia="x-none"/>
    </w:rPr>
  </w:style>
  <w:style w:type="table" w:customStyle="1" w:styleId="TableGrid1">
    <w:name w:val="Table Grid1"/>
    <w:rsid w:val="0064098D"/>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
    <w:name w:val="Style4"/>
    <w:basedOn w:val="TableGrid2"/>
    <w:rsid w:val="0064098D"/>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
    <w:name w:val="Table Grid 2"/>
    <w:basedOn w:val="TableNormal"/>
    <w:rsid w:val="0064098D"/>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CharCharCharCharCharChar1CharCharCharCharCharCharChar0">
    <w:name w:val="Char Char Char Char Char Char1 Char Char Char Char Char Char Char"/>
    <w:basedOn w:val="Normal"/>
    <w:rsid w:val="0064098D"/>
    <w:pPr>
      <w:spacing w:after="160" w:line="240" w:lineRule="exact"/>
      <w:jc w:val="left"/>
    </w:pPr>
    <w:rPr>
      <w:rFonts w:ascii="Tahoma" w:eastAsia="PMingLiU" w:hAnsi="Tahoma"/>
      <w:sz w:val="20"/>
    </w:rPr>
  </w:style>
  <w:style w:type="character" w:customStyle="1" w:styleId="Normal12">
    <w:name w:val="Normal1"/>
    <w:rsid w:val="0064098D"/>
    <w:rPr>
      <w:rFonts w:cs="Times New Roman"/>
    </w:rPr>
  </w:style>
  <w:style w:type="paragraph" w:customStyle="1" w:styleId="CharChar20">
    <w:name w:val="Char Char2"/>
    <w:basedOn w:val="Normal"/>
    <w:semiHidden/>
    <w:rsid w:val="0064098D"/>
    <w:pPr>
      <w:autoSpaceDE w:val="0"/>
      <w:autoSpaceDN w:val="0"/>
      <w:adjustRightInd w:val="0"/>
      <w:spacing w:before="120" w:after="160" w:line="240" w:lineRule="exact"/>
      <w:jc w:val="left"/>
    </w:pPr>
    <w:rPr>
      <w:rFonts w:ascii="Verdana" w:eastAsia="Calibri" w:hAnsi="Verdana"/>
      <w:sz w:val="20"/>
    </w:rPr>
  </w:style>
  <w:style w:type="paragraph" w:customStyle="1" w:styleId="CharChar2CharChar0">
    <w:name w:val="Char Char2 Char Char"/>
    <w:basedOn w:val="Normal"/>
    <w:autoRedefine/>
    <w:rsid w:val="0064098D"/>
    <w:pPr>
      <w:spacing w:after="160" w:line="240" w:lineRule="exact"/>
      <w:jc w:val="left"/>
    </w:pPr>
    <w:rPr>
      <w:rFonts w:ascii="Verdana" w:eastAsia="Calibri" w:hAnsi="Verdana" w:cs="Verdana"/>
      <w:sz w:val="20"/>
    </w:rPr>
  </w:style>
  <w:style w:type="character" w:customStyle="1" w:styleId="BangCharChar">
    <w:name w:val="Bang Char Char"/>
    <w:locked/>
    <w:rsid w:val="0064098D"/>
    <w:rPr>
      <w:rFonts w:ascii=".VnTime" w:hAnsi=".VnTime"/>
      <w:b/>
      <w:color w:val="000000"/>
      <w:sz w:val="28"/>
      <w:szCs w:val="24"/>
      <w:lang w:val="en-US" w:eastAsia="en-US" w:bidi="ar-SA"/>
    </w:rPr>
  </w:style>
  <w:style w:type="paragraph" w:styleId="BodyTextFirstIndent">
    <w:name w:val="Body Text First Indent"/>
    <w:basedOn w:val="Normal"/>
    <w:link w:val="BodyTextFirstIndentChar"/>
    <w:rsid w:val="0064098D"/>
    <w:pPr>
      <w:widowControl w:val="0"/>
      <w:spacing w:before="60" w:after="60" w:line="288" w:lineRule="auto"/>
      <w:ind w:firstLine="720"/>
    </w:pPr>
    <w:rPr>
      <w:rFonts w:ascii=".VnTime" w:eastAsia="MS Mincho" w:hAnsi=".VnTime"/>
      <w:sz w:val="26"/>
      <w:szCs w:val="24"/>
      <w:lang w:eastAsia="ja-JP" w:bidi="he-IL"/>
    </w:rPr>
  </w:style>
  <w:style w:type="character" w:customStyle="1" w:styleId="BodyTextFirstIndentChar">
    <w:name w:val="Body Text First Indent Char"/>
    <w:basedOn w:val="BodyTextChar"/>
    <w:link w:val="BodyTextFirstIndent"/>
    <w:rsid w:val="0064098D"/>
    <w:rPr>
      <w:rFonts w:ascii=".VnTime" w:eastAsia="Times New Roman" w:hAnsi=".VnTime" w:cs="Times New Roman"/>
      <w:spacing w:val="-4"/>
      <w:sz w:val="26"/>
      <w:szCs w:val="24"/>
      <w:lang w:eastAsia="ja-JP" w:bidi="he-IL"/>
    </w:rPr>
  </w:style>
  <w:style w:type="paragraph" w:customStyle="1" w:styleId="BodyText3Centered">
    <w:name w:val="Body Text 3 Centered"/>
    <w:basedOn w:val="Normal"/>
    <w:link w:val="BodyText3CenteredChar"/>
    <w:rsid w:val="0064098D"/>
    <w:pPr>
      <w:spacing w:before="40" w:after="40"/>
      <w:jc w:val="center"/>
    </w:pPr>
    <w:rPr>
      <w:sz w:val="20"/>
    </w:rPr>
  </w:style>
  <w:style w:type="paragraph" w:customStyle="1" w:styleId="BodyText3BoldCentered">
    <w:name w:val="Body Text 3 Bold Centered"/>
    <w:basedOn w:val="Normal"/>
    <w:link w:val="BodyText3BoldCenteredChar"/>
    <w:rsid w:val="0064098D"/>
    <w:pPr>
      <w:widowControl w:val="0"/>
      <w:spacing w:before="40" w:after="40"/>
      <w:jc w:val="center"/>
    </w:pPr>
    <w:rPr>
      <w:rFonts w:ascii="Times New Roman Bold" w:hAnsi="Times New Roman Bold"/>
      <w:b/>
      <w:sz w:val="20"/>
      <w:lang w:val="x-none" w:eastAsia="x-none"/>
    </w:rPr>
  </w:style>
  <w:style w:type="character" w:customStyle="1" w:styleId="CaptionChar">
    <w:name w:val="Caption Char"/>
    <w:link w:val="Caption"/>
    <w:rsid w:val="0064098D"/>
    <w:rPr>
      <w:rFonts w:ascii="Courier New" w:eastAsia="Times New Roman" w:hAnsi="Courier New"/>
      <w:sz w:val="24"/>
    </w:rPr>
  </w:style>
  <w:style w:type="character" w:customStyle="1" w:styleId="BodyText3BoldCenteredChar">
    <w:name w:val="Body Text 3 Bold Centered Char"/>
    <w:link w:val="BodyText3BoldCentered"/>
    <w:rsid w:val="0064098D"/>
    <w:rPr>
      <w:rFonts w:ascii="Times New Roman Bold" w:eastAsia="Times New Roman" w:hAnsi="Times New Roman Bold"/>
      <w:b/>
      <w:lang w:val="x-none" w:eastAsia="x-none"/>
    </w:rPr>
  </w:style>
  <w:style w:type="character" w:customStyle="1" w:styleId="BodyText3CenteredChar">
    <w:name w:val="Body Text 3 Centered Char"/>
    <w:link w:val="BodyText3Centered"/>
    <w:rsid w:val="0064098D"/>
    <w:rPr>
      <w:rFonts w:ascii="Times New Roman" w:eastAsia="Times New Roman" w:hAnsi="Times New Roman"/>
    </w:rPr>
  </w:style>
  <w:style w:type="character" w:customStyle="1" w:styleId="H2Char">
    <w:name w:val="H 2 Char"/>
    <w:aliases w:val="Muc 2 Char Char"/>
    <w:rsid w:val="0064098D"/>
    <w:rPr>
      <w:rFonts w:ascii=".VnTimeH" w:hAnsi=".VnTimeH"/>
      <w:i/>
      <w:snapToGrid w:val="0"/>
      <w:color w:val="000000"/>
      <w:sz w:val="28"/>
      <w:u w:val="single"/>
      <w:lang w:val="en-US" w:eastAsia="en-US" w:bidi="ar-SA"/>
    </w:rPr>
  </w:style>
  <w:style w:type="character" w:customStyle="1" w:styleId="Footer-EvenCharChar1">
    <w:name w:val="Footer-Even Char Char1"/>
    <w:aliases w:val="Footer-Even Char Char2"/>
    <w:rsid w:val="0064098D"/>
    <w:rPr>
      <w:sz w:val="24"/>
      <w:szCs w:val="24"/>
    </w:rPr>
  </w:style>
  <w:style w:type="paragraph" w:customStyle="1" w:styleId="CharChar18">
    <w:name w:val="Char Char18"/>
    <w:basedOn w:val="Normal"/>
    <w:next w:val="Normal"/>
    <w:autoRedefine/>
    <w:semiHidden/>
    <w:rsid w:val="0064098D"/>
    <w:pPr>
      <w:spacing w:before="120" w:after="120" w:line="312" w:lineRule="auto"/>
      <w:jc w:val="left"/>
    </w:pPr>
    <w:rPr>
      <w:rFonts w:eastAsia="Batang"/>
      <w:sz w:val="28"/>
      <w:szCs w:val="22"/>
    </w:rPr>
  </w:style>
  <w:style w:type="character" w:customStyle="1" w:styleId="dts-heading5Char1">
    <w:name w:val="dts-heading 5 Char1"/>
    <w:aliases w:val="Char Char1,Char Char Char Char1,H 5 Char1,Heading 5 Char Char Char1"/>
    <w:rsid w:val="0064098D"/>
    <w:rPr>
      <w:rFonts w:ascii=".VnTime" w:hAnsi=".VnTime"/>
      <w:b/>
      <w:bCs/>
      <w:color w:val="000000"/>
      <w:sz w:val="28"/>
      <w:szCs w:val="24"/>
      <w:lang w:val="en-US" w:eastAsia="en-US" w:bidi="ar-SA"/>
    </w:rPr>
  </w:style>
  <w:style w:type="character" w:customStyle="1" w:styleId="TitleChar1">
    <w:name w:val="Title Char1"/>
    <w:aliases w:val="Title Char Char"/>
    <w:rsid w:val="0064098D"/>
    <w:rPr>
      <w:rFonts w:ascii=".VnUniverseH" w:hAnsi=".VnUniverseH"/>
      <w:sz w:val="34"/>
      <w:szCs w:val="24"/>
    </w:rPr>
  </w:style>
  <w:style w:type="paragraph" w:customStyle="1" w:styleId="Subtitle1">
    <w:name w:val="Subtitle1"/>
    <w:autoRedefine/>
    <w:rsid w:val="0064098D"/>
    <w:pPr>
      <w:spacing w:before="120" w:after="240"/>
    </w:pPr>
    <w:rPr>
      <w:rFonts w:ascii="Times New Roman" w:eastAsia="Times New Roman" w:hAnsi="Times New Roman"/>
      <w:b/>
      <w:sz w:val="28"/>
      <w:szCs w:val="28"/>
    </w:rPr>
  </w:style>
  <w:style w:type="character" w:styleId="UnresolvedMention">
    <w:name w:val="Unresolved Mention"/>
    <w:uiPriority w:val="99"/>
    <w:semiHidden/>
    <w:unhideWhenUsed/>
    <w:rsid w:val="0064098D"/>
    <w:rPr>
      <w:color w:val="605E5C"/>
      <w:shd w:val="clear" w:color="auto" w:fill="E1DFDD"/>
    </w:rPr>
  </w:style>
  <w:style w:type="paragraph" w:customStyle="1" w:styleId="style10">
    <w:name w:val="style1"/>
    <w:basedOn w:val="Title"/>
    <w:link w:val="style1Char0"/>
    <w:qFormat/>
    <w:rsid w:val="0064098D"/>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0">
    <w:name w:val="style1 Char"/>
    <w:link w:val="style10"/>
    <w:rsid w:val="0064098D"/>
    <w:rPr>
      <w:rFonts w:ascii="Times New Roman" w:eastAsia="Times New Roman" w:hAnsi="Times New Roman"/>
      <w:b/>
      <w:i/>
      <w:color w:val="000000"/>
      <w:sz w:val="26"/>
      <w:szCs w:val="26"/>
      <w:lang w:val="x-none" w:eastAsia="x-none"/>
    </w:rPr>
  </w:style>
  <w:style w:type="character" w:customStyle="1" w:styleId="Style2Char">
    <w:name w:val="Style2 Char"/>
    <w:link w:val="Style2"/>
    <w:rsid w:val="0064098D"/>
    <w:rPr>
      <w:rFonts w:ascii="Times New Roman" w:eastAsia="Calibri" w:hAnsi="Times New Roman"/>
      <w:sz w:val="26"/>
      <w:szCs w:val="26"/>
      <w:lang w:val="fr-FR" w:eastAsia="x-none"/>
    </w:rPr>
  </w:style>
  <w:style w:type="character" w:customStyle="1" w:styleId="Style3Char">
    <w:name w:val="Style3 Char"/>
    <w:link w:val="Style3"/>
    <w:rsid w:val="0064098D"/>
    <w:rPr>
      <w:rFonts w:ascii="Times New Roman" w:eastAsia="Calibri" w:hAnsi="Times New Roman"/>
      <w:sz w:val="28"/>
      <w:szCs w:val="28"/>
      <w:lang w:val="x-none" w:eastAsia="x-none"/>
    </w:rPr>
  </w:style>
  <w:style w:type="character" w:customStyle="1" w:styleId="Tablecaption">
    <w:name w:val="Table caption_"/>
    <w:link w:val="Tablecaption0"/>
    <w:rsid w:val="0064098D"/>
    <w:rPr>
      <w:b/>
      <w:bCs/>
      <w:sz w:val="26"/>
      <w:szCs w:val="26"/>
    </w:rPr>
  </w:style>
  <w:style w:type="character" w:customStyle="1" w:styleId="Other">
    <w:name w:val="Other_"/>
    <w:link w:val="Other0"/>
    <w:rsid w:val="0064098D"/>
    <w:rPr>
      <w:sz w:val="26"/>
      <w:szCs w:val="26"/>
    </w:rPr>
  </w:style>
  <w:style w:type="paragraph" w:customStyle="1" w:styleId="Tablecaption0">
    <w:name w:val="Table caption"/>
    <w:basedOn w:val="Normal"/>
    <w:link w:val="Tablecaption"/>
    <w:rsid w:val="0064098D"/>
    <w:pPr>
      <w:widowControl w:val="0"/>
      <w:jc w:val="left"/>
    </w:pPr>
    <w:rPr>
      <w:rFonts w:ascii="Calibri" w:eastAsia="MS Mincho" w:hAnsi="Calibri"/>
      <w:b/>
      <w:bCs/>
      <w:sz w:val="26"/>
      <w:szCs w:val="26"/>
    </w:rPr>
  </w:style>
  <w:style w:type="paragraph" w:customStyle="1" w:styleId="Other0">
    <w:name w:val="Other"/>
    <w:basedOn w:val="Normal"/>
    <w:link w:val="Other"/>
    <w:rsid w:val="0064098D"/>
    <w:pPr>
      <w:widowControl w:val="0"/>
      <w:spacing w:line="276" w:lineRule="auto"/>
      <w:jc w:val="left"/>
    </w:pPr>
    <w:rPr>
      <w:rFonts w:ascii="Calibri" w:eastAsia="MS Mincho" w:hAnsi="Calibri"/>
      <w:sz w:val="26"/>
      <w:szCs w:val="26"/>
    </w:rPr>
  </w:style>
  <w:style w:type="character" w:customStyle="1" w:styleId="fontstyle61">
    <w:name w:val="fontstyle61"/>
    <w:rsid w:val="0064098D"/>
    <w:rPr>
      <w:rFonts w:ascii="TT2162o00" w:hAnsi="TT2162o00" w:hint="default"/>
      <w:b w:val="0"/>
      <w:bCs w:val="0"/>
      <w:i w:val="0"/>
      <w:iCs w:val="0"/>
      <w:color w:val="000000"/>
      <w:sz w:val="28"/>
      <w:szCs w:val="28"/>
    </w:rPr>
  </w:style>
  <w:style w:type="character" w:customStyle="1" w:styleId="WW8Num3z0">
    <w:name w:val="WW8Num3z0"/>
    <w:rsid w:val="0064098D"/>
    <w:rPr>
      <w:rFonts w:ascii="Times New Roman" w:hAnsi="Times New Roman"/>
    </w:rPr>
  </w:style>
  <w:style w:type="character" w:customStyle="1" w:styleId="WW8Num1z0">
    <w:name w:val="WW8Num1z0"/>
    <w:rsid w:val="0064098D"/>
    <w:rPr>
      <w:rFonts w:ascii="Times New Roman" w:hAnsi="Times New Roman" w:cs="Times New Roman"/>
    </w:rPr>
  </w:style>
  <w:style w:type="character" w:customStyle="1" w:styleId="WW8Num2z0">
    <w:name w:val="WW8Num2z0"/>
    <w:rsid w:val="0064098D"/>
    <w:rPr>
      <w:rFonts w:ascii="Times New Roman" w:hAnsi="Times New Roman" w:cs="Times New Roman"/>
    </w:rPr>
  </w:style>
  <w:style w:type="character" w:customStyle="1" w:styleId="WW8Num4z0">
    <w:name w:val="WW8Num4z0"/>
    <w:rsid w:val="0064098D"/>
    <w:rPr>
      <w:rFonts w:ascii="Times New Roman" w:hAnsi="Times New Roman"/>
    </w:rPr>
  </w:style>
  <w:style w:type="character" w:customStyle="1" w:styleId="WW8Num5z0">
    <w:name w:val="WW8Num5z0"/>
    <w:rsid w:val="0064098D"/>
    <w:rPr>
      <w:rFonts w:ascii="Times New Roman" w:hAnsi="Times New Roman"/>
    </w:rPr>
  </w:style>
  <w:style w:type="character" w:customStyle="1" w:styleId="WW8Num6z0">
    <w:name w:val="WW8Num6z0"/>
    <w:rsid w:val="0064098D"/>
    <w:rPr>
      <w:rFonts w:ascii="Times New Roman" w:hAnsi="Times New Roman"/>
    </w:rPr>
  </w:style>
  <w:style w:type="character" w:customStyle="1" w:styleId="Absatz-Standardschriftart">
    <w:name w:val="Absatz-Standardschriftart"/>
    <w:rsid w:val="0064098D"/>
  </w:style>
  <w:style w:type="character" w:customStyle="1" w:styleId="WW-Absatz-Standardschriftart">
    <w:name w:val="WW-Absatz-Standardschriftart"/>
    <w:rsid w:val="0064098D"/>
  </w:style>
  <w:style w:type="character" w:customStyle="1" w:styleId="WW-Absatz-Standardschriftart1">
    <w:name w:val="WW-Absatz-Standardschriftart1"/>
    <w:rsid w:val="0064098D"/>
  </w:style>
  <w:style w:type="character" w:customStyle="1" w:styleId="WW-Absatz-Standardschriftart11">
    <w:name w:val="WW-Absatz-Standardschriftart11"/>
    <w:rsid w:val="0064098D"/>
  </w:style>
  <w:style w:type="character" w:customStyle="1" w:styleId="WW-Absatz-Standardschriftart111">
    <w:name w:val="WW-Absatz-Standardschriftart111"/>
    <w:rsid w:val="0064098D"/>
  </w:style>
  <w:style w:type="character" w:customStyle="1" w:styleId="WW-Absatz-Standardschriftart1111">
    <w:name w:val="WW-Absatz-Standardschriftart1111"/>
    <w:rsid w:val="0064098D"/>
  </w:style>
  <w:style w:type="character" w:customStyle="1" w:styleId="WW-Absatz-Standardschriftart11111">
    <w:name w:val="WW-Absatz-Standardschriftart11111"/>
    <w:rsid w:val="0064098D"/>
  </w:style>
  <w:style w:type="character" w:customStyle="1" w:styleId="WW-Absatz-Standardschriftart111111">
    <w:name w:val="WW-Absatz-Standardschriftart111111"/>
    <w:rsid w:val="0064098D"/>
  </w:style>
  <w:style w:type="character" w:customStyle="1" w:styleId="WW-Absatz-Standardschriftart1111111">
    <w:name w:val="WW-Absatz-Standardschriftart1111111"/>
    <w:rsid w:val="0064098D"/>
  </w:style>
  <w:style w:type="character" w:customStyle="1" w:styleId="WW-Absatz-Standardschriftart11111111">
    <w:name w:val="WW-Absatz-Standardschriftart11111111"/>
    <w:rsid w:val="0064098D"/>
  </w:style>
  <w:style w:type="character" w:customStyle="1" w:styleId="WW-Absatz-Standardschriftart111111111">
    <w:name w:val="WW-Absatz-Standardschriftart111111111"/>
    <w:rsid w:val="0064098D"/>
  </w:style>
  <w:style w:type="character" w:customStyle="1" w:styleId="WW-Absatz-Standardschriftart1111111111">
    <w:name w:val="WW-Absatz-Standardschriftart1111111111"/>
    <w:rsid w:val="0064098D"/>
  </w:style>
  <w:style w:type="character" w:customStyle="1" w:styleId="WW-Absatz-Standardschriftart11111111111">
    <w:name w:val="WW-Absatz-Standardschriftart11111111111"/>
    <w:rsid w:val="0064098D"/>
  </w:style>
  <w:style w:type="character" w:customStyle="1" w:styleId="WW-Absatz-Standardschriftart111111111111">
    <w:name w:val="WW-Absatz-Standardschriftart111111111111"/>
    <w:rsid w:val="0064098D"/>
  </w:style>
  <w:style w:type="character" w:customStyle="1" w:styleId="WW8Num6z1">
    <w:name w:val="WW8Num6z1"/>
    <w:rsid w:val="0064098D"/>
    <w:rPr>
      <w:b/>
      <w:i/>
      <w:u w:val="single"/>
    </w:rPr>
  </w:style>
  <w:style w:type="character" w:customStyle="1" w:styleId="WW8Num8z0">
    <w:name w:val="WW8Num8z0"/>
    <w:rsid w:val="0064098D"/>
    <w:rPr>
      <w:rFonts w:ascii="Times New Roman" w:eastAsia="Times New Roman" w:hAnsi="Times New Roman" w:cs="Times New Roman"/>
    </w:rPr>
  </w:style>
  <w:style w:type="character" w:customStyle="1" w:styleId="WW8Num8z1">
    <w:name w:val="WW8Num8z1"/>
    <w:rsid w:val="0064098D"/>
    <w:rPr>
      <w:rFonts w:ascii="Courier New" w:hAnsi="Courier New"/>
    </w:rPr>
  </w:style>
  <w:style w:type="character" w:customStyle="1" w:styleId="WW8Num8z2">
    <w:name w:val="WW8Num8z2"/>
    <w:rsid w:val="0064098D"/>
    <w:rPr>
      <w:rFonts w:ascii="Wingdings" w:hAnsi="Wingdings"/>
    </w:rPr>
  </w:style>
  <w:style w:type="character" w:customStyle="1" w:styleId="WW8Num8z3">
    <w:name w:val="WW8Num8z3"/>
    <w:rsid w:val="0064098D"/>
    <w:rPr>
      <w:rFonts w:ascii="Symbol" w:hAnsi="Symbol"/>
    </w:rPr>
  </w:style>
  <w:style w:type="character" w:customStyle="1" w:styleId="WW8Num10z1">
    <w:name w:val="WW8Num10z1"/>
    <w:rsid w:val="0064098D"/>
    <w:rPr>
      <w:b/>
    </w:rPr>
  </w:style>
  <w:style w:type="character" w:customStyle="1" w:styleId="WW8Num11z2">
    <w:name w:val="WW8Num11z2"/>
    <w:rsid w:val="0064098D"/>
    <w:rPr>
      <w:b/>
    </w:rPr>
  </w:style>
  <w:style w:type="character" w:customStyle="1" w:styleId="WW8Num13z1">
    <w:name w:val="WW8Num13z1"/>
    <w:rsid w:val="0064098D"/>
    <w:rPr>
      <w:b/>
    </w:rPr>
  </w:style>
  <w:style w:type="character" w:customStyle="1" w:styleId="WW8Num14z0">
    <w:name w:val="WW8Num14z0"/>
    <w:rsid w:val="0064098D"/>
    <w:rPr>
      <w:rFonts w:ascii=".VnTime" w:eastAsia="Times New Roman" w:hAnsi=".VnTime" w:cs="Times New Roman"/>
    </w:rPr>
  </w:style>
  <w:style w:type="character" w:customStyle="1" w:styleId="WW8Num14z1">
    <w:name w:val="WW8Num14z1"/>
    <w:rsid w:val="0064098D"/>
    <w:rPr>
      <w:rFonts w:ascii="Symbol" w:eastAsia="Times New Roman" w:hAnsi="Symbol" w:cs="Times New Roman"/>
    </w:rPr>
  </w:style>
  <w:style w:type="character" w:customStyle="1" w:styleId="WW8Num14z2">
    <w:name w:val="WW8Num14z2"/>
    <w:rsid w:val="0064098D"/>
    <w:rPr>
      <w:rFonts w:ascii="Wingdings" w:hAnsi="Wingdings"/>
    </w:rPr>
  </w:style>
  <w:style w:type="character" w:customStyle="1" w:styleId="WW8Num14z3">
    <w:name w:val="WW8Num14z3"/>
    <w:rsid w:val="0064098D"/>
    <w:rPr>
      <w:rFonts w:ascii="Symbol" w:hAnsi="Symbol"/>
    </w:rPr>
  </w:style>
  <w:style w:type="character" w:customStyle="1" w:styleId="WW8Num14z4">
    <w:name w:val="WW8Num14z4"/>
    <w:rsid w:val="0064098D"/>
    <w:rPr>
      <w:rFonts w:ascii="Courier New" w:hAnsi="Courier New" w:cs="Courier New"/>
    </w:rPr>
  </w:style>
  <w:style w:type="character" w:customStyle="1" w:styleId="WW8Num15z0">
    <w:name w:val="WW8Num15z0"/>
    <w:rsid w:val="0064098D"/>
    <w:rPr>
      <w:rFonts w:ascii="Wingdings" w:hAnsi="Wingdings"/>
    </w:rPr>
  </w:style>
  <w:style w:type="character" w:customStyle="1" w:styleId="WW8Num15z1">
    <w:name w:val="WW8Num15z1"/>
    <w:rsid w:val="0064098D"/>
    <w:rPr>
      <w:rFonts w:ascii="Courier New" w:hAnsi="Courier New" w:cs="Courier New"/>
    </w:rPr>
  </w:style>
  <w:style w:type="character" w:customStyle="1" w:styleId="WW8Num15z3">
    <w:name w:val="WW8Num15z3"/>
    <w:rsid w:val="0064098D"/>
    <w:rPr>
      <w:rFonts w:ascii="Symbol" w:hAnsi="Symbol"/>
    </w:rPr>
  </w:style>
  <w:style w:type="character" w:customStyle="1" w:styleId="WW8Num19z0">
    <w:name w:val="WW8Num19z0"/>
    <w:rsid w:val="0064098D"/>
    <w:rPr>
      <w:rFonts w:ascii=".VnTime" w:eastAsia="Times New Roman" w:hAnsi=".VnTime" w:cs="Times New Roman"/>
    </w:rPr>
  </w:style>
  <w:style w:type="character" w:customStyle="1" w:styleId="WW8Num19z1">
    <w:name w:val="WW8Num19z1"/>
    <w:rsid w:val="0064098D"/>
    <w:rPr>
      <w:rFonts w:ascii="Courier New" w:hAnsi="Courier New" w:cs="Courier New"/>
    </w:rPr>
  </w:style>
  <w:style w:type="character" w:customStyle="1" w:styleId="WW8Num19z2">
    <w:name w:val="WW8Num19z2"/>
    <w:rsid w:val="0064098D"/>
    <w:rPr>
      <w:rFonts w:ascii="Wingdings" w:hAnsi="Wingdings"/>
    </w:rPr>
  </w:style>
  <w:style w:type="character" w:customStyle="1" w:styleId="WW8Num19z3">
    <w:name w:val="WW8Num19z3"/>
    <w:rsid w:val="0064098D"/>
    <w:rPr>
      <w:rFonts w:ascii="Symbol" w:hAnsi="Symbol"/>
    </w:rPr>
  </w:style>
  <w:style w:type="character" w:customStyle="1" w:styleId="WW8Num20z0">
    <w:name w:val="WW8Num20z0"/>
    <w:rsid w:val="0064098D"/>
    <w:rPr>
      <w:rFonts w:ascii="Times New Roman" w:eastAsia="Times New Roman" w:hAnsi="Times New Roman" w:cs="Times New Roman"/>
      <w:b w:val="0"/>
    </w:rPr>
  </w:style>
  <w:style w:type="character" w:customStyle="1" w:styleId="WW8Num21z0">
    <w:name w:val="WW8Num21z0"/>
    <w:rsid w:val="0064098D"/>
    <w:rPr>
      <w:rFonts w:ascii="Times New Roman" w:hAnsi="Times New Roman"/>
    </w:rPr>
  </w:style>
  <w:style w:type="character" w:customStyle="1" w:styleId="WW8Num22z0">
    <w:name w:val="WW8Num22z0"/>
    <w:rsid w:val="0064098D"/>
    <w:rPr>
      <w:rFonts w:ascii=".VnTime" w:hAnsi=".VnTime"/>
    </w:rPr>
  </w:style>
  <w:style w:type="character" w:customStyle="1" w:styleId="WW8Num23z0">
    <w:name w:val="WW8Num23z0"/>
    <w:rsid w:val="0064098D"/>
    <w:rPr>
      <w:rFonts w:ascii="Times New Roman" w:eastAsia="Times New Roman" w:hAnsi="Times New Roman" w:cs="Times New Roman"/>
    </w:rPr>
  </w:style>
  <w:style w:type="character" w:customStyle="1" w:styleId="WW8Num23z1">
    <w:name w:val="WW8Num23z1"/>
    <w:rsid w:val="0064098D"/>
    <w:rPr>
      <w:rFonts w:ascii="Courier New" w:hAnsi="Courier New" w:cs="Courier New"/>
    </w:rPr>
  </w:style>
  <w:style w:type="character" w:customStyle="1" w:styleId="WW8Num23z2">
    <w:name w:val="WW8Num23z2"/>
    <w:rsid w:val="0064098D"/>
    <w:rPr>
      <w:rFonts w:ascii="Wingdings" w:hAnsi="Wingdings"/>
    </w:rPr>
  </w:style>
  <w:style w:type="character" w:customStyle="1" w:styleId="WW8Num23z3">
    <w:name w:val="WW8Num23z3"/>
    <w:rsid w:val="0064098D"/>
    <w:rPr>
      <w:rFonts w:ascii="Symbol" w:hAnsi="Symbol"/>
    </w:rPr>
  </w:style>
  <w:style w:type="character" w:customStyle="1" w:styleId="Bullets">
    <w:name w:val="Bullets"/>
    <w:rsid w:val="0064098D"/>
    <w:rPr>
      <w:rFonts w:ascii="StarSymbol" w:eastAsia="StarSymbol" w:hAnsi="StarSymbol" w:cs="StarSymbol"/>
      <w:sz w:val="18"/>
      <w:szCs w:val="18"/>
    </w:rPr>
  </w:style>
  <w:style w:type="paragraph" w:customStyle="1" w:styleId="Heading">
    <w:name w:val="Heading"/>
    <w:basedOn w:val="Normal"/>
    <w:next w:val="BodyText"/>
    <w:rsid w:val="0064098D"/>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64098D"/>
    <w:pPr>
      <w:suppressLineNumbers/>
      <w:suppressAutoHyphens/>
      <w:jc w:val="left"/>
    </w:pPr>
    <w:rPr>
      <w:rFonts w:cs="Tahoma"/>
      <w:szCs w:val="24"/>
      <w:lang w:eastAsia="ar-SA"/>
    </w:rPr>
  </w:style>
  <w:style w:type="paragraph" w:customStyle="1" w:styleId="bodytext0">
    <w:name w:val="body_text"/>
    <w:basedOn w:val="Normal"/>
    <w:rsid w:val="0064098D"/>
    <w:pPr>
      <w:suppressAutoHyphens/>
      <w:spacing w:before="60" w:after="60" w:line="400" w:lineRule="exact"/>
      <w:ind w:firstLine="720"/>
    </w:pPr>
    <w:rPr>
      <w:rFonts w:ascii=".VnTime" w:hAnsi=".VnTime"/>
      <w:color w:val="0000FF"/>
      <w:kern w:val="1"/>
      <w:sz w:val="28"/>
      <w:lang w:eastAsia="ar-SA"/>
    </w:rPr>
  </w:style>
  <w:style w:type="paragraph" w:customStyle="1" w:styleId="Framecontents">
    <w:name w:val="Frame contents"/>
    <w:basedOn w:val="BodyText"/>
    <w:rsid w:val="0064098D"/>
    <w:pPr>
      <w:ind w:right="0"/>
      <w:jc w:val="left"/>
    </w:pPr>
    <w:rPr>
      <w:rFonts w:ascii=".VnTime" w:hAnsi=".VnTime"/>
      <w:spacing w:val="0"/>
      <w:szCs w:val="24"/>
      <w:lang w:eastAsia="ar-SA"/>
    </w:rPr>
  </w:style>
  <w:style w:type="paragraph" w:customStyle="1" w:styleId="TableContents">
    <w:name w:val="Table Contents"/>
    <w:basedOn w:val="Normal"/>
    <w:rsid w:val="0064098D"/>
    <w:pPr>
      <w:suppressLineNumbers/>
      <w:suppressAutoHyphens/>
      <w:jc w:val="left"/>
    </w:pPr>
    <w:rPr>
      <w:szCs w:val="24"/>
      <w:lang w:eastAsia="ar-SA"/>
    </w:rPr>
  </w:style>
  <w:style w:type="paragraph" w:customStyle="1" w:styleId="TableHeading">
    <w:name w:val="Table Heading"/>
    <w:basedOn w:val="TableContents"/>
    <w:rsid w:val="0064098D"/>
    <w:pPr>
      <w:jc w:val="center"/>
    </w:pPr>
    <w:rPr>
      <w:b/>
      <w:bCs/>
    </w:rPr>
  </w:style>
  <w:style w:type="paragraph" w:customStyle="1" w:styleId="1CharCharCharChar">
    <w:name w:val="1 Char Char Char Char"/>
    <w:basedOn w:val="Normal"/>
    <w:autoRedefine/>
    <w:rsid w:val="0064098D"/>
    <w:pPr>
      <w:widowControl w:val="0"/>
      <w:shd w:val="clear" w:color="auto" w:fill="000080"/>
    </w:pPr>
    <w:rPr>
      <w:rFonts w:ascii="Tahoma" w:eastAsia="SimSun" w:hAnsi="Tahoma"/>
      <w:kern w:val="2"/>
      <w:szCs w:val="24"/>
      <w:lang w:eastAsia="zh-CN"/>
    </w:rPr>
  </w:style>
  <w:style w:type="paragraph" w:customStyle="1" w:styleId="p5">
    <w:name w:val="p5"/>
    <w:basedOn w:val="Normal"/>
    <w:rsid w:val="0064098D"/>
    <w:pPr>
      <w:widowControl w:val="0"/>
      <w:tabs>
        <w:tab w:val="left" w:pos="2280"/>
        <w:tab w:val="left" w:pos="2720"/>
      </w:tabs>
      <w:spacing w:line="240" w:lineRule="atLeast"/>
      <w:ind w:left="1296" w:hanging="432"/>
      <w:jc w:val="left"/>
    </w:pPr>
    <w:rPr>
      <w:snapToGrid w:val="0"/>
      <w:lang w:val="en-GB"/>
    </w:rPr>
  </w:style>
  <w:style w:type="paragraph" w:customStyle="1" w:styleId="BodyText21">
    <w:name w:val="Body Text 21"/>
    <w:basedOn w:val="Normal"/>
    <w:rsid w:val="0064098D"/>
    <w:pPr>
      <w:widowControl w:val="0"/>
      <w:spacing w:line="360" w:lineRule="auto"/>
    </w:pPr>
    <w:rPr>
      <w:rFonts w:ascii=".VnTime" w:hAnsi=".VnTime"/>
      <w:color w:val="0000FF"/>
      <w:sz w:val="28"/>
    </w:rPr>
  </w:style>
  <w:style w:type="paragraph" w:customStyle="1" w:styleId="noidung">
    <w:name w:val="noidung"/>
    <w:basedOn w:val="Normal"/>
    <w:rsid w:val="0064098D"/>
    <w:pPr>
      <w:widowControl w:val="0"/>
    </w:pPr>
    <w:rPr>
      <w:rFonts w:ascii=".VnTime" w:hAnsi=".VnTime"/>
      <w:snapToGrid w:val="0"/>
      <w:sz w:val="26"/>
    </w:rPr>
  </w:style>
  <w:style w:type="paragraph" w:customStyle="1" w:styleId="NormalAuto">
    <w:name w:val="Normal + Auto"/>
    <w:basedOn w:val="Normal"/>
    <w:link w:val="NormalAutoChar"/>
    <w:rsid w:val="0064098D"/>
    <w:pPr>
      <w:spacing w:line="300" w:lineRule="auto"/>
      <w:ind w:firstLine="720"/>
    </w:pPr>
    <w:rPr>
      <w:rFonts w:ascii="Arial" w:hAnsi="Arial" w:cs="Arial"/>
      <w:snapToGrid w:val="0"/>
      <w:color w:val="0000FF"/>
      <w:sz w:val="28"/>
    </w:rPr>
  </w:style>
  <w:style w:type="character" w:customStyle="1" w:styleId="NormalAutoChar">
    <w:name w:val="Normal + Auto Char"/>
    <w:link w:val="NormalAuto"/>
    <w:rsid w:val="0064098D"/>
    <w:rPr>
      <w:rFonts w:ascii="Arial" w:eastAsia="Times New Roman" w:hAnsi="Arial" w:cs="Arial"/>
      <w:snapToGrid w:val="0"/>
      <w:color w:val="0000FF"/>
      <w:sz w:val="28"/>
    </w:rPr>
  </w:style>
  <w:style w:type="paragraph" w:customStyle="1" w:styleId="MTDisplayEquation">
    <w:name w:val="MTDisplayEquation"/>
    <w:basedOn w:val="Normal"/>
    <w:next w:val="Normal"/>
    <w:link w:val="MTDisplayEquationChar"/>
    <w:rsid w:val="0064098D"/>
    <w:pPr>
      <w:tabs>
        <w:tab w:val="center" w:pos="5400"/>
        <w:tab w:val="right" w:pos="9360"/>
      </w:tabs>
      <w:spacing w:after="200" w:line="276" w:lineRule="auto"/>
      <w:ind w:left="1440" w:firstLine="720"/>
      <w:jc w:val="left"/>
    </w:pPr>
    <w:rPr>
      <w:rFonts w:eastAsia="Calibri"/>
      <w:sz w:val="28"/>
      <w:szCs w:val="28"/>
    </w:rPr>
  </w:style>
  <w:style w:type="character" w:customStyle="1" w:styleId="MTDisplayEquationChar">
    <w:name w:val="MTDisplayEquation Char"/>
    <w:link w:val="MTDisplayEquation"/>
    <w:rsid w:val="0064098D"/>
    <w:rPr>
      <w:rFonts w:ascii="Times New Roman" w:eastAsia="Calibri" w:hAnsi="Times New Roman"/>
      <w:sz w:val="28"/>
      <w:szCs w:val="28"/>
    </w:rPr>
  </w:style>
  <w:style w:type="paragraph" w:customStyle="1" w:styleId="VLev2">
    <w:name w:val="V_Lev2"/>
    <w:basedOn w:val="Normal"/>
    <w:qFormat/>
    <w:rsid w:val="0064098D"/>
    <w:pPr>
      <w:keepNext/>
      <w:tabs>
        <w:tab w:val="left" w:pos="851"/>
      </w:tabs>
      <w:spacing w:before="360" w:after="240" w:line="276" w:lineRule="auto"/>
      <w:ind w:left="851" w:hanging="851"/>
    </w:pPr>
    <w:rPr>
      <w:rFonts w:ascii="Arial" w:hAnsi="Arial"/>
      <w:b/>
      <w:sz w:val="22"/>
      <w:szCs w:val="24"/>
      <w:lang w:val="fr-FR"/>
    </w:rPr>
  </w:style>
  <w:style w:type="paragraph" w:customStyle="1" w:styleId="V15">
    <w:name w:val="V_15"/>
    <w:basedOn w:val="Normal"/>
    <w:qFormat/>
    <w:rsid w:val="0064098D"/>
    <w:pPr>
      <w:tabs>
        <w:tab w:val="left" w:pos="851"/>
      </w:tabs>
      <w:spacing w:before="180" w:after="60" w:line="276" w:lineRule="auto"/>
      <w:ind w:left="851"/>
    </w:pPr>
    <w:rPr>
      <w:szCs w:val="24"/>
    </w:rPr>
  </w:style>
  <w:style w:type="paragraph" w:customStyle="1" w:styleId="VBu15">
    <w:name w:val="V_Bu_15"/>
    <w:basedOn w:val="Normal"/>
    <w:qFormat/>
    <w:rsid w:val="0064098D"/>
    <w:pPr>
      <w:tabs>
        <w:tab w:val="left" w:pos="851"/>
      </w:tabs>
      <w:spacing w:before="180" w:after="60" w:line="276" w:lineRule="auto"/>
      <w:ind w:left="1211" w:hanging="360"/>
    </w:pPr>
    <w:rPr>
      <w:szCs w:val="24"/>
    </w:rPr>
  </w:style>
  <w:style w:type="paragraph" w:customStyle="1" w:styleId="Vbu225">
    <w:name w:val="V_bu_22.5"/>
    <w:basedOn w:val="Normal"/>
    <w:qFormat/>
    <w:rsid w:val="0064098D"/>
    <w:pPr>
      <w:tabs>
        <w:tab w:val="left" w:pos="851"/>
        <w:tab w:val="left" w:pos="1701"/>
      </w:tabs>
      <w:spacing w:before="180" w:after="60" w:line="276" w:lineRule="auto"/>
      <w:ind w:left="1701" w:hanging="425"/>
    </w:pPr>
    <w:rPr>
      <w:szCs w:val="24"/>
    </w:rPr>
  </w:style>
  <w:style w:type="paragraph" w:customStyle="1" w:styleId="Vlev1">
    <w:name w:val="V_lev1"/>
    <w:basedOn w:val="Normal"/>
    <w:qFormat/>
    <w:rsid w:val="0064098D"/>
    <w:pPr>
      <w:keepNext/>
      <w:tabs>
        <w:tab w:val="left" w:pos="851"/>
      </w:tabs>
      <w:spacing w:before="360" w:after="240" w:line="276" w:lineRule="auto"/>
      <w:ind w:left="851" w:hanging="851"/>
    </w:pPr>
    <w:rPr>
      <w:b/>
      <w:szCs w:val="24"/>
      <w:lang w:val="nl-NL"/>
    </w:rPr>
  </w:style>
  <w:style w:type="paragraph" w:customStyle="1" w:styleId="Vlev3">
    <w:name w:val="V_lev3"/>
    <w:basedOn w:val="Normal"/>
    <w:qFormat/>
    <w:rsid w:val="0064098D"/>
    <w:pPr>
      <w:keepNext/>
      <w:tabs>
        <w:tab w:val="left" w:pos="851"/>
      </w:tabs>
      <w:spacing w:before="180" w:after="60" w:line="276" w:lineRule="auto"/>
      <w:ind w:left="941" w:hanging="851"/>
    </w:pPr>
    <w:rPr>
      <w:b/>
      <w:szCs w:val="24"/>
    </w:rPr>
  </w:style>
  <w:style w:type="paragraph" w:customStyle="1" w:styleId="Vlev4">
    <w:name w:val="V_lev4"/>
    <w:basedOn w:val="Normal"/>
    <w:qFormat/>
    <w:rsid w:val="0064098D"/>
    <w:pPr>
      <w:keepNext/>
      <w:tabs>
        <w:tab w:val="left" w:pos="851"/>
      </w:tabs>
      <w:spacing w:before="180" w:after="60" w:line="276" w:lineRule="auto"/>
      <w:ind w:left="1031" w:hanging="851"/>
    </w:pPr>
    <w:rPr>
      <w:i/>
      <w:szCs w:val="24"/>
    </w:rPr>
  </w:style>
  <w:style w:type="paragraph" w:customStyle="1" w:styleId="Vlev5">
    <w:name w:val="V_lev5"/>
    <w:basedOn w:val="Normal"/>
    <w:qFormat/>
    <w:rsid w:val="0064098D"/>
    <w:pPr>
      <w:tabs>
        <w:tab w:val="left" w:pos="851"/>
      </w:tabs>
      <w:spacing w:before="180" w:after="60" w:line="276" w:lineRule="auto"/>
      <w:ind w:left="851" w:hanging="426"/>
    </w:pPr>
    <w:rPr>
      <w:szCs w:val="24"/>
    </w:rPr>
  </w:style>
  <w:style w:type="character" w:customStyle="1" w:styleId="texteital11">
    <w:name w:val="texte ital.11"/>
    <w:rsid w:val="0064098D"/>
    <w:rPr>
      <w:rFonts w:ascii="Helvetica" w:hAnsi="Helvetica"/>
      <w:i/>
      <w:sz w:val="22"/>
    </w:rPr>
  </w:style>
  <w:style w:type="paragraph" w:customStyle="1" w:styleId="Tiuph1">
    <w:name w:val="Tiêu đề phụ1"/>
    <w:autoRedefine/>
    <w:rsid w:val="0064098D"/>
    <w:rPr>
      <w:rFonts w:ascii="Times New Roman" w:eastAsia="Times New Roman" w:hAnsi="Times New Roman"/>
      <w:color w:val="000000"/>
      <w:sz w:val="28"/>
      <w:szCs w:val="28"/>
    </w:rPr>
  </w:style>
  <w:style w:type="paragraph" w:customStyle="1" w:styleId="CharCharChar1">
    <w:name w:val="Char Char Char1"/>
    <w:basedOn w:val="Normal"/>
    <w:next w:val="Normal"/>
    <w:autoRedefine/>
    <w:semiHidden/>
    <w:rsid w:val="0064098D"/>
    <w:pPr>
      <w:spacing w:before="120" w:after="120" w:line="312" w:lineRule="auto"/>
      <w:jc w:val="left"/>
    </w:pPr>
    <w:rPr>
      <w:sz w:val="28"/>
      <w:szCs w:val="28"/>
    </w:rPr>
  </w:style>
  <w:style w:type="character" w:styleId="PlaceholderText">
    <w:name w:val="Placeholder Text"/>
    <w:uiPriority w:val="99"/>
    <w:semiHidden/>
    <w:rsid w:val="0064098D"/>
    <w:rPr>
      <w:color w:val="808080"/>
    </w:rPr>
  </w:style>
  <w:style w:type="paragraph" w:customStyle="1" w:styleId="h1">
    <w:name w:val="h1"/>
    <w:basedOn w:val="Normal"/>
    <w:autoRedefine/>
    <w:rsid w:val="0064098D"/>
    <w:pPr>
      <w:numPr>
        <w:numId w:val="16"/>
      </w:numPr>
      <w:spacing w:before="60" w:after="60" w:line="360" w:lineRule="auto"/>
    </w:pPr>
    <w:rPr>
      <w:bCs/>
      <w:noProof/>
      <w:spacing w:val="-4"/>
      <w:szCs w:val="26"/>
    </w:rPr>
  </w:style>
  <w:style w:type="paragraph" w:customStyle="1" w:styleId="NOIDUNGCharChar">
    <w:name w:val="NOI DUNG Char Char"/>
    <w:basedOn w:val="Normal"/>
    <w:link w:val="NOIDUNGCharCharChar"/>
    <w:rsid w:val="0064098D"/>
    <w:pPr>
      <w:spacing w:before="120" w:after="120" w:line="288" w:lineRule="auto"/>
      <w:ind w:left="851" w:firstLine="284"/>
    </w:pPr>
    <w:rPr>
      <w:sz w:val="26"/>
      <w:szCs w:val="26"/>
    </w:rPr>
  </w:style>
  <w:style w:type="paragraph" w:styleId="Date">
    <w:name w:val="Date"/>
    <w:basedOn w:val="Normal"/>
    <w:next w:val="Normal"/>
    <w:link w:val="DateChar"/>
    <w:rsid w:val="0064098D"/>
    <w:pPr>
      <w:spacing w:line="288" w:lineRule="auto"/>
      <w:ind w:firstLine="284"/>
    </w:pPr>
    <w:rPr>
      <w:bCs/>
      <w:sz w:val="26"/>
      <w:szCs w:val="26"/>
    </w:rPr>
  </w:style>
  <w:style w:type="character" w:customStyle="1" w:styleId="DateChar">
    <w:name w:val="Date Char"/>
    <w:basedOn w:val="DefaultParagraphFont"/>
    <w:link w:val="Date"/>
    <w:rsid w:val="0064098D"/>
    <w:rPr>
      <w:rFonts w:ascii="Times New Roman" w:eastAsia="Times New Roman" w:hAnsi="Times New Roman"/>
      <w:bCs/>
      <w:sz w:val="26"/>
      <w:szCs w:val="26"/>
    </w:rPr>
  </w:style>
  <w:style w:type="paragraph" w:customStyle="1" w:styleId="Style7">
    <w:name w:val="Style7"/>
    <w:basedOn w:val="Normal"/>
    <w:rsid w:val="0064098D"/>
    <w:pPr>
      <w:spacing w:before="60" w:after="60" w:line="320" w:lineRule="exact"/>
      <w:ind w:firstLine="720"/>
    </w:pPr>
    <w:rPr>
      <w:bCs/>
      <w:sz w:val="27"/>
      <w:szCs w:val="26"/>
    </w:rPr>
  </w:style>
  <w:style w:type="paragraph" w:customStyle="1" w:styleId="msonormal0">
    <w:name w:val="msonormal0"/>
    <w:basedOn w:val="Normal"/>
    <w:rsid w:val="0064098D"/>
    <w:pPr>
      <w:spacing w:before="100" w:beforeAutospacing="1" w:after="100" w:afterAutospacing="1" w:line="288" w:lineRule="auto"/>
      <w:ind w:firstLine="284"/>
    </w:pPr>
    <w:rPr>
      <w:bCs/>
      <w:szCs w:val="24"/>
    </w:rPr>
  </w:style>
  <w:style w:type="character" w:customStyle="1" w:styleId="NOIDUNGCharCharChar">
    <w:name w:val="NOI DUNG Char Char Char"/>
    <w:link w:val="NOIDUNGCharChar"/>
    <w:rsid w:val="0064098D"/>
    <w:rPr>
      <w:rFonts w:ascii="Times New Roman" w:eastAsia="Times New Roman" w:hAnsi="Times New Roman"/>
      <w:sz w:val="26"/>
      <w:szCs w:val="26"/>
    </w:rPr>
  </w:style>
  <w:style w:type="paragraph" w:customStyle="1" w:styleId="CAP1">
    <w:name w:val="CAP 1"/>
    <w:basedOn w:val="Normal"/>
    <w:rsid w:val="0064098D"/>
    <w:pPr>
      <w:tabs>
        <w:tab w:val="num" w:pos="720"/>
        <w:tab w:val="left" w:pos="851"/>
      </w:tabs>
      <w:spacing w:before="120" w:after="120" w:line="288" w:lineRule="auto"/>
      <w:ind w:left="720" w:hanging="360"/>
    </w:pPr>
    <w:rPr>
      <w:b/>
      <w:bCs/>
      <w:sz w:val="26"/>
      <w:szCs w:val="26"/>
    </w:rPr>
  </w:style>
  <w:style w:type="paragraph" w:customStyle="1" w:styleId="MUCCONCAP1">
    <w:name w:val="MUC CON CAP 1"/>
    <w:basedOn w:val="Normal"/>
    <w:autoRedefine/>
    <w:rsid w:val="0064098D"/>
    <w:pPr>
      <w:numPr>
        <w:numId w:val="18"/>
      </w:numPr>
      <w:tabs>
        <w:tab w:val="left" w:pos="1134"/>
      </w:tabs>
      <w:spacing w:before="120" w:after="120" w:line="288" w:lineRule="auto"/>
    </w:pPr>
    <w:rPr>
      <w:bCs/>
      <w:sz w:val="26"/>
      <w:szCs w:val="26"/>
    </w:rPr>
  </w:style>
  <w:style w:type="paragraph" w:customStyle="1" w:styleId="BodyCharCharChar">
    <w:name w:val="Body Char Char Char"/>
    <w:basedOn w:val="Normal"/>
    <w:next w:val="Normal"/>
    <w:link w:val="BodyCharCharCharChar"/>
    <w:autoRedefine/>
    <w:rsid w:val="0064098D"/>
    <w:pPr>
      <w:spacing w:before="120" w:after="120" w:line="288" w:lineRule="auto"/>
      <w:ind w:left="851" w:firstLine="284"/>
    </w:pPr>
    <w:rPr>
      <w:rFonts w:ascii="VNI-Times" w:eastAsia="SimSun" w:hAnsi="VNI-Times" w:cs="Arial"/>
      <w:bCs/>
      <w:i/>
      <w:kern w:val="32"/>
      <w:szCs w:val="24"/>
      <w:lang w:val="fr-FR"/>
    </w:rPr>
  </w:style>
  <w:style w:type="character" w:customStyle="1" w:styleId="BodyCharCharCharChar">
    <w:name w:val="Body Char Char Char Char"/>
    <w:link w:val="BodyCharCharChar"/>
    <w:rsid w:val="0064098D"/>
    <w:rPr>
      <w:rFonts w:ascii="VNI-Times" w:eastAsia="SimSun" w:hAnsi="VNI-Times" w:cs="Arial"/>
      <w:bCs/>
      <w:i/>
      <w:kern w:val="32"/>
      <w:sz w:val="24"/>
      <w:szCs w:val="24"/>
      <w:lang w:val="fr-FR"/>
    </w:rPr>
  </w:style>
  <w:style w:type="paragraph" w:customStyle="1" w:styleId="NOIDUNG0">
    <w:name w:val="NOI DUNG"/>
    <w:basedOn w:val="Normal"/>
    <w:rsid w:val="0064098D"/>
    <w:pPr>
      <w:spacing w:before="120" w:after="120" w:line="288" w:lineRule="auto"/>
      <w:ind w:left="851" w:firstLine="284"/>
    </w:pPr>
    <w:rPr>
      <w:bCs/>
      <w:sz w:val="26"/>
      <w:szCs w:val="26"/>
    </w:rPr>
  </w:style>
  <w:style w:type="numbering" w:customStyle="1" w:styleId="MyList">
    <w:name w:val="My List"/>
    <w:basedOn w:val="NoList"/>
    <w:rsid w:val="0064098D"/>
    <w:pPr>
      <w:numPr>
        <w:numId w:val="9"/>
      </w:numPr>
    </w:pPr>
  </w:style>
  <w:style w:type="paragraph" w:customStyle="1" w:styleId="Style1CharCharChar">
    <w:name w:val="Style1 Char Char Char"/>
    <w:basedOn w:val="Normal"/>
    <w:link w:val="Style1CharCharCharChar"/>
    <w:rsid w:val="0064098D"/>
    <w:pPr>
      <w:spacing w:before="160" w:after="60" w:line="288" w:lineRule="auto"/>
      <w:ind w:firstLine="284"/>
    </w:pPr>
    <w:rPr>
      <w:rFonts w:ascii=".VnTime" w:hAnsi=".VnTime"/>
      <w:b/>
      <w:sz w:val="28"/>
      <w:szCs w:val="24"/>
    </w:rPr>
  </w:style>
  <w:style w:type="character" w:customStyle="1" w:styleId="Style1CharCharCharChar">
    <w:name w:val="Style1 Char Char Char Char"/>
    <w:link w:val="Style1CharCharChar"/>
    <w:rsid w:val="0064098D"/>
    <w:rPr>
      <w:rFonts w:ascii=".VnTime" w:eastAsia="Times New Roman" w:hAnsi=".VnTime"/>
      <w:b/>
      <w:sz w:val="28"/>
      <w:szCs w:val="24"/>
    </w:rPr>
  </w:style>
  <w:style w:type="paragraph" w:customStyle="1" w:styleId="StyleJustifiedBefore3ptAfter3ptLinespacingExactlChar">
    <w:name w:val="Style Justified Before:  3 pt After:  3 pt Line spacing:  Exactl.Char"/>
    <w:basedOn w:val="Normal"/>
    <w:rsid w:val="0064098D"/>
    <w:pPr>
      <w:spacing w:before="60" w:after="60" w:line="440" w:lineRule="exact"/>
      <w:ind w:left="851" w:firstLine="284"/>
    </w:pPr>
    <w:rPr>
      <w:bCs/>
      <w:szCs w:val="24"/>
    </w:rPr>
  </w:style>
  <w:style w:type="paragraph" w:customStyle="1" w:styleId="jj2">
    <w:name w:val="jj2"/>
    <w:basedOn w:val="Normal"/>
    <w:rsid w:val="0064098D"/>
    <w:pPr>
      <w:spacing w:line="288" w:lineRule="auto"/>
      <w:ind w:firstLine="284"/>
    </w:pPr>
    <w:rPr>
      <w:rFonts w:ascii=".VnTimeH" w:hAnsi=".VnTimeH"/>
      <w:b/>
      <w:bCs/>
      <w:sz w:val="27"/>
      <w:szCs w:val="26"/>
    </w:rPr>
  </w:style>
  <w:style w:type="character" w:customStyle="1" w:styleId="normal-h1">
    <w:name w:val="normal-h1"/>
    <w:rsid w:val="0064098D"/>
    <w:rPr>
      <w:rFonts w:ascii=".VnTime" w:hAnsi=".VnTime" w:hint="default"/>
      <w:color w:val="0000FF"/>
      <w:sz w:val="24"/>
      <w:szCs w:val="24"/>
    </w:rPr>
  </w:style>
  <w:style w:type="paragraph" w:customStyle="1" w:styleId="tit">
    <w:name w:val="tit"/>
    <w:basedOn w:val="Normal"/>
    <w:rsid w:val="0064098D"/>
    <w:pPr>
      <w:spacing w:before="60" w:line="300" w:lineRule="auto"/>
      <w:ind w:firstLine="567"/>
      <w:jc w:val="center"/>
    </w:pPr>
    <w:rPr>
      <w:rFonts w:ascii=".VnTimeH" w:hAnsi=".VnTimeH"/>
      <w:bCs/>
      <w:sz w:val="26"/>
      <w:szCs w:val="26"/>
    </w:rPr>
  </w:style>
  <w:style w:type="paragraph" w:customStyle="1" w:styleId="phan">
    <w:name w:val="phan"/>
    <w:basedOn w:val="chu"/>
    <w:rsid w:val="0064098D"/>
    <w:pPr>
      <w:spacing w:before="80"/>
      <w:ind w:firstLine="0"/>
      <w:jc w:val="center"/>
    </w:pPr>
    <w:rPr>
      <w:rFonts w:ascii=".VnArialH" w:hAnsi=".VnArialH"/>
      <w:b/>
      <w:bCs/>
      <w:sz w:val="24"/>
      <w:szCs w:val="26"/>
    </w:rPr>
  </w:style>
  <w:style w:type="paragraph" w:customStyle="1" w:styleId="CharCharCharCharCharCharCharCharCharCharCharCharCharCharCharCharCharChar">
    <w:name w:val="Char Char Char Char Char Char Char Char Char Char Char Char Char Char Char Char Char Char"/>
    <w:basedOn w:val="Normal"/>
    <w:semiHidden/>
    <w:rsid w:val="0064098D"/>
    <w:pPr>
      <w:keepNext/>
      <w:tabs>
        <w:tab w:val="num" w:pos="425"/>
      </w:tabs>
      <w:autoSpaceDE w:val="0"/>
      <w:autoSpaceDN w:val="0"/>
      <w:adjustRightInd w:val="0"/>
      <w:spacing w:before="80" w:after="80" w:line="288" w:lineRule="auto"/>
      <w:ind w:hanging="425"/>
    </w:pPr>
    <w:rPr>
      <w:rFonts w:ascii="Arial" w:eastAsia="SimSun" w:hAnsi="Arial" w:cs="Arial"/>
      <w:bCs/>
      <w:kern w:val="2"/>
      <w:sz w:val="20"/>
      <w:szCs w:val="26"/>
      <w:lang w:eastAsia="zh-CN"/>
    </w:rPr>
  </w:style>
  <w:style w:type="paragraph" w:customStyle="1" w:styleId="1-CHNG">
    <w:name w:val="1-CHƯƠNG"/>
    <w:basedOn w:val="chuong0"/>
    <w:rsid w:val="0064098D"/>
    <w:pPr>
      <w:spacing w:before="40" w:after="40" w:line="288" w:lineRule="auto"/>
      <w:ind w:firstLine="0"/>
    </w:pPr>
    <w:rPr>
      <w:rFonts w:ascii="Times New Roman" w:hAnsi="Times New Roman"/>
      <w:bCs/>
      <w:sz w:val="26"/>
      <w:szCs w:val="26"/>
    </w:rPr>
  </w:style>
  <w:style w:type="paragraph" w:customStyle="1" w:styleId="21">
    <w:name w:val="2.1"/>
    <w:basedOn w:val="1"/>
    <w:rsid w:val="0064098D"/>
    <w:pPr>
      <w:spacing w:before="40" w:after="40" w:line="293" w:lineRule="auto"/>
      <w:ind w:left="567" w:hanging="567"/>
    </w:pPr>
    <w:rPr>
      <w:rFonts w:ascii="Times New Roman" w:hAnsi="Times New Roman"/>
      <w:sz w:val="26"/>
      <w:szCs w:val="26"/>
    </w:rPr>
  </w:style>
  <w:style w:type="paragraph" w:customStyle="1" w:styleId="Pl1">
    <w:name w:val="Pl1"/>
    <w:basedOn w:val="Normal"/>
    <w:rsid w:val="0064098D"/>
    <w:pPr>
      <w:tabs>
        <w:tab w:val="num" w:pos="1440"/>
      </w:tabs>
      <w:ind w:left="1440" w:hanging="360"/>
    </w:pPr>
    <w:rPr>
      <w:bCs/>
      <w:sz w:val="28"/>
      <w:szCs w:val="28"/>
    </w:rPr>
  </w:style>
  <w:style w:type="paragraph" w:customStyle="1" w:styleId="C14">
    <w:name w:val="C14"/>
    <w:basedOn w:val="Normal"/>
    <w:rsid w:val="0064098D"/>
    <w:pPr>
      <w:tabs>
        <w:tab w:val="num" w:pos="1080"/>
      </w:tabs>
      <w:ind w:left="1080" w:hanging="360"/>
    </w:pPr>
    <w:rPr>
      <w:b/>
      <w:bCs/>
      <w:i/>
      <w:sz w:val="28"/>
      <w:szCs w:val="28"/>
      <w:u w:val="single"/>
    </w:rPr>
  </w:style>
  <w:style w:type="paragraph" w:customStyle="1" w:styleId="C11">
    <w:name w:val="C11"/>
    <w:basedOn w:val="Normal"/>
    <w:rsid w:val="0064098D"/>
    <w:pPr>
      <w:tabs>
        <w:tab w:val="num" w:pos="1980"/>
      </w:tabs>
      <w:ind w:left="1980" w:hanging="360"/>
    </w:pPr>
    <w:rPr>
      <w:b/>
      <w:i/>
      <w:iCs/>
      <w:sz w:val="28"/>
      <w:szCs w:val="28"/>
      <w:u w:val="single"/>
    </w:rPr>
  </w:style>
  <w:style w:type="paragraph" w:customStyle="1" w:styleId="C31">
    <w:name w:val="C31"/>
    <w:basedOn w:val="Normal"/>
    <w:rsid w:val="0064098D"/>
    <w:pPr>
      <w:tabs>
        <w:tab w:val="num" w:pos="360"/>
      </w:tabs>
      <w:ind w:left="360" w:hanging="360"/>
    </w:pPr>
    <w:rPr>
      <w:b/>
      <w:i/>
      <w:iCs/>
      <w:sz w:val="28"/>
      <w:szCs w:val="28"/>
      <w:u w:val="single"/>
    </w:rPr>
  </w:style>
  <w:style w:type="paragraph" w:customStyle="1" w:styleId="C34">
    <w:name w:val="C34"/>
    <w:basedOn w:val="Normal"/>
    <w:rsid w:val="0064098D"/>
    <w:pPr>
      <w:numPr>
        <w:numId w:val="19"/>
      </w:numPr>
    </w:pPr>
    <w:rPr>
      <w:b/>
      <w:i/>
      <w:iCs/>
      <w:sz w:val="28"/>
      <w:szCs w:val="28"/>
      <w:u w:val="single"/>
    </w:rPr>
  </w:style>
  <w:style w:type="paragraph" w:customStyle="1" w:styleId="C2">
    <w:name w:val="C2"/>
    <w:basedOn w:val="Normal"/>
    <w:rsid w:val="0064098D"/>
    <w:pPr>
      <w:jc w:val="center"/>
    </w:pPr>
    <w:rPr>
      <w:bCs/>
      <w:sz w:val="30"/>
      <w:szCs w:val="28"/>
    </w:rPr>
  </w:style>
  <w:style w:type="paragraph" w:customStyle="1" w:styleId="C21">
    <w:name w:val="C21"/>
    <w:basedOn w:val="Normal"/>
    <w:rsid w:val="0064098D"/>
    <w:pPr>
      <w:tabs>
        <w:tab w:val="num" w:pos="644"/>
      </w:tabs>
      <w:ind w:left="474" w:hanging="190"/>
    </w:pPr>
    <w:rPr>
      <w:b/>
      <w:bCs/>
      <w:i/>
      <w:sz w:val="28"/>
      <w:szCs w:val="28"/>
      <w:u w:val="single"/>
    </w:rPr>
  </w:style>
  <w:style w:type="paragraph" w:customStyle="1" w:styleId="C12">
    <w:name w:val="C12"/>
    <w:basedOn w:val="Normal"/>
    <w:rsid w:val="0064098D"/>
    <w:pPr>
      <w:tabs>
        <w:tab w:val="num" w:pos="720"/>
      </w:tabs>
      <w:ind w:left="720" w:hanging="360"/>
    </w:pPr>
    <w:rPr>
      <w:b/>
      <w:bCs/>
      <w:i/>
      <w:sz w:val="28"/>
      <w:szCs w:val="28"/>
      <w:u w:val="single"/>
    </w:rPr>
  </w:style>
  <w:style w:type="paragraph" w:customStyle="1" w:styleId="C13">
    <w:name w:val="C13"/>
    <w:basedOn w:val="Normal"/>
    <w:rsid w:val="0064098D"/>
    <w:pPr>
      <w:tabs>
        <w:tab w:val="left" w:pos="0"/>
        <w:tab w:val="num" w:pos="720"/>
      </w:tabs>
      <w:ind w:left="720" w:hanging="360"/>
    </w:pPr>
    <w:rPr>
      <w:b/>
      <w:bCs/>
      <w:sz w:val="28"/>
      <w:szCs w:val="28"/>
    </w:rPr>
  </w:style>
  <w:style w:type="paragraph" w:customStyle="1" w:styleId="C22">
    <w:name w:val="C22"/>
    <w:basedOn w:val="Normal"/>
    <w:rsid w:val="0064098D"/>
    <w:rPr>
      <w:b/>
      <w:bCs/>
      <w:i/>
      <w:sz w:val="28"/>
      <w:szCs w:val="28"/>
      <w:u w:val="single"/>
    </w:rPr>
  </w:style>
  <w:style w:type="paragraph" w:customStyle="1" w:styleId="C3">
    <w:name w:val="C3"/>
    <w:basedOn w:val="Normal"/>
    <w:rsid w:val="0064098D"/>
    <w:pPr>
      <w:jc w:val="center"/>
    </w:pPr>
    <w:rPr>
      <w:bCs/>
      <w:sz w:val="30"/>
      <w:szCs w:val="28"/>
      <w:u w:val="single"/>
    </w:rPr>
  </w:style>
  <w:style w:type="paragraph" w:customStyle="1" w:styleId="C32">
    <w:name w:val="C32"/>
    <w:basedOn w:val="Normal"/>
    <w:rsid w:val="0064098D"/>
    <w:pPr>
      <w:tabs>
        <w:tab w:val="num" w:pos="720"/>
      </w:tabs>
      <w:ind w:left="720" w:hanging="360"/>
    </w:pPr>
    <w:rPr>
      <w:b/>
      <w:bCs/>
      <w:i/>
      <w:sz w:val="28"/>
      <w:szCs w:val="28"/>
      <w:u w:val="single"/>
    </w:rPr>
  </w:style>
  <w:style w:type="paragraph" w:customStyle="1" w:styleId="C33">
    <w:name w:val="C33"/>
    <w:basedOn w:val="Normal"/>
    <w:rsid w:val="0064098D"/>
    <w:pPr>
      <w:tabs>
        <w:tab w:val="num" w:pos="720"/>
      </w:tabs>
      <w:ind w:left="720" w:hanging="360"/>
    </w:pPr>
    <w:rPr>
      <w:b/>
      <w:bCs/>
      <w:i/>
      <w:sz w:val="28"/>
      <w:szCs w:val="28"/>
      <w:u w:val="single"/>
    </w:rPr>
  </w:style>
  <w:style w:type="paragraph" w:customStyle="1" w:styleId="C35">
    <w:name w:val="C35"/>
    <w:basedOn w:val="Normal"/>
    <w:rsid w:val="0064098D"/>
    <w:pPr>
      <w:tabs>
        <w:tab w:val="num" w:pos="720"/>
      </w:tabs>
      <w:ind w:left="720" w:hanging="360"/>
    </w:pPr>
    <w:rPr>
      <w:b/>
      <w:bCs/>
      <w:i/>
      <w:sz w:val="28"/>
      <w:szCs w:val="28"/>
      <w:u w:val="single"/>
    </w:rPr>
  </w:style>
  <w:style w:type="paragraph" w:customStyle="1" w:styleId="C36">
    <w:name w:val="C36"/>
    <w:basedOn w:val="Normal"/>
    <w:rsid w:val="0064098D"/>
    <w:pPr>
      <w:tabs>
        <w:tab w:val="num" w:pos="720"/>
      </w:tabs>
      <w:ind w:left="720" w:hanging="360"/>
    </w:pPr>
    <w:rPr>
      <w:b/>
      <w:bCs/>
      <w:i/>
      <w:sz w:val="28"/>
      <w:szCs w:val="28"/>
      <w:u w:val="single"/>
    </w:rPr>
  </w:style>
  <w:style w:type="paragraph" w:customStyle="1" w:styleId="C44Char">
    <w:name w:val="C44 Char"/>
    <w:basedOn w:val="Normal"/>
    <w:link w:val="C44CharChar"/>
    <w:rsid w:val="0064098D"/>
    <w:pPr>
      <w:ind w:left="360" w:hanging="360"/>
    </w:pPr>
    <w:rPr>
      <w:b/>
      <w:bCs/>
      <w:i/>
      <w:sz w:val="28"/>
      <w:szCs w:val="28"/>
      <w:u w:val="single"/>
    </w:rPr>
  </w:style>
  <w:style w:type="character" w:customStyle="1" w:styleId="C44CharChar">
    <w:name w:val="C44 Char Char"/>
    <w:link w:val="C44Char"/>
    <w:rsid w:val="0064098D"/>
    <w:rPr>
      <w:rFonts w:ascii="Times New Roman" w:eastAsia="Times New Roman" w:hAnsi="Times New Roman"/>
      <w:b/>
      <w:bCs/>
      <w:i/>
      <w:sz w:val="28"/>
      <w:szCs w:val="28"/>
      <w:u w:val="single"/>
    </w:rPr>
  </w:style>
  <w:style w:type="paragraph" w:customStyle="1" w:styleId="C46">
    <w:name w:val="C46"/>
    <w:basedOn w:val="Normal"/>
    <w:rsid w:val="0064098D"/>
    <w:pPr>
      <w:ind w:left="720" w:hanging="360"/>
    </w:pPr>
    <w:rPr>
      <w:b/>
      <w:bCs/>
      <w:i/>
      <w:sz w:val="28"/>
      <w:szCs w:val="28"/>
      <w:u w:val="single"/>
    </w:rPr>
  </w:style>
  <w:style w:type="paragraph" w:customStyle="1" w:styleId="C52">
    <w:name w:val="C52"/>
    <w:basedOn w:val="Normal"/>
    <w:rsid w:val="0064098D"/>
    <w:pPr>
      <w:ind w:left="714" w:hanging="357"/>
    </w:pPr>
    <w:rPr>
      <w:b/>
      <w:bCs/>
      <w:i/>
      <w:iCs/>
      <w:sz w:val="28"/>
      <w:szCs w:val="28"/>
      <w:u w:val="single"/>
    </w:rPr>
  </w:style>
  <w:style w:type="paragraph" w:customStyle="1" w:styleId="C63">
    <w:name w:val="C63"/>
    <w:basedOn w:val="Normal"/>
    <w:rsid w:val="0064098D"/>
    <w:pPr>
      <w:ind w:left="714" w:hanging="357"/>
    </w:pPr>
    <w:rPr>
      <w:b/>
      <w:bCs/>
      <w:i/>
      <w:iCs/>
      <w:sz w:val="28"/>
      <w:szCs w:val="28"/>
      <w:u w:val="single"/>
    </w:rPr>
  </w:style>
  <w:style w:type="paragraph" w:customStyle="1" w:styleId="Pl4">
    <w:name w:val="Pl4"/>
    <w:basedOn w:val="Normal"/>
    <w:rsid w:val="0064098D"/>
    <w:pPr>
      <w:tabs>
        <w:tab w:val="num" w:pos="360"/>
      </w:tabs>
      <w:ind w:left="360" w:hanging="360"/>
    </w:pPr>
    <w:rPr>
      <w:bCs/>
      <w:sz w:val="28"/>
      <w:szCs w:val="28"/>
    </w:rPr>
  </w:style>
  <w:style w:type="paragraph" w:customStyle="1" w:styleId="C4">
    <w:name w:val="C4"/>
    <w:basedOn w:val="Normal"/>
    <w:rsid w:val="0064098D"/>
    <w:pPr>
      <w:jc w:val="center"/>
    </w:pPr>
    <w:rPr>
      <w:bCs/>
      <w:sz w:val="30"/>
      <w:szCs w:val="28"/>
    </w:rPr>
  </w:style>
  <w:style w:type="paragraph" w:customStyle="1" w:styleId="C41">
    <w:name w:val="C41"/>
    <w:basedOn w:val="Normal"/>
    <w:rsid w:val="0064098D"/>
    <w:pPr>
      <w:ind w:left="360" w:hanging="360"/>
    </w:pPr>
    <w:rPr>
      <w:b/>
      <w:i/>
      <w:iCs/>
      <w:sz w:val="28"/>
      <w:szCs w:val="28"/>
      <w:u w:val="single"/>
    </w:rPr>
  </w:style>
  <w:style w:type="paragraph" w:customStyle="1" w:styleId="C42">
    <w:name w:val="C42"/>
    <w:basedOn w:val="C41"/>
    <w:rsid w:val="0064098D"/>
  </w:style>
  <w:style w:type="paragraph" w:customStyle="1" w:styleId="C43">
    <w:name w:val="C43"/>
    <w:basedOn w:val="Normal"/>
    <w:rsid w:val="0064098D"/>
    <w:pPr>
      <w:ind w:left="360" w:hanging="360"/>
    </w:pPr>
    <w:rPr>
      <w:b/>
      <w:bCs/>
      <w:i/>
      <w:sz w:val="28"/>
      <w:szCs w:val="28"/>
      <w:u w:val="single"/>
    </w:rPr>
  </w:style>
  <w:style w:type="paragraph" w:customStyle="1" w:styleId="C45">
    <w:name w:val="C45"/>
    <w:basedOn w:val="Normal"/>
    <w:rsid w:val="0064098D"/>
    <w:pPr>
      <w:ind w:left="360" w:hanging="360"/>
    </w:pPr>
    <w:rPr>
      <w:b/>
      <w:bCs/>
      <w:i/>
      <w:sz w:val="28"/>
      <w:szCs w:val="28"/>
      <w:u w:val="single"/>
    </w:rPr>
  </w:style>
  <w:style w:type="paragraph" w:customStyle="1" w:styleId="C5">
    <w:name w:val="C5"/>
    <w:basedOn w:val="Normal"/>
    <w:rsid w:val="0064098D"/>
    <w:pPr>
      <w:tabs>
        <w:tab w:val="left" w:pos="284"/>
      </w:tabs>
      <w:spacing w:before="120"/>
      <w:jc w:val="center"/>
    </w:pPr>
    <w:rPr>
      <w:bCs/>
      <w:sz w:val="30"/>
      <w:szCs w:val="28"/>
    </w:rPr>
  </w:style>
  <w:style w:type="paragraph" w:customStyle="1" w:styleId="C51">
    <w:name w:val="C51"/>
    <w:basedOn w:val="Normal"/>
    <w:rsid w:val="0064098D"/>
    <w:pPr>
      <w:tabs>
        <w:tab w:val="num" w:pos="1494"/>
      </w:tabs>
      <w:ind w:left="1494" w:hanging="360"/>
    </w:pPr>
    <w:rPr>
      <w:b/>
      <w:bCs/>
      <w:i/>
      <w:iCs/>
      <w:sz w:val="28"/>
      <w:szCs w:val="28"/>
      <w:u w:val="single"/>
    </w:rPr>
  </w:style>
  <w:style w:type="paragraph" w:customStyle="1" w:styleId="C6">
    <w:name w:val="C6"/>
    <w:basedOn w:val="Normal"/>
    <w:rsid w:val="0064098D"/>
    <w:pPr>
      <w:tabs>
        <w:tab w:val="left" w:pos="284"/>
      </w:tabs>
      <w:jc w:val="center"/>
    </w:pPr>
    <w:rPr>
      <w:bCs/>
      <w:sz w:val="30"/>
      <w:szCs w:val="28"/>
      <w:u w:val="single"/>
    </w:rPr>
  </w:style>
  <w:style w:type="paragraph" w:customStyle="1" w:styleId="C61">
    <w:name w:val="C61"/>
    <w:basedOn w:val="Normal"/>
    <w:rsid w:val="0064098D"/>
    <w:pPr>
      <w:ind w:left="284" w:hanging="284"/>
    </w:pPr>
    <w:rPr>
      <w:b/>
      <w:bCs/>
      <w:i/>
      <w:iCs/>
      <w:sz w:val="28"/>
      <w:szCs w:val="28"/>
      <w:u w:val="single"/>
    </w:rPr>
  </w:style>
  <w:style w:type="paragraph" w:customStyle="1" w:styleId="C62">
    <w:name w:val="C62"/>
    <w:basedOn w:val="Normal"/>
    <w:rsid w:val="0064098D"/>
    <w:pPr>
      <w:ind w:left="284" w:hanging="284"/>
    </w:pPr>
    <w:rPr>
      <w:b/>
      <w:bCs/>
      <w:i/>
      <w:iCs/>
      <w:sz w:val="28"/>
      <w:szCs w:val="28"/>
      <w:u w:val="single"/>
    </w:rPr>
  </w:style>
  <w:style w:type="paragraph" w:customStyle="1" w:styleId="C7">
    <w:name w:val="C7"/>
    <w:basedOn w:val="Normal"/>
    <w:rsid w:val="0064098D"/>
    <w:pPr>
      <w:tabs>
        <w:tab w:val="left" w:pos="284"/>
      </w:tabs>
      <w:spacing w:before="120"/>
      <w:jc w:val="center"/>
    </w:pPr>
    <w:rPr>
      <w:bCs/>
      <w:sz w:val="30"/>
      <w:szCs w:val="28"/>
      <w:u w:val="single"/>
    </w:rPr>
  </w:style>
  <w:style w:type="paragraph" w:customStyle="1" w:styleId="Pl">
    <w:name w:val="Pl"/>
    <w:basedOn w:val="Normal"/>
    <w:rsid w:val="0064098D"/>
    <w:pPr>
      <w:jc w:val="center"/>
    </w:pPr>
    <w:rPr>
      <w:bCs/>
      <w:sz w:val="30"/>
      <w:szCs w:val="28"/>
    </w:rPr>
  </w:style>
  <w:style w:type="paragraph" w:customStyle="1" w:styleId="Pl2">
    <w:name w:val="Pl2"/>
    <w:basedOn w:val="Normal"/>
    <w:rsid w:val="0064098D"/>
    <w:pPr>
      <w:ind w:left="360" w:hanging="360"/>
    </w:pPr>
    <w:rPr>
      <w:bCs/>
      <w:sz w:val="28"/>
      <w:szCs w:val="28"/>
    </w:rPr>
  </w:style>
  <w:style w:type="paragraph" w:customStyle="1" w:styleId="Pl3">
    <w:name w:val="Pl3"/>
    <w:basedOn w:val="Normal"/>
    <w:rsid w:val="0064098D"/>
    <w:pPr>
      <w:ind w:left="360" w:hanging="360"/>
    </w:pPr>
    <w:rPr>
      <w:bCs/>
      <w:sz w:val="28"/>
      <w:szCs w:val="28"/>
    </w:rPr>
  </w:style>
  <w:style w:type="paragraph" w:customStyle="1" w:styleId="C44">
    <w:name w:val="C44"/>
    <w:basedOn w:val="Normal"/>
    <w:rsid w:val="0064098D"/>
    <w:pPr>
      <w:ind w:left="360" w:hanging="360"/>
    </w:pPr>
    <w:rPr>
      <w:b/>
      <w:bCs/>
      <w:i/>
      <w:sz w:val="28"/>
      <w:szCs w:val="28"/>
      <w:u w:val="single"/>
    </w:rPr>
  </w:style>
  <w:style w:type="paragraph" w:customStyle="1" w:styleId="C321">
    <w:name w:val="C321"/>
    <w:basedOn w:val="Normal"/>
    <w:rsid w:val="0064098D"/>
    <w:pPr>
      <w:tabs>
        <w:tab w:val="num" w:pos="2214"/>
      </w:tabs>
      <w:ind w:left="2214" w:hanging="360"/>
    </w:pPr>
    <w:rPr>
      <w:b/>
      <w:i/>
      <w:iCs/>
      <w:sz w:val="28"/>
      <w:szCs w:val="28"/>
    </w:rPr>
  </w:style>
  <w:style w:type="paragraph" w:customStyle="1" w:styleId="C322">
    <w:name w:val="C322"/>
    <w:basedOn w:val="Normal"/>
    <w:rsid w:val="0064098D"/>
    <w:pPr>
      <w:tabs>
        <w:tab w:val="num" w:pos="2214"/>
      </w:tabs>
      <w:ind w:left="2214" w:hanging="360"/>
    </w:pPr>
    <w:rPr>
      <w:b/>
      <w:i/>
      <w:iCs/>
      <w:sz w:val="28"/>
      <w:szCs w:val="28"/>
      <w:u w:val="single"/>
    </w:rPr>
  </w:style>
  <w:style w:type="paragraph" w:customStyle="1" w:styleId="C323">
    <w:name w:val="C323"/>
    <w:basedOn w:val="Normal"/>
    <w:rsid w:val="0064098D"/>
    <w:pPr>
      <w:tabs>
        <w:tab w:val="num" w:pos="2214"/>
      </w:tabs>
      <w:ind w:left="2214" w:hanging="360"/>
    </w:pPr>
    <w:rPr>
      <w:b/>
      <w:i/>
      <w:iCs/>
      <w:sz w:val="28"/>
      <w:szCs w:val="28"/>
    </w:rPr>
  </w:style>
  <w:style w:type="paragraph" w:customStyle="1" w:styleId="C324">
    <w:name w:val="C324"/>
    <w:basedOn w:val="Normal"/>
    <w:rsid w:val="0064098D"/>
    <w:pPr>
      <w:tabs>
        <w:tab w:val="num" w:pos="1077"/>
      </w:tabs>
      <w:ind w:left="1077" w:hanging="717"/>
    </w:pPr>
    <w:rPr>
      <w:b/>
      <w:i/>
      <w:iCs/>
      <w:sz w:val="28"/>
      <w:szCs w:val="28"/>
    </w:rPr>
  </w:style>
  <w:style w:type="paragraph" w:customStyle="1" w:styleId="P">
    <w:name w:val="P"/>
    <w:basedOn w:val="Heading8"/>
    <w:rsid w:val="0064098D"/>
    <w:pPr>
      <w:spacing w:line="312" w:lineRule="auto"/>
    </w:pPr>
    <w:rPr>
      <w:sz w:val="32"/>
    </w:rPr>
  </w:style>
  <w:style w:type="paragraph" w:customStyle="1" w:styleId="I2">
    <w:name w:val="I"/>
    <w:basedOn w:val="Normal"/>
    <w:rsid w:val="0064098D"/>
    <w:pPr>
      <w:numPr>
        <w:ilvl w:val="12"/>
      </w:numPr>
      <w:spacing w:line="312" w:lineRule="auto"/>
      <w:jc w:val="center"/>
    </w:pPr>
    <w:rPr>
      <w:b/>
      <w:sz w:val="28"/>
      <w:u w:val="single"/>
    </w:rPr>
  </w:style>
  <w:style w:type="paragraph" w:customStyle="1" w:styleId="StyleBefore0ptAfter0pt">
    <w:name w:val="Style Before:  0 pt After:  0 pt"/>
    <w:basedOn w:val="Normal"/>
    <w:rsid w:val="0064098D"/>
    <w:pPr>
      <w:spacing w:line="312" w:lineRule="auto"/>
      <w:ind w:left="360" w:hanging="360"/>
    </w:pPr>
    <w:rPr>
      <w:rFonts w:ascii=".VnTime" w:hAnsi=".VnTime"/>
      <w:sz w:val="28"/>
    </w:rPr>
  </w:style>
  <w:style w:type="paragraph" w:customStyle="1" w:styleId="StyleHeader14ptBefore0ptAfter0ptLinespacings">
    <w:name w:val="Style Header + 14 pt Before:  0 pt After:  0 pt Line spacing:  s"/>
    <w:basedOn w:val="Header"/>
    <w:rsid w:val="0064098D"/>
    <w:pPr>
      <w:tabs>
        <w:tab w:val="center" w:pos="4153"/>
        <w:tab w:val="right" w:pos="8306"/>
      </w:tabs>
    </w:pPr>
    <w:rPr>
      <w:rFonts w:ascii=".VnTime" w:hAnsi=".VnTime"/>
      <w:bCs/>
      <w:sz w:val="28"/>
      <w:lang w:val="en-GB"/>
    </w:rPr>
  </w:style>
  <w:style w:type="character" w:customStyle="1" w:styleId="ListBulletChar">
    <w:name w:val="List Bullet Char"/>
    <w:link w:val="ListBullet"/>
    <w:rsid w:val="0064098D"/>
    <w:rPr>
      <w:rFonts w:ascii="Times New Roman" w:eastAsia="Times New Roman" w:hAnsi="Times New Roman"/>
    </w:rPr>
  </w:style>
  <w:style w:type="character" w:customStyle="1" w:styleId="TOC1Char">
    <w:name w:val="TOC 1 Char"/>
    <w:link w:val="TOC1"/>
    <w:uiPriority w:val="39"/>
    <w:rsid w:val="0064098D"/>
    <w:rPr>
      <w:rFonts w:ascii="Times New Roman" w:eastAsia="Times New Roman" w:hAnsi="Times New Roman"/>
      <w:b/>
      <w:sz w:val="24"/>
    </w:rPr>
  </w:style>
  <w:style w:type="paragraph" w:customStyle="1" w:styleId="241">
    <w:name w:val="2.4.1"/>
    <w:basedOn w:val="Normal"/>
    <w:qFormat/>
    <w:rsid w:val="0064098D"/>
    <w:pPr>
      <w:numPr>
        <w:ilvl w:val="2"/>
        <w:numId w:val="20"/>
      </w:numPr>
      <w:spacing w:line="324" w:lineRule="auto"/>
    </w:pPr>
    <w:rPr>
      <w:b/>
      <w:bCs/>
      <w:i/>
      <w:iCs/>
      <w:sz w:val="28"/>
      <w:szCs w:val="27"/>
      <w:lang w:val="fr-FR"/>
    </w:rPr>
  </w:style>
  <w:style w:type="table" w:styleId="Table3Deffects3">
    <w:name w:val="Table 3D effects 3"/>
    <w:basedOn w:val="TableNormal"/>
    <w:rsid w:val="0064098D"/>
    <w:pPr>
      <w:spacing w:line="288" w:lineRule="auto"/>
      <w:ind w:firstLine="284"/>
      <w:jc w:val="both"/>
    </w:pPr>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4">
    <w:name w:val="1.4"/>
    <w:basedOn w:val="Normal"/>
    <w:link w:val="14Char"/>
    <w:autoRedefine/>
    <w:qFormat/>
    <w:rsid w:val="0064098D"/>
    <w:pPr>
      <w:spacing w:line="336" w:lineRule="auto"/>
      <w:jc w:val="center"/>
    </w:pPr>
    <w:rPr>
      <w:b/>
      <w:spacing w:val="-6"/>
      <w:sz w:val="26"/>
      <w:szCs w:val="28"/>
      <w:lang w:val="de-DE"/>
    </w:rPr>
  </w:style>
  <w:style w:type="character" w:customStyle="1" w:styleId="14Char">
    <w:name w:val="1.4 Char"/>
    <w:link w:val="14"/>
    <w:rsid w:val="0064098D"/>
    <w:rPr>
      <w:rFonts w:ascii="Times New Roman" w:eastAsia="Times New Roman" w:hAnsi="Times New Roman"/>
      <w:b/>
      <w:spacing w:val="-6"/>
      <w:sz w:val="26"/>
      <w:szCs w:val="28"/>
      <w:lang w:val="de-DE"/>
    </w:rPr>
  </w:style>
  <w:style w:type="paragraph" w:customStyle="1" w:styleId="DANHMCBNG">
    <w:name w:val="DANH MỤC BẢNG"/>
    <w:basedOn w:val="TOC1"/>
    <w:qFormat/>
    <w:rsid w:val="0064098D"/>
    <w:pPr>
      <w:widowControl w:val="0"/>
      <w:tabs>
        <w:tab w:val="clear" w:pos="9000"/>
        <w:tab w:val="right" w:leader="dot" w:pos="9062"/>
        <w:tab w:val="right" w:leader="dot" w:pos="9180"/>
      </w:tabs>
      <w:suppressAutoHyphens w:val="0"/>
      <w:spacing w:before="0" w:line="312" w:lineRule="auto"/>
      <w:ind w:left="0" w:right="0" w:firstLine="0"/>
    </w:pPr>
    <w:rPr>
      <w:noProof/>
      <w:sz w:val="26"/>
      <w:szCs w:val="26"/>
      <w:lang w:val="de-DE"/>
    </w:rPr>
  </w:style>
  <w:style w:type="numbering" w:customStyle="1" w:styleId="MyList1">
    <w:name w:val="My List1"/>
    <w:basedOn w:val="NoList"/>
    <w:rsid w:val="0064098D"/>
    <w:pPr>
      <w:numPr>
        <w:numId w:val="17"/>
      </w:numPr>
    </w:pPr>
  </w:style>
  <w:style w:type="paragraph" w:customStyle="1" w:styleId="s">
    <w:name w:val="s"/>
    <w:basedOn w:val="Normal"/>
    <w:rsid w:val="0064098D"/>
    <w:pPr>
      <w:spacing w:before="60" w:after="60" w:line="340" w:lineRule="exact"/>
    </w:pPr>
    <w:rPr>
      <w:rFonts w:ascii=".VnTime" w:hAnsi=".VnTime"/>
      <w:sz w:val="28"/>
    </w:rPr>
  </w:style>
  <w:style w:type="paragraph" w:customStyle="1" w:styleId="msonormal1">
    <w:name w:val="msonormal"/>
    <w:basedOn w:val="Normal"/>
    <w:rsid w:val="0064098D"/>
    <w:pPr>
      <w:spacing w:before="100" w:beforeAutospacing="1" w:after="100" w:afterAutospacing="1"/>
      <w:jc w:val="left"/>
    </w:pPr>
    <w:rPr>
      <w:szCs w:val="24"/>
    </w:rPr>
  </w:style>
  <w:style w:type="paragraph" w:customStyle="1" w:styleId="xl3364">
    <w:name w:val="xl3364"/>
    <w:basedOn w:val="Normal"/>
    <w:rsid w:val="0064098D"/>
    <w:pPr>
      <w:spacing w:before="100" w:beforeAutospacing="1" w:after="100" w:afterAutospacing="1"/>
      <w:jc w:val="center"/>
      <w:textAlignment w:val="center"/>
    </w:pPr>
    <w:rPr>
      <w:szCs w:val="24"/>
    </w:rPr>
  </w:style>
  <w:style w:type="paragraph" w:customStyle="1" w:styleId="xl3365">
    <w:name w:val="xl3365"/>
    <w:basedOn w:val="Normal"/>
    <w:rsid w:val="0064098D"/>
    <w:pPr>
      <w:spacing w:before="100" w:beforeAutospacing="1" w:after="100" w:afterAutospacing="1"/>
      <w:jc w:val="center"/>
      <w:textAlignment w:val="center"/>
    </w:pPr>
    <w:rPr>
      <w:szCs w:val="24"/>
    </w:rPr>
  </w:style>
  <w:style w:type="paragraph" w:customStyle="1" w:styleId="xl3366">
    <w:name w:val="xl336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7">
    <w:name w:val="xl336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8">
    <w:name w:val="xl336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9">
    <w:name w:val="xl336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70">
    <w:name w:val="xl3370"/>
    <w:basedOn w:val="Normal"/>
    <w:rsid w:val="0064098D"/>
    <w:pPr>
      <w:spacing w:before="100" w:beforeAutospacing="1" w:after="100" w:afterAutospacing="1"/>
      <w:jc w:val="left"/>
      <w:textAlignment w:val="center"/>
    </w:pPr>
    <w:rPr>
      <w:szCs w:val="24"/>
    </w:rPr>
  </w:style>
  <w:style w:type="paragraph" w:customStyle="1" w:styleId="xl3371">
    <w:name w:val="xl3371"/>
    <w:basedOn w:val="Normal"/>
    <w:rsid w:val="0064098D"/>
    <w:pPr>
      <w:spacing w:before="100" w:beforeAutospacing="1" w:after="100" w:afterAutospacing="1"/>
      <w:jc w:val="left"/>
      <w:textAlignment w:val="center"/>
    </w:pPr>
    <w:rPr>
      <w:b/>
      <w:bCs/>
      <w:szCs w:val="24"/>
    </w:rPr>
  </w:style>
  <w:style w:type="paragraph" w:customStyle="1" w:styleId="xl3372">
    <w:name w:val="xl337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373">
    <w:name w:val="xl337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74">
    <w:name w:val="xl3374"/>
    <w:basedOn w:val="Normal"/>
    <w:rsid w:val="0064098D"/>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3375">
    <w:name w:val="xl3375"/>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76">
    <w:name w:val="xl337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77">
    <w:name w:val="xl337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378">
    <w:name w:val="xl337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79">
    <w:name w:val="xl337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80">
    <w:name w:val="xl3380"/>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381">
    <w:name w:val="xl3381"/>
    <w:basedOn w:val="Normal"/>
    <w:rsid w:val="0064098D"/>
    <w:pPr>
      <w:spacing w:before="100" w:beforeAutospacing="1" w:after="100" w:afterAutospacing="1"/>
      <w:jc w:val="left"/>
      <w:textAlignment w:val="center"/>
    </w:pPr>
    <w:rPr>
      <w:szCs w:val="24"/>
    </w:rPr>
  </w:style>
  <w:style w:type="paragraph" w:customStyle="1" w:styleId="xl3382">
    <w:name w:val="xl3382"/>
    <w:basedOn w:val="Normal"/>
    <w:rsid w:val="0064098D"/>
    <w:pPr>
      <w:spacing w:before="100" w:beforeAutospacing="1" w:after="100" w:afterAutospacing="1"/>
      <w:jc w:val="center"/>
      <w:textAlignment w:val="center"/>
    </w:pPr>
    <w:rPr>
      <w:b/>
      <w:bCs/>
      <w:szCs w:val="24"/>
    </w:rPr>
  </w:style>
  <w:style w:type="paragraph" w:customStyle="1" w:styleId="xl3383">
    <w:name w:val="xl338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FF"/>
      <w:szCs w:val="24"/>
    </w:rPr>
  </w:style>
  <w:style w:type="paragraph" w:customStyle="1" w:styleId="xl3384">
    <w:name w:val="xl338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385">
    <w:name w:val="xl338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FF"/>
      <w:szCs w:val="24"/>
    </w:rPr>
  </w:style>
  <w:style w:type="paragraph" w:customStyle="1" w:styleId="xl3386">
    <w:name w:val="xl3386"/>
    <w:basedOn w:val="Normal"/>
    <w:rsid w:val="0064098D"/>
    <w:pPr>
      <w:spacing w:before="100" w:beforeAutospacing="1" w:after="100" w:afterAutospacing="1"/>
      <w:jc w:val="center"/>
      <w:textAlignment w:val="center"/>
    </w:pPr>
    <w:rPr>
      <w:b/>
      <w:bCs/>
      <w:szCs w:val="24"/>
    </w:rPr>
  </w:style>
  <w:style w:type="paragraph" w:customStyle="1" w:styleId="xl3387">
    <w:name w:val="xl338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88">
    <w:name w:val="xl3388"/>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89">
    <w:name w:val="xl338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90">
    <w:name w:val="xl339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3391">
    <w:name w:val="xl339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392">
    <w:name w:val="xl339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FF"/>
      <w:szCs w:val="24"/>
    </w:rPr>
  </w:style>
  <w:style w:type="paragraph" w:customStyle="1" w:styleId="xl3393">
    <w:name w:val="xl3393"/>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394">
    <w:name w:val="xl339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395">
    <w:name w:val="xl3395"/>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Subtitle10">
    <w:name w:val="Subtitle1"/>
    <w:autoRedefine/>
    <w:rsid w:val="0064098D"/>
    <w:rPr>
      <w:rFonts w:ascii="Times New Roman" w:eastAsia="Times New Roman" w:hAnsi="Times New Roman"/>
      <w:b/>
      <w:color w:val="000000"/>
    </w:rPr>
  </w:style>
  <w:style w:type="table" w:customStyle="1" w:styleId="TableGrid0">
    <w:name w:val="TableGrid"/>
    <w:rsid w:val="0064098D"/>
    <w:rPr>
      <w:rFonts w:eastAsia="Times New Roman"/>
      <w:sz w:val="22"/>
      <w:szCs w:val="22"/>
    </w:rPr>
    <w:tblPr>
      <w:tblCellMar>
        <w:top w:w="0" w:type="dxa"/>
        <w:left w:w="0" w:type="dxa"/>
        <w:bottom w:w="0" w:type="dxa"/>
        <w:right w:w="0" w:type="dxa"/>
      </w:tblCellMar>
    </w:tblPr>
  </w:style>
  <w:style w:type="paragraph" w:customStyle="1" w:styleId="xl3396">
    <w:name w:val="xl3396"/>
    <w:basedOn w:val="Normal"/>
    <w:rsid w:val="0064098D"/>
    <w:pPr>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center"/>
    </w:pPr>
    <w:rPr>
      <w:szCs w:val="24"/>
    </w:rPr>
  </w:style>
  <w:style w:type="paragraph" w:customStyle="1" w:styleId="xl3397">
    <w:name w:val="xl3397"/>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398">
    <w:name w:val="xl3398"/>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99">
    <w:name w:val="xl339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00">
    <w:name w:val="xl340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3401">
    <w:name w:val="xl340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402">
    <w:name w:val="xl3402"/>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szCs w:val="24"/>
    </w:rPr>
  </w:style>
  <w:style w:type="paragraph" w:customStyle="1" w:styleId="xl3403">
    <w:name w:val="xl3403"/>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FF"/>
      <w:szCs w:val="24"/>
    </w:rPr>
  </w:style>
  <w:style w:type="paragraph" w:customStyle="1" w:styleId="xl3404">
    <w:name w:val="xl340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405">
    <w:name w:val="xl3405"/>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406">
    <w:name w:val="xl3406"/>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left"/>
      <w:textAlignment w:val="center"/>
    </w:pPr>
    <w:rPr>
      <w:szCs w:val="24"/>
    </w:rPr>
  </w:style>
  <w:style w:type="paragraph" w:customStyle="1" w:styleId="xl3407">
    <w:name w:val="xl3407"/>
    <w:basedOn w:val="Normal"/>
    <w:rsid w:val="0064098D"/>
    <w:pPr>
      <w:shd w:val="clear" w:color="000000" w:fill="FFFF00"/>
      <w:spacing w:before="100" w:beforeAutospacing="1" w:after="100" w:afterAutospacing="1"/>
      <w:jc w:val="left"/>
      <w:textAlignment w:val="center"/>
    </w:pPr>
    <w:rPr>
      <w:szCs w:val="24"/>
    </w:rPr>
  </w:style>
  <w:style w:type="paragraph" w:customStyle="1" w:styleId="xl3408">
    <w:name w:val="xl340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09">
    <w:name w:val="xl340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10">
    <w:name w:val="xl3410"/>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363">
    <w:name w:val="xl3363"/>
    <w:basedOn w:val="Normal"/>
    <w:rsid w:val="0064098D"/>
    <w:pPr>
      <w:spacing w:before="100" w:beforeAutospacing="1" w:after="100" w:afterAutospacing="1"/>
      <w:jc w:val="center"/>
      <w:textAlignment w:val="center"/>
    </w:pPr>
    <w:rPr>
      <w:szCs w:val="24"/>
    </w:rPr>
  </w:style>
  <w:style w:type="paragraph" w:customStyle="1" w:styleId="xl3411">
    <w:name w:val="xl3411"/>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12">
    <w:name w:val="xl341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413">
    <w:name w:val="xl3413"/>
    <w:basedOn w:val="Normal"/>
    <w:rsid w:val="0064098D"/>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szCs w:val="24"/>
    </w:rPr>
  </w:style>
  <w:style w:type="paragraph" w:customStyle="1" w:styleId="xl3414">
    <w:name w:val="xl341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415">
    <w:name w:val="xl3415"/>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left"/>
      <w:textAlignment w:val="center"/>
    </w:pPr>
    <w:rPr>
      <w:szCs w:val="24"/>
    </w:rPr>
  </w:style>
  <w:style w:type="paragraph" w:customStyle="1" w:styleId="xl3416">
    <w:name w:val="xl3416"/>
    <w:basedOn w:val="Normal"/>
    <w:rsid w:val="0064098D"/>
    <w:pPr>
      <w:shd w:val="clear" w:color="000000" w:fill="FFFF00"/>
      <w:spacing w:before="100" w:beforeAutospacing="1" w:after="100" w:afterAutospacing="1"/>
      <w:jc w:val="left"/>
      <w:textAlignment w:val="center"/>
    </w:pPr>
    <w:rPr>
      <w:szCs w:val="24"/>
    </w:rPr>
  </w:style>
  <w:style w:type="paragraph" w:customStyle="1" w:styleId="xl3417">
    <w:name w:val="xl3417"/>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18">
    <w:name w:val="xl341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19">
    <w:name w:val="xl341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420">
    <w:name w:val="xl3420"/>
    <w:basedOn w:val="Normal"/>
    <w:rsid w:val="0064098D"/>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szCs w:val="24"/>
    </w:rPr>
  </w:style>
  <w:style w:type="paragraph" w:customStyle="1" w:styleId="xl3421">
    <w:name w:val="xl3421"/>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4098D"/>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64098D"/>
    <w:rPr>
      <w:rFonts w:ascii="Times New Roman" w:eastAsia="Times New Roman" w:hAnsi="Times New Roman"/>
      <w:b/>
      <w:i/>
      <w:iCs/>
      <w:sz w:val="28"/>
      <w:szCs w:val="24"/>
    </w:rPr>
  </w:style>
  <w:style w:type="paragraph" w:customStyle="1" w:styleId="keepn">
    <w:name w:val="keepn"/>
    <w:rsid w:val="0064098D"/>
    <w:pPr>
      <w:widowControl w:val="0"/>
      <w:spacing w:line="276" w:lineRule="auto"/>
      <w:jc w:val="center"/>
    </w:pPr>
    <w:rPr>
      <w:rFonts w:ascii=".VnTime" w:eastAsia="Times New Roman" w:hAnsi=".VnTime"/>
      <w:sz w:val="24"/>
    </w:rPr>
  </w:style>
  <w:style w:type="paragraph" w:customStyle="1" w:styleId="jj3">
    <w:name w:val="jj3"/>
    <w:basedOn w:val="Normal"/>
    <w:rsid w:val="0064098D"/>
    <w:pPr>
      <w:spacing w:before="120" w:after="120"/>
    </w:pPr>
    <w:rPr>
      <w:b/>
    </w:rPr>
  </w:style>
  <w:style w:type="paragraph" w:customStyle="1" w:styleId="ph11">
    <w:name w:val="ph 1.1"/>
    <w:basedOn w:val="Normal"/>
    <w:qFormat/>
    <w:rsid w:val="0064098D"/>
    <w:pPr>
      <w:widowControl w:val="0"/>
      <w:tabs>
        <w:tab w:val="left" w:pos="567"/>
      </w:tabs>
    </w:pPr>
    <w:rPr>
      <w:b/>
      <w:noProof/>
      <w:sz w:val="28"/>
      <w:szCs w:val="28"/>
      <w:lang w:val="vi-VN"/>
    </w:rPr>
  </w:style>
  <w:style w:type="paragraph" w:customStyle="1" w:styleId="CharCharCharCharCharCharCharCharCharChar">
    <w:name w:val="Char Char Char Char Char Char Char Char Char Char"/>
    <w:basedOn w:val="Normal"/>
    <w:semiHidden/>
    <w:rsid w:val="0064098D"/>
    <w:pPr>
      <w:autoSpaceDE w:val="0"/>
      <w:autoSpaceDN w:val="0"/>
      <w:adjustRightInd w:val="0"/>
      <w:spacing w:before="120" w:after="160" w:line="240" w:lineRule="exact"/>
    </w:pPr>
    <w:rPr>
      <w:rFonts w:ascii="Verdana" w:hAnsi="Verdana"/>
      <w:sz w:val="20"/>
    </w:rPr>
  </w:style>
  <w:style w:type="paragraph" w:customStyle="1" w:styleId="StyleStyleStyleHeading2CharChar13ptCharCharTimesNew">
    <w:name w:val="Style Style Style Heading 2 Char Char + 13 pt Char Char + Times New"/>
    <w:basedOn w:val="Normal"/>
    <w:rsid w:val="0064098D"/>
    <w:pPr>
      <w:keepNext/>
      <w:numPr>
        <w:ilvl w:val="2"/>
        <w:numId w:val="21"/>
      </w:numPr>
      <w:spacing w:before="240" w:after="60"/>
      <w:outlineLvl w:val="2"/>
    </w:pPr>
    <w:rPr>
      <w:rFonts w:ascii="Times New Roman Bold" w:hAnsi="Times New Roman Bold" w:cs="Arial"/>
      <w:b/>
      <w:bCs/>
      <w:szCs w:val="24"/>
    </w:rPr>
  </w:style>
  <w:style w:type="character" w:customStyle="1" w:styleId="StyleHeading2CharChar12ptCharCharCharCharCharChar">
    <w:name w:val="Style Heading 2 Char Char + 12 pt Char Char Char Char Char Char"/>
    <w:rsid w:val="0064098D"/>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
    <w:basedOn w:val="Normal"/>
    <w:rsid w:val="0064098D"/>
    <w:pPr>
      <w:spacing w:before="60" w:after="60" w:line="400" w:lineRule="exact"/>
    </w:pPr>
    <w:rPr>
      <w:rFonts w:eastAsia=".VnTime"/>
      <w:sz w:val="26"/>
      <w:szCs w:val="26"/>
      <w:lang w:val="vi-VN"/>
    </w:rPr>
  </w:style>
  <w:style w:type="character" w:customStyle="1" w:styleId="StyleStyleHeading2CharChar12ptCharCharCharCharCharCh">
    <w:name w:val="Style Style Heading 2 Char Char + 12 pt Char Char Char Char Char Ch"/>
    <w:rsid w:val="0064098D"/>
    <w:rPr>
      <w:rFonts w:ascii="Times New Roman" w:hAnsi="Times New Roman" w:cs="Arial"/>
      <w:b/>
      <w:bCs/>
      <w:i/>
      <w:iCs/>
      <w:sz w:val="26"/>
      <w:szCs w:val="26"/>
      <w:lang w:val="en-US" w:eastAsia="en-US" w:bidi="ar-SA"/>
    </w:rPr>
  </w:style>
  <w:style w:type="paragraph" w:customStyle="1" w:styleId="Char2">
    <w:name w:val="Char2"/>
    <w:basedOn w:val="Normal"/>
    <w:semiHidden/>
    <w:rsid w:val="0064098D"/>
    <w:pPr>
      <w:autoSpaceDE w:val="0"/>
      <w:autoSpaceDN w:val="0"/>
      <w:adjustRightInd w:val="0"/>
      <w:spacing w:before="120" w:after="160" w:line="240" w:lineRule="exact"/>
    </w:pPr>
    <w:rPr>
      <w:rFonts w:ascii="Verdana" w:hAnsi="Verdana"/>
      <w:sz w:val="20"/>
    </w:rPr>
  </w:style>
  <w:style w:type="character" w:customStyle="1" w:styleId="plainlinks">
    <w:name w:val="plainlinks"/>
    <w:rsid w:val="0064098D"/>
  </w:style>
  <w:style w:type="character" w:customStyle="1" w:styleId="latitude">
    <w:name w:val="latitude"/>
    <w:rsid w:val="0064098D"/>
  </w:style>
  <w:style w:type="character" w:customStyle="1" w:styleId="longitude">
    <w:name w:val="longitude"/>
    <w:rsid w:val="0064098D"/>
  </w:style>
  <w:style w:type="paragraph" w:customStyle="1" w:styleId="II0">
    <w:name w:val="II"/>
    <w:basedOn w:val="Normal"/>
    <w:autoRedefine/>
    <w:rsid w:val="0064098D"/>
    <w:pPr>
      <w:spacing w:line="340" w:lineRule="atLeast"/>
    </w:pPr>
    <w:rPr>
      <w:b/>
      <w:sz w:val="26"/>
      <w:szCs w:val="24"/>
    </w:rPr>
  </w:style>
  <w:style w:type="paragraph" w:customStyle="1" w:styleId="hoathi11">
    <w:name w:val="hoa thi 1"/>
    <w:basedOn w:val="Normal"/>
    <w:next w:val="Normal"/>
    <w:rsid w:val="0064098D"/>
    <w:pPr>
      <w:spacing w:before="60"/>
    </w:pPr>
    <w:rPr>
      <w:color w:val="000000"/>
      <w:sz w:val="26"/>
      <w:szCs w:val="26"/>
    </w:rPr>
  </w:style>
  <w:style w:type="paragraph" w:customStyle="1" w:styleId="C1">
    <w:name w:val="C1"/>
    <w:basedOn w:val="Normal"/>
    <w:rsid w:val="0064098D"/>
    <w:pPr>
      <w:ind w:right="-199"/>
      <w:jc w:val="center"/>
    </w:pPr>
    <w:rPr>
      <w:sz w:val="30"/>
      <w:szCs w:val="28"/>
      <w:u w:val="single"/>
    </w:rPr>
  </w:style>
  <w:style w:type="character" w:styleId="SubtleEmphasis">
    <w:name w:val="Subtle Emphasis"/>
    <w:uiPriority w:val="19"/>
    <w:qFormat/>
    <w:rsid w:val="0064098D"/>
    <w:rPr>
      <w:i/>
      <w:iCs/>
      <w:color w:val="808080"/>
    </w:rPr>
  </w:style>
  <w:style w:type="paragraph" w:customStyle="1" w:styleId="NormalJustified">
    <w:name w:val="Normal + Justified"/>
    <w:aliases w:val="First line:  0.5&quot;,Line spacing:  Multiple 1.3 li"/>
    <w:basedOn w:val="BodyTextIndent2"/>
    <w:rsid w:val="0064098D"/>
    <w:pPr>
      <w:numPr>
        <w:numId w:val="22"/>
      </w:numPr>
      <w:spacing w:line="312" w:lineRule="auto"/>
      <w:ind w:left="360" w:firstLine="0"/>
      <w:jc w:val="both"/>
    </w:pPr>
    <w:rPr>
      <w:b/>
      <w:bCs/>
      <w:sz w:val="28"/>
      <w:szCs w:val="28"/>
      <w:u w:val="single"/>
      <w:lang w:val="de-DE"/>
    </w:rPr>
  </w:style>
  <w:style w:type="paragraph" w:customStyle="1" w:styleId="Subtitle20">
    <w:name w:val="Subtitle2"/>
    <w:autoRedefine/>
    <w:rsid w:val="0064098D"/>
    <w:rPr>
      <w:rFonts w:ascii="Times New Roman" w:eastAsia="Times New Roman" w:hAnsi="Times New Roman"/>
      <w:color w:val="000000"/>
      <w:sz w:val="28"/>
      <w:szCs w:val="28"/>
    </w:rPr>
  </w:style>
  <w:style w:type="paragraph" w:customStyle="1" w:styleId="TextinTable">
    <w:name w:val="Text in Table"/>
    <w:basedOn w:val="Normal"/>
    <w:rsid w:val="0064098D"/>
    <w:pPr>
      <w:spacing w:before="60" w:after="60"/>
      <w:jc w:val="center"/>
    </w:pPr>
    <w:rPr>
      <w:sz w:val="20"/>
      <w:szCs w:val="22"/>
    </w:rPr>
  </w:style>
  <w:style w:type="character" w:customStyle="1" w:styleId="chuChar">
    <w:name w:val="chu Char"/>
    <w:link w:val="chu"/>
    <w:rsid w:val="0064098D"/>
    <w:rPr>
      <w:rFonts w:ascii=".VnTime" w:eastAsia="Times New Roman" w:hAnsi=".VnTime"/>
      <w:sz w:val="28"/>
    </w:rPr>
  </w:style>
  <w:style w:type="paragraph" w:customStyle="1" w:styleId="Bng">
    <w:name w:val="Bảng"/>
    <w:basedOn w:val="Normal"/>
    <w:next w:val="Normal"/>
    <w:qFormat/>
    <w:rsid w:val="0064098D"/>
    <w:pPr>
      <w:numPr>
        <w:numId w:val="23"/>
      </w:numPr>
      <w:tabs>
        <w:tab w:val="left" w:pos="1260"/>
      </w:tabs>
      <w:spacing w:before="120" w:line="264" w:lineRule="auto"/>
      <w:jc w:val="center"/>
    </w:pPr>
    <w:rPr>
      <w:rFonts w:eastAsia="Calibri"/>
      <w:b/>
      <w:color w:val="000000"/>
      <w:sz w:val="26"/>
      <w:szCs w:val="24"/>
    </w:rPr>
  </w:style>
  <w:style w:type="paragraph" w:customStyle="1" w:styleId="StyleHeading4h4H4Sub-ClauseSub-paragraphClauseSubSubNoName2">
    <w:name w:val="Style Heading 4h4H4Sub-Clause Sub-paragraphClauseSubSub_No&amp;Name.2"/>
    <w:basedOn w:val="Heading4"/>
    <w:rsid w:val="0064098D"/>
    <w:pPr>
      <w:keepNext w:val="0"/>
      <w:autoSpaceDE w:val="0"/>
      <w:autoSpaceDN w:val="0"/>
      <w:adjustRightInd w:val="0"/>
      <w:spacing w:before="120" w:after="120"/>
      <w:ind w:left="0" w:right="0" w:firstLine="0"/>
    </w:pPr>
    <w:rPr>
      <w:bCs w:val="0"/>
      <w:i/>
      <w:iCs/>
      <w:sz w:val="28"/>
    </w:rPr>
  </w:style>
  <w:style w:type="paragraph" w:customStyle="1" w:styleId="font6">
    <w:name w:val="font6"/>
    <w:basedOn w:val="Normal"/>
    <w:rsid w:val="0064098D"/>
    <w:pPr>
      <w:spacing w:before="100" w:beforeAutospacing="1" w:after="100" w:afterAutospacing="1"/>
      <w:jc w:val="left"/>
    </w:pPr>
    <w:rPr>
      <w:sz w:val="22"/>
      <w:szCs w:val="22"/>
      <w:u w:val="single"/>
    </w:rPr>
  </w:style>
  <w:style w:type="paragraph" w:customStyle="1" w:styleId="xl15607">
    <w:name w:val="xl1560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08">
    <w:name w:val="xl1560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09">
    <w:name w:val="xl1560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0">
    <w:name w:val="xl15610"/>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1">
    <w:name w:val="xl1561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2">
    <w:name w:val="xl1561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5613">
    <w:name w:val="xl15613"/>
    <w:basedOn w:val="Normal"/>
    <w:rsid w:val="0064098D"/>
    <w:pPr>
      <w:spacing w:before="100" w:beforeAutospacing="1" w:after="100" w:afterAutospacing="1"/>
      <w:jc w:val="left"/>
      <w:textAlignment w:val="center"/>
    </w:pPr>
    <w:rPr>
      <w:szCs w:val="24"/>
    </w:rPr>
  </w:style>
  <w:style w:type="paragraph" w:customStyle="1" w:styleId="xl15614">
    <w:name w:val="xl1561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5">
    <w:name w:val="xl15615"/>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16">
    <w:name w:val="xl15616"/>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17">
    <w:name w:val="xl15617"/>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18">
    <w:name w:val="xl1561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19">
    <w:name w:val="xl15619"/>
    <w:basedOn w:val="Normal"/>
    <w:rsid w:val="0064098D"/>
    <w:pPr>
      <w:shd w:val="clear" w:color="000000" w:fill="FFFFFF"/>
      <w:spacing w:before="100" w:beforeAutospacing="1" w:after="100" w:afterAutospacing="1"/>
      <w:jc w:val="center"/>
      <w:textAlignment w:val="center"/>
    </w:pPr>
    <w:rPr>
      <w:sz w:val="22"/>
      <w:szCs w:val="22"/>
    </w:rPr>
  </w:style>
  <w:style w:type="paragraph" w:customStyle="1" w:styleId="xl15620">
    <w:name w:val="xl15620"/>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1">
    <w:name w:val="xl15621"/>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22">
    <w:name w:val="xl15622"/>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23">
    <w:name w:val="xl15623"/>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4">
    <w:name w:val="xl15624"/>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25">
    <w:name w:val="xl15625"/>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6">
    <w:name w:val="xl15626"/>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27">
    <w:name w:val="xl15627"/>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8">
    <w:name w:val="xl15628"/>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29">
    <w:name w:val="xl15629"/>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30">
    <w:name w:val="xl15630"/>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rPr>
  </w:style>
  <w:style w:type="paragraph" w:customStyle="1" w:styleId="xl15631">
    <w:name w:val="xl15631"/>
    <w:basedOn w:val="Normal"/>
    <w:rsid w:val="0064098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rPr>
  </w:style>
  <w:style w:type="paragraph" w:customStyle="1" w:styleId="xl15632">
    <w:name w:val="xl15632"/>
    <w:basedOn w:val="Normal"/>
    <w:rsid w:val="0064098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rPr>
  </w:style>
  <w:style w:type="paragraph" w:customStyle="1" w:styleId="xl15633">
    <w:name w:val="xl15633"/>
    <w:basedOn w:val="Normal"/>
    <w:rsid w:val="0064098D"/>
    <w:pPr>
      <w:shd w:val="clear" w:color="000000" w:fill="00B0F0"/>
      <w:spacing w:before="100" w:beforeAutospacing="1" w:after="100" w:afterAutospacing="1"/>
      <w:jc w:val="left"/>
      <w:textAlignment w:val="center"/>
    </w:pPr>
    <w:rPr>
      <w:szCs w:val="24"/>
    </w:rPr>
  </w:style>
  <w:style w:type="paragraph" w:customStyle="1" w:styleId="xl15634">
    <w:name w:val="xl15634"/>
    <w:basedOn w:val="Normal"/>
    <w:rsid w:val="0064098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2"/>
      <w:szCs w:val="22"/>
    </w:rPr>
  </w:style>
  <w:style w:type="paragraph" w:customStyle="1" w:styleId="xl15635">
    <w:name w:val="xl15635"/>
    <w:basedOn w:val="Normal"/>
    <w:rsid w:val="0064098D"/>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2"/>
      <w:szCs w:val="22"/>
    </w:rPr>
  </w:style>
  <w:style w:type="paragraph" w:customStyle="1" w:styleId="xl15636">
    <w:name w:val="xl15636"/>
    <w:basedOn w:val="Normal"/>
    <w:rsid w:val="0064098D"/>
    <w:pPr>
      <w:shd w:val="clear" w:color="000000" w:fill="FFFFFF"/>
      <w:spacing w:before="100" w:beforeAutospacing="1" w:after="100" w:afterAutospacing="1"/>
      <w:jc w:val="left"/>
      <w:textAlignment w:val="center"/>
    </w:pPr>
    <w:rPr>
      <w:szCs w:val="24"/>
    </w:rPr>
  </w:style>
  <w:style w:type="paragraph" w:customStyle="1" w:styleId="xl15637">
    <w:name w:val="xl15637"/>
    <w:basedOn w:val="Normal"/>
    <w:rsid w:val="0064098D"/>
    <w:pPr>
      <w:shd w:val="clear" w:color="000000" w:fill="FFFFFF"/>
      <w:spacing w:before="100" w:beforeAutospacing="1" w:after="100" w:afterAutospacing="1"/>
      <w:jc w:val="left"/>
      <w:textAlignment w:val="center"/>
    </w:pPr>
    <w:rPr>
      <w:sz w:val="22"/>
      <w:szCs w:val="22"/>
    </w:rPr>
  </w:style>
  <w:style w:type="paragraph" w:customStyle="1" w:styleId="xl15638">
    <w:name w:val="xl1563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39">
    <w:name w:val="xl15639"/>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40">
    <w:name w:val="xl15640"/>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41">
    <w:name w:val="xl15641"/>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42">
    <w:name w:val="xl15642"/>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43">
    <w:name w:val="xl15643"/>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44">
    <w:name w:val="xl15644"/>
    <w:basedOn w:val="Normal"/>
    <w:rsid w:val="0064098D"/>
    <w:pPr>
      <w:shd w:val="clear" w:color="000000" w:fill="FFFFFF"/>
      <w:spacing w:before="100" w:beforeAutospacing="1" w:after="100" w:afterAutospacing="1"/>
      <w:jc w:val="left"/>
      <w:textAlignment w:val="center"/>
    </w:pPr>
    <w:rPr>
      <w:b/>
      <w:bCs/>
      <w:szCs w:val="24"/>
    </w:rPr>
  </w:style>
  <w:style w:type="paragraph" w:customStyle="1" w:styleId="xl15645">
    <w:name w:val="xl15645"/>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46">
    <w:name w:val="xl15646"/>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47">
    <w:name w:val="xl15647"/>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48">
    <w:name w:val="xl1564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49">
    <w:name w:val="xl15649"/>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50">
    <w:name w:val="xl15650"/>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51">
    <w:name w:val="xl15651"/>
    <w:basedOn w:val="Normal"/>
    <w:rsid w:val="0064098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52">
    <w:name w:val="xl15652"/>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53">
    <w:name w:val="xl15653"/>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54">
    <w:name w:val="xl15654"/>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55">
    <w:name w:val="xl15655"/>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56">
    <w:name w:val="xl15656"/>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Subtitle3">
    <w:name w:val="Subtitle3"/>
    <w:autoRedefine/>
    <w:rsid w:val="0064098D"/>
    <w:rPr>
      <w:rFonts w:ascii="Times New Roman" w:eastAsia="Times New Roman" w:hAnsi="Times New Roman"/>
      <w:color w:val="000000"/>
      <w:sz w:val="28"/>
      <w:szCs w:val="28"/>
    </w:rPr>
  </w:style>
  <w:style w:type="paragraph" w:customStyle="1" w:styleId="StyleJustifiedBefore3ptAfter3ptLinespacingExactlChar0">
    <w:name w:val="Style Justified Before:  3 pt After:  3 pt Line spacing:  Exactl... Char"/>
    <w:basedOn w:val="Normal"/>
    <w:rsid w:val="0064098D"/>
    <w:pPr>
      <w:spacing w:before="60" w:after="60" w:line="440" w:lineRule="exact"/>
      <w:ind w:left="851" w:firstLine="284"/>
    </w:pPr>
    <w:rPr>
      <w:bCs/>
      <w:szCs w:val="24"/>
    </w:rPr>
  </w:style>
  <w:style w:type="paragraph" w:customStyle="1" w:styleId="11">
    <w:name w:val="1.1"/>
    <w:basedOn w:val="I-1"/>
    <w:qFormat/>
    <w:rsid w:val="0064098D"/>
    <w:pPr>
      <w:spacing w:before="40" w:after="40" w:line="293" w:lineRule="auto"/>
      <w:ind w:left="567" w:hanging="567"/>
    </w:pPr>
    <w:rPr>
      <w:rFonts w:ascii="Times New Roman" w:hAnsi="Times New Roman"/>
      <w:bCs/>
      <w:sz w:val="26"/>
      <w:szCs w:val="26"/>
      <w:u w:val="none"/>
    </w:rPr>
  </w:style>
  <w:style w:type="paragraph" w:customStyle="1" w:styleId="111">
    <w:name w:val="1.1.1"/>
    <w:basedOn w:val="11"/>
    <w:qFormat/>
    <w:rsid w:val="0064098D"/>
  </w:style>
  <w:style w:type="paragraph" w:customStyle="1" w:styleId="211">
    <w:name w:val="2.1.1"/>
    <w:basedOn w:val="111"/>
    <w:rsid w:val="0064098D"/>
  </w:style>
  <w:style w:type="paragraph" w:customStyle="1" w:styleId="10">
    <w:name w:val="1."/>
    <w:basedOn w:val="Normal"/>
    <w:qFormat/>
    <w:rsid w:val="0064098D"/>
    <w:pPr>
      <w:spacing w:line="288" w:lineRule="auto"/>
      <w:ind w:left="284" w:hanging="284"/>
    </w:pPr>
    <w:rPr>
      <w:b/>
      <w:bCs/>
      <w:sz w:val="28"/>
      <w:szCs w:val="28"/>
    </w:rPr>
  </w:style>
  <w:style w:type="paragraph" w:customStyle="1" w:styleId="StyleHeader14ptBefore0ptAfter0ptLinespacings0">
    <w:name w:val="Style Header + 14 pt Before:  0 pt After:  0 pt Line spacing:  s..."/>
    <w:basedOn w:val="Header"/>
    <w:rsid w:val="0064098D"/>
    <w:pPr>
      <w:tabs>
        <w:tab w:val="center" w:pos="4153"/>
        <w:tab w:val="right" w:pos="8306"/>
      </w:tabs>
    </w:pPr>
    <w:rPr>
      <w:rFonts w:ascii=".VnTime" w:hAnsi=".VnTime"/>
      <w:bCs/>
      <w:sz w:val="28"/>
      <w:lang w:val="en-GB" w:eastAsia="x-none"/>
    </w:rPr>
  </w:style>
  <w:style w:type="character" w:customStyle="1" w:styleId="Normal2">
    <w:name w:val="Normal2"/>
    <w:rsid w:val="0064098D"/>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64098D"/>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0">
    <w:name w:val="Style Heading 4h4H4Sub-Clause Sub-paragraphClauseSubSub_No&amp;Name... Char"/>
    <w:link w:val="StyleHeading4h4H4Sub-ClauseSub-paragraphClauseSubSubNoName0"/>
    <w:rsid w:val="0064098D"/>
    <w:rPr>
      <w:rFonts w:ascii="Times New Roman" w:eastAsia="Times New Roman" w:hAnsi="Times New Roman"/>
      <w:b/>
      <w:i/>
      <w:iCs/>
      <w:sz w:val="28"/>
      <w:szCs w:val="24"/>
      <w:lang w:val="x-none" w:eastAsia="x-none"/>
    </w:rPr>
  </w:style>
  <w:style w:type="paragraph" w:customStyle="1" w:styleId="ph111">
    <w:name w:val="ph 1.1.1"/>
    <w:basedOn w:val="Normal"/>
    <w:qFormat/>
    <w:rsid w:val="0064098D"/>
    <w:pPr>
      <w:widowControl w:val="0"/>
      <w:tabs>
        <w:tab w:val="left" w:pos="567"/>
      </w:tabs>
    </w:pPr>
    <w:rPr>
      <w:b/>
      <w:noProof/>
      <w:sz w:val="28"/>
      <w:szCs w:val="28"/>
      <w:lang w:val="vi-VN"/>
    </w:rPr>
  </w:style>
  <w:style w:type="paragraph" w:customStyle="1" w:styleId="StyleStyleStyleHeading2CharChar13ptCharCharTimesNew0">
    <w:name w:val="Style Style Style Heading 2 Char Char + 13 pt Char Char + Times New..."/>
    <w:basedOn w:val="Normal"/>
    <w:rsid w:val="0064098D"/>
    <w:pPr>
      <w:keepNext/>
      <w:tabs>
        <w:tab w:val="num" w:pos="720"/>
      </w:tabs>
      <w:spacing w:before="240" w:after="60"/>
      <w:ind w:left="720" w:hanging="720"/>
      <w:jc w:val="left"/>
      <w:outlineLvl w:val="2"/>
    </w:pPr>
    <w:rPr>
      <w:rFonts w:ascii="Times New Roman Bold" w:hAnsi="Times New Roman Bold" w:cs="Arial"/>
      <w:b/>
      <w:bCs/>
      <w:szCs w:val="24"/>
    </w:rPr>
  </w:style>
  <w:style w:type="character" w:customStyle="1" w:styleId="StyleStyleHeading2CharChar12ptCharCharCharCharCharCh0">
    <w:name w:val="Style Style Heading 2 Char Char + 12 pt Char Char Char Char Char Ch..."/>
    <w:rsid w:val="0064098D"/>
    <w:rPr>
      <w:rFonts w:ascii="Times New Roman" w:hAnsi="Times New Roman" w:cs="Arial"/>
      <w:b/>
      <w:bCs/>
      <w:i/>
      <w:iCs/>
      <w:sz w:val="26"/>
      <w:szCs w:val="26"/>
      <w:lang w:val="en-US" w:eastAsia="en-US" w:bidi="ar-SA"/>
    </w:rPr>
  </w:style>
  <w:style w:type="paragraph" w:customStyle="1" w:styleId="xl3422">
    <w:name w:val="xl3422"/>
    <w:basedOn w:val="Normal"/>
    <w:rsid w:val="0064098D"/>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3423">
    <w:name w:val="xl3423"/>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3424">
    <w:name w:val="xl3424"/>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Cs w:val="24"/>
    </w:rPr>
  </w:style>
  <w:style w:type="paragraph" w:customStyle="1" w:styleId="xl3425">
    <w:name w:val="xl342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26">
    <w:name w:val="xl3426"/>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27">
    <w:name w:val="xl3427"/>
    <w:basedOn w:val="Normal"/>
    <w:rsid w:val="0064098D"/>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28">
    <w:name w:val="xl342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29">
    <w:name w:val="xl342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30">
    <w:name w:val="xl3430"/>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431">
    <w:name w:val="xl3431"/>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32">
    <w:name w:val="xl3432"/>
    <w:basedOn w:val="Normal"/>
    <w:rsid w:val="0064098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33">
    <w:name w:val="xl3433"/>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3434">
    <w:name w:val="xl3434"/>
    <w:basedOn w:val="Normal"/>
    <w:rsid w:val="0064098D"/>
    <w:pPr>
      <w:shd w:val="clear" w:color="000000" w:fill="FFFF00"/>
      <w:spacing w:before="100" w:beforeAutospacing="1" w:after="100" w:afterAutospacing="1"/>
      <w:jc w:val="left"/>
      <w:textAlignment w:val="center"/>
    </w:pPr>
    <w:rPr>
      <w:szCs w:val="24"/>
    </w:rPr>
  </w:style>
  <w:style w:type="paragraph" w:customStyle="1" w:styleId="xl3435">
    <w:name w:val="xl343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6">
    <w:name w:val="xl3436"/>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37">
    <w:name w:val="xl3437"/>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38">
    <w:name w:val="xl343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439">
    <w:name w:val="xl343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40">
    <w:name w:val="xl3440"/>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3441">
    <w:name w:val="xl3441"/>
    <w:basedOn w:val="Normal"/>
    <w:rsid w:val="0064098D"/>
    <w:pPr>
      <w:shd w:val="clear" w:color="000000" w:fill="FFFF00"/>
      <w:spacing w:before="100" w:beforeAutospacing="1" w:after="100" w:afterAutospacing="1"/>
      <w:jc w:val="left"/>
      <w:textAlignment w:val="center"/>
    </w:pPr>
    <w:rPr>
      <w:szCs w:val="24"/>
    </w:rPr>
  </w:style>
  <w:style w:type="paragraph" w:customStyle="1" w:styleId="xl3442">
    <w:name w:val="xl344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43">
    <w:name w:val="xl3443"/>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44">
    <w:name w:val="xl3444"/>
    <w:basedOn w:val="Normal"/>
    <w:rsid w:val="0064098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445">
    <w:name w:val="xl3445"/>
    <w:basedOn w:val="Normal"/>
    <w:rsid w:val="0064098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446">
    <w:name w:val="xl3446"/>
    <w:basedOn w:val="Normal"/>
    <w:rsid w:val="0064098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47">
    <w:name w:val="xl344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1">
    <w:name w:val="xl10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03">
    <w:name w:val="xl10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64098D"/>
    <w:pPr>
      <w:spacing w:before="100" w:beforeAutospacing="1" w:after="100" w:afterAutospacing="1"/>
      <w:jc w:val="left"/>
      <w:textAlignment w:val="center"/>
    </w:pPr>
    <w:rPr>
      <w:szCs w:val="24"/>
    </w:rPr>
  </w:style>
  <w:style w:type="paragraph" w:customStyle="1" w:styleId="xl111">
    <w:name w:val="xl11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64098D"/>
    <w:pPr>
      <w:spacing w:before="100" w:beforeAutospacing="1" w:after="100" w:afterAutospacing="1"/>
      <w:jc w:val="left"/>
      <w:textAlignment w:val="center"/>
    </w:pPr>
    <w:rPr>
      <w:b/>
      <w:bCs/>
      <w:szCs w:val="24"/>
    </w:rPr>
  </w:style>
  <w:style w:type="paragraph" w:customStyle="1" w:styleId="xl113">
    <w:name w:val="xl11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15">
    <w:name w:val="xl11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6">
    <w:name w:val="xl11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64098D"/>
    <w:pPr>
      <w:spacing w:before="100" w:beforeAutospacing="1" w:after="100" w:afterAutospacing="1"/>
      <w:jc w:val="left"/>
      <w:textAlignment w:val="center"/>
    </w:pPr>
    <w:rPr>
      <w:szCs w:val="24"/>
    </w:rPr>
  </w:style>
  <w:style w:type="paragraph" w:customStyle="1" w:styleId="xl118">
    <w:name w:val="xl11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9">
    <w:name w:val="xl119"/>
    <w:basedOn w:val="Normal"/>
    <w:rsid w:val="0064098D"/>
    <w:pPr>
      <w:spacing w:before="100" w:beforeAutospacing="1" w:after="100" w:afterAutospacing="1"/>
      <w:jc w:val="center"/>
      <w:textAlignment w:val="center"/>
    </w:pPr>
    <w:rPr>
      <w:szCs w:val="24"/>
    </w:rPr>
  </w:style>
  <w:style w:type="paragraph" w:customStyle="1" w:styleId="xl120">
    <w:name w:val="xl120"/>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121">
    <w:name w:val="xl121"/>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Cs w:val="24"/>
    </w:rPr>
  </w:style>
  <w:style w:type="paragraph" w:customStyle="1" w:styleId="xl122">
    <w:name w:val="xl122"/>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3">
    <w:name w:val="xl123"/>
    <w:basedOn w:val="Normal"/>
    <w:rsid w:val="0064098D"/>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4">
    <w:name w:val="xl12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6">
    <w:name w:val="xl126"/>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7">
    <w:name w:val="xl127"/>
    <w:basedOn w:val="Normal"/>
    <w:rsid w:val="0064098D"/>
    <w:pPr>
      <w:shd w:val="clear" w:color="000000" w:fill="FFFF00"/>
      <w:spacing w:before="100" w:beforeAutospacing="1" w:after="100" w:afterAutospacing="1"/>
      <w:jc w:val="left"/>
      <w:textAlignment w:val="center"/>
    </w:pPr>
    <w:rPr>
      <w:szCs w:val="24"/>
    </w:rPr>
  </w:style>
  <w:style w:type="paragraph" w:customStyle="1" w:styleId="xl128">
    <w:name w:val="xl12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9">
    <w:name w:val="xl129"/>
    <w:basedOn w:val="Normal"/>
    <w:rsid w:val="0064098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64098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1">
    <w:name w:val="xl131"/>
    <w:basedOn w:val="Normal"/>
    <w:rsid w:val="0064098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
    <w:name w:val="xl133"/>
    <w:basedOn w:val="Normal"/>
    <w:rsid w:val="0064098D"/>
    <w:pPr>
      <w:spacing w:before="100" w:beforeAutospacing="1" w:after="100" w:afterAutospacing="1"/>
      <w:jc w:val="left"/>
    </w:pPr>
    <w:rPr>
      <w:szCs w:val="24"/>
    </w:rPr>
  </w:style>
  <w:style w:type="paragraph" w:customStyle="1" w:styleId="ndieund">
    <w:name w:val="ndieund"/>
    <w:basedOn w:val="Normal"/>
    <w:rsid w:val="0064098D"/>
    <w:pPr>
      <w:spacing w:after="120"/>
      <w:ind w:firstLine="720"/>
    </w:pPr>
    <w:rPr>
      <w:rFonts w:ascii=".VnTime" w:hAnsi=".VnTime"/>
      <w:sz w:val="28"/>
      <w:szCs w:val="24"/>
    </w:rPr>
  </w:style>
  <w:style w:type="character" w:customStyle="1" w:styleId="UnresolvedMention1">
    <w:name w:val="Unresolved Mention1"/>
    <w:uiPriority w:val="99"/>
    <w:semiHidden/>
    <w:unhideWhenUsed/>
    <w:rsid w:val="0064098D"/>
    <w:rPr>
      <w:color w:val="605E5C"/>
      <w:shd w:val="clear" w:color="auto" w:fill="E1DFDD"/>
    </w:rPr>
  </w:style>
  <w:style w:type="character" w:customStyle="1" w:styleId="fontstyle11">
    <w:name w:val="fontstyle11"/>
    <w:rsid w:val="0064098D"/>
    <w:rPr>
      <w:rFonts w:ascii="Bold" w:hAnsi="Bold" w:hint="default"/>
      <w:b/>
      <w:bCs/>
      <w:i w:val="0"/>
      <w:iCs w:val="0"/>
      <w:color w:val="000000"/>
      <w:sz w:val="26"/>
      <w:szCs w:val="26"/>
    </w:rPr>
  </w:style>
  <w:style w:type="table" w:styleId="TableProfessional">
    <w:name w:val="Table Professional"/>
    <w:basedOn w:val="TableNormal"/>
    <w:rsid w:val="0064098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Light">
    <w:name w:val="Grid Table Light"/>
    <w:basedOn w:val="TableNormal"/>
    <w:uiPriority w:val="40"/>
    <w:rsid w:val="0064098D"/>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rsid w:val="006409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4098D"/>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1">
    <w:name w:val="Heading 8 Char1"/>
    <w:rsid w:val="0064098D"/>
    <w:rPr>
      <w:rFonts w:ascii="Cambria" w:eastAsia="MS Gothic" w:hAnsi="Cambria"/>
      <w:color w:val="404040"/>
      <w:lang w:val="vi-VN" w:eastAsia="vi-VN"/>
    </w:rPr>
  </w:style>
  <w:style w:type="paragraph" w:customStyle="1" w:styleId="1-Noidung">
    <w:name w:val="1 - Noi dung"/>
    <w:basedOn w:val="Normal"/>
    <w:link w:val="1-NoidungChar"/>
    <w:qFormat/>
    <w:rsid w:val="0064098D"/>
    <w:pPr>
      <w:spacing w:before="60" w:line="264" w:lineRule="auto"/>
      <w:ind w:firstLine="720"/>
    </w:pPr>
    <w:rPr>
      <w:rFonts w:ascii="UVN Viet Sach" w:eastAsia="Calibri" w:hAnsi="UVN Viet Sach"/>
      <w:sz w:val="23"/>
      <w:szCs w:val="23"/>
      <w:lang w:val="x-none" w:eastAsia="x-none"/>
    </w:rPr>
  </w:style>
  <w:style w:type="character" w:customStyle="1" w:styleId="1-NoidungChar">
    <w:name w:val="1 - Noi dung Char"/>
    <w:link w:val="1-Noidung"/>
    <w:rsid w:val="0064098D"/>
    <w:rPr>
      <w:rFonts w:ascii="UVN Viet Sach" w:eastAsia="Calibri" w:hAnsi="UVN Viet Sach"/>
      <w:sz w:val="23"/>
      <w:szCs w:val="23"/>
      <w:lang w:val="x-none" w:eastAsia="x-none"/>
    </w:rPr>
  </w:style>
  <w:style w:type="character" w:customStyle="1" w:styleId="StyleSuperscript">
    <w:name w:val="Style Superscript"/>
    <w:qFormat/>
    <w:rsid w:val="0064098D"/>
    <w:rPr>
      <w:vertAlign w:val="superscript"/>
    </w:rPr>
  </w:style>
  <w:style w:type="paragraph" w:customStyle="1" w:styleId="PhanI-II-III">
    <w:name w:val="Phan I-II-III"/>
    <w:basedOn w:val="TOC1"/>
    <w:qFormat/>
    <w:rsid w:val="0064098D"/>
    <w:pPr>
      <w:widowControl w:val="0"/>
      <w:tabs>
        <w:tab w:val="clear" w:pos="9000"/>
        <w:tab w:val="right" w:leader="dot" w:pos="9019"/>
        <w:tab w:val="right" w:leader="dot" w:pos="9180"/>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64098D"/>
    <w:rPr>
      <w:b/>
    </w:rPr>
  </w:style>
  <w:style w:type="paragraph" w:customStyle="1" w:styleId="ListParagraph3">
    <w:name w:val="List Paragraph3"/>
    <w:basedOn w:val="Normal"/>
    <w:qFormat/>
    <w:rsid w:val="0064098D"/>
    <w:pPr>
      <w:ind w:left="720"/>
    </w:pPr>
    <w:rPr>
      <w:rFonts w:cs=".VnTime"/>
      <w:szCs w:val="28"/>
    </w:rPr>
  </w:style>
  <w:style w:type="paragraph" w:customStyle="1" w:styleId="MediumGrid1-Accent21">
    <w:name w:val="Medium Grid 1 - Accent 21"/>
    <w:basedOn w:val="Normal"/>
    <w:uiPriority w:val="34"/>
    <w:qFormat/>
    <w:rsid w:val="0064098D"/>
    <w:pPr>
      <w:ind w:left="720"/>
      <w:contextualSpacing/>
    </w:pPr>
    <w:rPr>
      <w:noProof/>
    </w:rPr>
  </w:style>
  <w:style w:type="paragraph" w:customStyle="1" w:styleId="CharCharCharCharCharCharCharCharCharCharCharCharChar">
    <w:name w:val="Char Char Char Char Char Char Char Char Char Char Char Char Char"/>
    <w:autoRedefine/>
    <w:rsid w:val="0064098D"/>
    <w:pPr>
      <w:tabs>
        <w:tab w:val="left" w:pos="1152"/>
      </w:tabs>
      <w:spacing w:before="120" w:after="120" w:line="312" w:lineRule="auto"/>
    </w:pPr>
    <w:rPr>
      <w:rFonts w:ascii="VNI-Helve" w:eastAsia="VNI-Times" w:hAnsi="VNI-Helve" w:cs="VNI-Helve"/>
      <w:sz w:val="26"/>
      <w:szCs w:val="26"/>
    </w:rPr>
  </w:style>
  <w:style w:type="paragraph" w:customStyle="1" w:styleId="MediumList2-Accent21">
    <w:name w:val="Medium List 2 - Accent 21"/>
    <w:hidden/>
    <w:uiPriority w:val="99"/>
    <w:semiHidden/>
    <w:rsid w:val="0064098D"/>
    <w:rPr>
      <w:rFonts w:ascii="Times New Roman" w:eastAsia="Times New Roman" w:hAnsi="Times New Roman"/>
      <w:sz w:val="24"/>
    </w:rPr>
  </w:style>
  <w:style w:type="character" w:customStyle="1" w:styleId="HTMLMarkup">
    <w:name w:val="HTML Markup"/>
    <w:rsid w:val="0064098D"/>
    <w:rPr>
      <w:vanish/>
      <w:color w:val="FF0000"/>
    </w:rPr>
  </w:style>
  <w:style w:type="paragraph" w:customStyle="1" w:styleId="xl85">
    <w:name w:val="xl85"/>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86">
    <w:name w:val="xl86"/>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87">
    <w:name w:val="xl87"/>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88">
    <w:name w:val="xl88"/>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8"/>
      <w:szCs w:val="18"/>
    </w:rPr>
  </w:style>
  <w:style w:type="paragraph" w:customStyle="1" w:styleId="xl89">
    <w:name w:val="xl89"/>
    <w:basedOn w:val="Normal"/>
    <w:rsid w:val="0064098D"/>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18"/>
      <w:szCs w:val="18"/>
    </w:rPr>
  </w:style>
  <w:style w:type="paragraph" w:customStyle="1" w:styleId="xl90">
    <w:name w:val="xl90"/>
    <w:basedOn w:val="Normal"/>
    <w:rsid w:val="0064098D"/>
    <w:pPr>
      <w:pBdr>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91">
    <w:name w:val="xl91"/>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20"/>
    </w:rPr>
  </w:style>
  <w:style w:type="paragraph" w:customStyle="1" w:styleId="xl92">
    <w:name w:val="xl92"/>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sz w:val="18"/>
      <w:szCs w:val="18"/>
    </w:rPr>
  </w:style>
  <w:style w:type="paragraph" w:customStyle="1" w:styleId="xl93">
    <w:name w:val="xl93"/>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18"/>
      <w:szCs w:val="18"/>
    </w:rPr>
  </w:style>
  <w:style w:type="paragraph" w:customStyle="1" w:styleId="xl94">
    <w:name w:val="xl94"/>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18"/>
      <w:szCs w:val="18"/>
    </w:rPr>
  </w:style>
  <w:style w:type="paragraph" w:customStyle="1" w:styleId="xl95">
    <w:name w:val="xl9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18"/>
      <w:szCs w:val="18"/>
    </w:rPr>
  </w:style>
  <w:style w:type="paragraph" w:customStyle="1" w:styleId="xl96">
    <w:name w:val="xl9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18"/>
      <w:szCs w:val="18"/>
    </w:rPr>
  </w:style>
  <w:style w:type="paragraph" w:customStyle="1" w:styleId="xl97">
    <w:name w:val="xl9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18"/>
      <w:szCs w:val="18"/>
    </w:rPr>
  </w:style>
  <w:style w:type="character" w:customStyle="1" w:styleId="CharChar0">
    <w:name w:val="Char Char"/>
    <w:rsid w:val="0064098D"/>
    <w:rPr>
      <w:rFonts w:ascii=".VnTime" w:hAnsi=".VnTime"/>
      <w:sz w:val="28"/>
      <w:szCs w:val="24"/>
      <w:lang w:val="en-US" w:eastAsia="en-US" w:bidi="ar-SA"/>
    </w:rPr>
  </w:style>
  <w:style w:type="character" w:customStyle="1" w:styleId="TableParagraphChar">
    <w:name w:val="Table Paragraph Char"/>
    <w:link w:val="TableParagraph"/>
    <w:uiPriority w:val="1"/>
    <w:rsid w:val="0064098D"/>
    <w:rPr>
      <w:rFonts w:ascii="Times New Roman" w:eastAsia="Times New Roman" w:hAnsi="Times New Roman"/>
      <w:noProof/>
      <w:sz w:val="24"/>
      <w:szCs w:val="24"/>
    </w:rPr>
  </w:style>
  <w:style w:type="paragraph" w:customStyle="1" w:styleId="CharCharCharCharCharCharCharCharCharCharCharCharCharCharCharCharCharChar0">
    <w:name w:val="Char Char Char Char Char Char Char Char Char Char Char Char Char Char Char Char Char Char"/>
    <w:basedOn w:val="Normal"/>
    <w:semiHidden/>
    <w:rsid w:val="00BC13EA"/>
    <w:pPr>
      <w:keepNext/>
      <w:tabs>
        <w:tab w:val="num" w:pos="425"/>
      </w:tabs>
      <w:autoSpaceDE w:val="0"/>
      <w:autoSpaceDN w:val="0"/>
      <w:adjustRightInd w:val="0"/>
      <w:spacing w:before="80" w:after="80" w:line="288" w:lineRule="auto"/>
      <w:ind w:hanging="425"/>
    </w:pPr>
    <w:rPr>
      <w:rFonts w:ascii="Arial" w:eastAsia="SimSun" w:hAnsi="Arial" w:cs="Arial"/>
      <w:bCs/>
      <w:kern w:val="2"/>
      <w:sz w:val="20"/>
      <w:szCs w:val="26"/>
      <w:lang w:eastAsia="zh-CN"/>
    </w:rPr>
  </w:style>
  <w:style w:type="character" w:customStyle="1" w:styleId="BodyTextChar1">
    <w:name w:val="Body Text Char1"/>
    <w:aliases w:val="ändrad Char1,EHPT Char1,Body Text2 Char1,Body3 Char1,AvtalBrödtext Char1,Bodytext Char1,Body Text level 1 Char1,Response Char1,à¹×éÍàÃ×èÍ§ Char1,Body Text Char Char Char Char Char Char1,Body Text Char Char Char2, Char Char1,B-text1.5 Cha"/>
    <w:rsid w:val="00BC13EA"/>
    <w:rPr>
      <w:sz w:val="28"/>
      <w:szCs w:val="28"/>
      <w:lang w:val="vi-VN"/>
    </w:rPr>
  </w:style>
  <w:style w:type="paragraph" w:customStyle="1" w:styleId="CharCharChar0">
    <w:name w:val="Char Char Char"/>
    <w:basedOn w:val="Normal"/>
    <w:next w:val="Normal"/>
    <w:autoRedefine/>
    <w:semiHidden/>
    <w:rsid w:val="00BC13EA"/>
    <w:pPr>
      <w:spacing w:before="120" w:after="120" w:line="312" w:lineRule="auto"/>
      <w:jc w:val="left"/>
    </w:pPr>
    <w:rPr>
      <w:sz w:val="28"/>
      <w:szCs w:val="28"/>
    </w:rPr>
  </w:style>
  <w:style w:type="paragraph" w:customStyle="1" w:styleId="CharCharCharChar1">
    <w:name w:val="Char Char Char Char"/>
    <w:basedOn w:val="Normal"/>
    <w:rsid w:val="00BC13EA"/>
    <w:pPr>
      <w:spacing w:after="160" w:line="240" w:lineRule="exact"/>
      <w:jc w:val="left"/>
    </w:pPr>
    <w:rPr>
      <w:rFonts w:ascii="Verdana" w:hAnsi="Verdana"/>
      <w:sz w:val="20"/>
    </w:rPr>
  </w:style>
  <w:style w:type="character" w:customStyle="1" w:styleId="bChar">
    <w:name w:val="b Char"/>
    <w:link w:val="b"/>
    <w:uiPriority w:val="99"/>
    <w:locked/>
    <w:rsid w:val="00BC13EA"/>
    <w:rPr>
      <w:rFonts w:ascii=".VnTime" w:eastAsia="Times New Roman" w:hAnsi=".VnTime"/>
      <w:b/>
      <w:i/>
      <w:sz w:val="27"/>
      <w:u w:val="single"/>
      <w:lang w:val="x-none" w:eastAsia="x-none"/>
    </w:rPr>
  </w:style>
  <w:style w:type="paragraph" w:customStyle="1" w:styleId="Subtitle4">
    <w:name w:val="Subtitle4"/>
    <w:autoRedefine/>
    <w:rsid w:val="00BC13EA"/>
    <w:pPr>
      <w:spacing w:line="276" w:lineRule="auto"/>
    </w:pPr>
    <w:rPr>
      <w:rFonts w:ascii="Times New Roman" w:eastAsia="Times New Roman" w:hAnsi="Times New Roman"/>
      <w:b/>
      <w:color w:val="000000"/>
    </w:rPr>
  </w:style>
  <w:style w:type="character" w:styleId="IntenseEmphasis">
    <w:name w:val="Intense Emphasis"/>
    <w:uiPriority w:val="21"/>
    <w:qFormat/>
    <w:rsid w:val="00BC13EA"/>
    <w:rPr>
      <w:i/>
      <w:iCs/>
      <w:color w:val="5B9BD5"/>
    </w:rPr>
  </w:style>
  <w:style w:type="character" w:customStyle="1" w:styleId="Bodytext22">
    <w:name w:val="Body text (2)_"/>
    <w:link w:val="Bodytext210"/>
    <w:uiPriority w:val="99"/>
    <w:rsid w:val="00BC13EA"/>
    <w:rPr>
      <w:sz w:val="26"/>
      <w:szCs w:val="26"/>
      <w:shd w:val="clear" w:color="auto" w:fill="FFFFFF"/>
    </w:rPr>
  </w:style>
  <w:style w:type="character" w:customStyle="1" w:styleId="Bodytext23">
    <w:name w:val="Body text (2)"/>
    <w:uiPriority w:val="99"/>
    <w:rsid w:val="00BC13EA"/>
  </w:style>
  <w:style w:type="paragraph" w:customStyle="1" w:styleId="Bodytext210">
    <w:name w:val="Body text (2)1"/>
    <w:basedOn w:val="Normal"/>
    <w:link w:val="Bodytext22"/>
    <w:uiPriority w:val="99"/>
    <w:rsid w:val="00BC13EA"/>
    <w:pPr>
      <w:widowControl w:val="0"/>
      <w:shd w:val="clear" w:color="auto" w:fill="FFFFFF"/>
      <w:spacing w:before="120" w:after="120" w:line="342" w:lineRule="exact"/>
      <w:ind w:firstLine="600"/>
    </w:pPr>
    <w:rPr>
      <w:rFonts w:ascii="Calibri" w:eastAsia="MS Mincho" w:hAnsi="Calibri"/>
      <w:sz w:val="26"/>
      <w:szCs w:val="26"/>
    </w:rPr>
  </w:style>
  <w:style w:type="numbering" w:customStyle="1" w:styleId="NoList1">
    <w:name w:val="No List1"/>
    <w:next w:val="NoList"/>
    <w:uiPriority w:val="99"/>
    <w:semiHidden/>
    <w:rsid w:val="00BC13EA"/>
  </w:style>
  <w:style w:type="table" w:styleId="TableColumns1">
    <w:name w:val="Table Columns 1"/>
    <w:basedOn w:val="TableNormal"/>
    <w:rsid w:val="00BC13E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0">
    <w:name w:val="50"/>
    <w:basedOn w:val="TableNormal"/>
    <w:rsid w:val="00742FE5"/>
    <w:pPr>
      <w:spacing w:after="160" w:line="259" w:lineRule="auto"/>
    </w:pPr>
    <w:rPr>
      <w:rFonts w:ascii="Times New Roman" w:eastAsia="Times New Roman" w:hAnsi="Times New Roman"/>
      <w:sz w:val="28"/>
      <w:szCs w:val="28"/>
    </w:rPr>
    <w:tblPr>
      <w:tblStyleRowBandSize w:val="1"/>
      <w:tblStyleColBandSize w:val="1"/>
      <w:tblCellMar>
        <w:left w:w="115" w:type="dxa"/>
        <w:right w:w="115" w:type="dxa"/>
      </w:tblCellMar>
    </w:tblPr>
  </w:style>
  <w:style w:type="table" w:customStyle="1" w:styleId="66">
    <w:name w:val="66"/>
    <w:basedOn w:val="TableNormal"/>
    <w:rsid w:val="00F146E6"/>
    <w:pPr>
      <w:spacing w:after="160" w:line="259" w:lineRule="auto"/>
    </w:pPr>
    <w:rPr>
      <w:rFonts w:ascii="Times New Roman" w:eastAsia="Times New Roman" w:hAnsi="Times New Roman"/>
      <w:sz w:val="28"/>
      <w:szCs w:val="28"/>
    </w:rPr>
    <w:tblPr>
      <w:tblStyleRowBandSize w:val="1"/>
      <w:tblStyleColBandSize w:val="1"/>
      <w:tblCellMar>
        <w:left w:w="115" w:type="dxa"/>
        <w:right w:w="115" w:type="dxa"/>
      </w:tblCellMar>
    </w:tblPr>
  </w:style>
  <w:style w:type="table" w:customStyle="1" w:styleId="18">
    <w:name w:val="18"/>
    <w:basedOn w:val="TableNormal"/>
    <w:rsid w:val="006D0280"/>
    <w:pPr>
      <w:spacing w:after="160" w:line="259" w:lineRule="auto"/>
    </w:pPr>
    <w:rPr>
      <w:rFonts w:ascii="Times New Roman" w:eastAsia="Times New Roman" w:hAnsi="Times New Roman"/>
      <w:sz w:val="28"/>
      <w:szCs w:val="28"/>
    </w:rPr>
    <w:tblPr>
      <w:tblStyleRowBandSize w:val="1"/>
      <w:tblStyleColBandSize w:val="1"/>
      <w:tblCellMar>
        <w:left w:w="0" w:type="dxa"/>
        <w:right w:w="0" w:type="dxa"/>
      </w:tblCellMar>
    </w:tblPr>
  </w:style>
  <w:style w:type="paragraph" w:customStyle="1" w:styleId="AnhAn4">
    <w:name w:val="Anh An 4"/>
    <w:basedOn w:val="Heading4"/>
    <w:qFormat/>
    <w:rsid w:val="00381E78"/>
    <w:pPr>
      <w:spacing w:before="60" w:after="60" w:line="360" w:lineRule="exact"/>
      <w:ind w:left="0" w:right="0" w:firstLine="0"/>
      <w:jc w:val="left"/>
    </w:pPr>
    <w:rPr>
      <w:rFonts w:eastAsia="Calibri"/>
      <w:b w:val="0"/>
      <w:bCs w:val="0"/>
      <w:i/>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5890">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376095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4873890">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208849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0693309">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14104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8541999">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8845097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6117676">
      <w:bodyDiv w:val="1"/>
      <w:marLeft w:val="0"/>
      <w:marRight w:val="0"/>
      <w:marTop w:val="0"/>
      <w:marBottom w:val="0"/>
      <w:divBdr>
        <w:top w:val="none" w:sz="0" w:space="0" w:color="auto"/>
        <w:left w:val="none" w:sz="0" w:space="0" w:color="auto"/>
        <w:bottom w:val="none" w:sz="0" w:space="0" w:color="auto"/>
        <w:right w:val="none" w:sz="0" w:space="0" w:color="auto"/>
      </w:divBdr>
    </w:div>
    <w:div w:id="16688219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1831957">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725540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8053563">
      <w:bodyDiv w:val="1"/>
      <w:marLeft w:val="0"/>
      <w:marRight w:val="0"/>
      <w:marTop w:val="0"/>
      <w:marBottom w:val="0"/>
      <w:divBdr>
        <w:top w:val="none" w:sz="0" w:space="0" w:color="auto"/>
        <w:left w:val="none" w:sz="0" w:space="0" w:color="auto"/>
        <w:bottom w:val="none" w:sz="0" w:space="0" w:color="auto"/>
        <w:right w:val="none" w:sz="0" w:space="0" w:color="auto"/>
      </w:divBdr>
    </w:div>
    <w:div w:id="20126379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C441D-172D-4EA7-813A-B2D0EB49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61</Pages>
  <Words>17755</Words>
  <Characters>101206</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255</cp:revision>
  <cp:lastPrinted>2025-11-27T02:58:00Z</cp:lastPrinted>
  <dcterms:created xsi:type="dcterms:W3CDTF">2024-11-27T07:07:00Z</dcterms:created>
  <dcterms:modified xsi:type="dcterms:W3CDTF">2025-12-03T03:57:00Z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