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246" w:rsidRPr="00A47634" w:rsidRDefault="00C81246" w:rsidP="000C4D91">
      <w:pPr>
        <w:spacing w:line="288" w:lineRule="auto"/>
        <w:ind w:firstLine="709"/>
        <w:rPr>
          <w:sz w:val="28"/>
          <w:szCs w:val="28"/>
          <w:lang w:val="pl-PL"/>
        </w:rPr>
      </w:pPr>
    </w:p>
    <w:p w:rsidR="000E19FC" w:rsidRPr="00CA70B3" w:rsidRDefault="00C81246" w:rsidP="000C4D91">
      <w:pPr>
        <w:spacing w:line="288" w:lineRule="auto"/>
        <w:ind w:firstLine="709"/>
        <w:rPr>
          <w:b/>
          <w:sz w:val="28"/>
          <w:szCs w:val="28"/>
          <w:lang w:val="pl-PL"/>
        </w:rPr>
      </w:pPr>
      <w:r w:rsidRPr="00CA70B3">
        <w:rPr>
          <w:b/>
          <w:sz w:val="28"/>
          <w:szCs w:val="28"/>
          <w:lang w:val="pl-PL"/>
        </w:rPr>
        <w:t xml:space="preserve">3. </w:t>
      </w:r>
      <w:r w:rsidR="000E19FC" w:rsidRPr="00CA70B3">
        <w:rPr>
          <w:b/>
          <w:sz w:val="28"/>
          <w:szCs w:val="28"/>
          <w:lang w:val="pl-PL"/>
        </w:rPr>
        <w:t>Tiêu chuẩn đánh giá về kỹ thuật</w:t>
      </w:r>
    </w:p>
    <w:p w:rsidR="00C81246" w:rsidRPr="00A47634" w:rsidRDefault="00C81246" w:rsidP="000C4D91">
      <w:pPr>
        <w:spacing w:line="288" w:lineRule="auto"/>
        <w:ind w:firstLine="709"/>
        <w:rPr>
          <w:sz w:val="28"/>
          <w:szCs w:val="28"/>
          <w:lang w:val="pl-PL"/>
        </w:rPr>
      </w:pPr>
      <w:r w:rsidRPr="00A47634">
        <w:rPr>
          <w:sz w:val="28"/>
          <w:szCs w:val="28"/>
          <w:lang w:val="pl-PL"/>
        </w:rPr>
        <w:t>Đánh giá theo phương pháp đạt/không đạt</w:t>
      </w:r>
    </w:p>
    <w:p w:rsidR="000E1FB1" w:rsidRPr="00A47634" w:rsidRDefault="000E1FB1" w:rsidP="000C4D91">
      <w:pPr>
        <w:spacing w:line="288" w:lineRule="auto"/>
        <w:ind w:firstLine="709"/>
        <w:rPr>
          <w:sz w:val="28"/>
          <w:szCs w:val="28"/>
          <w:lang w:val="pl-PL"/>
        </w:rPr>
      </w:pPr>
      <w:r w:rsidRPr="00A47634">
        <w:rPr>
          <w:sz w:val="28"/>
          <w:szCs w:val="28"/>
          <w:lang w:val="pl-PL"/>
        </w:rPr>
        <w:t>E-HSDT được đánh giá là đáp ứng yêu cầu về kỹ thuật khi có tất cả các tiêu chí tổng quát đều được đánh giá là đạt.</w:t>
      </w:r>
    </w:p>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026"/>
        <w:gridCol w:w="1752"/>
        <w:gridCol w:w="8"/>
      </w:tblGrid>
      <w:tr w:rsidR="000E1FB1" w:rsidRPr="00A47634" w:rsidTr="00DF138E">
        <w:trPr>
          <w:gridAfter w:val="1"/>
          <w:wAfter w:w="4" w:type="pct"/>
          <w:trHeight w:val="1628"/>
          <w:tblHeader/>
        </w:trPr>
        <w:tc>
          <w:tcPr>
            <w:tcW w:w="4118" w:type="pct"/>
            <w:gridSpan w:val="2"/>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sz w:val="28"/>
                <w:szCs w:val="28"/>
                <w:lang w:val="nl-NL"/>
              </w:rPr>
            </w:pPr>
            <w:bookmarkStart w:id="0" w:name="_Hlk186007974"/>
            <w:r w:rsidRPr="00A47634">
              <w:rPr>
                <w:b/>
                <w:bCs/>
                <w:sz w:val="28"/>
                <w:szCs w:val="28"/>
                <w:lang w:val="nl-NL"/>
              </w:rPr>
              <w:t>Nội dung đánh giá</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sz w:val="28"/>
                <w:szCs w:val="28"/>
                <w:lang w:val="nl-NL"/>
              </w:rPr>
            </w:pPr>
            <w:r w:rsidRPr="00A47634">
              <w:rPr>
                <w:b/>
                <w:bCs/>
                <w:sz w:val="28"/>
                <w:szCs w:val="28"/>
                <w:lang w:val="nl-NL"/>
              </w:rPr>
              <w:t>Sử dụng tiêu chí đạt, không đạt</w:t>
            </w:r>
          </w:p>
        </w:tc>
      </w:tr>
      <w:tr w:rsidR="000E1FB1" w:rsidRPr="00A47634" w:rsidTr="00DF138E">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113"/>
              <w:jc w:val="left"/>
              <w:rPr>
                <w:sz w:val="28"/>
                <w:szCs w:val="28"/>
                <w:lang w:val="nl-NL"/>
              </w:rPr>
            </w:pPr>
            <w:r w:rsidRPr="00A47634">
              <w:rPr>
                <w:b/>
                <w:bCs/>
                <w:sz w:val="28"/>
                <w:szCs w:val="28"/>
                <w:lang w:val="nl-NL"/>
              </w:rPr>
              <w:t>1. Giải pháp và phương pháp luận</w:t>
            </w:r>
          </w:p>
        </w:tc>
      </w:tr>
      <w:tr w:rsidR="000E1FB1" w:rsidRPr="00A47634" w:rsidTr="00DF138E">
        <w:trPr>
          <w:gridAfter w:val="1"/>
          <w:wAfter w:w="4" w:type="pct"/>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113"/>
              <w:jc w:val="left"/>
              <w:rPr>
                <w:sz w:val="28"/>
                <w:szCs w:val="28"/>
                <w:lang w:val="nl-NL"/>
              </w:rPr>
            </w:pPr>
            <w:r w:rsidRPr="00A47634">
              <w:rPr>
                <w:sz w:val="28"/>
                <w:szCs w:val="28"/>
                <w:lang w:val="nl-NL"/>
              </w:rPr>
              <w:t>1.1. Hiểu rõ mục đích gói thầu</w:t>
            </w: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0032F">
            <w:pPr>
              <w:spacing w:line="288" w:lineRule="auto"/>
              <w:rPr>
                <w:sz w:val="28"/>
                <w:szCs w:val="28"/>
                <w:lang w:val="nl-NL"/>
              </w:rPr>
            </w:pPr>
            <w:r w:rsidRPr="00A47634">
              <w:rPr>
                <w:sz w:val="28"/>
                <w:szCs w:val="28"/>
                <w:lang w:val="nl-NL"/>
              </w:rPr>
              <w:t>Hiểu rõ tính chất, mục đích của gói thầu và trình bày rõ ràng chi tiết về tính chất, mục đích.</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sz w:val="28"/>
                <w:szCs w:val="28"/>
                <w:lang w:val="nl-NL"/>
              </w:rPr>
            </w:pPr>
            <w:r w:rsidRPr="00A47634">
              <w:rPr>
                <w:bCs/>
                <w:sz w:val="28"/>
                <w:szCs w:val="28"/>
                <w:lang w:val="nl-NL"/>
              </w:rPr>
              <w:t>Đạt</w:t>
            </w:r>
          </w:p>
        </w:tc>
      </w:tr>
      <w:tr w:rsidR="000E1FB1" w:rsidRPr="00A47634" w:rsidTr="00DF138E">
        <w:trPr>
          <w:gridAfter w:val="1"/>
          <w:wAfter w:w="4" w:type="pct"/>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0032F">
            <w:pPr>
              <w:spacing w:line="288" w:lineRule="auto"/>
              <w:rPr>
                <w:sz w:val="28"/>
                <w:szCs w:val="28"/>
                <w:lang w:val="nl-NL"/>
              </w:rPr>
            </w:pPr>
            <w:r w:rsidRPr="00A47634">
              <w:rPr>
                <w:rFonts w:eastAsia="Courier New"/>
                <w:iCs/>
                <w:sz w:val="28"/>
                <w:szCs w:val="28"/>
                <w:lang w:val="nl-NL" w:eastAsia="vi-VN"/>
              </w:rPr>
              <w:t>Không có sự hiểu biết về mục đích, yêu cầu, phạm vi của gói thầu</w:t>
            </w:r>
            <w:r w:rsidRPr="00A47634">
              <w:rPr>
                <w:sz w:val="28"/>
                <w:szCs w:val="28"/>
                <w:lang w:val="nl-NL"/>
              </w:rPr>
              <w:t xml:space="preserve"> hoặc có trình bày nhưng sơ sài hoặc thiếu nội dung cơ bản</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lang w:val="nl-NL"/>
              </w:rPr>
              <w:t>Không đạt</w:t>
            </w:r>
          </w:p>
        </w:tc>
      </w:tr>
      <w:tr w:rsidR="000E1FB1" w:rsidRPr="00A47634" w:rsidTr="00DF138E">
        <w:trPr>
          <w:gridAfter w:val="1"/>
          <w:wAfter w:w="4" w:type="pct"/>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113"/>
              <w:jc w:val="left"/>
              <w:rPr>
                <w:sz w:val="28"/>
                <w:szCs w:val="28"/>
              </w:rPr>
            </w:pPr>
            <w:r w:rsidRPr="00A47634">
              <w:rPr>
                <w:sz w:val="28"/>
                <w:szCs w:val="28"/>
              </w:rPr>
              <w:t>1.2. Quy trình thực hiện scan hồ sơ</w:t>
            </w: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0032F">
            <w:pPr>
              <w:spacing w:line="288" w:lineRule="auto"/>
              <w:rPr>
                <w:sz w:val="28"/>
                <w:szCs w:val="28"/>
              </w:rPr>
            </w:pPr>
            <w:r w:rsidRPr="00A47634">
              <w:rPr>
                <w:rStyle w:val="fontstyle01"/>
                <w:rFonts w:ascii="Times New Roman" w:hAnsi="Times New Roman" w:cs="Times New Roman"/>
                <w:sz w:val="28"/>
                <w:szCs w:val="28"/>
              </w:rPr>
              <w:t>Nhà thầu trình bày quy trình thực hiện scan hồ sơ và thuyết minh các bước thực hiện rõ ràng, đầy đủ đáp ứng yêu cầu E-HSMT.</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sz w:val="28"/>
                <w:szCs w:val="28"/>
                <w:lang w:val="nl-NL"/>
              </w:rPr>
            </w:pPr>
            <w:r w:rsidRPr="00A47634">
              <w:rPr>
                <w:bCs/>
                <w:sz w:val="28"/>
                <w:szCs w:val="28"/>
                <w:lang w:val="nl-NL"/>
              </w:rPr>
              <w:t>Đạt</w:t>
            </w:r>
          </w:p>
        </w:tc>
      </w:tr>
      <w:tr w:rsidR="000E1FB1" w:rsidRPr="00A47634" w:rsidTr="00DF138E">
        <w:trPr>
          <w:gridAfter w:val="1"/>
          <w:wAfter w:w="4" w:type="pct"/>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0032F">
            <w:pPr>
              <w:spacing w:line="288" w:lineRule="auto"/>
              <w:rPr>
                <w:sz w:val="28"/>
                <w:szCs w:val="28"/>
                <w:lang w:val="nl-NL"/>
              </w:rPr>
            </w:pPr>
            <w:r w:rsidRPr="00A47634">
              <w:rPr>
                <w:rStyle w:val="fontstyle01"/>
                <w:rFonts w:ascii="Times New Roman" w:hAnsi="Times New Roman" w:cs="Times New Roman"/>
                <w:sz w:val="28"/>
                <w:szCs w:val="28"/>
                <w:lang w:val="nl-NL"/>
              </w:rPr>
              <w:t>Không trình bày quy trình thực hiện scan hồ sơ và không thuyết minh các bước thực hiện rõ ràng, đầy đủ đáp ứng yêu cầu E-HSMT.</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lang w:val="nl-NL"/>
              </w:rPr>
              <w:t>Không đạt</w:t>
            </w:r>
          </w:p>
        </w:tc>
      </w:tr>
      <w:tr w:rsidR="000E1FB1" w:rsidRPr="00A47634" w:rsidTr="00DF138E">
        <w:trPr>
          <w:gridAfter w:val="1"/>
          <w:wAfter w:w="4" w:type="pct"/>
          <w:trHeight w:val="490"/>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113"/>
              <w:rPr>
                <w:sz w:val="28"/>
                <w:szCs w:val="28"/>
              </w:rPr>
            </w:pPr>
            <w:r w:rsidRPr="00A47634">
              <w:rPr>
                <w:sz w:val="28"/>
                <w:szCs w:val="28"/>
              </w:rPr>
              <w:t>1.3. Biện pháp đảm bảo an toàn thông tin trong quá trình thực hiện.</w:t>
            </w: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rPr>
                <w:sz w:val="28"/>
                <w:szCs w:val="28"/>
              </w:rPr>
            </w:pPr>
            <w:r w:rsidRPr="00A47634">
              <w:rPr>
                <w:sz w:val="28"/>
                <w:szCs w:val="28"/>
              </w:rPr>
              <w:t>Cụ thể, rõ ràng, khả thi, đáp ứng yêu cầu</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rPr>
              <w:t>Đạt</w:t>
            </w:r>
          </w:p>
        </w:tc>
      </w:tr>
      <w:tr w:rsidR="000E1FB1" w:rsidRPr="00A47634" w:rsidTr="00DF138E">
        <w:trPr>
          <w:gridAfter w:val="1"/>
          <w:wAfter w:w="4" w:type="pct"/>
          <w:trHeight w:val="490"/>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rPr>
                <w:sz w:val="28"/>
                <w:szCs w:val="28"/>
                <w:lang w:val="nl-NL"/>
              </w:rPr>
            </w:pPr>
            <w:r w:rsidRPr="00A47634">
              <w:rPr>
                <w:sz w:val="28"/>
                <w:szCs w:val="28"/>
                <w:lang w:val="nl-NL"/>
              </w:rPr>
              <w:t>Không cụ thể, không rõ ràng, không khả thi, không đáp ứng yêu cầu</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rPr>
              <w:t>Không đạt</w:t>
            </w:r>
          </w:p>
        </w:tc>
      </w:tr>
      <w:tr w:rsidR="000E1FB1" w:rsidRPr="00A47634" w:rsidTr="00DF138E">
        <w:trPr>
          <w:gridAfter w:val="1"/>
          <w:wAfter w:w="4" w:type="pct"/>
          <w:trHeight w:val="490"/>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113"/>
              <w:rPr>
                <w:sz w:val="28"/>
                <w:szCs w:val="28"/>
              </w:rPr>
            </w:pPr>
            <w:r w:rsidRPr="00A47634">
              <w:rPr>
                <w:sz w:val="28"/>
                <w:szCs w:val="28"/>
              </w:rPr>
              <w:t xml:space="preserve">1.4. Biện pháp đảm bảo vệ sinh môi trường, </w:t>
            </w:r>
            <w:proofErr w:type="gramStart"/>
            <w:r w:rsidRPr="00A47634">
              <w:rPr>
                <w:sz w:val="28"/>
                <w:szCs w:val="28"/>
              </w:rPr>
              <w:t>an</w:t>
            </w:r>
            <w:proofErr w:type="gramEnd"/>
            <w:r w:rsidRPr="00A47634">
              <w:rPr>
                <w:sz w:val="28"/>
                <w:szCs w:val="28"/>
              </w:rPr>
              <w:t xml:space="preserve"> toàn lao động, phòng chống cháy nổ khu vực trong quá trình thực hiện.</w:t>
            </w: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rPr>
                <w:sz w:val="28"/>
                <w:szCs w:val="28"/>
              </w:rPr>
            </w:pPr>
            <w:r w:rsidRPr="00A47634">
              <w:rPr>
                <w:sz w:val="28"/>
                <w:szCs w:val="28"/>
              </w:rPr>
              <w:t>Cụ thể, rõ ràng, khả thi, đáp ứng yêu cầu</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rPr>
              <w:t>Đạt</w:t>
            </w:r>
          </w:p>
        </w:tc>
      </w:tr>
      <w:tr w:rsidR="000E1FB1" w:rsidRPr="00A47634" w:rsidTr="00DF138E">
        <w:trPr>
          <w:gridAfter w:val="1"/>
          <w:wAfter w:w="4" w:type="pct"/>
          <w:trHeight w:val="490"/>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rPr>
                <w:sz w:val="28"/>
                <w:szCs w:val="28"/>
                <w:lang w:val="nl-NL"/>
              </w:rPr>
            </w:pPr>
            <w:r w:rsidRPr="00A47634">
              <w:rPr>
                <w:sz w:val="28"/>
                <w:szCs w:val="28"/>
                <w:lang w:val="nl-NL"/>
              </w:rPr>
              <w:t>Không cụ thể, không rõ ràng, không khả thi, không đáp ứng yêu cầu</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rPr>
              <w:t>Không đạt</w:t>
            </w:r>
          </w:p>
        </w:tc>
      </w:tr>
      <w:tr w:rsidR="000E1FB1" w:rsidRPr="00A47634" w:rsidTr="00DF138E">
        <w:trPr>
          <w:gridAfter w:val="1"/>
          <w:wAfter w:w="4" w:type="pct"/>
          <w:trHeight w:val="596"/>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113"/>
              <w:rPr>
                <w:sz w:val="28"/>
                <w:szCs w:val="28"/>
              </w:rPr>
            </w:pPr>
            <w:r w:rsidRPr="00A47634">
              <w:rPr>
                <w:sz w:val="28"/>
                <w:szCs w:val="28"/>
              </w:rPr>
              <w:lastRenderedPageBreak/>
              <w:t>1.5. Biện pháp quản lý an toàn và sức khỏe cho lao động trong quá trình thực hiện.</w:t>
            </w: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rPr>
                <w:sz w:val="28"/>
                <w:szCs w:val="28"/>
              </w:rPr>
            </w:pPr>
            <w:r w:rsidRPr="00A47634">
              <w:rPr>
                <w:sz w:val="28"/>
                <w:szCs w:val="28"/>
              </w:rPr>
              <w:t>Cụ thể, rõ ràng, khả thi, đáp ứng yêu cầu</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rPr>
              <w:t>Đạt</w:t>
            </w:r>
          </w:p>
        </w:tc>
      </w:tr>
      <w:tr w:rsidR="000E1FB1" w:rsidRPr="00A47634" w:rsidTr="00DF138E">
        <w:trPr>
          <w:gridAfter w:val="1"/>
          <w:wAfter w:w="4" w:type="pct"/>
          <w:trHeight w:val="726"/>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rPr>
                <w:sz w:val="28"/>
                <w:szCs w:val="28"/>
                <w:lang w:val="nl-NL"/>
              </w:rPr>
            </w:pPr>
            <w:r w:rsidRPr="00A47634">
              <w:rPr>
                <w:sz w:val="28"/>
                <w:szCs w:val="28"/>
                <w:lang w:val="nl-NL"/>
              </w:rPr>
              <w:t>Không cụ thể, không rõ ràng, không khả thi, không đáp ứng yêu cầu</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rPr>
              <w:t>Không đạt</w:t>
            </w:r>
          </w:p>
        </w:tc>
      </w:tr>
      <w:tr w:rsidR="000E1FB1" w:rsidRPr="00A47634" w:rsidTr="00DF138E">
        <w:trPr>
          <w:gridAfter w:val="1"/>
          <w:wAfter w:w="4" w:type="pct"/>
          <w:trHeight w:val="693"/>
        </w:trPr>
        <w:tc>
          <w:tcPr>
            <w:tcW w:w="1098" w:type="pct"/>
            <w:vMerge w:val="restart"/>
            <w:tcBorders>
              <w:top w:val="single" w:sz="4" w:space="0" w:color="auto"/>
              <w:left w:val="single" w:sz="4" w:space="0" w:color="auto"/>
              <w:right w:val="single" w:sz="4" w:space="0" w:color="auto"/>
            </w:tcBorders>
            <w:vAlign w:val="center"/>
          </w:tcPr>
          <w:p w:rsidR="000E1FB1" w:rsidRPr="00A47634" w:rsidRDefault="000E1FB1" w:rsidP="000C4D91">
            <w:pPr>
              <w:spacing w:line="288" w:lineRule="auto"/>
              <w:rPr>
                <w:sz w:val="28"/>
                <w:szCs w:val="28"/>
              </w:rPr>
            </w:pPr>
            <w:r w:rsidRPr="00A47634">
              <w:rPr>
                <w:sz w:val="28"/>
                <w:szCs w:val="28"/>
              </w:rPr>
              <w:t>1.6.</w:t>
            </w:r>
            <w:r w:rsidRPr="00A47634">
              <w:rPr>
                <w:iCs/>
                <w:sz w:val="28"/>
                <w:szCs w:val="28"/>
              </w:rPr>
              <w:t xml:space="preserve"> Mức độ đáp ứng hệ thống đảm bảo chất lượng và phương pháp thực hiện</w:t>
            </w: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rPr>
                <w:sz w:val="28"/>
                <w:szCs w:val="28"/>
              </w:rPr>
            </w:pPr>
            <w:r w:rsidRPr="00A47634">
              <w:rPr>
                <w:rStyle w:val="fontstyle01"/>
                <w:rFonts w:ascii="Times New Roman" w:hAnsi="Times New Roman" w:cs="Times New Roman"/>
                <w:sz w:val="28"/>
                <w:szCs w:val="28"/>
              </w:rPr>
              <w:t>Nhà thầu có cam kết bảo mật thông tin và đảm bảo sự nguyên vẹn của hồ sơ tài liệu được giao và hệ thống quản lý chất lượng.</w:t>
            </w:r>
          </w:p>
        </w:tc>
        <w:tc>
          <w:tcPr>
            <w:tcW w:w="878" w:type="pct"/>
            <w:tcBorders>
              <w:top w:val="single" w:sz="4" w:space="0" w:color="auto"/>
              <w:left w:val="single" w:sz="4" w:space="0" w:color="auto"/>
              <w:right w:val="single" w:sz="4" w:space="0" w:color="auto"/>
            </w:tcBorders>
            <w:vAlign w:val="center"/>
          </w:tcPr>
          <w:p w:rsidR="000E1FB1" w:rsidRPr="00A47634" w:rsidRDefault="000E1FB1" w:rsidP="000C4D91">
            <w:pPr>
              <w:spacing w:line="288" w:lineRule="auto"/>
              <w:ind w:left="113" w:right="113"/>
              <w:jc w:val="center"/>
              <w:rPr>
                <w:bCs/>
                <w:sz w:val="28"/>
                <w:szCs w:val="28"/>
              </w:rPr>
            </w:pPr>
            <w:r w:rsidRPr="00A47634">
              <w:rPr>
                <w:bCs/>
                <w:sz w:val="28"/>
                <w:szCs w:val="28"/>
              </w:rPr>
              <w:t>Đạt</w:t>
            </w:r>
          </w:p>
        </w:tc>
      </w:tr>
      <w:tr w:rsidR="000E1FB1" w:rsidRPr="00A47634" w:rsidTr="00326BD1">
        <w:trPr>
          <w:gridAfter w:val="1"/>
          <w:wAfter w:w="4" w:type="pct"/>
          <w:trHeight w:val="1383"/>
        </w:trPr>
        <w:tc>
          <w:tcPr>
            <w:tcW w:w="1098" w:type="pct"/>
            <w:vMerge/>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rPr>
                <w:iCs/>
                <w:sz w:val="28"/>
                <w:szCs w:val="28"/>
                <w:lang w:val="nl-NL"/>
              </w:rPr>
            </w:pPr>
            <w:r w:rsidRPr="00A47634">
              <w:rPr>
                <w:iCs/>
                <w:sz w:val="28"/>
                <w:szCs w:val="28"/>
                <w:lang w:val="nl-NL"/>
              </w:rPr>
              <w:t>Nhà thầu không có cam kết bảo mật thông tin và đảm bảo sự nguyên vẹn của hồ sơ tài liệu được giao và hệ thống quản lý chất lượng.</w:t>
            </w:r>
          </w:p>
        </w:tc>
        <w:tc>
          <w:tcPr>
            <w:tcW w:w="878" w:type="pct"/>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center"/>
              <w:rPr>
                <w:bCs/>
                <w:sz w:val="28"/>
                <w:szCs w:val="28"/>
              </w:rPr>
            </w:pPr>
            <w:r w:rsidRPr="00A47634">
              <w:rPr>
                <w:bCs/>
                <w:sz w:val="28"/>
                <w:szCs w:val="28"/>
              </w:rPr>
              <w:t>Không đạt</w:t>
            </w:r>
          </w:p>
        </w:tc>
      </w:tr>
      <w:tr w:rsidR="000E1FB1" w:rsidRPr="00A47634" w:rsidTr="00DF138E">
        <w:trPr>
          <w:gridAfter w:val="1"/>
          <w:wAfter w:w="4" w:type="pct"/>
          <w:trHeight w:val="440"/>
        </w:trPr>
        <w:tc>
          <w:tcPr>
            <w:tcW w:w="1098" w:type="pct"/>
            <w:vMerge w:val="restart"/>
            <w:tcBorders>
              <w:top w:val="single" w:sz="4" w:space="0" w:color="auto"/>
              <w:left w:val="single" w:sz="4" w:space="0" w:color="auto"/>
              <w:right w:val="single" w:sz="4" w:space="0" w:color="auto"/>
            </w:tcBorders>
            <w:vAlign w:val="center"/>
          </w:tcPr>
          <w:p w:rsidR="000E1FB1" w:rsidRPr="00A47634" w:rsidRDefault="000E1FB1" w:rsidP="000C4D91">
            <w:pPr>
              <w:spacing w:line="288" w:lineRule="auto"/>
              <w:jc w:val="left"/>
              <w:rPr>
                <w:sz w:val="28"/>
                <w:szCs w:val="28"/>
              </w:rPr>
            </w:pPr>
            <w:r w:rsidRPr="00A47634">
              <w:rPr>
                <w:sz w:val="28"/>
                <w:szCs w:val="28"/>
              </w:rPr>
              <w:t>1.7. Yêu cầu về phần mềm</w:t>
            </w:r>
            <w:r w:rsidRPr="00A47634">
              <w:rPr>
                <w:sz w:val="28"/>
                <w:szCs w:val="28"/>
                <w:lang w:val="vi-VN"/>
              </w:rPr>
              <w:t xml:space="preserve"> </w:t>
            </w:r>
            <w:r w:rsidRPr="00A47634">
              <w:rPr>
                <w:sz w:val="28"/>
                <w:szCs w:val="28"/>
              </w:rPr>
              <w:t>bảo vệ máy tính bản</w:t>
            </w:r>
            <w:r w:rsidRPr="00A47634">
              <w:rPr>
                <w:sz w:val="28"/>
                <w:szCs w:val="28"/>
                <w:lang w:val="vi-VN"/>
              </w:rPr>
              <w:t xml:space="preserve"> </w:t>
            </w:r>
            <w:r w:rsidRPr="00A47634">
              <w:rPr>
                <w:sz w:val="28"/>
                <w:szCs w:val="28"/>
              </w:rPr>
              <w:t>quyền nhằm bảo mật</w:t>
            </w:r>
            <w:r w:rsidRPr="00A47634">
              <w:rPr>
                <w:sz w:val="28"/>
                <w:szCs w:val="28"/>
                <w:lang w:val="vi-VN"/>
              </w:rPr>
              <w:t xml:space="preserve"> </w:t>
            </w:r>
            <w:r w:rsidRPr="00A47634">
              <w:rPr>
                <w:sz w:val="28"/>
                <w:szCs w:val="28"/>
              </w:rPr>
              <w:t>dữ liệu, kiểm soát,</w:t>
            </w:r>
            <w:r w:rsidRPr="00A47634">
              <w:rPr>
                <w:sz w:val="28"/>
                <w:szCs w:val="28"/>
                <w:lang w:val="vi-VN"/>
              </w:rPr>
              <w:t xml:space="preserve"> </w:t>
            </w:r>
            <w:r w:rsidRPr="00A47634">
              <w:rPr>
                <w:sz w:val="28"/>
                <w:szCs w:val="28"/>
              </w:rPr>
              <w:t>ngăn chặn coppy, sao</w:t>
            </w:r>
            <w:r w:rsidRPr="00A47634">
              <w:rPr>
                <w:sz w:val="28"/>
                <w:szCs w:val="28"/>
                <w:lang w:val="vi-VN"/>
              </w:rPr>
              <w:t xml:space="preserve"> </w:t>
            </w:r>
            <w:r w:rsidRPr="00A47634">
              <w:rPr>
                <w:sz w:val="28"/>
                <w:szCs w:val="28"/>
              </w:rPr>
              <w:t>chép, chụp màn hình,</w:t>
            </w:r>
            <w:r w:rsidRPr="00A47634">
              <w:rPr>
                <w:sz w:val="28"/>
                <w:szCs w:val="28"/>
                <w:lang w:val="vi-VN"/>
              </w:rPr>
              <w:t xml:space="preserve"> </w:t>
            </w:r>
            <w:r w:rsidRPr="00A47634">
              <w:rPr>
                <w:sz w:val="28"/>
                <w:szCs w:val="28"/>
              </w:rPr>
              <w:t>gửi dữ liệu, thất thoát</w:t>
            </w:r>
            <w:r w:rsidRPr="00A47634">
              <w:rPr>
                <w:sz w:val="28"/>
                <w:szCs w:val="28"/>
                <w:lang w:val="vi-VN"/>
              </w:rPr>
              <w:t xml:space="preserve"> </w:t>
            </w:r>
            <w:r w:rsidRPr="00A47634">
              <w:rPr>
                <w:sz w:val="28"/>
                <w:szCs w:val="28"/>
              </w:rPr>
              <w:t>dữ liệu ra ngoài dự án</w:t>
            </w:r>
            <w:r w:rsidRPr="00A47634">
              <w:rPr>
                <w:sz w:val="28"/>
                <w:szCs w:val="28"/>
                <w:lang w:val="vi-VN"/>
              </w:rPr>
              <w:t xml:space="preserve"> </w:t>
            </w:r>
            <w:r w:rsidRPr="00A47634">
              <w:rPr>
                <w:sz w:val="28"/>
                <w:szCs w:val="28"/>
              </w:rPr>
              <w:t>trong quá trình thực</w:t>
            </w:r>
            <w:r w:rsidRPr="00A47634">
              <w:rPr>
                <w:sz w:val="28"/>
                <w:szCs w:val="28"/>
                <w:lang w:val="vi-VN"/>
              </w:rPr>
              <w:t xml:space="preserve"> </w:t>
            </w:r>
            <w:r w:rsidRPr="00A47634">
              <w:rPr>
                <w:sz w:val="28"/>
                <w:szCs w:val="28"/>
              </w:rPr>
              <w:t>hiện.</w:t>
            </w:r>
          </w:p>
        </w:tc>
        <w:tc>
          <w:tcPr>
            <w:tcW w:w="3020" w:type="pct"/>
            <w:tcBorders>
              <w:top w:val="single" w:sz="4" w:space="0" w:color="auto"/>
              <w:left w:val="single" w:sz="4" w:space="0" w:color="auto"/>
              <w:right w:val="single" w:sz="4" w:space="0" w:color="auto"/>
            </w:tcBorders>
            <w:vAlign w:val="center"/>
          </w:tcPr>
          <w:p w:rsidR="000E1FB1" w:rsidRPr="00A47634" w:rsidRDefault="000E1FB1" w:rsidP="0088642A">
            <w:pPr>
              <w:spacing w:line="288" w:lineRule="auto"/>
              <w:contextualSpacing/>
              <w:rPr>
                <w:sz w:val="28"/>
                <w:szCs w:val="28"/>
              </w:rPr>
            </w:pPr>
            <w:r w:rsidRPr="00A47634">
              <w:rPr>
                <w:sz w:val="28"/>
                <w:szCs w:val="28"/>
              </w:rPr>
              <w:t>Nhà thầu có phần mềm bảo vệ máy tính bản quyền (trường hợp đi thuê phải có hợp đồng thuê hoặc nguyên tắc) đảm bảo:</w:t>
            </w:r>
          </w:p>
          <w:p w:rsidR="000E1FB1" w:rsidRPr="00A47634" w:rsidRDefault="000E1FB1" w:rsidP="0088642A">
            <w:pPr>
              <w:spacing w:line="288" w:lineRule="auto"/>
              <w:contextualSpacing/>
              <w:rPr>
                <w:sz w:val="28"/>
                <w:szCs w:val="28"/>
              </w:rPr>
            </w:pPr>
            <w:r w:rsidRPr="00A47634">
              <w:rPr>
                <w:sz w:val="28"/>
                <w:szCs w:val="28"/>
              </w:rPr>
              <w:t xml:space="preserve">+ Khóa truy cập web đen </w:t>
            </w:r>
          </w:p>
          <w:p w:rsidR="000E1FB1" w:rsidRPr="00A47634" w:rsidRDefault="000E1FB1" w:rsidP="0088642A">
            <w:pPr>
              <w:spacing w:line="288" w:lineRule="auto"/>
              <w:contextualSpacing/>
              <w:rPr>
                <w:sz w:val="28"/>
                <w:szCs w:val="28"/>
              </w:rPr>
            </w:pPr>
            <w:r w:rsidRPr="00A47634">
              <w:rPr>
                <w:sz w:val="28"/>
                <w:szCs w:val="28"/>
              </w:rPr>
              <w:t>+ Khóa máy tính theo giờ</w:t>
            </w:r>
          </w:p>
          <w:p w:rsidR="000E1FB1" w:rsidRPr="00A47634" w:rsidRDefault="000E1FB1" w:rsidP="0088642A">
            <w:pPr>
              <w:spacing w:line="288" w:lineRule="auto"/>
              <w:contextualSpacing/>
              <w:rPr>
                <w:sz w:val="28"/>
                <w:szCs w:val="28"/>
              </w:rPr>
            </w:pPr>
            <w:r w:rsidRPr="00A47634">
              <w:rPr>
                <w:sz w:val="28"/>
                <w:szCs w:val="28"/>
              </w:rPr>
              <w:t>+ Khóa internet theo giờ</w:t>
            </w:r>
          </w:p>
          <w:p w:rsidR="000E1FB1" w:rsidRPr="00A47634" w:rsidRDefault="000E1FB1" w:rsidP="0088642A">
            <w:pPr>
              <w:spacing w:line="288" w:lineRule="auto"/>
              <w:rPr>
                <w:sz w:val="28"/>
                <w:szCs w:val="28"/>
              </w:rPr>
            </w:pPr>
            <w:r w:rsidRPr="00A47634">
              <w:rPr>
                <w:sz w:val="28"/>
                <w:szCs w:val="28"/>
              </w:rPr>
              <w:t>+ Báo cáo lịch sử truy cập website</w:t>
            </w:r>
          </w:p>
          <w:p w:rsidR="000E1FB1" w:rsidRPr="00A47634" w:rsidRDefault="000E1FB1" w:rsidP="0088642A">
            <w:pPr>
              <w:spacing w:line="288" w:lineRule="auto"/>
              <w:contextualSpacing/>
              <w:rPr>
                <w:sz w:val="28"/>
                <w:szCs w:val="28"/>
              </w:rPr>
            </w:pPr>
            <w:r w:rsidRPr="00A47634">
              <w:rPr>
                <w:sz w:val="28"/>
                <w:szCs w:val="28"/>
              </w:rPr>
              <w:t>+ Live-update dữ liệu hàng ngày</w:t>
            </w:r>
          </w:p>
          <w:p w:rsidR="000E1FB1" w:rsidRPr="00A47634" w:rsidRDefault="000E1FB1" w:rsidP="0088642A">
            <w:pPr>
              <w:spacing w:line="288" w:lineRule="auto"/>
              <w:contextualSpacing/>
              <w:rPr>
                <w:sz w:val="28"/>
                <w:szCs w:val="28"/>
              </w:rPr>
            </w:pPr>
            <w:r w:rsidRPr="00A47634">
              <w:rPr>
                <w:sz w:val="28"/>
                <w:szCs w:val="28"/>
              </w:rPr>
              <w:t>+ Chặn Game offline</w:t>
            </w:r>
          </w:p>
          <w:p w:rsidR="000E1FB1" w:rsidRPr="00A47634" w:rsidRDefault="000E1FB1" w:rsidP="0088642A">
            <w:pPr>
              <w:spacing w:line="288" w:lineRule="auto"/>
              <w:rPr>
                <w:sz w:val="28"/>
                <w:szCs w:val="28"/>
              </w:rPr>
            </w:pPr>
            <w:r w:rsidRPr="00A47634">
              <w:rPr>
                <w:sz w:val="28"/>
                <w:szCs w:val="28"/>
              </w:rPr>
              <w:t>+ Chặn gỡ cài đặt</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center"/>
              <w:rPr>
                <w:bCs/>
                <w:sz w:val="28"/>
                <w:szCs w:val="28"/>
              </w:rPr>
            </w:pPr>
            <w:r w:rsidRPr="00A47634">
              <w:rPr>
                <w:bCs/>
                <w:sz w:val="28"/>
                <w:szCs w:val="28"/>
              </w:rPr>
              <w:t>Đạt</w:t>
            </w:r>
          </w:p>
        </w:tc>
      </w:tr>
      <w:tr w:rsidR="000E1FB1" w:rsidRPr="00A47634" w:rsidTr="00DF138E">
        <w:trPr>
          <w:gridAfter w:val="1"/>
          <w:wAfter w:w="4" w:type="pct"/>
          <w:trHeight w:val="1214"/>
        </w:trPr>
        <w:tc>
          <w:tcPr>
            <w:tcW w:w="1098" w:type="pct"/>
            <w:vMerge/>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jc w:val="left"/>
              <w:rPr>
                <w:sz w:val="28"/>
                <w:szCs w:val="28"/>
                <w:lang w:val="nl-NL"/>
              </w:rPr>
            </w:pPr>
          </w:p>
        </w:tc>
        <w:tc>
          <w:tcPr>
            <w:tcW w:w="3020" w:type="pct"/>
            <w:tcBorders>
              <w:left w:val="single" w:sz="4" w:space="0" w:color="auto"/>
              <w:bottom w:val="single" w:sz="4" w:space="0" w:color="auto"/>
              <w:right w:val="single" w:sz="4" w:space="0" w:color="auto"/>
            </w:tcBorders>
            <w:vAlign w:val="center"/>
          </w:tcPr>
          <w:p w:rsidR="000E1FB1" w:rsidRPr="00A47634" w:rsidRDefault="000E1FB1" w:rsidP="0088642A">
            <w:pPr>
              <w:spacing w:line="288" w:lineRule="auto"/>
              <w:rPr>
                <w:sz w:val="28"/>
                <w:szCs w:val="28"/>
                <w:lang w:val="nl-NL"/>
              </w:rPr>
            </w:pPr>
            <w:r w:rsidRPr="00A47634">
              <w:rPr>
                <w:sz w:val="28"/>
                <w:szCs w:val="28"/>
                <w:lang w:val="nl-NL"/>
              </w:rPr>
              <w:t>Nhà thầu không có phần mềm bảo mật máy tính bản quyền hoặc Nhà thầu có phần mềm bảo mật máy tính bản quyền nhưng không đáp ứng các yêu cầu nêu trên.</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center"/>
              <w:rPr>
                <w:bCs/>
                <w:sz w:val="28"/>
                <w:szCs w:val="28"/>
              </w:rPr>
            </w:pPr>
            <w:r w:rsidRPr="00A47634">
              <w:rPr>
                <w:bCs/>
                <w:sz w:val="28"/>
                <w:szCs w:val="28"/>
              </w:rPr>
              <w:t>Không đạt</w:t>
            </w:r>
          </w:p>
        </w:tc>
      </w:tr>
      <w:tr w:rsidR="000E1FB1" w:rsidRPr="00A47634" w:rsidTr="00DF138E">
        <w:trPr>
          <w:gridAfter w:val="1"/>
          <w:wAfter w:w="4" w:type="pct"/>
          <w:trHeight w:val="1214"/>
        </w:trPr>
        <w:tc>
          <w:tcPr>
            <w:tcW w:w="1098" w:type="pct"/>
            <w:vMerge w:val="restart"/>
            <w:tcBorders>
              <w:left w:val="single" w:sz="4" w:space="0" w:color="auto"/>
              <w:right w:val="single" w:sz="4" w:space="0" w:color="auto"/>
            </w:tcBorders>
            <w:vAlign w:val="center"/>
          </w:tcPr>
          <w:p w:rsidR="000E1FB1" w:rsidRPr="00A47634" w:rsidRDefault="000E1FB1" w:rsidP="000C4D91">
            <w:pPr>
              <w:spacing w:line="288" w:lineRule="auto"/>
              <w:jc w:val="left"/>
              <w:rPr>
                <w:sz w:val="28"/>
                <w:szCs w:val="28"/>
              </w:rPr>
            </w:pPr>
            <w:r w:rsidRPr="00A47634">
              <w:rPr>
                <w:sz w:val="28"/>
                <w:szCs w:val="28"/>
              </w:rPr>
              <w:t>1.8. Kế hoạch đào tạo chuyển giao</w:t>
            </w:r>
          </w:p>
        </w:tc>
        <w:tc>
          <w:tcPr>
            <w:tcW w:w="3020" w:type="pct"/>
            <w:tcBorders>
              <w:left w:val="single" w:sz="4" w:space="0" w:color="auto"/>
              <w:bottom w:val="single" w:sz="4" w:space="0" w:color="auto"/>
              <w:right w:val="single" w:sz="4" w:space="0" w:color="auto"/>
            </w:tcBorders>
            <w:vAlign w:val="center"/>
          </w:tcPr>
          <w:p w:rsidR="000E1FB1" w:rsidRPr="00A47634" w:rsidRDefault="000E1FB1" w:rsidP="0088642A">
            <w:pPr>
              <w:spacing w:line="288" w:lineRule="auto"/>
              <w:rPr>
                <w:sz w:val="28"/>
                <w:szCs w:val="28"/>
              </w:rPr>
            </w:pPr>
            <w:r w:rsidRPr="00A47634">
              <w:rPr>
                <w:sz w:val="28"/>
                <w:szCs w:val="28"/>
              </w:rPr>
              <w:t>Có kế hoạch đào tạo đầy đủ, chi tiết, khoa học và phù hợp yêu cầu HSMT</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center"/>
              <w:rPr>
                <w:bCs/>
                <w:sz w:val="28"/>
                <w:szCs w:val="28"/>
              </w:rPr>
            </w:pPr>
            <w:r w:rsidRPr="00A47634">
              <w:rPr>
                <w:bCs/>
                <w:sz w:val="28"/>
                <w:szCs w:val="28"/>
                <w:lang w:val="nl-NL"/>
              </w:rPr>
              <w:t>Đạt</w:t>
            </w:r>
          </w:p>
        </w:tc>
      </w:tr>
      <w:tr w:rsidR="000E1FB1" w:rsidRPr="00A47634" w:rsidTr="00DF138E">
        <w:trPr>
          <w:gridAfter w:val="1"/>
          <w:wAfter w:w="4" w:type="pct"/>
          <w:trHeight w:val="1214"/>
        </w:trPr>
        <w:tc>
          <w:tcPr>
            <w:tcW w:w="1098" w:type="pct"/>
            <w:vMerge/>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jc w:val="left"/>
              <w:rPr>
                <w:sz w:val="28"/>
                <w:szCs w:val="28"/>
                <w:lang w:val="nl-NL"/>
              </w:rPr>
            </w:pPr>
          </w:p>
        </w:tc>
        <w:tc>
          <w:tcPr>
            <w:tcW w:w="3020" w:type="pct"/>
            <w:tcBorders>
              <w:left w:val="single" w:sz="4" w:space="0" w:color="auto"/>
              <w:bottom w:val="single" w:sz="4" w:space="0" w:color="auto"/>
              <w:right w:val="single" w:sz="4" w:space="0" w:color="auto"/>
            </w:tcBorders>
            <w:vAlign w:val="center"/>
          </w:tcPr>
          <w:p w:rsidR="000E1FB1" w:rsidRPr="00A47634" w:rsidRDefault="000E1FB1" w:rsidP="0088642A">
            <w:pPr>
              <w:spacing w:line="288" w:lineRule="auto"/>
              <w:rPr>
                <w:sz w:val="28"/>
                <w:szCs w:val="28"/>
                <w:lang w:val="nl-NL"/>
              </w:rPr>
            </w:pPr>
            <w:r w:rsidRPr="00A47634">
              <w:rPr>
                <w:sz w:val="28"/>
                <w:szCs w:val="28"/>
                <w:lang w:val="nl-NL"/>
              </w:rPr>
              <w:t>Không có kế hoạch đào tạo đầy đủ, chi tiết, khoa học và phù hợp yêu cầu HSMT</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center"/>
              <w:rPr>
                <w:bCs/>
                <w:sz w:val="28"/>
                <w:szCs w:val="28"/>
              </w:rPr>
            </w:pPr>
            <w:r w:rsidRPr="00A47634">
              <w:rPr>
                <w:bCs/>
                <w:sz w:val="28"/>
                <w:szCs w:val="28"/>
                <w:lang w:val="nl-NL"/>
              </w:rPr>
              <w:t>Không đạt</w:t>
            </w:r>
          </w:p>
        </w:tc>
      </w:tr>
      <w:tr w:rsidR="000E1FB1" w:rsidRPr="00A47634" w:rsidTr="00DF138E">
        <w:trPr>
          <w:gridAfter w:val="1"/>
          <w:wAfter w:w="4" w:type="pct"/>
          <w:trHeight w:val="453"/>
        </w:trPr>
        <w:tc>
          <w:tcPr>
            <w:tcW w:w="1098" w:type="pct"/>
            <w:vMerge w:val="restart"/>
            <w:tcBorders>
              <w:left w:val="single" w:sz="4" w:space="0" w:color="auto"/>
              <w:right w:val="single" w:sz="4" w:space="0" w:color="auto"/>
            </w:tcBorders>
            <w:vAlign w:val="center"/>
          </w:tcPr>
          <w:p w:rsidR="000E1FB1" w:rsidRPr="00A47634" w:rsidRDefault="000E1FB1" w:rsidP="000C4D91">
            <w:pPr>
              <w:spacing w:line="288" w:lineRule="auto"/>
              <w:ind w:right="113"/>
              <w:rPr>
                <w:sz w:val="28"/>
                <w:szCs w:val="28"/>
                <w:lang w:val="vi-VN"/>
              </w:rPr>
            </w:pPr>
            <w:r w:rsidRPr="00A47634">
              <w:rPr>
                <w:sz w:val="28"/>
                <w:szCs w:val="28"/>
              </w:rPr>
              <w:t>1</w:t>
            </w:r>
            <w:r w:rsidRPr="00A47634">
              <w:rPr>
                <w:sz w:val="28"/>
                <w:szCs w:val="28"/>
                <w:lang w:val="vi-VN"/>
              </w:rPr>
              <w:t>.9. Yêu cầu về phần mềm quản lý hồ sơ</w:t>
            </w: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ind w:right="113"/>
              <w:rPr>
                <w:sz w:val="28"/>
                <w:szCs w:val="28"/>
                <w:lang w:val="vi-VN"/>
              </w:rPr>
            </w:pPr>
            <w:r w:rsidRPr="00A47634">
              <w:rPr>
                <w:color w:val="000000" w:themeColor="text1"/>
                <w:sz w:val="28"/>
                <w:szCs w:val="28"/>
                <w:lang w:val="vi-VN"/>
              </w:rPr>
              <w:t>Nhà thầu có Phần mềm quản lý hồ sơ đã đăng ký quyền tác giả tại Cục bản quyền Tác giả nhằm phục vụ quản lý, truy xuất tài liệu,  tra cứu hồ sơ trong quá trình thực hiện. (Nhà thầu nộp tài liệu chứng minh, trường hợp đi thuê phải có hợp đồng thuê và tài liệu chứng minh sở hữu Phần mềm quản lý hồ sơ đáp ứng yêu cầu nêu trên của bên cho thuê)</w:t>
            </w:r>
          </w:p>
        </w:tc>
        <w:tc>
          <w:tcPr>
            <w:tcW w:w="878" w:type="pct"/>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ind w:right="113"/>
              <w:jc w:val="center"/>
              <w:rPr>
                <w:sz w:val="28"/>
                <w:szCs w:val="28"/>
                <w:lang w:val="nl-NL"/>
              </w:rPr>
            </w:pPr>
            <w:r w:rsidRPr="00A47634">
              <w:rPr>
                <w:bCs/>
                <w:sz w:val="28"/>
                <w:szCs w:val="28"/>
                <w:lang w:val="nl-NL"/>
              </w:rPr>
              <w:t>Đạt</w:t>
            </w:r>
          </w:p>
        </w:tc>
      </w:tr>
      <w:tr w:rsidR="000E1FB1" w:rsidRPr="00A47634" w:rsidTr="00DF138E">
        <w:trPr>
          <w:gridAfter w:val="1"/>
          <w:wAfter w:w="4" w:type="pct"/>
          <w:trHeight w:val="453"/>
        </w:trPr>
        <w:tc>
          <w:tcPr>
            <w:tcW w:w="1098" w:type="pct"/>
            <w:vMerge/>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ind w:right="113"/>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ind w:right="113"/>
              <w:rPr>
                <w:sz w:val="28"/>
                <w:szCs w:val="28"/>
                <w:lang w:val="vi-VN"/>
              </w:rPr>
            </w:pPr>
            <w:r w:rsidRPr="00A47634">
              <w:rPr>
                <w:sz w:val="28"/>
                <w:szCs w:val="28"/>
                <w:lang w:val="nl-NL"/>
              </w:rPr>
              <w:t>Nhà</w:t>
            </w:r>
            <w:r w:rsidRPr="00A47634">
              <w:rPr>
                <w:sz w:val="28"/>
                <w:szCs w:val="28"/>
                <w:lang w:val="vi-VN"/>
              </w:rPr>
              <w:t xml:space="preserve"> thầu không có Phần mềm quản lý hồ sơ đã đăng ký quyền t</w:t>
            </w:r>
            <w:r w:rsidRPr="00A47634">
              <w:rPr>
                <w:sz w:val="28"/>
                <w:szCs w:val="28"/>
                <w:lang w:val="nl-NL"/>
              </w:rPr>
              <w:t>ác</w:t>
            </w:r>
            <w:r w:rsidRPr="00A47634">
              <w:rPr>
                <w:sz w:val="28"/>
                <w:szCs w:val="28"/>
                <w:lang w:val="vi-VN"/>
              </w:rPr>
              <w:t xml:space="preserve"> giả tại Cục bản quyền Tác giả nhằm phục vụ quản lý, truy xuất tài liệu, tra cứu hồ sơ trong quá trình thực hiện. (Nhà thầu không nộp tài liệu chứng minh, trường hợp đi thuê không có hợp đồng thuê và tài liệu chứng minh sở hữu Phần mềm quản lý hồ sơ đáp ứng yêu cầu nêu trên của bên cho thuê)</w:t>
            </w:r>
          </w:p>
        </w:tc>
        <w:tc>
          <w:tcPr>
            <w:tcW w:w="878" w:type="pct"/>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ind w:right="113"/>
              <w:jc w:val="center"/>
              <w:rPr>
                <w:sz w:val="28"/>
                <w:szCs w:val="28"/>
                <w:lang w:val="nl-NL"/>
              </w:rPr>
            </w:pPr>
            <w:r w:rsidRPr="00A47634">
              <w:rPr>
                <w:sz w:val="28"/>
                <w:szCs w:val="28"/>
                <w:lang w:val="nl-NL"/>
              </w:rPr>
              <w:t>Không đạt</w:t>
            </w:r>
          </w:p>
        </w:tc>
      </w:tr>
      <w:tr w:rsidR="000E1FB1" w:rsidRPr="00A47634" w:rsidTr="00DF138E">
        <w:trPr>
          <w:trHeight w:val="49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E1FB1" w:rsidRPr="00A47634" w:rsidRDefault="00EC3C4E" w:rsidP="0088642A">
            <w:pPr>
              <w:spacing w:line="288" w:lineRule="auto"/>
              <w:ind w:left="113" w:right="113" w:hanging="113"/>
              <w:rPr>
                <w:b/>
                <w:bCs/>
                <w:sz w:val="28"/>
                <w:szCs w:val="28"/>
                <w:lang w:val="nl-NL"/>
              </w:rPr>
            </w:pPr>
            <w:r>
              <w:rPr>
                <w:b/>
                <w:bCs/>
                <w:sz w:val="28"/>
                <w:szCs w:val="28"/>
                <w:lang w:val="nl-NL"/>
              </w:rPr>
              <w:t>2</w:t>
            </w:r>
            <w:r w:rsidR="000E1FB1" w:rsidRPr="00A47634">
              <w:rPr>
                <w:b/>
                <w:bCs/>
                <w:sz w:val="28"/>
                <w:szCs w:val="28"/>
                <w:lang w:val="nl-NL"/>
              </w:rPr>
              <w:t>. Tiến độ cung cấp</w:t>
            </w:r>
          </w:p>
        </w:tc>
      </w:tr>
      <w:tr w:rsidR="000E1FB1" w:rsidRPr="00A47634" w:rsidTr="00DF138E">
        <w:trPr>
          <w:gridAfter w:val="1"/>
          <w:wAfter w:w="4" w:type="pct"/>
          <w:trHeight w:val="490"/>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113"/>
              <w:jc w:val="left"/>
              <w:rPr>
                <w:b/>
                <w:bCs/>
                <w:sz w:val="28"/>
                <w:szCs w:val="28"/>
              </w:rPr>
            </w:pPr>
            <w:r w:rsidRPr="00A47634">
              <w:rPr>
                <w:sz w:val="28"/>
                <w:szCs w:val="28"/>
              </w:rPr>
              <w:t>Tiến độ cung cấp dịch vụ hợp lý, khả thi phù hợp với đề xuất kỹ thuật và đáp ứng yêu cầu của E-HSMT.</w:t>
            </w: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rPr>
                <w:sz w:val="28"/>
                <w:szCs w:val="28"/>
                <w:lang w:val="vi-VN"/>
              </w:rPr>
            </w:pPr>
            <w:r w:rsidRPr="00A47634">
              <w:rPr>
                <w:sz w:val="28"/>
                <w:szCs w:val="28"/>
                <w:lang w:val="vi-VN"/>
              </w:rPr>
              <w:t xml:space="preserve">-Thời gian thực hiện gói thầu: </w:t>
            </w:r>
            <w:r w:rsidRPr="00A47634">
              <w:rPr>
                <w:rStyle w:val="fontstyle01"/>
                <w:rFonts w:ascii="Times New Roman" w:hAnsi="Times New Roman" w:cs="Times New Roman"/>
                <w:sz w:val="28"/>
                <w:szCs w:val="28"/>
                <w:lang w:val="es-ES"/>
              </w:rPr>
              <w:t>≤ 25 ngày</w:t>
            </w:r>
            <w:r w:rsidRPr="00A47634">
              <w:rPr>
                <w:rStyle w:val="fontstyle01"/>
                <w:rFonts w:ascii="Times New Roman" w:hAnsi="Times New Roman" w:cs="Times New Roman"/>
                <w:sz w:val="28"/>
                <w:szCs w:val="28"/>
                <w:lang w:val="vi-VN"/>
              </w:rPr>
              <w:t>.</w:t>
            </w:r>
          </w:p>
          <w:p w:rsidR="000E1FB1" w:rsidRPr="00A47634" w:rsidRDefault="000E1FB1" w:rsidP="0088642A">
            <w:pPr>
              <w:spacing w:line="288" w:lineRule="auto"/>
              <w:rPr>
                <w:sz w:val="28"/>
                <w:szCs w:val="28"/>
                <w:lang w:val="es-ES"/>
              </w:rPr>
            </w:pPr>
            <w:r w:rsidRPr="00A47634">
              <w:rPr>
                <w:sz w:val="28"/>
                <w:szCs w:val="28"/>
                <w:lang w:val="vi-VN"/>
              </w:rPr>
              <w:t>-</w:t>
            </w:r>
            <w:r w:rsidR="00326BD1">
              <w:rPr>
                <w:sz w:val="28"/>
                <w:szCs w:val="28"/>
              </w:rPr>
              <w:t xml:space="preserve"> </w:t>
            </w:r>
            <w:r w:rsidRPr="00A47634">
              <w:rPr>
                <w:sz w:val="28"/>
                <w:szCs w:val="28"/>
              </w:rPr>
              <w:t>Nhà thầu phải có Bảng tiến độ cung cấp dịch vụ hợp lý, khả thi đáp ứng yêu cầu tại chương V - Yêu cầu kỹ thuật của E-HSMT.</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center"/>
              <w:rPr>
                <w:sz w:val="28"/>
                <w:szCs w:val="28"/>
                <w:lang w:val="es-ES"/>
              </w:rPr>
            </w:pPr>
            <w:r w:rsidRPr="00A47634">
              <w:rPr>
                <w:sz w:val="28"/>
                <w:szCs w:val="28"/>
                <w:lang w:val="es-ES"/>
              </w:rPr>
              <w:t>Đạt</w:t>
            </w:r>
          </w:p>
        </w:tc>
      </w:tr>
      <w:tr w:rsidR="000E1FB1" w:rsidRPr="00A47634" w:rsidTr="00DF138E">
        <w:trPr>
          <w:gridAfter w:val="1"/>
          <w:wAfter w:w="4" w:type="pct"/>
          <w:trHeight w:val="793"/>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left"/>
              <w:rPr>
                <w:b/>
                <w:bCs/>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rPr>
                <w:sz w:val="28"/>
                <w:szCs w:val="28"/>
                <w:lang w:val="vi-VN"/>
              </w:rPr>
            </w:pPr>
            <w:r w:rsidRPr="00A47634">
              <w:rPr>
                <w:sz w:val="28"/>
                <w:szCs w:val="28"/>
                <w:lang w:val="vi-VN"/>
              </w:rPr>
              <w:t xml:space="preserve">-Thời gian thực hiện gói thầu: </w:t>
            </w:r>
            <w:r w:rsidRPr="00A47634">
              <w:rPr>
                <w:rStyle w:val="fontstyle01"/>
                <w:rFonts w:ascii="Times New Roman" w:hAnsi="Times New Roman" w:cs="Times New Roman"/>
                <w:sz w:val="28"/>
                <w:szCs w:val="28"/>
                <w:lang w:val="es-ES"/>
              </w:rPr>
              <w:t>&gt;</w:t>
            </w:r>
            <w:r w:rsidRPr="00A47634">
              <w:rPr>
                <w:sz w:val="28"/>
                <w:szCs w:val="28"/>
                <w:lang w:val="vi-VN"/>
              </w:rPr>
              <w:t xml:space="preserve"> 25 ngày.</w:t>
            </w:r>
          </w:p>
          <w:p w:rsidR="000E1FB1" w:rsidRPr="00A47634" w:rsidRDefault="000E1FB1" w:rsidP="0088642A">
            <w:pPr>
              <w:spacing w:line="288" w:lineRule="auto"/>
              <w:rPr>
                <w:sz w:val="28"/>
                <w:szCs w:val="28"/>
                <w:lang w:val="es-ES"/>
              </w:rPr>
            </w:pPr>
            <w:r w:rsidRPr="00A47634">
              <w:rPr>
                <w:sz w:val="28"/>
                <w:szCs w:val="28"/>
                <w:lang w:val="vi-VN"/>
              </w:rPr>
              <w:t>-</w:t>
            </w:r>
            <w:r w:rsidR="00326BD1">
              <w:rPr>
                <w:sz w:val="28"/>
                <w:szCs w:val="28"/>
              </w:rPr>
              <w:t xml:space="preserve"> </w:t>
            </w:r>
            <w:r w:rsidRPr="00A47634">
              <w:rPr>
                <w:sz w:val="28"/>
                <w:szCs w:val="28"/>
                <w:lang w:val="nl-NL"/>
              </w:rPr>
              <w:t>Không có Bảng tiến độ cung cấp dịch vụ hợp lý hoặc có Bảng tiến độ cung cấp nhưng không hợp lý, không khả thi, không đáp ứng yêu cầu tại chương V - Yêu cầu kỹ thuật của E-HSMT.</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center"/>
              <w:rPr>
                <w:sz w:val="28"/>
                <w:szCs w:val="28"/>
                <w:lang w:val="es-ES"/>
              </w:rPr>
            </w:pPr>
            <w:r w:rsidRPr="00A47634">
              <w:rPr>
                <w:sz w:val="28"/>
                <w:szCs w:val="28"/>
                <w:lang w:val="es-ES"/>
              </w:rPr>
              <w:t>Không đạt</w:t>
            </w:r>
          </w:p>
        </w:tc>
      </w:tr>
      <w:tr w:rsidR="000E1FB1" w:rsidRPr="00A47634" w:rsidTr="00DF138E">
        <w:trPr>
          <w:trHeight w:val="490"/>
        </w:trPr>
        <w:tc>
          <w:tcPr>
            <w:tcW w:w="5000" w:type="pct"/>
            <w:gridSpan w:val="4"/>
            <w:tcBorders>
              <w:top w:val="single" w:sz="4" w:space="0" w:color="auto"/>
              <w:left w:val="single" w:sz="4" w:space="0" w:color="auto"/>
              <w:bottom w:val="single" w:sz="4" w:space="0" w:color="auto"/>
              <w:right w:val="single" w:sz="4" w:space="0" w:color="auto"/>
            </w:tcBorders>
            <w:vAlign w:val="center"/>
          </w:tcPr>
          <w:p w:rsidR="000E1FB1" w:rsidRPr="00A47634" w:rsidRDefault="00EC3C4E" w:rsidP="0088642A">
            <w:pPr>
              <w:spacing w:line="288" w:lineRule="auto"/>
              <w:rPr>
                <w:sz w:val="28"/>
                <w:szCs w:val="28"/>
                <w:lang w:val="es-ES"/>
              </w:rPr>
            </w:pPr>
            <w:r>
              <w:rPr>
                <w:b/>
                <w:bCs/>
                <w:sz w:val="28"/>
                <w:szCs w:val="28"/>
                <w:lang w:val="nl-NL"/>
              </w:rPr>
              <w:t>3</w:t>
            </w:r>
            <w:r w:rsidR="000E1FB1" w:rsidRPr="00A47634">
              <w:rPr>
                <w:b/>
                <w:bCs/>
                <w:sz w:val="28"/>
                <w:szCs w:val="28"/>
                <w:lang w:val="nl-NL"/>
              </w:rPr>
              <w:t>. Bảo mật thông tin</w:t>
            </w:r>
          </w:p>
        </w:tc>
      </w:tr>
      <w:tr w:rsidR="000E1FB1" w:rsidRPr="00A47634" w:rsidTr="00DF138E">
        <w:trPr>
          <w:gridAfter w:val="1"/>
          <w:wAfter w:w="4" w:type="pct"/>
          <w:trHeight w:val="490"/>
        </w:trPr>
        <w:tc>
          <w:tcPr>
            <w:tcW w:w="1098" w:type="pct"/>
            <w:vMerge w:val="restart"/>
            <w:tcBorders>
              <w:top w:val="single" w:sz="4" w:space="0" w:color="auto"/>
              <w:left w:val="single" w:sz="4" w:space="0" w:color="auto"/>
              <w:right w:val="single" w:sz="4" w:space="0" w:color="auto"/>
            </w:tcBorders>
            <w:vAlign w:val="center"/>
          </w:tcPr>
          <w:p w:rsidR="000E1FB1" w:rsidRPr="00A47634" w:rsidRDefault="000E1FB1" w:rsidP="000C4D91">
            <w:pPr>
              <w:spacing w:line="288" w:lineRule="auto"/>
              <w:jc w:val="left"/>
              <w:rPr>
                <w:bCs/>
                <w:sz w:val="28"/>
                <w:szCs w:val="28"/>
              </w:rPr>
            </w:pPr>
            <w:r w:rsidRPr="00A47634">
              <w:rPr>
                <w:bCs/>
                <w:sz w:val="28"/>
                <w:szCs w:val="28"/>
              </w:rPr>
              <w:lastRenderedPageBreak/>
              <w:t xml:space="preserve">Cam kết bảo mật thông tin </w:t>
            </w: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rPr>
                <w:sz w:val="28"/>
                <w:szCs w:val="28"/>
              </w:rPr>
            </w:pPr>
            <w:r w:rsidRPr="00A47634">
              <w:rPr>
                <w:sz w:val="28"/>
                <w:szCs w:val="28"/>
              </w:rPr>
              <w:t>Nhà thầu phải có cam kết bảo mật thông tin.</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jc w:val="center"/>
              <w:rPr>
                <w:sz w:val="28"/>
                <w:szCs w:val="28"/>
                <w:lang w:val="es-ES"/>
              </w:rPr>
            </w:pPr>
            <w:r w:rsidRPr="00A47634">
              <w:rPr>
                <w:sz w:val="28"/>
                <w:szCs w:val="28"/>
                <w:lang w:val="es-ES"/>
              </w:rPr>
              <w:t>Đạt</w:t>
            </w:r>
          </w:p>
        </w:tc>
      </w:tr>
      <w:tr w:rsidR="000E1FB1" w:rsidRPr="00A47634" w:rsidTr="00DF138E">
        <w:trPr>
          <w:gridAfter w:val="1"/>
          <w:wAfter w:w="4" w:type="pct"/>
          <w:trHeight w:val="490"/>
        </w:trPr>
        <w:tc>
          <w:tcPr>
            <w:tcW w:w="1098" w:type="pct"/>
            <w:vMerge/>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jc w:val="left"/>
              <w:rPr>
                <w:b/>
                <w:bCs/>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rPr>
                <w:sz w:val="28"/>
                <w:szCs w:val="28"/>
                <w:lang w:val="nl-NL"/>
              </w:rPr>
            </w:pPr>
            <w:r w:rsidRPr="00A47634">
              <w:rPr>
                <w:sz w:val="28"/>
                <w:szCs w:val="28"/>
                <w:lang w:val="nl-NL"/>
              </w:rPr>
              <w:t>Không có cam kết hoặc cam kết không đầy đủ</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jc w:val="center"/>
              <w:rPr>
                <w:sz w:val="28"/>
                <w:szCs w:val="28"/>
                <w:lang w:val="es-ES"/>
              </w:rPr>
            </w:pPr>
            <w:r w:rsidRPr="00A47634">
              <w:rPr>
                <w:sz w:val="28"/>
                <w:szCs w:val="28"/>
                <w:lang w:val="es-ES"/>
              </w:rPr>
              <w:t>Không đạt</w:t>
            </w:r>
          </w:p>
        </w:tc>
      </w:tr>
      <w:tr w:rsidR="000E1FB1" w:rsidRPr="00A47634" w:rsidTr="00DF138E">
        <w:trPr>
          <w:trHeight w:val="49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E1FB1" w:rsidRPr="00A47634" w:rsidRDefault="00EC3C4E" w:rsidP="0088642A">
            <w:pPr>
              <w:spacing w:line="288" w:lineRule="auto"/>
              <w:ind w:right="113"/>
              <w:rPr>
                <w:b/>
                <w:bCs/>
                <w:sz w:val="28"/>
                <w:szCs w:val="28"/>
              </w:rPr>
            </w:pPr>
            <w:r>
              <w:rPr>
                <w:b/>
                <w:bCs/>
                <w:sz w:val="28"/>
                <w:szCs w:val="28"/>
              </w:rPr>
              <w:t>4</w:t>
            </w:r>
            <w:r w:rsidR="000E1FB1" w:rsidRPr="00A47634">
              <w:rPr>
                <w:b/>
                <w:bCs/>
                <w:sz w:val="28"/>
                <w:szCs w:val="28"/>
              </w:rPr>
              <w:t>. Bảo hành, bảo trì, khắc phục sự cố</w:t>
            </w:r>
          </w:p>
        </w:tc>
      </w:tr>
      <w:tr w:rsidR="000E1FB1" w:rsidRPr="00A47634" w:rsidTr="00DF138E">
        <w:trPr>
          <w:gridAfter w:val="1"/>
          <w:wAfter w:w="4" w:type="pct"/>
          <w:trHeight w:val="490"/>
        </w:trPr>
        <w:tc>
          <w:tcPr>
            <w:tcW w:w="1098" w:type="pct"/>
            <w:vMerge w:val="restart"/>
            <w:tcBorders>
              <w:top w:val="single" w:sz="4" w:space="0" w:color="auto"/>
              <w:left w:val="single" w:sz="4" w:space="0" w:color="auto"/>
              <w:right w:val="single" w:sz="4" w:space="0" w:color="auto"/>
            </w:tcBorders>
            <w:vAlign w:val="center"/>
          </w:tcPr>
          <w:p w:rsidR="000E1FB1" w:rsidRPr="00A47634" w:rsidRDefault="00EC3C4E" w:rsidP="00326BD1">
            <w:pPr>
              <w:spacing w:line="288" w:lineRule="auto"/>
              <w:ind w:right="113"/>
              <w:rPr>
                <w:sz w:val="28"/>
                <w:szCs w:val="28"/>
              </w:rPr>
            </w:pPr>
            <w:r>
              <w:rPr>
                <w:sz w:val="28"/>
                <w:szCs w:val="28"/>
              </w:rPr>
              <w:t>4</w:t>
            </w:r>
            <w:r w:rsidR="000E1FB1" w:rsidRPr="00A47634">
              <w:rPr>
                <w:sz w:val="28"/>
                <w:szCs w:val="28"/>
              </w:rPr>
              <w:t>.1. Thời gian bảo hành, bảo trì và hỗ trợ kỹ thuật toàn bộ dịch vụ</w:t>
            </w: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rPr>
                <w:sz w:val="28"/>
                <w:szCs w:val="28"/>
              </w:rPr>
            </w:pPr>
            <w:r w:rsidRPr="00A47634">
              <w:rPr>
                <w:sz w:val="28"/>
                <w:szCs w:val="28"/>
              </w:rPr>
              <w:t xml:space="preserve">Có cam kết bảo hành; thời gian bảo hành từ 12 tháng trở lên kể từ ngày nghiệm thu đưa vào sử dụng. </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jc w:val="center"/>
              <w:rPr>
                <w:sz w:val="28"/>
                <w:szCs w:val="28"/>
                <w:lang w:val="es-ES"/>
              </w:rPr>
            </w:pPr>
            <w:r w:rsidRPr="00A47634">
              <w:rPr>
                <w:sz w:val="28"/>
                <w:szCs w:val="28"/>
                <w:lang w:val="es-ES"/>
              </w:rPr>
              <w:t>Đạt</w:t>
            </w:r>
          </w:p>
        </w:tc>
      </w:tr>
      <w:tr w:rsidR="000E1FB1" w:rsidRPr="00A47634" w:rsidTr="00DF138E">
        <w:trPr>
          <w:gridAfter w:val="1"/>
          <w:wAfter w:w="4" w:type="pct"/>
          <w:trHeight w:val="490"/>
        </w:trPr>
        <w:tc>
          <w:tcPr>
            <w:tcW w:w="1098" w:type="pct"/>
            <w:vMerge/>
            <w:tcBorders>
              <w:left w:val="single" w:sz="4" w:space="0" w:color="auto"/>
              <w:right w:val="single" w:sz="4" w:space="0" w:color="auto"/>
            </w:tcBorders>
            <w:vAlign w:val="center"/>
          </w:tcPr>
          <w:p w:rsidR="000E1FB1" w:rsidRPr="00A47634" w:rsidRDefault="000E1FB1" w:rsidP="00326BD1">
            <w:pPr>
              <w:spacing w:line="288" w:lineRule="auto"/>
              <w:ind w:right="113"/>
              <w:rPr>
                <w:sz w:val="28"/>
                <w:szCs w:val="28"/>
              </w:rPr>
            </w:pP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autoSpaceDE w:val="0"/>
              <w:autoSpaceDN w:val="0"/>
              <w:adjustRightInd w:val="0"/>
              <w:spacing w:line="288" w:lineRule="auto"/>
              <w:rPr>
                <w:sz w:val="28"/>
                <w:szCs w:val="28"/>
              </w:rPr>
            </w:pPr>
            <w:r w:rsidRPr="00A47634">
              <w:rPr>
                <w:sz w:val="28"/>
                <w:szCs w:val="28"/>
              </w:rPr>
              <w:t>Không có cam kết bảo hành; thời gian bảo hành dưới 12 tháng kể từ ngày nghiệm thu đưa vào sử dụng.</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jc w:val="center"/>
              <w:rPr>
                <w:sz w:val="28"/>
                <w:szCs w:val="28"/>
                <w:lang w:val="es-ES"/>
              </w:rPr>
            </w:pPr>
            <w:r w:rsidRPr="00A47634">
              <w:rPr>
                <w:sz w:val="28"/>
                <w:szCs w:val="28"/>
                <w:lang w:val="es-ES"/>
              </w:rPr>
              <w:t>Không đạt</w:t>
            </w:r>
          </w:p>
        </w:tc>
      </w:tr>
      <w:tr w:rsidR="000E1FB1" w:rsidRPr="00A47634" w:rsidTr="00DF138E">
        <w:trPr>
          <w:gridAfter w:val="1"/>
          <w:wAfter w:w="4" w:type="pct"/>
          <w:trHeight w:val="490"/>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rsidR="000E1FB1" w:rsidRPr="00A47634" w:rsidRDefault="00EC3C4E" w:rsidP="00326BD1">
            <w:pPr>
              <w:spacing w:line="288" w:lineRule="auto"/>
              <w:ind w:right="113"/>
              <w:rPr>
                <w:sz w:val="28"/>
                <w:szCs w:val="28"/>
              </w:rPr>
            </w:pPr>
            <w:r>
              <w:rPr>
                <w:sz w:val="28"/>
                <w:szCs w:val="28"/>
                <w:lang w:val="es-ES"/>
              </w:rPr>
              <w:t xml:space="preserve">4. </w:t>
            </w:r>
            <w:r w:rsidR="000E1FB1" w:rsidRPr="00A47634">
              <w:rPr>
                <w:sz w:val="28"/>
                <w:szCs w:val="28"/>
                <w:lang w:val="es-ES"/>
              </w:rPr>
              <w:t>2. Cam kết thời gian đáp ứng (có mặt) scan bổ sung tài liệu thiếu, khắc phục sự cố, xử lý lỗi kỹ thuật trong thời gian bảo hành</w:t>
            </w: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ind w:right="43"/>
              <w:rPr>
                <w:sz w:val="28"/>
                <w:szCs w:val="28"/>
              </w:rPr>
            </w:pPr>
            <w:r w:rsidRPr="00A47634">
              <w:rPr>
                <w:sz w:val="28"/>
                <w:szCs w:val="28"/>
              </w:rPr>
              <w:t xml:space="preserve">Cam kết thời gian đáp ứng (có mặt) scan bổ sung tài liệu thiếu, khắc phục sự cố, xử lý lỗi kỹ thuật trong thời gian bảo hành: </w:t>
            </w:r>
            <w:bookmarkStart w:id="1" w:name="_Hlk115178319"/>
            <w:r w:rsidRPr="00A47634">
              <w:rPr>
                <w:sz w:val="28"/>
                <w:szCs w:val="28"/>
              </w:rPr>
              <w:t>&lt;= 48 giờ.</w:t>
            </w:r>
            <w:bookmarkEnd w:id="1"/>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43"/>
              <w:jc w:val="center"/>
              <w:rPr>
                <w:bCs/>
                <w:sz w:val="28"/>
                <w:szCs w:val="28"/>
                <w:lang w:val="nl-NL"/>
              </w:rPr>
            </w:pPr>
            <w:r w:rsidRPr="00A47634">
              <w:rPr>
                <w:bCs/>
                <w:sz w:val="28"/>
                <w:szCs w:val="28"/>
                <w:lang w:val="nl-NL"/>
              </w:rPr>
              <w:t>Đạt</w:t>
            </w:r>
          </w:p>
        </w:tc>
      </w:tr>
      <w:tr w:rsidR="000E1FB1" w:rsidRPr="00A47634" w:rsidTr="00DF138E">
        <w:trPr>
          <w:gridAfter w:val="1"/>
          <w:wAfter w:w="4" w:type="pct"/>
          <w:trHeight w:val="490"/>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ind w:right="43"/>
              <w:rPr>
                <w:sz w:val="28"/>
                <w:szCs w:val="28"/>
                <w:lang w:val="nl-NL"/>
              </w:rPr>
            </w:pPr>
            <w:r w:rsidRPr="00A47634">
              <w:rPr>
                <w:sz w:val="28"/>
                <w:szCs w:val="28"/>
                <w:lang w:val="nl-NL"/>
              </w:rPr>
              <w:t>Không có cam kết hoặc thời gian đáp ứng (có mặt) scan bổ sung tài liệu thiếu, khắc phục sự cố, xử lý lỗi kỹ thuật trong thời gian bảo hành: &gt; 48 giờ.</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lang w:val="nl-NL"/>
              </w:rPr>
              <w:t>Không   đạt</w:t>
            </w:r>
          </w:p>
        </w:tc>
      </w:tr>
      <w:tr w:rsidR="000E1FB1" w:rsidRPr="00A47634" w:rsidTr="00DF138E">
        <w:tc>
          <w:tcPr>
            <w:tcW w:w="5000" w:type="pct"/>
            <w:gridSpan w:val="4"/>
            <w:tcBorders>
              <w:top w:val="single" w:sz="4" w:space="0" w:color="auto"/>
              <w:left w:val="single" w:sz="4" w:space="0" w:color="auto"/>
              <w:bottom w:val="single" w:sz="4" w:space="0" w:color="auto"/>
              <w:right w:val="single" w:sz="4" w:space="0" w:color="auto"/>
            </w:tcBorders>
            <w:vAlign w:val="center"/>
          </w:tcPr>
          <w:p w:rsidR="000E1FB1" w:rsidRPr="00A47634" w:rsidRDefault="00EC3C4E" w:rsidP="0088642A">
            <w:pPr>
              <w:spacing w:line="288" w:lineRule="auto"/>
              <w:ind w:left="113" w:right="113"/>
              <w:rPr>
                <w:b/>
                <w:sz w:val="28"/>
                <w:szCs w:val="28"/>
              </w:rPr>
            </w:pPr>
            <w:r>
              <w:rPr>
                <w:b/>
                <w:sz w:val="28"/>
                <w:szCs w:val="28"/>
              </w:rPr>
              <w:t>5</w:t>
            </w:r>
            <w:r w:rsidR="000E1FB1" w:rsidRPr="00A47634">
              <w:rPr>
                <w:b/>
                <w:sz w:val="28"/>
                <w:szCs w:val="28"/>
              </w:rPr>
              <w:t>. Đăng ký hoạt động lưu trữ</w:t>
            </w:r>
          </w:p>
        </w:tc>
      </w:tr>
      <w:tr w:rsidR="000E1FB1" w:rsidRPr="00A47634" w:rsidTr="00DF138E">
        <w:trPr>
          <w:gridAfter w:val="1"/>
          <w:wAfter w:w="4" w:type="pct"/>
          <w:trHeight w:val="360"/>
        </w:trPr>
        <w:tc>
          <w:tcPr>
            <w:tcW w:w="1098" w:type="pct"/>
            <w:vMerge w:val="restart"/>
            <w:tcBorders>
              <w:top w:val="single" w:sz="4" w:space="0" w:color="auto"/>
              <w:left w:val="single" w:sz="4" w:space="0" w:color="auto"/>
              <w:right w:val="single" w:sz="4" w:space="0" w:color="auto"/>
            </w:tcBorders>
            <w:vAlign w:val="center"/>
          </w:tcPr>
          <w:p w:rsidR="000E1FB1" w:rsidRPr="00A47634" w:rsidRDefault="00EC3C4E" w:rsidP="000C4D91">
            <w:pPr>
              <w:spacing w:line="288" w:lineRule="auto"/>
              <w:ind w:left="113" w:right="113"/>
              <w:jc w:val="left"/>
              <w:rPr>
                <w:b/>
                <w:sz w:val="28"/>
                <w:szCs w:val="28"/>
              </w:rPr>
            </w:pPr>
            <w:r>
              <w:rPr>
                <w:sz w:val="28"/>
                <w:szCs w:val="28"/>
              </w:rPr>
              <w:t>5</w:t>
            </w:r>
            <w:r w:rsidR="000E1FB1" w:rsidRPr="00A47634">
              <w:rPr>
                <w:sz w:val="28"/>
                <w:szCs w:val="28"/>
              </w:rPr>
              <w:t>.1 Đăng</w:t>
            </w:r>
            <w:r w:rsidR="000E1FB1" w:rsidRPr="00A47634">
              <w:rPr>
                <w:sz w:val="28"/>
                <w:szCs w:val="28"/>
                <w:lang w:val="vi-VN"/>
              </w:rPr>
              <w:t xml:space="preserve"> ký hoạt động dịch vụ lưu trữ</w:t>
            </w: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ind w:left="113" w:right="113"/>
              <w:rPr>
                <w:b/>
                <w:sz w:val="28"/>
                <w:szCs w:val="28"/>
              </w:rPr>
            </w:pPr>
            <w:r w:rsidRPr="00A47634">
              <w:rPr>
                <w:sz w:val="28"/>
                <w:szCs w:val="28"/>
              </w:rPr>
              <w:t>Nhà thầu đã đăng ký hoạt động dịch vụ lưu trữ tại cơ quan thực hiện nhiệm vụ quản lý nhà nước về lưu trữ theo quy định của Bộ Nội vụ và gửi kèm tài liệu chứng minh.</w:t>
            </w:r>
          </w:p>
        </w:tc>
        <w:tc>
          <w:tcPr>
            <w:tcW w:w="878" w:type="pct"/>
            <w:tcBorders>
              <w:top w:val="single" w:sz="4" w:space="0" w:color="auto"/>
              <w:left w:val="single" w:sz="4" w:space="0" w:color="auto"/>
              <w:right w:val="single" w:sz="4" w:space="0" w:color="auto"/>
            </w:tcBorders>
            <w:vAlign w:val="center"/>
          </w:tcPr>
          <w:p w:rsidR="000E1FB1" w:rsidRPr="00A47634" w:rsidRDefault="000E1FB1" w:rsidP="000C4D91">
            <w:pPr>
              <w:spacing w:line="288" w:lineRule="auto"/>
              <w:ind w:left="113" w:right="113"/>
              <w:jc w:val="center"/>
              <w:rPr>
                <w:b/>
                <w:sz w:val="28"/>
                <w:szCs w:val="28"/>
                <w:lang w:val="nl-NL"/>
              </w:rPr>
            </w:pPr>
            <w:r w:rsidRPr="00A47634">
              <w:rPr>
                <w:bCs/>
                <w:sz w:val="28"/>
                <w:szCs w:val="28"/>
                <w:lang w:val="nl-NL"/>
              </w:rPr>
              <w:t>Đạt</w:t>
            </w:r>
          </w:p>
        </w:tc>
      </w:tr>
      <w:tr w:rsidR="000E1FB1" w:rsidRPr="00A47634" w:rsidTr="00DF138E">
        <w:trPr>
          <w:gridAfter w:val="1"/>
          <w:wAfter w:w="4" w:type="pct"/>
          <w:trHeight w:val="360"/>
        </w:trPr>
        <w:tc>
          <w:tcPr>
            <w:tcW w:w="1098" w:type="pct"/>
            <w:vMerge/>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ind w:left="113" w:right="113"/>
              <w:rPr>
                <w:b/>
                <w:sz w:val="28"/>
                <w:szCs w:val="28"/>
                <w:lang w:val="nl-NL"/>
              </w:rPr>
            </w:pPr>
            <w:r w:rsidRPr="00A47634">
              <w:rPr>
                <w:sz w:val="28"/>
                <w:szCs w:val="28"/>
                <w:lang w:val="nl-NL"/>
              </w:rPr>
              <w:t>Nhà thầu chưa đăng ký hoạt động dịch vụ lưu trữ tại cơ quan thực hiện nhiệm vụ quản lý nhà nước về lưu trữ theo quy định của Bộ Nội vụ và không gửi kèm tài liệu chứng minh.</w:t>
            </w:r>
          </w:p>
        </w:tc>
        <w:tc>
          <w:tcPr>
            <w:tcW w:w="878" w:type="pct"/>
            <w:tcBorders>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center"/>
              <w:rPr>
                <w:sz w:val="28"/>
                <w:szCs w:val="28"/>
                <w:lang w:val="nl-NL"/>
              </w:rPr>
            </w:pPr>
            <w:r w:rsidRPr="00A47634">
              <w:rPr>
                <w:sz w:val="28"/>
                <w:szCs w:val="28"/>
                <w:lang w:val="nl-NL"/>
              </w:rPr>
              <w:t>Không đạt</w:t>
            </w:r>
          </w:p>
        </w:tc>
      </w:tr>
      <w:tr w:rsidR="000E1FB1" w:rsidRPr="00A47634" w:rsidTr="00DF138E">
        <w:trPr>
          <w:trHeight w:val="360"/>
        </w:trPr>
        <w:tc>
          <w:tcPr>
            <w:tcW w:w="5000" w:type="pct"/>
            <w:gridSpan w:val="4"/>
            <w:tcBorders>
              <w:left w:val="single" w:sz="4" w:space="0" w:color="auto"/>
              <w:bottom w:val="single" w:sz="4" w:space="0" w:color="auto"/>
              <w:right w:val="single" w:sz="4" w:space="0" w:color="auto"/>
            </w:tcBorders>
            <w:vAlign w:val="center"/>
          </w:tcPr>
          <w:p w:rsidR="000E1FB1" w:rsidRPr="00A47634" w:rsidRDefault="00EC3C4E" w:rsidP="0088642A">
            <w:pPr>
              <w:spacing w:line="288" w:lineRule="auto"/>
              <w:ind w:left="113" w:right="113"/>
              <w:rPr>
                <w:sz w:val="28"/>
                <w:szCs w:val="28"/>
              </w:rPr>
            </w:pPr>
            <w:r>
              <w:rPr>
                <w:b/>
                <w:sz w:val="28"/>
                <w:szCs w:val="28"/>
              </w:rPr>
              <w:t>6</w:t>
            </w:r>
            <w:bookmarkStart w:id="2" w:name="_GoBack"/>
            <w:bookmarkEnd w:id="2"/>
            <w:r w:rsidR="000E1FB1" w:rsidRPr="00A47634">
              <w:rPr>
                <w:b/>
                <w:sz w:val="28"/>
                <w:szCs w:val="28"/>
              </w:rPr>
              <w:t>. Uy tín của nhà thầu</w:t>
            </w:r>
          </w:p>
        </w:tc>
      </w:tr>
      <w:tr w:rsidR="000E1FB1" w:rsidRPr="00A47634" w:rsidTr="00DF138E">
        <w:trPr>
          <w:gridAfter w:val="1"/>
          <w:wAfter w:w="4" w:type="pct"/>
          <w:trHeight w:val="360"/>
        </w:trPr>
        <w:tc>
          <w:tcPr>
            <w:tcW w:w="1098" w:type="pct"/>
            <w:vMerge w:val="restar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rPr>
                <w:sz w:val="28"/>
                <w:szCs w:val="28"/>
              </w:rPr>
            </w:pPr>
            <w:r w:rsidRPr="00A47634">
              <w:rPr>
                <w:sz w:val="28"/>
                <w:szCs w:val="28"/>
              </w:rPr>
              <w:t xml:space="preserve">Uy tín của nhà thầu thông qua </w:t>
            </w:r>
            <w:r w:rsidRPr="00A47634">
              <w:rPr>
                <w:sz w:val="28"/>
                <w:szCs w:val="28"/>
              </w:rPr>
              <w:lastRenderedPageBreak/>
              <w:t xml:space="preserve">việc tham dự thầu, kết quả thực hiện hợp đồng tương </w:t>
            </w:r>
            <w:r w:rsidRPr="00A47634">
              <w:rPr>
                <w:sz w:val="28"/>
                <w:szCs w:val="28"/>
                <w:shd w:val="clear" w:color="auto" w:fill="FFFFFF"/>
              </w:rPr>
              <w:t>tự trước đó trong thời gian 3 năm gần đây tính đến thời điểm đóng thầu</w:t>
            </w: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ind w:left="113" w:right="113"/>
              <w:rPr>
                <w:sz w:val="28"/>
                <w:szCs w:val="28"/>
              </w:rPr>
            </w:pPr>
            <w:r w:rsidRPr="00A47634">
              <w:rPr>
                <w:sz w:val="28"/>
                <w:szCs w:val="28"/>
              </w:rPr>
              <w:lastRenderedPageBreak/>
              <w:t xml:space="preserve">Uy tín của nhà thầu thông qua việc tham dự thầu, kết quả thực hiện hợp đồng của nhà thầu thực hiện </w:t>
            </w:r>
            <w:r w:rsidRPr="00A47634">
              <w:rPr>
                <w:sz w:val="28"/>
                <w:szCs w:val="28"/>
              </w:rPr>
              <w:lastRenderedPageBreak/>
              <w:t xml:space="preserve">theo quy định tại Điều 19 và 20 của Nghị định số </w:t>
            </w:r>
            <w:r w:rsidRPr="00A47634">
              <w:rPr>
                <w:color w:val="000000"/>
                <w:sz w:val="28"/>
                <w:szCs w:val="28"/>
                <w:shd w:val="clear" w:color="auto" w:fill="FFFFFF"/>
              </w:rPr>
              <w:t>214/2025/NĐ-CP</w:t>
            </w:r>
            <w:r w:rsidRPr="00A47634">
              <w:rPr>
                <w:sz w:val="28"/>
                <w:szCs w:val="28"/>
                <w:lang w:val="vi-VN"/>
              </w:rPr>
              <w:t xml:space="preserve"> ngày 04 tháng 8 năm 2025</w:t>
            </w:r>
            <w:r w:rsidRPr="00A47634">
              <w:rPr>
                <w:sz w:val="28"/>
                <w:szCs w:val="28"/>
                <w:lang w:val="it-IT"/>
              </w:rPr>
              <w:t xml:space="preserve"> của Chính Phủ: Không có vi phạm</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center"/>
              <w:rPr>
                <w:sz w:val="28"/>
                <w:szCs w:val="28"/>
                <w:lang w:val="nl-NL"/>
              </w:rPr>
            </w:pPr>
            <w:r w:rsidRPr="00A47634">
              <w:rPr>
                <w:bCs/>
                <w:sz w:val="28"/>
                <w:szCs w:val="28"/>
                <w:lang w:val="nl-NL"/>
              </w:rPr>
              <w:lastRenderedPageBreak/>
              <w:t>Đạt</w:t>
            </w:r>
          </w:p>
        </w:tc>
      </w:tr>
      <w:tr w:rsidR="000E1FB1" w:rsidRPr="00A47634" w:rsidTr="00DF138E">
        <w:trPr>
          <w:gridAfter w:val="1"/>
          <w:wAfter w:w="4" w:type="pct"/>
          <w:trHeight w:val="360"/>
        </w:trPr>
        <w:tc>
          <w:tcPr>
            <w:tcW w:w="1098" w:type="pct"/>
            <w:vMerge/>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left"/>
              <w:rPr>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88642A">
            <w:pPr>
              <w:spacing w:line="288" w:lineRule="auto"/>
              <w:ind w:left="113" w:right="113"/>
              <w:rPr>
                <w:sz w:val="28"/>
                <w:szCs w:val="28"/>
                <w:lang w:val="nl-NL"/>
              </w:rPr>
            </w:pPr>
            <w:r w:rsidRPr="00A47634">
              <w:rPr>
                <w:sz w:val="28"/>
                <w:szCs w:val="28"/>
                <w:lang w:val="nl-NL"/>
              </w:rPr>
              <w:t xml:space="preserve">Uy tín của nhà thầu thông qua việc tham dự thầu, kết quả thực hiện hợp đồng của nhà thầu thực hiện theo quy định tại Điều 19 và 20 của Nghị định số </w:t>
            </w:r>
            <w:r w:rsidRPr="00A47634">
              <w:rPr>
                <w:color w:val="000000"/>
                <w:sz w:val="28"/>
                <w:szCs w:val="28"/>
                <w:shd w:val="clear" w:color="auto" w:fill="FFFFFF"/>
                <w:lang w:val="nl-NL"/>
              </w:rPr>
              <w:t>214/2025/NĐ-CP</w:t>
            </w:r>
            <w:r w:rsidRPr="00A47634">
              <w:rPr>
                <w:sz w:val="28"/>
                <w:szCs w:val="28"/>
                <w:lang w:val="vi-VN"/>
              </w:rPr>
              <w:t xml:space="preserve"> ngày 04 tháng 8 năm 2025</w:t>
            </w:r>
            <w:r w:rsidRPr="00A47634">
              <w:rPr>
                <w:sz w:val="28"/>
                <w:szCs w:val="28"/>
                <w:lang w:val="it-IT"/>
              </w:rPr>
              <w:t xml:space="preserve"> của Chính Phủ: </w:t>
            </w:r>
            <w:r w:rsidRPr="00A47634">
              <w:rPr>
                <w:sz w:val="28"/>
                <w:szCs w:val="28"/>
                <w:lang w:val="nl-NL"/>
              </w:rPr>
              <w:t>Có vi phạm</w:t>
            </w:r>
          </w:p>
        </w:tc>
        <w:tc>
          <w:tcPr>
            <w:tcW w:w="878" w:type="pct"/>
            <w:tcBorders>
              <w:top w:val="single" w:sz="4" w:space="0" w:color="auto"/>
              <w:left w:val="single" w:sz="4" w:space="0" w:color="auto"/>
              <w:bottom w:val="single" w:sz="4" w:space="0" w:color="auto"/>
              <w:right w:val="single" w:sz="4" w:space="0" w:color="auto"/>
            </w:tcBorders>
            <w:vAlign w:val="center"/>
          </w:tcPr>
          <w:p w:rsidR="000E1FB1" w:rsidRPr="00A47634" w:rsidRDefault="000E1FB1" w:rsidP="000C4D91">
            <w:pPr>
              <w:spacing w:line="288" w:lineRule="auto"/>
              <w:ind w:left="113" w:right="113"/>
              <w:jc w:val="center"/>
              <w:rPr>
                <w:sz w:val="28"/>
                <w:szCs w:val="28"/>
                <w:lang w:val="nl-NL"/>
              </w:rPr>
            </w:pPr>
            <w:r w:rsidRPr="00A47634">
              <w:rPr>
                <w:bCs/>
                <w:sz w:val="28"/>
                <w:szCs w:val="28"/>
                <w:lang w:val="nl-NL"/>
              </w:rPr>
              <w:t>Không đạt</w:t>
            </w:r>
          </w:p>
        </w:tc>
      </w:tr>
      <w:tr w:rsidR="000E1FB1" w:rsidRPr="00A47634" w:rsidTr="00DF138E">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spacing w:line="288" w:lineRule="auto"/>
              <w:ind w:left="113" w:right="113"/>
              <w:rPr>
                <w:bCs/>
                <w:sz w:val="28"/>
                <w:szCs w:val="28"/>
                <w:lang w:val="nl-NL"/>
              </w:rPr>
            </w:pPr>
          </w:p>
        </w:tc>
      </w:tr>
      <w:tr w:rsidR="000E1FB1" w:rsidRPr="00A47634" w:rsidTr="00DF138E">
        <w:trPr>
          <w:gridAfter w:val="1"/>
          <w:wAfter w:w="4" w:type="pct"/>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firstLine="90"/>
              <w:jc w:val="left"/>
              <w:rPr>
                <w:b/>
                <w:sz w:val="28"/>
                <w:szCs w:val="28"/>
                <w:lang w:val="nl-NL"/>
              </w:rPr>
            </w:pPr>
            <w:r w:rsidRPr="00A47634">
              <w:rPr>
                <w:b/>
                <w:sz w:val="28"/>
                <w:szCs w:val="28"/>
                <w:lang w:val="nl-NL"/>
              </w:rPr>
              <w:t>KẾT LUẬN:</w:t>
            </w: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widowControl w:val="0"/>
              <w:tabs>
                <w:tab w:val="left" w:pos="851"/>
              </w:tabs>
              <w:spacing w:line="288" w:lineRule="auto"/>
              <w:ind w:left="57" w:right="57"/>
              <w:rPr>
                <w:sz w:val="28"/>
                <w:szCs w:val="28"/>
                <w:lang w:val="nl-NL"/>
              </w:rPr>
            </w:pPr>
            <w:r w:rsidRPr="00A47634">
              <w:rPr>
                <w:sz w:val="28"/>
                <w:szCs w:val="28"/>
                <w:lang w:val="nl-NL"/>
              </w:rPr>
              <w:t xml:space="preserve">Tất cả các tiêu chuẩn chi tiết được đánh giá là đạt </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right="43"/>
              <w:jc w:val="center"/>
              <w:rPr>
                <w:sz w:val="28"/>
                <w:szCs w:val="28"/>
                <w:lang w:val="nl-NL"/>
              </w:rPr>
            </w:pPr>
            <w:r w:rsidRPr="00A47634">
              <w:rPr>
                <w:bCs/>
                <w:sz w:val="28"/>
                <w:szCs w:val="28"/>
                <w:lang w:val="nl-NL"/>
              </w:rPr>
              <w:t>Đạt</w:t>
            </w:r>
          </w:p>
        </w:tc>
      </w:tr>
      <w:tr w:rsidR="000E1FB1" w:rsidRPr="00A47634" w:rsidTr="00DF138E">
        <w:trPr>
          <w:gridAfter w:val="1"/>
          <w:wAfter w:w="4" w:type="pct"/>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jc w:val="left"/>
              <w:rPr>
                <w:b/>
                <w:sz w:val="28"/>
                <w:szCs w:val="28"/>
                <w:lang w:val="nl-NL"/>
              </w:rPr>
            </w:pPr>
          </w:p>
        </w:tc>
        <w:tc>
          <w:tcPr>
            <w:tcW w:w="3020"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88642A">
            <w:pPr>
              <w:widowControl w:val="0"/>
              <w:tabs>
                <w:tab w:val="left" w:pos="851"/>
              </w:tabs>
              <w:spacing w:line="288" w:lineRule="auto"/>
              <w:ind w:left="57" w:right="57"/>
              <w:rPr>
                <w:sz w:val="28"/>
                <w:szCs w:val="28"/>
                <w:lang w:val="nl-NL"/>
              </w:rPr>
            </w:pPr>
            <w:r w:rsidRPr="00A47634">
              <w:rPr>
                <w:sz w:val="28"/>
                <w:szCs w:val="28"/>
                <w:lang w:val="nl-NL"/>
              </w:rPr>
              <w:t>Có 01 tiêu chuẩn chi tiết được xác định là không đạt</w:t>
            </w:r>
          </w:p>
        </w:tc>
        <w:tc>
          <w:tcPr>
            <w:tcW w:w="878" w:type="pct"/>
            <w:tcBorders>
              <w:top w:val="single" w:sz="4" w:space="0" w:color="auto"/>
              <w:left w:val="single" w:sz="4" w:space="0" w:color="auto"/>
              <w:bottom w:val="single" w:sz="4" w:space="0" w:color="auto"/>
              <w:right w:val="single" w:sz="4" w:space="0" w:color="auto"/>
            </w:tcBorders>
            <w:vAlign w:val="center"/>
            <w:hideMark/>
          </w:tcPr>
          <w:p w:rsidR="000E1FB1" w:rsidRPr="00A47634" w:rsidRDefault="000E1FB1" w:rsidP="000C4D91">
            <w:pPr>
              <w:spacing w:line="288" w:lineRule="auto"/>
              <w:ind w:left="113" w:right="113"/>
              <w:jc w:val="center"/>
              <w:rPr>
                <w:bCs/>
                <w:sz w:val="28"/>
                <w:szCs w:val="28"/>
                <w:lang w:val="nl-NL"/>
              </w:rPr>
            </w:pPr>
            <w:r w:rsidRPr="00A47634">
              <w:rPr>
                <w:bCs/>
                <w:sz w:val="28"/>
                <w:szCs w:val="28"/>
                <w:lang w:val="nl-NL"/>
              </w:rPr>
              <w:t>Không đạt</w:t>
            </w:r>
          </w:p>
        </w:tc>
      </w:tr>
      <w:bookmarkEnd w:id="0"/>
    </w:tbl>
    <w:p w:rsidR="000E1FB1" w:rsidRPr="00A47634" w:rsidRDefault="000E1FB1" w:rsidP="000C4D91">
      <w:pPr>
        <w:spacing w:line="288" w:lineRule="auto"/>
        <w:rPr>
          <w:sz w:val="28"/>
          <w:szCs w:val="28"/>
        </w:rPr>
      </w:pPr>
    </w:p>
    <w:sectPr w:rsidR="000E1FB1" w:rsidRPr="00A47634" w:rsidSect="00FB3B1C">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B1"/>
    <w:rsid w:val="000C4D91"/>
    <w:rsid w:val="000E19FC"/>
    <w:rsid w:val="000E1FB1"/>
    <w:rsid w:val="00277F15"/>
    <w:rsid w:val="00326BD1"/>
    <w:rsid w:val="0080032F"/>
    <w:rsid w:val="0088642A"/>
    <w:rsid w:val="00A47634"/>
    <w:rsid w:val="00C81246"/>
    <w:rsid w:val="00CA70B3"/>
    <w:rsid w:val="00DF138E"/>
    <w:rsid w:val="00EC3C4E"/>
    <w:rsid w:val="00FB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FDB2"/>
  <w15:chartTrackingRefBased/>
  <w15:docId w15:val="{5CF69EA6-E785-48CF-9F4C-DA10552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FB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0E1FB1"/>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2025-12-01T07:43:00Z</dcterms:created>
  <dcterms:modified xsi:type="dcterms:W3CDTF">2025-12-01T07:47:00Z</dcterms:modified>
</cp:coreProperties>
</file>