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C6C58" w14:textId="6B98DD2C" w:rsidR="001F4B2D" w:rsidRPr="00140566" w:rsidRDefault="001F4B2D" w:rsidP="00847AA6">
      <w:pPr>
        <w:spacing w:before="120" w:line="276" w:lineRule="auto"/>
        <w:jc w:val="center"/>
        <w:rPr>
          <w:rFonts w:eastAsia="Times New Roman"/>
          <w:b/>
          <w:bCs w:val="0"/>
          <w:sz w:val="24"/>
          <w:szCs w:val="24"/>
        </w:rPr>
      </w:pPr>
      <w:r w:rsidRPr="00140566">
        <w:rPr>
          <w:rFonts w:eastAsia="Times New Roman"/>
          <w:b/>
          <w:bCs w:val="0"/>
          <w:sz w:val="24"/>
          <w:szCs w:val="24"/>
        </w:rPr>
        <w:t>Phần 2: YÊU CẦU VỀ PHẠM VI CUNG CẤP</w:t>
      </w:r>
    </w:p>
    <w:p w14:paraId="7AA54B80" w14:textId="77777777" w:rsidR="001F4B2D" w:rsidRPr="00140566" w:rsidRDefault="001F4B2D" w:rsidP="00847AA6">
      <w:pPr>
        <w:spacing w:before="120" w:line="276" w:lineRule="auto"/>
        <w:jc w:val="center"/>
        <w:rPr>
          <w:rFonts w:eastAsia="Times New Roman"/>
          <w:sz w:val="24"/>
          <w:szCs w:val="24"/>
        </w:rPr>
      </w:pPr>
      <w:r w:rsidRPr="00140566">
        <w:rPr>
          <w:rFonts w:eastAsia="Times New Roman"/>
          <w:b/>
          <w:bCs w:val="0"/>
          <w:sz w:val="24"/>
          <w:szCs w:val="24"/>
        </w:rPr>
        <w:t>Chương V: PHẠM VI CUNG CẤP</w:t>
      </w:r>
    </w:p>
    <w:p w14:paraId="324E5E0B" w14:textId="290D177E" w:rsidR="001F4B2D" w:rsidRPr="00140566" w:rsidRDefault="00F0435C" w:rsidP="00FD61CA">
      <w:pPr>
        <w:spacing w:line="276" w:lineRule="auto"/>
        <w:ind w:firstLine="567"/>
        <w:jc w:val="both"/>
        <w:rPr>
          <w:rFonts w:eastAsia="Times New Roman"/>
          <w:sz w:val="24"/>
          <w:szCs w:val="24"/>
        </w:rPr>
      </w:pPr>
      <w:r w:rsidRPr="00140566">
        <w:rPr>
          <w:rFonts w:eastAsia="Times New Roman"/>
          <w:b/>
          <w:bCs w:val="0"/>
          <w:sz w:val="24"/>
          <w:szCs w:val="24"/>
        </w:rPr>
        <w:t>Mục 1. Phạm vi, tiến độ cung cấp và điều kiện giao hàng</w:t>
      </w:r>
    </w:p>
    <w:p w14:paraId="181FA103" w14:textId="7F65EA70" w:rsidR="001375A9" w:rsidRPr="00140566" w:rsidRDefault="001375A9" w:rsidP="00FD61CA">
      <w:pPr>
        <w:spacing w:line="276" w:lineRule="auto"/>
        <w:ind w:firstLine="567"/>
        <w:jc w:val="both"/>
        <w:rPr>
          <w:rFonts w:eastAsia="Times New Roman"/>
          <w:b/>
          <w:bCs w:val="0"/>
          <w:i/>
          <w:iCs/>
          <w:sz w:val="24"/>
          <w:szCs w:val="24"/>
        </w:rPr>
      </w:pPr>
      <w:r w:rsidRPr="00140566">
        <w:rPr>
          <w:rFonts w:eastAsia="Times New Roman"/>
          <w:b/>
          <w:bCs w:val="0"/>
          <w:i/>
          <w:iCs/>
          <w:sz w:val="24"/>
          <w:szCs w:val="24"/>
        </w:rPr>
        <w:t>1.1. Phạm vi cung cấp</w:t>
      </w:r>
    </w:p>
    <w:p w14:paraId="037A9F3F" w14:textId="7A6566DA" w:rsidR="001F4B2D" w:rsidRPr="00140566" w:rsidRDefault="001F4B2D" w:rsidP="00FD61CA">
      <w:pPr>
        <w:spacing w:line="276" w:lineRule="auto"/>
        <w:ind w:firstLine="567"/>
        <w:jc w:val="both"/>
        <w:rPr>
          <w:rFonts w:eastAsia="Times New Roman"/>
          <w:color w:val="EE0000"/>
          <w:sz w:val="24"/>
          <w:szCs w:val="24"/>
        </w:rPr>
      </w:pPr>
      <w:r w:rsidRPr="00140566">
        <w:rPr>
          <w:rFonts w:eastAsia="Times New Roman"/>
          <w:sz w:val="24"/>
          <w:szCs w:val="24"/>
        </w:rPr>
        <w:t xml:space="preserve">Phạm vi và tiến độ cung cấp thuốc quy định tại </w:t>
      </w:r>
      <w:bookmarkStart w:id="0" w:name="bieumau_ms_00_pl3_4"/>
      <w:r w:rsidRPr="00140566">
        <w:rPr>
          <w:rFonts w:eastAsia="Times New Roman"/>
          <w:sz w:val="24"/>
          <w:szCs w:val="24"/>
        </w:rPr>
        <w:t>Mẫu số 00</w:t>
      </w:r>
      <w:bookmarkEnd w:id="0"/>
      <w:r w:rsidRPr="00140566">
        <w:rPr>
          <w:rFonts w:eastAsia="Times New Roman"/>
          <w:sz w:val="24"/>
          <w:szCs w:val="24"/>
        </w:rPr>
        <w:t xml:space="preserve">, Chương IV - </w:t>
      </w:r>
      <w:r w:rsidR="00BE2C78" w:rsidRPr="00140566">
        <w:rPr>
          <w:rFonts w:eastAsia="Times New Roman"/>
          <w:sz w:val="24"/>
          <w:szCs w:val="24"/>
        </w:rPr>
        <w:t>B</w:t>
      </w:r>
      <w:r w:rsidRPr="00140566">
        <w:rPr>
          <w:rFonts w:eastAsia="Times New Roman"/>
          <w:sz w:val="24"/>
          <w:szCs w:val="24"/>
        </w:rPr>
        <w:t>iểu mẫu dự thầu</w:t>
      </w:r>
      <w:r w:rsidR="001D6138" w:rsidRPr="00140566">
        <w:rPr>
          <w:rFonts w:eastAsia="Times New Roman"/>
          <w:sz w:val="24"/>
          <w:szCs w:val="24"/>
        </w:rPr>
        <w:t>.</w:t>
      </w:r>
    </w:p>
    <w:p w14:paraId="123BDFCC" w14:textId="63005DB9" w:rsidR="001F4B2D" w:rsidRPr="00140566" w:rsidRDefault="006259C9" w:rsidP="00FD61CA">
      <w:pPr>
        <w:spacing w:line="276" w:lineRule="auto"/>
        <w:ind w:firstLine="567"/>
        <w:jc w:val="both"/>
        <w:rPr>
          <w:rFonts w:eastAsia="Times New Roman"/>
          <w:sz w:val="24"/>
          <w:szCs w:val="24"/>
        </w:rPr>
      </w:pPr>
      <w:r w:rsidRPr="00140566">
        <w:rPr>
          <w:rFonts w:eastAsia="Times New Roman"/>
          <w:sz w:val="24"/>
          <w:szCs w:val="24"/>
        </w:rPr>
        <w:t>Đối với các thuốc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được Bộ trưởng Bộ Y tế ban hành thì nhà thầu chỉ chào thầu thuốc sản xuất trong nước</w:t>
      </w:r>
      <w:r w:rsidR="001F4B2D" w:rsidRPr="00140566">
        <w:rPr>
          <w:rFonts w:eastAsia="Times New Roman"/>
          <w:sz w:val="24"/>
          <w:szCs w:val="24"/>
        </w:rPr>
        <w:t>.</w:t>
      </w:r>
    </w:p>
    <w:p w14:paraId="3AF32486" w14:textId="1686E7BD" w:rsidR="001375A9" w:rsidRPr="00140566" w:rsidRDefault="001375A9" w:rsidP="00FD61CA">
      <w:pPr>
        <w:spacing w:line="276" w:lineRule="auto"/>
        <w:ind w:firstLine="567"/>
        <w:jc w:val="both"/>
        <w:rPr>
          <w:rFonts w:eastAsia="Times New Roman"/>
          <w:b/>
          <w:bCs w:val="0"/>
          <w:i/>
          <w:iCs/>
          <w:sz w:val="24"/>
          <w:szCs w:val="24"/>
        </w:rPr>
      </w:pPr>
      <w:r w:rsidRPr="00140566">
        <w:rPr>
          <w:rFonts w:eastAsia="Times New Roman"/>
          <w:b/>
          <w:bCs w:val="0"/>
          <w:i/>
          <w:iCs/>
          <w:sz w:val="24"/>
          <w:szCs w:val="24"/>
        </w:rPr>
        <w:t>1.2. Tiến độ cung cấp và điều kiện giao hàng</w:t>
      </w:r>
    </w:p>
    <w:p w14:paraId="77E2D240" w14:textId="77777777" w:rsidR="001375A9" w:rsidRPr="00140566" w:rsidRDefault="001375A9" w:rsidP="00FD61CA">
      <w:pPr>
        <w:spacing w:line="276" w:lineRule="auto"/>
        <w:ind w:firstLine="567"/>
        <w:jc w:val="both"/>
        <w:rPr>
          <w:rFonts w:eastAsia="Times New Roman"/>
          <w:b/>
          <w:sz w:val="24"/>
          <w:szCs w:val="24"/>
        </w:rPr>
      </w:pPr>
      <w:r w:rsidRPr="00140566">
        <w:rPr>
          <w:rFonts w:eastAsia="Times New Roman"/>
          <w:b/>
          <w:sz w:val="24"/>
          <w:szCs w:val="24"/>
        </w:rPr>
        <w:t>-  Tiến độ cung cấp thuốc của thuốc:</w:t>
      </w:r>
      <w:r w:rsidRPr="00140566">
        <w:rPr>
          <w:rFonts w:eastAsia="Times New Roman"/>
          <w:b/>
          <w:sz w:val="24"/>
          <w:szCs w:val="24"/>
        </w:rPr>
        <w:tab/>
      </w:r>
    </w:p>
    <w:p w14:paraId="53A8CE6B" w14:textId="77777777" w:rsidR="001375A9" w:rsidRPr="00140566" w:rsidRDefault="001375A9" w:rsidP="00FD61CA">
      <w:pPr>
        <w:spacing w:line="276" w:lineRule="auto"/>
        <w:ind w:firstLine="567"/>
        <w:jc w:val="both"/>
        <w:rPr>
          <w:rFonts w:eastAsia="Times New Roman"/>
          <w:sz w:val="24"/>
          <w:szCs w:val="24"/>
        </w:rPr>
      </w:pPr>
      <w:r w:rsidRPr="00140566">
        <w:rPr>
          <w:rFonts w:eastAsia="Times New Roman"/>
          <w:sz w:val="24"/>
          <w:szCs w:val="24"/>
        </w:rPr>
        <w:t>+ Thuốc được giao phải đủ số lượng và đúng các thông tin, tiêu chuẩn như đã cung cấp trong E-HSDT.</w:t>
      </w:r>
    </w:p>
    <w:p w14:paraId="0E03D1BD" w14:textId="6BF2DD19" w:rsidR="001375A9" w:rsidRPr="00140566" w:rsidRDefault="001375A9" w:rsidP="00FD61CA">
      <w:pPr>
        <w:spacing w:line="276" w:lineRule="auto"/>
        <w:ind w:firstLine="567"/>
        <w:jc w:val="both"/>
        <w:rPr>
          <w:rFonts w:eastAsia="Times New Roman"/>
          <w:sz w:val="24"/>
          <w:szCs w:val="24"/>
        </w:rPr>
      </w:pPr>
      <w:r w:rsidRPr="00140566">
        <w:rPr>
          <w:rFonts w:eastAsia="Times New Roman"/>
          <w:sz w:val="24"/>
          <w:szCs w:val="24"/>
        </w:rPr>
        <w:t>+ Thuốc phải được giao theo từng đơn hàng của Bệnh viện trong vòng 72h (trừ thứ 7, chủ nhật và ngày lễ). Trong vòng 72h nếu nhà thầu trúng thầu không giao hàng sẽ bị lập biên bản và xem xét trừ điểm uy tín trong đợt thầu kế tiếp. Trong trường hợp dịch bệnh, cấp cứu phải cung cấp thuốc trong vòng 12h làm việc (trừ thứ 7, chủ nhật và ngày lễ).</w:t>
      </w:r>
    </w:p>
    <w:p w14:paraId="43920498" w14:textId="77777777" w:rsidR="001375A9" w:rsidRPr="00140566" w:rsidRDefault="001375A9" w:rsidP="00FD61CA">
      <w:pPr>
        <w:spacing w:line="276" w:lineRule="auto"/>
        <w:ind w:firstLine="567"/>
        <w:jc w:val="both"/>
        <w:rPr>
          <w:rFonts w:eastAsia="Times New Roman"/>
          <w:sz w:val="24"/>
          <w:szCs w:val="24"/>
        </w:rPr>
      </w:pPr>
      <w:r w:rsidRPr="00140566">
        <w:rPr>
          <w:rFonts w:eastAsia="Times New Roman"/>
          <w:sz w:val="24"/>
          <w:szCs w:val="24"/>
        </w:rPr>
        <w:t>+ Cung cấp theo thời gian thực hiện hợp đồng trong hợp đồng đã ký kết với bệnh viện Thanh Nhàn.</w:t>
      </w:r>
    </w:p>
    <w:p w14:paraId="53C71941" w14:textId="24A513BC" w:rsidR="001375A9" w:rsidRPr="00140566" w:rsidRDefault="001375A9" w:rsidP="00FD61CA">
      <w:pPr>
        <w:spacing w:line="276" w:lineRule="auto"/>
        <w:ind w:firstLine="567"/>
        <w:jc w:val="both"/>
        <w:rPr>
          <w:rFonts w:eastAsia="Times New Roman"/>
          <w:sz w:val="24"/>
          <w:szCs w:val="24"/>
        </w:rPr>
      </w:pPr>
      <w:r w:rsidRPr="00140566">
        <w:rPr>
          <w:rFonts w:eastAsia="Times New Roman"/>
          <w:sz w:val="24"/>
          <w:szCs w:val="24"/>
        </w:rPr>
        <w:t xml:space="preserve">+ Địa điểm cung cấp: giao thuốc tại Khoa Dược </w:t>
      </w:r>
      <w:r w:rsidR="006E4CC3" w:rsidRPr="00140566">
        <w:rPr>
          <w:rFonts w:eastAsia="Times New Roman"/>
          <w:sz w:val="24"/>
          <w:szCs w:val="24"/>
        </w:rPr>
        <w:t>- Tầng 5, tòa C, B</w:t>
      </w:r>
      <w:r w:rsidRPr="00140566">
        <w:rPr>
          <w:rFonts w:eastAsia="Times New Roman"/>
          <w:sz w:val="24"/>
          <w:szCs w:val="24"/>
        </w:rPr>
        <w:t>ệnh viện Thanh Nhàn (</w:t>
      </w:r>
      <w:r w:rsidR="00A06BFB" w:rsidRPr="00140566">
        <w:rPr>
          <w:rFonts w:eastAsia="Times New Roman"/>
          <w:sz w:val="24"/>
          <w:szCs w:val="24"/>
        </w:rPr>
        <w:t xml:space="preserve">số </w:t>
      </w:r>
      <w:r w:rsidRPr="00140566">
        <w:rPr>
          <w:rFonts w:eastAsia="Times New Roman"/>
          <w:sz w:val="24"/>
          <w:szCs w:val="24"/>
        </w:rPr>
        <w:t xml:space="preserve">42 phố Thanh Nhàn, </w:t>
      </w:r>
      <w:r w:rsidR="00A06BFB" w:rsidRPr="00140566">
        <w:rPr>
          <w:rFonts w:eastAsia="Times New Roman"/>
          <w:sz w:val="24"/>
          <w:szCs w:val="24"/>
        </w:rPr>
        <w:t xml:space="preserve">phường </w:t>
      </w:r>
      <w:r w:rsidR="00FD4CBF" w:rsidRPr="00140566">
        <w:rPr>
          <w:rFonts w:eastAsia="Times New Roman"/>
          <w:sz w:val="24"/>
          <w:szCs w:val="24"/>
        </w:rPr>
        <w:t>Bạch Mai</w:t>
      </w:r>
      <w:r w:rsidRPr="00140566">
        <w:rPr>
          <w:rFonts w:eastAsia="Times New Roman"/>
          <w:sz w:val="24"/>
          <w:szCs w:val="24"/>
        </w:rPr>
        <w:t xml:space="preserve">, </w:t>
      </w:r>
      <w:r w:rsidR="00A06BFB" w:rsidRPr="00140566">
        <w:rPr>
          <w:rFonts w:eastAsia="Times New Roman"/>
          <w:sz w:val="24"/>
          <w:szCs w:val="24"/>
        </w:rPr>
        <w:t xml:space="preserve">Thành phố </w:t>
      </w:r>
      <w:r w:rsidRPr="00140566">
        <w:rPr>
          <w:rFonts w:eastAsia="Times New Roman"/>
          <w:sz w:val="24"/>
          <w:szCs w:val="24"/>
        </w:rPr>
        <w:t>Hà Nội).</w:t>
      </w:r>
    </w:p>
    <w:p w14:paraId="1820AAE2" w14:textId="77777777" w:rsidR="001375A9" w:rsidRPr="00140566" w:rsidRDefault="001375A9" w:rsidP="00FD61CA">
      <w:pPr>
        <w:spacing w:line="276" w:lineRule="auto"/>
        <w:ind w:firstLine="567"/>
        <w:jc w:val="both"/>
        <w:rPr>
          <w:rFonts w:eastAsia="Times New Roman"/>
          <w:b/>
          <w:sz w:val="24"/>
          <w:szCs w:val="24"/>
        </w:rPr>
      </w:pPr>
      <w:r w:rsidRPr="00140566">
        <w:rPr>
          <w:rFonts w:eastAsia="Times New Roman"/>
          <w:b/>
          <w:sz w:val="24"/>
          <w:szCs w:val="24"/>
        </w:rPr>
        <w:t>- Điều kiện giao hàng:</w:t>
      </w:r>
    </w:p>
    <w:p w14:paraId="38485287" w14:textId="77777777" w:rsidR="001375A9" w:rsidRPr="00140566" w:rsidRDefault="001375A9" w:rsidP="00FD61CA">
      <w:pPr>
        <w:spacing w:line="276" w:lineRule="auto"/>
        <w:ind w:firstLine="567"/>
        <w:jc w:val="both"/>
        <w:rPr>
          <w:rFonts w:eastAsia="Times New Roman"/>
          <w:sz w:val="24"/>
          <w:szCs w:val="24"/>
        </w:rPr>
      </w:pPr>
      <w:r w:rsidRPr="00140566">
        <w:rPr>
          <w:rFonts w:eastAsia="Times New Roman"/>
          <w:sz w:val="24"/>
          <w:szCs w:val="24"/>
        </w:rPr>
        <w:t>+ Bệnh viện Thanh Nhàn phải nhận được Hóa đơn thuốc, phiếu báo lô, phiếu kiểm nghiệm cho từng lô hàng.</w:t>
      </w:r>
    </w:p>
    <w:p w14:paraId="4992E83F" w14:textId="037A0586" w:rsidR="001375A9" w:rsidRPr="00140566" w:rsidRDefault="001375A9" w:rsidP="00FD61CA">
      <w:pPr>
        <w:spacing w:line="276" w:lineRule="auto"/>
        <w:ind w:firstLine="567"/>
        <w:jc w:val="both"/>
        <w:rPr>
          <w:rFonts w:eastAsia="Times New Roman"/>
          <w:sz w:val="24"/>
          <w:szCs w:val="24"/>
        </w:rPr>
      </w:pPr>
      <w:r w:rsidRPr="00140566">
        <w:rPr>
          <w:rFonts w:eastAsia="Times New Roman"/>
          <w:sz w:val="24"/>
          <w:szCs w:val="24"/>
        </w:rPr>
        <w:t xml:space="preserve">+ Hàng giao tại </w:t>
      </w:r>
      <w:r w:rsidR="006E4CC3" w:rsidRPr="00140566">
        <w:rPr>
          <w:rFonts w:eastAsia="Times New Roman"/>
          <w:sz w:val="24"/>
          <w:szCs w:val="24"/>
        </w:rPr>
        <w:t>K</w:t>
      </w:r>
      <w:r w:rsidRPr="00140566">
        <w:rPr>
          <w:rFonts w:eastAsia="Times New Roman"/>
          <w:sz w:val="24"/>
          <w:szCs w:val="24"/>
        </w:rPr>
        <w:t xml:space="preserve">hoa Dược </w:t>
      </w:r>
      <w:r w:rsidR="006E4CC3" w:rsidRPr="00140566">
        <w:rPr>
          <w:rFonts w:eastAsia="Times New Roman"/>
          <w:sz w:val="24"/>
          <w:szCs w:val="24"/>
        </w:rPr>
        <w:t>-</w:t>
      </w:r>
      <w:r w:rsidRPr="00140566">
        <w:rPr>
          <w:rFonts w:eastAsia="Times New Roman"/>
          <w:sz w:val="24"/>
          <w:szCs w:val="24"/>
        </w:rPr>
        <w:t xml:space="preserve"> Bệnh viện Thanh Nhàn. Vận chuyển theo đúng điều kiện vận chuyển, bảo quản ghi trên nhãn, theo nguyên tắc GSP,</w:t>
      </w:r>
      <w:r w:rsidR="00634866" w:rsidRPr="00140566">
        <w:rPr>
          <w:rFonts w:eastAsia="Times New Roman"/>
          <w:sz w:val="24"/>
          <w:szCs w:val="24"/>
        </w:rPr>
        <w:t xml:space="preserve"> GDP,</w:t>
      </w:r>
      <w:r w:rsidRPr="00140566">
        <w:rPr>
          <w:rFonts w:eastAsia="Times New Roman"/>
          <w:sz w:val="24"/>
          <w:szCs w:val="24"/>
        </w:rPr>
        <w:t xml:space="preserve"> đảm bảo an toàn, phòng tránh cháy, nổ, tránh đổ, vỡ, hư hỏng.</w:t>
      </w:r>
    </w:p>
    <w:p w14:paraId="008A529F" w14:textId="23E4A59C" w:rsidR="001375A9" w:rsidRPr="00140566" w:rsidRDefault="001375A9" w:rsidP="00FD61CA">
      <w:pPr>
        <w:spacing w:line="276" w:lineRule="auto"/>
        <w:ind w:firstLine="567"/>
        <w:jc w:val="both"/>
        <w:rPr>
          <w:rFonts w:eastAsia="Times New Roman"/>
          <w:sz w:val="24"/>
          <w:szCs w:val="24"/>
        </w:rPr>
      </w:pPr>
      <w:r w:rsidRPr="00140566">
        <w:rPr>
          <w:rFonts w:eastAsia="Times New Roman"/>
          <w:sz w:val="24"/>
          <w:szCs w:val="24"/>
        </w:rPr>
        <w:t>+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14:paraId="68D60485" w14:textId="470C0CE2" w:rsidR="00740BEF" w:rsidRPr="00140566" w:rsidRDefault="00740BEF" w:rsidP="00FD61CA">
      <w:pPr>
        <w:spacing w:line="276" w:lineRule="auto"/>
        <w:ind w:firstLine="567"/>
        <w:jc w:val="both"/>
        <w:rPr>
          <w:sz w:val="24"/>
          <w:szCs w:val="24"/>
        </w:rPr>
      </w:pPr>
      <w:r w:rsidRPr="00140566">
        <w:rPr>
          <w:rFonts w:eastAsia="Times New Roman"/>
          <w:b/>
          <w:sz w:val="24"/>
          <w:szCs w:val="24"/>
        </w:rPr>
        <w:t>Ghi chú:</w:t>
      </w:r>
      <w:r w:rsidRPr="00140566">
        <w:rPr>
          <w:rFonts w:eastAsia="Times New Roman"/>
          <w:sz w:val="24"/>
          <w:szCs w:val="24"/>
        </w:rPr>
        <w:t xml:space="preserve"> </w:t>
      </w:r>
      <w:r w:rsidRPr="00140566">
        <w:rPr>
          <w:sz w:val="24"/>
          <w:szCs w:val="24"/>
        </w:rPr>
        <w:t xml:space="preserve">Nhà thầu </w:t>
      </w:r>
      <w:r w:rsidR="00DD3FD8" w:rsidRPr="00140566">
        <w:rPr>
          <w:sz w:val="24"/>
          <w:szCs w:val="24"/>
        </w:rPr>
        <w:t xml:space="preserve">thực hiện </w:t>
      </w:r>
      <w:r w:rsidR="00F0435C" w:rsidRPr="00140566">
        <w:rPr>
          <w:sz w:val="24"/>
          <w:szCs w:val="24"/>
        </w:rPr>
        <w:t>c</w:t>
      </w:r>
      <w:r w:rsidR="00DD3FD8" w:rsidRPr="00140566">
        <w:rPr>
          <w:sz w:val="24"/>
          <w:szCs w:val="24"/>
        </w:rPr>
        <w:t xml:space="preserve">am kết theo biểu mẫu sau </w:t>
      </w:r>
      <w:r w:rsidRPr="00140566">
        <w:rPr>
          <w:sz w:val="24"/>
          <w:szCs w:val="24"/>
        </w:rPr>
        <w:t>đính kèm E-HSDT</w:t>
      </w:r>
      <w:r w:rsidR="00DD3FD8" w:rsidRPr="00140566">
        <w:rPr>
          <w:sz w:val="24"/>
          <w:szCs w:val="24"/>
        </w:rPr>
        <w:t>:</w:t>
      </w:r>
    </w:p>
    <w:p w14:paraId="666AC63B" w14:textId="01C6850E" w:rsidR="003D2008" w:rsidRPr="00140566" w:rsidRDefault="003D2008" w:rsidP="00FD61CA">
      <w:pPr>
        <w:spacing w:line="276" w:lineRule="auto"/>
        <w:ind w:firstLine="567"/>
        <w:jc w:val="both"/>
        <w:rPr>
          <w:i/>
          <w:iCs/>
          <w:sz w:val="24"/>
          <w:szCs w:val="24"/>
        </w:rPr>
      </w:pPr>
      <w:r w:rsidRPr="00140566">
        <w:rPr>
          <w:sz w:val="24"/>
          <w:szCs w:val="24"/>
        </w:rPr>
        <w:t xml:space="preserve">- Biểu mẫu số 16: </w:t>
      </w:r>
      <w:r w:rsidR="00195416" w:rsidRPr="00140566">
        <w:rPr>
          <w:sz w:val="24"/>
          <w:szCs w:val="24"/>
        </w:rPr>
        <w:t>C</w:t>
      </w:r>
      <w:r w:rsidRPr="00140566">
        <w:rPr>
          <w:sz w:val="24"/>
          <w:szCs w:val="24"/>
        </w:rPr>
        <w:t xml:space="preserve">am kết về điều kiện giao hàng </w:t>
      </w:r>
      <w:r w:rsidR="00195416" w:rsidRPr="00140566">
        <w:rPr>
          <w:sz w:val="24"/>
          <w:szCs w:val="24"/>
        </w:rPr>
        <w:t xml:space="preserve">của nhà thầu </w:t>
      </w:r>
      <w:r w:rsidRPr="00140566">
        <w:rPr>
          <w:i/>
          <w:iCs/>
          <w:sz w:val="24"/>
          <w:szCs w:val="24"/>
        </w:rPr>
        <w:t>(Scan đính kèm file pdf có đóng dấu và ghi tên, chức danh, ký tên của đại diện hợp pháp của nhà thầu).</w:t>
      </w:r>
    </w:p>
    <w:p w14:paraId="651E65CE" w14:textId="77777777" w:rsidR="00365FC4" w:rsidRPr="00140566" w:rsidRDefault="00365FC4" w:rsidP="00365FC4">
      <w:pPr>
        <w:spacing w:before="120" w:line="276" w:lineRule="auto"/>
        <w:jc w:val="both"/>
        <w:rPr>
          <w:sz w:val="24"/>
          <w:szCs w:val="24"/>
        </w:rPr>
      </w:pPr>
    </w:p>
    <w:p w14:paraId="2BA976C6" w14:textId="77777777" w:rsidR="00365FC4" w:rsidRPr="00140566" w:rsidRDefault="00365FC4">
      <w:pPr>
        <w:rPr>
          <w:sz w:val="24"/>
          <w:szCs w:val="24"/>
        </w:rPr>
      </w:pPr>
      <w:r w:rsidRPr="00140566">
        <w:rPr>
          <w:sz w:val="24"/>
          <w:szCs w:val="24"/>
        </w:rPr>
        <w:br w:type="page"/>
      </w:r>
    </w:p>
    <w:p w14:paraId="33940DF2" w14:textId="77777777" w:rsidR="00365FC4" w:rsidRPr="00140566" w:rsidRDefault="00365FC4" w:rsidP="00365FC4">
      <w:pPr>
        <w:spacing w:before="120"/>
        <w:jc w:val="right"/>
        <w:rPr>
          <w:rFonts w:eastAsia="Times New Roman"/>
          <w:b/>
          <w:bCs w:val="0"/>
          <w:sz w:val="24"/>
          <w:szCs w:val="24"/>
        </w:rPr>
      </w:pPr>
      <w:r w:rsidRPr="00140566">
        <w:rPr>
          <w:rFonts w:eastAsia="Times New Roman"/>
          <w:b/>
          <w:bCs w:val="0"/>
          <w:sz w:val="24"/>
          <w:szCs w:val="24"/>
        </w:rPr>
        <w:lastRenderedPageBreak/>
        <w:t xml:space="preserve">Mẫu số 16 </w:t>
      </w:r>
    </w:p>
    <w:p w14:paraId="51E7DACC" w14:textId="77777777" w:rsidR="00365FC4" w:rsidRPr="00140566" w:rsidRDefault="00365FC4" w:rsidP="00365FC4">
      <w:pPr>
        <w:spacing w:before="120"/>
        <w:jc w:val="center"/>
        <w:rPr>
          <w:rFonts w:eastAsia="Times New Roman"/>
          <w:sz w:val="24"/>
          <w:szCs w:val="24"/>
        </w:rPr>
      </w:pPr>
      <w:r w:rsidRPr="00140566">
        <w:rPr>
          <w:rFonts w:eastAsia="Times New Roman"/>
          <w:b/>
          <w:bCs w:val="0"/>
          <w:sz w:val="24"/>
          <w:szCs w:val="24"/>
        </w:rPr>
        <w:t>CAM KẾT VỀ ĐIỀU KIỆN GIAO HÀNG CỦA NHÀ THẦU</w:t>
      </w:r>
    </w:p>
    <w:p w14:paraId="46C1B4CD" w14:textId="77777777" w:rsidR="00365FC4" w:rsidRPr="00140566" w:rsidRDefault="00365FC4" w:rsidP="00365FC4">
      <w:pPr>
        <w:tabs>
          <w:tab w:val="left" w:pos="4534"/>
        </w:tabs>
        <w:spacing w:before="120"/>
        <w:jc w:val="right"/>
        <w:rPr>
          <w:rFonts w:eastAsia="Times New Roman"/>
          <w:sz w:val="24"/>
          <w:szCs w:val="24"/>
        </w:rPr>
      </w:pPr>
      <w:r w:rsidRPr="00140566">
        <w:rPr>
          <w:sz w:val="24"/>
          <w:szCs w:val="24"/>
        </w:rPr>
        <w:t>___, ngày___ tháng___ năm___</w:t>
      </w:r>
    </w:p>
    <w:p w14:paraId="1041FD82" w14:textId="77777777" w:rsidR="00365FC4" w:rsidRPr="00140566" w:rsidRDefault="00365FC4" w:rsidP="00365FC4">
      <w:pPr>
        <w:tabs>
          <w:tab w:val="left" w:pos="4534"/>
        </w:tabs>
        <w:spacing w:before="120"/>
        <w:jc w:val="center"/>
        <w:rPr>
          <w:rFonts w:eastAsia="Times New Roman"/>
          <w:sz w:val="24"/>
          <w:szCs w:val="24"/>
        </w:rPr>
      </w:pPr>
      <w:r w:rsidRPr="00140566">
        <w:rPr>
          <w:rFonts w:eastAsia="Times New Roman"/>
          <w:sz w:val="24"/>
          <w:szCs w:val="24"/>
        </w:rPr>
        <w:t>Tên nhà thầu:</w:t>
      </w:r>
      <w:r w:rsidRPr="00140566">
        <w:rPr>
          <w:sz w:val="24"/>
          <w:szCs w:val="24"/>
        </w:rPr>
        <w:t xml:space="preserve"> ____________</w:t>
      </w:r>
      <w:r w:rsidRPr="00140566">
        <w:rPr>
          <w:rFonts w:eastAsia="Times New Roman"/>
          <w:i/>
          <w:sz w:val="24"/>
          <w:szCs w:val="24"/>
        </w:rPr>
        <w:t xml:space="preserve"> [Ghi tên đầy đủ của nhà thầu]</w:t>
      </w:r>
    </w:p>
    <w:p w14:paraId="4EA72052" w14:textId="11931AFA" w:rsidR="00365FC4" w:rsidRPr="00140566" w:rsidRDefault="00365FC4" w:rsidP="00365FC4">
      <w:pPr>
        <w:spacing w:before="120"/>
        <w:jc w:val="center"/>
        <w:rPr>
          <w:rFonts w:eastAsia="Times New Roman"/>
          <w:sz w:val="24"/>
          <w:szCs w:val="24"/>
        </w:rPr>
      </w:pPr>
      <w:r w:rsidRPr="00140566">
        <w:rPr>
          <w:rFonts w:eastAsia="Times New Roman"/>
          <w:sz w:val="24"/>
          <w:szCs w:val="24"/>
        </w:rPr>
        <w:t xml:space="preserve">Kính gửi: </w:t>
      </w:r>
      <w:r w:rsidR="0006789F" w:rsidRPr="00140566">
        <w:rPr>
          <w:rFonts w:eastAsia="Times New Roman"/>
          <w:b/>
          <w:bCs w:val="0"/>
          <w:sz w:val="24"/>
          <w:szCs w:val="24"/>
        </w:rPr>
        <w:t>Khoa Dược – Bệnh viện Thanh Nhàn</w:t>
      </w:r>
    </w:p>
    <w:p w14:paraId="7C8FB730" w14:textId="76A23ACC" w:rsidR="00365FC4" w:rsidRPr="00140566" w:rsidRDefault="00365FC4" w:rsidP="00195416">
      <w:pPr>
        <w:spacing w:before="120"/>
        <w:ind w:firstLine="567"/>
        <w:jc w:val="both"/>
        <w:rPr>
          <w:rFonts w:eastAsia="Times New Roman"/>
          <w:sz w:val="24"/>
          <w:szCs w:val="24"/>
        </w:rPr>
      </w:pPr>
      <w:r w:rsidRPr="00140566">
        <w:rPr>
          <w:rFonts w:eastAsia="Times New Roman"/>
          <w:sz w:val="24"/>
          <w:szCs w:val="24"/>
        </w:rPr>
        <w:t xml:space="preserve">Sau khi nghiên cứu E-HSMT </w:t>
      </w:r>
      <w:r w:rsidR="00790BEC" w:rsidRPr="00140566">
        <w:rPr>
          <w:rFonts w:eastAsia="Times New Roman"/>
          <w:b/>
          <w:bCs w:val="0"/>
          <w:i/>
          <w:sz w:val="24"/>
          <w:szCs w:val="24"/>
        </w:rPr>
        <w:t>G</w:t>
      </w:r>
      <w:r w:rsidRPr="00140566">
        <w:rPr>
          <w:rFonts w:eastAsia="Times New Roman"/>
          <w:b/>
          <w:bCs w:val="0"/>
          <w:i/>
          <w:sz w:val="24"/>
          <w:szCs w:val="24"/>
        </w:rPr>
        <w:t xml:space="preserve">ói </w:t>
      </w:r>
      <w:r w:rsidR="00790BEC" w:rsidRPr="00140566">
        <w:rPr>
          <w:rFonts w:eastAsia="Times New Roman"/>
          <w:b/>
          <w:bCs w:val="0"/>
          <w:i/>
          <w:sz w:val="24"/>
          <w:szCs w:val="24"/>
        </w:rPr>
        <w:t xml:space="preserve">số </w:t>
      </w:r>
      <w:r w:rsidR="00690AE9" w:rsidRPr="00140566">
        <w:rPr>
          <w:rFonts w:eastAsia="Times New Roman"/>
          <w:b/>
          <w:bCs w:val="0"/>
          <w:i/>
          <w:sz w:val="24"/>
          <w:szCs w:val="24"/>
        </w:rPr>
        <w:t>…</w:t>
      </w:r>
      <w:r w:rsidR="003913FF" w:rsidRPr="00140566">
        <w:rPr>
          <w:rFonts w:eastAsia="Times New Roman"/>
          <w:b/>
          <w:bCs w:val="0"/>
          <w:i/>
          <w:sz w:val="24"/>
          <w:szCs w:val="24"/>
        </w:rPr>
        <w:t xml:space="preserve">, </w:t>
      </w:r>
      <w:r w:rsidRPr="00140566">
        <w:rPr>
          <w:rFonts w:eastAsia="Times New Roman"/>
          <w:sz w:val="24"/>
          <w:szCs w:val="24"/>
        </w:rPr>
        <w:t>chúng tôi xin cam kết và thực hiện đầy đủ những nội dung theo yêu cầu của E-HSMT như sau:</w:t>
      </w:r>
    </w:p>
    <w:p w14:paraId="30739EA1" w14:textId="77777777" w:rsidR="00365FC4" w:rsidRPr="00140566" w:rsidRDefault="00365FC4" w:rsidP="00195416">
      <w:pPr>
        <w:spacing w:before="120"/>
        <w:ind w:firstLine="567"/>
        <w:jc w:val="both"/>
        <w:rPr>
          <w:rFonts w:eastAsia="Times New Roman"/>
          <w:sz w:val="24"/>
          <w:szCs w:val="24"/>
        </w:rPr>
      </w:pPr>
      <w:r w:rsidRPr="00140566">
        <w:rPr>
          <w:rFonts w:eastAsia="Times New Roman"/>
          <w:sz w:val="24"/>
          <w:szCs w:val="24"/>
        </w:rPr>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14:paraId="5E99596F" w14:textId="77777777" w:rsidR="00365FC4" w:rsidRPr="00140566" w:rsidRDefault="00365FC4" w:rsidP="00195416">
      <w:pPr>
        <w:spacing w:before="120"/>
        <w:ind w:firstLine="567"/>
        <w:jc w:val="both"/>
        <w:rPr>
          <w:rFonts w:eastAsia="Times New Roman"/>
          <w:sz w:val="24"/>
          <w:szCs w:val="24"/>
        </w:rPr>
      </w:pPr>
      <w:r w:rsidRPr="00140566">
        <w:rPr>
          <w:rFonts w:eastAsia="Times New Roman"/>
          <w:sz w:val="24"/>
          <w:szCs w:val="24"/>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3C08D416" w14:textId="6F9CFB2B" w:rsidR="00365FC4" w:rsidRPr="00140566" w:rsidRDefault="00365FC4" w:rsidP="00195416">
      <w:pPr>
        <w:tabs>
          <w:tab w:val="left" w:pos="991"/>
        </w:tabs>
        <w:spacing w:before="120"/>
        <w:ind w:firstLine="567"/>
        <w:jc w:val="both"/>
        <w:rPr>
          <w:rFonts w:eastAsia="Times New Roman"/>
          <w:sz w:val="24"/>
          <w:szCs w:val="24"/>
        </w:rPr>
      </w:pPr>
      <w:r w:rsidRPr="00140566">
        <w:rPr>
          <w:rFonts w:eastAsia="Times New Roman"/>
          <w:sz w:val="24"/>
          <w:szCs w:val="24"/>
        </w:rPr>
        <w:t>3. Bảo quản và phân phối thuốc đảm bảo đúng yêu cầu quy định về GSP, GDP trong suốt quá trình vận chuyển tới kho của các cơ sở y tế trên địa bàn cả nước.</w:t>
      </w:r>
    </w:p>
    <w:p w14:paraId="39BD24E3" w14:textId="77777777" w:rsidR="00365FC4" w:rsidRPr="00140566" w:rsidRDefault="00365FC4" w:rsidP="00195416">
      <w:pPr>
        <w:tabs>
          <w:tab w:val="left" w:pos="969"/>
        </w:tabs>
        <w:spacing w:before="120"/>
        <w:ind w:firstLine="567"/>
        <w:jc w:val="both"/>
        <w:rPr>
          <w:rFonts w:eastAsia="Times New Roman"/>
          <w:sz w:val="24"/>
          <w:szCs w:val="24"/>
        </w:rPr>
      </w:pPr>
      <w:r w:rsidRPr="00140566">
        <w:rPr>
          <w:rFonts w:eastAsia="Times New Roman"/>
          <w:sz w:val="24"/>
          <w:szCs w:val="24"/>
        </w:rPr>
        <w:t>4. Về hạn sử dụng của thuốc tại thời điểm giao hàng:</w:t>
      </w:r>
    </w:p>
    <w:p w14:paraId="283CEA97" w14:textId="77777777" w:rsidR="00365FC4" w:rsidRPr="00140566" w:rsidRDefault="00365FC4" w:rsidP="00195416">
      <w:pPr>
        <w:spacing w:before="120"/>
        <w:ind w:firstLine="567"/>
        <w:jc w:val="both"/>
        <w:rPr>
          <w:rFonts w:eastAsia="Times New Roman"/>
          <w:sz w:val="24"/>
          <w:szCs w:val="24"/>
        </w:rPr>
      </w:pPr>
      <w:r w:rsidRPr="00140566">
        <w:rPr>
          <w:rFonts w:eastAsia="Times New Roman"/>
          <w:sz w:val="24"/>
          <w:szCs w:val="24"/>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140566">
        <w:rPr>
          <w:rFonts w:eastAsia="Times New Roman"/>
          <w:i/>
          <w:sz w:val="24"/>
          <w:szCs w:val="24"/>
        </w:rPr>
        <w:t>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p>
    <w:p w14:paraId="44005954" w14:textId="77777777" w:rsidR="00365FC4" w:rsidRPr="00140566" w:rsidRDefault="00365FC4" w:rsidP="00195416">
      <w:pPr>
        <w:tabs>
          <w:tab w:val="left" w:pos="979"/>
        </w:tabs>
        <w:spacing w:before="120"/>
        <w:ind w:firstLine="567"/>
        <w:jc w:val="both"/>
        <w:rPr>
          <w:rFonts w:eastAsia="Times New Roman"/>
          <w:sz w:val="24"/>
          <w:szCs w:val="24"/>
        </w:rPr>
      </w:pPr>
      <w:r w:rsidRPr="00140566">
        <w:rPr>
          <w:rFonts w:eastAsia="Times New Roman"/>
          <w:sz w:val="24"/>
          <w:szCs w:val="24"/>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14:paraId="5C6FC760" w14:textId="77777777" w:rsidR="00365FC4" w:rsidRPr="00140566" w:rsidRDefault="00365FC4" w:rsidP="00365FC4">
      <w:pPr>
        <w:spacing w:before="120"/>
        <w:rPr>
          <w:rFonts w:eastAsia="Times New Roman"/>
          <w:b/>
          <w:bCs w:val="0"/>
          <w:sz w:val="24"/>
          <w:szCs w:val="24"/>
        </w:rPr>
      </w:pPr>
    </w:p>
    <w:tbl>
      <w:tblPr>
        <w:tblW w:w="5000" w:type="pct"/>
        <w:tblLook w:val="01E0" w:firstRow="1" w:lastRow="1" w:firstColumn="1" w:lastColumn="1" w:noHBand="0" w:noVBand="0"/>
      </w:tblPr>
      <w:tblGrid>
        <w:gridCol w:w="4927"/>
        <w:gridCol w:w="4927"/>
      </w:tblGrid>
      <w:tr w:rsidR="00365FC4" w:rsidRPr="00140566" w14:paraId="3D98A3DA" w14:textId="77777777" w:rsidTr="00A9111E">
        <w:tc>
          <w:tcPr>
            <w:tcW w:w="4428" w:type="dxa"/>
          </w:tcPr>
          <w:p w14:paraId="4740A23D" w14:textId="77777777" w:rsidR="00365FC4" w:rsidRPr="00140566" w:rsidRDefault="00365FC4" w:rsidP="00A9111E">
            <w:pPr>
              <w:spacing w:before="120"/>
              <w:rPr>
                <w:rFonts w:eastAsia="Times New Roman"/>
                <w:sz w:val="24"/>
                <w:szCs w:val="24"/>
              </w:rPr>
            </w:pPr>
          </w:p>
        </w:tc>
        <w:tc>
          <w:tcPr>
            <w:tcW w:w="4428" w:type="dxa"/>
          </w:tcPr>
          <w:p w14:paraId="159CDB60" w14:textId="77777777" w:rsidR="00365FC4" w:rsidRPr="00140566" w:rsidRDefault="00365FC4" w:rsidP="00A9111E">
            <w:pPr>
              <w:spacing w:before="120"/>
              <w:jc w:val="center"/>
              <w:rPr>
                <w:rFonts w:eastAsia="Times New Roman"/>
                <w:b/>
                <w:sz w:val="24"/>
                <w:szCs w:val="24"/>
              </w:rPr>
            </w:pPr>
            <w:r w:rsidRPr="00140566">
              <w:rPr>
                <w:rFonts w:eastAsia="Times New Roman"/>
                <w:b/>
                <w:sz w:val="24"/>
                <w:szCs w:val="24"/>
              </w:rPr>
              <w:t>Đại diện hợp pháp của nhà thầu</w:t>
            </w:r>
            <w:r w:rsidRPr="00140566">
              <w:rPr>
                <w:rFonts w:eastAsia="Times New Roman"/>
                <w:sz w:val="24"/>
                <w:szCs w:val="24"/>
              </w:rPr>
              <w:br/>
            </w:r>
            <w:r w:rsidRPr="00140566">
              <w:rPr>
                <w:rFonts w:eastAsia="Times New Roman"/>
                <w:i/>
                <w:sz w:val="24"/>
                <w:szCs w:val="24"/>
              </w:rPr>
              <w:t>[Ghi tên, chức danh, ký tên và đóng dấu]</w:t>
            </w:r>
          </w:p>
        </w:tc>
      </w:tr>
    </w:tbl>
    <w:p w14:paraId="78E4B67D" w14:textId="77777777" w:rsidR="00DD3FD8" w:rsidRPr="00140566" w:rsidRDefault="00DD3FD8" w:rsidP="00DD3FD8">
      <w:pPr>
        <w:rPr>
          <w:rFonts w:eastAsia="Times New Roman"/>
          <w:b/>
          <w:bCs w:val="0"/>
          <w:sz w:val="24"/>
          <w:szCs w:val="24"/>
        </w:rPr>
      </w:pPr>
      <w:r w:rsidRPr="00140566">
        <w:rPr>
          <w:rFonts w:eastAsia="Times New Roman"/>
          <w:b/>
          <w:bCs w:val="0"/>
          <w:sz w:val="24"/>
          <w:szCs w:val="24"/>
        </w:rPr>
        <w:br w:type="page"/>
      </w:r>
    </w:p>
    <w:p w14:paraId="26E84DA6" w14:textId="26D9BC1A" w:rsidR="00DD3FD8" w:rsidRPr="00140566" w:rsidRDefault="00DD3FD8" w:rsidP="00DD3FD8">
      <w:pPr>
        <w:spacing w:before="120" w:line="276" w:lineRule="auto"/>
        <w:ind w:firstLine="567"/>
        <w:jc w:val="both"/>
        <w:rPr>
          <w:rFonts w:eastAsia="Times New Roman"/>
          <w:sz w:val="24"/>
          <w:szCs w:val="24"/>
        </w:rPr>
      </w:pPr>
      <w:r w:rsidRPr="00140566">
        <w:rPr>
          <w:rFonts w:eastAsia="Times New Roman"/>
          <w:b/>
          <w:bCs w:val="0"/>
          <w:sz w:val="24"/>
          <w:szCs w:val="24"/>
        </w:rPr>
        <w:lastRenderedPageBreak/>
        <w:t>Mục 2. Yêu cầu về kỹ thuật</w:t>
      </w:r>
    </w:p>
    <w:p w14:paraId="38F7A0DD" w14:textId="77777777" w:rsidR="00DD3FD8" w:rsidRPr="00140566" w:rsidRDefault="00DD3FD8" w:rsidP="00DD3FD8">
      <w:pPr>
        <w:spacing w:before="120" w:line="276" w:lineRule="auto"/>
        <w:ind w:firstLine="567"/>
        <w:jc w:val="both"/>
        <w:rPr>
          <w:rFonts w:eastAsia="Times New Roman"/>
          <w:sz w:val="24"/>
          <w:szCs w:val="24"/>
        </w:rPr>
      </w:pPr>
      <w:r w:rsidRPr="00140566">
        <w:rPr>
          <w:rFonts w:eastAsia="Times New Roman"/>
          <w:sz w:val="24"/>
          <w:szCs w:val="24"/>
        </w:rPr>
        <w:t>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E-HSDT. Trong yêu cầu về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hoặc làm hạn chế sự tham gia của các nhà thầu, không được nêu yêu cầu về nhãn hiệu cụ thể của thuốc. Khi chưa có kết quả đàm phán giá thuốc được công bố, nếu Hội đồng Thuốc và Điều trị của cơ sở y tế thống 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E-HSDT.</w:t>
      </w:r>
    </w:p>
    <w:p w14:paraId="0EE303AC" w14:textId="77777777" w:rsidR="00DD3FD8" w:rsidRPr="00140566" w:rsidRDefault="00DD3FD8" w:rsidP="00DD3FD8">
      <w:pPr>
        <w:spacing w:before="120" w:line="276" w:lineRule="auto"/>
        <w:ind w:firstLine="567"/>
        <w:jc w:val="both"/>
        <w:rPr>
          <w:rFonts w:eastAsia="Times New Roman"/>
          <w:sz w:val="24"/>
          <w:szCs w:val="24"/>
        </w:rPr>
      </w:pPr>
      <w:r w:rsidRPr="00140566">
        <w:rPr>
          <w:rFonts w:eastAsia="Times New Roman"/>
          <w:sz w:val="24"/>
          <w:szCs w:val="24"/>
        </w:rPr>
        <w:t>Yêu cầu về kỹ thuật bao gồm các nội dung cơ bản như sau:</w:t>
      </w:r>
    </w:p>
    <w:p w14:paraId="3610989B" w14:textId="77777777" w:rsidR="00DD3FD8" w:rsidRPr="00140566" w:rsidRDefault="00DD3FD8" w:rsidP="00DD3FD8">
      <w:pPr>
        <w:tabs>
          <w:tab w:val="left" w:pos="1302"/>
        </w:tabs>
        <w:spacing w:before="120" w:line="276" w:lineRule="auto"/>
        <w:ind w:firstLine="567"/>
        <w:jc w:val="both"/>
        <w:rPr>
          <w:rFonts w:eastAsia="Times New Roman"/>
          <w:b/>
          <w:bCs w:val="0"/>
          <w:i/>
          <w:iCs/>
          <w:sz w:val="24"/>
          <w:szCs w:val="24"/>
        </w:rPr>
      </w:pPr>
      <w:r w:rsidRPr="00140566">
        <w:rPr>
          <w:rFonts w:eastAsia="Times New Roman"/>
          <w:b/>
          <w:bCs w:val="0"/>
          <w:i/>
          <w:iCs/>
          <w:sz w:val="24"/>
          <w:szCs w:val="24"/>
        </w:rPr>
        <w:t>2.1. Giới thiệu chung về gói thầu</w:t>
      </w:r>
    </w:p>
    <w:p w14:paraId="35BB31D9" w14:textId="7302C417" w:rsidR="00DD3FD8" w:rsidRPr="00140566" w:rsidRDefault="00DD3FD8" w:rsidP="00DD3FD8">
      <w:pPr>
        <w:tabs>
          <w:tab w:val="left" w:pos="1314"/>
        </w:tabs>
        <w:spacing w:before="120" w:line="276" w:lineRule="auto"/>
        <w:ind w:firstLine="567"/>
        <w:jc w:val="both"/>
        <w:rPr>
          <w:rFonts w:eastAsia="Times New Roman"/>
          <w:sz w:val="24"/>
          <w:szCs w:val="24"/>
        </w:rPr>
      </w:pPr>
      <w:r w:rsidRPr="00140566">
        <w:rPr>
          <w:rFonts w:eastAsia="Times New Roman"/>
          <w:sz w:val="24"/>
          <w:szCs w:val="24"/>
        </w:rPr>
        <w:t>- Tên gói thầu:</w:t>
      </w:r>
      <w:r w:rsidR="00790BEC" w:rsidRPr="00140566">
        <w:rPr>
          <w:rFonts w:eastAsia="Times New Roman"/>
          <w:sz w:val="24"/>
          <w:szCs w:val="24"/>
        </w:rPr>
        <w:t xml:space="preserve"> Gói số 0</w:t>
      </w:r>
      <w:r w:rsidR="00C81527" w:rsidRPr="00140566">
        <w:rPr>
          <w:rFonts w:eastAsia="Times New Roman"/>
          <w:sz w:val="24"/>
          <w:szCs w:val="24"/>
        </w:rPr>
        <w:t>3</w:t>
      </w:r>
      <w:r w:rsidR="00790BEC" w:rsidRPr="00140566">
        <w:rPr>
          <w:rFonts w:eastAsia="Times New Roman"/>
          <w:sz w:val="24"/>
          <w:szCs w:val="24"/>
        </w:rPr>
        <w:t xml:space="preserve">: Gói thầu thuốc </w:t>
      </w:r>
      <w:r w:rsidR="00C81527" w:rsidRPr="00140566">
        <w:rPr>
          <w:rFonts w:eastAsia="Times New Roman"/>
          <w:sz w:val="24"/>
          <w:szCs w:val="24"/>
        </w:rPr>
        <w:t>biệt dược gốc</w:t>
      </w:r>
      <w:r w:rsidR="00E60FC3" w:rsidRPr="00140566">
        <w:rPr>
          <w:rFonts w:eastAsia="Times New Roman"/>
          <w:sz w:val="24"/>
          <w:szCs w:val="24"/>
        </w:rPr>
        <w:t>.</w:t>
      </w:r>
    </w:p>
    <w:p w14:paraId="69742CDE" w14:textId="77777777" w:rsidR="00DD3FD8" w:rsidRPr="00140566" w:rsidRDefault="00DD3FD8" w:rsidP="00DD3FD8">
      <w:pPr>
        <w:tabs>
          <w:tab w:val="left" w:pos="1314"/>
        </w:tabs>
        <w:spacing w:before="120" w:line="276" w:lineRule="auto"/>
        <w:ind w:firstLine="567"/>
        <w:jc w:val="both"/>
        <w:rPr>
          <w:rFonts w:eastAsia="Times New Roman"/>
          <w:sz w:val="24"/>
          <w:szCs w:val="24"/>
        </w:rPr>
      </w:pPr>
      <w:r w:rsidRPr="00140566">
        <w:rPr>
          <w:rFonts w:eastAsia="Times New Roman"/>
          <w:sz w:val="24"/>
          <w:szCs w:val="24"/>
        </w:rPr>
        <w:t>- Địa điểm thực hiện: Khoa Dược - Bệnh viện Thanh Nhàn.</w:t>
      </w:r>
    </w:p>
    <w:p w14:paraId="28EA3517" w14:textId="77777777" w:rsidR="00DD3FD8" w:rsidRPr="00140566" w:rsidRDefault="00DD3FD8" w:rsidP="00DD3FD8">
      <w:pPr>
        <w:tabs>
          <w:tab w:val="left" w:pos="1314"/>
        </w:tabs>
        <w:spacing w:before="120" w:line="276" w:lineRule="auto"/>
        <w:ind w:firstLine="567"/>
        <w:jc w:val="both"/>
        <w:rPr>
          <w:rFonts w:eastAsia="Times New Roman"/>
          <w:sz w:val="24"/>
          <w:szCs w:val="24"/>
        </w:rPr>
      </w:pPr>
      <w:r w:rsidRPr="00140566">
        <w:rPr>
          <w:rFonts w:eastAsia="Times New Roman"/>
          <w:sz w:val="24"/>
          <w:szCs w:val="24"/>
        </w:rPr>
        <w:t>- Hình thức lựa chọn nhà thầu: Đấu thầu rộng rãi trong nước, qua mạng, xét theo từng phần của gói thầu.</w:t>
      </w:r>
    </w:p>
    <w:p w14:paraId="3C03712C" w14:textId="77777777" w:rsidR="00DD3FD8" w:rsidRPr="00140566" w:rsidRDefault="00DD3FD8" w:rsidP="00DD3FD8">
      <w:pPr>
        <w:tabs>
          <w:tab w:val="left" w:pos="1314"/>
        </w:tabs>
        <w:spacing w:before="120" w:line="276" w:lineRule="auto"/>
        <w:ind w:firstLine="567"/>
        <w:jc w:val="both"/>
        <w:rPr>
          <w:rFonts w:eastAsia="Times New Roman"/>
          <w:sz w:val="24"/>
          <w:szCs w:val="24"/>
        </w:rPr>
      </w:pPr>
      <w:r w:rsidRPr="00140566">
        <w:rPr>
          <w:rFonts w:eastAsia="Times New Roman"/>
          <w:sz w:val="24"/>
          <w:szCs w:val="24"/>
        </w:rPr>
        <w:t>- Phương thức đấu thầu: Một giai đoạn, một túi hồ sơ.</w:t>
      </w:r>
    </w:p>
    <w:p w14:paraId="6B197934" w14:textId="77777777" w:rsidR="00DD3FD8" w:rsidRPr="00140566" w:rsidRDefault="00DD3FD8" w:rsidP="00DD3FD8">
      <w:pPr>
        <w:tabs>
          <w:tab w:val="left" w:pos="1314"/>
        </w:tabs>
        <w:spacing w:before="120" w:line="276" w:lineRule="auto"/>
        <w:ind w:firstLine="567"/>
        <w:jc w:val="both"/>
        <w:rPr>
          <w:rFonts w:eastAsia="Times New Roman"/>
          <w:sz w:val="24"/>
          <w:szCs w:val="24"/>
        </w:rPr>
      </w:pPr>
      <w:r w:rsidRPr="00140566">
        <w:rPr>
          <w:rFonts w:eastAsia="Times New Roman"/>
          <w:sz w:val="24"/>
          <w:szCs w:val="24"/>
        </w:rPr>
        <w:t>- Loại hợp đồng: Hợp đồng theo đơn giá cố định.</w:t>
      </w:r>
    </w:p>
    <w:p w14:paraId="4B4BA006" w14:textId="77777777" w:rsidR="00DD3FD8" w:rsidRPr="00140566" w:rsidRDefault="00DD3FD8" w:rsidP="00DD3FD8">
      <w:pPr>
        <w:tabs>
          <w:tab w:val="left" w:pos="1314"/>
        </w:tabs>
        <w:spacing w:before="120" w:line="276" w:lineRule="auto"/>
        <w:ind w:firstLine="567"/>
        <w:jc w:val="both"/>
        <w:rPr>
          <w:rFonts w:eastAsia="Times New Roman"/>
          <w:sz w:val="24"/>
          <w:szCs w:val="24"/>
        </w:rPr>
      </w:pPr>
      <w:r w:rsidRPr="00140566">
        <w:rPr>
          <w:rFonts w:eastAsia="Times New Roman"/>
          <w:sz w:val="24"/>
          <w:szCs w:val="24"/>
        </w:rPr>
        <w:t>- Thời gian thực hiện hợp đồng: 365 ngày kể từ ngày hợp đồng có hiệu lực.</w:t>
      </w:r>
    </w:p>
    <w:p w14:paraId="2F46E1D1" w14:textId="77777777" w:rsidR="00DD3FD8" w:rsidRPr="00140566" w:rsidRDefault="00DD3FD8" w:rsidP="00DD3FD8">
      <w:pPr>
        <w:tabs>
          <w:tab w:val="left" w:pos="1314"/>
        </w:tabs>
        <w:spacing w:before="120" w:line="276" w:lineRule="auto"/>
        <w:ind w:firstLine="567"/>
        <w:jc w:val="both"/>
        <w:rPr>
          <w:rFonts w:eastAsia="Times New Roman"/>
          <w:sz w:val="24"/>
          <w:szCs w:val="24"/>
        </w:rPr>
      </w:pPr>
      <w:r w:rsidRPr="00140566">
        <w:rPr>
          <w:rFonts w:eastAsia="Times New Roman"/>
          <w:sz w:val="24"/>
          <w:szCs w:val="24"/>
        </w:rPr>
        <w:t>- Nguồn vốn: Nguồn ngân sách nhà nước, nguồn thu hợp pháp của đơn vị.</w:t>
      </w:r>
    </w:p>
    <w:p w14:paraId="4D51EE62" w14:textId="77777777" w:rsidR="00DD3FD8" w:rsidRPr="00140566" w:rsidRDefault="00DD3FD8" w:rsidP="00DD3FD8">
      <w:pPr>
        <w:tabs>
          <w:tab w:val="left" w:pos="1314"/>
        </w:tabs>
        <w:spacing w:before="120" w:line="276" w:lineRule="auto"/>
        <w:ind w:firstLine="567"/>
        <w:jc w:val="both"/>
        <w:rPr>
          <w:rFonts w:eastAsia="Times New Roman"/>
          <w:b/>
          <w:bCs w:val="0"/>
          <w:i/>
          <w:iCs/>
          <w:sz w:val="24"/>
          <w:szCs w:val="24"/>
        </w:rPr>
      </w:pPr>
      <w:r w:rsidRPr="00140566">
        <w:rPr>
          <w:rFonts w:eastAsia="Times New Roman"/>
          <w:b/>
          <w:bCs w:val="0"/>
          <w:i/>
          <w:iCs/>
          <w:sz w:val="24"/>
          <w:szCs w:val="24"/>
        </w:rPr>
        <w:t>2.2. Yêu cầu về kỹ thuật</w:t>
      </w:r>
    </w:p>
    <w:p w14:paraId="5B330F2D" w14:textId="77777777" w:rsidR="00DD3FD8" w:rsidRPr="00140566" w:rsidRDefault="00DD3FD8" w:rsidP="00DD3FD8">
      <w:pPr>
        <w:spacing w:before="120" w:line="276" w:lineRule="auto"/>
        <w:ind w:firstLine="567"/>
        <w:jc w:val="both"/>
        <w:rPr>
          <w:rFonts w:eastAsia="Times New Roman"/>
          <w:sz w:val="24"/>
          <w:szCs w:val="24"/>
        </w:rPr>
      </w:pPr>
      <w:r w:rsidRPr="00140566">
        <w:rPr>
          <w:rFonts w:eastAsia="Times New Roman"/>
          <w:sz w:val="24"/>
          <w:szCs w:val="24"/>
        </w:rPr>
        <w:t xml:space="preserve">- Yêu cầu về mặt kỹ thuật chung là các yêu cầu về thuốc (bao gồm: Tên hoạt chất, Nồng độ, Hàm lượng, Đường dùng, Dạng bào chế, Đơn vị tính- và Nhóm thuốc) được nêu tại </w:t>
      </w:r>
      <w:bookmarkStart w:id="1" w:name="bieumau_ms_00_pl3_6"/>
      <w:r w:rsidRPr="00140566">
        <w:rPr>
          <w:rFonts w:eastAsia="Times New Roman"/>
          <w:sz w:val="24"/>
          <w:szCs w:val="24"/>
        </w:rPr>
        <w:t>Mẫu số 00</w:t>
      </w:r>
      <w:bookmarkEnd w:id="1"/>
      <w:r w:rsidRPr="00140566">
        <w:rPr>
          <w:rFonts w:eastAsia="Times New Roman"/>
          <w:sz w:val="24"/>
          <w:szCs w:val="24"/>
        </w:rPr>
        <w:t xml:space="preserve"> - Biểu mẫu dự thầu Chương IV. </w:t>
      </w:r>
    </w:p>
    <w:p w14:paraId="1C33F1CA" w14:textId="77777777" w:rsidR="004158FA" w:rsidRPr="00140566" w:rsidRDefault="004158FA" w:rsidP="004158FA">
      <w:pPr>
        <w:spacing w:before="120" w:line="276" w:lineRule="auto"/>
        <w:ind w:firstLine="567"/>
        <w:jc w:val="both"/>
        <w:rPr>
          <w:rFonts w:eastAsia="Times New Roman"/>
          <w:sz w:val="24"/>
          <w:szCs w:val="24"/>
        </w:rPr>
      </w:pPr>
      <w:r w:rsidRPr="00140566">
        <w:rPr>
          <w:rFonts w:eastAsia="Times New Roman"/>
          <w:sz w:val="24"/>
          <w:szCs w:val="24"/>
        </w:rPr>
        <w:t>Đối với gói thầu thuốc biệt dược gốc có thêm thông tin tên thuốc</w:t>
      </w:r>
    </w:p>
    <w:p w14:paraId="578766A2" w14:textId="77777777" w:rsidR="00DD3FD8" w:rsidRPr="00140566" w:rsidRDefault="00DD3FD8" w:rsidP="00DD3FD8">
      <w:pPr>
        <w:tabs>
          <w:tab w:val="left" w:pos="1302"/>
        </w:tabs>
        <w:spacing w:before="120" w:line="276" w:lineRule="auto"/>
        <w:ind w:firstLine="567"/>
        <w:jc w:val="both"/>
        <w:rPr>
          <w:rFonts w:eastAsia="Times New Roman"/>
          <w:sz w:val="24"/>
          <w:szCs w:val="24"/>
        </w:rPr>
      </w:pPr>
      <w:r w:rsidRPr="00140566">
        <w:rPr>
          <w:rFonts w:eastAsia="Times New Roman"/>
          <w:sz w:val="24"/>
          <w:szCs w:val="24"/>
        </w:rPr>
        <w:t>- Chủng loại hàng hóa: Hàng hóa cung cấp phải đảm bảo đúng chủng loại yêu cầu đã ghi trong biểu phạm vi cung cấp.</w:t>
      </w:r>
    </w:p>
    <w:p w14:paraId="00794B64" w14:textId="77777777" w:rsidR="00DD3FD8" w:rsidRPr="00140566" w:rsidRDefault="00DD3FD8" w:rsidP="00DD3FD8">
      <w:pPr>
        <w:tabs>
          <w:tab w:val="left" w:pos="1302"/>
        </w:tabs>
        <w:spacing w:before="120" w:line="276" w:lineRule="auto"/>
        <w:ind w:firstLine="567"/>
        <w:jc w:val="both"/>
        <w:rPr>
          <w:rFonts w:eastAsia="Times New Roman"/>
          <w:sz w:val="24"/>
          <w:szCs w:val="24"/>
        </w:rPr>
      </w:pPr>
      <w:r w:rsidRPr="00140566">
        <w:rPr>
          <w:rFonts w:eastAsia="Times New Roman"/>
          <w:sz w:val="24"/>
          <w:szCs w:val="24"/>
        </w:rPr>
        <w:t>- Số lượng của từng chủng loại: Hàng hóa cung cấp phải bảo đảm đúng số lượng theo yêu cầu đã ghi trong biểu phạm vi cung cấp.</w:t>
      </w:r>
    </w:p>
    <w:p w14:paraId="484DFC71" w14:textId="77777777" w:rsidR="00DD3FD8" w:rsidRPr="00140566" w:rsidRDefault="00DD3FD8" w:rsidP="00DD3FD8">
      <w:pPr>
        <w:tabs>
          <w:tab w:val="left" w:pos="1302"/>
        </w:tabs>
        <w:spacing w:before="120" w:line="276" w:lineRule="auto"/>
        <w:ind w:firstLine="567"/>
        <w:jc w:val="both"/>
        <w:rPr>
          <w:rFonts w:eastAsia="Times New Roman"/>
          <w:sz w:val="24"/>
          <w:szCs w:val="24"/>
        </w:rPr>
      </w:pPr>
      <w:r w:rsidRPr="00140566">
        <w:rPr>
          <w:rFonts w:eastAsia="Times New Roman"/>
          <w:sz w:val="24"/>
          <w:szCs w:val="24"/>
        </w:rPr>
        <w:t>- Chất lượng thuốc theo tiêu chuẩn chất lượng đã đăng ký với Cục Quản lý Dược - Bộ Y tế.</w:t>
      </w:r>
    </w:p>
    <w:p w14:paraId="72DA4EF8" w14:textId="77777777" w:rsidR="00DD3FD8" w:rsidRPr="00140566" w:rsidRDefault="00DD3FD8" w:rsidP="00DD3FD8">
      <w:pPr>
        <w:tabs>
          <w:tab w:val="left" w:pos="1302"/>
        </w:tabs>
        <w:spacing w:before="120" w:line="276" w:lineRule="auto"/>
        <w:ind w:firstLine="567"/>
        <w:jc w:val="both"/>
        <w:rPr>
          <w:rFonts w:eastAsia="Times New Roman"/>
          <w:sz w:val="24"/>
          <w:szCs w:val="24"/>
        </w:rPr>
      </w:pPr>
      <w:r w:rsidRPr="00140566">
        <w:rPr>
          <w:rFonts w:eastAsia="Times New Roman"/>
          <w:b/>
          <w:bCs w:val="0"/>
          <w:i/>
          <w:iCs/>
          <w:sz w:val="24"/>
          <w:szCs w:val="24"/>
        </w:rPr>
        <w:t xml:space="preserve">2.3. Các yêu cầu khác: </w:t>
      </w:r>
      <w:r w:rsidRPr="00140566">
        <w:rPr>
          <w:rFonts w:eastAsia="Times New Roman"/>
          <w:sz w:val="24"/>
          <w:szCs w:val="24"/>
        </w:rPr>
        <w:t>Không có</w:t>
      </w:r>
    </w:p>
    <w:p w14:paraId="3C14762E" w14:textId="77777777" w:rsidR="00DD3FD8" w:rsidRPr="00140566" w:rsidRDefault="00DD3FD8" w:rsidP="00DD3FD8">
      <w:pPr>
        <w:spacing w:before="120" w:line="276" w:lineRule="auto"/>
        <w:ind w:firstLine="567"/>
        <w:jc w:val="both"/>
        <w:rPr>
          <w:rFonts w:eastAsia="Times New Roman"/>
          <w:sz w:val="24"/>
          <w:szCs w:val="24"/>
        </w:rPr>
      </w:pPr>
      <w:r w:rsidRPr="00140566">
        <w:rPr>
          <w:rFonts w:eastAsia="Times New Roman"/>
          <w:b/>
          <w:bCs w:val="0"/>
          <w:sz w:val="24"/>
          <w:szCs w:val="24"/>
        </w:rPr>
        <w:t>Mục 3. Kiểm tra và thử nghiệm (nếu có)</w:t>
      </w:r>
    </w:p>
    <w:p w14:paraId="7806A6BD" w14:textId="77777777" w:rsidR="00DD3FD8" w:rsidRPr="00140566" w:rsidRDefault="00DD3FD8" w:rsidP="00DD3FD8">
      <w:pPr>
        <w:spacing w:line="276" w:lineRule="auto"/>
        <w:ind w:firstLine="567"/>
        <w:jc w:val="both"/>
        <w:rPr>
          <w:rFonts w:eastAsia="Times New Roman"/>
          <w:sz w:val="24"/>
          <w:szCs w:val="24"/>
        </w:rPr>
      </w:pPr>
      <w:r w:rsidRPr="00140566">
        <w:rPr>
          <w:rFonts w:eastAsia="Times New Roman"/>
          <w:sz w:val="24"/>
          <w:szCs w:val="24"/>
        </w:rPr>
        <w:t>Trong trường hợp có nghi ngờ về chất lượng, nhà thầu có trách nhiệm gửi mẫu để kiểm tra chất lượng.</w:t>
      </w:r>
    </w:p>
    <w:sectPr w:rsidR="00DD3FD8" w:rsidRPr="00140566" w:rsidSect="001F4B2D">
      <w:pgSz w:w="11906" w:h="16838"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4B2D"/>
    <w:rsid w:val="0006789F"/>
    <w:rsid w:val="00076117"/>
    <w:rsid w:val="00084F70"/>
    <w:rsid w:val="00095358"/>
    <w:rsid w:val="0012168E"/>
    <w:rsid w:val="001375A9"/>
    <w:rsid w:val="00140566"/>
    <w:rsid w:val="00195416"/>
    <w:rsid w:val="001A348D"/>
    <w:rsid w:val="001C60CB"/>
    <w:rsid w:val="001D6138"/>
    <w:rsid w:val="001F4B2D"/>
    <w:rsid w:val="00207FB4"/>
    <w:rsid w:val="00225612"/>
    <w:rsid w:val="00241479"/>
    <w:rsid w:val="002A0F8E"/>
    <w:rsid w:val="00314975"/>
    <w:rsid w:val="0033608D"/>
    <w:rsid w:val="00365FC4"/>
    <w:rsid w:val="003913FF"/>
    <w:rsid w:val="003A7ED0"/>
    <w:rsid w:val="003D2008"/>
    <w:rsid w:val="003F07D0"/>
    <w:rsid w:val="004158FA"/>
    <w:rsid w:val="00415FC7"/>
    <w:rsid w:val="004731D4"/>
    <w:rsid w:val="004D6504"/>
    <w:rsid w:val="00535C06"/>
    <w:rsid w:val="00542308"/>
    <w:rsid w:val="00554467"/>
    <w:rsid w:val="0057063F"/>
    <w:rsid w:val="0058283D"/>
    <w:rsid w:val="005B48E0"/>
    <w:rsid w:val="00617B1F"/>
    <w:rsid w:val="006259C9"/>
    <w:rsid w:val="00626E4B"/>
    <w:rsid w:val="00634866"/>
    <w:rsid w:val="00690AE9"/>
    <w:rsid w:val="006E4CC3"/>
    <w:rsid w:val="00700071"/>
    <w:rsid w:val="00701A6A"/>
    <w:rsid w:val="00704E8D"/>
    <w:rsid w:val="0071102F"/>
    <w:rsid w:val="00740BEF"/>
    <w:rsid w:val="00743697"/>
    <w:rsid w:val="00752384"/>
    <w:rsid w:val="00790BEC"/>
    <w:rsid w:val="007A4525"/>
    <w:rsid w:val="007D7547"/>
    <w:rsid w:val="008258C7"/>
    <w:rsid w:val="00847AA6"/>
    <w:rsid w:val="0086618F"/>
    <w:rsid w:val="00883159"/>
    <w:rsid w:val="008956F4"/>
    <w:rsid w:val="008A35F4"/>
    <w:rsid w:val="008C134A"/>
    <w:rsid w:val="009449B7"/>
    <w:rsid w:val="00961A19"/>
    <w:rsid w:val="00982329"/>
    <w:rsid w:val="00A06BFB"/>
    <w:rsid w:val="00A45B31"/>
    <w:rsid w:val="00AE28B7"/>
    <w:rsid w:val="00AE6D28"/>
    <w:rsid w:val="00B235A8"/>
    <w:rsid w:val="00B25418"/>
    <w:rsid w:val="00B4227B"/>
    <w:rsid w:val="00B75FF4"/>
    <w:rsid w:val="00B851D6"/>
    <w:rsid w:val="00BA4AE8"/>
    <w:rsid w:val="00BE2C78"/>
    <w:rsid w:val="00C53031"/>
    <w:rsid w:val="00C81527"/>
    <w:rsid w:val="00CA08FA"/>
    <w:rsid w:val="00CE39BE"/>
    <w:rsid w:val="00D1536A"/>
    <w:rsid w:val="00D60AC0"/>
    <w:rsid w:val="00D71F24"/>
    <w:rsid w:val="00D95808"/>
    <w:rsid w:val="00DC6328"/>
    <w:rsid w:val="00DD3FD8"/>
    <w:rsid w:val="00DD7EFE"/>
    <w:rsid w:val="00E560B7"/>
    <w:rsid w:val="00E60FC3"/>
    <w:rsid w:val="00F0435C"/>
    <w:rsid w:val="00F06601"/>
    <w:rsid w:val="00FD0523"/>
    <w:rsid w:val="00FD32DE"/>
    <w:rsid w:val="00FD4CBF"/>
    <w:rsid w:val="00FD6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B3DFF"/>
  <w15:docId w15:val="{815BA059-C540-4190-95DD-D1603096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kern w:val="2"/>
        <w:sz w:val="26"/>
        <w:szCs w:val="26"/>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vi-VN"/>
    </w:rPr>
  </w:style>
  <w:style w:type="paragraph" w:styleId="Heading1">
    <w:name w:val="heading 1"/>
    <w:basedOn w:val="Normal"/>
    <w:next w:val="Normal"/>
    <w:link w:val="Heading1Char"/>
    <w:uiPriority w:val="9"/>
    <w:qFormat/>
    <w:rsid w:val="001F4B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B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B2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B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F4B2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F4B2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F4B2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F4B2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F4B2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B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B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B2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B2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F4B2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F4B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F4B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F4B2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F4B2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F4B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B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B2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B2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F4B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4B2D"/>
    <w:rPr>
      <w:i/>
      <w:iCs/>
      <w:color w:val="404040" w:themeColor="text1" w:themeTint="BF"/>
    </w:rPr>
  </w:style>
  <w:style w:type="paragraph" w:styleId="ListParagraph">
    <w:name w:val="List Paragraph"/>
    <w:basedOn w:val="Normal"/>
    <w:uiPriority w:val="34"/>
    <w:qFormat/>
    <w:rsid w:val="001F4B2D"/>
    <w:pPr>
      <w:ind w:left="720"/>
      <w:contextualSpacing/>
    </w:pPr>
  </w:style>
  <w:style w:type="character" w:styleId="IntenseEmphasis">
    <w:name w:val="Intense Emphasis"/>
    <w:basedOn w:val="DefaultParagraphFont"/>
    <w:uiPriority w:val="21"/>
    <w:qFormat/>
    <w:rsid w:val="001F4B2D"/>
    <w:rPr>
      <w:i/>
      <w:iCs/>
      <w:color w:val="0F4761" w:themeColor="accent1" w:themeShade="BF"/>
    </w:rPr>
  </w:style>
  <w:style w:type="paragraph" w:styleId="IntenseQuote">
    <w:name w:val="Intense Quote"/>
    <w:basedOn w:val="Normal"/>
    <w:next w:val="Normal"/>
    <w:link w:val="IntenseQuoteChar"/>
    <w:uiPriority w:val="30"/>
    <w:qFormat/>
    <w:rsid w:val="001F4B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B2D"/>
    <w:rPr>
      <w:i/>
      <w:iCs/>
      <w:color w:val="0F4761" w:themeColor="accent1" w:themeShade="BF"/>
    </w:rPr>
  </w:style>
  <w:style w:type="character" w:styleId="IntenseReference">
    <w:name w:val="Intense Reference"/>
    <w:basedOn w:val="DefaultParagraphFont"/>
    <w:uiPriority w:val="32"/>
    <w:qFormat/>
    <w:rsid w:val="001F4B2D"/>
    <w:rPr>
      <w:b/>
      <w:bCs w:val="0"/>
      <w:smallCaps/>
      <w:color w:val="0F4761" w:themeColor="accent1" w:themeShade="BF"/>
      <w:spacing w:val="5"/>
    </w:rPr>
  </w:style>
  <w:style w:type="character" w:styleId="CommentReference">
    <w:name w:val="annotation reference"/>
    <w:basedOn w:val="DefaultParagraphFont"/>
    <w:uiPriority w:val="99"/>
    <w:semiHidden/>
    <w:unhideWhenUsed/>
    <w:rsid w:val="006259C9"/>
    <w:rPr>
      <w:sz w:val="16"/>
      <w:szCs w:val="16"/>
    </w:rPr>
  </w:style>
  <w:style w:type="paragraph" w:styleId="CommentText">
    <w:name w:val="annotation text"/>
    <w:basedOn w:val="Normal"/>
    <w:link w:val="CommentTextChar"/>
    <w:uiPriority w:val="99"/>
    <w:unhideWhenUsed/>
    <w:rsid w:val="006259C9"/>
    <w:pPr>
      <w:spacing w:line="240" w:lineRule="auto"/>
    </w:pPr>
    <w:rPr>
      <w:sz w:val="20"/>
      <w:szCs w:val="20"/>
    </w:rPr>
  </w:style>
  <w:style w:type="character" w:customStyle="1" w:styleId="CommentTextChar">
    <w:name w:val="Comment Text Char"/>
    <w:basedOn w:val="DefaultParagraphFont"/>
    <w:link w:val="CommentText"/>
    <w:uiPriority w:val="99"/>
    <w:rsid w:val="006259C9"/>
    <w:rPr>
      <w:noProof/>
      <w:sz w:val="20"/>
      <w:szCs w:val="20"/>
      <w:lang w:val="vi-VN"/>
    </w:rPr>
  </w:style>
  <w:style w:type="paragraph" w:styleId="CommentSubject">
    <w:name w:val="annotation subject"/>
    <w:basedOn w:val="CommentText"/>
    <w:next w:val="CommentText"/>
    <w:link w:val="CommentSubjectChar"/>
    <w:uiPriority w:val="99"/>
    <w:semiHidden/>
    <w:unhideWhenUsed/>
    <w:rsid w:val="006259C9"/>
    <w:rPr>
      <w:b/>
    </w:rPr>
  </w:style>
  <w:style w:type="character" w:customStyle="1" w:styleId="CommentSubjectChar">
    <w:name w:val="Comment Subject Char"/>
    <w:basedOn w:val="CommentTextChar"/>
    <w:link w:val="CommentSubject"/>
    <w:uiPriority w:val="99"/>
    <w:semiHidden/>
    <w:rsid w:val="006259C9"/>
    <w:rPr>
      <w:b/>
      <w:noProof/>
      <w:sz w:val="20"/>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1453</TotalTime>
  <Pages>3</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Linh</dc:creator>
  <cp:keywords/>
  <dc:description/>
  <cp:lastModifiedBy>Administrator</cp:lastModifiedBy>
  <cp:revision>65</cp:revision>
  <cp:lastPrinted>2025-11-19T02:29:00Z</cp:lastPrinted>
  <dcterms:created xsi:type="dcterms:W3CDTF">2025-11-07T10:35:00Z</dcterms:created>
  <dcterms:modified xsi:type="dcterms:W3CDTF">2025-12-01T06:14:00Z</dcterms:modified>
</cp:coreProperties>
</file>