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8E08" w14:textId="77777777" w:rsidR="008E7FD0" w:rsidRPr="00180F17" w:rsidRDefault="008E7FD0" w:rsidP="008E7FD0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Hlk206666830"/>
      <w:r w:rsidRPr="00180F17">
        <w:rPr>
          <w:rFonts w:ascii="Times New Roman" w:hAnsi="Times New Roman" w:cs="Times New Roman"/>
        </w:rPr>
        <w:t xml:space="preserve">Mục </w:t>
      </w:r>
      <w:r w:rsidRPr="00180F17">
        <w:rPr>
          <w:rFonts w:ascii="Times New Roman" w:hAnsi="Times New Roman" w:cs="Times New Roman"/>
          <w:lang w:val="pl-PL"/>
        </w:rPr>
        <w:t>3</w:t>
      </w:r>
      <w:r w:rsidRPr="00180F17">
        <w:rPr>
          <w:rFonts w:ascii="Times New Roman" w:hAnsi="Times New Roman" w:cs="Times New Roman"/>
        </w:rPr>
        <w:t>. Tiêu chuẩn đánh giá về kỹ thuật</w:t>
      </w:r>
    </w:p>
    <w:p w14:paraId="7A2E6A65" w14:textId="77777777" w:rsidR="008E7FD0" w:rsidRPr="00180F17" w:rsidRDefault="008E7FD0" w:rsidP="008E7FD0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80F17">
        <w:rPr>
          <w:b/>
          <w:iCs/>
          <w:sz w:val="28"/>
          <w:szCs w:val="28"/>
          <w:lang w:val="es-ES"/>
        </w:rPr>
        <w:t>Đánh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giá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theo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phương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pháp</w:t>
      </w:r>
      <w:proofErr w:type="spellEnd"/>
      <w:r w:rsidRPr="00180F17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đạt</w:t>
      </w:r>
      <w:proofErr w:type="spellEnd"/>
      <w:r w:rsidRPr="00180F17">
        <w:rPr>
          <w:b/>
          <w:iCs/>
          <w:sz w:val="28"/>
          <w:szCs w:val="28"/>
          <w:lang w:val="es-ES"/>
        </w:rPr>
        <w:t>/</w:t>
      </w:r>
      <w:proofErr w:type="spellStart"/>
      <w:r w:rsidRPr="00180F17">
        <w:rPr>
          <w:b/>
          <w:iCs/>
          <w:sz w:val="28"/>
          <w:szCs w:val="28"/>
          <w:lang w:val="es-ES"/>
        </w:rPr>
        <w:t>không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đạt</w:t>
      </w:r>
      <w:proofErr w:type="spellEnd"/>
      <w:r w:rsidRPr="00180F17">
        <w:rPr>
          <w:rStyle w:val="FootnoteReference"/>
          <w:b/>
          <w:iCs/>
          <w:sz w:val="28"/>
          <w:szCs w:val="28"/>
        </w:rPr>
        <w:footnoteReference w:id="1"/>
      </w:r>
      <w:r w:rsidRPr="00180F17">
        <w:rPr>
          <w:b/>
          <w:sz w:val="28"/>
          <w:szCs w:val="28"/>
          <w:lang w:val="es-ES"/>
        </w:rPr>
        <w:t>:</w:t>
      </w:r>
      <w:r>
        <w:rPr>
          <w:b/>
          <w:sz w:val="28"/>
          <w:szCs w:val="28"/>
          <w:lang w:val="es-ES"/>
        </w:rPr>
        <w:t xml:space="preserve"> </w:t>
      </w:r>
    </w:p>
    <w:p w14:paraId="61B4AC50" w14:textId="77777777" w:rsidR="008E7FD0" w:rsidRPr="00180F17" w:rsidRDefault="008E7FD0" w:rsidP="008E7FD0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80F17">
        <w:rPr>
          <w:sz w:val="28"/>
          <w:szCs w:val="28"/>
          <w:lang w:val="es-ES"/>
        </w:rPr>
        <w:t>Căn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cứ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quy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mô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tính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chất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của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gói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thầu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mà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xác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định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mức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độ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yêu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cầu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đối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với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từng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nội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dung</w:t>
      </w:r>
      <w:proofErr w:type="spellEnd"/>
      <w:r w:rsidRPr="00180F17">
        <w:rPr>
          <w:sz w:val="28"/>
          <w:szCs w:val="28"/>
          <w:lang w:val="es-ES"/>
        </w:rPr>
        <w:t xml:space="preserve">. </w:t>
      </w:r>
      <w:proofErr w:type="spellStart"/>
      <w:r w:rsidRPr="00180F17">
        <w:rPr>
          <w:sz w:val="28"/>
          <w:szCs w:val="28"/>
          <w:lang w:val="es-ES"/>
        </w:rPr>
        <w:t>Đối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với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chỉ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sử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dụng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. </w:t>
      </w:r>
      <w:proofErr w:type="spellStart"/>
      <w:r w:rsidRPr="00180F17">
        <w:rPr>
          <w:sz w:val="28"/>
          <w:szCs w:val="28"/>
          <w:lang w:val="es-ES"/>
        </w:rPr>
        <w:t>Đối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với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bản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trong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chỉ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sử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dụng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; </w:t>
      </w:r>
      <w:proofErr w:type="spellStart"/>
      <w:r w:rsidRPr="00180F17">
        <w:rPr>
          <w:sz w:val="28"/>
          <w:szCs w:val="28"/>
          <w:lang w:val="es-ES"/>
        </w:rPr>
        <w:t>đối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với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bản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trong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ngoài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,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áp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dụng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thêm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chấp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nhận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nhưng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vượt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</w:t>
      </w:r>
      <w:proofErr w:type="spellEnd"/>
      <w:r w:rsidRPr="00180F17">
        <w:rPr>
          <w:sz w:val="28"/>
          <w:szCs w:val="28"/>
          <w:lang w:val="es-ES"/>
        </w:rPr>
        <w:t xml:space="preserve"> 30%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số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trong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đó</w:t>
      </w:r>
      <w:proofErr w:type="spellEnd"/>
      <w:r w:rsidRPr="00180F17">
        <w:rPr>
          <w:sz w:val="28"/>
          <w:szCs w:val="28"/>
          <w:lang w:val="es-ES"/>
        </w:rPr>
        <w:t xml:space="preserve">. </w:t>
      </w:r>
    </w:p>
    <w:p w14:paraId="6B436123" w14:textId="77777777" w:rsidR="008E7FD0" w:rsidRPr="00180F17" w:rsidRDefault="008E7FD0" w:rsidP="008E7FD0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tất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cả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bản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chi </w:t>
      </w:r>
      <w:proofErr w:type="spellStart"/>
      <w:r w:rsidRPr="00180F17">
        <w:rPr>
          <w:sz w:val="28"/>
          <w:szCs w:val="28"/>
          <w:lang w:val="es-ES"/>
        </w:rPr>
        <w:t>tiết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không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bản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hoặc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chấp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nhận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>.</w:t>
      </w:r>
    </w:p>
    <w:p w14:paraId="12F26105" w14:textId="77777777" w:rsidR="008E7FD0" w:rsidRDefault="008E7FD0" w:rsidP="008E7FD0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180F17">
        <w:rPr>
          <w:sz w:val="28"/>
          <w:szCs w:val="28"/>
          <w:lang w:val="es-ES"/>
        </w:rPr>
        <w:t xml:space="preserve">E-HSDT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đáp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ứng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yêu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cầu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về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kỹ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thuật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khi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có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tất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cả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các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tiêu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chí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tổng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quát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đều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được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đánh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giá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là</w:t>
      </w:r>
      <w:proofErr w:type="spellEnd"/>
      <w:r w:rsidRPr="00180F17">
        <w:rPr>
          <w:sz w:val="28"/>
          <w:szCs w:val="28"/>
          <w:lang w:val="es-ES"/>
        </w:rPr>
        <w:t xml:space="preserve"> </w:t>
      </w:r>
      <w:proofErr w:type="spellStart"/>
      <w:r w:rsidRPr="00180F17">
        <w:rPr>
          <w:sz w:val="28"/>
          <w:szCs w:val="28"/>
          <w:lang w:val="es-ES"/>
        </w:rPr>
        <w:t>đạt</w:t>
      </w:r>
      <w:proofErr w:type="spellEnd"/>
      <w:r w:rsidRPr="00180F17">
        <w:rPr>
          <w:sz w:val="28"/>
          <w:szCs w:val="28"/>
          <w:lang w:val="es-E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634"/>
        <w:gridCol w:w="1101"/>
        <w:gridCol w:w="1935"/>
      </w:tblGrid>
      <w:tr w:rsidR="008E7FD0" w:rsidRPr="003F4A8A" w14:paraId="34B841EF" w14:textId="77777777" w:rsidTr="004445A1">
        <w:trPr>
          <w:trHeight w:val="630"/>
        </w:trPr>
        <w:tc>
          <w:tcPr>
            <w:tcW w:w="363" w:type="pct"/>
            <w:vAlign w:val="center"/>
            <w:hideMark/>
          </w:tcPr>
          <w:p w14:paraId="7780C678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013" w:type="pct"/>
            <w:vAlign w:val="center"/>
            <w:hideMark/>
          </w:tcPr>
          <w:p w14:paraId="224AD8A4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3F4A8A">
              <w:rPr>
                <w:b/>
                <w:color w:val="000000"/>
                <w:sz w:val="26"/>
                <w:szCs w:val="26"/>
                <w:lang w:eastAsia="vi-VN"/>
              </w:rPr>
              <w:t>ĐÁNH GIÁ</w:t>
            </w:r>
          </w:p>
        </w:tc>
        <w:tc>
          <w:tcPr>
            <w:tcW w:w="589" w:type="pct"/>
            <w:vAlign w:val="center"/>
            <w:hideMark/>
          </w:tcPr>
          <w:p w14:paraId="2C65C68C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5" w:type="pct"/>
            <w:vAlign w:val="center"/>
            <w:hideMark/>
          </w:tcPr>
          <w:p w14:paraId="577EC0D3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8E7FD0" w:rsidRPr="003F4A8A" w14:paraId="7B5DB7DC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1BC63B27" w14:textId="77777777" w:rsidR="008E7FD0" w:rsidRPr="003F4A8A" w:rsidRDefault="008E7FD0" w:rsidP="004445A1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3F4A8A">
              <w:rPr>
                <w:b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013" w:type="pct"/>
            <w:vAlign w:val="center"/>
          </w:tcPr>
          <w:p w14:paraId="1ED80C08" w14:textId="77777777" w:rsidR="008E7FD0" w:rsidRPr="003F4A8A" w:rsidRDefault="008E7FD0" w:rsidP="004445A1">
            <w:pPr>
              <w:rPr>
                <w:b/>
                <w:sz w:val="26"/>
                <w:szCs w:val="26"/>
                <w:lang w:eastAsia="vi-VN"/>
              </w:rPr>
            </w:pPr>
            <w:r w:rsidRPr="006358EE">
              <w:rPr>
                <w:b/>
                <w:sz w:val="26"/>
                <w:szCs w:val="26"/>
                <w:lang w:eastAsia="vi-VN"/>
              </w:rPr>
              <w:t>TÍNH HỢP LỆ CỦA HÀNG HÓA</w:t>
            </w:r>
          </w:p>
        </w:tc>
        <w:tc>
          <w:tcPr>
            <w:tcW w:w="589" w:type="pct"/>
            <w:vAlign w:val="center"/>
          </w:tcPr>
          <w:p w14:paraId="61523F9C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35" w:type="pct"/>
            <w:vAlign w:val="center"/>
          </w:tcPr>
          <w:p w14:paraId="2B5F200F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8E7FD0" w:rsidRPr="003F4A8A" w14:paraId="45342F7E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55638003" w14:textId="77777777" w:rsidR="008E7FD0" w:rsidRPr="00580987" w:rsidRDefault="008E7FD0" w:rsidP="004445A1">
            <w:pPr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  <w:tc>
          <w:tcPr>
            <w:tcW w:w="3013" w:type="pct"/>
            <w:vAlign w:val="center"/>
          </w:tcPr>
          <w:p w14:paraId="6532CE20" w14:textId="77777777" w:rsidR="008E7FD0" w:rsidRPr="003F4A8A" w:rsidRDefault="008E7FD0" w:rsidP="004445A1">
            <w:pPr>
              <w:rPr>
                <w:bCs/>
                <w:sz w:val="26"/>
                <w:szCs w:val="26"/>
                <w:lang w:val="vi-VN" w:eastAsia="vi-VN"/>
              </w:rPr>
            </w:pPr>
            <w:r w:rsidRPr="00580987">
              <w:rPr>
                <w:bCs/>
                <w:sz w:val="26"/>
                <w:szCs w:val="26"/>
                <w:lang w:val="vi-VN" w:eastAsia="vi-VN"/>
              </w:rPr>
              <w:t>Chào đầy đủ các mặt hàng mà nhà thầu tham dự (nêu rõ tên, hãng sản xuất, xuất xứ…) theo yêu cầu của E-HSMT.</w:t>
            </w:r>
          </w:p>
        </w:tc>
        <w:tc>
          <w:tcPr>
            <w:tcW w:w="589" w:type="pct"/>
            <w:vAlign w:val="center"/>
          </w:tcPr>
          <w:p w14:paraId="691A9610" w14:textId="77777777" w:rsidR="008E7FD0" w:rsidRPr="00580987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color w:val="000000"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5" w:type="pct"/>
            <w:vAlign w:val="center"/>
          </w:tcPr>
          <w:p w14:paraId="3BFBC7FE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</w:p>
        </w:tc>
      </w:tr>
      <w:tr w:rsidR="008E7FD0" w:rsidRPr="003F4A8A" w14:paraId="62FFA6A6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7E0ED4E7" w14:textId="77777777" w:rsidR="008E7FD0" w:rsidRPr="003F4A8A" w:rsidRDefault="008E7FD0" w:rsidP="004445A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vAlign w:val="center"/>
          </w:tcPr>
          <w:p w14:paraId="1A0AA3D9" w14:textId="77777777" w:rsidR="008E7FD0" w:rsidRPr="003F4A8A" w:rsidRDefault="008E7FD0" w:rsidP="004445A1">
            <w:pPr>
              <w:rPr>
                <w:bCs/>
                <w:sz w:val="26"/>
                <w:szCs w:val="26"/>
                <w:lang w:val="vi-VN" w:eastAsia="vi-VN"/>
              </w:rPr>
            </w:pPr>
            <w:r w:rsidRPr="00580987">
              <w:rPr>
                <w:bCs/>
                <w:sz w:val="26"/>
                <w:szCs w:val="26"/>
                <w:lang w:val="vi-VN" w:eastAsia="vi-VN"/>
              </w:rPr>
              <w:t>Chào không đầy đủ các mặt hàng và thông tin kèm theo hàng hóa theo yêu cầu của E-HSMT</w:t>
            </w:r>
          </w:p>
        </w:tc>
        <w:tc>
          <w:tcPr>
            <w:tcW w:w="589" w:type="pct"/>
            <w:vAlign w:val="center"/>
          </w:tcPr>
          <w:p w14:paraId="253C6E1C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35" w:type="pct"/>
            <w:vAlign w:val="center"/>
          </w:tcPr>
          <w:p w14:paraId="1A58FD71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color w:val="000000"/>
                <w:sz w:val="26"/>
                <w:szCs w:val="26"/>
                <w:lang w:eastAsia="vi-VN"/>
              </w:rPr>
              <w:t>X</w:t>
            </w:r>
          </w:p>
        </w:tc>
      </w:tr>
      <w:tr w:rsidR="008E7FD0" w:rsidRPr="003F4A8A" w14:paraId="2BC3E11E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04A91CE7" w14:textId="77777777" w:rsidR="008E7FD0" w:rsidRPr="003F4A8A" w:rsidRDefault="008E7FD0" w:rsidP="004445A1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3F4A8A">
              <w:rPr>
                <w:b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013" w:type="pct"/>
            <w:vAlign w:val="center"/>
          </w:tcPr>
          <w:p w14:paraId="66C6814A" w14:textId="77777777" w:rsidR="008E7FD0" w:rsidRPr="003F4A8A" w:rsidRDefault="008E7FD0" w:rsidP="004445A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 xml:space="preserve">PHẠM VI, </w:t>
            </w:r>
            <w:r w:rsidRPr="003F4A8A">
              <w:rPr>
                <w:b/>
                <w:sz w:val="26"/>
                <w:szCs w:val="26"/>
                <w:lang w:val="vi-VN" w:eastAsia="vi-VN"/>
              </w:rPr>
              <w:t xml:space="preserve">TIẾN ĐỘ </w:t>
            </w:r>
            <w:r w:rsidRPr="003F4A8A">
              <w:rPr>
                <w:b/>
                <w:sz w:val="26"/>
                <w:szCs w:val="26"/>
                <w:lang w:eastAsia="vi-VN"/>
              </w:rPr>
              <w:t>CUNG CẤP</w:t>
            </w:r>
          </w:p>
        </w:tc>
        <w:tc>
          <w:tcPr>
            <w:tcW w:w="589" w:type="pct"/>
            <w:vAlign w:val="center"/>
          </w:tcPr>
          <w:p w14:paraId="685AD6A3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35" w:type="pct"/>
            <w:vAlign w:val="center"/>
          </w:tcPr>
          <w:p w14:paraId="7FE9147C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8E7FD0" w:rsidRPr="003F4A8A" w14:paraId="50A8866E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14A01058" w14:textId="77777777" w:rsidR="008E7FD0" w:rsidRPr="003F4A8A" w:rsidRDefault="008E7FD0" w:rsidP="004445A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vAlign w:val="center"/>
          </w:tcPr>
          <w:p w14:paraId="5B9FCEA4" w14:textId="77777777" w:rsidR="008E7FD0" w:rsidRPr="003F4A8A" w:rsidRDefault="008E7FD0" w:rsidP="004445A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F4A8A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89" w:type="pct"/>
            <w:vAlign w:val="center"/>
          </w:tcPr>
          <w:p w14:paraId="1CC75F25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5" w:type="pct"/>
            <w:vAlign w:val="center"/>
          </w:tcPr>
          <w:p w14:paraId="2799C1B2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8E7FD0" w:rsidRPr="003F4A8A" w14:paraId="7785119E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6C3A0FB6" w14:textId="77777777" w:rsidR="008E7FD0" w:rsidRPr="003F4A8A" w:rsidRDefault="008E7FD0" w:rsidP="004445A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vAlign w:val="center"/>
          </w:tcPr>
          <w:p w14:paraId="0A79AC96" w14:textId="77777777" w:rsidR="008E7FD0" w:rsidRPr="003F4A8A" w:rsidRDefault="008E7FD0" w:rsidP="004445A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F4A8A">
              <w:rPr>
                <w:sz w:val="26"/>
                <w:szCs w:val="26"/>
                <w:lang w:val="vi-VN" w:eastAsia="vi-VN"/>
              </w:rPr>
              <w:t>Không đáp ứng yêu cầu của E-HSMT</w:t>
            </w:r>
          </w:p>
        </w:tc>
        <w:tc>
          <w:tcPr>
            <w:tcW w:w="589" w:type="pct"/>
            <w:vAlign w:val="center"/>
          </w:tcPr>
          <w:p w14:paraId="78DEA685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35" w:type="pct"/>
            <w:vAlign w:val="center"/>
          </w:tcPr>
          <w:p w14:paraId="10A726B8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eastAsia="vi-VN"/>
              </w:rPr>
              <w:t>X</w:t>
            </w:r>
          </w:p>
        </w:tc>
      </w:tr>
      <w:tr w:rsidR="008E7FD0" w:rsidRPr="003F4A8A" w14:paraId="386F34B1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4701E41E" w14:textId="77777777" w:rsidR="008E7FD0" w:rsidRPr="003F4A8A" w:rsidRDefault="008E7FD0" w:rsidP="004445A1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3F4A8A">
              <w:rPr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013" w:type="pct"/>
            <w:vAlign w:val="center"/>
          </w:tcPr>
          <w:p w14:paraId="2E992758" w14:textId="77777777" w:rsidR="008E7FD0" w:rsidRPr="003F4A8A" w:rsidRDefault="008E7FD0" w:rsidP="004445A1">
            <w:pPr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6358EE">
              <w:rPr>
                <w:b/>
                <w:color w:val="000000"/>
                <w:sz w:val="26"/>
                <w:szCs w:val="26"/>
                <w:lang w:val="vi-VN" w:eastAsia="vi-VN"/>
              </w:rPr>
              <w:t>ĐẶC TÍNH, THÔNG SỐ KỸ THUẬT CỦA HÀNG HÓA</w:t>
            </w:r>
          </w:p>
        </w:tc>
        <w:tc>
          <w:tcPr>
            <w:tcW w:w="589" w:type="pct"/>
            <w:vAlign w:val="center"/>
          </w:tcPr>
          <w:p w14:paraId="448729A5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35" w:type="pct"/>
            <w:vAlign w:val="center"/>
          </w:tcPr>
          <w:p w14:paraId="10556E25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8E7FD0" w:rsidRPr="003F4A8A" w14:paraId="10B3BDD9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1D454D6F" w14:textId="77777777" w:rsidR="008E7FD0" w:rsidRPr="003F4A8A" w:rsidRDefault="008E7FD0" w:rsidP="004445A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vAlign w:val="center"/>
          </w:tcPr>
          <w:p w14:paraId="06B85AB8" w14:textId="77777777" w:rsidR="008E7FD0" w:rsidRPr="003F4A8A" w:rsidRDefault="008E7FD0" w:rsidP="004445A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80987">
              <w:rPr>
                <w:color w:val="000000"/>
                <w:sz w:val="26"/>
                <w:szCs w:val="26"/>
                <w:lang w:val="vi-VN" w:eastAsia="vi-VN"/>
              </w:rPr>
              <w:t>Đáp ứng yêu cầu của Mục 1.2 Chương V E - HSMT</w:t>
            </w:r>
          </w:p>
        </w:tc>
        <w:tc>
          <w:tcPr>
            <w:tcW w:w="589" w:type="pct"/>
            <w:vAlign w:val="center"/>
          </w:tcPr>
          <w:p w14:paraId="697CEB94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5" w:type="pct"/>
            <w:vAlign w:val="center"/>
          </w:tcPr>
          <w:p w14:paraId="78668971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8E7FD0" w:rsidRPr="003F4A8A" w14:paraId="0B09DC94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5A86E2CE" w14:textId="77777777" w:rsidR="008E7FD0" w:rsidRPr="003F4A8A" w:rsidRDefault="008E7FD0" w:rsidP="004445A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vAlign w:val="center"/>
          </w:tcPr>
          <w:p w14:paraId="03B7E2CA" w14:textId="77777777" w:rsidR="008E7FD0" w:rsidRPr="003F4A8A" w:rsidRDefault="008E7FD0" w:rsidP="004445A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DC07A0">
              <w:rPr>
                <w:sz w:val="26"/>
                <w:szCs w:val="26"/>
                <w:lang w:val="vi-VN"/>
              </w:rPr>
              <w:t>Không đáp ứng yêu cầu của Mục 1.2 Chương V E-HSMT</w:t>
            </w:r>
          </w:p>
        </w:tc>
        <w:tc>
          <w:tcPr>
            <w:tcW w:w="589" w:type="pct"/>
            <w:vAlign w:val="center"/>
          </w:tcPr>
          <w:p w14:paraId="40840CB7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35" w:type="pct"/>
            <w:vAlign w:val="center"/>
          </w:tcPr>
          <w:p w14:paraId="24E89E33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eastAsia="vi-VN"/>
              </w:rPr>
              <w:t>X</w:t>
            </w:r>
          </w:p>
        </w:tc>
      </w:tr>
      <w:tr w:rsidR="008E7FD0" w:rsidRPr="003F4A8A" w14:paraId="059239C3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145FC946" w14:textId="77777777" w:rsidR="008E7FD0" w:rsidRPr="003F4A8A" w:rsidRDefault="008E7FD0" w:rsidP="004445A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3013" w:type="pct"/>
            <w:vAlign w:val="center"/>
          </w:tcPr>
          <w:p w14:paraId="39B93C0D" w14:textId="77777777" w:rsidR="008E7FD0" w:rsidRPr="003F4A8A" w:rsidRDefault="008E7FD0" w:rsidP="004445A1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CAM KẾT CỦA NHÀ THẦU</w:t>
            </w:r>
          </w:p>
        </w:tc>
        <w:tc>
          <w:tcPr>
            <w:tcW w:w="589" w:type="pct"/>
            <w:vAlign w:val="center"/>
          </w:tcPr>
          <w:p w14:paraId="12418C5A" w14:textId="77777777" w:rsidR="008E7FD0" w:rsidRPr="003F4A8A" w:rsidRDefault="008E7FD0" w:rsidP="004445A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35" w:type="pct"/>
            <w:vAlign w:val="center"/>
          </w:tcPr>
          <w:p w14:paraId="77B21310" w14:textId="77777777" w:rsidR="008E7FD0" w:rsidRPr="003F4A8A" w:rsidRDefault="008E7FD0" w:rsidP="004445A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  <w:tr w:rsidR="008E7FD0" w:rsidRPr="003F4A8A" w14:paraId="31ACB57E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55BEA583" w14:textId="77777777" w:rsidR="008E7FD0" w:rsidRPr="003F4A8A" w:rsidRDefault="008E7FD0" w:rsidP="004445A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vAlign w:val="center"/>
          </w:tcPr>
          <w:p w14:paraId="0DE06ADC" w14:textId="77777777" w:rsidR="008E7FD0" w:rsidRPr="003F4A8A" w:rsidRDefault="008E7FD0" w:rsidP="004445A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80987">
              <w:rPr>
                <w:color w:val="000000"/>
                <w:sz w:val="26"/>
                <w:szCs w:val="26"/>
                <w:lang w:val="vi-VN" w:eastAsia="vi-VN"/>
              </w:rPr>
              <w:t>Có cam kết đáp ứng yêu cầu Mục 1.3.3 Chương V E-HSMT</w:t>
            </w:r>
          </w:p>
        </w:tc>
        <w:tc>
          <w:tcPr>
            <w:tcW w:w="589" w:type="pct"/>
            <w:vAlign w:val="center"/>
          </w:tcPr>
          <w:p w14:paraId="75702C58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eastAsia="vi-VN"/>
              </w:rPr>
              <w:t>X</w:t>
            </w:r>
          </w:p>
        </w:tc>
        <w:tc>
          <w:tcPr>
            <w:tcW w:w="1035" w:type="pct"/>
            <w:vAlign w:val="center"/>
          </w:tcPr>
          <w:p w14:paraId="6B623589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8E7FD0" w:rsidRPr="003F4A8A" w14:paraId="0EEBC339" w14:textId="77777777" w:rsidTr="004445A1">
        <w:trPr>
          <w:trHeight w:val="397"/>
        </w:trPr>
        <w:tc>
          <w:tcPr>
            <w:tcW w:w="363" w:type="pct"/>
            <w:vAlign w:val="center"/>
          </w:tcPr>
          <w:p w14:paraId="49BB6BD4" w14:textId="77777777" w:rsidR="008E7FD0" w:rsidRPr="003F4A8A" w:rsidRDefault="008E7FD0" w:rsidP="004445A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3" w:type="pct"/>
            <w:vAlign w:val="center"/>
          </w:tcPr>
          <w:p w14:paraId="362481AD" w14:textId="77777777" w:rsidR="008E7FD0" w:rsidRPr="003F4A8A" w:rsidRDefault="008E7FD0" w:rsidP="004445A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80987">
              <w:rPr>
                <w:color w:val="000000"/>
                <w:sz w:val="26"/>
                <w:szCs w:val="26"/>
                <w:lang w:val="vi-VN" w:eastAsia="vi-VN"/>
              </w:rPr>
              <w:t>Không có cam kết hoặc cam kết không đáp ứng yêu cầu của Mục 1.3.3 Chương V E-HSMT</w:t>
            </w:r>
          </w:p>
        </w:tc>
        <w:tc>
          <w:tcPr>
            <w:tcW w:w="589" w:type="pct"/>
            <w:vAlign w:val="center"/>
          </w:tcPr>
          <w:p w14:paraId="318FA5A3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35" w:type="pct"/>
            <w:vAlign w:val="center"/>
          </w:tcPr>
          <w:p w14:paraId="6ED2253F" w14:textId="77777777" w:rsidR="008E7FD0" w:rsidRPr="003F4A8A" w:rsidRDefault="008E7FD0" w:rsidP="004445A1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3F4A8A">
              <w:rPr>
                <w:b/>
                <w:color w:val="000000"/>
                <w:sz w:val="26"/>
                <w:szCs w:val="26"/>
                <w:lang w:eastAsia="vi-VN"/>
              </w:rPr>
              <w:t>X</w:t>
            </w:r>
          </w:p>
        </w:tc>
      </w:tr>
      <w:bookmarkEnd w:id="0"/>
    </w:tbl>
    <w:p w14:paraId="143BF04B" w14:textId="77777777" w:rsidR="004A08A1" w:rsidRDefault="004A08A1"/>
    <w:sectPr w:rsidR="004A0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F4A3" w14:textId="77777777" w:rsidR="00B318B7" w:rsidRDefault="00B318B7" w:rsidP="008E7FD0">
      <w:r>
        <w:separator/>
      </w:r>
    </w:p>
  </w:endnote>
  <w:endnote w:type="continuationSeparator" w:id="0">
    <w:p w14:paraId="4BAF1E3F" w14:textId="77777777" w:rsidR="00B318B7" w:rsidRDefault="00B318B7" w:rsidP="008E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7963" w14:textId="77777777" w:rsidR="00B318B7" w:rsidRDefault="00B318B7" w:rsidP="008E7FD0">
      <w:r>
        <w:separator/>
      </w:r>
    </w:p>
  </w:footnote>
  <w:footnote w:type="continuationSeparator" w:id="0">
    <w:p w14:paraId="3D7DA3DD" w14:textId="77777777" w:rsidR="00B318B7" w:rsidRDefault="00B318B7" w:rsidP="008E7FD0">
      <w:r>
        <w:continuationSeparator/>
      </w:r>
    </w:p>
  </w:footnote>
  <w:footnote w:id="1">
    <w:p w14:paraId="05AD1363" w14:textId="77777777" w:rsidR="008E7FD0" w:rsidRPr="00E951D2" w:rsidRDefault="008E7FD0" w:rsidP="008E7FD0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951D2">
        <w:rPr>
          <w:rStyle w:val="FootnoteReference"/>
        </w:rPr>
        <w:footnoteRef/>
      </w:r>
      <w:r w:rsidRPr="00E951D2">
        <w:rPr>
          <w:lang w:val="nl-NL"/>
        </w:rPr>
        <w:t xml:space="preserve"> Trường hợp áp dụng phương pháp này thì xoá bỏ khoản 3.1 Mục 3 Chương này.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D0"/>
    <w:rsid w:val="003C1223"/>
    <w:rsid w:val="004A08A1"/>
    <w:rsid w:val="00896E7A"/>
    <w:rsid w:val="008E7FD0"/>
    <w:rsid w:val="00B3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E4BAD"/>
  <w15:chartTrackingRefBased/>
  <w15:docId w15:val="{EF19B462-FE0B-410A-8D4A-A62077B5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FD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F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FD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D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D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D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D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D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D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D0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8E7FD0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8E7FD0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7F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callout"/>
    <w:uiPriority w:val="99"/>
    <w:rsid w:val="008E7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Tịch Hoàng</dc:creator>
  <cp:keywords/>
  <dc:description/>
  <cp:lastModifiedBy>Tịch Hoàng</cp:lastModifiedBy>
  <cp:revision>1</cp:revision>
  <dcterms:created xsi:type="dcterms:W3CDTF">2025-12-01T08:42:00Z</dcterms:created>
  <dcterms:modified xsi:type="dcterms:W3CDTF">2025-12-01T08:43:00Z</dcterms:modified>
</cp:coreProperties>
</file>