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719" w:rsidRPr="00FB6719" w:rsidRDefault="00FB6719" w:rsidP="00FB6719">
      <w:pPr>
        <w:jc w:val="center"/>
        <w:outlineLvl w:val="0"/>
        <w:rPr>
          <w:b/>
          <w:sz w:val="28"/>
          <w:szCs w:val="28"/>
          <w:lang w:val="nl-NL"/>
        </w:rPr>
      </w:pPr>
      <w:r w:rsidRPr="00FB6719">
        <w:rPr>
          <w:b/>
          <w:sz w:val="28"/>
          <w:szCs w:val="28"/>
          <w:lang w:val="nl-NL"/>
        </w:rPr>
        <w:t>Phần 2. YÊU CẦU VỀ KỸ THUẬT</w:t>
      </w:r>
    </w:p>
    <w:p w:rsidR="00FB6719" w:rsidRPr="00FB6719" w:rsidRDefault="00FB6719" w:rsidP="00FB6719">
      <w:pPr>
        <w:widowControl w:val="0"/>
        <w:spacing w:before="120" w:after="120" w:line="264" w:lineRule="auto"/>
        <w:jc w:val="center"/>
        <w:outlineLvl w:val="1"/>
        <w:rPr>
          <w:sz w:val="28"/>
          <w:szCs w:val="28"/>
          <w:lang w:val="nl-NL"/>
        </w:rPr>
      </w:pPr>
      <w:r w:rsidRPr="00FB6719">
        <w:rPr>
          <w:b/>
          <w:sz w:val="28"/>
          <w:szCs w:val="28"/>
          <w:lang w:val="nl-NL"/>
        </w:rPr>
        <w:t>Chương V. YÊU CẦU VỀ KỸ THUẬT</w:t>
      </w:r>
    </w:p>
    <w:p w:rsidR="00FB6719" w:rsidRPr="00AA210F" w:rsidRDefault="00FB6719" w:rsidP="00AA210F">
      <w:pPr>
        <w:pStyle w:val="SectionVIHeader0"/>
        <w:widowControl w:val="0"/>
        <w:spacing w:after="0"/>
        <w:ind w:firstLine="706"/>
        <w:jc w:val="both"/>
        <w:rPr>
          <w:sz w:val="28"/>
          <w:szCs w:val="28"/>
          <w:lang w:val="nl-NL"/>
        </w:rPr>
      </w:pPr>
      <w:r w:rsidRPr="00AA210F">
        <w:rPr>
          <w:sz w:val="28"/>
          <w:szCs w:val="28"/>
          <w:lang w:val="nl-NL"/>
        </w:rPr>
        <w:t>Mục 1. Yêu cầu về kỹ thuật</w:t>
      </w:r>
    </w:p>
    <w:p w:rsidR="00FB6719" w:rsidRPr="00AA210F" w:rsidRDefault="00FB6719" w:rsidP="00AA210F">
      <w:pPr>
        <w:widowControl w:val="0"/>
        <w:spacing w:before="120"/>
        <w:ind w:firstLine="706"/>
        <w:rPr>
          <w:b/>
          <w:i/>
          <w:sz w:val="28"/>
          <w:szCs w:val="28"/>
          <w:lang w:val="nl-NL"/>
        </w:rPr>
      </w:pPr>
      <w:r w:rsidRPr="00AA210F">
        <w:rPr>
          <w:b/>
          <w:i/>
          <w:sz w:val="28"/>
          <w:szCs w:val="28"/>
          <w:lang w:val="nl-NL"/>
        </w:rPr>
        <w:t>1.1. Giới thiệu chung về dự án/</w:t>
      </w:r>
      <w:r w:rsidRPr="00AA210F">
        <w:rPr>
          <w:b/>
          <w:i/>
          <w:sz w:val="28"/>
          <w:szCs w:val="28"/>
        </w:rPr>
        <w:t>dự toán mua sắm</w:t>
      </w:r>
      <w:r w:rsidRPr="00AA210F">
        <w:rPr>
          <w:b/>
          <w:i/>
          <w:sz w:val="28"/>
          <w:szCs w:val="28"/>
          <w:lang w:val="nl-NL"/>
        </w:rPr>
        <w:t>, gói thầu</w:t>
      </w:r>
    </w:p>
    <w:p w:rsidR="00FB6719" w:rsidRPr="00AA210F" w:rsidRDefault="00FB6719" w:rsidP="00AA210F">
      <w:pPr>
        <w:spacing w:before="120"/>
        <w:ind w:firstLine="706"/>
        <w:rPr>
          <w:iCs/>
          <w:color w:val="000000"/>
          <w:spacing w:val="-10"/>
          <w:sz w:val="28"/>
          <w:szCs w:val="28"/>
          <w:lang w:val="nl-NL"/>
        </w:rPr>
      </w:pPr>
      <w:bookmarkStart w:id="0" w:name="_Hlk154743134"/>
      <w:r w:rsidRPr="00AA210F">
        <w:rPr>
          <w:iCs/>
          <w:color w:val="000000"/>
          <w:spacing w:val="-10"/>
          <w:sz w:val="28"/>
          <w:szCs w:val="28"/>
          <w:lang w:val="nl-NL"/>
        </w:rPr>
        <w:t xml:space="preserve">- Chủ đầu tư: Bệnh viện đa khoa khu vực </w:t>
      </w:r>
      <w:r w:rsidR="009B1C00" w:rsidRPr="00AA210F">
        <w:rPr>
          <w:iCs/>
          <w:color w:val="000000"/>
          <w:spacing w:val="-10"/>
          <w:sz w:val="28"/>
          <w:szCs w:val="28"/>
          <w:lang w:val="nl-NL"/>
        </w:rPr>
        <w:t>Mường La</w:t>
      </w:r>
      <w:r w:rsidRPr="00AA210F">
        <w:rPr>
          <w:iCs/>
          <w:color w:val="000000"/>
          <w:spacing w:val="-10"/>
          <w:sz w:val="28"/>
          <w:szCs w:val="28"/>
          <w:lang w:val="nl-NL"/>
        </w:rPr>
        <w:t xml:space="preserve"> </w:t>
      </w:r>
    </w:p>
    <w:p w:rsidR="00FB6719" w:rsidRPr="00AA210F" w:rsidRDefault="00FB6719" w:rsidP="00AA210F">
      <w:pPr>
        <w:spacing w:before="120"/>
        <w:ind w:firstLine="706"/>
        <w:rPr>
          <w:iCs/>
          <w:color w:val="000000"/>
          <w:spacing w:val="-10"/>
          <w:sz w:val="28"/>
          <w:szCs w:val="28"/>
          <w:lang w:val="nl-NL"/>
        </w:rPr>
      </w:pPr>
      <w:r w:rsidRPr="00AA210F">
        <w:rPr>
          <w:iCs/>
          <w:color w:val="000000"/>
          <w:sz w:val="28"/>
          <w:szCs w:val="28"/>
          <w:lang w:val="nl-NL"/>
        </w:rPr>
        <w:t xml:space="preserve">- Địa chỉ: </w:t>
      </w:r>
      <w:r w:rsidR="009B1C00" w:rsidRPr="00AA210F">
        <w:rPr>
          <w:rFonts w:eastAsia="Calibri"/>
          <w:spacing w:val="3"/>
          <w:sz w:val="28"/>
          <w:szCs w:val="28"/>
          <w:shd w:val="clear" w:color="auto" w:fill="FFFFFF"/>
          <w:lang w:val="en-GB"/>
        </w:rPr>
        <w:t>Bản Nà Tòng - xã Mường La - tỉnh Sơn La</w:t>
      </w:r>
      <w:r w:rsidRPr="00AA210F">
        <w:rPr>
          <w:rFonts w:eastAsia="Calibri"/>
          <w:sz w:val="28"/>
          <w:szCs w:val="28"/>
          <w:lang w:val="nl-NL"/>
        </w:rPr>
        <w:t>.</w:t>
      </w:r>
    </w:p>
    <w:p w:rsidR="009B1C00" w:rsidRPr="00AA210F" w:rsidRDefault="00FB6719" w:rsidP="00AA210F">
      <w:pPr>
        <w:spacing w:before="120"/>
        <w:ind w:firstLine="706"/>
        <w:rPr>
          <w:sz w:val="28"/>
          <w:szCs w:val="28"/>
        </w:rPr>
      </w:pPr>
      <w:bookmarkStart w:id="1" w:name="_GoBack"/>
      <w:bookmarkEnd w:id="1"/>
      <w:r w:rsidRPr="00AA210F">
        <w:rPr>
          <w:color w:val="000000"/>
          <w:sz w:val="28"/>
          <w:szCs w:val="28"/>
          <w:lang w:val="nl-NL"/>
        </w:rPr>
        <w:t xml:space="preserve">- Tên gói thầu: </w:t>
      </w:r>
      <w:r w:rsidR="009B1C00" w:rsidRPr="00AA210F">
        <w:rPr>
          <w:color w:val="000000"/>
          <w:sz w:val="28"/>
          <w:szCs w:val="28"/>
        </w:rPr>
        <w:t>Mua sắm tài sản, thiết bị để triển khai Bệnh án điện tử của Bệnh viện đa khoa khu vực Mường La năm 2025</w:t>
      </w:r>
    </w:p>
    <w:p w:rsidR="00FB6719" w:rsidRPr="00AA210F" w:rsidRDefault="00FB6719" w:rsidP="00AA210F">
      <w:pPr>
        <w:widowControl w:val="0"/>
        <w:spacing w:before="120"/>
        <w:ind w:firstLine="706"/>
        <w:rPr>
          <w:color w:val="000000"/>
          <w:sz w:val="28"/>
          <w:szCs w:val="28"/>
          <w:lang w:val="pt-BR"/>
        </w:rPr>
      </w:pPr>
      <w:r w:rsidRPr="00AA210F">
        <w:rPr>
          <w:sz w:val="28"/>
          <w:szCs w:val="28"/>
          <w:lang w:val="nl-NL"/>
        </w:rPr>
        <w:t xml:space="preserve">- Nguồn </w:t>
      </w:r>
      <w:r w:rsidRPr="00AA210F">
        <w:rPr>
          <w:color w:val="000000"/>
          <w:sz w:val="28"/>
          <w:szCs w:val="28"/>
          <w:lang w:val="pt-BR"/>
        </w:rPr>
        <w:t xml:space="preserve">vốn: </w:t>
      </w:r>
      <w:r w:rsidR="008E765A" w:rsidRPr="00AA210F">
        <w:rPr>
          <w:color w:val="000000"/>
          <w:sz w:val="28"/>
          <w:szCs w:val="28"/>
          <w:lang w:val="pt-BR"/>
        </w:rPr>
        <w:t>Nguồn ngân sách nhà nước cấp</w:t>
      </w:r>
    </w:p>
    <w:p w:rsidR="00FB6719" w:rsidRPr="00AA210F" w:rsidRDefault="00FB6719" w:rsidP="00AA210F">
      <w:pPr>
        <w:widowControl w:val="0"/>
        <w:spacing w:before="120"/>
        <w:ind w:firstLine="706"/>
        <w:rPr>
          <w:color w:val="000000"/>
          <w:sz w:val="28"/>
          <w:szCs w:val="28"/>
          <w:lang w:val="pt-BR"/>
        </w:rPr>
      </w:pPr>
      <w:r w:rsidRPr="00AA210F">
        <w:rPr>
          <w:color w:val="000000"/>
          <w:sz w:val="28"/>
          <w:szCs w:val="28"/>
          <w:lang w:val="pt-BR"/>
        </w:rPr>
        <w:t xml:space="preserve">- Hình thức lựa chọn nhà thầu: </w:t>
      </w:r>
      <w:r w:rsidR="008E765A" w:rsidRPr="00AA210F">
        <w:rPr>
          <w:color w:val="000000"/>
          <w:sz w:val="28"/>
          <w:szCs w:val="28"/>
          <w:lang w:val="pt-BR"/>
        </w:rPr>
        <w:t>Chào hàng cạnh tranh</w:t>
      </w:r>
      <w:r w:rsidRPr="00AA210F">
        <w:rPr>
          <w:color w:val="000000"/>
          <w:sz w:val="28"/>
          <w:szCs w:val="28"/>
          <w:lang w:val="pt-BR"/>
        </w:rPr>
        <w:t>, qua mạng</w:t>
      </w:r>
    </w:p>
    <w:p w:rsidR="00FB6719" w:rsidRPr="00AA210F" w:rsidRDefault="00FB6719" w:rsidP="00AA210F">
      <w:pPr>
        <w:widowControl w:val="0"/>
        <w:spacing w:before="120"/>
        <w:ind w:firstLine="706"/>
        <w:rPr>
          <w:color w:val="000000"/>
          <w:sz w:val="28"/>
          <w:szCs w:val="28"/>
          <w:lang w:val="nl-NL"/>
        </w:rPr>
      </w:pPr>
      <w:r w:rsidRPr="00AA210F">
        <w:rPr>
          <w:sz w:val="28"/>
          <w:szCs w:val="28"/>
          <w:lang w:val="nl-NL"/>
        </w:rPr>
        <w:t xml:space="preserve">- </w:t>
      </w:r>
      <w:r w:rsidRPr="00AA210F">
        <w:rPr>
          <w:iCs/>
          <w:sz w:val="28"/>
          <w:szCs w:val="28"/>
          <w:lang w:val="nl-NL"/>
        </w:rPr>
        <w:t xml:space="preserve">Phương thức </w:t>
      </w:r>
      <w:r w:rsidRPr="00AA210F">
        <w:rPr>
          <w:color w:val="000000"/>
          <w:sz w:val="28"/>
          <w:szCs w:val="28"/>
          <w:lang w:val="nl-NL"/>
        </w:rPr>
        <w:t xml:space="preserve">lựa chọn nhà thầu: </w:t>
      </w:r>
      <w:r w:rsidRPr="00AA210F">
        <w:rPr>
          <w:iCs/>
          <w:color w:val="000000"/>
          <w:sz w:val="28"/>
          <w:szCs w:val="28"/>
          <w:lang w:val="nl-NL"/>
        </w:rPr>
        <w:t>Một giai đoạn, một túi hồ sơ</w:t>
      </w:r>
      <w:r w:rsidRPr="00AA210F">
        <w:rPr>
          <w:color w:val="000000"/>
          <w:sz w:val="28"/>
          <w:szCs w:val="28"/>
          <w:lang w:val="nl-NL"/>
        </w:rPr>
        <w:t>.</w:t>
      </w:r>
    </w:p>
    <w:p w:rsidR="00FB6719" w:rsidRPr="00AA210F" w:rsidRDefault="00FB6719" w:rsidP="00AA210F">
      <w:pPr>
        <w:spacing w:before="120"/>
        <w:ind w:firstLine="706"/>
        <w:rPr>
          <w:iCs/>
          <w:color w:val="000000"/>
          <w:sz w:val="28"/>
          <w:szCs w:val="28"/>
          <w:lang w:val="nl-NL"/>
        </w:rPr>
      </w:pPr>
      <w:r w:rsidRPr="00AA210F">
        <w:rPr>
          <w:iCs/>
          <w:color w:val="000000"/>
          <w:sz w:val="28"/>
          <w:szCs w:val="28"/>
          <w:lang w:val="nl-NL"/>
        </w:rPr>
        <w:t>- Loại hợp đồng: Hợp đồng trọn gói.</w:t>
      </w:r>
    </w:p>
    <w:p w:rsidR="00FB6719" w:rsidRPr="00AA210F" w:rsidRDefault="00FB6719" w:rsidP="00AA210F">
      <w:pPr>
        <w:spacing w:before="120"/>
        <w:ind w:firstLine="706"/>
        <w:rPr>
          <w:color w:val="000000"/>
          <w:spacing w:val="-8"/>
          <w:sz w:val="28"/>
          <w:szCs w:val="28"/>
          <w:lang w:val="nl-NL"/>
        </w:rPr>
      </w:pPr>
      <w:r w:rsidRPr="00AA210F">
        <w:rPr>
          <w:color w:val="000000"/>
          <w:spacing w:val="-8"/>
          <w:sz w:val="28"/>
          <w:szCs w:val="28"/>
          <w:lang w:val="nl-NL"/>
        </w:rPr>
        <w:t xml:space="preserve">- Địa điểm thực hiện: </w:t>
      </w:r>
      <w:r w:rsidRPr="00AA210F">
        <w:rPr>
          <w:iCs/>
          <w:color w:val="000000"/>
          <w:sz w:val="28"/>
          <w:szCs w:val="28"/>
          <w:lang w:val="nl-NL"/>
        </w:rPr>
        <w:t xml:space="preserve">Bệnh viện đa khoa khu vực </w:t>
      </w:r>
      <w:r w:rsidR="009B1C00" w:rsidRPr="00AA210F">
        <w:rPr>
          <w:iCs/>
          <w:color w:val="000000"/>
          <w:sz w:val="28"/>
          <w:szCs w:val="28"/>
          <w:lang w:val="nl-NL"/>
        </w:rPr>
        <w:t>Mường La</w:t>
      </w:r>
      <w:r w:rsidRPr="00AA210F">
        <w:rPr>
          <w:iCs/>
          <w:color w:val="000000"/>
          <w:sz w:val="28"/>
          <w:szCs w:val="28"/>
          <w:lang w:val="nl-NL"/>
        </w:rPr>
        <w:t>.</w:t>
      </w:r>
    </w:p>
    <w:p w:rsidR="00FB6719" w:rsidRPr="00AA210F" w:rsidRDefault="00FB6719" w:rsidP="00AA210F">
      <w:pPr>
        <w:widowControl w:val="0"/>
        <w:spacing w:before="120"/>
        <w:ind w:firstLine="706"/>
        <w:rPr>
          <w:iCs/>
          <w:color w:val="000000"/>
          <w:sz w:val="28"/>
          <w:szCs w:val="28"/>
          <w:lang w:val="nl-NL"/>
        </w:rPr>
      </w:pPr>
      <w:r w:rsidRPr="00AA210F">
        <w:rPr>
          <w:color w:val="000000"/>
          <w:sz w:val="28"/>
          <w:szCs w:val="28"/>
          <w:lang w:val="nl-NL"/>
        </w:rPr>
        <w:t xml:space="preserve">- </w:t>
      </w:r>
      <w:r w:rsidRPr="00AA210F">
        <w:rPr>
          <w:iCs/>
          <w:color w:val="000000"/>
          <w:sz w:val="28"/>
          <w:szCs w:val="28"/>
          <w:lang w:val="nl-NL"/>
        </w:rPr>
        <w:t xml:space="preserve">Thời gian thực hiện gói thầu: </w:t>
      </w:r>
      <w:r w:rsidR="009B1C00" w:rsidRPr="00AA210F">
        <w:rPr>
          <w:iCs/>
          <w:color w:val="000000"/>
          <w:sz w:val="28"/>
          <w:szCs w:val="28"/>
          <w:lang w:val="nl-NL"/>
        </w:rPr>
        <w:t>3</w:t>
      </w:r>
      <w:r w:rsidRPr="00AA210F">
        <w:rPr>
          <w:iCs/>
          <w:color w:val="000000"/>
          <w:sz w:val="28"/>
          <w:szCs w:val="28"/>
          <w:lang w:val="nl-NL"/>
        </w:rPr>
        <w:t xml:space="preserve">0 ngày </w:t>
      </w:r>
    </w:p>
    <w:bookmarkEnd w:id="0"/>
    <w:p w:rsidR="00FB6719" w:rsidRPr="00AA210F" w:rsidRDefault="00FB6719" w:rsidP="00AA210F">
      <w:pPr>
        <w:widowControl w:val="0"/>
        <w:spacing w:before="120"/>
        <w:ind w:firstLine="706"/>
        <w:rPr>
          <w:b/>
          <w:i/>
          <w:sz w:val="28"/>
          <w:szCs w:val="28"/>
          <w:lang w:val="nl-NL"/>
        </w:rPr>
      </w:pPr>
      <w:r w:rsidRPr="00AA210F">
        <w:rPr>
          <w:b/>
          <w:i/>
          <w:sz w:val="28"/>
          <w:szCs w:val="28"/>
          <w:lang w:val="nl-NL"/>
        </w:rPr>
        <w:t>1.2. Yêu cầu về kỹ thuật</w:t>
      </w:r>
    </w:p>
    <w:p w:rsidR="00FB6719" w:rsidRPr="00AA210F" w:rsidRDefault="00FB6719" w:rsidP="00AA210F">
      <w:pPr>
        <w:widowControl w:val="0"/>
        <w:spacing w:before="120"/>
        <w:ind w:firstLine="706"/>
        <w:rPr>
          <w:i/>
          <w:spacing w:val="-2"/>
          <w:sz w:val="28"/>
          <w:szCs w:val="28"/>
          <w:lang w:val="nl-NL"/>
        </w:rPr>
      </w:pPr>
      <w:bookmarkStart w:id="2" w:name="_Hlk205834583"/>
      <w:r w:rsidRPr="00AA210F">
        <w:rPr>
          <w:i/>
          <w:spacing w:val="-2"/>
          <w:sz w:val="28"/>
          <w:szCs w:val="28"/>
          <w:lang w:val="nl-NL"/>
        </w:rPr>
        <w:t xml:space="preserve">a) Yêu cầu về kỹ thuật chung </w:t>
      </w:r>
    </w:p>
    <w:p w:rsidR="00FB6719" w:rsidRPr="00AA210F" w:rsidRDefault="00FB6719" w:rsidP="00AA210F">
      <w:pPr>
        <w:tabs>
          <w:tab w:val="left" w:pos="810"/>
          <w:tab w:val="left" w:pos="900"/>
        </w:tabs>
        <w:suppressAutoHyphens/>
        <w:spacing w:before="120"/>
        <w:ind w:firstLine="706"/>
        <w:rPr>
          <w:spacing w:val="-8"/>
          <w:sz w:val="28"/>
          <w:szCs w:val="28"/>
          <w:lang w:val="nl-NL"/>
        </w:rPr>
      </w:pPr>
      <w:r w:rsidRPr="00AA210F">
        <w:rPr>
          <w:spacing w:val="-8"/>
          <w:sz w:val="28"/>
          <w:szCs w:val="28"/>
          <w:lang w:val="nl-NL"/>
        </w:rPr>
        <w:t>-  Hàng hóa</w:t>
      </w:r>
      <w:r w:rsidRPr="00AA210F">
        <w:rPr>
          <w:spacing w:val="-8"/>
          <w:sz w:val="28"/>
          <w:szCs w:val="28"/>
          <w:lang w:val="vi-VN"/>
        </w:rPr>
        <w:t xml:space="preserve"> </w:t>
      </w:r>
      <w:r w:rsidRPr="00AA210F">
        <w:rPr>
          <w:spacing w:val="-8"/>
          <w:sz w:val="28"/>
          <w:szCs w:val="28"/>
          <w:lang w:val="nl-NL"/>
        </w:rPr>
        <w:t>chào thầu phải có tên hãng sản xuất, xuất xứ, ký mã hiệu (nếu có) rõ ràng.</w:t>
      </w:r>
    </w:p>
    <w:p w:rsidR="00FB6719" w:rsidRPr="00AA210F" w:rsidRDefault="00FB6719" w:rsidP="00AA210F">
      <w:pPr>
        <w:widowControl w:val="0"/>
        <w:spacing w:before="120"/>
        <w:ind w:firstLine="706"/>
        <w:rPr>
          <w:i/>
          <w:spacing w:val="-2"/>
          <w:sz w:val="28"/>
          <w:szCs w:val="28"/>
          <w:lang w:val="nl-NL"/>
        </w:rPr>
      </w:pPr>
      <w:r w:rsidRPr="00AA210F">
        <w:rPr>
          <w:sz w:val="28"/>
          <w:szCs w:val="28"/>
          <w:lang w:val="nl-NL"/>
        </w:rPr>
        <w:t>- Toàn bộ hàng hóa phải mới 100%, chưa qua sử dụng</w:t>
      </w:r>
    </w:p>
    <w:p w:rsidR="00FB6719" w:rsidRPr="00AA210F" w:rsidRDefault="00FB6719" w:rsidP="00AA210F">
      <w:pPr>
        <w:widowControl w:val="0"/>
        <w:spacing w:before="120"/>
        <w:ind w:firstLine="706"/>
        <w:rPr>
          <w:i/>
          <w:spacing w:val="-2"/>
          <w:sz w:val="28"/>
          <w:szCs w:val="28"/>
          <w:lang w:val="nl-NL"/>
        </w:rPr>
      </w:pPr>
      <w:r w:rsidRPr="00AA210F">
        <w:rPr>
          <w:i/>
          <w:spacing w:val="-2"/>
          <w:sz w:val="28"/>
          <w:szCs w:val="28"/>
          <w:lang w:val="nl-NL"/>
        </w:rPr>
        <w:t xml:space="preserve">b) Yêu cầu về kỹ thuật cụ thể </w:t>
      </w:r>
    </w:p>
    <w:tbl>
      <w:tblPr>
        <w:tblW w:w="9265" w:type="dxa"/>
        <w:tblLook w:val="04A0" w:firstRow="1" w:lastRow="0" w:firstColumn="1" w:lastColumn="0" w:noHBand="0" w:noVBand="1"/>
      </w:tblPr>
      <w:tblGrid>
        <w:gridCol w:w="708"/>
        <w:gridCol w:w="1812"/>
        <w:gridCol w:w="6745"/>
      </w:tblGrid>
      <w:tr w:rsidR="00AA210F" w:rsidRPr="00AA210F" w:rsidTr="000363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210F" w:rsidRPr="00AA210F" w:rsidRDefault="00AA210F" w:rsidP="00AA210F">
            <w:pPr>
              <w:jc w:val="center"/>
              <w:rPr>
                <w:b/>
                <w:color w:val="000000"/>
                <w:sz w:val="26"/>
                <w:szCs w:val="26"/>
              </w:rPr>
            </w:pPr>
            <w:r w:rsidRPr="00AA210F">
              <w:rPr>
                <w:b/>
                <w:color w:val="000000"/>
                <w:sz w:val="26"/>
                <w:szCs w:val="26"/>
              </w:rPr>
              <w:t>STT</w:t>
            </w:r>
          </w:p>
        </w:tc>
        <w:tc>
          <w:tcPr>
            <w:tcW w:w="1812" w:type="dxa"/>
            <w:tcBorders>
              <w:top w:val="single" w:sz="4" w:space="0" w:color="auto"/>
              <w:left w:val="nil"/>
              <w:bottom w:val="single" w:sz="4" w:space="0" w:color="auto"/>
              <w:right w:val="single" w:sz="4" w:space="0" w:color="auto"/>
            </w:tcBorders>
            <w:shd w:val="clear" w:color="auto" w:fill="auto"/>
            <w:vAlign w:val="center"/>
          </w:tcPr>
          <w:p w:rsidR="00AA210F" w:rsidRPr="00AA210F" w:rsidRDefault="00AA210F" w:rsidP="00AA210F">
            <w:pPr>
              <w:jc w:val="center"/>
              <w:rPr>
                <w:b/>
                <w:color w:val="000000"/>
                <w:sz w:val="26"/>
                <w:szCs w:val="26"/>
              </w:rPr>
            </w:pPr>
            <w:r w:rsidRPr="00AA210F">
              <w:rPr>
                <w:b/>
                <w:color w:val="000000"/>
                <w:sz w:val="26"/>
                <w:szCs w:val="26"/>
              </w:rPr>
              <w:t>Tên hàng hóa</w:t>
            </w:r>
          </w:p>
        </w:tc>
        <w:tc>
          <w:tcPr>
            <w:tcW w:w="6745" w:type="dxa"/>
            <w:tcBorders>
              <w:top w:val="single" w:sz="4" w:space="0" w:color="auto"/>
              <w:left w:val="nil"/>
              <w:bottom w:val="single" w:sz="4" w:space="0" w:color="auto"/>
              <w:right w:val="single" w:sz="4" w:space="0" w:color="auto"/>
            </w:tcBorders>
            <w:shd w:val="clear" w:color="auto" w:fill="auto"/>
          </w:tcPr>
          <w:p w:rsidR="00AA210F" w:rsidRPr="00AA210F" w:rsidRDefault="00AA210F" w:rsidP="00AA210F">
            <w:pPr>
              <w:jc w:val="center"/>
              <w:rPr>
                <w:b/>
                <w:color w:val="000000"/>
                <w:sz w:val="26"/>
                <w:szCs w:val="26"/>
              </w:rPr>
            </w:pPr>
            <w:r w:rsidRPr="00AA210F">
              <w:rPr>
                <w:b/>
                <w:color w:val="000000"/>
                <w:sz w:val="26"/>
                <w:szCs w:val="26"/>
              </w:rPr>
              <w:t>Yêu cầu kỹ thuật</w:t>
            </w:r>
          </w:p>
        </w:tc>
      </w:tr>
      <w:tr w:rsidR="00AA210F" w:rsidRPr="00AA210F" w:rsidTr="00036330">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rsidR="00AA210F" w:rsidRPr="00AA210F" w:rsidRDefault="00AA210F" w:rsidP="00AA210F">
            <w:pPr>
              <w:jc w:val="center"/>
              <w:rPr>
                <w:color w:val="000000"/>
                <w:sz w:val="26"/>
                <w:szCs w:val="26"/>
              </w:rPr>
            </w:pPr>
            <w:r w:rsidRPr="00AA210F">
              <w:rPr>
                <w:color w:val="000000"/>
                <w:sz w:val="26"/>
                <w:szCs w:val="26"/>
              </w:rPr>
              <w:t>1</w:t>
            </w:r>
          </w:p>
        </w:tc>
        <w:tc>
          <w:tcPr>
            <w:tcW w:w="1812" w:type="dxa"/>
            <w:tcBorders>
              <w:top w:val="nil"/>
              <w:left w:val="nil"/>
              <w:bottom w:val="single" w:sz="4" w:space="0" w:color="auto"/>
              <w:right w:val="single" w:sz="4" w:space="0" w:color="auto"/>
            </w:tcBorders>
            <w:shd w:val="clear" w:color="auto" w:fill="auto"/>
            <w:vAlign w:val="center"/>
          </w:tcPr>
          <w:p w:rsidR="00AA210F" w:rsidRPr="00AA210F" w:rsidRDefault="00AA210F" w:rsidP="00AA210F">
            <w:pPr>
              <w:jc w:val="left"/>
              <w:rPr>
                <w:color w:val="000000"/>
                <w:sz w:val="26"/>
                <w:szCs w:val="26"/>
              </w:rPr>
            </w:pPr>
            <w:r w:rsidRPr="00AA210F">
              <w:rPr>
                <w:color w:val="000000"/>
                <w:sz w:val="26"/>
                <w:szCs w:val="26"/>
              </w:rPr>
              <w:t>Máy tính chuyên dụng cho bác sĩ sử dụng Bệnh án điện tử</w:t>
            </w:r>
          </w:p>
        </w:tc>
        <w:tc>
          <w:tcPr>
            <w:tcW w:w="6745" w:type="dxa"/>
            <w:tcBorders>
              <w:top w:val="nil"/>
              <w:left w:val="nil"/>
              <w:bottom w:val="single" w:sz="4" w:space="0" w:color="auto"/>
              <w:right w:val="single" w:sz="4" w:space="0" w:color="auto"/>
            </w:tcBorders>
            <w:shd w:val="clear" w:color="auto" w:fill="auto"/>
          </w:tcPr>
          <w:p w:rsidR="00AA210F" w:rsidRPr="00AA210F" w:rsidRDefault="00AA210F" w:rsidP="00AA210F">
            <w:pPr>
              <w:jc w:val="left"/>
              <w:rPr>
                <w:color w:val="000000"/>
                <w:sz w:val="26"/>
                <w:szCs w:val="26"/>
              </w:rPr>
            </w:pPr>
            <w:r w:rsidRPr="00AA210F">
              <w:rPr>
                <w:color w:val="000000"/>
                <w:sz w:val="26"/>
                <w:szCs w:val="26"/>
              </w:rPr>
              <w:t xml:space="preserve">Sàn xuất trên dây chuyền công nghiệp (ISO 9001:2015; ISO 14001:2015; ISO 17025:2017) </w:t>
            </w:r>
            <w:r w:rsidRPr="00AA210F">
              <w:rPr>
                <w:color w:val="000000"/>
                <w:sz w:val="26"/>
                <w:szCs w:val="26"/>
              </w:rPr>
              <w:br/>
              <w:t>Vi xứ lý</w:t>
            </w:r>
            <w:r>
              <w:rPr>
                <w:color w:val="000000"/>
                <w:sz w:val="26"/>
                <w:szCs w:val="26"/>
              </w:rPr>
              <w:t>:</w:t>
            </w:r>
            <w:r w:rsidRPr="00AA210F">
              <w:rPr>
                <w:color w:val="000000"/>
                <w:sz w:val="26"/>
                <w:szCs w:val="26"/>
              </w:rPr>
              <w:t xml:space="preserve"> Intel® Core™ 15 12400 Processor (2.5 0G11Z Max Turbo 4.40GHz/18MB Intel® Small Cache/6C/12T</w:t>
            </w:r>
            <w:proofErr w:type="gramStart"/>
            <w:r w:rsidRPr="00AA210F">
              <w:rPr>
                <w:color w:val="000000"/>
                <w:sz w:val="26"/>
                <w:szCs w:val="26"/>
              </w:rPr>
              <w:t>)</w:t>
            </w:r>
            <w:proofErr w:type="gramEnd"/>
            <w:r w:rsidRPr="00AA210F">
              <w:rPr>
                <w:color w:val="000000"/>
                <w:sz w:val="26"/>
                <w:szCs w:val="26"/>
              </w:rPr>
              <w:br/>
              <w:t>Bo Mạch ch</w:t>
            </w:r>
            <w:r>
              <w:rPr>
                <w:color w:val="000000"/>
                <w:sz w:val="26"/>
                <w:szCs w:val="26"/>
              </w:rPr>
              <w:t>ủ:</w:t>
            </w:r>
            <w:r w:rsidRPr="00AA210F">
              <w:rPr>
                <w:color w:val="000000"/>
                <w:sz w:val="26"/>
                <w:szCs w:val="26"/>
              </w:rPr>
              <w:t xml:space="preserve"> Chipset Intel® H610 Socket LGA1700 for 13th Gen Intel® Core™ Processors &amp; 12th Gen Intel® Core™, Pentium® Gold and Celeron® Processors*</w:t>
            </w:r>
            <w:r w:rsidRPr="00AA210F">
              <w:rPr>
                <w:color w:val="000000"/>
                <w:sz w:val="26"/>
                <w:szCs w:val="26"/>
              </w:rPr>
              <w:br/>
            </w:r>
            <w:r>
              <w:rPr>
                <w:color w:val="000000"/>
                <w:sz w:val="26"/>
                <w:szCs w:val="26"/>
              </w:rPr>
              <w:t>khe</w:t>
            </w:r>
            <w:r w:rsidRPr="00AA210F">
              <w:rPr>
                <w:color w:val="000000"/>
                <w:sz w:val="26"/>
                <w:szCs w:val="26"/>
              </w:rPr>
              <w:t xml:space="preserve"> cắm bộ </w:t>
            </w:r>
            <w:r>
              <w:rPr>
                <w:color w:val="000000"/>
                <w:sz w:val="26"/>
                <w:szCs w:val="26"/>
              </w:rPr>
              <w:t>nhớ:</w:t>
            </w:r>
            <w:r w:rsidRPr="00AA210F">
              <w:rPr>
                <w:color w:val="000000"/>
                <w:sz w:val="26"/>
                <w:szCs w:val="26"/>
              </w:rPr>
              <w:t xml:space="preserve"> 2 X DIMM, Max. 64GB. DDR4 3200/3000/2933/2800/2666/2400/2133 Non-ECC</w:t>
            </w:r>
            <w:r w:rsidRPr="00AA210F">
              <w:rPr>
                <w:color w:val="000000"/>
                <w:sz w:val="26"/>
                <w:szCs w:val="26"/>
              </w:rPr>
              <w:br/>
              <w:t>Cổng Giao tiếp</w:t>
            </w:r>
            <w:r>
              <w:rPr>
                <w:color w:val="000000"/>
                <w:sz w:val="26"/>
                <w:szCs w:val="26"/>
              </w:rPr>
              <w:t>:</w:t>
            </w:r>
            <w:r w:rsidRPr="00AA210F">
              <w:rPr>
                <w:color w:val="000000"/>
                <w:sz w:val="26"/>
                <w:szCs w:val="26"/>
              </w:rPr>
              <w:t xml:space="preserve"> 1 X PCIe 4.0/3.0 X16 slot, 1 X HDMI port, 3 X USB 3.0 port(s), 2 X USB 2.0, 1 X M.2 2280, 2260, 2242; 4 X SATA 6.0 Gb/s Polis, 1 X TPM header.</w:t>
            </w:r>
            <w:r w:rsidRPr="00AA210F">
              <w:rPr>
                <w:color w:val="000000"/>
                <w:sz w:val="26"/>
                <w:szCs w:val="26"/>
              </w:rPr>
              <w:br/>
              <w:t>Đồ họa</w:t>
            </w:r>
            <w:r>
              <w:rPr>
                <w:color w:val="000000"/>
                <w:sz w:val="26"/>
                <w:szCs w:val="26"/>
              </w:rPr>
              <w:t>:</w:t>
            </w:r>
            <w:r w:rsidRPr="00AA210F">
              <w:rPr>
                <w:color w:val="000000"/>
                <w:sz w:val="26"/>
                <w:szCs w:val="26"/>
              </w:rPr>
              <w:t xml:space="preserve"> Intel® UHD Graphics 730</w:t>
            </w:r>
            <w:r w:rsidRPr="00AA210F">
              <w:rPr>
                <w:color w:val="000000"/>
                <w:sz w:val="26"/>
                <w:szCs w:val="26"/>
              </w:rPr>
              <w:br/>
              <w:t>Cổng mạng</w:t>
            </w:r>
            <w:r>
              <w:rPr>
                <w:color w:val="000000"/>
                <w:sz w:val="26"/>
                <w:szCs w:val="26"/>
              </w:rPr>
              <w:t>:</w:t>
            </w:r>
            <w:r w:rsidRPr="00AA210F">
              <w:rPr>
                <w:color w:val="000000"/>
                <w:sz w:val="26"/>
                <w:szCs w:val="26"/>
              </w:rPr>
              <w:t xml:space="preserve"> Realtek 1Gb Ethernet poil</w:t>
            </w:r>
            <w:r w:rsidRPr="00AA210F">
              <w:rPr>
                <w:color w:val="000000"/>
                <w:sz w:val="26"/>
                <w:szCs w:val="26"/>
              </w:rPr>
              <w:br/>
              <w:t>Âm Thanh</w:t>
            </w:r>
            <w:r>
              <w:rPr>
                <w:color w:val="000000"/>
                <w:sz w:val="26"/>
                <w:szCs w:val="26"/>
              </w:rPr>
              <w:t>:</w:t>
            </w:r>
            <w:r w:rsidRPr="00AA210F">
              <w:rPr>
                <w:color w:val="000000"/>
                <w:sz w:val="26"/>
                <w:szCs w:val="26"/>
              </w:rPr>
              <w:t xml:space="preserve"> Sound Higli Definition Audio</w:t>
            </w:r>
            <w:r w:rsidRPr="00AA210F">
              <w:rPr>
                <w:color w:val="000000"/>
                <w:sz w:val="26"/>
                <w:szCs w:val="26"/>
              </w:rPr>
              <w:br/>
              <w:t>Bộ nhớ</w:t>
            </w:r>
            <w:r>
              <w:rPr>
                <w:color w:val="000000"/>
                <w:sz w:val="26"/>
                <w:szCs w:val="26"/>
              </w:rPr>
              <w:t>:</w:t>
            </w:r>
            <w:r w:rsidRPr="00AA210F">
              <w:rPr>
                <w:color w:val="000000"/>
                <w:sz w:val="26"/>
                <w:szCs w:val="26"/>
              </w:rPr>
              <w:t xml:space="preserve"> </w:t>
            </w:r>
            <w:r>
              <w:rPr>
                <w:color w:val="000000"/>
                <w:sz w:val="26"/>
                <w:szCs w:val="26"/>
              </w:rPr>
              <w:t>≥</w:t>
            </w:r>
            <w:r w:rsidRPr="00AA210F">
              <w:rPr>
                <w:color w:val="000000"/>
                <w:sz w:val="26"/>
                <w:szCs w:val="26"/>
              </w:rPr>
              <w:t>8GB DDR4 Bus 2666MHz</w:t>
            </w:r>
            <w:r w:rsidRPr="00AA210F">
              <w:rPr>
                <w:color w:val="000000"/>
                <w:sz w:val="26"/>
                <w:szCs w:val="26"/>
              </w:rPr>
              <w:br/>
              <w:t>ổ cứng</w:t>
            </w:r>
            <w:r>
              <w:rPr>
                <w:color w:val="000000"/>
                <w:sz w:val="26"/>
                <w:szCs w:val="26"/>
              </w:rPr>
              <w:t>:</w:t>
            </w:r>
            <w:r w:rsidRPr="00AA210F">
              <w:rPr>
                <w:color w:val="000000"/>
                <w:sz w:val="26"/>
                <w:szCs w:val="26"/>
              </w:rPr>
              <w:t xml:space="preserve"> SSD </w:t>
            </w:r>
            <w:r>
              <w:rPr>
                <w:color w:val="000000"/>
                <w:sz w:val="26"/>
                <w:szCs w:val="26"/>
              </w:rPr>
              <w:t>≥</w:t>
            </w:r>
            <w:r w:rsidRPr="00AA210F">
              <w:rPr>
                <w:color w:val="000000"/>
                <w:sz w:val="26"/>
                <w:szCs w:val="26"/>
              </w:rPr>
              <w:t>512GB</w:t>
            </w:r>
            <w:r w:rsidRPr="00AA210F">
              <w:rPr>
                <w:color w:val="000000"/>
                <w:sz w:val="26"/>
                <w:szCs w:val="26"/>
              </w:rPr>
              <w:br/>
              <w:t>Màn hình</w:t>
            </w:r>
            <w:r>
              <w:rPr>
                <w:color w:val="000000"/>
                <w:sz w:val="26"/>
                <w:szCs w:val="26"/>
              </w:rPr>
              <w:t>:</w:t>
            </w:r>
            <w:r w:rsidRPr="00AA210F">
              <w:rPr>
                <w:color w:val="000000"/>
                <w:sz w:val="26"/>
                <w:szCs w:val="26"/>
              </w:rPr>
              <w:t xml:space="preserve"> Kích thước: </w:t>
            </w:r>
            <w:r>
              <w:rPr>
                <w:color w:val="000000"/>
                <w:sz w:val="26"/>
                <w:szCs w:val="26"/>
              </w:rPr>
              <w:t>≥</w:t>
            </w:r>
            <w:r w:rsidRPr="00AA210F">
              <w:rPr>
                <w:color w:val="000000"/>
                <w:sz w:val="26"/>
                <w:szCs w:val="26"/>
              </w:rPr>
              <w:t>21.5”, Độ phân giãi:</w:t>
            </w:r>
            <w:r>
              <w:rPr>
                <w:color w:val="000000"/>
                <w:sz w:val="26"/>
                <w:szCs w:val="26"/>
              </w:rPr>
              <w:t xml:space="preserve"> </w:t>
            </w:r>
            <w:r>
              <w:rPr>
                <w:color w:val="000000"/>
                <w:sz w:val="26"/>
                <w:szCs w:val="26"/>
              </w:rPr>
              <w:t>≥</w:t>
            </w:r>
            <w:r w:rsidRPr="00AA210F">
              <w:rPr>
                <w:color w:val="000000"/>
                <w:sz w:val="26"/>
                <w:szCs w:val="26"/>
              </w:rPr>
              <w:t xml:space="preserve"> 1920 X</w:t>
            </w:r>
            <w:r>
              <w:rPr>
                <w:color w:val="000000"/>
                <w:sz w:val="26"/>
                <w:szCs w:val="26"/>
              </w:rPr>
              <w:t xml:space="preserve"> 1080 (Full HD)</w:t>
            </w:r>
            <w:r>
              <w:rPr>
                <w:color w:val="000000"/>
                <w:sz w:val="26"/>
                <w:szCs w:val="26"/>
              </w:rPr>
              <w:br/>
            </w:r>
            <w:r>
              <w:rPr>
                <w:color w:val="000000"/>
                <w:sz w:val="26"/>
                <w:szCs w:val="26"/>
              </w:rPr>
              <w:lastRenderedPageBreak/>
              <w:t xml:space="preserve">Vỏ máy và nguồn: </w:t>
            </w:r>
            <w:r w:rsidRPr="00AA210F">
              <w:rPr>
                <w:color w:val="000000"/>
                <w:sz w:val="26"/>
                <w:szCs w:val="26"/>
              </w:rPr>
              <w:t>550W</w:t>
            </w:r>
            <w:r w:rsidRPr="00AA210F">
              <w:rPr>
                <w:color w:val="000000"/>
                <w:sz w:val="26"/>
                <w:szCs w:val="26"/>
              </w:rPr>
              <w:br/>
              <w:t>Bàn ph</w:t>
            </w:r>
            <w:r>
              <w:rPr>
                <w:color w:val="000000"/>
                <w:sz w:val="26"/>
                <w:szCs w:val="26"/>
              </w:rPr>
              <w:t>í</w:t>
            </w:r>
            <w:r w:rsidRPr="00AA210F">
              <w:rPr>
                <w:color w:val="000000"/>
                <w:sz w:val="26"/>
                <w:szCs w:val="26"/>
              </w:rPr>
              <w:t>m USB Standard</w:t>
            </w:r>
            <w:r w:rsidRPr="00AA210F">
              <w:rPr>
                <w:color w:val="000000"/>
                <w:sz w:val="26"/>
                <w:szCs w:val="26"/>
              </w:rPr>
              <w:br/>
              <w:t>Chuột USB Optical</w:t>
            </w:r>
          </w:p>
        </w:tc>
      </w:tr>
      <w:tr w:rsidR="00AA210F" w:rsidRPr="00AA210F" w:rsidTr="00036330">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A210F" w:rsidRPr="00AA210F" w:rsidRDefault="00AA210F" w:rsidP="00AA210F">
            <w:pPr>
              <w:jc w:val="center"/>
              <w:rPr>
                <w:color w:val="000000"/>
                <w:sz w:val="26"/>
                <w:szCs w:val="26"/>
              </w:rPr>
            </w:pPr>
            <w:r w:rsidRPr="00AA210F">
              <w:rPr>
                <w:color w:val="000000"/>
                <w:sz w:val="26"/>
                <w:szCs w:val="26"/>
              </w:rPr>
              <w:lastRenderedPageBreak/>
              <w:t>2</w:t>
            </w:r>
          </w:p>
        </w:tc>
        <w:tc>
          <w:tcPr>
            <w:tcW w:w="1812" w:type="dxa"/>
            <w:tcBorders>
              <w:top w:val="nil"/>
              <w:left w:val="nil"/>
              <w:bottom w:val="single" w:sz="4" w:space="0" w:color="auto"/>
              <w:right w:val="single" w:sz="4" w:space="0" w:color="auto"/>
            </w:tcBorders>
            <w:shd w:val="clear" w:color="auto" w:fill="auto"/>
            <w:vAlign w:val="center"/>
            <w:hideMark/>
          </w:tcPr>
          <w:p w:rsidR="00AA210F" w:rsidRPr="00AA210F" w:rsidRDefault="00AA210F" w:rsidP="00AA210F">
            <w:pPr>
              <w:jc w:val="left"/>
              <w:rPr>
                <w:color w:val="000000"/>
                <w:sz w:val="26"/>
                <w:szCs w:val="26"/>
              </w:rPr>
            </w:pPr>
            <w:r w:rsidRPr="00AA210F">
              <w:rPr>
                <w:color w:val="000000"/>
                <w:sz w:val="26"/>
                <w:szCs w:val="26"/>
              </w:rPr>
              <w:t>Phần mềm diệt virut cho PC</w:t>
            </w:r>
          </w:p>
        </w:tc>
        <w:tc>
          <w:tcPr>
            <w:tcW w:w="6745" w:type="dxa"/>
            <w:tcBorders>
              <w:top w:val="nil"/>
              <w:left w:val="nil"/>
              <w:bottom w:val="single" w:sz="4" w:space="0" w:color="auto"/>
              <w:right w:val="single" w:sz="4" w:space="0" w:color="auto"/>
            </w:tcBorders>
            <w:shd w:val="clear" w:color="auto" w:fill="auto"/>
            <w:vAlign w:val="center"/>
            <w:hideMark/>
          </w:tcPr>
          <w:p w:rsidR="00AA210F" w:rsidRPr="00AA210F" w:rsidRDefault="00AA210F" w:rsidP="00AA210F">
            <w:pPr>
              <w:jc w:val="left"/>
              <w:rPr>
                <w:color w:val="000000"/>
                <w:sz w:val="26"/>
                <w:szCs w:val="26"/>
              </w:rPr>
            </w:pPr>
            <w:r w:rsidRPr="00AA210F">
              <w:rPr>
                <w:color w:val="000000"/>
                <w:sz w:val="26"/>
                <w:szCs w:val="26"/>
              </w:rPr>
              <w:t>Phần mềm diệt virut cho PC</w:t>
            </w:r>
          </w:p>
        </w:tc>
      </w:tr>
      <w:tr w:rsidR="00AA210F" w:rsidRPr="00AA210F" w:rsidTr="00036330">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A210F" w:rsidRPr="00AA210F" w:rsidRDefault="00AA210F" w:rsidP="00AA210F">
            <w:pPr>
              <w:jc w:val="center"/>
              <w:rPr>
                <w:color w:val="000000"/>
                <w:sz w:val="26"/>
                <w:szCs w:val="26"/>
              </w:rPr>
            </w:pPr>
            <w:r w:rsidRPr="00AA210F">
              <w:rPr>
                <w:color w:val="000000"/>
                <w:sz w:val="26"/>
                <w:szCs w:val="26"/>
              </w:rPr>
              <w:t>3</w:t>
            </w:r>
          </w:p>
        </w:tc>
        <w:tc>
          <w:tcPr>
            <w:tcW w:w="1812" w:type="dxa"/>
            <w:tcBorders>
              <w:top w:val="nil"/>
              <w:left w:val="nil"/>
              <w:bottom w:val="single" w:sz="4" w:space="0" w:color="auto"/>
              <w:right w:val="single" w:sz="4" w:space="0" w:color="auto"/>
            </w:tcBorders>
            <w:shd w:val="clear" w:color="auto" w:fill="auto"/>
            <w:vAlign w:val="center"/>
            <w:hideMark/>
          </w:tcPr>
          <w:p w:rsidR="00AA210F" w:rsidRPr="00AA210F" w:rsidRDefault="00AA210F" w:rsidP="00AA210F">
            <w:pPr>
              <w:jc w:val="left"/>
              <w:rPr>
                <w:color w:val="000000"/>
                <w:sz w:val="26"/>
                <w:szCs w:val="26"/>
              </w:rPr>
            </w:pPr>
            <w:r w:rsidRPr="00AA210F">
              <w:rPr>
                <w:color w:val="000000"/>
                <w:sz w:val="26"/>
                <w:szCs w:val="26"/>
              </w:rPr>
              <w:t>Thiết bị tạo CKS Điện tử</w:t>
            </w:r>
          </w:p>
        </w:tc>
        <w:tc>
          <w:tcPr>
            <w:tcW w:w="6745" w:type="dxa"/>
            <w:tcBorders>
              <w:top w:val="nil"/>
              <w:left w:val="nil"/>
              <w:bottom w:val="single" w:sz="4" w:space="0" w:color="auto"/>
              <w:right w:val="single" w:sz="4" w:space="0" w:color="auto"/>
            </w:tcBorders>
            <w:shd w:val="clear" w:color="auto" w:fill="auto"/>
            <w:vAlign w:val="center"/>
            <w:hideMark/>
          </w:tcPr>
          <w:p w:rsidR="00AA210F" w:rsidRPr="00AA210F" w:rsidRDefault="00AA210F" w:rsidP="00AA210F">
            <w:pPr>
              <w:jc w:val="left"/>
              <w:rPr>
                <w:color w:val="000000"/>
                <w:sz w:val="26"/>
                <w:szCs w:val="26"/>
              </w:rPr>
            </w:pPr>
            <w:r w:rsidRPr="00AA210F">
              <w:rPr>
                <w:color w:val="000000"/>
                <w:sz w:val="26"/>
                <w:szCs w:val="26"/>
              </w:rPr>
              <w:t>Đầu đọc chip căn cước công dân tích hợp vân tay</w:t>
            </w:r>
            <w:r w:rsidRPr="00AA210F">
              <w:rPr>
                <w:color w:val="000000"/>
                <w:sz w:val="26"/>
                <w:szCs w:val="26"/>
              </w:rPr>
              <w:br/>
              <w:t>Màu sắc:Xám xanh, Đen, Trắng</w:t>
            </w:r>
            <w:r w:rsidRPr="00AA210F">
              <w:rPr>
                <w:color w:val="000000"/>
                <w:sz w:val="26"/>
                <w:szCs w:val="26"/>
              </w:rPr>
              <w:br/>
              <w:t>Nhiệt độ làm việc: 5°C - 40°C</w:t>
            </w:r>
            <w:r w:rsidRPr="00AA210F">
              <w:rPr>
                <w:color w:val="000000"/>
                <w:sz w:val="26"/>
                <w:szCs w:val="26"/>
              </w:rPr>
              <w:br/>
              <w:t>Độ ẩm : 0 - 90%</w:t>
            </w:r>
            <w:r w:rsidRPr="00AA210F">
              <w:rPr>
                <w:color w:val="000000"/>
                <w:sz w:val="26"/>
                <w:szCs w:val="26"/>
              </w:rPr>
              <w:br/>
              <w:t>Nguồn cấp: USB 5V- 500mA</w:t>
            </w:r>
            <w:r w:rsidRPr="00AA210F">
              <w:rPr>
                <w:color w:val="000000"/>
                <w:sz w:val="26"/>
                <w:szCs w:val="26"/>
              </w:rPr>
              <w:br/>
              <w:t>Loại thẻ hỗ trợ: ISO/IEC 14443- Part 3/4, ISO15693, ISO18092, MIFARE® Classic Family, MIFARE Ultralight Family</w:t>
            </w:r>
            <w:r w:rsidRPr="00AA210F">
              <w:rPr>
                <w:color w:val="000000"/>
                <w:sz w:val="26"/>
                <w:szCs w:val="26"/>
              </w:rPr>
              <w:br/>
              <w:t>Công suất cực đại: 2W</w:t>
            </w:r>
            <w:r w:rsidRPr="00AA210F">
              <w:rPr>
                <w:color w:val="000000"/>
                <w:sz w:val="26"/>
                <w:szCs w:val="26"/>
              </w:rPr>
              <w:br/>
              <w:t>Thời gian đọc thẻ CCCD: &lt;3s</w:t>
            </w:r>
            <w:r w:rsidRPr="00AA210F">
              <w:rPr>
                <w:color w:val="000000"/>
                <w:sz w:val="26"/>
                <w:szCs w:val="26"/>
              </w:rPr>
              <w:br/>
              <w:t>Tốc độ so khớp khuôn mặt:&lt; 1s</w:t>
            </w:r>
            <w:r w:rsidRPr="00AA210F">
              <w:rPr>
                <w:color w:val="000000"/>
                <w:sz w:val="26"/>
                <w:szCs w:val="26"/>
              </w:rPr>
              <w:br/>
              <w:t>Tốc độ giao tiếp thẻ: 106/212/424/848 kbps</w:t>
            </w:r>
            <w:r w:rsidRPr="00AA210F">
              <w:rPr>
                <w:color w:val="000000"/>
                <w:sz w:val="26"/>
                <w:szCs w:val="26"/>
              </w:rPr>
              <w:br/>
              <w:t>Camera chụp ảnh: Độ phân giải FHD, Auto Focus</w:t>
            </w:r>
            <w:r w:rsidRPr="00AA210F">
              <w:rPr>
                <w:color w:val="000000"/>
                <w:sz w:val="26"/>
                <w:szCs w:val="26"/>
              </w:rPr>
              <w:br/>
              <w:t>Giao tiếp máy tính: USB 2.0</w:t>
            </w:r>
            <w:r w:rsidRPr="00AA210F">
              <w:rPr>
                <w:color w:val="000000"/>
                <w:sz w:val="26"/>
                <w:szCs w:val="26"/>
              </w:rPr>
              <w:br/>
              <w:t>Nâng cấp Firmware: USB, Online</w:t>
            </w:r>
            <w:r w:rsidRPr="00AA210F">
              <w:rPr>
                <w:color w:val="000000"/>
                <w:sz w:val="26"/>
                <w:szCs w:val="26"/>
              </w:rPr>
              <w:br/>
              <w:t>Phụ kiện đi kèm: Dây cáp USB type A</w:t>
            </w:r>
            <w:r w:rsidRPr="00AA210F">
              <w:rPr>
                <w:color w:val="000000"/>
                <w:sz w:val="26"/>
                <w:szCs w:val="26"/>
              </w:rPr>
              <w:br/>
              <w:t>Có tem chứng nhận RAR (Bộ CA)</w:t>
            </w:r>
          </w:p>
        </w:tc>
      </w:tr>
      <w:tr w:rsidR="00AA210F" w:rsidRPr="00AA210F" w:rsidTr="00036330">
        <w:trPr>
          <w:trHeight w:val="20"/>
        </w:trPr>
        <w:tc>
          <w:tcPr>
            <w:tcW w:w="708" w:type="dxa"/>
            <w:tcBorders>
              <w:top w:val="nil"/>
              <w:left w:val="single" w:sz="4" w:space="0" w:color="auto"/>
              <w:bottom w:val="nil"/>
              <w:right w:val="single" w:sz="4" w:space="0" w:color="auto"/>
            </w:tcBorders>
            <w:shd w:val="clear" w:color="auto" w:fill="auto"/>
            <w:noWrap/>
            <w:vAlign w:val="center"/>
            <w:hideMark/>
          </w:tcPr>
          <w:p w:rsidR="00AA210F" w:rsidRPr="00AA210F" w:rsidRDefault="00AA210F" w:rsidP="00AA210F">
            <w:pPr>
              <w:jc w:val="right"/>
              <w:rPr>
                <w:color w:val="000000"/>
                <w:sz w:val="26"/>
                <w:szCs w:val="26"/>
              </w:rPr>
            </w:pPr>
            <w:r w:rsidRPr="00AA210F">
              <w:rPr>
                <w:color w:val="000000"/>
                <w:sz w:val="26"/>
                <w:szCs w:val="26"/>
              </w:rPr>
              <w:t>4</w:t>
            </w:r>
          </w:p>
        </w:tc>
        <w:tc>
          <w:tcPr>
            <w:tcW w:w="1812" w:type="dxa"/>
            <w:tcBorders>
              <w:top w:val="nil"/>
              <w:left w:val="nil"/>
              <w:bottom w:val="nil"/>
              <w:right w:val="single" w:sz="4" w:space="0" w:color="auto"/>
            </w:tcBorders>
            <w:shd w:val="clear" w:color="auto" w:fill="auto"/>
            <w:vAlign w:val="center"/>
            <w:hideMark/>
          </w:tcPr>
          <w:p w:rsidR="00AA210F" w:rsidRPr="00AA210F" w:rsidRDefault="00AA210F" w:rsidP="00AA210F">
            <w:pPr>
              <w:jc w:val="left"/>
              <w:rPr>
                <w:color w:val="000000"/>
                <w:sz w:val="26"/>
                <w:szCs w:val="26"/>
              </w:rPr>
            </w:pPr>
            <w:r w:rsidRPr="00AA210F">
              <w:rPr>
                <w:color w:val="000000"/>
                <w:sz w:val="26"/>
                <w:szCs w:val="26"/>
              </w:rPr>
              <w:t xml:space="preserve">Máy in mã vạch vòng tay </w:t>
            </w:r>
          </w:p>
        </w:tc>
        <w:tc>
          <w:tcPr>
            <w:tcW w:w="6745" w:type="dxa"/>
            <w:tcBorders>
              <w:top w:val="nil"/>
              <w:left w:val="nil"/>
              <w:bottom w:val="single" w:sz="4" w:space="0" w:color="auto"/>
              <w:right w:val="single" w:sz="4" w:space="0" w:color="auto"/>
            </w:tcBorders>
            <w:shd w:val="clear" w:color="auto" w:fill="auto"/>
            <w:vAlign w:val="center"/>
            <w:hideMark/>
          </w:tcPr>
          <w:p w:rsidR="00AA210F" w:rsidRPr="00AA210F" w:rsidRDefault="00AA210F" w:rsidP="00AA210F">
            <w:pPr>
              <w:jc w:val="left"/>
              <w:rPr>
                <w:color w:val="000000"/>
                <w:sz w:val="26"/>
                <w:szCs w:val="26"/>
              </w:rPr>
            </w:pPr>
            <w:r>
              <w:rPr>
                <w:color w:val="000000"/>
                <w:sz w:val="26"/>
                <w:szCs w:val="26"/>
              </w:rPr>
              <w:t>Máy in nhãn</w:t>
            </w:r>
            <w:r w:rsidRPr="00AA210F">
              <w:rPr>
                <w:color w:val="000000"/>
                <w:sz w:val="26"/>
                <w:szCs w:val="26"/>
              </w:rPr>
              <w:br/>
              <w:t>Bàn Phím N/A</w:t>
            </w:r>
            <w:r w:rsidRPr="00AA210F">
              <w:rPr>
                <w:color w:val="000000"/>
                <w:sz w:val="26"/>
                <w:szCs w:val="26"/>
              </w:rPr>
              <w:br/>
              <w:t>Màn Hình: 3 LED, 3 nút (Power / Feed / Print</w:t>
            </w:r>
            <w:proofErr w:type="gramStart"/>
            <w:r w:rsidRPr="00AA210F">
              <w:rPr>
                <w:color w:val="000000"/>
                <w:sz w:val="26"/>
                <w:szCs w:val="26"/>
              </w:rPr>
              <w:t>)</w:t>
            </w:r>
            <w:proofErr w:type="gramEnd"/>
            <w:r w:rsidRPr="00AA210F">
              <w:rPr>
                <w:color w:val="000000"/>
                <w:sz w:val="26"/>
                <w:szCs w:val="26"/>
              </w:rPr>
              <w:br/>
              <w:t>Loại Phương Tiện Truyền Thông</w:t>
            </w:r>
            <w:r>
              <w:rPr>
                <w:color w:val="000000"/>
                <w:sz w:val="26"/>
                <w:szCs w:val="26"/>
              </w:rPr>
              <w:t xml:space="preserve"> </w:t>
            </w:r>
            <w:r w:rsidRPr="00AA210F">
              <w:rPr>
                <w:color w:val="000000"/>
                <w:sz w:val="26"/>
                <w:szCs w:val="26"/>
              </w:rPr>
              <w:t>Wristbands*, Continuous, Die Cut, Fan Fold, Perforated, Tag</w:t>
            </w:r>
            <w:r w:rsidRPr="00AA210F">
              <w:rPr>
                <w:color w:val="000000"/>
                <w:sz w:val="26"/>
                <w:szCs w:val="26"/>
              </w:rPr>
              <w:br/>
              <w:t>*Depending on the shape of the wristband, black mark cannot be detected by reflective sensor.</w:t>
            </w:r>
            <w:r w:rsidRPr="00AA210F">
              <w:rPr>
                <w:color w:val="000000"/>
                <w:sz w:val="26"/>
                <w:szCs w:val="26"/>
              </w:rPr>
              <w:br/>
              <w:t>Các Kích Thước Băng Dính Có Sẵn</w:t>
            </w:r>
            <w:r>
              <w:rPr>
                <w:color w:val="000000"/>
                <w:sz w:val="26"/>
                <w:szCs w:val="26"/>
              </w:rPr>
              <w:t xml:space="preserve">: </w:t>
            </w:r>
            <w:r w:rsidRPr="00AA210F">
              <w:rPr>
                <w:color w:val="000000"/>
                <w:sz w:val="26"/>
                <w:szCs w:val="26"/>
              </w:rPr>
              <w:t>15 mm ~ 63 mm (0.59" đến 2.48”)</w:t>
            </w:r>
            <w:r w:rsidRPr="00AA210F">
              <w:rPr>
                <w:color w:val="000000"/>
                <w:sz w:val="26"/>
                <w:szCs w:val="26"/>
              </w:rPr>
              <w:br/>
              <w:t>Tốc Độ In: Lên đến 152.4 mm/giây (6 ips)</w:t>
            </w:r>
            <w:r w:rsidRPr="00AA210F">
              <w:rPr>
                <w:color w:val="000000"/>
                <w:sz w:val="26"/>
                <w:szCs w:val="26"/>
              </w:rPr>
              <w:br/>
              <w:t>Độ Phân Giải: 203 dpi</w:t>
            </w:r>
            <w:r w:rsidRPr="00AA210F">
              <w:rPr>
                <w:color w:val="000000"/>
                <w:sz w:val="26"/>
                <w:szCs w:val="26"/>
              </w:rPr>
              <w:br/>
              <w:t xml:space="preserve">Connectivity: USB version 2.0-Full Speed-Type C, Cổng nối tiếp </w:t>
            </w:r>
            <w:r w:rsidRPr="00AA210F">
              <w:rPr>
                <w:color w:val="000000"/>
                <w:sz w:val="26"/>
                <w:szCs w:val="26"/>
              </w:rPr>
              <w:br/>
              <w:t>Chiều Rộng Băng Dính Tối Đa: Lên đến 63 mm (2.48")</w:t>
            </w:r>
            <w:r w:rsidRPr="00AA210F">
              <w:rPr>
                <w:color w:val="000000"/>
                <w:sz w:val="26"/>
                <w:szCs w:val="26"/>
              </w:rPr>
              <w:br/>
              <w:t>Độ Rộng In:  Lên đến 59 mm (2.32")</w:t>
            </w:r>
            <w:r w:rsidRPr="00AA210F">
              <w:rPr>
                <w:color w:val="000000"/>
                <w:sz w:val="26"/>
                <w:szCs w:val="26"/>
              </w:rPr>
              <w:br/>
              <w:t>Lưu Trữ Tập Tin:  Lên đến 255 mẫu</w:t>
            </w:r>
            <w:r w:rsidRPr="00AA210F">
              <w:rPr>
                <w:color w:val="000000"/>
                <w:sz w:val="26"/>
                <w:szCs w:val="26"/>
              </w:rPr>
              <w:br/>
              <w:t>Dung Lượng Bộ Nhớ Đệm:  32MB</w:t>
            </w:r>
          </w:p>
        </w:tc>
      </w:tr>
      <w:tr w:rsidR="00AA210F" w:rsidRPr="00AA210F" w:rsidTr="00036330">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A210F" w:rsidRPr="00AA210F" w:rsidRDefault="00AA210F" w:rsidP="00AA210F">
            <w:pPr>
              <w:jc w:val="left"/>
              <w:rPr>
                <w:color w:val="000000"/>
                <w:sz w:val="26"/>
                <w:szCs w:val="26"/>
              </w:rPr>
            </w:pPr>
            <w:r w:rsidRPr="00AA210F">
              <w:rPr>
                <w:color w:val="000000"/>
                <w:sz w:val="26"/>
                <w:szCs w:val="26"/>
              </w:rPr>
              <w:t> </w:t>
            </w:r>
          </w:p>
        </w:tc>
        <w:tc>
          <w:tcPr>
            <w:tcW w:w="1812" w:type="dxa"/>
            <w:tcBorders>
              <w:top w:val="nil"/>
              <w:left w:val="nil"/>
              <w:bottom w:val="single" w:sz="4" w:space="0" w:color="auto"/>
              <w:right w:val="single" w:sz="4" w:space="0" w:color="auto"/>
            </w:tcBorders>
            <w:shd w:val="clear" w:color="auto" w:fill="auto"/>
            <w:vAlign w:val="center"/>
            <w:hideMark/>
          </w:tcPr>
          <w:p w:rsidR="00AA210F" w:rsidRPr="00AA210F" w:rsidRDefault="00AA210F" w:rsidP="00AA210F">
            <w:pPr>
              <w:jc w:val="left"/>
              <w:rPr>
                <w:color w:val="000000"/>
                <w:sz w:val="26"/>
                <w:szCs w:val="26"/>
              </w:rPr>
            </w:pPr>
            <w:r w:rsidRPr="00AA210F">
              <w:rPr>
                <w:color w:val="000000"/>
                <w:sz w:val="26"/>
                <w:szCs w:val="26"/>
              </w:rPr>
              <w:t> </w:t>
            </w:r>
          </w:p>
        </w:tc>
        <w:tc>
          <w:tcPr>
            <w:tcW w:w="6745" w:type="dxa"/>
            <w:tcBorders>
              <w:top w:val="nil"/>
              <w:left w:val="nil"/>
              <w:bottom w:val="single" w:sz="4" w:space="0" w:color="auto"/>
              <w:right w:val="single" w:sz="4" w:space="0" w:color="auto"/>
            </w:tcBorders>
            <w:shd w:val="clear" w:color="auto" w:fill="auto"/>
            <w:vAlign w:val="center"/>
            <w:hideMark/>
          </w:tcPr>
          <w:p w:rsidR="00AA210F" w:rsidRPr="00AA210F" w:rsidRDefault="00AA210F" w:rsidP="00AA210F">
            <w:pPr>
              <w:jc w:val="left"/>
              <w:rPr>
                <w:color w:val="000000"/>
                <w:sz w:val="26"/>
                <w:szCs w:val="26"/>
              </w:rPr>
            </w:pPr>
            <w:r w:rsidRPr="00AA210F">
              <w:rPr>
                <w:color w:val="000000"/>
                <w:sz w:val="26"/>
                <w:szCs w:val="26"/>
              </w:rPr>
              <w:t>Nguồn Điện: Bộ nguồn AC tiên chuẩn (100 - 240 V 50/60Hz)</w:t>
            </w:r>
            <w:r w:rsidRPr="00AA210F">
              <w:rPr>
                <w:color w:val="000000"/>
                <w:sz w:val="26"/>
                <w:szCs w:val="26"/>
              </w:rPr>
              <w:br/>
              <w:t>Tự Động Tắt Nguồn: Có</w:t>
            </w:r>
            <w:r w:rsidRPr="00AA210F">
              <w:rPr>
                <w:color w:val="000000"/>
                <w:sz w:val="26"/>
                <w:szCs w:val="26"/>
              </w:rPr>
              <w:br/>
              <w:t>Các Lệnh Được Hỗ Trợ:  Raster, ESC/P, P-touch Template, ZPL II emulation, CPCL emulation (CPCL page print mode / CPCL line print mode), EPL2 emulation, DPL emulation</w:t>
            </w:r>
          </w:p>
        </w:tc>
      </w:tr>
      <w:tr w:rsidR="00AA210F" w:rsidRPr="00AA210F" w:rsidTr="00036330">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A210F" w:rsidRPr="00AA210F" w:rsidRDefault="00AA210F" w:rsidP="00AA210F">
            <w:pPr>
              <w:jc w:val="center"/>
              <w:rPr>
                <w:color w:val="000000"/>
                <w:sz w:val="26"/>
                <w:szCs w:val="26"/>
              </w:rPr>
            </w:pPr>
            <w:r w:rsidRPr="00AA210F">
              <w:rPr>
                <w:color w:val="000000"/>
                <w:sz w:val="26"/>
                <w:szCs w:val="26"/>
              </w:rPr>
              <w:t>5</w:t>
            </w:r>
          </w:p>
        </w:tc>
        <w:tc>
          <w:tcPr>
            <w:tcW w:w="1812" w:type="dxa"/>
            <w:tcBorders>
              <w:top w:val="nil"/>
              <w:left w:val="nil"/>
              <w:bottom w:val="single" w:sz="4" w:space="0" w:color="auto"/>
              <w:right w:val="single" w:sz="4" w:space="0" w:color="auto"/>
            </w:tcBorders>
            <w:shd w:val="clear" w:color="auto" w:fill="auto"/>
            <w:vAlign w:val="center"/>
            <w:hideMark/>
          </w:tcPr>
          <w:p w:rsidR="00AA210F" w:rsidRPr="00AA210F" w:rsidRDefault="00AA210F" w:rsidP="00AA210F">
            <w:pPr>
              <w:jc w:val="left"/>
              <w:rPr>
                <w:color w:val="000000"/>
                <w:sz w:val="26"/>
                <w:szCs w:val="26"/>
              </w:rPr>
            </w:pPr>
            <w:r w:rsidRPr="00AA210F">
              <w:rPr>
                <w:color w:val="000000"/>
                <w:sz w:val="26"/>
                <w:szCs w:val="26"/>
              </w:rPr>
              <w:t xml:space="preserve">Vòng đeo tay nhận diện người bệnh </w:t>
            </w:r>
            <w:r w:rsidRPr="00AA210F">
              <w:rPr>
                <w:color w:val="000000"/>
                <w:sz w:val="26"/>
                <w:szCs w:val="26"/>
              </w:rPr>
              <w:lastRenderedPageBreak/>
              <w:t>người lớn(100c/cuộn)</w:t>
            </w:r>
          </w:p>
        </w:tc>
        <w:tc>
          <w:tcPr>
            <w:tcW w:w="6745" w:type="dxa"/>
            <w:tcBorders>
              <w:top w:val="nil"/>
              <w:left w:val="nil"/>
              <w:bottom w:val="single" w:sz="4" w:space="0" w:color="auto"/>
              <w:right w:val="single" w:sz="4" w:space="0" w:color="auto"/>
            </w:tcBorders>
            <w:shd w:val="clear" w:color="auto" w:fill="auto"/>
            <w:hideMark/>
          </w:tcPr>
          <w:p w:rsidR="00AA210F" w:rsidRPr="00AA210F" w:rsidRDefault="00AA210F" w:rsidP="00AA210F">
            <w:pPr>
              <w:jc w:val="left"/>
              <w:rPr>
                <w:color w:val="000000"/>
                <w:sz w:val="26"/>
                <w:szCs w:val="26"/>
              </w:rPr>
            </w:pPr>
            <w:r w:rsidRPr="00AA210F">
              <w:rPr>
                <w:color w:val="000000"/>
                <w:sz w:val="26"/>
                <w:szCs w:val="26"/>
              </w:rPr>
              <w:lastRenderedPageBreak/>
              <w:t xml:space="preserve">Vòng đeo tay bệnh nhân y tế </w:t>
            </w:r>
            <w:r w:rsidRPr="00AA210F">
              <w:rPr>
                <w:color w:val="000000"/>
                <w:sz w:val="26"/>
                <w:szCs w:val="26"/>
              </w:rPr>
              <w:br/>
              <w:t>Vòng đeo tay nhận diện người bệnh người lớn(100c/cuộn)</w:t>
            </w:r>
            <w:r w:rsidRPr="00AA210F">
              <w:rPr>
                <w:color w:val="000000"/>
                <w:sz w:val="26"/>
                <w:szCs w:val="26"/>
              </w:rPr>
              <w:br/>
              <w:t>- Màu sắc: xanh dương, đỏ, vàng, trắng, hồng</w:t>
            </w:r>
            <w:r w:rsidRPr="00AA210F">
              <w:rPr>
                <w:color w:val="000000"/>
                <w:sz w:val="26"/>
                <w:szCs w:val="26"/>
              </w:rPr>
              <w:br/>
              <w:t>- Kích thước vòng người lớn: 254 x 32mm,</w:t>
            </w:r>
            <w:r w:rsidRPr="00AA210F">
              <w:rPr>
                <w:color w:val="000000"/>
                <w:sz w:val="26"/>
                <w:szCs w:val="26"/>
              </w:rPr>
              <w:br/>
            </w:r>
            <w:r w:rsidRPr="00AA210F">
              <w:rPr>
                <w:color w:val="000000"/>
                <w:sz w:val="26"/>
                <w:szCs w:val="26"/>
              </w:rPr>
              <w:lastRenderedPageBreak/>
              <w:t xml:space="preserve"> Kích thước vùng in trong vòng: </w:t>
            </w:r>
            <w:r w:rsidRPr="00AA210F">
              <w:rPr>
                <w:color w:val="000000"/>
                <w:sz w:val="26"/>
                <w:szCs w:val="26"/>
              </w:rPr>
              <w:br/>
              <w:t xml:space="preserve">   + Chiều dài: ≥ 100 mm</w:t>
            </w:r>
            <w:r w:rsidRPr="00AA210F">
              <w:rPr>
                <w:color w:val="000000"/>
                <w:sz w:val="26"/>
                <w:szCs w:val="26"/>
              </w:rPr>
              <w:br/>
              <w:t xml:space="preserve">   + Chiều rộng: ≥ 29 mm</w:t>
            </w:r>
            <w:r w:rsidRPr="00AA210F">
              <w:rPr>
                <w:color w:val="000000"/>
                <w:sz w:val="26"/>
                <w:szCs w:val="26"/>
              </w:rPr>
              <w:br/>
              <w:t>- Được thiết kế với chất liệu nano-silicone siêu mềm không gây dị ứng và không góc cạnh cọ xát vào da</w:t>
            </w:r>
            <w:r w:rsidRPr="00AA210F">
              <w:rPr>
                <w:color w:val="000000"/>
                <w:sz w:val="26"/>
                <w:szCs w:val="26"/>
              </w:rPr>
              <w:br/>
              <w:t>- In ấn với độ phân giải cao, scan thông tin dễ dàng, chính xác</w:t>
            </w:r>
            <w:r w:rsidRPr="00AA210F">
              <w:rPr>
                <w:color w:val="000000"/>
                <w:sz w:val="26"/>
                <w:szCs w:val="26"/>
              </w:rPr>
              <w:br/>
              <w:t>- Nút gài 2 tầng chắc chắn, không thể tháo</w:t>
            </w:r>
            <w:r w:rsidRPr="00AA210F">
              <w:rPr>
                <w:color w:val="000000"/>
                <w:sz w:val="26"/>
                <w:szCs w:val="26"/>
              </w:rPr>
              <w:br/>
              <w:t>- Chống thấm nước và chất tẩy rửa, đảm bảo thông tin không bị trôi sau khi tắm giặt</w:t>
            </w:r>
            <w:r w:rsidRPr="00AA210F">
              <w:rPr>
                <w:color w:val="000000"/>
                <w:sz w:val="26"/>
                <w:szCs w:val="26"/>
              </w:rPr>
              <w:br/>
              <w:t>- Chống vi khuẩn</w:t>
            </w:r>
          </w:p>
        </w:tc>
      </w:tr>
      <w:tr w:rsidR="00AA210F" w:rsidRPr="00AA210F" w:rsidTr="00036330">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A210F" w:rsidRPr="00AA210F" w:rsidRDefault="00AA210F" w:rsidP="00AA210F">
            <w:pPr>
              <w:jc w:val="center"/>
              <w:rPr>
                <w:color w:val="000000"/>
                <w:sz w:val="26"/>
                <w:szCs w:val="26"/>
              </w:rPr>
            </w:pPr>
            <w:r w:rsidRPr="00AA210F">
              <w:rPr>
                <w:color w:val="000000"/>
                <w:sz w:val="26"/>
                <w:szCs w:val="26"/>
              </w:rPr>
              <w:lastRenderedPageBreak/>
              <w:t>6</w:t>
            </w:r>
          </w:p>
        </w:tc>
        <w:tc>
          <w:tcPr>
            <w:tcW w:w="1812" w:type="dxa"/>
            <w:tcBorders>
              <w:top w:val="nil"/>
              <w:left w:val="nil"/>
              <w:bottom w:val="single" w:sz="4" w:space="0" w:color="auto"/>
              <w:right w:val="single" w:sz="4" w:space="0" w:color="auto"/>
            </w:tcBorders>
            <w:shd w:val="clear" w:color="auto" w:fill="auto"/>
            <w:vAlign w:val="center"/>
            <w:hideMark/>
          </w:tcPr>
          <w:p w:rsidR="00AA210F" w:rsidRPr="00AA210F" w:rsidRDefault="00AA210F" w:rsidP="00AA210F">
            <w:pPr>
              <w:jc w:val="left"/>
              <w:rPr>
                <w:color w:val="000000"/>
                <w:sz w:val="26"/>
                <w:szCs w:val="26"/>
              </w:rPr>
            </w:pPr>
            <w:r w:rsidRPr="00AA210F">
              <w:rPr>
                <w:color w:val="000000"/>
                <w:sz w:val="26"/>
                <w:szCs w:val="26"/>
              </w:rPr>
              <w:t xml:space="preserve">Tablet cầm tay </w:t>
            </w:r>
          </w:p>
        </w:tc>
        <w:tc>
          <w:tcPr>
            <w:tcW w:w="6745" w:type="dxa"/>
            <w:tcBorders>
              <w:top w:val="nil"/>
              <w:left w:val="nil"/>
              <w:bottom w:val="single" w:sz="4" w:space="0" w:color="auto"/>
              <w:right w:val="single" w:sz="4" w:space="0" w:color="auto"/>
            </w:tcBorders>
            <w:shd w:val="clear" w:color="auto" w:fill="auto"/>
            <w:hideMark/>
          </w:tcPr>
          <w:p w:rsidR="00AA210F" w:rsidRPr="00AA210F" w:rsidRDefault="00AA210F" w:rsidP="00AA210F">
            <w:pPr>
              <w:jc w:val="left"/>
              <w:rPr>
                <w:color w:val="000000"/>
                <w:sz w:val="26"/>
                <w:szCs w:val="26"/>
              </w:rPr>
            </w:pPr>
            <w:r w:rsidRPr="00AA210F">
              <w:rPr>
                <w:color w:val="000000"/>
                <w:sz w:val="26"/>
                <w:szCs w:val="26"/>
              </w:rPr>
              <w:t>Màn hình: 10.95", độ phân giải 1920 x 1200, màn hình cảm ứng điện dung đa điểm</w:t>
            </w:r>
            <w:r w:rsidRPr="00AA210F">
              <w:rPr>
                <w:color w:val="000000"/>
                <w:sz w:val="26"/>
                <w:szCs w:val="26"/>
              </w:rPr>
              <w:br/>
              <w:t>RAM / ROM 2 tùy chọn: 4GB RAM + 64GB ROM hoặc 8GB RAM + 128GB ROM</w:t>
            </w:r>
            <w:r w:rsidRPr="00AA210F">
              <w:rPr>
                <w:color w:val="000000"/>
                <w:sz w:val="26"/>
                <w:szCs w:val="26"/>
              </w:rPr>
              <w:br/>
              <w:t>Vi xử lý: 8 nhân (Octa-core): 2 nhân Cortex-A76 (2.2GHz) + 6 nhân Cortex-A55 (2.0GHz)</w:t>
            </w:r>
            <w:r w:rsidRPr="00AA210F">
              <w:rPr>
                <w:color w:val="000000"/>
                <w:sz w:val="26"/>
                <w:szCs w:val="26"/>
              </w:rPr>
              <w:br/>
              <w:t>Hệ điều hành:Android 13 (64-bit)</w:t>
            </w:r>
            <w:r w:rsidRPr="00AA210F">
              <w:rPr>
                <w:color w:val="000000"/>
                <w:sz w:val="26"/>
                <w:szCs w:val="26"/>
              </w:rPr>
              <w:br/>
              <w:t>Camera: Trước: 2MP</w:t>
            </w:r>
            <w:r w:rsidRPr="00AA210F">
              <w:rPr>
                <w:color w:val="000000"/>
                <w:sz w:val="26"/>
                <w:szCs w:val="26"/>
              </w:rPr>
              <w:br/>
              <w:t>Pin: 8000mAh, 3.8V, 30.4Wh</w:t>
            </w:r>
            <w:r w:rsidRPr="00AA210F">
              <w:rPr>
                <w:color w:val="000000"/>
                <w:sz w:val="26"/>
                <w:szCs w:val="26"/>
              </w:rPr>
              <w:br/>
              <w:t>Loa: Loa kép 1W</w:t>
            </w:r>
            <w:r w:rsidRPr="00AA210F">
              <w:rPr>
                <w:color w:val="000000"/>
                <w:sz w:val="26"/>
                <w:szCs w:val="26"/>
              </w:rPr>
              <w:br/>
              <w:t>Kết nối không dây: Wi-Fi 5 (802.11 a/b/g/n/ac, 2.4GHz/5GHz), Bluetooth 5.2, GPS, NFC, LTE (tùy chọn)</w:t>
            </w:r>
            <w:r w:rsidRPr="00AA210F">
              <w:rPr>
                <w:color w:val="000000"/>
                <w:sz w:val="26"/>
                <w:szCs w:val="26"/>
              </w:rPr>
              <w:br/>
              <w:t>Tính năng nổi bật:</w:t>
            </w:r>
            <w:r w:rsidRPr="00AA210F">
              <w:rPr>
                <w:color w:val="000000"/>
                <w:sz w:val="26"/>
                <w:szCs w:val="26"/>
              </w:rPr>
              <w:br/>
              <w:t>-Mở khóa vân tay trên nút nguồn (chỉ phiên bản LTE)</w:t>
            </w:r>
            <w:r w:rsidRPr="00AA210F">
              <w:rPr>
                <w:color w:val="000000"/>
                <w:sz w:val="26"/>
                <w:szCs w:val="26"/>
              </w:rPr>
              <w:br/>
              <w:t>-Dock từ tính, dễ dàng kết nối và tháo lắp</w:t>
            </w:r>
            <w:r w:rsidRPr="00AA210F">
              <w:rPr>
                <w:color w:val="000000"/>
                <w:sz w:val="26"/>
                <w:szCs w:val="26"/>
              </w:rPr>
              <w:br/>
              <w:t>-Chống chịu tốt: Có ốp bảo vệ chuyên dụng cho môi trường khắc nghiệt</w:t>
            </w:r>
            <w:r w:rsidRPr="00AA210F">
              <w:rPr>
                <w:color w:val="000000"/>
                <w:sz w:val="26"/>
                <w:szCs w:val="26"/>
              </w:rPr>
              <w:br/>
              <w:t>-Đạt các chứng chỉ: Google GMS, FCC, CE, IMDA, WEEE</w:t>
            </w:r>
          </w:p>
        </w:tc>
      </w:tr>
      <w:tr w:rsidR="00AA210F" w:rsidRPr="00AA210F" w:rsidTr="00036330">
        <w:trPr>
          <w:trHeight w:val="20"/>
        </w:trPr>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A210F" w:rsidRPr="00AA210F" w:rsidRDefault="00AA210F" w:rsidP="00AA210F">
            <w:pPr>
              <w:jc w:val="center"/>
              <w:rPr>
                <w:color w:val="000000"/>
                <w:sz w:val="26"/>
                <w:szCs w:val="26"/>
              </w:rPr>
            </w:pPr>
            <w:r w:rsidRPr="00AA210F">
              <w:rPr>
                <w:color w:val="000000"/>
                <w:sz w:val="26"/>
                <w:szCs w:val="26"/>
              </w:rPr>
              <w:t>7</w:t>
            </w:r>
          </w:p>
        </w:tc>
        <w:tc>
          <w:tcPr>
            <w:tcW w:w="1812" w:type="dxa"/>
            <w:tcBorders>
              <w:top w:val="nil"/>
              <w:left w:val="nil"/>
              <w:bottom w:val="single" w:sz="4" w:space="0" w:color="auto"/>
              <w:right w:val="single" w:sz="4" w:space="0" w:color="auto"/>
            </w:tcBorders>
            <w:shd w:val="clear" w:color="auto" w:fill="auto"/>
            <w:vAlign w:val="center"/>
            <w:hideMark/>
          </w:tcPr>
          <w:p w:rsidR="00AA210F" w:rsidRPr="00AA210F" w:rsidRDefault="00AA210F" w:rsidP="00AA210F">
            <w:pPr>
              <w:jc w:val="left"/>
              <w:rPr>
                <w:color w:val="000000"/>
                <w:sz w:val="26"/>
                <w:szCs w:val="26"/>
              </w:rPr>
            </w:pPr>
            <w:r w:rsidRPr="00AA210F">
              <w:rPr>
                <w:color w:val="000000"/>
                <w:sz w:val="26"/>
                <w:szCs w:val="26"/>
              </w:rPr>
              <w:t>Kios thông minh (bệnh nhân tự đăng ký bằng quét CCCD và nhận diện khuôn mặt)</w:t>
            </w:r>
          </w:p>
        </w:tc>
        <w:tc>
          <w:tcPr>
            <w:tcW w:w="6745" w:type="dxa"/>
            <w:tcBorders>
              <w:top w:val="nil"/>
              <w:left w:val="nil"/>
              <w:bottom w:val="single" w:sz="4" w:space="0" w:color="auto"/>
              <w:right w:val="single" w:sz="4" w:space="0" w:color="auto"/>
            </w:tcBorders>
            <w:shd w:val="clear" w:color="auto" w:fill="auto"/>
            <w:hideMark/>
          </w:tcPr>
          <w:p w:rsidR="00AA210F" w:rsidRPr="00AA210F" w:rsidRDefault="00AA210F" w:rsidP="00AA210F">
            <w:pPr>
              <w:jc w:val="left"/>
              <w:rPr>
                <w:color w:val="000000"/>
                <w:sz w:val="26"/>
                <w:szCs w:val="26"/>
              </w:rPr>
            </w:pPr>
            <w:r w:rsidRPr="00AA210F">
              <w:rPr>
                <w:color w:val="000000"/>
                <w:sz w:val="26"/>
                <w:szCs w:val="26"/>
              </w:rPr>
              <w:t>Máy Kiosk lấy số</w:t>
            </w:r>
            <w:r w:rsidRPr="00AA210F">
              <w:rPr>
                <w:color w:val="000000"/>
                <w:sz w:val="26"/>
                <w:szCs w:val="26"/>
              </w:rPr>
              <w:br/>
              <w:t>Màn hình</w:t>
            </w:r>
            <w:proofErr w:type="gramStart"/>
            <w:r w:rsidRPr="00AA210F">
              <w:rPr>
                <w:color w:val="000000"/>
                <w:sz w:val="26"/>
                <w:szCs w:val="26"/>
              </w:rPr>
              <w:t>:</w:t>
            </w:r>
            <w:proofErr w:type="gramEnd"/>
            <w:r w:rsidRPr="00AA210F">
              <w:rPr>
                <w:color w:val="000000"/>
                <w:sz w:val="26"/>
                <w:szCs w:val="26"/>
              </w:rPr>
              <w:br/>
              <w:t xml:space="preserve">• Kích thước màn hình: </w:t>
            </w:r>
            <w:r w:rsidR="00036330">
              <w:rPr>
                <w:color w:val="000000"/>
                <w:sz w:val="26"/>
                <w:szCs w:val="26"/>
              </w:rPr>
              <w:t>≥</w:t>
            </w:r>
            <w:r w:rsidRPr="00AA210F">
              <w:rPr>
                <w:color w:val="000000"/>
                <w:sz w:val="26"/>
                <w:szCs w:val="26"/>
              </w:rPr>
              <w:t>27" touch screen,</w:t>
            </w:r>
            <w:r w:rsidRPr="00AA210F">
              <w:rPr>
                <w:color w:val="000000"/>
                <w:sz w:val="26"/>
                <w:szCs w:val="26"/>
              </w:rPr>
              <w:br/>
              <w:t xml:space="preserve">• Độ phân giải: </w:t>
            </w:r>
            <w:r w:rsidR="00036330">
              <w:rPr>
                <w:color w:val="000000"/>
                <w:sz w:val="26"/>
                <w:szCs w:val="26"/>
              </w:rPr>
              <w:t>≥</w:t>
            </w:r>
            <w:r w:rsidRPr="00AA210F">
              <w:rPr>
                <w:color w:val="000000"/>
                <w:sz w:val="26"/>
                <w:szCs w:val="26"/>
              </w:rPr>
              <w:t xml:space="preserve">1920*1080 Full HD, 16:9. </w:t>
            </w:r>
            <w:r w:rsidRPr="00AA210F">
              <w:rPr>
                <w:color w:val="000000"/>
                <w:sz w:val="26"/>
                <w:szCs w:val="26"/>
              </w:rPr>
              <w:br/>
              <w:t>• Công nghệ cảm ứng: Cảm ứng điện dung đa điểm</w:t>
            </w:r>
            <w:r w:rsidRPr="00AA210F">
              <w:rPr>
                <w:color w:val="000000"/>
                <w:sz w:val="26"/>
                <w:szCs w:val="26"/>
              </w:rPr>
              <w:br/>
              <w:t xml:space="preserve">• Bộ xử lý </w:t>
            </w:r>
            <w:r w:rsidR="00036330">
              <w:rPr>
                <w:color w:val="000000"/>
                <w:sz w:val="26"/>
                <w:szCs w:val="26"/>
              </w:rPr>
              <w:t>≥</w:t>
            </w:r>
            <w:r w:rsidRPr="00AA210F">
              <w:rPr>
                <w:color w:val="000000"/>
                <w:sz w:val="26"/>
                <w:szCs w:val="26"/>
              </w:rPr>
              <w:t>Intel® Core™ i5</w:t>
            </w:r>
            <w:r w:rsidRPr="00AA210F">
              <w:rPr>
                <w:color w:val="000000"/>
                <w:sz w:val="26"/>
                <w:szCs w:val="26"/>
              </w:rPr>
              <w:br/>
              <w:t xml:space="preserve">• SSD </w:t>
            </w:r>
            <w:r w:rsidR="00036330">
              <w:rPr>
                <w:color w:val="000000"/>
                <w:sz w:val="26"/>
                <w:szCs w:val="26"/>
              </w:rPr>
              <w:t>≥</w:t>
            </w:r>
            <w:r w:rsidRPr="00AA210F">
              <w:rPr>
                <w:color w:val="000000"/>
                <w:sz w:val="26"/>
                <w:szCs w:val="26"/>
              </w:rPr>
              <w:t>120GB</w:t>
            </w:r>
            <w:r w:rsidRPr="00AA210F">
              <w:rPr>
                <w:color w:val="000000"/>
                <w:sz w:val="26"/>
                <w:szCs w:val="26"/>
              </w:rPr>
              <w:br/>
              <w:t xml:space="preserve">• RAM </w:t>
            </w:r>
            <w:r w:rsidR="00036330">
              <w:rPr>
                <w:color w:val="000000"/>
                <w:sz w:val="26"/>
                <w:szCs w:val="26"/>
              </w:rPr>
              <w:t>≥</w:t>
            </w:r>
            <w:r w:rsidRPr="00AA210F">
              <w:rPr>
                <w:color w:val="000000"/>
                <w:sz w:val="26"/>
                <w:szCs w:val="26"/>
              </w:rPr>
              <w:t>8GB</w:t>
            </w:r>
            <w:r w:rsidR="00036330">
              <w:rPr>
                <w:color w:val="000000"/>
                <w:sz w:val="26"/>
                <w:szCs w:val="26"/>
              </w:rPr>
              <w:t xml:space="preserve"> </w:t>
            </w:r>
            <w:r w:rsidRPr="00AA210F">
              <w:rPr>
                <w:color w:val="000000"/>
                <w:sz w:val="26"/>
                <w:szCs w:val="26"/>
              </w:rPr>
              <w:br/>
              <w:t xml:space="preserve">• Kết nối trong/ Ngoài vỏ máy :  </w:t>
            </w:r>
            <w:r w:rsidRPr="00AA210F">
              <w:rPr>
                <w:color w:val="000000"/>
                <w:sz w:val="26"/>
                <w:szCs w:val="26"/>
              </w:rPr>
              <w:br/>
              <w:t>• Kết nối ngo</w:t>
            </w:r>
            <w:r w:rsidR="00036330">
              <w:rPr>
                <w:color w:val="000000"/>
                <w:sz w:val="26"/>
                <w:szCs w:val="26"/>
              </w:rPr>
              <w:t>ài vỏ máy</w:t>
            </w:r>
            <w:r w:rsidRPr="00AA210F">
              <w:rPr>
                <w:color w:val="000000"/>
                <w:sz w:val="26"/>
                <w:szCs w:val="26"/>
              </w:rPr>
              <w:t>: Cổng mạng dây 1 x RJ-45 port/ Cổng USB 2.0; Ngõ cắm nguồn AC 220V</w:t>
            </w:r>
          </w:p>
        </w:tc>
      </w:tr>
      <w:tr w:rsidR="00AA210F" w:rsidRPr="00AA210F" w:rsidTr="00036330">
        <w:trPr>
          <w:trHeight w:val="20"/>
        </w:trPr>
        <w:tc>
          <w:tcPr>
            <w:tcW w:w="708" w:type="dxa"/>
            <w:vMerge/>
            <w:tcBorders>
              <w:top w:val="nil"/>
              <w:left w:val="single" w:sz="4" w:space="0" w:color="auto"/>
              <w:bottom w:val="single" w:sz="4" w:space="0" w:color="000000"/>
              <w:right w:val="single" w:sz="4" w:space="0" w:color="auto"/>
            </w:tcBorders>
            <w:vAlign w:val="center"/>
            <w:hideMark/>
          </w:tcPr>
          <w:p w:rsidR="00AA210F" w:rsidRPr="00AA210F" w:rsidRDefault="00AA210F" w:rsidP="00AA210F">
            <w:pPr>
              <w:jc w:val="left"/>
              <w:rPr>
                <w:color w:val="000000"/>
                <w:sz w:val="26"/>
                <w:szCs w:val="26"/>
              </w:rPr>
            </w:pP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rsidR="00AA210F" w:rsidRPr="00AA210F" w:rsidRDefault="00AA210F" w:rsidP="00AA210F">
            <w:pPr>
              <w:jc w:val="center"/>
              <w:rPr>
                <w:color w:val="000000"/>
                <w:sz w:val="26"/>
                <w:szCs w:val="26"/>
              </w:rPr>
            </w:pPr>
            <w:r w:rsidRPr="00AA210F">
              <w:rPr>
                <w:color w:val="000000"/>
                <w:sz w:val="26"/>
                <w:szCs w:val="26"/>
              </w:rPr>
              <w:t> </w:t>
            </w:r>
          </w:p>
        </w:tc>
        <w:tc>
          <w:tcPr>
            <w:tcW w:w="6745" w:type="dxa"/>
            <w:tcBorders>
              <w:top w:val="nil"/>
              <w:left w:val="nil"/>
              <w:bottom w:val="single" w:sz="4" w:space="0" w:color="auto"/>
              <w:right w:val="single" w:sz="4" w:space="0" w:color="auto"/>
            </w:tcBorders>
            <w:shd w:val="clear" w:color="auto" w:fill="auto"/>
            <w:vAlign w:val="center"/>
            <w:hideMark/>
          </w:tcPr>
          <w:p w:rsidR="00AA210F" w:rsidRPr="00AA210F" w:rsidRDefault="00AA210F" w:rsidP="00036330">
            <w:pPr>
              <w:jc w:val="left"/>
              <w:rPr>
                <w:color w:val="000000"/>
                <w:sz w:val="26"/>
                <w:szCs w:val="26"/>
              </w:rPr>
            </w:pPr>
            <w:r w:rsidRPr="00AA210F">
              <w:rPr>
                <w:color w:val="000000"/>
                <w:sz w:val="26"/>
                <w:szCs w:val="26"/>
              </w:rPr>
              <w:t>Thiết bị ngoại vi</w:t>
            </w:r>
            <w:r w:rsidRPr="00AA210F">
              <w:rPr>
                <w:color w:val="000000"/>
                <w:sz w:val="26"/>
                <w:szCs w:val="26"/>
              </w:rPr>
              <w:br/>
              <w:t xml:space="preserve">• Tích hợp máy in: Tốc Độ In (Tối Đa) 260 mm/giây. Khổ in 58-80mm. Giấy cắt tự động, hết giấy đèn coi báo hiệu.  </w:t>
            </w:r>
            <w:r w:rsidRPr="00AA210F">
              <w:rPr>
                <w:color w:val="000000"/>
                <w:sz w:val="26"/>
                <w:szCs w:val="26"/>
              </w:rPr>
              <w:br/>
              <w:t>- Win 10 bản quyền</w:t>
            </w:r>
            <w:r w:rsidRPr="00AA210F">
              <w:rPr>
                <w:color w:val="000000"/>
                <w:sz w:val="26"/>
                <w:szCs w:val="26"/>
              </w:rPr>
              <w:br/>
              <w:t>Tiêu chuẩn lắp ráp: ISO 9001-2015</w:t>
            </w:r>
          </w:p>
        </w:tc>
      </w:tr>
      <w:tr w:rsidR="00AA210F" w:rsidRPr="00AA210F" w:rsidTr="00036330">
        <w:trPr>
          <w:trHeight w:val="20"/>
        </w:trPr>
        <w:tc>
          <w:tcPr>
            <w:tcW w:w="708" w:type="dxa"/>
            <w:vMerge/>
            <w:tcBorders>
              <w:top w:val="nil"/>
              <w:left w:val="single" w:sz="4" w:space="0" w:color="auto"/>
              <w:bottom w:val="single" w:sz="4" w:space="0" w:color="000000"/>
              <w:right w:val="single" w:sz="4" w:space="0" w:color="auto"/>
            </w:tcBorders>
            <w:vAlign w:val="center"/>
            <w:hideMark/>
          </w:tcPr>
          <w:p w:rsidR="00AA210F" w:rsidRPr="00AA210F" w:rsidRDefault="00AA210F" w:rsidP="00AA210F">
            <w:pPr>
              <w:jc w:val="left"/>
              <w:rPr>
                <w:color w:val="000000"/>
                <w:sz w:val="26"/>
                <w:szCs w:val="26"/>
              </w:rPr>
            </w:pPr>
          </w:p>
        </w:tc>
        <w:tc>
          <w:tcPr>
            <w:tcW w:w="1812" w:type="dxa"/>
            <w:vMerge/>
            <w:tcBorders>
              <w:top w:val="nil"/>
              <w:left w:val="single" w:sz="4" w:space="0" w:color="auto"/>
              <w:bottom w:val="single" w:sz="4" w:space="0" w:color="auto"/>
              <w:right w:val="single" w:sz="4" w:space="0" w:color="auto"/>
            </w:tcBorders>
            <w:vAlign w:val="center"/>
            <w:hideMark/>
          </w:tcPr>
          <w:p w:rsidR="00AA210F" w:rsidRPr="00AA210F" w:rsidRDefault="00AA210F" w:rsidP="00AA210F">
            <w:pPr>
              <w:jc w:val="left"/>
              <w:rPr>
                <w:color w:val="000000"/>
                <w:sz w:val="26"/>
                <w:szCs w:val="26"/>
              </w:rPr>
            </w:pPr>
          </w:p>
        </w:tc>
        <w:tc>
          <w:tcPr>
            <w:tcW w:w="6745" w:type="dxa"/>
            <w:tcBorders>
              <w:top w:val="nil"/>
              <w:left w:val="nil"/>
              <w:bottom w:val="single" w:sz="4" w:space="0" w:color="auto"/>
              <w:right w:val="single" w:sz="4" w:space="0" w:color="auto"/>
            </w:tcBorders>
            <w:shd w:val="clear" w:color="auto" w:fill="auto"/>
            <w:vAlign w:val="center"/>
            <w:hideMark/>
          </w:tcPr>
          <w:p w:rsidR="00AA210F" w:rsidRPr="00AA210F" w:rsidRDefault="00AA210F" w:rsidP="00AA210F">
            <w:pPr>
              <w:jc w:val="left"/>
              <w:rPr>
                <w:color w:val="000000"/>
                <w:sz w:val="26"/>
                <w:szCs w:val="26"/>
              </w:rPr>
            </w:pPr>
            <w:r w:rsidRPr="00AA210F">
              <w:rPr>
                <w:color w:val="000000"/>
                <w:sz w:val="26"/>
                <w:szCs w:val="26"/>
              </w:rPr>
              <w:t>Phần mềm tiếp đón bệnh nhân tự động</w:t>
            </w:r>
          </w:p>
        </w:tc>
      </w:tr>
    </w:tbl>
    <w:p w:rsidR="00036330" w:rsidRDefault="00036330" w:rsidP="008E765A">
      <w:pPr>
        <w:spacing w:before="80" w:after="80"/>
        <w:ind w:firstLine="709"/>
        <w:rPr>
          <w:b/>
          <w:bCs/>
          <w:i/>
          <w:sz w:val="28"/>
          <w:szCs w:val="28"/>
          <w:lang w:val="nl-NL"/>
        </w:rPr>
      </w:pPr>
    </w:p>
    <w:p w:rsidR="00036330" w:rsidRDefault="00036330" w:rsidP="008E765A">
      <w:pPr>
        <w:spacing w:before="80" w:after="80"/>
        <w:ind w:firstLine="709"/>
        <w:rPr>
          <w:b/>
          <w:bCs/>
          <w:i/>
          <w:sz w:val="28"/>
          <w:szCs w:val="28"/>
          <w:lang w:val="nl-NL"/>
        </w:rPr>
      </w:pPr>
    </w:p>
    <w:p w:rsidR="008E765A" w:rsidRPr="00E1273E" w:rsidRDefault="008E765A" w:rsidP="00036330">
      <w:pPr>
        <w:spacing w:before="80" w:after="80"/>
        <w:ind w:firstLine="709"/>
        <w:rPr>
          <w:b/>
          <w:bCs/>
          <w:i/>
          <w:sz w:val="28"/>
          <w:szCs w:val="28"/>
          <w:lang w:val="nl-NL"/>
        </w:rPr>
      </w:pPr>
      <w:r w:rsidRPr="00E1273E">
        <w:rPr>
          <w:b/>
          <w:bCs/>
          <w:i/>
          <w:sz w:val="28"/>
          <w:szCs w:val="28"/>
          <w:lang w:val="nl-NL"/>
        </w:rPr>
        <w:lastRenderedPageBreak/>
        <w:t>Ghi chú:</w:t>
      </w:r>
    </w:p>
    <w:p w:rsidR="008E765A" w:rsidRPr="00E1273E" w:rsidRDefault="008E765A" w:rsidP="00036330">
      <w:pPr>
        <w:spacing w:before="80" w:after="80"/>
        <w:ind w:firstLine="709"/>
        <w:rPr>
          <w:i/>
          <w:sz w:val="28"/>
          <w:szCs w:val="28"/>
          <w:lang w:val="en-GB" w:eastAsia="vi-VN"/>
        </w:rPr>
      </w:pPr>
      <w:r w:rsidRPr="00E1273E">
        <w:rPr>
          <w:i/>
          <w:sz w:val="28"/>
          <w:szCs w:val="28"/>
          <w:lang w:val="en-GB" w:eastAsia="vi-VN"/>
        </w:rPr>
        <w:t xml:space="preserve">-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Nhà thầu cũng có thể chào hàng hóa có quy cách khác, miễn đáp ứng đủ số lượng </w:t>
      </w:r>
      <w:proofErr w:type="gramStart"/>
      <w:r w:rsidRPr="00E1273E">
        <w:rPr>
          <w:i/>
          <w:sz w:val="28"/>
          <w:szCs w:val="28"/>
          <w:lang w:val="en-GB" w:eastAsia="vi-VN"/>
        </w:rPr>
        <w:t>theo</w:t>
      </w:r>
      <w:proofErr w:type="gramEnd"/>
      <w:r w:rsidRPr="00E1273E">
        <w:rPr>
          <w:i/>
          <w:sz w:val="28"/>
          <w:szCs w:val="28"/>
          <w:lang w:val="en-GB" w:eastAsia="vi-VN"/>
        </w:rPr>
        <w:t xml:space="preserve"> yêu cầu của E-HSMT.</w:t>
      </w:r>
    </w:p>
    <w:bookmarkEnd w:id="2"/>
    <w:p w:rsidR="00FB6719" w:rsidRPr="00FB6719" w:rsidRDefault="00FB6719" w:rsidP="00036330">
      <w:pPr>
        <w:spacing w:before="120"/>
        <w:ind w:firstLine="709"/>
        <w:rPr>
          <w:b/>
          <w:i/>
          <w:sz w:val="28"/>
          <w:szCs w:val="28"/>
          <w:lang w:val="nl-NL"/>
        </w:rPr>
      </w:pPr>
      <w:r w:rsidRPr="00FB6719">
        <w:rPr>
          <w:b/>
          <w:i/>
          <w:sz w:val="28"/>
          <w:szCs w:val="28"/>
          <w:lang w:val="nl-NL"/>
        </w:rPr>
        <w:t>1.3. Các yêu cầu khác</w:t>
      </w:r>
    </w:p>
    <w:p w:rsidR="00F906FE" w:rsidRDefault="00F906FE" w:rsidP="00036330">
      <w:pPr>
        <w:tabs>
          <w:tab w:val="left" w:pos="810"/>
          <w:tab w:val="left" w:pos="900"/>
        </w:tabs>
        <w:suppressAutoHyphens/>
        <w:spacing w:before="120"/>
        <w:ind w:firstLine="709"/>
        <w:rPr>
          <w:sz w:val="28"/>
          <w:szCs w:val="28"/>
          <w:lang w:val="en-GB"/>
        </w:rPr>
      </w:pPr>
      <w:r w:rsidRPr="00764086">
        <w:rPr>
          <w:sz w:val="28"/>
          <w:szCs w:val="28"/>
          <w:lang w:val="vi-VN"/>
        </w:rPr>
        <w:t>- Hàng hóa chào thầu phải có Catalogue/ tài liệu kĩ thuật đính kèm của Nhà sản xuất</w:t>
      </w:r>
      <w:r w:rsidRPr="00764086">
        <w:rPr>
          <w:sz w:val="28"/>
          <w:szCs w:val="28"/>
          <w:lang w:val="en-GB"/>
        </w:rPr>
        <w:t xml:space="preserve"> (kèm bản dịch Tiếng Việt).</w:t>
      </w:r>
    </w:p>
    <w:p w:rsidR="002E483F" w:rsidRPr="00764086" w:rsidRDefault="002E483F" w:rsidP="00036330">
      <w:pPr>
        <w:tabs>
          <w:tab w:val="left" w:pos="810"/>
          <w:tab w:val="left" w:pos="900"/>
        </w:tabs>
        <w:suppressAutoHyphens/>
        <w:spacing w:before="120"/>
        <w:ind w:firstLine="709"/>
        <w:rPr>
          <w:bCs/>
          <w:sz w:val="28"/>
          <w:szCs w:val="28"/>
          <w:lang w:val="en-GB"/>
        </w:rPr>
      </w:pPr>
      <w:r>
        <w:rPr>
          <w:sz w:val="28"/>
          <w:szCs w:val="28"/>
          <w:lang w:val="en-GB"/>
        </w:rPr>
        <w:t xml:space="preserve">- Tất cả hang hóa được bảo hành tối thiểu </w:t>
      </w:r>
      <w:r w:rsidR="008E765A">
        <w:rPr>
          <w:sz w:val="28"/>
          <w:szCs w:val="28"/>
          <w:lang w:val="en-GB"/>
        </w:rPr>
        <w:t>12</w:t>
      </w:r>
      <w:r>
        <w:rPr>
          <w:sz w:val="28"/>
          <w:szCs w:val="28"/>
          <w:lang w:val="en-GB"/>
        </w:rPr>
        <w:t xml:space="preserve"> tháng.</w:t>
      </w:r>
    </w:p>
    <w:p w:rsidR="00F906FE" w:rsidRPr="00563B5A" w:rsidRDefault="00F906FE" w:rsidP="00036330">
      <w:pPr>
        <w:pStyle w:val="CommentText"/>
        <w:spacing w:before="120"/>
        <w:ind w:firstLine="709"/>
        <w:jc w:val="both"/>
        <w:rPr>
          <w:sz w:val="28"/>
          <w:szCs w:val="28"/>
        </w:rPr>
      </w:pPr>
      <w:r w:rsidRPr="00563B5A">
        <w:rPr>
          <w:sz w:val="28"/>
          <w:szCs w:val="28"/>
        </w:rPr>
        <w:t xml:space="preserve">- Thực hiện kiểm định trước khi nghiệm </w:t>
      </w:r>
      <w:proofErr w:type="gramStart"/>
      <w:r w:rsidRPr="00563B5A">
        <w:rPr>
          <w:sz w:val="28"/>
          <w:szCs w:val="28"/>
        </w:rPr>
        <w:t>thu</w:t>
      </w:r>
      <w:proofErr w:type="gramEnd"/>
      <w:r w:rsidRPr="00563B5A">
        <w:rPr>
          <w:sz w:val="28"/>
          <w:szCs w:val="28"/>
        </w:rPr>
        <w:t>, bàn giao, đưa vào sử dụng đối với các thiết bị có quy định kiểm định theo quy định của Pháp Luật.</w:t>
      </w:r>
    </w:p>
    <w:p w:rsidR="00F906FE" w:rsidRPr="00563B5A" w:rsidRDefault="00F906FE" w:rsidP="00036330">
      <w:pPr>
        <w:pStyle w:val="CommentText"/>
        <w:spacing w:before="120"/>
        <w:ind w:firstLine="709"/>
        <w:jc w:val="both"/>
        <w:rPr>
          <w:sz w:val="28"/>
          <w:szCs w:val="28"/>
        </w:rPr>
      </w:pPr>
      <w:r w:rsidRPr="00563B5A">
        <w:rPr>
          <w:sz w:val="28"/>
          <w:szCs w:val="28"/>
        </w:rPr>
        <w:t>- Dịch vụ sau bán hàng: Cho đổi trả và cung cấp hàng thay thế (mới 100%) trong trường hợp khi sử dụng phát hiện hàng bị lỗi (không đúng về quy cách thông số kỹ thuật, quy cách bao gói hoặc kết quả thử nghiệm không đạt các thông số công bố của nhà sản xuất và theo yêu cầu của HSMT…).</w:t>
      </w:r>
    </w:p>
    <w:p w:rsidR="00F906FE" w:rsidRPr="00563B5A" w:rsidRDefault="00F906FE" w:rsidP="00036330">
      <w:pPr>
        <w:pStyle w:val="CommentText"/>
        <w:spacing w:before="120"/>
        <w:ind w:firstLine="709"/>
        <w:jc w:val="both"/>
        <w:rPr>
          <w:sz w:val="28"/>
          <w:szCs w:val="28"/>
        </w:rPr>
      </w:pPr>
      <w:r w:rsidRPr="00563B5A">
        <w:rPr>
          <w:sz w:val="28"/>
          <w:szCs w:val="28"/>
        </w:rPr>
        <w:t>- Yêu cầu kiểm tra nghiệm thu: Hàng hóa được chủ đầu tư và các bên liên quan kiểm tra bằng cách thức thích hợp (Hàng hóa phải còn nguyên seal, có đầy đủ chứng từ kèm theo Bản gốc hoặc bản sao công chứng Giấy chứng nhận xuất xứ (CO), Giấy chứng nhận chất lượng (CQ); Bản sao tờ khai hải quan, Cataloge, kiểm tra số lượng, kiểm tra các thông số kỹ thuật chính của hàng hóa theo yêu cầu chi tiết kỹ thuật của HSMT của hợp đồng, nhiệt độ bảo quản phù hợp…) khi giao nhận tại chủ đầu tư. Trường hợp phát hiện ra bất cứ sự mất mát, hư hỏng, không đúng chủng loại, chất lượng, quy cách hai bên phải lập biên bản. Khi đó, chủ đầu tư có quyền từ chối không nhận hàng. Nhà thầu phải thực hiện việc đổi, sửa chữa, bổ sung các khiếm khuyết này chậm nhất trong vòng 48 giờ và phải chịu mọi chi phí cho việc cung cấp hàng thay thế, sửa chữa các sai sót phát sinh.</w:t>
      </w:r>
    </w:p>
    <w:p w:rsidR="00F906FE" w:rsidRPr="00563B5A" w:rsidRDefault="00F906FE" w:rsidP="00036330">
      <w:pPr>
        <w:pStyle w:val="CommentText"/>
        <w:spacing w:before="120"/>
        <w:ind w:firstLine="709"/>
        <w:jc w:val="both"/>
        <w:rPr>
          <w:sz w:val="28"/>
          <w:szCs w:val="28"/>
        </w:rPr>
      </w:pPr>
      <w:r w:rsidRPr="00563B5A">
        <w:rPr>
          <w:sz w:val="28"/>
          <w:szCs w:val="28"/>
        </w:rPr>
        <w:t>- Trong trường hợp nhà thầu không đáp ứng được việc bảo hành thì Chủ đầu tư có quyền thuê nhà thầu khác thực hiện. Toàn bộ kinh phí do nhà thầu chi trả.</w:t>
      </w:r>
    </w:p>
    <w:p w:rsidR="00F906FE" w:rsidRPr="00563B5A" w:rsidRDefault="00F906FE" w:rsidP="00036330">
      <w:pPr>
        <w:pStyle w:val="CommentText"/>
        <w:spacing w:before="120"/>
        <w:ind w:firstLine="709"/>
        <w:jc w:val="both"/>
        <w:rPr>
          <w:sz w:val="28"/>
          <w:szCs w:val="28"/>
        </w:rPr>
      </w:pPr>
      <w:r w:rsidRPr="00563B5A">
        <w:rPr>
          <w:sz w:val="28"/>
          <w:szCs w:val="28"/>
        </w:rPr>
        <w:t>- Nhà thầu phải thực hiện việc lắp đặt hoặc giám sát việc lắp đặt tại hiện trường, chạy thử các máy móc, thiết bị đã cung cấp;</w:t>
      </w:r>
    </w:p>
    <w:p w:rsidR="00F906FE" w:rsidRPr="00563B5A" w:rsidRDefault="00F906FE" w:rsidP="00036330">
      <w:pPr>
        <w:pStyle w:val="CommentText"/>
        <w:spacing w:before="120"/>
        <w:ind w:firstLine="709"/>
        <w:jc w:val="both"/>
        <w:rPr>
          <w:sz w:val="28"/>
          <w:szCs w:val="28"/>
        </w:rPr>
      </w:pPr>
      <w:r w:rsidRPr="00563B5A">
        <w:rPr>
          <w:sz w:val="28"/>
          <w:szCs w:val="28"/>
        </w:rPr>
        <w:t xml:space="preserve">- Không </w:t>
      </w:r>
      <w:proofErr w:type="gramStart"/>
      <w:r w:rsidRPr="00563B5A">
        <w:rPr>
          <w:sz w:val="28"/>
          <w:szCs w:val="28"/>
        </w:rPr>
        <w:t>vi</w:t>
      </w:r>
      <w:proofErr w:type="gramEnd"/>
      <w:r w:rsidRPr="00563B5A">
        <w:rPr>
          <w:sz w:val="28"/>
          <w:szCs w:val="28"/>
        </w:rPr>
        <w:t xml:space="preserve"> phạm các qui định về sở hữu trí tuệ của Việt Nam và Quốc tế;</w:t>
      </w:r>
    </w:p>
    <w:p w:rsidR="00F906FE" w:rsidRPr="00563B5A" w:rsidRDefault="00F906FE" w:rsidP="00036330">
      <w:pPr>
        <w:pStyle w:val="CommentText"/>
        <w:spacing w:before="120"/>
        <w:ind w:firstLine="709"/>
        <w:jc w:val="both"/>
        <w:rPr>
          <w:sz w:val="28"/>
          <w:szCs w:val="28"/>
        </w:rPr>
      </w:pPr>
      <w:r w:rsidRPr="00563B5A">
        <w:rPr>
          <w:sz w:val="28"/>
          <w:szCs w:val="28"/>
        </w:rPr>
        <w:t xml:space="preserve">- Yêu cầu về kiểm tra, thử nghiệm, đóng gói: phải </w:t>
      </w:r>
      <w:proofErr w:type="gramStart"/>
      <w:r w:rsidRPr="00563B5A">
        <w:rPr>
          <w:sz w:val="28"/>
          <w:szCs w:val="28"/>
        </w:rPr>
        <w:t>theo</w:t>
      </w:r>
      <w:proofErr w:type="gramEnd"/>
      <w:r w:rsidRPr="00563B5A">
        <w:rPr>
          <w:sz w:val="28"/>
          <w:szCs w:val="28"/>
        </w:rPr>
        <w:t xml:space="preserve"> đúng quy định của nhà sản xuất;</w:t>
      </w:r>
    </w:p>
    <w:p w:rsidR="00F906FE" w:rsidRPr="00563B5A" w:rsidRDefault="00F906FE" w:rsidP="00036330">
      <w:pPr>
        <w:pStyle w:val="CommentText"/>
        <w:spacing w:before="120"/>
        <w:ind w:firstLine="709"/>
        <w:jc w:val="both"/>
        <w:rPr>
          <w:sz w:val="28"/>
          <w:szCs w:val="28"/>
        </w:rPr>
      </w:pPr>
      <w:r w:rsidRPr="00563B5A">
        <w:rPr>
          <w:sz w:val="28"/>
          <w:szCs w:val="28"/>
        </w:rPr>
        <w:t xml:space="preserve">- Yêu cầu về vận chuyển: hàng hóa phải được vận chuyển đến người sử dụng và lắp đặt </w:t>
      </w:r>
      <w:proofErr w:type="gramStart"/>
      <w:r w:rsidRPr="00563B5A">
        <w:rPr>
          <w:sz w:val="28"/>
          <w:szCs w:val="28"/>
        </w:rPr>
        <w:t>theo</w:t>
      </w:r>
      <w:proofErr w:type="gramEnd"/>
      <w:r w:rsidRPr="00563B5A">
        <w:rPr>
          <w:sz w:val="28"/>
          <w:szCs w:val="28"/>
        </w:rPr>
        <w:t xml:space="preserve"> đúng vị trí, yêu cầu của chủ đầu tư;</w:t>
      </w:r>
    </w:p>
    <w:p w:rsidR="00F906FE" w:rsidRPr="00563B5A" w:rsidRDefault="00F906FE" w:rsidP="00036330">
      <w:pPr>
        <w:pStyle w:val="CommentText"/>
        <w:spacing w:before="120"/>
        <w:ind w:firstLine="709"/>
        <w:jc w:val="both"/>
        <w:rPr>
          <w:sz w:val="28"/>
          <w:szCs w:val="28"/>
        </w:rPr>
      </w:pPr>
      <w:r w:rsidRPr="00563B5A">
        <w:rPr>
          <w:sz w:val="28"/>
          <w:szCs w:val="28"/>
        </w:rPr>
        <w:t>- Yêu cầu nhà thầu phải dịch toàn bộ tài liệu gốc sử dụng tiếng nước ngoài sang tiếng Việt Nam (nhà thầu chịu trách nhiệm về tính chính xác của bản dịch). Trường hợp, chủ đầu tư, tổ chuyên gia phát hiện nhà thầu dịch sai, tùy mức độ</w:t>
      </w:r>
      <w:proofErr w:type="gramStart"/>
      <w:r w:rsidRPr="00563B5A">
        <w:rPr>
          <w:sz w:val="28"/>
          <w:szCs w:val="28"/>
        </w:rPr>
        <w:t>, ,</w:t>
      </w:r>
      <w:proofErr w:type="gramEnd"/>
      <w:r w:rsidRPr="00563B5A">
        <w:rPr>
          <w:sz w:val="28"/>
          <w:szCs w:val="28"/>
        </w:rPr>
        <w:t xml:space="preserve"> chủ đầu tư, tổ chuyên gia có thể loại HSDT của nhà thầu. </w:t>
      </w:r>
    </w:p>
    <w:p w:rsidR="00FB6719" w:rsidRPr="00FB6719" w:rsidRDefault="00FB6719" w:rsidP="002E483F">
      <w:pPr>
        <w:pStyle w:val="SectionVIHeader0"/>
        <w:spacing w:after="0"/>
        <w:ind w:firstLine="709"/>
        <w:jc w:val="both"/>
        <w:rPr>
          <w:sz w:val="28"/>
          <w:szCs w:val="28"/>
          <w:lang w:val="nl-NL"/>
        </w:rPr>
      </w:pPr>
      <w:r w:rsidRPr="00FB6719">
        <w:rPr>
          <w:sz w:val="28"/>
          <w:szCs w:val="28"/>
          <w:lang w:val="nl-NL"/>
        </w:rPr>
        <w:lastRenderedPageBreak/>
        <w:t>Mục 2. Bản vẽ</w:t>
      </w:r>
    </w:p>
    <w:p w:rsidR="00FB6719" w:rsidRPr="00FB6719" w:rsidRDefault="00FB6719" w:rsidP="002E483F">
      <w:pPr>
        <w:pStyle w:val="SectionVIHeader0"/>
        <w:spacing w:after="0"/>
        <w:ind w:firstLine="709"/>
        <w:jc w:val="both"/>
        <w:rPr>
          <w:b w:val="0"/>
          <w:bCs/>
          <w:sz w:val="28"/>
          <w:szCs w:val="28"/>
          <w:lang w:val="nl-NL"/>
        </w:rPr>
      </w:pPr>
      <w:r w:rsidRPr="00FB6719">
        <w:rPr>
          <w:b w:val="0"/>
          <w:bCs/>
          <w:sz w:val="28"/>
          <w:szCs w:val="28"/>
          <w:lang w:val="nl-NL"/>
        </w:rPr>
        <w:t>Không có bản vẽ.</w:t>
      </w:r>
    </w:p>
    <w:p w:rsidR="00FB6719" w:rsidRPr="00FB6719" w:rsidRDefault="00FB6719" w:rsidP="002E483F">
      <w:pPr>
        <w:pStyle w:val="SectionVIHeader0"/>
        <w:widowControl w:val="0"/>
        <w:spacing w:after="0"/>
        <w:ind w:firstLine="709"/>
        <w:jc w:val="both"/>
        <w:rPr>
          <w:sz w:val="32"/>
          <w:szCs w:val="32"/>
        </w:rPr>
      </w:pPr>
      <w:r w:rsidRPr="00FB6719">
        <w:rPr>
          <w:sz w:val="28"/>
        </w:rPr>
        <w:t>Mục 3. Kiểm tra và thử nghiệm</w:t>
      </w:r>
    </w:p>
    <w:p w:rsidR="00FB6719" w:rsidRPr="00FB6719" w:rsidRDefault="00FB6719" w:rsidP="002E483F">
      <w:pPr>
        <w:spacing w:before="120"/>
        <w:ind w:firstLine="709"/>
        <w:rPr>
          <w:i/>
          <w:iCs/>
          <w:sz w:val="28"/>
        </w:rPr>
      </w:pPr>
      <w:r w:rsidRPr="00FB6719">
        <w:rPr>
          <w:sz w:val="28"/>
        </w:rPr>
        <w:t xml:space="preserve">Các kiểm tra và thử nghiệm cần tiến hành gồm có: ____ </w:t>
      </w:r>
      <w:r w:rsidRPr="00FB6719">
        <w:rPr>
          <w:i/>
          <w:iCs/>
          <w:sz w:val="28"/>
        </w:rPr>
        <w:t>[ghi danh sách các kiểm tra và thử nghiệm].</w:t>
      </w:r>
    </w:p>
    <w:p w:rsidR="002746D3" w:rsidRPr="00FB6719" w:rsidRDefault="002746D3"/>
    <w:sectPr w:rsidR="002746D3" w:rsidRPr="00FB6719" w:rsidSect="007C293F">
      <w:pgSz w:w="11907" w:h="16840" w:code="9"/>
      <w:pgMar w:top="1138" w:right="1138" w:bottom="1138" w:left="1411"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11B20"/>
    <w:multiLevelType w:val="hybridMultilevel"/>
    <w:tmpl w:val="9CB66F08"/>
    <w:lvl w:ilvl="0" w:tplc="1564DC4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F76C68"/>
    <w:multiLevelType w:val="hybridMultilevel"/>
    <w:tmpl w:val="46B0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F4E4E"/>
    <w:multiLevelType w:val="hybridMultilevel"/>
    <w:tmpl w:val="571A01C2"/>
    <w:lvl w:ilvl="0" w:tplc="22D25D5E">
      <w:start w:val="2"/>
      <w:numFmt w:val="bullet"/>
      <w:lvlText w:val="-"/>
      <w:lvlJc w:val="left"/>
      <w:pPr>
        <w:ind w:left="1030" w:hanging="360"/>
      </w:pPr>
      <w:rPr>
        <w:rFonts w:ascii="Times New Roman" w:eastAsia="Times New Roman" w:hAnsi="Times New Roman" w:cs="Times New Roman"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AB01B8"/>
    <w:multiLevelType w:val="hybridMultilevel"/>
    <w:tmpl w:val="4260D1CA"/>
    <w:lvl w:ilvl="0" w:tplc="CDB63C0A">
      <w:start w:val="1"/>
      <w:numFmt w:val="bullet"/>
      <w:lvlText w:val="-"/>
      <w:lvlJc w:val="left"/>
      <w:pPr>
        <w:ind w:left="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28CDBC">
      <w:start w:val="1"/>
      <w:numFmt w:val="bullet"/>
      <w:lvlText w:val="o"/>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54A39E">
      <w:start w:val="1"/>
      <w:numFmt w:val="bullet"/>
      <w:lvlText w:val="▪"/>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DAC442">
      <w:start w:val="1"/>
      <w:numFmt w:val="bullet"/>
      <w:lvlText w:val="•"/>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F6A610">
      <w:start w:val="1"/>
      <w:numFmt w:val="bullet"/>
      <w:lvlText w:val="o"/>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041350">
      <w:start w:val="1"/>
      <w:numFmt w:val="bullet"/>
      <w:lvlText w:val="▪"/>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062F8">
      <w:start w:val="1"/>
      <w:numFmt w:val="bullet"/>
      <w:lvlText w:val="•"/>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D6E93A">
      <w:start w:val="1"/>
      <w:numFmt w:val="bullet"/>
      <w:lvlText w:val="o"/>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41A92">
      <w:start w:val="1"/>
      <w:numFmt w:val="bullet"/>
      <w:lvlText w:val="▪"/>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4644D"/>
    <w:multiLevelType w:val="hybridMultilevel"/>
    <w:tmpl w:val="5DD07118"/>
    <w:lvl w:ilvl="0" w:tplc="2DF4495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38"/>
  </w:num>
  <w:num w:numId="4">
    <w:abstractNumId w:val="7"/>
  </w:num>
  <w:num w:numId="5">
    <w:abstractNumId w:val="21"/>
  </w:num>
  <w:num w:numId="6">
    <w:abstractNumId w:val="30"/>
  </w:num>
  <w:num w:numId="7">
    <w:abstractNumId w:val="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8"/>
  </w:num>
  <w:num w:numId="11">
    <w:abstractNumId w:val="31"/>
  </w:num>
  <w:num w:numId="12">
    <w:abstractNumId w:val="36"/>
  </w:num>
  <w:num w:numId="13">
    <w:abstractNumId w:val="11"/>
  </w:num>
  <w:num w:numId="14">
    <w:abstractNumId w:val="26"/>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7"/>
  </w:num>
  <w:num w:numId="19">
    <w:abstractNumId w:val="4"/>
  </w:num>
  <w:num w:numId="20">
    <w:abstractNumId w:val="35"/>
  </w:num>
  <w:num w:numId="21">
    <w:abstractNumId w:val="24"/>
  </w:num>
  <w:num w:numId="22">
    <w:abstractNumId w:val="32"/>
  </w:num>
  <w:num w:numId="23">
    <w:abstractNumId w:val="18"/>
  </w:num>
  <w:num w:numId="24">
    <w:abstractNumId w:val="34"/>
  </w:num>
  <w:num w:numId="25">
    <w:abstractNumId w:val="16"/>
  </w:num>
  <w:num w:numId="26">
    <w:abstractNumId w:val="40"/>
  </w:num>
  <w:num w:numId="27">
    <w:abstractNumId w:val="6"/>
  </w:num>
  <w:num w:numId="28">
    <w:abstractNumId w:val="27"/>
  </w:num>
  <w:num w:numId="29">
    <w:abstractNumId w:val="23"/>
  </w:num>
  <w:num w:numId="30">
    <w:abstractNumId w:val="17"/>
  </w:num>
  <w:num w:numId="31">
    <w:abstractNumId w:val="25"/>
  </w:num>
  <w:num w:numId="32">
    <w:abstractNumId w:val="3"/>
  </w:num>
  <w:num w:numId="33">
    <w:abstractNumId w:val="9"/>
  </w:num>
  <w:num w:numId="34">
    <w:abstractNumId w:val="39"/>
  </w:num>
  <w:num w:numId="35">
    <w:abstractNumId w:val="10"/>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33"/>
  </w:num>
  <w:num w:numId="38">
    <w:abstractNumId w:val="13"/>
  </w:num>
  <w:num w:numId="39">
    <w:abstractNumId w:val="1"/>
  </w:num>
  <w:num w:numId="40">
    <w:abstractNumId w:val="20"/>
  </w:num>
  <w:num w:numId="41">
    <w:abstractNumId w:val="2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19"/>
    <w:rsid w:val="00036330"/>
    <w:rsid w:val="002746D3"/>
    <w:rsid w:val="002E483F"/>
    <w:rsid w:val="003F3870"/>
    <w:rsid w:val="004C0186"/>
    <w:rsid w:val="007C293F"/>
    <w:rsid w:val="007F5076"/>
    <w:rsid w:val="008E765A"/>
    <w:rsid w:val="009B1C00"/>
    <w:rsid w:val="00AA210F"/>
    <w:rsid w:val="00BA7929"/>
    <w:rsid w:val="00F906FE"/>
    <w:rsid w:val="00FB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10627-C147-4D89-BEBB-36B7B7A6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1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9"/>
    <w:qFormat/>
    <w:rsid w:val="00FB6719"/>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FB6719"/>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FB6719"/>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FB6719"/>
    <w:pPr>
      <w:keepNext/>
      <w:spacing w:after="200"/>
      <w:ind w:left="1422" w:right="18" w:hanging="457"/>
      <w:outlineLvl w:val="3"/>
    </w:pPr>
    <w:rPr>
      <w:b/>
      <w:bCs/>
    </w:rPr>
  </w:style>
  <w:style w:type="paragraph" w:styleId="Heading5">
    <w:name w:val="heading 5"/>
    <w:basedOn w:val="Normal"/>
    <w:next w:val="Normal"/>
    <w:link w:val="Heading5Char"/>
    <w:qFormat/>
    <w:rsid w:val="00FB6719"/>
    <w:pPr>
      <w:keepNext/>
      <w:jc w:val="center"/>
      <w:outlineLvl w:val="4"/>
    </w:pPr>
    <w:rPr>
      <w:rFonts w:ascii="Arial" w:hAnsi="Arial"/>
      <w:u w:val="single"/>
    </w:rPr>
  </w:style>
  <w:style w:type="paragraph" w:styleId="Heading6">
    <w:name w:val="heading 6"/>
    <w:basedOn w:val="Normal"/>
    <w:next w:val="Normal"/>
    <w:link w:val="Heading6Char"/>
    <w:qFormat/>
    <w:rsid w:val="00FB6719"/>
    <w:pPr>
      <w:keepNext/>
      <w:keepLines/>
      <w:suppressAutoHyphens/>
      <w:ind w:right="-72"/>
      <w:jc w:val="center"/>
      <w:outlineLvl w:val="5"/>
    </w:pPr>
    <w:rPr>
      <w:b/>
      <w:sz w:val="28"/>
    </w:rPr>
  </w:style>
  <w:style w:type="paragraph" w:styleId="Heading7">
    <w:name w:val="heading 7"/>
    <w:basedOn w:val="Normal"/>
    <w:next w:val="Normal"/>
    <w:link w:val="Heading7Char"/>
    <w:qFormat/>
    <w:rsid w:val="00FB6719"/>
    <w:pPr>
      <w:keepNext/>
      <w:jc w:val="center"/>
      <w:outlineLvl w:val="6"/>
    </w:pPr>
    <w:rPr>
      <w:b/>
      <w:sz w:val="72"/>
    </w:rPr>
  </w:style>
  <w:style w:type="paragraph" w:styleId="Heading8">
    <w:name w:val="heading 8"/>
    <w:basedOn w:val="Normal"/>
    <w:next w:val="Normal"/>
    <w:link w:val="Heading8Char"/>
    <w:qFormat/>
    <w:rsid w:val="00FB6719"/>
    <w:pPr>
      <w:keepNext/>
      <w:jc w:val="center"/>
      <w:outlineLvl w:val="7"/>
    </w:pPr>
    <w:rPr>
      <w:b/>
      <w:sz w:val="56"/>
    </w:rPr>
  </w:style>
  <w:style w:type="paragraph" w:styleId="Heading9">
    <w:name w:val="heading 9"/>
    <w:basedOn w:val="Normal"/>
    <w:next w:val="Normal"/>
    <w:link w:val="Heading9Char"/>
    <w:qFormat/>
    <w:rsid w:val="00FB6719"/>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FB671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FB671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FB671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FB671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FB671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FB671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FB671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FB6719"/>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FB6719"/>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FB6719"/>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FB671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FB6719"/>
  </w:style>
  <w:style w:type="character" w:customStyle="1" w:styleId="DocInit">
    <w:name w:val="Doc Init"/>
    <w:basedOn w:val="DefaultParagraphFont"/>
    <w:rsid w:val="00FB6719"/>
  </w:style>
  <w:style w:type="paragraph" w:customStyle="1" w:styleId="Document1">
    <w:name w:val="Document 1"/>
    <w:rsid w:val="00FB671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B6719"/>
    <w:rPr>
      <w:rFonts w:ascii="Times" w:hAnsi="Times"/>
      <w:noProof w:val="0"/>
      <w:sz w:val="24"/>
      <w:lang w:val="en-US"/>
    </w:rPr>
  </w:style>
  <w:style w:type="character" w:customStyle="1" w:styleId="Document3">
    <w:name w:val="Document 3"/>
    <w:rsid w:val="00FB6719"/>
    <w:rPr>
      <w:rFonts w:ascii="Times" w:hAnsi="Times"/>
      <w:noProof w:val="0"/>
      <w:sz w:val="24"/>
      <w:lang w:val="en-US"/>
    </w:rPr>
  </w:style>
  <w:style w:type="character" w:customStyle="1" w:styleId="Document4">
    <w:name w:val="Document 4"/>
    <w:rsid w:val="00FB6719"/>
    <w:rPr>
      <w:b/>
      <w:i/>
      <w:sz w:val="24"/>
    </w:rPr>
  </w:style>
  <w:style w:type="character" w:customStyle="1" w:styleId="Document5">
    <w:name w:val="Document 5"/>
    <w:basedOn w:val="DefaultParagraphFont"/>
    <w:rsid w:val="00FB6719"/>
  </w:style>
  <w:style w:type="character" w:customStyle="1" w:styleId="Document6">
    <w:name w:val="Document 6"/>
    <w:basedOn w:val="DefaultParagraphFont"/>
    <w:rsid w:val="00FB6719"/>
  </w:style>
  <w:style w:type="character" w:customStyle="1" w:styleId="Document7">
    <w:name w:val="Document 7"/>
    <w:basedOn w:val="DefaultParagraphFont"/>
    <w:rsid w:val="00FB6719"/>
  </w:style>
  <w:style w:type="character" w:customStyle="1" w:styleId="Document8">
    <w:name w:val="Document 8"/>
    <w:basedOn w:val="DefaultParagraphFont"/>
    <w:rsid w:val="00FB6719"/>
  </w:style>
  <w:style w:type="character" w:customStyle="1" w:styleId="TechInit">
    <w:name w:val="Tech Init"/>
    <w:rsid w:val="00FB6719"/>
    <w:rPr>
      <w:rFonts w:ascii="Times" w:hAnsi="Times"/>
      <w:noProof w:val="0"/>
      <w:sz w:val="24"/>
      <w:lang w:val="en-US"/>
    </w:rPr>
  </w:style>
  <w:style w:type="character" w:customStyle="1" w:styleId="Technical1">
    <w:name w:val="Technical 1"/>
    <w:rsid w:val="00FB6719"/>
    <w:rPr>
      <w:rFonts w:ascii="Times" w:hAnsi="Times"/>
      <w:noProof w:val="0"/>
      <w:sz w:val="24"/>
      <w:lang w:val="en-US"/>
    </w:rPr>
  </w:style>
  <w:style w:type="character" w:customStyle="1" w:styleId="Technical2">
    <w:name w:val="Technical 2"/>
    <w:rsid w:val="00FB6719"/>
    <w:rPr>
      <w:rFonts w:ascii="Times" w:hAnsi="Times"/>
      <w:noProof w:val="0"/>
      <w:sz w:val="24"/>
      <w:lang w:val="en-US"/>
    </w:rPr>
  </w:style>
  <w:style w:type="character" w:customStyle="1" w:styleId="Technical3">
    <w:name w:val="Technical 3"/>
    <w:rsid w:val="00FB6719"/>
    <w:rPr>
      <w:rFonts w:ascii="Times" w:hAnsi="Times"/>
      <w:noProof w:val="0"/>
      <w:sz w:val="24"/>
      <w:lang w:val="en-US"/>
    </w:rPr>
  </w:style>
  <w:style w:type="paragraph" w:customStyle="1" w:styleId="Technical4">
    <w:name w:val="Technical 4"/>
    <w:rsid w:val="00FB671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B67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B67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B67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FB67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B671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B671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B671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B671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B671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B671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B671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B671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B671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FB6719"/>
    <w:pPr>
      <w:tabs>
        <w:tab w:val="right" w:leader="dot" w:pos="9000"/>
      </w:tabs>
      <w:suppressAutoHyphens/>
      <w:ind w:left="1440" w:hanging="720"/>
    </w:pPr>
  </w:style>
  <w:style w:type="paragraph" w:styleId="TOC3">
    <w:name w:val="toc 3"/>
    <w:basedOn w:val="Normal"/>
    <w:next w:val="Normal"/>
    <w:rsid w:val="00FB6719"/>
    <w:pPr>
      <w:tabs>
        <w:tab w:val="right" w:leader="dot" w:pos="9000"/>
      </w:tabs>
      <w:suppressAutoHyphens/>
      <w:ind w:left="1440" w:hanging="720"/>
    </w:pPr>
    <w:rPr>
      <w:i/>
    </w:rPr>
  </w:style>
  <w:style w:type="paragraph" w:styleId="TOC4">
    <w:name w:val="toc 4"/>
    <w:basedOn w:val="Normal"/>
    <w:next w:val="Normal"/>
    <w:rsid w:val="00FB6719"/>
    <w:pPr>
      <w:tabs>
        <w:tab w:val="left" w:leader="dot" w:pos="8640"/>
        <w:tab w:val="right" w:pos="9000"/>
      </w:tabs>
      <w:suppressAutoHyphens/>
      <w:ind w:left="2880" w:right="720" w:hanging="720"/>
    </w:pPr>
  </w:style>
  <w:style w:type="paragraph" w:styleId="TOC5">
    <w:name w:val="toc 5"/>
    <w:basedOn w:val="Normal"/>
    <w:next w:val="Normal"/>
    <w:rsid w:val="00FB6719"/>
    <w:pPr>
      <w:tabs>
        <w:tab w:val="left" w:leader="dot" w:pos="8640"/>
        <w:tab w:val="right" w:pos="9000"/>
      </w:tabs>
      <w:suppressAutoHyphens/>
      <w:ind w:left="3600" w:right="720" w:hanging="720"/>
    </w:pPr>
  </w:style>
  <w:style w:type="paragraph" w:styleId="TOC6">
    <w:name w:val="toc 6"/>
    <w:basedOn w:val="Normal"/>
    <w:next w:val="Normal"/>
    <w:rsid w:val="00FB6719"/>
    <w:pPr>
      <w:tabs>
        <w:tab w:val="left" w:pos="8640"/>
        <w:tab w:val="right" w:pos="9000"/>
      </w:tabs>
      <w:suppressAutoHyphens/>
      <w:ind w:left="720" w:hanging="720"/>
    </w:pPr>
  </w:style>
  <w:style w:type="paragraph" w:styleId="TOC7">
    <w:name w:val="toc 7"/>
    <w:basedOn w:val="Normal"/>
    <w:next w:val="Normal"/>
    <w:rsid w:val="00FB6719"/>
    <w:pPr>
      <w:suppressAutoHyphens/>
      <w:ind w:left="720" w:hanging="720"/>
    </w:pPr>
  </w:style>
  <w:style w:type="paragraph" w:styleId="TOC8">
    <w:name w:val="toc 8"/>
    <w:basedOn w:val="Normal"/>
    <w:next w:val="Normal"/>
    <w:rsid w:val="00FB6719"/>
    <w:pPr>
      <w:tabs>
        <w:tab w:val="left" w:pos="8640"/>
        <w:tab w:val="right" w:pos="9000"/>
      </w:tabs>
      <w:suppressAutoHyphens/>
      <w:ind w:left="720" w:hanging="720"/>
    </w:pPr>
  </w:style>
  <w:style w:type="paragraph" w:styleId="TOC9">
    <w:name w:val="toc 9"/>
    <w:basedOn w:val="Normal"/>
    <w:next w:val="Normal"/>
    <w:rsid w:val="00FB6719"/>
    <w:pPr>
      <w:tabs>
        <w:tab w:val="left" w:leader="dot" w:pos="8640"/>
        <w:tab w:val="right" w:pos="9000"/>
      </w:tabs>
      <w:suppressAutoHyphens/>
      <w:ind w:left="720" w:hanging="720"/>
    </w:pPr>
  </w:style>
  <w:style w:type="paragraph" w:styleId="TOAHeading">
    <w:name w:val="toa heading"/>
    <w:basedOn w:val="Normal"/>
    <w:next w:val="Normal"/>
    <w:rsid w:val="00FB6719"/>
    <w:pPr>
      <w:tabs>
        <w:tab w:val="left" w:pos="9000"/>
        <w:tab w:val="right" w:pos="9360"/>
      </w:tabs>
      <w:suppressAutoHyphens/>
    </w:pPr>
  </w:style>
  <w:style w:type="paragraph" w:styleId="Caption">
    <w:name w:val="caption"/>
    <w:basedOn w:val="Normal"/>
    <w:next w:val="Normal"/>
    <w:qFormat/>
    <w:rsid w:val="00FB6719"/>
    <w:rPr>
      <w:rFonts w:ascii="Courier New" w:hAnsi="Courier New"/>
    </w:rPr>
  </w:style>
  <w:style w:type="character" w:customStyle="1" w:styleId="EquationCaption">
    <w:name w:val="_Equation Caption"/>
    <w:rsid w:val="00FB6719"/>
  </w:style>
  <w:style w:type="character" w:customStyle="1" w:styleId="vlpgno">
    <w:name w:val="vl.pg.no."/>
    <w:rsid w:val="00FB6719"/>
    <w:rPr>
      <w:rFonts w:ascii="Times" w:hAnsi="Times"/>
      <w:b/>
      <w:noProof w:val="0"/>
      <w:sz w:val="20"/>
      <w:lang w:val="en-US"/>
    </w:rPr>
  </w:style>
  <w:style w:type="character" w:styleId="LineNumber">
    <w:name w:val="line number"/>
    <w:basedOn w:val="DefaultParagraphFont"/>
    <w:uiPriority w:val="99"/>
    <w:rsid w:val="00FB6719"/>
  </w:style>
  <w:style w:type="paragraph" w:styleId="Title">
    <w:name w:val="Title"/>
    <w:basedOn w:val="Normal"/>
    <w:link w:val="TitleChar"/>
    <w:qFormat/>
    <w:rsid w:val="00FB6719"/>
    <w:pPr>
      <w:spacing w:before="240" w:after="60"/>
      <w:jc w:val="center"/>
    </w:pPr>
    <w:rPr>
      <w:rFonts w:ascii="Arial" w:hAnsi="Arial"/>
      <w:b/>
      <w:kern w:val="28"/>
      <w:sz w:val="32"/>
    </w:rPr>
  </w:style>
  <w:style w:type="character" w:customStyle="1" w:styleId="TitleChar">
    <w:name w:val="Title Char"/>
    <w:basedOn w:val="DefaultParagraphFont"/>
    <w:link w:val="Title"/>
    <w:rsid w:val="00FB6719"/>
    <w:rPr>
      <w:rFonts w:ascii="Arial" w:eastAsia="Times New Roman" w:hAnsi="Arial" w:cs="Times New Roman"/>
      <w:b/>
      <w:kern w:val="28"/>
      <w:sz w:val="32"/>
      <w:szCs w:val="20"/>
    </w:rPr>
  </w:style>
  <w:style w:type="character" w:customStyle="1" w:styleId="footnote">
    <w:name w:val="footnote"/>
    <w:rsid w:val="00FB6719"/>
    <w:rPr>
      <w:rFonts w:ascii="Book Antiqua" w:hAnsi="Book Antiqua"/>
      <w:noProof w:val="0"/>
      <w:sz w:val="24"/>
      <w:lang w:val="en-US"/>
    </w:rPr>
  </w:style>
  <w:style w:type="paragraph" w:styleId="Header">
    <w:name w:val="header"/>
    <w:basedOn w:val="Normal"/>
    <w:link w:val="HeaderChar"/>
    <w:uiPriority w:val="99"/>
    <w:rsid w:val="00FB6719"/>
    <w:rPr>
      <w:sz w:val="20"/>
    </w:rPr>
  </w:style>
  <w:style w:type="character" w:customStyle="1" w:styleId="HeaderChar">
    <w:name w:val="Header Char"/>
    <w:basedOn w:val="DefaultParagraphFont"/>
    <w:link w:val="Header"/>
    <w:uiPriority w:val="99"/>
    <w:rsid w:val="00FB6719"/>
    <w:rPr>
      <w:rFonts w:ascii="Times New Roman" w:eastAsia="Times New Roman" w:hAnsi="Times New Roman" w:cs="Times New Roman"/>
      <w:sz w:val="20"/>
      <w:szCs w:val="20"/>
    </w:rPr>
  </w:style>
  <w:style w:type="paragraph" w:styleId="Footer">
    <w:name w:val="footer"/>
    <w:basedOn w:val="Normal"/>
    <w:link w:val="FooterChar"/>
    <w:uiPriority w:val="99"/>
    <w:rsid w:val="00FB6719"/>
    <w:rPr>
      <w:sz w:val="20"/>
    </w:rPr>
  </w:style>
  <w:style w:type="character" w:customStyle="1" w:styleId="FooterChar">
    <w:name w:val="Footer Char"/>
    <w:basedOn w:val="DefaultParagraphFont"/>
    <w:link w:val="Footer"/>
    <w:uiPriority w:val="99"/>
    <w:rsid w:val="00FB6719"/>
    <w:rPr>
      <w:rFonts w:ascii="Times New Roman" w:eastAsia="Times New Roman" w:hAnsi="Times New Roman" w:cs="Times New Roman"/>
      <w:sz w:val="20"/>
      <w:szCs w:val="20"/>
    </w:rPr>
  </w:style>
  <w:style w:type="character" w:styleId="PageNumber">
    <w:name w:val="page number"/>
    <w:basedOn w:val="DefaultParagraphFont"/>
    <w:rsid w:val="00FB6719"/>
  </w:style>
  <w:style w:type="paragraph" w:styleId="FootnoteText">
    <w:name w:val="footnote text"/>
    <w:basedOn w:val="Normal"/>
    <w:link w:val="FootnoteTextChar"/>
    <w:rsid w:val="00FB6719"/>
    <w:pPr>
      <w:tabs>
        <w:tab w:val="left" w:pos="360"/>
      </w:tabs>
      <w:ind w:left="360" w:hanging="360"/>
    </w:pPr>
    <w:rPr>
      <w:sz w:val="20"/>
    </w:rPr>
  </w:style>
  <w:style w:type="character" w:customStyle="1" w:styleId="FootnoteTextChar">
    <w:name w:val="Footnote Text Char"/>
    <w:basedOn w:val="DefaultParagraphFont"/>
    <w:link w:val="FootnoteText"/>
    <w:rsid w:val="00FB6719"/>
    <w:rPr>
      <w:rFonts w:ascii="Times New Roman" w:eastAsia="Times New Roman" w:hAnsi="Times New Roman" w:cs="Times New Roman"/>
      <w:sz w:val="20"/>
      <w:szCs w:val="20"/>
    </w:rPr>
  </w:style>
  <w:style w:type="paragraph" w:customStyle="1" w:styleId="Head21">
    <w:name w:val="Head 2.1"/>
    <w:basedOn w:val="Normal"/>
    <w:rsid w:val="00FB671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B6719"/>
    <w:pPr>
      <w:tabs>
        <w:tab w:val="left" w:pos="360"/>
      </w:tabs>
      <w:suppressAutoHyphens/>
      <w:spacing w:after="240"/>
      <w:ind w:left="360" w:hanging="360"/>
      <w:jc w:val="left"/>
    </w:pPr>
    <w:rPr>
      <w:b/>
    </w:rPr>
  </w:style>
  <w:style w:type="character" w:styleId="FootnoteReference">
    <w:name w:val="footnote reference"/>
    <w:aliases w:val="callout"/>
    <w:uiPriority w:val="99"/>
    <w:rsid w:val="00FB6719"/>
    <w:rPr>
      <w:vertAlign w:val="superscript"/>
    </w:rPr>
  </w:style>
  <w:style w:type="character" w:customStyle="1" w:styleId="insert2">
    <w:name w:val="insert2"/>
    <w:rsid w:val="00FB6719"/>
    <w:rPr>
      <w:rFonts w:ascii="Arial" w:hAnsi="Arial"/>
      <w:i/>
      <w:noProof w:val="0"/>
      <w:sz w:val="24"/>
      <w:lang w:val="en-US"/>
    </w:rPr>
  </w:style>
  <w:style w:type="character" w:customStyle="1" w:styleId="reference">
    <w:name w:val="reference"/>
    <w:rsid w:val="00FB6719"/>
    <w:rPr>
      <w:rFonts w:ascii="Book Antiqua" w:hAnsi="Book Antiqua"/>
      <w:i/>
      <w:noProof w:val="0"/>
      <w:sz w:val="24"/>
      <w:lang w:val="en-US"/>
    </w:rPr>
  </w:style>
  <w:style w:type="paragraph" w:styleId="Index9">
    <w:name w:val="index 9"/>
    <w:basedOn w:val="Normal"/>
    <w:next w:val="Normal"/>
    <w:rsid w:val="00FB6719"/>
    <w:pPr>
      <w:tabs>
        <w:tab w:val="right" w:pos="4140"/>
      </w:tabs>
      <w:ind w:left="2160" w:hanging="240"/>
      <w:jc w:val="left"/>
    </w:pPr>
    <w:rPr>
      <w:sz w:val="20"/>
    </w:rPr>
  </w:style>
  <w:style w:type="paragraph" w:styleId="Index1">
    <w:name w:val="index 1"/>
    <w:basedOn w:val="Normal"/>
    <w:next w:val="Normal"/>
    <w:autoRedefine/>
    <w:semiHidden/>
    <w:unhideWhenUsed/>
    <w:rsid w:val="00FB6719"/>
    <w:pPr>
      <w:ind w:left="240" w:hanging="240"/>
    </w:pPr>
  </w:style>
  <w:style w:type="paragraph" w:styleId="IndexHeading">
    <w:name w:val="index heading"/>
    <w:basedOn w:val="Normal"/>
    <w:next w:val="Index1"/>
    <w:rsid w:val="00FB6719"/>
    <w:pPr>
      <w:jc w:val="left"/>
    </w:pPr>
    <w:rPr>
      <w:sz w:val="20"/>
    </w:rPr>
  </w:style>
  <w:style w:type="paragraph" w:customStyle="1" w:styleId="Headingrb2">
    <w:name w:val="Heading rb2"/>
    <w:basedOn w:val="Normal"/>
    <w:rsid w:val="00FB671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B6719"/>
  </w:style>
  <w:style w:type="paragraph" w:customStyle="1" w:styleId="Head2">
    <w:name w:val="Head 2"/>
    <w:basedOn w:val="Normal"/>
    <w:autoRedefine/>
    <w:rsid w:val="00FB6719"/>
    <w:pPr>
      <w:spacing w:before="120" w:after="120"/>
    </w:pPr>
    <w:rPr>
      <w:b/>
      <w:lang w:val="en-GB"/>
    </w:rPr>
  </w:style>
  <w:style w:type="paragraph" w:customStyle="1" w:styleId="explanatoryclause">
    <w:name w:val="explanatory_clause"/>
    <w:basedOn w:val="Normal"/>
    <w:rsid w:val="00FB671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B6719"/>
    <w:pPr>
      <w:suppressAutoHyphens/>
      <w:spacing w:after="240" w:line="360" w:lineRule="exact"/>
    </w:pPr>
    <w:rPr>
      <w:rFonts w:ascii="Arial" w:hAnsi="Arial"/>
    </w:rPr>
  </w:style>
  <w:style w:type="paragraph" w:customStyle="1" w:styleId="Head22b">
    <w:name w:val="Head 2.2b"/>
    <w:basedOn w:val="Normal"/>
    <w:rsid w:val="00FB6719"/>
    <w:pPr>
      <w:suppressAutoHyphens/>
      <w:spacing w:after="240"/>
      <w:ind w:left="360" w:hanging="360"/>
      <w:jc w:val="left"/>
    </w:pPr>
    <w:rPr>
      <w:rFonts w:ascii="Tms Rmn" w:hAnsi="Tms Rmn"/>
      <w:b/>
    </w:rPr>
  </w:style>
  <w:style w:type="paragraph" w:customStyle="1" w:styleId="Head31">
    <w:name w:val="Head 3.1"/>
    <w:basedOn w:val="Head21"/>
    <w:rsid w:val="00FB6719"/>
  </w:style>
  <w:style w:type="paragraph" w:customStyle="1" w:styleId="Head41">
    <w:name w:val="Head 4.1"/>
    <w:basedOn w:val="Head21"/>
    <w:rsid w:val="00FB6719"/>
  </w:style>
  <w:style w:type="paragraph" w:customStyle="1" w:styleId="Head42">
    <w:name w:val="Head 4.2"/>
    <w:basedOn w:val="Normal"/>
    <w:rsid w:val="00FB6719"/>
    <w:pPr>
      <w:suppressAutoHyphens/>
      <w:spacing w:after="240"/>
      <w:ind w:left="360" w:hanging="360"/>
      <w:jc w:val="left"/>
    </w:pPr>
    <w:rPr>
      <w:b/>
    </w:rPr>
  </w:style>
  <w:style w:type="paragraph" w:customStyle="1" w:styleId="Head51">
    <w:name w:val="Head 5.1"/>
    <w:basedOn w:val="Head21"/>
    <w:rsid w:val="00FB6719"/>
    <w:pPr>
      <w:spacing w:after="0"/>
    </w:pPr>
  </w:style>
  <w:style w:type="paragraph" w:customStyle="1" w:styleId="Head52">
    <w:name w:val="Head 5.2"/>
    <w:basedOn w:val="Normal"/>
    <w:rsid w:val="00FB6719"/>
    <w:pPr>
      <w:keepNext/>
      <w:suppressAutoHyphens/>
      <w:spacing w:before="480" w:after="240"/>
      <w:ind w:left="547" w:hanging="547"/>
      <w:jc w:val="center"/>
    </w:pPr>
    <w:rPr>
      <w:b/>
    </w:rPr>
  </w:style>
  <w:style w:type="paragraph" w:customStyle="1" w:styleId="Head61">
    <w:name w:val="Head 6.1"/>
    <w:basedOn w:val="Head51"/>
    <w:rsid w:val="00FB6719"/>
    <w:pPr>
      <w:pBdr>
        <w:bottom w:val="none" w:sz="0" w:space="0" w:color="auto"/>
      </w:pBdr>
      <w:spacing w:before="0" w:after="240"/>
    </w:pPr>
    <w:rPr>
      <w:caps/>
    </w:rPr>
  </w:style>
  <w:style w:type="paragraph" w:customStyle="1" w:styleId="Head71">
    <w:name w:val="Head 7.1"/>
    <w:basedOn w:val="Head21"/>
    <w:rsid w:val="00FB6719"/>
  </w:style>
  <w:style w:type="paragraph" w:customStyle="1" w:styleId="Head72">
    <w:name w:val="Head 7.2"/>
    <w:basedOn w:val="Normal"/>
    <w:rsid w:val="00FB671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B6719"/>
    <w:pPr>
      <w:outlineLvl w:val="9"/>
    </w:pPr>
    <w:rPr>
      <w:smallCaps w:val="0"/>
      <w:sz w:val="32"/>
    </w:rPr>
  </w:style>
  <w:style w:type="paragraph" w:customStyle="1" w:styleId="Head82">
    <w:name w:val="Head 8.2"/>
    <w:basedOn w:val="Head81"/>
    <w:rsid w:val="00FB6719"/>
    <w:rPr>
      <w:smallCaps/>
      <w:sz w:val="28"/>
    </w:rPr>
  </w:style>
  <w:style w:type="paragraph" w:styleId="BodyText">
    <w:name w:val="Body Text"/>
    <w:basedOn w:val="Normal"/>
    <w:link w:val="BodyTextChar"/>
    <w:rsid w:val="00FB6719"/>
    <w:pPr>
      <w:suppressAutoHyphens/>
      <w:ind w:right="-72"/>
    </w:pPr>
    <w:rPr>
      <w:spacing w:val="-4"/>
    </w:rPr>
  </w:style>
  <w:style w:type="character" w:customStyle="1" w:styleId="BodyTextChar">
    <w:name w:val="Body Text Char"/>
    <w:basedOn w:val="DefaultParagraphFont"/>
    <w:link w:val="BodyText"/>
    <w:rsid w:val="00FB671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FB671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B6719"/>
    <w:rPr>
      <w:rFonts w:ascii="Times New Roman" w:eastAsia="Times New Roman" w:hAnsi="Times New Roman" w:cs="Times New Roman"/>
      <w:sz w:val="24"/>
      <w:szCs w:val="20"/>
    </w:rPr>
  </w:style>
  <w:style w:type="paragraph" w:styleId="BlockText">
    <w:name w:val="Block Text"/>
    <w:basedOn w:val="Normal"/>
    <w:rsid w:val="00FB6719"/>
    <w:pPr>
      <w:tabs>
        <w:tab w:val="left" w:pos="1080"/>
      </w:tabs>
      <w:suppressAutoHyphens/>
      <w:spacing w:after="200"/>
      <w:ind w:left="547" w:right="-72" w:hanging="547"/>
    </w:pPr>
  </w:style>
  <w:style w:type="character" w:customStyle="1" w:styleId="EndnoteTextChar">
    <w:name w:val="Endnote Text Char"/>
    <w:link w:val="EndnoteText"/>
    <w:semiHidden/>
    <w:rsid w:val="00FB6719"/>
    <w:rPr>
      <w:rFonts w:eastAsia="Times New Roman" w:cs="Times New Roman"/>
      <w:sz w:val="20"/>
      <w:szCs w:val="20"/>
    </w:rPr>
  </w:style>
  <w:style w:type="paragraph" w:styleId="EndnoteText">
    <w:name w:val="endnote text"/>
    <w:basedOn w:val="Normal"/>
    <w:link w:val="EndnoteTextChar"/>
    <w:semiHidden/>
    <w:rsid w:val="00FB6719"/>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FB6719"/>
    <w:rPr>
      <w:rFonts w:ascii="Times New Roman" w:eastAsia="Times New Roman" w:hAnsi="Times New Roman" w:cs="Times New Roman"/>
      <w:sz w:val="20"/>
      <w:szCs w:val="20"/>
    </w:rPr>
  </w:style>
  <w:style w:type="character" w:styleId="EndnoteReference">
    <w:name w:val="endnote reference"/>
    <w:uiPriority w:val="99"/>
    <w:rsid w:val="00FB6719"/>
    <w:rPr>
      <w:rFonts w:ascii="CG Times" w:hAnsi="CG Times"/>
      <w:noProof w:val="0"/>
      <w:sz w:val="22"/>
      <w:vertAlign w:val="superscript"/>
      <w:lang w:val="en-US"/>
    </w:rPr>
  </w:style>
  <w:style w:type="paragraph" w:styleId="NormalWeb">
    <w:name w:val="Normal (Web)"/>
    <w:basedOn w:val="Normal"/>
    <w:uiPriority w:val="99"/>
    <w:rsid w:val="00FB671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B6719"/>
    <w:pPr>
      <w:suppressAutoHyphens/>
      <w:spacing w:after="140"/>
      <w:jc w:val="left"/>
    </w:pPr>
    <w:rPr>
      <w:i/>
      <w:iCs/>
      <w:color w:val="000000"/>
      <w:szCs w:val="24"/>
    </w:rPr>
  </w:style>
  <w:style w:type="character" w:customStyle="1" w:styleId="BodyText3Char">
    <w:name w:val="Body Text 3 Char"/>
    <w:basedOn w:val="DefaultParagraphFont"/>
    <w:link w:val="BodyText3"/>
    <w:rsid w:val="00FB671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FB6719"/>
    <w:pPr>
      <w:suppressAutoHyphens/>
    </w:pPr>
    <w:rPr>
      <w:i/>
    </w:rPr>
  </w:style>
  <w:style w:type="character" w:customStyle="1" w:styleId="BodyText2Char">
    <w:name w:val="Body Text 2 Char"/>
    <w:basedOn w:val="DefaultParagraphFont"/>
    <w:link w:val="BodyText2"/>
    <w:rsid w:val="00FB6719"/>
    <w:rPr>
      <w:rFonts w:ascii="Times New Roman" w:eastAsia="Times New Roman" w:hAnsi="Times New Roman" w:cs="Times New Roman"/>
      <w:i/>
      <w:sz w:val="24"/>
      <w:szCs w:val="20"/>
    </w:rPr>
  </w:style>
  <w:style w:type="paragraph" w:styleId="BodyTextIndent2">
    <w:name w:val="Body Text Indent 2"/>
    <w:basedOn w:val="Normal"/>
    <w:link w:val="BodyTextIndent2Char"/>
    <w:rsid w:val="00FB6719"/>
    <w:pPr>
      <w:tabs>
        <w:tab w:val="num" w:pos="720"/>
      </w:tabs>
      <w:ind w:left="720" w:hanging="720"/>
      <w:jc w:val="left"/>
    </w:pPr>
  </w:style>
  <w:style w:type="character" w:customStyle="1" w:styleId="BodyTextIndent2Char">
    <w:name w:val="Body Text Indent 2 Char"/>
    <w:basedOn w:val="DefaultParagraphFont"/>
    <w:link w:val="BodyTextIndent2"/>
    <w:rsid w:val="00FB6719"/>
    <w:rPr>
      <w:rFonts w:ascii="Times New Roman" w:eastAsia="Times New Roman" w:hAnsi="Times New Roman" w:cs="Times New Roman"/>
      <w:sz w:val="24"/>
      <w:szCs w:val="20"/>
    </w:rPr>
  </w:style>
  <w:style w:type="paragraph" w:styleId="Subtitle">
    <w:name w:val="Subtitle"/>
    <w:basedOn w:val="Normal"/>
    <w:link w:val="SubtitleChar"/>
    <w:qFormat/>
    <w:rsid w:val="00FB6719"/>
    <w:pPr>
      <w:jc w:val="center"/>
    </w:pPr>
    <w:rPr>
      <w:b/>
      <w:sz w:val="44"/>
    </w:rPr>
  </w:style>
  <w:style w:type="character" w:customStyle="1" w:styleId="SubtitleChar">
    <w:name w:val="Subtitle Char"/>
    <w:basedOn w:val="DefaultParagraphFont"/>
    <w:link w:val="Subtitle"/>
    <w:rsid w:val="00FB6719"/>
    <w:rPr>
      <w:rFonts w:ascii="Times New Roman" w:eastAsia="Times New Roman" w:hAnsi="Times New Roman" w:cs="Times New Roman"/>
      <w:b/>
      <w:sz w:val="44"/>
      <w:szCs w:val="20"/>
    </w:rPr>
  </w:style>
  <w:style w:type="paragraph" w:styleId="List">
    <w:name w:val="List"/>
    <w:aliases w:val="1. List"/>
    <w:basedOn w:val="Normal"/>
    <w:rsid w:val="00FB6719"/>
    <w:pPr>
      <w:spacing w:before="120" w:after="120"/>
      <w:ind w:left="1440"/>
    </w:pPr>
  </w:style>
  <w:style w:type="paragraph" w:customStyle="1" w:styleId="TOCNumber1">
    <w:name w:val="TOC Number1"/>
    <w:basedOn w:val="Heading4"/>
    <w:autoRedefine/>
    <w:rsid w:val="00FB6719"/>
    <w:pPr>
      <w:keepNext w:val="0"/>
      <w:suppressAutoHyphens/>
      <w:spacing w:after="120"/>
      <w:ind w:left="0" w:firstLine="0"/>
      <w:outlineLvl w:val="9"/>
    </w:pPr>
    <w:rPr>
      <w:sz w:val="28"/>
      <w:szCs w:val="28"/>
    </w:rPr>
  </w:style>
  <w:style w:type="paragraph" w:customStyle="1" w:styleId="Subtitle2">
    <w:name w:val="Subtitle 2"/>
    <w:basedOn w:val="Footer"/>
    <w:autoRedefine/>
    <w:rsid w:val="00FB671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B6719"/>
    <w:pPr>
      <w:suppressAutoHyphens/>
    </w:pPr>
    <w:rPr>
      <w:rFonts w:ascii="Tms Rmn" w:hAnsi="Tms Rmn"/>
    </w:rPr>
  </w:style>
  <w:style w:type="character" w:customStyle="1" w:styleId="iChar">
    <w:name w:val="(i) Char"/>
    <w:link w:val="i"/>
    <w:locked/>
    <w:rsid w:val="00FB6719"/>
    <w:rPr>
      <w:rFonts w:ascii="Tms Rmn" w:eastAsia="Times New Roman" w:hAnsi="Tms Rmn" w:cs="Times New Roman"/>
      <w:sz w:val="24"/>
      <w:szCs w:val="20"/>
    </w:rPr>
  </w:style>
  <w:style w:type="character" w:styleId="Hyperlink">
    <w:name w:val="Hyperlink"/>
    <w:uiPriority w:val="99"/>
    <w:rsid w:val="00FB6719"/>
    <w:rPr>
      <w:color w:val="0000FF"/>
      <w:u w:val="single"/>
    </w:rPr>
  </w:style>
  <w:style w:type="paragraph" w:customStyle="1" w:styleId="2AutoList1">
    <w:name w:val="2AutoList1"/>
    <w:basedOn w:val="Normal"/>
    <w:rsid w:val="00FB6719"/>
    <w:pPr>
      <w:tabs>
        <w:tab w:val="num" w:pos="504"/>
      </w:tabs>
      <w:ind w:left="504" w:hanging="504"/>
    </w:pPr>
    <w:rPr>
      <w:lang w:val="es-ES_tradnl"/>
    </w:rPr>
  </w:style>
  <w:style w:type="paragraph" w:customStyle="1" w:styleId="Header1-Clauses">
    <w:name w:val="Header 1 - Clauses"/>
    <w:basedOn w:val="Normal"/>
    <w:rsid w:val="00FB6719"/>
    <w:pPr>
      <w:spacing w:after="200"/>
      <w:jc w:val="left"/>
    </w:pPr>
    <w:rPr>
      <w:b/>
      <w:lang w:val="es-ES_tradnl"/>
    </w:rPr>
  </w:style>
  <w:style w:type="paragraph" w:customStyle="1" w:styleId="Header2-SubClauses">
    <w:name w:val="Header 2 - SubClauses"/>
    <w:basedOn w:val="Normal"/>
    <w:link w:val="Header2-SubClausesCharChar"/>
    <w:autoRedefine/>
    <w:rsid w:val="00FB6719"/>
    <w:pPr>
      <w:spacing w:after="200"/>
      <w:ind w:left="567" w:hanging="567"/>
    </w:pPr>
    <w:rPr>
      <w:lang w:val="es-ES_tradnl"/>
    </w:rPr>
  </w:style>
  <w:style w:type="character" w:customStyle="1" w:styleId="Header2-SubClausesCharChar">
    <w:name w:val="Header 2 - SubClauses Char Char"/>
    <w:link w:val="Header2-SubClauses"/>
    <w:rsid w:val="00FB671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FB6719"/>
    <w:pPr>
      <w:tabs>
        <w:tab w:val="num" w:pos="864"/>
        <w:tab w:val="left" w:pos="972"/>
      </w:tabs>
      <w:ind w:left="432" w:firstLine="144"/>
      <w:jc w:val="both"/>
    </w:pPr>
    <w:rPr>
      <w:b w:val="0"/>
    </w:rPr>
  </w:style>
  <w:style w:type="paragraph" w:customStyle="1" w:styleId="Outline3">
    <w:name w:val="Outline3"/>
    <w:basedOn w:val="Normal"/>
    <w:rsid w:val="00FB6719"/>
    <w:pPr>
      <w:tabs>
        <w:tab w:val="num" w:pos="1728"/>
      </w:tabs>
      <w:spacing w:before="240"/>
      <w:ind w:left="1728" w:hanging="432"/>
      <w:jc w:val="left"/>
    </w:pPr>
    <w:rPr>
      <w:kern w:val="28"/>
    </w:rPr>
  </w:style>
  <w:style w:type="paragraph" w:customStyle="1" w:styleId="Outline4">
    <w:name w:val="Outline4"/>
    <w:basedOn w:val="Normal"/>
    <w:autoRedefine/>
    <w:rsid w:val="00FB6719"/>
    <w:pPr>
      <w:tabs>
        <w:tab w:val="left" w:pos="2160"/>
      </w:tabs>
      <w:ind w:firstLine="567"/>
    </w:pPr>
    <w:rPr>
      <w:kern w:val="28"/>
    </w:rPr>
  </w:style>
  <w:style w:type="paragraph" w:customStyle="1" w:styleId="Outlinei">
    <w:name w:val="Outline i)"/>
    <w:basedOn w:val="Normal"/>
    <w:rsid w:val="00FB6719"/>
    <w:pPr>
      <w:tabs>
        <w:tab w:val="num" w:pos="1782"/>
      </w:tabs>
      <w:spacing w:before="120"/>
      <w:ind w:left="1782" w:hanging="792"/>
      <w:jc w:val="left"/>
    </w:pPr>
  </w:style>
  <w:style w:type="paragraph" w:customStyle="1" w:styleId="Outline">
    <w:name w:val="Outline"/>
    <w:basedOn w:val="Normal"/>
    <w:rsid w:val="00FB6719"/>
    <w:pPr>
      <w:spacing w:before="240"/>
      <w:jc w:val="left"/>
    </w:pPr>
    <w:rPr>
      <w:kern w:val="28"/>
    </w:rPr>
  </w:style>
  <w:style w:type="paragraph" w:customStyle="1" w:styleId="BankNormal">
    <w:name w:val="BankNormal"/>
    <w:basedOn w:val="Normal"/>
    <w:rsid w:val="00FB6719"/>
    <w:pPr>
      <w:spacing w:after="240"/>
      <w:jc w:val="left"/>
    </w:pPr>
  </w:style>
  <w:style w:type="paragraph" w:customStyle="1" w:styleId="SectionVHeader">
    <w:name w:val="Section V. Header"/>
    <w:basedOn w:val="Normal"/>
    <w:uiPriority w:val="99"/>
    <w:rsid w:val="00FB6719"/>
    <w:pPr>
      <w:jc w:val="center"/>
    </w:pPr>
    <w:rPr>
      <w:b/>
      <w:sz w:val="36"/>
      <w:lang w:val="es-ES_tradnl"/>
    </w:rPr>
  </w:style>
  <w:style w:type="character" w:customStyle="1" w:styleId="Table">
    <w:name w:val="Table"/>
    <w:rsid w:val="00FB6719"/>
    <w:rPr>
      <w:rFonts w:ascii="Arial" w:hAnsi="Arial"/>
      <w:sz w:val="20"/>
    </w:rPr>
  </w:style>
  <w:style w:type="paragraph" w:customStyle="1" w:styleId="SectionVIIHeader2">
    <w:name w:val="Section VII Header2"/>
    <w:basedOn w:val="Heading1"/>
    <w:autoRedefine/>
    <w:rsid w:val="00FB671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FB671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FB671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FB671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FB6719"/>
    <w:pPr>
      <w:ind w:left="2835"/>
    </w:pPr>
  </w:style>
  <w:style w:type="paragraph" w:styleId="BalloonText">
    <w:name w:val="Balloon Text"/>
    <w:basedOn w:val="Normal"/>
    <w:link w:val="BalloonTextChar"/>
    <w:rsid w:val="00FB6719"/>
    <w:rPr>
      <w:rFonts w:ascii="Tahoma" w:hAnsi="Tahoma"/>
      <w:sz w:val="16"/>
      <w:szCs w:val="16"/>
      <w:lang w:val="es-ES_tradnl"/>
    </w:rPr>
  </w:style>
  <w:style w:type="character" w:customStyle="1" w:styleId="BalloonTextChar">
    <w:name w:val="Balloon Text Char"/>
    <w:basedOn w:val="DefaultParagraphFont"/>
    <w:link w:val="BalloonText"/>
    <w:rsid w:val="00FB671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B6719"/>
    <w:pPr>
      <w:keepNext/>
      <w:suppressAutoHyphens w:val="0"/>
      <w:spacing w:before="0" w:after="0"/>
    </w:pPr>
    <w:rPr>
      <w:rFonts w:ascii="Times New Roman" w:hAnsi="Times New Roman"/>
      <w:smallCaps w:val="0"/>
      <w:sz w:val="44"/>
    </w:rPr>
  </w:style>
  <w:style w:type="character" w:styleId="CommentReference">
    <w:name w:val="annotation reference"/>
    <w:rsid w:val="00FB6719"/>
    <w:rPr>
      <w:sz w:val="16"/>
    </w:rPr>
  </w:style>
  <w:style w:type="paragraph" w:customStyle="1" w:styleId="Part1">
    <w:name w:val="Part 1"/>
    <w:aliases w:val="2,3 Header 4"/>
    <w:basedOn w:val="Normal"/>
    <w:autoRedefine/>
    <w:rsid w:val="00FB6719"/>
    <w:pPr>
      <w:spacing w:before="240" w:after="240"/>
      <w:jc w:val="center"/>
    </w:pPr>
    <w:rPr>
      <w:b/>
      <w:sz w:val="48"/>
    </w:rPr>
  </w:style>
  <w:style w:type="paragraph" w:styleId="CommentText">
    <w:name w:val="annotation text"/>
    <w:aliases w:val="Char1"/>
    <w:basedOn w:val="Normal"/>
    <w:link w:val="CommentTextChar"/>
    <w:uiPriority w:val="99"/>
    <w:rsid w:val="00FB6719"/>
    <w:pPr>
      <w:jc w:val="left"/>
    </w:pPr>
    <w:rPr>
      <w:sz w:val="20"/>
    </w:rPr>
  </w:style>
  <w:style w:type="character" w:customStyle="1" w:styleId="CommentTextChar">
    <w:name w:val="Comment Text Char"/>
    <w:aliases w:val="Char1 Char"/>
    <w:basedOn w:val="DefaultParagraphFont"/>
    <w:link w:val="CommentText"/>
    <w:uiPriority w:val="99"/>
    <w:rsid w:val="00FB6719"/>
    <w:rPr>
      <w:rFonts w:ascii="Times New Roman" w:eastAsia="Times New Roman" w:hAnsi="Times New Roman" w:cs="Times New Roman"/>
      <w:sz w:val="20"/>
      <w:szCs w:val="20"/>
    </w:rPr>
  </w:style>
  <w:style w:type="paragraph" w:styleId="BodyTextIndent3">
    <w:name w:val="Body Text Indent 3"/>
    <w:basedOn w:val="Normal"/>
    <w:link w:val="BodyTextIndent3Char"/>
    <w:rsid w:val="00FB6719"/>
    <w:pPr>
      <w:spacing w:before="120"/>
      <w:ind w:left="1440" w:hanging="1440"/>
    </w:pPr>
    <w:rPr>
      <w:b/>
    </w:rPr>
  </w:style>
  <w:style w:type="character" w:customStyle="1" w:styleId="BodyTextIndent3Char">
    <w:name w:val="Body Text Indent 3 Char"/>
    <w:basedOn w:val="DefaultParagraphFont"/>
    <w:link w:val="BodyTextIndent3"/>
    <w:rsid w:val="00FB671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FB671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B6719"/>
    <w:pPr>
      <w:spacing w:before="100" w:after="300"/>
    </w:pPr>
    <w:rPr>
      <w:sz w:val="30"/>
      <w:szCs w:val="30"/>
    </w:rPr>
  </w:style>
  <w:style w:type="paragraph" w:customStyle="1" w:styleId="FIDICClauseSubName">
    <w:name w:val="FIDIC_ClauseSubName"/>
    <w:basedOn w:val="FIDICCoverTitle"/>
    <w:rsid w:val="00FB6719"/>
    <w:pPr>
      <w:spacing w:before="240" w:line="240" w:lineRule="exact"/>
    </w:pPr>
    <w:rPr>
      <w:sz w:val="24"/>
      <w:szCs w:val="24"/>
    </w:rPr>
  </w:style>
  <w:style w:type="paragraph" w:customStyle="1" w:styleId="FIDICCoverTitle">
    <w:name w:val="FIDIC__CoverTitle"/>
    <w:basedOn w:val="Normal"/>
    <w:rsid w:val="00FB671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B6719"/>
    <w:rPr>
      <w:sz w:val="28"/>
      <w:szCs w:val="28"/>
    </w:rPr>
  </w:style>
  <w:style w:type="paragraph" w:customStyle="1" w:styleId="FIDICClauseSubSubPara">
    <w:name w:val="FIDIC_ClauseSubSubPara"/>
    <w:basedOn w:val="FIDICClauseSubName"/>
    <w:rsid w:val="00FB671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B671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B671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FB6719"/>
    <w:pPr>
      <w:tabs>
        <w:tab w:val="left" w:pos="573"/>
      </w:tabs>
      <w:spacing w:after="0"/>
      <w:ind w:left="576" w:hanging="576"/>
    </w:pPr>
    <w:rPr>
      <w:bCs/>
      <w:szCs w:val="24"/>
      <w:lang w:val="en-US"/>
    </w:rPr>
  </w:style>
  <w:style w:type="paragraph" w:customStyle="1" w:styleId="Sec7-Clauses">
    <w:name w:val="Sec7-Clauses"/>
    <w:basedOn w:val="Header1-Clauses"/>
    <w:rsid w:val="00FB6719"/>
    <w:pPr>
      <w:spacing w:after="0"/>
    </w:pPr>
    <w:rPr>
      <w:bCs/>
      <w:szCs w:val="24"/>
    </w:rPr>
  </w:style>
  <w:style w:type="paragraph" w:customStyle="1" w:styleId="sec7-header1">
    <w:name w:val="sec7-header1"/>
    <w:basedOn w:val="FIDICClauseSubName"/>
    <w:rsid w:val="00FB671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B6719"/>
    <w:rPr>
      <w:lang w:val="en-US"/>
    </w:rPr>
  </w:style>
  <w:style w:type="paragraph" w:customStyle="1" w:styleId="SectionIXHeader">
    <w:name w:val="Section IX Header"/>
    <w:basedOn w:val="SectionVHeader"/>
    <w:rsid w:val="00FB6719"/>
    <w:rPr>
      <w:lang w:val="en-US"/>
    </w:rPr>
  </w:style>
  <w:style w:type="paragraph" w:customStyle="1" w:styleId="Parts">
    <w:name w:val="Parts"/>
    <w:basedOn w:val="Heading1"/>
    <w:rsid w:val="00FB6719"/>
    <w:rPr>
      <w:sz w:val="56"/>
    </w:rPr>
  </w:style>
  <w:style w:type="paragraph" w:customStyle="1" w:styleId="StyleHeader1-ClausesLeft0Hanging03After0pt">
    <w:name w:val="Style Header 1 - Clauses + Left:  0&quot; Hanging:  0.3&quot; After:  0 pt"/>
    <w:basedOn w:val="Header1-Clauses"/>
    <w:rsid w:val="00FB671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B6719"/>
    <w:rPr>
      <w:b/>
      <w:bCs/>
    </w:rPr>
  </w:style>
  <w:style w:type="character" w:customStyle="1" w:styleId="StyleHeader2-SubClausesBoldChar">
    <w:name w:val="Style Header 2 - SubClauses + Bold Char"/>
    <w:link w:val="StyleHeader2-SubClausesBold"/>
    <w:rsid w:val="00FB671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FB6719"/>
    <w:pPr>
      <w:jc w:val="both"/>
    </w:pPr>
    <w:rPr>
      <w:b w:val="0"/>
      <w:bCs/>
    </w:rPr>
  </w:style>
  <w:style w:type="paragraph" w:customStyle="1" w:styleId="StyleStyleHeader1-ClausesAfter0ptLeft0Hanging">
    <w:name w:val="Style Style Header 1 - Clauses + After:  0 pt + Left:  0&quot; Hanging:..."/>
    <w:basedOn w:val="StyleHeader1-ClausesAfter0pt"/>
    <w:rsid w:val="00FB671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B671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B671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B6719"/>
    <w:pPr>
      <w:tabs>
        <w:tab w:val="left" w:pos="1512"/>
      </w:tabs>
      <w:spacing w:after="180"/>
      <w:ind w:left="1512" w:hanging="540"/>
    </w:pPr>
  </w:style>
  <w:style w:type="paragraph" w:customStyle="1" w:styleId="Section7heading3">
    <w:name w:val="Section 7 heading 3"/>
    <w:basedOn w:val="Heading3"/>
    <w:rsid w:val="00FB6719"/>
  </w:style>
  <w:style w:type="paragraph" w:customStyle="1" w:styleId="Section7heading4">
    <w:name w:val="Section 7 heading 4"/>
    <w:basedOn w:val="Heading3"/>
    <w:link w:val="Section7heading4Char"/>
    <w:rsid w:val="00FB6719"/>
    <w:pPr>
      <w:tabs>
        <w:tab w:val="left" w:pos="576"/>
      </w:tabs>
      <w:ind w:left="576" w:hanging="576"/>
      <w:jc w:val="left"/>
    </w:pPr>
    <w:rPr>
      <w:sz w:val="24"/>
    </w:rPr>
  </w:style>
  <w:style w:type="character" w:customStyle="1" w:styleId="Section7heading4Char">
    <w:name w:val="Section 7 heading 4 Char"/>
    <w:link w:val="Section7heading4"/>
    <w:rsid w:val="00FB6719"/>
    <w:rPr>
      <w:rFonts w:ascii="Times New Roman" w:eastAsia="Times New Roman" w:hAnsi="Times New Roman" w:cs="Times New Roman"/>
      <w:b/>
      <w:sz w:val="24"/>
      <w:szCs w:val="20"/>
    </w:rPr>
  </w:style>
  <w:style w:type="paragraph" w:customStyle="1" w:styleId="Section7heading5">
    <w:name w:val="Section 7 heading 5"/>
    <w:basedOn w:val="Heading3"/>
    <w:rsid w:val="00FB6719"/>
    <w:pPr>
      <w:jc w:val="both"/>
    </w:pPr>
    <w:rPr>
      <w:sz w:val="24"/>
    </w:rPr>
  </w:style>
  <w:style w:type="paragraph" w:customStyle="1" w:styleId="StyleSection7heading3After10pt">
    <w:name w:val="Style Section 7 heading 3 + After:  10 pt"/>
    <w:basedOn w:val="Section7heading3"/>
    <w:rsid w:val="00FB6719"/>
    <w:pPr>
      <w:spacing w:after="200"/>
    </w:pPr>
    <w:rPr>
      <w:rFonts w:ascii="Times New Roman Bold" w:hAnsi="Times New Roman Bold"/>
      <w:bCs/>
      <w:szCs w:val="28"/>
    </w:rPr>
  </w:style>
  <w:style w:type="paragraph" w:customStyle="1" w:styleId="StyleTOC1Before8pt">
    <w:name w:val="Style TOC 1 + Before:  8 pt"/>
    <w:basedOn w:val="TOC1"/>
    <w:rsid w:val="00FB6719"/>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B6719"/>
    <w:pPr>
      <w:spacing w:after="200"/>
      <w:jc w:val="both"/>
    </w:pPr>
    <w:rPr>
      <w:sz w:val="24"/>
      <w:szCs w:val="24"/>
    </w:rPr>
  </w:style>
  <w:style w:type="character" w:styleId="FollowedHyperlink">
    <w:name w:val="FollowedHyperlink"/>
    <w:uiPriority w:val="99"/>
    <w:rsid w:val="00FB6719"/>
    <w:rPr>
      <w:color w:val="606420"/>
      <w:u w:val="single"/>
    </w:rPr>
  </w:style>
  <w:style w:type="paragraph" w:customStyle="1" w:styleId="UG-Sec3-Heading2">
    <w:name w:val="UG - Sec 3 - Heading 2"/>
    <w:basedOn w:val="UG-Heading2"/>
    <w:rsid w:val="00FB6719"/>
  </w:style>
  <w:style w:type="paragraph" w:customStyle="1" w:styleId="UG-Heading2">
    <w:name w:val="UG - Heading 2"/>
    <w:basedOn w:val="Heading2"/>
    <w:next w:val="Normal"/>
    <w:rsid w:val="00FB6719"/>
    <w:pPr>
      <w:pBdr>
        <w:bottom w:val="none" w:sz="0" w:space="0" w:color="auto"/>
      </w:pBdr>
    </w:pPr>
    <w:rPr>
      <w:sz w:val="32"/>
      <w:szCs w:val="28"/>
    </w:rPr>
  </w:style>
  <w:style w:type="paragraph" w:customStyle="1" w:styleId="titulo">
    <w:name w:val="titulo"/>
    <w:basedOn w:val="Heading5"/>
    <w:rsid w:val="00FB6719"/>
    <w:pPr>
      <w:keepNext w:val="0"/>
      <w:spacing w:after="240"/>
    </w:pPr>
    <w:rPr>
      <w:rFonts w:ascii="Times New Roman Bold" w:hAnsi="Times New Roman Bold"/>
      <w:b/>
      <w:u w:val="none"/>
    </w:rPr>
  </w:style>
  <w:style w:type="paragraph" w:styleId="ListNumber">
    <w:name w:val="List Number"/>
    <w:basedOn w:val="Normal"/>
    <w:rsid w:val="00FB6719"/>
    <w:pPr>
      <w:tabs>
        <w:tab w:val="num" w:pos="360"/>
      </w:tabs>
      <w:ind w:left="360" w:hanging="360"/>
    </w:pPr>
  </w:style>
  <w:style w:type="paragraph" w:customStyle="1" w:styleId="DefaultParagraphFont1">
    <w:name w:val="Default Paragraph Font1"/>
    <w:next w:val="Normal"/>
    <w:rsid w:val="00FB671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B671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FB6719"/>
    <w:pPr>
      <w:jc w:val="both"/>
    </w:pPr>
    <w:rPr>
      <w:b/>
      <w:bCs/>
    </w:rPr>
  </w:style>
  <w:style w:type="character" w:customStyle="1" w:styleId="CommentSubjectChar">
    <w:name w:val="Comment Subject Char"/>
    <w:basedOn w:val="CommentTextChar"/>
    <w:link w:val="CommentSubject"/>
    <w:rsid w:val="00FB671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FB6719"/>
    <w:pPr>
      <w:ind w:left="706" w:hanging="706"/>
      <w:jc w:val="left"/>
    </w:pPr>
    <w:rPr>
      <w:bCs/>
    </w:rPr>
  </w:style>
  <w:style w:type="paragraph" w:customStyle="1" w:styleId="BlockQuotation">
    <w:name w:val="Block Quotation"/>
    <w:basedOn w:val="Normal"/>
    <w:rsid w:val="00FB6719"/>
    <w:pPr>
      <w:ind w:left="855" w:right="-72" w:hanging="315"/>
    </w:pPr>
    <w:rPr>
      <w:lang w:val="en-GB" w:eastAsia="fr-FR"/>
    </w:rPr>
  </w:style>
  <w:style w:type="paragraph" w:customStyle="1" w:styleId="Header3-Paragraph">
    <w:name w:val="Header 3 - Paragraph"/>
    <w:basedOn w:val="Normal"/>
    <w:rsid w:val="00FB6719"/>
    <w:pPr>
      <w:tabs>
        <w:tab w:val="num" w:pos="864"/>
        <w:tab w:val="num" w:pos="1152"/>
      </w:tabs>
      <w:spacing w:after="200"/>
      <w:ind w:left="1238" w:hanging="619"/>
    </w:pPr>
    <w:rPr>
      <w:lang w:eastAsia="fr-FR"/>
    </w:rPr>
  </w:style>
  <w:style w:type="paragraph" w:customStyle="1" w:styleId="outlinebullet">
    <w:name w:val="outlinebullet"/>
    <w:basedOn w:val="Normal"/>
    <w:rsid w:val="00FB671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B6719"/>
    <w:pPr>
      <w:keepNext/>
      <w:tabs>
        <w:tab w:val="num" w:pos="360"/>
        <w:tab w:val="num" w:pos="420"/>
      </w:tabs>
      <w:ind w:left="360" w:hanging="360"/>
    </w:pPr>
    <w:rPr>
      <w:lang w:eastAsia="fr-FR"/>
    </w:rPr>
  </w:style>
  <w:style w:type="paragraph" w:customStyle="1" w:styleId="Outline2">
    <w:name w:val="Outline2"/>
    <w:basedOn w:val="Normal"/>
    <w:rsid w:val="00FB6719"/>
    <w:pPr>
      <w:tabs>
        <w:tab w:val="num" w:pos="360"/>
        <w:tab w:val="num" w:pos="420"/>
        <w:tab w:val="num" w:pos="864"/>
      </w:tabs>
      <w:spacing w:before="240"/>
      <w:ind w:left="864" w:hanging="504"/>
      <w:jc w:val="left"/>
    </w:pPr>
    <w:rPr>
      <w:kern w:val="28"/>
      <w:lang w:eastAsia="fr-FR"/>
    </w:rPr>
  </w:style>
  <w:style w:type="paragraph" w:customStyle="1" w:styleId="a11">
    <w:name w:val="a1 1"/>
    <w:rsid w:val="00FB671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B671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B6719"/>
    <w:rPr>
      <w:sz w:val="24"/>
      <w:lang w:val="en-US" w:eastAsia="fr-FR" w:bidi="ar-SA"/>
    </w:rPr>
  </w:style>
  <w:style w:type="paragraph" w:customStyle="1" w:styleId="UGHeader1">
    <w:name w:val="UG Header 1"/>
    <w:basedOn w:val="Heading1"/>
    <w:next w:val="Normal"/>
    <w:rsid w:val="00FB6719"/>
    <w:pPr>
      <w:spacing w:before="240"/>
    </w:pPr>
    <w:rPr>
      <w:smallCaps w:val="0"/>
    </w:rPr>
  </w:style>
  <w:style w:type="paragraph" w:customStyle="1" w:styleId="UG-Sec3-Heading3">
    <w:name w:val="UG - Sec 3 - Heading 3"/>
    <w:basedOn w:val="Normal"/>
    <w:rsid w:val="00FB671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B6719"/>
  </w:style>
  <w:style w:type="paragraph" w:customStyle="1" w:styleId="UG-Sec3b-Heading3">
    <w:name w:val="UG - Sec 3b - Heading 3"/>
    <w:basedOn w:val="UG-Sec3-Heading3"/>
    <w:rsid w:val="00FB6719"/>
  </w:style>
  <w:style w:type="paragraph" w:customStyle="1" w:styleId="UG-Sec3b-Heading4">
    <w:name w:val="UG - Sec 3b - Heading 4"/>
    <w:basedOn w:val="Normal"/>
    <w:rsid w:val="00FB671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B6719"/>
    <w:pPr>
      <w:spacing w:before="120" w:after="240"/>
      <w:jc w:val="center"/>
    </w:pPr>
    <w:rPr>
      <w:b/>
      <w:sz w:val="36"/>
    </w:rPr>
  </w:style>
  <w:style w:type="paragraph" w:customStyle="1" w:styleId="SectionVHeading2">
    <w:name w:val="Section V. Heading 2"/>
    <w:basedOn w:val="SectionVHeader"/>
    <w:rsid w:val="00FB6719"/>
    <w:pPr>
      <w:spacing w:before="120" w:after="200"/>
    </w:pPr>
    <w:rPr>
      <w:sz w:val="28"/>
    </w:rPr>
  </w:style>
  <w:style w:type="paragraph" w:customStyle="1" w:styleId="UG-Sec4-heading3">
    <w:name w:val="UG-Sec 4 - heading 3"/>
    <w:basedOn w:val="Normal"/>
    <w:rsid w:val="00FB6719"/>
    <w:pPr>
      <w:spacing w:before="120" w:after="200"/>
      <w:jc w:val="center"/>
    </w:pPr>
    <w:rPr>
      <w:b/>
      <w:sz w:val="28"/>
      <w:szCs w:val="28"/>
    </w:rPr>
  </w:style>
  <w:style w:type="paragraph" w:customStyle="1" w:styleId="Section1Header2">
    <w:name w:val="Section 1 Header 2"/>
    <w:basedOn w:val="StyleHeader1-ClausesLeft0Hanging03After0pt"/>
    <w:rsid w:val="00FB6719"/>
    <w:rPr>
      <w:lang w:val="en-US"/>
    </w:rPr>
  </w:style>
  <w:style w:type="paragraph" w:customStyle="1" w:styleId="Section1Header1">
    <w:name w:val="Section 1 Header 1"/>
    <w:basedOn w:val="BodyText2"/>
    <w:rsid w:val="00FB6719"/>
    <w:pPr>
      <w:spacing w:before="120" w:after="200"/>
      <w:jc w:val="center"/>
    </w:pPr>
    <w:rPr>
      <w:b/>
      <w:bCs/>
      <w:i w:val="0"/>
      <w:iCs/>
      <w:sz w:val="28"/>
    </w:rPr>
  </w:style>
  <w:style w:type="paragraph" w:customStyle="1" w:styleId="Section4heading">
    <w:name w:val="Section 4 heading"/>
    <w:basedOn w:val="Normal"/>
    <w:next w:val="Normal"/>
    <w:rsid w:val="00FB671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FB6719"/>
    <w:pPr>
      <w:widowControl w:val="0"/>
      <w:autoSpaceDE w:val="0"/>
      <w:autoSpaceDN w:val="0"/>
      <w:spacing w:line="384" w:lineRule="atLeast"/>
      <w:jc w:val="left"/>
    </w:pPr>
    <w:rPr>
      <w:szCs w:val="24"/>
    </w:rPr>
  </w:style>
  <w:style w:type="paragraph" w:customStyle="1" w:styleId="Sec3header">
    <w:name w:val="Sec3 header"/>
    <w:basedOn w:val="Style11"/>
    <w:rsid w:val="00FB671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B6719"/>
    <w:pPr>
      <w:widowControl w:val="0"/>
      <w:autoSpaceDE w:val="0"/>
      <w:autoSpaceDN w:val="0"/>
      <w:adjustRightInd w:val="0"/>
      <w:jc w:val="left"/>
    </w:pPr>
    <w:rPr>
      <w:szCs w:val="24"/>
    </w:rPr>
  </w:style>
  <w:style w:type="paragraph" w:customStyle="1" w:styleId="Style17">
    <w:name w:val="Style 17"/>
    <w:basedOn w:val="Normal"/>
    <w:rsid w:val="00FB6719"/>
    <w:pPr>
      <w:widowControl w:val="0"/>
      <w:autoSpaceDE w:val="0"/>
      <w:autoSpaceDN w:val="0"/>
      <w:spacing w:line="264" w:lineRule="exact"/>
      <w:ind w:left="576" w:hanging="360"/>
      <w:jc w:val="left"/>
    </w:pPr>
    <w:rPr>
      <w:szCs w:val="24"/>
    </w:rPr>
  </w:style>
  <w:style w:type="paragraph" w:customStyle="1" w:styleId="Style20">
    <w:name w:val="Style 20"/>
    <w:basedOn w:val="Normal"/>
    <w:rsid w:val="00FB6719"/>
    <w:pPr>
      <w:widowControl w:val="0"/>
      <w:autoSpaceDE w:val="0"/>
      <w:autoSpaceDN w:val="0"/>
      <w:spacing w:before="144" w:after="360" w:line="264" w:lineRule="exact"/>
      <w:jc w:val="left"/>
    </w:pPr>
    <w:rPr>
      <w:szCs w:val="24"/>
    </w:rPr>
  </w:style>
  <w:style w:type="paragraph" w:customStyle="1" w:styleId="Header1">
    <w:name w:val="Header1"/>
    <w:basedOn w:val="Normal"/>
    <w:rsid w:val="00FB6719"/>
    <w:pPr>
      <w:widowControl w:val="0"/>
      <w:autoSpaceDE w:val="0"/>
      <w:autoSpaceDN w:val="0"/>
      <w:spacing w:before="240" w:after="480"/>
      <w:jc w:val="center"/>
    </w:pPr>
    <w:rPr>
      <w:b/>
      <w:bCs/>
      <w:spacing w:val="4"/>
      <w:sz w:val="44"/>
      <w:szCs w:val="46"/>
    </w:rPr>
  </w:style>
  <w:style w:type="paragraph" w:customStyle="1" w:styleId="Default">
    <w:name w:val="Default"/>
    <w:rsid w:val="00FB67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B6719"/>
    <w:pPr>
      <w:suppressAutoHyphens/>
      <w:spacing w:after="100"/>
      <w:jc w:val="center"/>
    </w:pPr>
    <w:rPr>
      <w:rFonts w:ascii="Times New Roman Bold" w:hAnsi="Times New Roman Bold"/>
      <w:b/>
    </w:rPr>
  </w:style>
  <w:style w:type="paragraph" w:customStyle="1" w:styleId="Style12">
    <w:name w:val="Style 12"/>
    <w:basedOn w:val="Normal"/>
    <w:rsid w:val="00FB6719"/>
    <w:pPr>
      <w:widowControl w:val="0"/>
      <w:autoSpaceDE w:val="0"/>
      <w:autoSpaceDN w:val="0"/>
      <w:spacing w:line="264" w:lineRule="exact"/>
      <w:ind w:hanging="576"/>
    </w:pPr>
    <w:rPr>
      <w:szCs w:val="24"/>
    </w:rPr>
  </w:style>
  <w:style w:type="paragraph" w:customStyle="1" w:styleId="TextBox">
    <w:name w:val="Text Box"/>
    <w:rsid w:val="00FB671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FB6719"/>
    <w:pPr>
      <w:spacing w:before="120" w:after="120"/>
    </w:pPr>
    <w:rPr>
      <w:spacing w:val="-4"/>
    </w:rPr>
  </w:style>
  <w:style w:type="paragraph" w:customStyle="1" w:styleId="Heading1-Clausename">
    <w:name w:val="Heading 1- Clause name"/>
    <w:basedOn w:val="Normal"/>
    <w:rsid w:val="00FB6719"/>
    <w:pPr>
      <w:tabs>
        <w:tab w:val="num" w:pos="360"/>
      </w:tabs>
      <w:spacing w:before="120" w:after="120"/>
      <w:ind w:left="360" w:hanging="360"/>
      <w:jc w:val="left"/>
    </w:pPr>
    <w:rPr>
      <w:b/>
    </w:rPr>
  </w:style>
  <w:style w:type="paragraph" w:customStyle="1" w:styleId="sec7-clauses0">
    <w:name w:val="sec7-clauses"/>
    <w:basedOn w:val="Heading1-Clausename"/>
    <w:rsid w:val="00FB6719"/>
  </w:style>
  <w:style w:type="paragraph" w:customStyle="1" w:styleId="Sec1-Clauses">
    <w:name w:val="Sec1-Clauses"/>
    <w:basedOn w:val="Heading1-Clausename"/>
    <w:rsid w:val="00FB6719"/>
  </w:style>
  <w:style w:type="paragraph" w:customStyle="1" w:styleId="SectionVIHeader0">
    <w:name w:val="Section VI. Header"/>
    <w:basedOn w:val="SectionVHeader"/>
    <w:rsid w:val="00FB6719"/>
    <w:pPr>
      <w:spacing w:before="120" w:after="240"/>
    </w:pPr>
    <w:rPr>
      <w:lang w:val="en-US"/>
    </w:rPr>
  </w:style>
  <w:style w:type="paragraph" w:styleId="DocumentMap">
    <w:name w:val="Document Map"/>
    <w:basedOn w:val="Normal"/>
    <w:link w:val="DocumentMapChar"/>
    <w:rsid w:val="00FB6719"/>
    <w:pPr>
      <w:shd w:val="clear" w:color="auto" w:fill="000080"/>
      <w:jc w:val="left"/>
    </w:pPr>
    <w:rPr>
      <w:rFonts w:ascii="Tahoma" w:hAnsi="Tahoma"/>
    </w:rPr>
  </w:style>
  <w:style w:type="character" w:customStyle="1" w:styleId="DocumentMapChar">
    <w:name w:val="Document Map Char"/>
    <w:basedOn w:val="DefaultParagraphFont"/>
    <w:link w:val="DocumentMap"/>
    <w:rsid w:val="00FB6719"/>
    <w:rPr>
      <w:rFonts w:ascii="Tahoma" w:eastAsia="Times New Roman" w:hAnsi="Tahoma" w:cs="Times New Roman"/>
      <w:sz w:val="24"/>
      <w:szCs w:val="20"/>
      <w:shd w:val="clear" w:color="auto" w:fill="000080"/>
    </w:rPr>
  </w:style>
  <w:style w:type="paragraph" w:customStyle="1" w:styleId="Head12">
    <w:name w:val="Head 1.2"/>
    <w:basedOn w:val="Normal"/>
    <w:rsid w:val="00FB6719"/>
    <w:pPr>
      <w:tabs>
        <w:tab w:val="num" w:pos="360"/>
      </w:tabs>
      <w:ind w:left="360" w:hanging="360"/>
    </w:pPr>
    <w:rPr>
      <w:rFonts w:ascii="Arial" w:hAnsi="Arial"/>
      <w:sz w:val="20"/>
    </w:rPr>
  </w:style>
  <w:style w:type="paragraph" w:customStyle="1" w:styleId="ChapterNumber">
    <w:name w:val="ChapterNumber"/>
    <w:rsid w:val="00FB671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B671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B671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FB6719"/>
    <w:rPr>
      <w:rFonts w:ascii="Cambria" w:eastAsia="Times New Roman" w:hAnsi="Cambria" w:cs="Times New Roman"/>
      <w:b/>
      <w:bCs/>
      <w:color w:val="365F91"/>
      <w:sz w:val="28"/>
      <w:szCs w:val="28"/>
    </w:rPr>
  </w:style>
  <w:style w:type="character" w:customStyle="1" w:styleId="st">
    <w:name w:val="st"/>
    <w:basedOn w:val="DefaultParagraphFont"/>
    <w:rsid w:val="00FB6719"/>
  </w:style>
  <w:style w:type="paragraph" w:customStyle="1" w:styleId="plane">
    <w:name w:val="plane"/>
    <w:basedOn w:val="Normal"/>
    <w:rsid w:val="00FB6719"/>
    <w:pPr>
      <w:suppressAutoHyphens/>
    </w:pPr>
    <w:rPr>
      <w:rFonts w:ascii="Tms Rmn" w:hAnsi="Tms Rmn"/>
    </w:rPr>
  </w:style>
  <w:style w:type="paragraph" w:customStyle="1" w:styleId="S1-Header2">
    <w:name w:val="S1-Header2"/>
    <w:basedOn w:val="Normal"/>
    <w:rsid w:val="00FB6719"/>
    <w:pPr>
      <w:tabs>
        <w:tab w:val="num" w:pos="360"/>
      </w:tabs>
      <w:spacing w:after="200"/>
      <w:jc w:val="left"/>
    </w:pPr>
    <w:rPr>
      <w:b/>
      <w:szCs w:val="24"/>
    </w:rPr>
  </w:style>
  <w:style w:type="paragraph" w:customStyle="1" w:styleId="S4-Header2">
    <w:name w:val="S4-Header 2"/>
    <w:basedOn w:val="Normal"/>
    <w:rsid w:val="00FB6719"/>
    <w:pPr>
      <w:spacing w:before="120" w:after="240"/>
      <w:jc w:val="center"/>
    </w:pPr>
    <w:rPr>
      <w:b/>
      <w:sz w:val="32"/>
      <w:szCs w:val="24"/>
    </w:rPr>
  </w:style>
  <w:style w:type="paragraph" w:styleId="NormalIndent">
    <w:name w:val="Normal Indent"/>
    <w:basedOn w:val="Normal"/>
    <w:unhideWhenUsed/>
    <w:rsid w:val="00FB6719"/>
    <w:pPr>
      <w:ind w:left="720"/>
      <w:jc w:val="left"/>
    </w:pPr>
    <w:rPr>
      <w:szCs w:val="24"/>
    </w:rPr>
  </w:style>
  <w:style w:type="paragraph" w:styleId="ListBullet">
    <w:name w:val="List Bullet"/>
    <w:basedOn w:val="Normal"/>
    <w:autoRedefine/>
    <w:unhideWhenUsed/>
    <w:rsid w:val="00FB6719"/>
    <w:pPr>
      <w:tabs>
        <w:tab w:val="num" w:pos="360"/>
      </w:tabs>
      <w:ind w:left="360" w:hanging="360"/>
      <w:jc w:val="left"/>
    </w:pPr>
    <w:rPr>
      <w:sz w:val="20"/>
    </w:rPr>
  </w:style>
  <w:style w:type="paragraph" w:styleId="List2">
    <w:name w:val="List 2"/>
    <w:basedOn w:val="Normal"/>
    <w:unhideWhenUsed/>
    <w:rsid w:val="00FB6719"/>
    <w:pPr>
      <w:ind w:left="720" w:hanging="360"/>
      <w:jc w:val="left"/>
    </w:pPr>
    <w:rPr>
      <w:szCs w:val="24"/>
    </w:rPr>
  </w:style>
  <w:style w:type="paragraph" w:styleId="List3">
    <w:name w:val="List 3"/>
    <w:basedOn w:val="Normal"/>
    <w:unhideWhenUsed/>
    <w:rsid w:val="00FB6719"/>
    <w:pPr>
      <w:ind w:left="1080" w:hanging="360"/>
      <w:jc w:val="left"/>
    </w:pPr>
    <w:rPr>
      <w:szCs w:val="24"/>
    </w:rPr>
  </w:style>
  <w:style w:type="paragraph" w:styleId="ListBullet2">
    <w:name w:val="List Bullet 2"/>
    <w:basedOn w:val="Normal"/>
    <w:autoRedefine/>
    <w:unhideWhenUsed/>
    <w:rsid w:val="00FB6719"/>
    <w:pPr>
      <w:tabs>
        <w:tab w:val="num" w:pos="720"/>
      </w:tabs>
      <w:ind w:left="720" w:hanging="360"/>
      <w:jc w:val="left"/>
    </w:pPr>
    <w:rPr>
      <w:sz w:val="20"/>
    </w:rPr>
  </w:style>
  <w:style w:type="paragraph" w:styleId="ListBullet3">
    <w:name w:val="List Bullet 3"/>
    <w:basedOn w:val="Normal"/>
    <w:autoRedefine/>
    <w:unhideWhenUsed/>
    <w:rsid w:val="00FB6719"/>
    <w:pPr>
      <w:tabs>
        <w:tab w:val="num" w:pos="1080"/>
      </w:tabs>
      <w:ind w:left="1080" w:hanging="360"/>
      <w:jc w:val="left"/>
    </w:pPr>
    <w:rPr>
      <w:sz w:val="20"/>
    </w:rPr>
  </w:style>
  <w:style w:type="paragraph" w:styleId="ListBullet4">
    <w:name w:val="List Bullet 4"/>
    <w:basedOn w:val="Normal"/>
    <w:autoRedefine/>
    <w:unhideWhenUsed/>
    <w:rsid w:val="00FB6719"/>
    <w:pPr>
      <w:tabs>
        <w:tab w:val="num" w:pos="1440"/>
      </w:tabs>
      <w:ind w:left="1440" w:hanging="360"/>
      <w:jc w:val="left"/>
    </w:pPr>
    <w:rPr>
      <w:sz w:val="20"/>
    </w:rPr>
  </w:style>
  <w:style w:type="paragraph" w:styleId="ListBullet5">
    <w:name w:val="List Bullet 5"/>
    <w:basedOn w:val="Normal"/>
    <w:autoRedefine/>
    <w:unhideWhenUsed/>
    <w:rsid w:val="00FB6719"/>
    <w:pPr>
      <w:tabs>
        <w:tab w:val="num" w:pos="1800"/>
      </w:tabs>
      <w:ind w:left="1800" w:hanging="360"/>
      <w:jc w:val="left"/>
    </w:pPr>
    <w:rPr>
      <w:sz w:val="20"/>
    </w:rPr>
  </w:style>
  <w:style w:type="paragraph" w:styleId="ListNumber2">
    <w:name w:val="List Number 2"/>
    <w:basedOn w:val="Normal"/>
    <w:unhideWhenUsed/>
    <w:rsid w:val="00FB6719"/>
    <w:pPr>
      <w:tabs>
        <w:tab w:val="num" w:pos="720"/>
      </w:tabs>
      <w:ind w:left="720" w:hanging="360"/>
      <w:jc w:val="left"/>
    </w:pPr>
    <w:rPr>
      <w:sz w:val="20"/>
    </w:rPr>
  </w:style>
  <w:style w:type="paragraph" w:styleId="ListNumber3">
    <w:name w:val="List Number 3"/>
    <w:basedOn w:val="Normal"/>
    <w:unhideWhenUsed/>
    <w:rsid w:val="00FB6719"/>
    <w:pPr>
      <w:tabs>
        <w:tab w:val="num" w:pos="1080"/>
      </w:tabs>
      <w:ind w:left="1080" w:hanging="360"/>
      <w:jc w:val="left"/>
    </w:pPr>
    <w:rPr>
      <w:sz w:val="20"/>
    </w:rPr>
  </w:style>
  <w:style w:type="paragraph" w:styleId="ListNumber4">
    <w:name w:val="List Number 4"/>
    <w:basedOn w:val="Normal"/>
    <w:unhideWhenUsed/>
    <w:rsid w:val="00FB6719"/>
    <w:pPr>
      <w:tabs>
        <w:tab w:val="num" w:pos="1440"/>
      </w:tabs>
      <w:ind w:left="1440" w:hanging="360"/>
      <w:jc w:val="left"/>
    </w:pPr>
    <w:rPr>
      <w:sz w:val="20"/>
    </w:rPr>
  </w:style>
  <w:style w:type="paragraph" w:styleId="ListNumber5">
    <w:name w:val="List Number 5"/>
    <w:basedOn w:val="Normal"/>
    <w:unhideWhenUsed/>
    <w:rsid w:val="00FB6719"/>
    <w:pPr>
      <w:tabs>
        <w:tab w:val="num" w:pos="1800"/>
      </w:tabs>
      <w:ind w:left="1800" w:hanging="360"/>
      <w:jc w:val="left"/>
    </w:pPr>
    <w:rPr>
      <w:sz w:val="20"/>
    </w:rPr>
  </w:style>
  <w:style w:type="paragraph" w:styleId="ListContinue2">
    <w:name w:val="List Continue 2"/>
    <w:basedOn w:val="Normal"/>
    <w:unhideWhenUsed/>
    <w:rsid w:val="00FB6719"/>
    <w:pPr>
      <w:spacing w:after="120"/>
      <w:ind w:left="720"/>
      <w:jc w:val="left"/>
    </w:pPr>
    <w:rPr>
      <w:szCs w:val="24"/>
    </w:rPr>
  </w:style>
  <w:style w:type="paragraph" w:styleId="ListContinue3">
    <w:name w:val="List Continue 3"/>
    <w:basedOn w:val="Normal"/>
    <w:unhideWhenUsed/>
    <w:rsid w:val="00FB6719"/>
    <w:pPr>
      <w:spacing w:after="120"/>
      <w:ind w:left="1080"/>
      <w:jc w:val="left"/>
    </w:pPr>
    <w:rPr>
      <w:szCs w:val="24"/>
    </w:rPr>
  </w:style>
  <w:style w:type="paragraph" w:styleId="MessageHeader">
    <w:name w:val="Message Header"/>
    <w:basedOn w:val="Normal"/>
    <w:link w:val="MessageHeaderChar"/>
    <w:unhideWhenUsed/>
    <w:rsid w:val="00FB671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B671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FB6719"/>
    <w:pPr>
      <w:suppressAutoHyphens/>
      <w:overflowPunct w:val="0"/>
      <w:autoSpaceDE w:val="0"/>
      <w:autoSpaceDN w:val="0"/>
      <w:adjustRightInd w:val="0"/>
    </w:pPr>
  </w:style>
  <w:style w:type="character" w:customStyle="1" w:styleId="NoteHeadingChar">
    <w:name w:val="Note Heading Char"/>
    <w:basedOn w:val="DefaultParagraphFont"/>
    <w:link w:val="NoteHeading"/>
    <w:rsid w:val="00FB6719"/>
    <w:rPr>
      <w:rFonts w:ascii="Times New Roman" w:eastAsia="Times New Roman" w:hAnsi="Times New Roman" w:cs="Times New Roman"/>
      <w:sz w:val="24"/>
      <w:szCs w:val="20"/>
    </w:rPr>
  </w:style>
  <w:style w:type="paragraph" w:customStyle="1" w:styleId="SectionTitle">
    <w:name w:val="Section Title"/>
    <w:next w:val="Normal"/>
    <w:rsid w:val="00FB671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B671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B6719"/>
    <w:pPr>
      <w:jc w:val="left"/>
    </w:pPr>
    <w:rPr>
      <w:szCs w:val="24"/>
    </w:rPr>
  </w:style>
  <w:style w:type="paragraph" w:customStyle="1" w:styleId="ShortReturnAddress">
    <w:name w:val="Short Return Address"/>
    <w:basedOn w:val="Normal"/>
    <w:rsid w:val="00FB6719"/>
    <w:pPr>
      <w:jc w:val="left"/>
    </w:pPr>
    <w:rPr>
      <w:szCs w:val="24"/>
    </w:rPr>
  </w:style>
  <w:style w:type="paragraph" w:customStyle="1" w:styleId="BHead">
    <w:name w:val="B Head"/>
    <w:rsid w:val="00FB67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B67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B67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B671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B671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B671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B671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B671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B671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B671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B671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B6719"/>
    <w:pPr>
      <w:spacing w:before="240" w:after="240"/>
      <w:ind w:left="1418"/>
      <w:jc w:val="left"/>
    </w:pPr>
    <w:rPr>
      <w:szCs w:val="24"/>
    </w:rPr>
  </w:style>
  <w:style w:type="paragraph" w:customStyle="1" w:styleId="e4">
    <w:name w:val="e4"/>
    <w:aliases w:val="exh line end"/>
    <w:basedOn w:val="Normal"/>
    <w:next w:val="Normal"/>
    <w:rsid w:val="00FB671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B6719"/>
    <w:pPr>
      <w:spacing w:before="120" w:after="200"/>
    </w:pPr>
    <w:rPr>
      <w:b/>
    </w:rPr>
  </w:style>
  <w:style w:type="paragraph" w:customStyle="1" w:styleId="S1-Header1">
    <w:name w:val="S1-Header1"/>
    <w:basedOn w:val="Normal"/>
    <w:rsid w:val="00FB671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B671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B671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B671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B6719"/>
    <w:pPr>
      <w:spacing w:before="120" w:after="240"/>
      <w:jc w:val="center"/>
    </w:pPr>
    <w:rPr>
      <w:b/>
      <w:bCs/>
      <w:sz w:val="36"/>
    </w:rPr>
  </w:style>
  <w:style w:type="paragraph" w:customStyle="1" w:styleId="S3-Header1">
    <w:name w:val="S3-Header 1"/>
    <w:basedOn w:val="Normal"/>
    <w:rsid w:val="00FB6719"/>
    <w:pPr>
      <w:spacing w:before="120" w:after="200"/>
      <w:ind w:left="1080" w:hanging="720"/>
    </w:pPr>
    <w:rPr>
      <w:b/>
      <w:bCs/>
      <w:noProof/>
      <w:sz w:val="28"/>
    </w:rPr>
  </w:style>
  <w:style w:type="paragraph" w:customStyle="1" w:styleId="S3-Heading2">
    <w:name w:val="S3-Heading 2"/>
    <w:basedOn w:val="Normal"/>
    <w:rsid w:val="00FB6719"/>
    <w:pPr>
      <w:spacing w:after="200"/>
      <w:ind w:left="1080" w:right="288" w:hanging="720"/>
    </w:pPr>
    <w:rPr>
      <w:b/>
      <w:bCs/>
      <w:szCs w:val="24"/>
    </w:rPr>
  </w:style>
  <w:style w:type="paragraph" w:customStyle="1" w:styleId="S4Header">
    <w:name w:val="S4 Header"/>
    <w:basedOn w:val="Normal"/>
    <w:next w:val="Normal"/>
    <w:rsid w:val="00FB6719"/>
    <w:pPr>
      <w:spacing w:before="120" w:after="240"/>
      <w:jc w:val="center"/>
    </w:pPr>
    <w:rPr>
      <w:b/>
      <w:sz w:val="32"/>
    </w:rPr>
  </w:style>
  <w:style w:type="paragraph" w:customStyle="1" w:styleId="S4-Header10">
    <w:name w:val="S4-Header 1"/>
    <w:basedOn w:val="Normal"/>
    <w:next w:val="Normal"/>
    <w:rsid w:val="00FB671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B6719"/>
    <w:pPr>
      <w:spacing w:before="120" w:after="240"/>
      <w:ind w:left="360" w:right="288"/>
    </w:pPr>
    <w:rPr>
      <w:bCs/>
      <w:sz w:val="32"/>
    </w:rPr>
  </w:style>
  <w:style w:type="paragraph" w:customStyle="1" w:styleId="S6-Header1">
    <w:name w:val="S6-Header 1"/>
    <w:basedOn w:val="Normal"/>
    <w:next w:val="Normal"/>
    <w:rsid w:val="00FB6719"/>
    <w:pPr>
      <w:spacing w:before="120" w:after="240"/>
      <w:jc w:val="center"/>
    </w:pPr>
    <w:rPr>
      <w:rFonts w:cs="Arial"/>
      <w:b/>
      <w:sz w:val="32"/>
      <w:szCs w:val="24"/>
    </w:rPr>
  </w:style>
  <w:style w:type="paragraph" w:customStyle="1" w:styleId="Part">
    <w:name w:val="Part"/>
    <w:basedOn w:val="Normal"/>
    <w:rsid w:val="00FB6719"/>
    <w:pPr>
      <w:keepNext/>
      <w:spacing w:before="2280"/>
      <w:jc w:val="center"/>
    </w:pPr>
    <w:rPr>
      <w:b/>
      <w:sz w:val="52"/>
      <w:szCs w:val="24"/>
    </w:rPr>
  </w:style>
  <w:style w:type="paragraph" w:customStyle="1" w:styleId="StyleHead41Before6ptAfter6pt">
    <w:name w:val="Style Head 4.1 + Before:  6 pt After:  6 pt"/>
    <w:basedOn w:val="Head41"/>
    <w:rsid w:val="00FB671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B6719"/>
    <w:pPr>
      <w:spacing w:before="120" w:after="240"/>
      <w:jc w:val="center"/>
    </w:pPr>
    <w:rPr>
      <w:b/>
      <w:sz w:val="36"/>
      <w:szCs w:val="24"/>
    </w:rPr>
  </w:style>
  <w:style w:type="paragraph" w:customStyle="1" w:styleId="StyleS1-Header1TimesNewRoman14pt">
    <w:name w:val="Style S1-Header1 + Times New Roman 14 pt"/>
    <w:basedOn w:val="S1-Header1"/>
    <w:rsid w:val="00FB671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B6719"/>
    <w:pPr>
      <w:tabs>
        <w:tab w:val="num" w:pos="648"/>
      </w:tabs>
      <w:ind w:left="360" w:hanging="72"/>
    </w:pPr>
  </w:style>
  <w:style w:type="paragraph" w:customStyle="1" w:styleId="StyleStyleS1-Header1TimesNewRoman14pt1">
    <w:name w:val="Style Style S1-Header1 + Times New Roman 14 pt +1"/>
    <w:basedOn w:val="StyleS1-Header1TimesNewRoman14pt"/>
    <w:rsid w:val="00FB6719"/>
    <w:pPr>
      <w:tabs>
        <w:tab w:val="num" w:pos="648"/>
      </w:tabs>
      <w:ind w:left="360" w:hanging="72"/>
    </w:pPr>
  </w:style>
  <w:style w:type="character" w:customStyle="1" w:styleId="AHead">
    <w:name w:val="A Head"/>
    <w:rsid w:val="00FB6719"/>
    <w:rPr>
      <w:rFonts w:ascii="Times New Roman" w:hAnsi="Times New Roman" w:cs="Times New Roman" w:hint="default"/>
      <w:noProof w:val="0"/>
      <w:sz w:val="20"/>
      <w:lang w:val="en-US"/>
    </w:rPr>
  </w:style>
  <w:style w:type="character" w:customStyle="1" w:styleId="DefaultPara">
    <w:name w:val="Default Para"/>
    <w:rsid w:val="00FB6719"/>
    <w:rPr>
      <w:rFonts w:ascii="CG Times" w:hAnsi="CG Times" w:hint="default"/>
      <w:b/>
      <w:bCs w:val="0"/>
      <w:i/>
      <w:iCs w:val="0"/>
      <w:noProof w:val="0"/>
      <w:sz w:val="24"/>
      <w:lang w:val="en-US"/>
    </w:rPr>
  </w:style>
  <w:style w:type="character" w:customStyle="1" w:styleId="BulletList">
    <w:name w:val="Bullet List"/>
    <w:basedOn w:val="DefaultParagraphFont"/>
    <w:rsid w:val="00FB6719"/>
  </w:style>
  <w:style w:type="character" w:customStyle="1" w:styleId="StyleHeader2-SubClausesItalicChar">
    <w:name w:val="Style Header 2 - SubClauses + Italic Char"/>
    <w:rsid w:val="00FB6719"/>
    <w:rPr>
      <w:rFonts w:ascii="Arial" w:hAnsi="Arial" w:cs="Arial" w:hint="default"/>
      <w:i/>
      <w:iCs/>
      <w:sz w:val="24"/>
      <w:szCs w:val="24"/>
      <w:lang w:val="en-US" w:eastAsia="en-US" w:bidi="ar-SA"/>
    </w:rPr>
  </w:style>
  <w:style w:type="character" w:customStyle="1" w:styleId="S1-Header1CharChar">
    <w:name w:val="S1-Header1 Char Char"/>
    <w:rsid w:val="00FB671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B671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B671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B6719"/>
    <w:rPr>
      <w:rFonts w:ascii="Arial" w:hAnsi="Arial" w:cs="Arial" w:hint="default"/>
      <w:b w:val="0"/>
      <w:bCs w:val="0"/>
      <w:sz w:val="28"/>
      <w:szCs w:val="24"/>
      <w:lang w:val="en-US" w:eastAsia="en-US" w:bidi="ar-SA"/>
    </w:rPr>
  </w:style>
  <w:style w:type="character" w:customStyle="1" w:styleId="hps">
    <w:name w:val="hps"/>
    <w:rsid w:val="00FB6719"/>
  </w:style>
  <w:style w:type="character" w:customStyle="1" w:styleId="shorttext">
    <w:name w:val="short_text"/>
    <w:rsid w:val="00FB6719"/>
  </w:style>
  <w:style w:type="character" w:customStyle="1" w:styleId="atn">
    <w:name w:val="atn"/>
    <w:rsid w:val="00FB6719"/>
  </w:style>
  <w:style w:type="character" w:customStyle="1" w:styleId="dieuChar">
    <w:name w:val="dieu Char"/>
    <w:rsid w:val="00FB6719"/>
    <w:rPr>
      <w:rFonts w:ascii="Times New Roman" w:eastAsia="Times New Roman" w:hAnsi="Times New Roman" w:cs="Times New Roman"/>
      <w:b/>
      <w:color w:val="0000FF"/>
      <w:sz w:val="26"/>
      <w:szCs w:val="20"/>
      <w:lang w:val="en-US"/>
    </w:rPr>
  </w:style>
  <w:style w:type="paragraph" w:customStyle="1" w:styleId="3">
    <w:name w:val="3"/>
    <w:basedOn w:val="Heading3"/>
    <w:rsid w:val="00FB671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FB6719"/>
    <w:pPr>
      <w:spacing w:after="120"/>
      <w:ind w:left="0" w:right="0" w:firstLine="567"/>
      <w:jc w:val="right"/>
    </w:pPr>
    <w:rPr>
      <w:rFonts w:ascii=".VnTime" w:hAnsi=".VnTime"/>
      <w:sz w:val="28"/>
      <w:szCs w:val="28"/>
      <w:u w:val="single"/>
      <w:lang w:val="de-DE"/>
    </w:rPr>
  </w:style>
  <w:style w:type="paragraph" w:customStyle="1" w:styleId="4">
    <w:name w:val="4"/>
    <w:basedOn w:val="Normal"/>
    <w:rsid w:val="00FB671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B671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B6719"/>
    <w:rPr>
      <w:rFonts w:ascii="Times New Roman" w:eastAsia="Times New Roman" w:hAnsi="Times New Roman" w:cs="Times New Roman"/>
      <w:sz w:val="24"/>
      <w:szCs w:val="20"/>
    </w:rPr>
  </w:style>
  <w:style w:type="paragraph" w:customStyle="1" w:styleId="Style1">
    <w:name w:val="Style1"/>
    <w:basedOn w:val="Normal"/>
    <w:rsid w:val="00FB6719"/>
    <w:pPr>
      <w:widowControl w:val="0"/>
    </w:pPr>
    <w:rPr>
      <w:rFonts w:ascii=".VnTime" w:hAnsi=".VnTime"/>
      <w:sz w:val="26"/>
    </w:rPr>
  </w:style>
  <w:style w:type="character" w:styleId="Emphasis">
    <w:name w:val="Emphasis"/>
    <w:qFormat/>
    <w:rsid w:val="00FB6719"/>
    <w:rPr>
      <w:i/>
      <w:iCs/>
    </w:rPr>
  </w:style>
  <w:style w:type="paragraph" w:customStyle="1" w:styleId="HAStyle1">
    <w:name w:val="HAStyle1"/>
    <w:basedOn w:val="Sec1-Clauses"/>
    <w:qFormat/>
    <w:rsid w:val="00FB6719"/>
    <w:pPr>
      <w:widowControl w:val="0"/>
      <w:numPr>
        <w:numId w:val="7"/>
      </w:numPr>
      <w:spacing w:line="264" w:lineRule="auto"/>
    </w:pPr>
    <w:rPr>
      <w:rFonts w:eastAsiaTheme="minorHAnsi"/>
      <w:sz w:val="28"/>
      <w:szCs w:val="28"/>
    </w:rPr>
  </w:style>
  <w:style w:type="paragraph" w:styleId="Revision">
    <w:name w:val="Revision"/>
    <w:hidden/>
    <w:uiPriority w:val="99"/>
    <w:semiHidden/>
    <w:rsid w:val="00FB6719"/>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FB6719"/>
    <w:rPr>
      <w:rFonts w:cs="Times New Roman"/>
      <w:i/>
      <w:iCs/>
      <w:sz w:val="26"/>
      <w:szCs w:val="26"/>
      <w:shd w:val="clear" w:color="auto" w:fill="FFFFFF"/>
    </w:rPr>
  </w:style>
  <w:style w:type="paragraph" w:customStyle="1" w:styleId="Other0">
    <w:name w:val="Other"/>
    <w:basedOn w:val="Normal"/>
    <w:link w:val="Other"/>
    <w:uiPriority w:val="99"/>
    <w:rsid w:val="00FB6719"/>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FB6719"/>
    <w:rPr>
      <w:rFonts w:cs="Times New Roman"/>
      <w:szCs w:val="28"/>
    </w:rPr>
  </w:style>
  <w:style w:type="paragraph" w:customStyle="1" w:styleId="Khc0">
    <w:name w:val="Khác"/>
    <w:basedOn w:val="Normal"/>
    <w:link w:val="Khc"/>
    <w:uiPriority w:val="99"/>
    <w:rsid w:val="00FB6719"/>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FB6719"/>
    <w:pPr>
      <w:ind w:left="720" w:hanging="240"/>
    </w:pPr>
  </w:style>
  <w:style w:type="table" w:styleId="TableGrid">
    <w:name w:val="Table Grid"/>
    <w:basedOn w:val="TableNormal"/>
    <w:uiPriority w:val="59"/>
    <w:rsid w:val="00FB6719"/>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B6719"/>
    <w:rPr>
      <w:rFonts w:ascii="TimesNewRomanPSMT" w:hAnsi="TimesNewRomanPSMT" w:hint="default"/>
      <w:b w:val="0"/>
      <w:bCs w:val="0"/>
      <w:i w:val="0"/>
      <w:iCs w:val="0"/>
      <w:color w:val="000000"/>
      <w:sz w:val="28"/>
      <w:szCs w:val="28"/>
    </w:rPr>
  </w:style>
  <w:style w:type="numbering" w:customStyle="1" w:styleId="NoList1">
    <w:name w:val="No List1"/>
    <w:next w:val="NoList"/>
    <w:uiPriority w:val="99"/>
    <w:semiHidden/>
    <w:unhideWhenUsed/>
    <w:rsid w:val="00FB6719"/>
  </w:style>
  <w:style w:type="character" w:styleId="Strong">
    <w:name w:val="Strong"/>
    <w:uiPriority w:val="99"/>
    <w:qFormat/>
    <w:rsid w:val="00FB6719"/>
    <w:rPr>
      <w:rFonts w:ascii="Times New Roman" w:eastAsia="SimSun" w:hAnsi="Times New Roman" w:hint="default"/>
      <w:b/>
      <w:sz w:val="24"/>
      <w:lang w:val="en-US" w:eastAsia="en-US"/>
    </w:rPr>
  </w:style>
  <w:style w:type="paragraph" w:customStyle="1" w:styleId="CharCharChar">
    <w:name w:val="Char Char Char"/>
    <w:basedOn w:val="Normal"/>
    <w:next w:val="Normal"/>
    <w:semiHidden/>
    <w:rsid w:val="00FB6719"/>
    <w:pPr>
      <w:spacing w:before="120" w:after="120" w:line="312" w:lineRule="auto"/>
      <w:jc w:val="left"/>
    </w:pPr>
    <w:rPr>
      <w:sz w:val="28"/>
      <w:szCs w:val="28"/>
    </w:rPr>
  </w:style>
  <w:style w:type="paragraph" w:customStyle="1" w:styleId="Normal1">
    <w:name w:val="Normal1"/>
    <w:basedOn w:val="Normal"/>
    <w:next w:val="Normal"/>
    <w:semiHidden/>
    <w:rsid w:val="00FB6719"/>
    <w:pPr>
      <w:spacing w:after="160" w:line="240" w:lineRule="exact"/>
      <w:jc w:val="left"/>
    </w:pPr>
    <w:rPr>
      <w:sz w:val="28"/>
      <w:szCs w:val="22"/>
    </w:rPr>
  </w:style>
  <w:style w:type="paragraph" w:customStyle="1" w:styleId="Char">
    <w:name w:val="Char"/>
    <w:basedOn w:val="Normal"/>
    <w:rsid w:val="00FB6719"/>
    <w:pPr>
      <w:spacing w:after="160" w:line="240" w:lineRule="exact"/>
      <w:jc w:val="left"/>
    </w:pPr>
    <w:rPr>
      <w:rFonts w:ascii="Tahoma" w:hAnsi="Tahoma" w:cs="Tahoma"/>
      <w:sz w:val="20"/>
    </w:rPr>
  </w:style>
  <w:style w:type="paragraph" w:customStyle="1" w:styleId="CharCharCharChar">
    <w:name w:val="Char Char Char Char"/>
    <w:basedOn w:val="Normal"/>
    <w:semiHidden/>
    <w:rsid w:val="00FB6719"/>
    <w:pPr>
      <w:spacing w:after="160" w:line="240" w:lineRule="exact"/>
      <w:jc w:val="left"/>
    </w:pPr>
    <w:rPr>
      <w:rFonts w:ascii="Arial" w:hAnsi="Arial" w:cs="Arial"/>
      <w:sz w:val="22"/>
      <w:szCs w:val="22"/>
    </w:rPr>
  </w:style>
  <w:style w:type="table" w:customStyle="1" w:styleId="TableGrid1">
    <w:name w:val="Table Grid1"/>
    <w:basedOn w:val="TableNormal"/>
    <w:next w:val="TableGrid"/>
    <w:uiPriority w:val="39"/>
    <w:rsid w:val="00FB67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B6719"/>
    <w:pPr>
      <w:spacing w:before="100" w:beforeAutospacing="1" w:after="100" w:afterAutospacing="1"/>
      <w:jc w:val="left"/>
    </w:pPr>
    <w:rPr>
      <w:szCs w:val="24"/>
    </w:rPr>
  </w:style>
  <w:style w:type="paragraph" w:customStyle="1" w:styleId="font5">
    <w:name w:val="font5"/>
    <w:basedOn w:val="Normal"/>
    <w:rsid w:val="00FB6719"/>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FB6719"/>
    <w:pPr>
      <w:spacing w:before="100" w:beforeAutospacing="1" w:after="100" w:afterAutospacing="1"/>
      <w:jc w:val="left"/>
    </w:pPr>
    <w:rPr>
      <w:rFonts w:ascii="Tahoma" w:hAnsi="Tahoma" w:cs="Tahoma"/>
      <w:b/>
      <w:bCs/>
      <w:color w:val="000000"/>
      <w:sz w:val="18"/>
      <w:szCs w:val="18"/>
    </w:rPr>
  </w:style>
  <w:style w:type="paragraph" w:customStyle="1" w:styleId="xl344">
    <w:name w:val="xl344"/>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45">
    <w:name w:val="xl345"/>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46">
    <w:name w:val="xl346"/>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rPr>
  </w:style>
  <w:style w:type="paragraph" w:customStyle="1" w:styleId="xl347">
    <w:name w:val="xl347"/>
    <w:basedOn w:val="Normal"/>
    <w:rsid w:val="00FB6719"/>
    <w:pPr>
      <w:spacing w:before="100" w:beforeAutospacing="1" w:after="100" w:afterAutospacing="1"/>
      <w:jc w:val="left"/>
    </w:pPr>
    <w:rPr>
      <w:sz w:val="20"/>
    </w:rPr>
  </w:style>
  <w:style w:type="paragraph" w:customStyle="1" w:styleId="xl348">
    <w:name w:val="xl34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349">
    <w:name w:val="xl34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50">
    <w:name w:val="xl350"/>
    <w:basedOn w:val="Normal"/>
    <w:rsid w:val="00FB6719"/>
    <w:pPr>
      <w:spacing w:before="100" w:beforeAutospacing="1" w:after="100" w:afterAutospacing="1"/>
      <w:jc w:val="left"/>
    </w:pPr>
    <w:rPr>
      <w:sz w:val="20"/>
    </w:rPr>
  </w:style>
  <w:style w:type="paragraph" w:customStyle="1" w:styleId="xl351">
    <w:name w:val="xl351"/>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52">
    <w:name w:val="xl352"/>
    <w:basedOn w:val="Normal"/>
    <w:rsid w:val="00FB6719"/>
    <w:pPr>
      <w:shd w:val="clear" w:color="000000" w:fill="FFFFFF"/>
      <w:spacing w:before="100" w:beforeAutospacing="1" w:after="100" w:afterAutospacing="1"/>
      <w:jc w:val="left"/>
    </w:pPr>
    <w:rPr>
      <w:sz w:val="20"/>
    </w:rPr>
  </w:style>
  <w:style w:type="paragraph" w:customStyle="1" w:styleId="xl353">
    <w:name w:val="xl353"/>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354">
    <w:name w:val="xl354"/>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55">
    <w:name w:val="xl355"/>
    <w:basedOn w:val="Normal"/>
    <w:rsid w:val="00FB6719"/>
    <w:pPr>
      <w:shd w:val="clear" w:color="000000" w:fill="FFFFFF"/>
      <w:spacing w:before="100" w:beforeAutospacing="1" w:after="100" w:afterAutospacing="1"/>
      <w:jc w:val="left"/>
    </w:pPr>
    <w:rPr>
      <w:color w:val="00B050"/>
      <w:sz w:val="20"/>
    </w:rPr>
  </w:style>
  <w:style w:type="paragraph" w:customStyle="1" w:styleId="xl356">
    <w:name w:val="xl356"/>
    <w:basedOn w:val="Normal"/>
    <w:rsid w:val="00FB6719"/>
    <w:pPr>
      <w:spacing w:before="100" w:beforeAutospacing="1" w:after="100" w:afterAutospacing="1"/>
      <w:jc w:val="left"/>
    </w:pPr>
    <w:rPr>
      <w:color w:val="00B050"/>
      <w:sz w:val="20"/>
    </w:rPr>
  </w:style>
  <w:style w:type="paragraph" w:customStyle="1" w:styleId="xl357">
    <w:name w:val="xl357"/>
    <w:basedOn w:val="Normal"/>
    <w:rsid w:val="00FB6719"/>
    <w:pPr>
      <w:spacing w:before="100" w:beforeAutospacing="1" w:after="100" w:afterAutospacing="1"/>
      <w:jc w:val="left"/>
      <w:textAlignment w:val="center"/>
    </w:pPr>
    <w:rPr>
      <w:color w:val="00B050"/>
      <w:sz w:val="20"/>
    </w:rPr>
  </w:style>
  <w:style w:type="paragraph" w:customStyle="1" w:styleId="xl358">
    <w:name w:val="xl358"/>
    <w:basedOn w:val="Normal"/>
    <w:rsid w:val="00FB6719"/>
    <w:pPr>
      <w:spacing w:before="100" w:beforeAutospacing="1" w:after="100" w:afterAutospacing="1"/>
      <w:jc w:val="left"/>
    </w:pPr>
    <w:rPr>
      <w:color w:val="00B050"/>
      <w:sz w:val="20"/>
    </w:rPr>
  </w:style>
  <w:style w:type="paragraph" w:customStyle="1" w:styleId="xl359">
    <w:name w:val="xl359"/>
    <w:basedOn w:val="Normal"/>
    <w:rsid w:val="00FB6719"/>
    <w:pPr>
      <w:spacing w:before="100" w:beforeAutospacing="1" w:after="100" w:afterAutospacing="1"/>
      <w:jc w:val="left"/>
      <w:textAlignment w:val="center"/>
    </w:pPr>
    <w:rPr>
      <w:color w:val="00B050"/>
      <w:sz w:val="20"/>
    </w:rPr>
  </w:style>
  <w:style w:type="paragraph" w:customStyle="1" w:styleId="xl360">
    <w:name w:val="xl360"/>
    <w:basedOn w:val="Normal"/>
    <w:rsid w:val="00FB6719"/>
    <w:pPr>
      <w:spacing w:before="100" w:beforeAutospacing="1" w:after="100" w:afterAutospacing="1"/>
      <w:jc w:val="left"/>
      <w:textAlignment w:val="center"/>
    </w:pPr>
    <w:rPr>
      <w:color w:val="00B050"/>
      <w:sz w:val="20"/>
    </w:rPr>
  </w:style>
  <w:style w:type="paragraph" w:customStyle="1" w:styleId="xl361">
    <w:name w:val="xl361"/>
    <w:basedOn w:val="Normal"/>
    <w:rsid w:val="00FB6719"/>
    <w:pPr>
      <w:shd w:val="clear" w:color="000000" w:fill="FFFFFF"/>
      <w:spacing w:before="100" w:beforeAutospacing="1" w:after="100" w:afterAutospacing="1"/>
      <w:jc w:val="left"/>
      <w:textAlignment w:val="center"/>
    </w:pPr>
    <w:rPr>
      <w:color w:val="00B050"/>
      <w:sz w:val="20"/>
    </w:rPr>
  </w:style>
  <w:style w:type="paragraph" w:customStyle="1" w:styleId="xl362">
    <w:name w:val="xl362"/>
    <w:basedOn w:val="Normal"/>
    <w:rsid w:val="00FB6719"/>
    <w:pPr>
      <w:shd w:val="clear" w:color="000000" w:fill="FFFFFF"/>
      <w:spacing w:before="100" w:beforeAutospacing="1" w:after="100" w:afterAutospacing="1"/>
      <w:jc w:val="left"/>
      <w:textAlignment w:val="center"/>
    </w:pPr>
    <w:rPr>
      <w:color w:val="00B050"/>
      <w:sz w:val="20"/>
    </w:rPr>
  </w:style>
  <w:style w:type="paragraph" w:customStyle="1" w:styleId="xl363">
    <w:name w:val="xl363"/>
    <w:basedOn w:val="Normal"/>
    <w:rsid w:val="00FB6719"/>
    <w:pPr>
      <w:shd w:val="clear" w:color="000000" w:fill="FFFFFF"/>
      <w:spacing w:before="100" w:beforeAutospacing="1" w:after="100" w:afterAutospacing="1"/>
      <w:jc w:val="right"/>
    </w:pPr>
    <w:rPr>
      <w:sz w:val="20"/>
    </w:rPr>
  </w:style>
  <w:style w:type="paragraph" w:customStyle="1" w:styleId="xl364">
    <w:name w:val="xl364"/>
    <w:basedOn w:val="Normal"/>
    <w:rsid w:val="00FB6719"/>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65">
    <w:name w:val="xl365"/>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66">
    <w:name w:val="xl366"/>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67">
    <w:name w:val="xl367"/>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68">
    <w:name w:val="xl36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69">
    <w:name w:val="xl36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70">
    <w:name w:val="xl370"/>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71">
    <w:name w:val="xl371"/>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72">
    <w:name w:val="xl372"/>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73">
    <w:name w:val="xl373"/>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74">
    <w:name w:val="xl374"/>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375">
    <w:name w:val="xl375"/>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rPr>
  </w:style>
  <w:style w:type="paragraph" w:customStyle="1" w:styleId="xl376">
    <w:name w:val="xl376"/>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77">
    <w:name w:val="xl377"/>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78">
    <w:name w:val="xl37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79">
    <w:name w:val="xl37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380">
    <w:name w:val="xl380"/>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20"/>
    </w:rPr>
  </w:style>
  <w:style w:type="paragraph" w:customStyle="1" w:styleId="xl381">
    <w:name w:val="xl381"/>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82">
    <w:name w:val="xl382"/>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83">
    <w:name w:val="xl383"/>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84">
    <w:name w:val="xl384"/>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385">
    <w:name w:val="xl385"/>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86">
    <w:name w:val="xl386"/>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87">
    <w:name w:val="xl387"/>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88">
    <w:name w:val="xl388"/>
    <w:basedOn w:val="Normal"/>
    <w:rsid w:val="00FB6719"/>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sz w:val="20"/>
    </w:rPr>
  </w:style>
  <w:style w:type="paragraph" w:customStyle="1" w:styleId="xl389">
    <w:name w:val="xl389"/>
    <w:basedOn w:val="Normal"/>
    <w:rsid w:val="00FB6719"/>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sz w:val="20"/>
    </w:rPr>
  </w:style>
  <w:style w:type="paragraph" w:customStyle="1" w:styleId="xl390">
    <w:name w:val="xl390"/>
    <w:basedOn w:val="Normal"/>
    <w:rsid w:val="00FB6719"/>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sz w:val="20"/>
    </w:rPr>
  </w:style>
  <w:style w:type="paragraph" w:customStyle="1" w:styleId="xl391">
    <w:name w:val="xl391"/>
    <w:basedOn w:val="Normal"/>
    <w:rsid w:val="00FB6719"/>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left"/>
      <w:textAlignment w:val="center"/>
    </w:pPr>
    <w:rPr>
      <w:b/>
      <w:bCs/>
      <w:sz w:val="20"/>
    </w:rPr>
  </w:style>
  <w:style w:type="paragraph" w:customStyle="1" w:styleId="xl392">
    <w:name w:val="xl392"/>
    <w:basedOn w:val="Normal"/>
    <w:rsid w:val="00FB6719"/>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sz w:val="20"/>
    </w:rPr>
  </w:style>
  <w:style w:type="paragraph" w:customStyle="1" w:styleId="xl393">
    <w:name w:val="xl393"/>
    <w:basedOn w:val="Normal"/>
    <w:rsid w:val="00FB6719"/>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sz w:val="20"/>
    </w:rPr>
  </w:style>
  <w:style w:type="paragraph" w:customStyle="1" w:styleId="xl394">
    <w:name w:val="xl394"/>
    <w:basedOn w:val="Normal"/>
    <w:rsid w:val="00FB671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0"/>
    </w:rPr>
  </w:style>
  <w:style w:type="paragraph" w:customStyle="1" w:styleId="xl395">
    <w:name w:val="xl395"/>
    <w:basedOn w:val="Normal"/>
    <w:rsid w:val="00FB671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0"/>
    </w:rPr>
  </w:style>
  <w:style w:type="paragraph" w:customStyle="1" w:styleId="xl396">
    <w:name w:val="xl396"/>
    <w:basedOn w:val="Normal"/>
    <w:rsid w:val="00FB6719"/>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397">
    <w:name w:val="xl397"/>
    <w:basedOn w:val="Normal"/>
    <w:rsid w:val="00FB6719"/>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b/>
      <w:bCs/>
      <w:sz w:val="20"/>
    </w:rPr>
  </w:style>
  <w:style w:type="paragraph" w:customStyle="1" w:styleId="xl398">
    <w:name w:val="xl398"/>
    <w:basedOn w:val="Normal"/>
    <w:rsid w:val="00FB6719"/>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b/>
      <w:bCs/>
      <w:sz w:val="20"/>
    </w:rPr>
  </w:style>
  <w:style w:type="paragraph" w:customStyle="1" w:styleId="xl399">
    <w:name w:val="xl399"/>
    <w:basedOn w:val="Normal"/>
    <w:rsid w:val="00FB67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0">
    <w:name w:val="xl400"/>
    <w:basedOn w:val="Normal"/>
    <w:rsid w:val="00FB67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1">
    <w:name w:val="xl401"/>
    <w:basedOn w:val="Normal"/>
    <w:rsid w:val="00FB6719"/>
    <w:pPr>
      <w:pBdr>
        <w:top w:val="double" w:sz="6" w:space="0" w:color="auto"/>
        <w:left w:val="double" w:sz="6"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2">
    <w:name w:val="xl402"/>
    <w:basedOn w:val="Normal"/>
    <w:rsid w:val="00FB6719"/>
    <w:pPr>
      <w:pBdr>
        <w:top w:val="single" w:sz="4" w:space="0" w:color="auto"/>
        <w:left w:val="double" w:sz="6"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3">
    <w:name w:val="xl403"/>
    <w:basedOn w:val="Normal"/>
    <w:rsid w:val="00FB6719"/>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4">
    <w:name w:val="xl404"/>
    <w:basedOn w:val="Normal"/>
    <w:rsid w:val="00FB67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5">
    <w:name w:val="xl405"/>
    <w:basedOn w:val="Normal"/>
    <w:rsid w:val="00FB6719"/>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6">
    <w:name w:val="xl406"/>
    <w:basedOn w:val="Normal"/>
    <w:rsid w:val="00FB6719"/>
    <w:pPr>
      <w:pBdr>
        <w:top w:val="double" w:sz="6" w:space="0" w:color="auto"/>
        <w:left w:val="single" w:sz="4" w:space="0" w:color="auto"/>
        <w:bottom w:val="single" w:sz="4" w:space="0" w:color="auto"/>
        <w:right w:val="double" w:sz="6" w:space="0" w:color="auto"/>
      </w:pBdr>
      <w:shd w:val="clear" w:color="000000" w:fill="DCE6F1"/>
      <w:spacing w:before="100" w:beforeAutospacing="1" w:after="100" w:afterAutospacing="1"/>
      <w:jc w:val="center"/>
      <w:textAlignment w:val="center"/>
    </w:pPr>
    <w:rPr>
      <w:b/>
      <w:bCs/>
      <w:sz w:val="20"/>
    </w:rPr>
  </w:style>
  <w:style w:type="paragraph" w:customStyle="1" w:styleId="xl407">
    <w:name w:val="xl407"/>
    <w:basedOn w:val="Normal"/>
    <w:rsid w:val="00FB6719"/>
    <w:pPr>
      <w:pBdr>
        <w:top w:val="single" w:sz="4" w:space="0" w:color="auto"/>
        <w:left w:val="single" w:sz="4" w:space="0" w:color="auto"/>
        <w:bottom w:val="single" w:sz="4" w:space="0" w:color="auto"/>
        <w:right w:val="double" w:sz="6" w:space="0" w:color="auto"/>
      </w:pBdr>
      <w:shd w:val="clear" w:color="000000" w:fill="DCE6F1"/>
      <w:spacing w:before="100" w:beforeAutospacing="1" w:after="100" w:afterAutospacing="1"/>
      <w:jc w:val="center"/>
      <w:textAlignment w:val="center"/>
    </w:pPr>
    <w:rPr>
      <w:b/>
      <w:bCs/>
      <w:sz w:val="20"/>
    </w:rPr>
  </w:style>
  <w:style w:type="paragraph" w:customStyle="1" w:styleId="xl408">
    <w:name w:val="xl408"/>
    <w:basedOn w:val="Normal"/>
    <w:rsid w:val="00FB6719"/>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9">
    <w:name w:val="xl409"/>
    <w:basedOn w:val="Normal"/>
    <w:rsid w:val="00FB6719"/>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10">
    <w:name w:val="xl410"/>
    <w:basedOn w:val="Normal"/>
    <w:rsid w:val="00FB67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11">
    <w:name w:val="xl411"/>
    <w:basedOn w:val="Normal"/>
    <w:rsid w:val="00FB6719"/>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12">
    <w:name w:val="xl412"/>
    <w:basedOn w:val="Normal"/>
    <w:rsid w:val="00FB67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character" w:customStyle="1" w:styleId="BodyTextChar1">
    <w:name w:val="Body Text Char1"/>
    <w:locked/>
    <w:rsid w:val="00FB6719"/>
    <w:rPr>
      <w:rFonts w:ascii="Times New Roman" w:hAnsi="Times New Roman" w:cs="Times New Roman" w:hint="default"/>
      <w:sz w:val="26"/>
      <w:szCs w:val="26"/>
      <w:shd w:val="clear" w:color="auto" w:fill="FFFFFF"/>
    </w:rPr>
  </w:style>
  <w:style w:type="table" w:customStyle="1" w:styleId="TableGrid11">
    <w:name w:val="Table Grid11"/>
    <w:basedOn w:val="TableNormal"/>
    <w:next w:val="TableGrid"/>
    <w:uiPriority w:val="59"/>
    <w:rsid w:val="00FB6719"/>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B6719"/>
    <w:pPr>
      <w:widowControl w:val="0"/>
      <w:autoSpaceDE w:val="0"/>
      <w:autoSpaceDN w:val="0"/>
      <w:jc w:val="left"/>
    </w:pPr>
    <w:rPr>
      <w:sz w:val="22"/>
      <w:szCs w:val="22"/>
      <w:lang w:val="vi"/>
    </w:rPr>
  </w:style>
  <w:style w:type="table" w:customStyle="1" w:styleId="TableGrid2">
    <w:name w:val="Table Grid2"/>
    <w:basedOn w:val="TableNormal"/>
    <w:next w:val="TableGrid"/>
    <w:rsid w:val="00FB671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65">
    <w:name w:val="xl65"/>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66">
    <w:name w:val="xl66"/>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67">
    <w:name w:val="xl67"/>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8">
    <w:name w:val="xl6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69">
    <w:name w:val="xl6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0">
    <w:name w:val="xl70"/>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71">
    <w:name w:val="xl71"/>
    <w:basedOn w:val="Normal"/>
    <w:rsid w:val="00FB6719"/>
    <w:pPr>
      <w:shd w:val="clear" w:color="000000" w:fill="FFFFFF"/>
      <w:spacing w:before="100" w:beforeAutospacing="1" w:after="100" w:afterAutospacing="1"/>
      <w:jc w:val="left"/>
    </w:pPr>
    <w:rPr>
      <w:sz w:val="28"/>
      <w:szCs w:val="28"/>
    </w:rPr>
  </w:style>
  <w:style w:type="paragraph" w:customStyle="1" w:styleId="xl72">
    <w:name w:val="xl72"/>
    <w:basedOn w:val="Normal"/>
    <w:rsid w:val="00FB6719"/>
    <w:pPr>
      <w:shd w:val="clear" w:color="000000" w:fill="FFFFFF"/>
      <w:spacing w:before="100" w:beforeAutospacing="1" w:after="100" w:afterAutospacing="1"/>
      <w:jc w:val="left"/>
    </w:pPr>
    <w:rPr>
      <w:szCs w:val="24"/>
    </w:rPr>
  </w:style>
  <w:style w:type="paragraph" w:customStyle="1" w:styleId="xl73">
    <w:name w:val="xl73"/>
    <w:basedOn w:val="Normal"/>
    <w:rsid w:val="00FB6719"/>
    <w:pPr>
      <w:shd w:val="clear" w:color="000000" w:fill="FFFFFF"/>
      <w:spacing w:before="100" w:beforeAutospacing="1" w:after="100" w:afterAutospacing="1"/>
      <w:jc w:val="left"/>
    </w:pPr>
    <w:rPr>
      <w:sz w:val="28"/>
      <w:szCs w:val="28"/>
    </w:rPr>
  </w:style>
  <w:style w:type="paragraph" w:customStyle="1" w:styleId="xl74">
    <w:name w:val="xl74"/>
    <w:basedOn w:val="Normal"/>
    <w:rsid w:val="00FB6719"/>
    <w:pPr>
      <w:shd w:val="clear" w:color="000000" w:fill="FFFFFF"/>
      <w:spacing w:before="100" w:beforeAutospacing="1" w:after="100" w:afterAutospacing="1"/>
      <w:jc w:val="center"/>
    </w:pPr>
    <w:rPr>
      <w:sz w:val="28"/>
      <w:szCs w:val="28"/>
    </w:rPr>
  </w:style>
  <w:style w:type="paragraph" w:customStyle="1" w:styleId="xl75">
    <w:name w:val="xl75"/>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7">
    <w:name w:val="xl77"/>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78">
    <w:name w:val="xl7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79">
    <w:name w:val="xl7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0">
    <w:name w:val="xl80"/>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3">
    <w:name w:val="xl83"/>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4">
    <w:name w:val="xl84"/>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85">
    <w:name w:val="xl85"/>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86">
    <w:name w:val="xl86"/>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7">
    <w:name w:val="xl87"/>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9">
    <w:name w:val="xl8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0">
    <w:name w:val="xl90"/>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1">
    <w:name w:val="xl91"/>
    <w:basedOn w:val="Normal"/>
    <w:rsid w:val="00FB6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92">
    <w:name w:val="xl92"/>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FB6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5">
    <w:name w:val="xl95"/>
    <w:basedOn w:val="Normal"/>
    <w:rsid w:val="00FB6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6">
    <w:name w:val="xl96"/>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97">
    <w:name w:val="xl97"/>
    <w:basedOn w:val="Normal"/>
    <w:rsid w:val="00FB6719"/>
    <w:pPr>
      <w:shd w:val="clear" w:color="000000" w:fill="FFFFFF"/>
      <w:spacing w:before="100" w:beforeAutospacing="1" w:after="100" w:afterAutospacing="1"/>
      <w:jc w:val="center"/>
    </w:pPr>
    <w:rPr>
      <w:szCs w:val="24"/>
    </w:rPr>
  </w:style>
  <w:style w:type="paragraph" w:customStyle="1" w:styleId="xl98">
    <w:name w:val="xl98"/>
    <w:basedOn w:val="Normal"/>
    <w:rsid w:val="00FB6719"/>
    <w:pPr>
      <w:shd w:val="clear" w:color="000000" w:fill="FFFFFF"/>
      <w:spacing w:before="100" w:beforeAutospacing="1" w:after="100" w:afterAutospacing="1"/>
      <w:jc w:val="left"/>
    </w:pPr>
    <w:rPr>
      <w:szCs w:val="24"/>
    </w:rPr>
  </w:style>
  <w:style w:type="paragraph" w:customStyle="1" w:styleId="xl99">
    <w:name w:val="xl99"/>
    <w:basedOn w:val="Normal"/>
    <w:rsid w:val="00FB6719"/>
    <w:pPr>
      <w:shd w:val="clear" w:color="000000" w:fill="FFFFFF"/>
      <w:spacing w:before="100" w:beforeAutospacing="1" w:after="100" w:afterAutospacing="1"/>
      <w:jc w:val="center"/>
      <w:textAlignment w:val="center"/>
    </w:pPr>
    <w:rPr>
      <w:b/>
      <w:bCs/>
      <w:sz w:val="28"/>
      <w:szCs w:val="28"/>
    </w:rPr>
  </w:style>
  <w:style w:type="paragraph" w:customStyle="1" w:styleId="xl100">
    <w:name w:val="xl100"/>
    <w:basedOn w:val="Normal"/>
    <w:rsid w:val="00FB6719"/>
    <w:pPr>
      <w:pBdr>
        <w:top w:val="single" w:sz="4" w:space="0" w:color="auto"/>
      </w:pBdr>
      <w:shd w:val="clear" w:color="000000" w:fill="FFFFFF"/>
      <w:spacing w:before="100" w:beforeAutospacing="1" w:after="100" w:afterAutospacing="1"/>
      <w:jc w:val="left"/>
    </w:pPr>
    <w:rPr>
      <w:b/>
      <w:bCs/>
      <w:i/>
      <w:iCs/>
      <w:sz w:val="28"/>
      <w:szCs w:val="28"/>
    </w:rPr>
  </w:style>
  <w:style w:type="paragraph" w:customStyle="1" w:styleId="xl101">
    <w:name w:val="xl101"/>
    <w:basedOn w:val="Normal"/>
    <w:rsid w:val="00FB6719"/>
    <w:pPr>
      <w:pBdr>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02">
    <w:name w:val="xl102"/>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3">
    <w:name w:val="xl103"/>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4">
    <w:name w:val="xl104"/>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5">
    <w:name w:val="xl105"/>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6">
    <w:name w:val="xl106"/>
    <w:basedOn w:val="Normal"/>
    <w:rsid w:val="00FB6719"/>
    <w:pPr>
      <w:shd w:val="clear" w:color="000000" w:fill="FFFFFF"/>
      <w:spacing w:before="100" w:beforeAutospacing="1" w:after="100" w:afterAutospacing="1"/>
      <w:jc w:val="left"/>
      <w:textAlignment w:val="center"/>
    </w:pPr>
    <w:rPr>
      <w:szCs w:val="24"/>
    </w:rPr>
  </w:style>
  <w:style w:type="paragraph" w:customStyle="1" w:styleId="xl107">
    <w:name w:val="xl107"/>
    <w:basedOn w:val="Normal"/>
    <w:rsid w:val="00FB6719"/>
    <w:pPr>
      <w:shd w:val="clear" w:color="000000" w:fill="FFFFFF"/>
      <w:spacing w:before="100" w:beforeAutospacing="1" w:after="100" w:afterAutospacing="1"/>
      <w:jc w:val="center"/>
      <w:textAlignment w:val="center"/>
    </w:pPr>
    <w:rPr>
      <w:i/>
      <w:iCs/>
      <w:sz w:val="28"/>
      <w:szCs w:val="28"/>
    </w:rPr>
  </w:style>
  <w:style w:type="paragraph" w:customStyle="1" w:styleId="xl108">
    <w:name w:val="xl10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09">
    <w:name w:val="xl10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404345">
      <w:bodyDiv w:val="1"/>
      <w:marLeft w:val="0"/>
      <w:marRight w:val="0"/>
      <w:marTop w:val="0"/>
      <w:marBottom w:val="0"/>
      <w:divBdr>
        <w:top w:val="none" w:sz="0" w:space="0" w:color="auto"/>
        <w:left w:val="none" w:sz="0" w:space="0" w:color="auto"/>
        <w:bottom w:val="none" w:sz="0" w:space="0" w:color="auto"/>
        <w:right w:val="none" w:sz="0" w:space="0" w:color="auto"/>
      </w:divBdr>
    </w:div>
    <w:div w:id="170316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2025-12-01T03:16:00Z</dcterms:created>
  <dcterms:modified xsi:type="dcterms:W3CDTF">2025-12-01T03:16:00Z</dcterms:modified>
</cp:coreProperties>
</file>