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7707" w14:textId="1F7D177E" w:rsidR="00532414" w:rsidRPr="00C0605C" w:rsidRDefault="00532414" w:rsidP="00532414">
      <w:pPr>
        <w:spacing w:before="89" w:line="240" w:lineRule="auto"/>
        <w:ind w:right="-421"/>
        <w:jc w:val="center"/>
        <w:rPr>
          <w:b/>
          <w:szCs w:val="28"/>
        </w:rPr>
      </w:pPr>
      <w:r w:rsidRPr="00C0605C">
        <w:rPr>
          <w:b/>
          <w:szCs w:val="28"/>
        </w:rPr>
        <w:t>Phần 2. YÊU CẦU VỀ KỸ THUẬT</w:t>
      </w:r>
    </w:p>
    <w:p w14:paraId="2F65776B" w14:textId="1D0D3978" w:rsidR="00532414" w:rsidRPr="00C0605C" w:rsidRDefault="00532414" w:rsidP="00532414">
      <w:pPr>
        <w:spacing w:before="89" w:line="240" w:lineRule="auto"/>
        <w:ind w:right="-421"/>
        <w:jc w:val="center"/>
        <w:rPr>
          <w:b/>
          <w:szCs w:val="28"/>
        </w:rPr>
      </w:pPr>
      <w:r w:rsidRPr="00C0605C">
        <w:rPr>
          <w:b/>
          <w:szCs w:val="28"/>
        </w:rPr>
        <w:t>Chương V. YÊU CẦU VỀ KỸ THUẬT</w:t>
      </w:r>
    </w:p>
    <w:p w14:paraId="62A305CE" w14:textId="77777777" w:rsidR="00532414" w:rsidRPr="00C0605C" w:rsidRDefault="00532414" w:rsidP="00532414">
      <w:pPr>
        <w:pStyle w:val="ListParagraph"/>
        <w:widowControl w:val="0"/>
        <w:numPr>
          <w:ilvl w:val="0"/>
          <w:numId w:val="2"/>
        </w:numPr>
        <w:tabs>
          <w:tab w:val="left" w:pos="1355"/>
        </w:tabs>
        <w:autoSpaceDE w:val="0"/>
        <w:autoSpaceDN w:val="0"/>
        <w:spacing w:before="5" w:after="0" w:line="240" w:lineRule="auto"/>
        <w:ind w:left="1355" w:hanging="262"/>
        <w:contextualSpacing w:val="0"/>
        <w:rPr>
          <w:b/>
          <w:szCs w:val="28"/>
        </w:rPr>
      </w:pPr>
      <w:r w:rsidRPr="00C0605C">
        <w:rPr>
          <w:b/>
          <w:szCs w:val="28"/>
        </w:rPr>
        <w:t>Giới</w:t>
      </w:r>
      <w:r w:rsidRPr="00C0605C">
        <w:rPr>
          <w:b/>
          <w:spacing w:val="4"/>
          <w:szCs w:val="28"/>
        </w:rPr>
        <w:t xml:space="preserve"> </w:t>
      </w:r>
      <w:r w:rsidRPr="00C0605C">
        <w:rPr>
          <w:b/>
          <w:szCs w:val="28"/>
        </w:rPr>
        <w:t>thiệu</w:t>
      </w:r>
      <w:r w:rsidRPr="00C0605C">
        <w:rPr>
          <w:b/>
          <w:spacing w:val="4"/>
          <w:szCs w:val="28"/>
        </w:rPr>
        <w:t xml:space="preserve"> </w:t>
      </w:r>
      <w:r w:rsidRPr="00C0605C">
        <w:rPr>
          <w:b/>
          <w:szCs w:val="28"/>
        </w:rPr>
        <w:t>chung</w:t>
      </w:r>
      <w:r w:rsidRPr="00C0605C">
        <w:rPr>
          <w:b/>
          <w:spacing w:val="2"/>
          <w:szCs w:val="28"/>
        </w:rPr>
        <w:t xml:space="preserve"> </w:t>
      </w:r>
      <w:r w:rsidRPr="00C0605C">
        <w:rPr>
          <w:b/>
          <w:szCs w:val="28"/>
        </w:rPr>
        <w:t>về</w:t>
      </w:r>
      <w:r w:rsidRPr="00C0605C">
        <w:rPr>
          <w:b/>
          <w:spacing w:val="3"/>
          <w:szCs w:val="28"/>
        </w:rPr>
        <w:t xml:space="preserve"> </w:t>
      </w:r>
      <w:r w:rsidRPr="00C0605C">
        <w:rPr>
          <w:b/>
          <w:szCs w:val="28"/>
        </w:rPr>
        <w:t>dự</w:t>
      </w:r>
      <w:r w:rsidRPr="00C0605C">
        <w:rPr>
          <w:b/>
          <w:spacing w:val="2"/>
          <w:szCs w:val="28"/>
        </w:rPr>
        <w:t xml:space="preserve"> </w:t>
      </w:r>
      <w:r w:rsidRPr="00C0605C">
        <w:rPr>
          <w:b/>
          <w:szCs w:val="28"/>
        </w:rPr>
        <w:t>án/dự</w:t>
      </w:r>
      <w:r w:rsidRPr="00C0605C">
        <w:rPr>
          <w:b/>
          <w:spacing w:val="2"/>
          <w:szCs w:val="28"/>
        </w:rPr>
        <w:t xml:space="preserve"> </w:t>
      </w:r>
      <w:r w:rsidRPr="00C0605C">
        <w:rPr>
          <w:b/>
          <w:szCs w:val="28"/>
        </w:rPr>
        <w:t>toán</w:t>
      </w:r>
      <w:r w:rsidRPr="00C0605C">
        <w:rPr>
          <w:b/>
          <w:spacing w:val="2"/>
          <w:szCs w:val="28"/>
        </w:rPr>
        <w:t xml:space="preserve"> </w:t>
      </w:r>
      <w:r w:rsidRPr="00C0605C">
        <w:rPr>
          <w:b/>
          <w:szCs w:val="28"/>
        </w:rPr>
        <w:t>mua</w:t>
      </w:r>
      <w:r w:rsidRPr="00C0605C">
        <w:rPr>
          <w:b/>
          <w:spacing w:val="4"/>
          <w:szCs w:val="28"/>
        </w:rPr>
        <w:t xml:space="preserve"> </w:t>
      </w:r>
      <w:r w:rsidRPr="00C0605C">
        <w:rPr>
          <w:b/>
          <w:szCs w:val="28"/>
        </w:rPr>
        <w:t>sắm,</w:t>
      </w:r>
      <w:r w:rsidRPr="00C0605C">
        <w:rPr>
          <w:b/>
          <w:spacing w:val="6"/>
          <w:szCs w:val="28"/>
        </w:rPr>
        <w:t xml:space="preserve"> </w:t>
      </w:r>
      <w:r w:rsidRPr="00C0605C">
        <w:rPr>
          <w:b/>
          <w:szCs w:val="28"/>
        </w:rPr>
        <w:t>gói</w:t>
      </w:r>
      <w:r w:rsidRPr="00C0605C">
        <w:rPr>
          <w:b/>
          <w:spacing w:val="3"/>
          <w:szCs w:val="28"/>
        </w:rPr>
        <w:t xml:space="preserve"> </w:t>
      </w:r>
      <w:r w:rsidRPr="00C0605C">
        <w:rPr>
          <w:b/>
          <w:spacing w:val="-2"/>
          <w:szCs w:val="28"/>
        </w:rPr>
        <w:t>thầu:</w:t>
      </w:r>
    </w:p>
    <w:p w14:paraId="2322AA0C" w14:textId="77777777" w:rsidR="00532414" w:rsidRPr="00C0605C" w:rsidRDefault="00532414" w:rsidP="00532414">
      <w:pPr>
        <w:pStyle w:val="ListParagraph"/>
        <w:widowControl w:val="0"/>
        <w:numPr>
          <w:ilvl w:val="1"/>
          <w:numId w:val="2"/>
        </w:numPr>
        <w:tabs>
          <w:tab w:val="left" w:pos="1554"/>
        </w:tabs>
        <w:autoSpaceDE w:val="0"/>
        <w:autoSpaceDN w:val="0"/>
        <w:spacing w:before="116" w:after="0" w:line="240" w:lineRule="auto"/>
        <w:ind w:left="1554" w:hanging="461"/>
        <w:contextualSpacing w:val="0"/>
        <w:rPr>
          <w:b/>
          <w:szCs w:val="28"/>
        </w:rPr>
      </w:pPr>
      <w:r w:rsidRPr="00C0605C">
        <w:rPr>
          <w:b/>
          <w:szCs w:val="28"/>
        </w:rPr>
        <w:t>Giới</w:t>
      </w:r>
      <w:r w:rsidRPr="00C0605C">
        <w:rPr>
          <w:b/>
          <w:spacing w:val="3"/>
          <w:szCs w:val="28"/>
        </w:rPr>
        <w:t xml:space="preserve"> </w:t>
      </w:r>
      <w:r w:rsidRPr="00C0605C">
        <w:rPr>
          <w:b/>
          <w:szCs w:val="28"/>
        </w:rPr>
        <w:t>thiệu</w:t>
      </w:r>
      <w:r w:rsidRPr="00C0605C">
        <w:rPr>
          <w:b/>
          <w:spacing w:val="1"/>
          <w:szCs w:val="28"/>
        </w:rPr>
        <w:t xml:space="preserve"> </w:t>
      </w:r>
      <w:r w:rsidRPr="00C0605C">
        <w:rPr>
          <w:b/>
          <w:szCs w:val="28"/>
        </w:rPr>
        <w:t>chung</w:t>
      </w:r>
      <w:r w:rsidRPr="00C0605C">
        <w:rPr>
          <w:b/>
          <w:spacing w:val="1"/>
          <w:szCs w:val="28"/>
        </w:rPr>
        <w:t xml:space="preserve"> </w:t>
      </w:r>
      <w:r w:rsidRPr="00C0605C">
        <w:rPr>
          <w:b/>
          <w:szCs w:val="28"/>
        </w:rPr>
        <w:t>về</w:t>
      </w:r>
      <w:r w:rsidRPr="00C0605C">
        <w:rPr>
          <w:b/>
          <w:spacing w:val="3"/>
          <w:szCs w:val="28"/>
        </w:rPr>
        <w:t xml:space="preserve"> </w:t>
      </w:r>
      <w:r w:rsidRPr="00C0605C">
        <w:rPr>
          <w:b/>
          <w:szCs w:val="28"/>
        </w:rPr>
        <w:t>dự</w:t>
      </w:r>
      <w:r w:rsidRPr="00C0605C">
        <w:rPr>
          <w:b/>
          <w:spacing w:val="2"/>
          <w:szCs w:val="28"/>
        </w:rPr>
        <w:t xml:space="preserve"> </w:t>
      </w:r>
      <w:r w:rsidRPr="00C0605C">
        <w:rPr>
          <w:b/>
          <w:szCs w:val="28"/>
        </w:rPr>
        <w:t>toán</w:t>
      </w:r>
      <w:r w:rsidRPr="00C0605C">
        <w:rPr>
          <w:b/>
          <w:spacing w:val="1"/>
          <w:szCs w:val="28"/>
        </w:rPr>
        <w:t xml:space="preserve"> </w:t>
      </w:r>
      <w:r w:rsidRPr="00C0605C">
        <w:rPr>
          <w:b/>
          <w:szCs w:val="28"/>
        </w:rPr>
        <w:t>mua</w:t>
      </w:r>
      <w:r w:rsidRPr="00C0605C">
        <w:rPr>
          <w:b/>
          <w:spacing w:val="6"/>
          <w:szCs w:val="28"/>
        </w:rPr>
        <w:t xml:space="preserve"> </w:t>
      </w:r>
      <w:r w:rsidRPr="00C0605C">
        <w:rPr>
          <w:b/>
          <w:spacing w:val="-4"/>
          <w:szCs w:val="28"/>
        </w:rPr>
        <w:t>sắm.</w:t>
      </w:r>
    </w:p>
    <w:p w14:paraId="03E24BA8" w14:textId="3A890198" w:rsidR="00532414" w:rsidRPr="00C0605C" w:rsidRDefault="00532414" w:rsidP="00532414">
      <w:pPr>
        <w:pStyle w:val="ListParagraph"/>
        <w:widowControl w:val="0"/>
        <w:numPr>
          <w:ilvl w:val="0"/>
          <w:numId w:val="1"/>
        </w:numPr>
        <w:tabs>
          <w:tab w:val="left" w:pos="1251"/>
        </w:tabs>
        <w:autoSpaceDE w:val="0"/>
        <w:autoSpaceDN w:val="0"/>
        <w:spacing w:before="111" w:after="0" w:line="242" w:lineRule="auto"/>
        <w:ind w:right="123" w:firstLine="676"/>
        <w:contextualSpacing w:val="0"/>
        <w:rPr>
          <w:szCs w:val="28"/>
        </w:rPr>
      </w:pPr>
      <w:r w:rsidRPr="00C0605C">
        <w:rPr>
          <w:szCs w:val="28"/>
        </w:rPr>
        <w:t xml:space="preserve">Tên gói thầu: </w:t>
      </w:r>
      <w:r w:rsidR="00C0605C" w:rsidRPr="00C0605C">
        <w:rPr>
          <w:szCs w:val="28"/>
        </w:rPr>
        <w:t xml:space="preserve">Gói thầu số </w:t>
      </w:r>
      <w:r w:rsidR="009E1EA3" w:rsidRPr="00C0605C">
        <w:rPr>
          <w:szCs w:val="28"/>
        </w:rPr>
        <w:t>04: Di chuyển công cụ dụng cụ và bổ sung thiết bị phòng họp</w:t>
      </w:r>
      <w:r w:rsidRPr="00C0605C">
        <w:rPr>
          <w:szCs w:val="28"/>
        </w:rPr>
        <w:t>.</w:t>
      </w:r>
    </w:p>
    <w:p w14:paraId="1B7D0F7A" w14:textId="2B0021A2" w:rsidR="00532414" w:rsidRPr="00C0605C" w:rsidRDefault="00532414" w:rsidP="00532414">
      <w:pPr>
        <w:pStyle w:val="ListParagraph"/>
        <w:widowControl w:val="0"/>
        <w:numPr>
          <w:ilvl w:val="0"/>
          <w:numId w:val="1"/>
        </w:numPr>
        <w:tabs>
          <w:tab w:val="left" w:pos="1258"/>
        </w:tabs>
        <w:autoSpaceDE w:val="0"/>
        <w:autoSpaceDN w:val="0"/>
        <w:spacing w:before="114" w:after="0" w:line="242" w:lineRule="auto"/>
        <w:ind w:right="123" w:firstLine="676"/>
        <w:contextualSpacing w:val="0"/>
        <w:rPr>
          <w:szCs w:val="28"/>
        </w:rPr>
      </w:pPr>
      <w:r w:rsidRPr="00C0605C">
        <w:rPr>
          <w:szCs w:val="28"/>
        </w:rPr>
        <w:t xml:space="preserve">Tên dự án: </w:t>
      </w:r>
      <w:r w:rsidR="00C0605C" w:rsidRPr="00C0605C">
        <w:rPr>
          <w:szCs w:val="28"/>
        </w:rPr>
        <w:t>Di chuyển trụ sở Tổng Công ty Truyền tải Điện Quốc Gia</w:t>
      </w:r>
      <w:r w:rsidRPr="00C0605C">
        <w:rPr>
          <w:szCs w:val="28"/>
        </w:rPr>
        <w:t>.</w:t>
      </w:r>
    </w:p>
    <w:p w14:paraId="038C0429" w14:textId="77777777" w:rsidR="00C0605C" w:rsidRPr="00C0605C" w:rsidRDefault="00532414" w:rsidP="00C0605C">
      <w:pPr>
        <w:pStyle w:val="ListParagraph"/>
        <w:widowControl w:val="0"/>
        <w:numPr>
          <w:ilvl w:val="0"/>
          <w:numId w:val="1"/>
        </w:numPr>
        <w:tabs>
          <w:tab w:val="left" w:pos="1258"/>
        </w:tabs>
        <w:autoSpaceDE w:val="0"/>
        <w:autoSpaceDN w:val="0"/>
        <w:spacing w:before="114" w:after="0" w:line="242" w:lineRule="auto"/>
        <w:ind w:right="119" w:firstLine="676"/>
        <w:contextualSpacing w:val="0"/>
        <w:rPr>
          <w:szCs w:val="28"/>
        </w:rPr>
      </w:pPr>
      <w:r w:rsidRPr="00C0605C">
        <w:rPr>
          <w:szCs w:val="28"/>
        </w:rPr>
        <w:t>Địa điểm thực hiện:</w:t>
      </w:r>
    </w:p>
    <w:p w14:paraId="4FA58A01" w14:textId="77777777" w:rsidR="00C0605C" w:rsidRPr="00C0605C" w:rsidRDefault="00C0605C" w:rsidP="00262DEB">
      <w:pPr>
        <w:pStyle w:val="ListParagraph"/>
        <w:widowControl w:val="0"/>
        <w:tabs>
          <w:tab w:val="left" w:pos="1258"/>
        </w:tabs>
        <w:autoSpaceDE w:val="0"/>
        <w:autoSpaceDN w:val="0"/>
        <w:spacing w:before="114" w:after="0" w:line="242" w:lineRule="auto"/>
        <w:ind w:left="426" w:right="119" w:firstLine="708"/>
        <w:contextualSpacing w:val="0"/>
        <w:jc w:val="both"/>
        <w:rPr>
          <w:i/>
          <w:iCs/>
          <w:szCs w:val="28"/>
        </w:rPr>
      </w:pPr>
      <w:r w:rsidRPr="00C0605C">
        <w:rPr>
          <w:i/>
          <w:iCs/>
          <w:szCs w:val="28"/>
        </w:rPr>
        <w:t>+ Địa chỉ trụ sở cũ trước khi di chuyển là: Số 18 Trần Nguyên Hãn, Phường Hoàn Kiếm, Thành phố Hà Nội</w:t>
      </w:r>
    </w:p>
    <w:p w14:paraId="0C86F464" w14:textId="1EB98EBC" w:rsidR="00C0605C" w:rsidRPr="00C0605C" w:rsidRDefault="00C0605C" w:rsidP="00262DEB">
      <w:pPr>
        <w:pStyle w:val="ListParagraph"/>
        <w:widowControl w:val="0"/>
        <w:tabs>
          <w:tab w:val="left" w:pos="1258"/>
        </w:tabs>
        <w:autoSpaceDE w:val="0"/>
        <w:autoSpaceDN w:val="0"/>
        <w:spacing w:before="114" w:after="0" w:line="242" w:lineRule="auto"/>
        <w:ind w:left="426" w:right="119" w:firstLine="708"/>
        <w:contextualSpacing w:val="0"/>
        <w:jc w:val="both"/>
        <w:rPr>
          <w:i/>
          <w:iCs/>
          <w:szCs w:val="28"/>
        </w:rPr>
      </w:pPr>
      <w:r w:rsidRPr="00C0605C">
        <w:rPr>
          <w:rFonts w:eastAsia="Times New Roman"/>
          <w:i/>
          <w:iCs/>
          <w:szCs w:val="28"/>
        </w:rPr>
        <w:t xml:space="preserve">+ Địa chỉ trụ sở mới: </w:t>
      </w:r>
      <w:r w:rsidRPr="00C0605C">
        <w:rPr>
          <w:rFonts w:eastAsia="Times New Roman" w:cs="Times New Roman"/>
          <w:i/>
          <w:iCs/>
          <w:szCs w:val="28"/>
        </w:rPr>
        <w:t>Số 27 Ngõ 68 Đường Cầu Giấy, phường Nghĩa Đô, Thành phố Hà Nội</w:t>
      </w:r>
      <w:r w:rsidRPr="00C0605C">
        <w:rPr>
          <w:i/>
          <w:iCs/>
          <w:szCs w:val="28"/>
        </w:rPr>
        <w:t xml:space="preserve"> </w:t>
      </w:r>
    </w:p>
    <w:p w14:paraId="2876BF58" w14:textId="05532E78" w:rsidR="00532414" w:rsidRPr="00C0605C" w:rsidRDefault="00532414" w:rsidP="00532414">
      <w:pPr>
        <w:pStyle w:val="ListParagraph"/>
        <w:widowControl w:val="0"/>
        <w:numPr>
          <w:ilvl w:val="0"/>
          <w:numId w:val="1"/>
        </w:numPr>
        <w:tabs>
          <w:tab w:val="left" w:pos="1248"/>
        </w:tabs>
        <w:autoSpaceDE w:val="0"/>
        <w:autoSpaceDN w:val="0"/>
        <w:spacing w:before="113" w:after="0" w:line="240" w:lineRule="auto"/>
        <w:ind w:left="1248" w:hanging="155"/>
        <w:contextualSpacing w:val="0"/>
        <w:rPr>
          <w:szCs w:val="28"/>
        </w:rPr>
      </w:pPr>
      <w:r w:rsidRPr="00C0605C">
        <w:rPr>
          <w:szCs w:val="28"/>
        </w:rPr>
        <w:t>Chủ</w:t>
      </w:r>
      <w:r w:rsidRPr="00C0605C">
        <w:rPr>
          <w:spacing w:val="1"/>
          <w:szCs w:val="28"/>
        </w:rPr>
        <w:t xml:space="preserve"> </w:t>
      </w:r>
      <w:r w:rsidRPr="00C0605C">
        <w:rPr>
          <w:szCs w:val="28"/>
        </w:rPr>
        <w:t>đầu</w:t>
      </w:r>
      <w:r w:rsidRPr="00C0605C">
        <w:rPr>
          <w:spacing w:val="4"/>
          <w:szCs w:val="28"/>
        </w:rPr>
        <w:t xml:space="preserve"> </w:t>
      </w:r>
      <w:r w:rsidRPr="00C0605C">
        <w:rPr>
          <w:szCs w:val="28"/>
        </w:rPr>
        <w:t>tư:</w:t>
      </w:r>
      <w:r w:rsidRPr="00C0605C">
        <w:rPr>
          <w:spacing w:val="5"/>
          <w:szCs w:val="28"/>
        </w:rPr>
        <w:t xml:space="preserve"> </w:t>
      </w:r>
      <w:r w:rsidR="003564AC" w:rsidRPr="003564AC">
        <w:rPr>
          <w:szCs w:val="28"/>
        </w:rPr>
        <w:t>Tổng Công ty Truyền tải Điện Quốc Gia</w:t>
      </w:r>
      <w:r w:rsidR="00C34D70">
        <w:rPr>
          <w:szCs w:val="28"/>
        </w:rPr>
        <w:t>.</w:t>
      </w:r>
    </w:p>
    <w:p w14:paraId="3FF44CDE" w14:textId="50937320" w:rsidR="00532414" w:rsidRPr="00C0605C" w:rsidRDefault="00532414" w:rsidP="00532414">
      <w:pPr>
        <w:pStyle w:val="ListParagraph"/>
        <w:widowControl w:val="0"/>
        <w:numPr>
          <w:ilvl w:val="0"/>
          <w:numId w:val="1"/>
        </w:numPr>
        <w:tabs>
          <w:tab w:val="left" w:pos="1248"/>
        </w:tabs>
        <w:autoSpaceDE w:val="0"/>
        <w:autoSpaceDN w:val="0"/>
        <w:spacing w:before="116" w:after="0" w:line="240" w:lineRule="auto"/>
        <w:ind w:left="1248" w:hanging="155"/>
        <w:contextualSpacing w:val="0"/>
        <w:rPr>
          <w:szCs w:val="28"/>
        </w:rPr>
      </w:pPr>
      <w:r w:rsidRPr="00C0605C">
        <w:rPr>
          <w:szCs w:val="28"/>
        </w:rPr>
        <w:t>Nguồn</w:t>
      </w:r>
      <w:r w:rsidRPr="00C0605C">
        <w:rPr>
          <w:spacing w:val="2"/>
          <w:szCs w:val="28"/>
        </w:rPr>
        <w:t xml:space="preserve"> </w:t>
      </w:r>
      <w:r w:rsidRPr="00C0605C">
        <w:rPr>
          <w:szCs w:val="28"/>
        </w:rPr>
        <w:t>vốn:</w:t>
      </w:r>
      <w:r w:rsidRPr="00C0605C">
        <w:rPr>
          <w:spacing w:val="5"/>
          <w:szCs w:val="28"/>
        </w:rPr>
        <w:t xml:space="preserve"> </w:t>
      </w:r>
      <w:r w:rsidR="004D2699" w:rsidRPr="00A24275">
        <w:rPr>
          <w:spacing w:val="-6"/>
          <w:szCs w:val="28"/>
          <w:lang w:val="vi-VN"/>
        </w:rPr>
        <w:t>Ngân sách TP Hà Nội, thuộc dự án đầu tư bồi thường, hỗ trợ, tái định cư và cải tạo chỉnh trang khu vực TOD phía đông hồ Hoàn Kiếm</w:t>
      </w:r>
    </w:p>
    <w:p w14:paraId="1A35AA75" w14:textId="7B648652" w:rsidR="00532414" w:rsidRPr="00C0605C" w:rsidRDefault="00532414" w:rsidP="00532414">
      <w:pPr>
        <w:pStyle w:val="ListParagraph"/>
        <w:widowControl w:val="0"/>
        <w:numPr>
          <w:ilvl w:val="0"/>
          <w:numId w:val="1"/>
        </w:numPr>
        <w:tabs>
          <w:tab w:val="left" w:pos="1248"/>
        </w:tabs>
        <w:autoSpaceDE w:val="0"/>
        <w:autoSpaceDN w:val="0"/>
        <w:spacing w:before="116" w:after="0" w:line="240" w:lineRule="auto"/>
        <w:ind w:left="1248" w:hanging="155"/>
        <w:contextualSpacing w:val="0"/>
        <w:rPr>
          <w:szCs w:val="28"/>
        </w:rPr>
      </w:pPr>
      <w:r w:rsidRPr="00C0605C">
        <w:rPr>
          <w:szCs w:val="28"/>
        </w:rPr>
        <w:t>Thời</w:t>
      </w:r>
      <w:r w:rsidRPr="00C0605C">
        <w:rPr>
          <w:spacing w:val="2"/>
          <w:szCs w:val="28"/>
        </w:rPr>
        <w:t xml:space="preserve"> </w:t>
      </w:r>
      <w:r w:rsidRPr="00C0605C">
        <w:rPr>
          <w:szCs w:val="28"/>
        </w:rPr>
        <w:t>gian</w:t>
      </w:r>
      <w:r w:rsidRPr="00C0605C">
        <w:rPr>
          <w:spacing w:val="2"/>
          <w:szCs w:val="28"/>
        </w:rPr>
        <w:t xml:space="preserve"> </w:t>
      </w:r>
      <w:r w:rsidRPr="00C0605C">
        <w:rPr>
          <w:szCs w:val="28"/>
        </w:rPr>
        <w:t>thực</w:t>
      </w:r>
      <w:r w:rsidRPr="00C0605C">
        <w:rPr>
          <w:spacing w:val="1"/>
          <w:szCs w:val="28"/>
        </w:rPr>
        <w:t xml:space="preserve"> </w:t>
      </w:r>
      <w:r w:rsidRPr="00C0605C">
        <w:rPr>
          <w:szCs w:val="28"/>
        </w:rPr>
        <w:t>hiện</w:t>
      </w:r>
      <w:r w:rsidRPr="00C0605C">
        <w:rPr>
          <w:spacing w:val="3"/>
          <w:szCs w:val="28"/>
        </w:rPr>
        <w:t xml:space="preserve"> </w:t>
      </w:r>
      <w:r w:rsidRPr="00C0605C">
        <w:rPr>
          <w:szCs w:val="28"/>
        </w:rPr>
        <w:t>hợp</w:t>
      </w:r>
      <w:r w:rsidRPr="00C0605C">
        <w:rPr>
          <w:spacing w:val="6"/>
          <w:szCs w:val="28"/>
        </w:rPr>
        <w:t xml:space="preserve"> </w:t>
      </w:r>
      <w:r w:rsidRPr="00C0605C">
        <w:rPr>
          <w:szCs w:val="28"/>
        </w:rPr>
        <w:t>đồng:</w:t>
      </w:r>
      <w:r w:rsidRPr="00C0605C">
        <w:rPr>
          <w:spacing w:val="3"/>
          <w:szCs w:val="28"/>
        </w:rPr>
        <w:t xml:space="preserve"> </w:t>
      </w:r>
      <w:r w:rsidR="00340AF7" w:rsidRPr="00340AF7">
        <w:rPr>
          <w:szCs w:val="28"/>
        </w:rPr>
        <w:t>45 ngày</w:t>
      </w:r>
      <w:r w:rsidR="00692B18">
        <w:rPr>
          <w:szCs w:val="28"/>
        </w:rPr>
        <w:t>.</w:t>
      </w:r>
    </w:p>
    <w:p w14:paraId="17D8FAC3" w14:textId="77777777" w:rsidR="00532414" w:rsidRPr="00692B18" w:rsidRDefault="00532414" w:rsidP="00692B18">
      <w:pPr>
        <w:pStyle w:val="ListParagraph"/>
        <w:widowControl w:val="0"/>
        <w:numPr>
          <w:ilvl w:val="1"/>
          <w:numId w:val="2"/>
        </w:numPr>
        <w:tabs>
          <w:tab w:val="left" w:pos="1554"/>
        </w:tabs>
        <w:autoSpaceDE w:val="0"/>
        <w:autoSpaceDN w:val="0"/>
        <w:spacing w:before="116" w:after="0" w:line="276" w:lineRule="auto"/>
        <w:ind w:left="1554" w:hanging="461"/>
        <w:contextualSpacing w:val="0"/>
        <w:rPr>
          <w:b/>
          <w:szCs w:val="28"/>
        </w:rPr>
      </w:pPr>
      <w:r w:rsidRPr="00692B18">
        <w:rPr>
          <w:b/>
          <w:szCs w:val="28"/>
        </w:rPr>
        <w:t>Quy mô của dự toán mua sắm:</w:t>
      </w:r>
    </w:p>
    <w:p w14:paraId="7A18BD6A" w14:textId="69F3C514" w:rsidR="00532414" w:rsidRPr="00692B18" w:rsidRDefault="00532414" w:rsidP="00692B18">
      <w:pPr>
        <w:pStyle w:val="BodyText"/>
        <w:spacing w:before="0" w:line="276" w:lineRule="auto"/>
        <w:ind w:left="1093"/>
        <w:rPr>
          <w:sz w:val="28"/>
          <w:szCs w:val="28"/>
          <w:lang w:val="en-US"/>
        </w:rPr>
      </w:pPr>
      <w:r w:rsidRPr="00C0605C">
        <w:rPr>
          <w:sz w:val="28"/>
          <w:szCs w:val="28"/>
        </w:rPr>
        <w:t>Di</w:t>
      </w:r>
      <w:r w:rsidRPr="00C0605C">
        <w:rPr>
          <w:spacing w:val="6"/>
          <w:sz w:val="28"/>
          <w:szCs w:val="28"/>
        </w:rPr>
        <w:t xml:space="preserve"> </w:t>
      </w:r>
      <w:r w:rsidRPr="00C0605C">
        <w:rPr>
          <w:sz w:val="28"/>
          <w:szCs w:val="28"/>
        </w:rPr>
        <w:t>chuyển</w:t>
      </w:r>
      <w:r w:rsidRPr="00C0605C">
        <w:rPr>
          <w:spacing w:val="7"/>
          <w:sz w:val="28"/>
          <w:szCs w:val="28"/>
        </w:rPr>
        <w:t xml:space="preserve"> </w:t>
      </w:r>
      <w:r w:rsidRPr="00C0605C">
        <w:rPr>
          <w:sz w:val="28"/>
          <w:szCs w:val="28"/>
        </w:rPr>
        <w:t>tài sản</w:t>
      </w:r>
      <w:r w:rsidRPr="00C0605C">
        <w:rPr>
          <w:spacing w:val="4"/>
          <w:sz w:val="28"/>
          <w:szCs w:val="28"/>
        </w:rPr>
        <w:t xml:space="preserve"> </w:t>
      </w:r>
      <w:r w:rsidRPr="00C0605C">
        <w:rPr>
          <w:sz w:val="28"/>
          <w:szCs w:val="28"/>
        </w:rPr>
        <w:t>của</w:t>
      </w:r>
      <w:r w:rsidRPr="00C0605C">
        <w:rPr>
          <w:spacing w:val="2"/>
          <w:sz w:val="28"/>
          <w:szCs w:val="28"/>
        </w:rPr>
        <w:t xml:space="preserve"> </w:t>
      </w:r>
      <w:r w:rsidRPr="00C0605C">
        <w:rPr>
          <w:sz w:val="28"/>
          <w:szCs w:val="28"/>
        </w:rPr>
        <w:t>các phòng</w:t>
      </w:r>
      <w:r w:rsidRPr="00C0605C">
        <w:rPr>
          <w:spacing w:val="4"/>
          <w:sz w:val="28"/>
          <w:szCs w:val="28"/>
        </w:rPr>
        <w:t xml:space="preserve"> </w:t>
      </w:r>
      <w:r w:rsidR="00692B18">
        <w:rPr>
          <w:sz w:val="28"/>
          <w:szCs w:val="28"/>
          <w:lang w:val="en-US"/>
        </w:rPr>
        <w:t>ban từ trụ sở cũ đến trụ sở mới.</w:t>
      </w:r>
    </w:p>
    <w:p w14:paraId="22277CA7" w14:textId="77777777" w:rsidR="00532414" w:rsidRPr="00692B18" w:rsidRDefault="00532414" w:rsidP="00692B18">
      <w:pPr>
        <w:pStyle w:val="ListParagraph"/>
        <w:widowControl w:val="0"/>
        <w:numPr>
          <w:ilvl w:val="0"/>
          <w:numId w:val="2"/>
        </w:numPr>
        <w:tabs>
          <w:tab w:val="left" w:pos="1355"/>
        </w:tabs>
        <w:autoSpaceDE w:val="0"/>
        <w:autoSpaceDN w:val="0"/>
        <w:spacing w:before="5" w:after="0" w:line="240" w:lineRule="auto"/>
        <w:ind w:left="1355" w:hanging="262"/>
        <w:contextualSpacing w:val="0"/>
        <w:rPr>
          <w:b/>
          <w:szCs w:val="28"/>
        </w:rPr>
      </w:pPr>
      <w:r w:rsidRPr="00692B18">
        <w:rPr>
          <w:b/>
          <w:szCs w:val="28"/>
        </w:rPr>
        <w:t>Mục tiêu công việc:</w:t>
      </w:r>
    </w:p>
    <w:p w14:paraId="5FE5D0EF" w14:textId="77777777" w:rsidR="00532414" w:rsidRPr="00C0605C" w:rsidRDefault="00532414" w:rsidP="00532414">
      <w:pPr>
        <w:pStyle w:val="ListParagraph"/>
        <w:widowControl w:val="0"/>
        <w:numPr>
          <w:ilvl w:val="1"/>
          <w:numId w:val="2"/>
        </w:numPr>
        <w:tabs>
          <w:tab w:val="left" w:pos="1553"/>
        </w:tabs>
        <w:autoSpaceDE w:val="0"/>
        <w:autoSpaceDN w:val="0"/>
        <w:spacing w:before="117" w:after="0" w:line="298" w:lineRule="exact"/>
        <w:ind w:left="1553" w:hanging="460"/>
        <w:contextualSpacing w:val="0"/>
        <w:rPr>
          <w:b/>
          <w:szCs w:val="28"/>
        </w:rPr>
      </w:pPr>
      <w:r w:rsidRPr="00C0605C">
        <w:rPr>
          <w:b/>
          <w:szCs w:val="28"/>
        </w:rPr>
        <w:t>Mục</w:t>
      </w:r>
      <w:r w:rsidRPr="00C0605C">
        <w:rPr>
          <w:b/>
          <w:spacing w:val="5"/>
          <w:szCs w:val="28"/>
        </w:rPr>
        <w:t xml:space="preserve"> </w:t>
      </w:r>
      <w:r w:rsidRPr="00C0605C">
        <w:rPr>
          <w:b/>
          <w:spacing w:val="-2"/>
          <w:szCs w:val="28"/>
        </w:rPr>
        <w:t>tiêu:</w:t>
      </w:r>
    </w:p>
    <w:p w14:paraId="0E8D387E" w14:textId="561F4AA3" w:rsidR="00532414" w:rsidRPr="00262DEB" w:rsidRDefault="00532414" w:rsidP="00262DEB">
      <w:pPr>
        <w:pStyle w:val="BodyText"/>
        <w:spacing w:before="0" w:line="276" w:lineRule="auto"/>
        <w:ind w:right="118" w:firstLine="676"/>
        <w:jc w:val="both"/>
        <w:rPr>
          <w:sz w:val="28"/>
          <w:szCs w:val="28"/>
          <w:lang w:val="en-US"/>
        </w:rPr>
      </w:pPr>
      <w:r w:rsidRPr="00C0605C">
        <w:rPr>
          <w:sz w:val="28"/>
          <w:szCs w:val="28"/>
        </w:rPr>
        <w:t xml:space="preserve">Thực hiện công tác Di chuyển tài sản của các phòng đơn vị trực thuộc </w:t>
      </w:r>
      <w:r w:rsidR="00740B27" w:rsidRPr="00740B27">
        <w:rPr>
          <w:sz w:val="28"/>
          <w:szCs w:val="28"/>
        </w:rPr>
        <w:t>Tổng Công ty Truyền tải Điện Quốc Gia</w:t>
      </w:r>
      <w:r w:rsidR="00740B27">
        <w:rPr>
          <w:sz w:val="28"/>
          <w:szCs w:val="28"/>
          <w:lang w:val="en-US"/>
        </w:rPr>
        <w:t xml:space="preserve"> từ s</w:t>
      </w:r>
      <w:r w:rsidR="00740B27" w:rsidRPr="00740B27">
        <w:rPr>
          <w:sz w:val="28"/>
          <w:szCs w:val="28"/>
          <w:lang w:val="en-US"/>
        </w:rPr>
        <w:t>ố 18 Trần Nguyên Hãn, Phường Hoàn Kiếm, Thành phố Hà Nội</w:t>
      </w:r>
      <w:r w:rsidR="00740B27">
        <w:rPr>
          <w:sz w:val="28"/>
          <w:szCs w:val="28"/>
          <w:lang w:val="en-US"/>
        </w:rPr>
        <w:t xml:space="preserve"> đến số </w:t>
      </w:r>
      <w:r w:rsidR="00740B27" w:rsidRPr="00740B27">
        <w:rPr>
          <w:sz w:val="28"/>
          <w:szCs w:val="28"/>
          <w:lang w:val="en-US"/>
        </w:rPr>
        <w:t>27 Ngõ 68 Đường Cầu Giấy, phường Nghĩa Đô, Thành phố Hà Nội</w:t>
      </w:r>
      <w:r w:rsidR="00262DEB">
        <w:rPr>
          <w:sz w:val="28"/>
          <w:szCs w:val="28"/>
          <w:lang w:val="en-US"/>
        </w:rPr>
        <w:t xml:space="preserve"> </w:t>
      </w:r>
      <w:r w:rsidRPr="00C0605C">
        <w:rPr>
          <w:sz w:val="28"/>
          <w:szCs w:val="28"/>
        </w:rPr>
        <w:t>đảm</w:t>
      </w:r>
      <w:r w:rsidRPr="00C0605C">
        <w:rPr>
          <w:spacing w:val="-4"/>
          <w:sz w:val="28"/>
          <w:szCs w:val="28"/>
        </w:rPr>
        <w:t xml:space="preserve"> </w:t>
      </w:r>
      <w:r w:rsidRPr="00C0605C">
        <w:rPr>
          <w:sz w:val="28"/>
          <w:szCs w:val="28"/>
        </w:rPr>
        <w:t>bảo an toàn, không gây</w:t>
      </w:r>
      <w:r w:rsidRPr="00C0605C">
        <w:rPr>
          <w:spacing w:val="-5"/>
          <w:sz w:val="28"/>
          <w:szCs w:val="28"/>
        </w:rPr>
        <w:t xml:space="preserve"> </w:t>
      </w:r>
      <w:r w:rsidRPr="00C0605C">
        <w:rPr>
          <w:sz w:val="28"/>
          <w:szCs w:val="28"/>
        </w:rPr>
        <w:t>hư</w:t>
      </w:r>
      <w:r w:rsidRPr="00C0605C">
        <w:rPr>
          <w:spacing w:val="-1"/>
          <w:sz w:val="28"/>
          <w:szCs w:val="28"/>
        </w:rPr>
        <w:t xml:space="preserve"> </w:t>
      </w:r>
      <w:r w:rsidRPr="00C0605C">
        <w:rPr>
          <w:sz w:val="28"/>
          <w:szCs w:val="28"/>
        </w:rPr>
        <w:t>hỏng, thất lạc, sắp xếp</w:t>
      </w:r>
      <w:r w:rsidRPr="00C0605C">
        <w:rPr>
          <w:spacing w:val="40"/>
          <w:sz w:val="28"/>
          <w:szCs w:val="28"/>
        </w:rPr>
        <w:t xml:space="preserve"> </w:t>
      </w:r>
      <w:r w:rsidRPr="00C0605C">
        <w:rPr>
          <w:sz w:val="28"/>
          <w:szCs w:val="28"/>
        </w:rPr>
        <w:t>một</w:t>
      </w:r>
      <w:r w:rsidRPr="00C0605C">
        <w:rPr>
          <w:spacing w:val="40"/>
          <w:sz w:val="28"/>
          <w:szCs w:val="28"/>
        </w:rPr>
        <w:t xml:space="preserve"> </w:t>
      </w:r>
      <w:r w:rsidRPr="00C0605C">
        <w:rPr>
          <w:sz w:val="28"/>
          <w:szCs w:val="28"/>
        </w:rPr>
        <w:t>cách</w:t>
      </w:r>
      <w:r w:rsidRPr="00C0605C">
        <w:rPr>
          <w:spacing w:val="40"/>
          <w:sz w:val="28"/>
          <w:szCs w:val="28"/>
        </w:rPr>
        <w:t xml:space="preserve"> </w:t>
      </w:r>
      <w:r w:rsidRPr="00C0605C">
        <w:rPr>
          <w:sz w:val="28"/>
          <w:szCs w:val="28"/>
        </w:rPr>
        <w:t>khoa</w:t>
      </w:r>
      <w:r w:rsidRPr="00C0605C">
        <w:rPr>
          <w:spacing w:val="40"/>
          <w:sz w:val="28"/>
          <w:szCs w:val="28"/>
        </w:rPr>
        <w:t xml:space="preserve"> </w:t>
      </w:r>
      <w:r w:rsidRPr="00C0605C">
        <w:rPr>
          <w:sz w:val="28"/>
          <w:szCs w:val="28"/>
        </w:rPr>
        <w:t>học,</w:t>
      </w:r>
      <w:r w:rsidR="00262DEB">
        <w:rPr>
          <w:spacing w:val="40"/>
          <w:sz w:val="28"/>
          <w:szCs w:val="28"/>
          <w:lang w:val="en-US"/>
        </w:rPr>
        <w:t xml:space="preserve"> </w:t>
      </w:r>
      <w:r w:rsidRPr="00C0605C">
        <w:rPr>
          <w:sz w:val="28"/>
          <w:szCs w:val="28"/>
        </w:rPr>
        <w:t>ổn</w:t>
      </w:r>
      <w:r w:rsidRPr="00C0605C">
        <w:rPr>
          <w:spacing w:val="40"/>
          <w:sz w:val="28"/>
          <w:szCs w:val="28"/>
        </w:rPr>
        <w:t xml:space="preserve"> </w:t>
      </w:r>
      <w:r w:rsidRPr="00C0605C">
        <w:rPr>
          <w:sz w:val="28"/>
          <w:szCs w:val="28"/>
        </w:rPr>
        <w:t>định để đáp</w:t>
      </w:r>
      <w:r w:rsidRPr="00C0605C">
        <w:rPr>
          <w:spacing w:val="40"/>
          <w:sz w:val="28"/>
          <w:szCs w:val="28"/>
        </w:rPr>
        <w:t xml:space="preserve"> </w:t>
      </w:r>
      <w:r w:rsidRPr="00C0605C">
        <w:rPr>
          <w:sz w:val="28"/>
          <w:szCs w:val="28"/>
        </w:rPr>
        <w:t>ứng nhu</w:t>
      </w:r>
      <w:r w:rsidRPr="00C0605C">
        <w:rPr>
          <w:spacing w:val="40"/>
          <w:sz w:val="28"/>
          <w:szCs w:val="28"/>
        </w:rPr>
        <w:t xml:space="preserve"> </w:t>
      </w:r>
      <w:r w:rsidRPr="00C0605C">
        <w:rPr>
          <w:sz w:val="28"/>
          <w:szCs w:val="28"/>
        </w:rPr>
        <w:t>cầu hoạt động</w:t>
      </w:r>
      <w:r w:rsidRPr="00C0605C">
        <w:rPr>
          <w:spacing w:val="40"/>
          <w:sz w:val="28"/>
          <w:szCs w:val="28"/>
        </w:rPr>
        <w:t xml:space="preserve"> </w:t>
      </w:r>
      <w:r w:rsidRPr="00C0605C">
        <w:rPr>
          <w:sz w:val="28"/>
          <w:szCs w:val="28"/>
        </w:rPr>
        <w:t>của các phòng ban</w:t>
      </w:r>
      <w:r w:rsidR="00262DEB">
        <w:rPr>
          <w:sz w:val="28"/>
          <w:szCs w:val="28"/>
          <w:lang w:val="en-US"/>
        </w:rPr>
        <w:t xml:space="preserve"> sau khi về trụ sở mới</w:t>
      </w:r>
      <w:r w:rsidRPr="00C0605C">
        <w:rPr>
          <w:sz w:val="28"/>
          <w:szCs w:val="28"/>
        </w:rPr>
        <w:t>.</w:t>
      </w:r>
    </w:p>
    <w:p w14:paraId="0AB3D613" w14:textId="77777777" w:rsidR="00B535A5" w:rsidRPr="00B535A5" w:rsidRDefault="00532414" w:rsidP="00B535A5">
      <w:pPr>
        <w:pStyle w:val="ListParagraph"/>
        <w:widowControl w:val="0"/>
        <w:numPr>
          <w:ilvl w:val="1"/>
          <w:numId w:val="2"/>
        </w:numPr>
        <w:tabs>
          <w:tab w:val="left" w:pos="1554"/>
        </w:tabs>
        <w:autoSpaceDE w:val="0"/>
        <w:autoSpaceDN w:val="0"/>
        <w:spacing w:before="122" w:after="4" w:line="240" w:lineRule="auto"/>
        <w:ind w:left="1554" w:hanging="461"/>
        <w:contextualSpacing w:val="0"/>
        <w:jc w:val="both"/>
        <w:rPr>
          <w:bCs/>
          <w:szCs w:val="28"/>
        </w:rPr>
      </w:pPr>
      <w:r w:rsidRPr="00C0605C">
        <w:rPr>
          <w:b/>
          <w:szCs w:val="28"/>
        </w:rPr>
        <w:t>Phạm</w:t>
      </w:r>
      <w:r w:rsidRPr="00C0605C">
        <w:rPr>
          <w:b/>
          <w:spacing w:val="1"/>
          <w:szCs w:val="28"/>
        </w:rPr>
        <w:t xml:space="preserve"> </w:t>
      </w:r>
      <w:r w:rsidRPr="00C0605C">
        <w:rPr>
          <w:b/>
          <w:szCs w:val="28"/>
        </w:rPr>
        <w:t>vi</w:t>
      </w:r>
      <w:r w:rsidRPr="00C0605C">
        <w:rPr>
          <w:b/>
          <w:spacing w:val="3"/>
          <w:szCs w:val="28"/>
        </w:rPr>
        <w:t xml:space="preserve"> </w:t>
      </w:r>
      <w:r w:rsidRPr="00C0605C">
        <w:rPr>
          <w:b/>
          <w:szCs w:val="28"/>
        </w:rPr>
        <w:t>cung</w:t>
      </w:r>
      <w:r w:rsidRPr="00C0605C">
        <w:rPr>
          <w:b/>
          <w:spacing w:val="4"/>
          <w:szCs w:val="28"/>
        </w:rPr>
        <w:t xml:space="preserve"> </w:t>
      </w:r>
      <w:r w:rsidRPr="00C0605C">
        <w:rPr>
          <w:b/>
          <w:szCs w:val="28"/>
        </w:rPr>
        <w:t>cấp</w:t>
      </w:r>
      <w:r w:rsidRPr="00C0605C">
        <w:rPr>
          <w:b/>
          <w:spacing w:val="2"/>
          <w:szCs w:val="28"/>
        </w:rPr>
        <w:t xml:space="preserve"> </w:t>
      </w:r>
      <w:r w:rsidRPr="00C0605C">
        <w:rPr>
          <w:b/>
          <w:szCs w:val="28"/>
        </w:rPr>
        <w:t>dịch</w:t>
      </w:r>
      <w:r w:rsidRPr="00C0605C">
        <w:rPr>
          <w:b/>
          <w:spacing w:val="5"/>
          <w:szCs w:val="28"/>
        </w:rPr>
        <w:t xml:space="preserve"> </w:t>
      </w:r>
      <w:r w:rsidRPr="00C0605C">
        <w:rPr>
          <w:b/>
          <w:spacing w:val="-5"/>
          <w:szCs w:val="28"/>
        </w:rPr>
        <w:t>vụ:</w:t>
      </w:r>
      <w:r w:rsidR="003B533A">
        <w:rPr>
          <w:b/>
          <w:spacing w:val="-5"/>
          <w:szCs w:val="28"/>
        </w:rPr>
        <w:t xml:space="preserve"> </w:t>
      </w:r>
    </w:p>
    <w:p w14:paraId="5ABD012E" w14:textId="1B1FCC0B" w:rsidR="00532414" w:rsidRDefault="00B535A5" w:rsidP="00B535A5">
      <w:pPr>
        <w:widowControl w:val="0"/>
        <w:tabs>
          <w:tab w:val="left" w:pos="1418"/>
        </w:tabs>
        <w:autoSpaceDE w:val="0"/>
        <w:autoSpaceDN w:val="0"/>
        <w:spacing w:before="122" w:after="4" w:line="240" w:lineRule="auto"/>
        <w:ind w:left="284"/>
        <w:jc w:val="both"/>
        <w:rPr>
          <w:bCs/>
          <w:spacing w:val="-5"/>
          <w:szCs w:val="28"/>
        </w:rPr>
      </w:pPr>
      <w:r>
        <w:rPr>
          <w:bCs/>
          <w:spacing w:val="-5"/>
          <w:szCs w:val="28"/>
          <w:highlight w:val="lightGray"/>
        </w:rPr>
        <w:tab/>
      </w:r>
      <w:bookmarkStart w:id="0" w:name="_Hlk217558399"/>
      <w:r w:rsidR="003B533A" w:rsidRPr="006D35FF">
        <w:rPr>
          <w:bCs/>
          <w:spacing w:val="-5"/>
          <w:szCs w:val="28"/>
          <w:highlight w:val="lightGray"/>
        </w:rPr>
        <w:t xml:space="preserve">Xem chi tiết tại </w:t>
      </w:r>
      <w:r w:rsidR="003015FA" w:rsidRPr="006D35FF">
        <w:rPr>
          <w:bCs/>
          <w:spacing w:val="-5"/>
          <w:szCs w:val="28"/>
          <w:highlight w:val="lightGray"/>
        </w:rPr>
        <w:t>hồ sơ thiết kế b</w:t>
      </w:r>
      <w:r w:rsidR="003B533A" w:rsidRPr="006D35FF">
        <w:rPr>
          <w:bCs/>
          <w:spacing w:val="-5"/>
          <w:szCs w:val="28"/>
          <w:highlight w:val="lightGray"/>
        </w:rPr>
        <w:t>ản vẽ</w:t>
      </w:r>
      <w:r w:rsidR="003015FA" w:rsidRPr="006D35FF">
        <w:rPr>
          <w:bCs/>
          <w:spacing w:val="-5"/>
          <w:szCs w:val="28"/>
          <w:highlight w:val="lightGray"/>
        </w:rPr>
        <w:t xml:space="preserve"> thi công</w:t>
      </w:r>
      <w:r w:rsidR="003B533A" w:rsidRPr="006D35FF">
        <w:rPr>
          <w:bCs/>
          <w:spacing w:val="-5"/>
          <w:szCs w:val="28"/>
          <w:highlight w:val="lightGray"/>
        </w:rPr>
        <w:t xml:space="preserve"> được đính kèm</w:t>
      </w:r>
      <w:r w:rsidRPr="006D35FF">
        <w:rPr>
          <w:bCs/>
          <w:spacing w:val="-5"/>
          <w:szCs w:val="28"/>
          <w:highlight w:val="lightGray"/>
        </w:rPr>
        <w:t xml:space="preserve"> và bảng thống kê tài sản được tổng hợp dưới đây</w:t>
      </w:r>
    </w:p>
    <w:tbl>
      <w:tblPr>
        <w:tblW w:w="9974" w:type="dxa"/>
        <w:tblLook w:val="04A0" w:firstRow="1" w:lastRow="0" w:firstColumn="1" w:lastColumn="0" w:noHBand="0" w:noVBand="1"/>
      </w:tblPr>
      <w:tblGrid>
        <w:gridCol w:w="1060"/>
        <w:gridCol w:w="6051"/>
        <w:gridCol w:w="843"/>
        <w:gridCol w:w="2020"/>
      </w:tblGrid>
      <w:tr w:rsidR="00B535A5" w:rsidRPr="00B535A5" w14:paraId="6B42F689" w14:textId="77777777" w:rsidTr="00B535A5">
        <w:trPr>
          <w:trHeight w:val="345"/>
        </w:trPr>
        <w:tc>
          <w:tcPr>
            <w:tcW w:w="106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bookmarkEnd w:id="0"/>
          <w:p w14:paraId="68249F25" w14:textId="5793F7D2"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AA</w:t>
            </w:r>
          </w:p>
        </w:tc>
        <w:tc>
          <w:tcPr>
            <w:tcW w:w="6051" w:type="dxa"/>
            <w:tcBorders>
              <w:top w:val="single" w:sz="4" w:space="0" w:color="auto"/>
              <w:left w:val="nil"/>
              <w:bottom w:val="single" w:sz="4" w:space="0" w:color="auto"/>
              <w:right w:val="single" w:sz="4" w:space="0" w:color="auto"/>
            </w:tcBorders>
            <w:shd w:val="clear" w:color="000000" w:fill="BDD7EE"/>
            <w:noWrap/>
            <w:vAlign w:val="center"/>
            <w:hideMark/>
          </w:tcPr>
          <w:p w14:paraId="5FFA4C52"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CÔNG CỤ DỤNG CỤ</w:t>
            </w:r>
          </w:p>
        </w:tc>
        <w:tc>
          <w:tcPr>
            <w:tcW w:w="843" w:type="dxa"/>
            <w:tcBorders>
              <w:top w:val="single" w:sz="4" w:space="0" w:color="auto"/>
              <w:left w:val="nil"/>
              <w:bottom w:val="single" w:sz="4" w:space="0" w:color="auto"/>
              <w:right w:val="single" w:sz="4" w:space="0" w:color="auto"/>
            </w:tcBorders>
            <w:shd w:val="clear" w:color="000000" w:fill="BDD7EE"/>
            <w:vAlign w:val="center"/>
            <w:hideMark/>
          </w:tcPr>
          <w:p w14:paraId="204EC5A0"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w:t>
            </w:r>
          </w:p>
        </w:tc>
        <w:tc>
          <w:tcPr>
            <w:tcW w:w="2020" w:type="dxa"/>
            <w:tcBorders>
              <w:top w:val="single" w:sz="4" w:space="0" w:color="auto"/>
              <w:left w:val="nil"/>
              <w:bottom w:val="single" w:sz="4" w:space="0" w:color="auto"/>
              <w:right w:val="single" w:sz="4" w:space="0" w:color="auto"/>
            </w:tcBorders>
            <w:shd w:val="clear" w:color="000000" w:fill="BDD7EE"/>
            <w:noWrap/>
            <w:vAlign w:val="center"/>
            <w:hideMark/>
          </w:tcPr>
          <w:p w14:paraId="09004AD1" w14:textId="6188D468"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xml:space="preserve">                     3.354 </w:t>
            </w:r>
          </w:p>
        </w:tc>
      </w:tr>
      <w:tr w:rsidR="00B535A5" w:rsidRPr="00B535A5" w14:paraId="5F6116C2" w14:textId="77777777" w:rsidTr="00B535A5">
        <w:trPr>
          <w:trHeight w:val="312"/>
        </w:trPr>
        <w:tc>
          <w:tcPr>
            <w:tcW w:w="1060" w:type="dxa"/>
            <w:tcBorders>
              <w:top w:val="nil"/>
              <w:left w:val="single" w:sz="4" w:space="0" w:color="auto"/>
              <w:bottom w:val="single" w:sz="4" w:space="0" w:color="auto"/>
              <w:right w:val="single" w:sz="4" w:space="0" w:color="auto"/>
            </w:tcBorders>
            <w:shd w:val="clear" w:color="000000" w:fill="FFF2CC"/>
            <w:noWrap/>
            <w:vAlign w:val="bottom"/>
            <w:hideMark/>
          </w:tcPr>
          <w:p w14:paraId="02F8D1F8" w14:textId="77777777" w:rsidR="00B535A5" w:rsidRPr="00B535A5" w:rsidRDefault="00B535A5" w:rsidP="00B535A5">
            <w:pPr>
              <w:spacing w:after="0" w:line="240" w:lineRule="auto"/>
              <w:rPr>
                <w:rFonts w:eastAsia="Times New Roman" w:cs="Times New Roman"/>
                <w:b/>
                <w:bCs/>
                <w:kern w:val="0"/>
                <w:sz w:val="24"/>
                <w:szCs w:val="24"/>
                <w14:ligatures w14:val="none"/>
              </w:rPr>
            </w:pPr>
            <w:r w:rsidRPr="00B535A5">
              <w:rPr>
                <w:rFonts w:eastAsia="Times New Roman" w:cs="Times New Roman"/>
                <w:b/>
                <w:bCs/>
                <w:kern w:val="0"/>
                <w:sz w:val="24"/>
                <w:szCs w:val="24"/>
                <w14:ligatures w14:val="none"/>
              </w:rPr>
              <w:t> </w:t>
            </w:r>
          </w:p>
        </w:tc>
        <w:tc>
          <w:tcPr>
            <w:tcW w:w="6051" w:type="dxa"/>
            <w:tcBorders>
              <w:top w:val="nil"/>
              <w:left w:val="nil"/>
              <w:bottom w:val="single" w:sz="4" w:space="0" w:color="auto"/>
              <w:right w:val="single" w:sz="4" w:space="0" w:color="auto"/>
            </w:tcBorders>
            <w:shd w:val="clear" w:color="000000" w:fill="FFF2CC"/>
            <w:noWrap/>
            <w:vAlign w:val="center"/>
            <w:hideMark/>
          </w:tcPr>
          <w:p w14:paraId="1E9BD5A9" w14:textId="77777777" w:rsidR="00B535A5" w:rsidRPr="00B535A5" w:rsidRDefault="00B535A5" w:rsidP="00B535A5">
            <w:pPr>
              <w:spacing w:after="0" w:line="240" w:lineRule="auto"/>
              <w:jc w:val="center"/>
              <w:rPr>
                <w:rFonts w:eastAsia="Times New Roman" w:cs="Times New Roman"/>
                <w:b/>
                <w:bCs/>
                <w:kern w:val="0"/>
                <w:sz w:val="24"/>
                <w:szCs w:val="24"/>
                <w14:ligatures w14:val="none"/>
              </w:rPr>
            </w:pPr>
            <w:r w:rsidRPr="00B535A5">
              <w:rPr>
                <w:rFonts w:eastAsia="Times New Roman" w:cs="Times New Roman"/>
                <w:b/>
                <w:bCs/>
                <w:kern w:val="0"/>
                <w:sz w:val="24"/>
                <w:szCs w:val="24"/>
                <w14:ligatures w14:val="none"/>
              </w:rPr>
              <w:t>TRANG THIẾT BỊ VĂN PHÒNG</w:t>
            </w:r>
          </w:p>
        </w:tc>
        <w:tc>
          <w:tcPr>
            <w:tcW w:w="843" w:type="dxa"/>
            <w:tcBorders>
              <w:top w:val="nil"/>
              <w:left w:val="nil"/>
              <w:bottom w:val="single" w:sz="4" w:space="0" w:color="auto"/>
              <w:right w:val="single" w:sz="4" w:space="0" w:color="auto"/>
            </w:tcBorders>
            <w:shd w:val="clear" w:color="000000" w:fill="FFF2CC"/>
            <w:noWrap/>
            <w:vAlign w:val="center"/>
            <w:hideMark/>
          </w:tcPr>
          <w:p w14:paraId="5B608192" w14:textId="77777777" w:rsidR="00B535A5" w:rsidRPr="00B535A5" w:rsidRDefault="00B535A5" w:rsidP="00B535A5">
            <w:pPr>
              <w:spacing w:after="0" w:line="240" w:lineRule="auto"/>
              <w:jc w:val="center"/>
              <w:rPr>
                <w:rFonts w:eastAsia="Times New Roman" w:cs="Times New Roman"/>
                <w:kern w:val="0"/>
                <w:sz w:val="24"/>
                <w:szCs w:val="24"/>
                <w14:ligatures w14:val="none"/>
              </w:rPr>
            </w:pPr>
            <w:r w:rsidRPr="00B535A5">
              <w:rPr>
                <w:rFonts w:eastAsia="Times New Roman" w:cs="Times New Roman"/>
                <w:kern w:val="0"/>
                <w:sz w:val="24"/>
                <w:szCs w:val="24"/>
                <w14:ligatures w14:val="none"/>
              </w:rPr>
              <w:t> </w:t>
            </w:r>
          </w:p>
        </w:tc>
        <w:tc>
          <w:tcPr>
            <w:tcW w:w="2020" w:type="dxa"/>
            <w:tcBorders>
              <w:top w:val="nil"/>
              <w:left w:val="nil"/>
              <w:bottom w:val="single" w:sz="4" w:space="0" w:color="auto"/>
              <w:right w:val="single" w:sz="4" w:space="0" w:color="auto"/>
            </w:tcBorders>
            <w:shd w:val="clear" w:color="000000" w:fill="FFF2CC"/>
            <w:noWrap/>
            <w:vAlign w:val="center"/>
            <w:hideMark/>
          </w:tcPr>
          <w:p w14:paraId="2057B254" w14:textId="2FA17EC3"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xml:space="preserve">                     2.819 </w:t>
            </w:r>
          </w:p>
        </w:tc>
      </w:tr>
      <w:tr w:rsidR="00B535A5" w:rsidRPr="00B535A5" w14:paraId="6B49A3D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AB2ECF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2D38929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Ấm siêu tốc</w:t>
            </w:r>
          </w:p>
        </w:tc>
        <w:tc>
          <w:tcPr>
            <w:tcW w:w="843" w:type="dxa"/>
            <w:tcBorders>
              <w:top w:val="nil"/>
              <w:left w:val="nil"/>
              <w:bottom w:val="single" w:sz="4" w:space="0" w:color="auto"/>
              <w:right w:val="single" w:sz="4" w:space="0" w:color="auto"/>
            </w:tcBorders>
            <w:noWrap/>
            <w:vAlign w:val="bottom"/>
            <w:hideMark/>
          </w:tcPr>
          <w:p w14:paraId="6E5BCDA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2ED0E47" w14:textId="5EB17F2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r>
      <w:tr w:rsidR="00B535A5" w:rsidRPr="00B535A5" w14:paraId="5354267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31E639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2</w:t>
            </w:r>
          </w:p>
        </w:tc>
        <w:tc>
          <w:tcPr>
            <w:tcW w:w="6051" w:type="dxa"/>
            <w:tcBorders>
              <w:top w:val="nil"/>
              <w:left w:val="nil"/>
              <w:bottom w:val="single" w:sz="4" w:space="0" w:color="auto"/>
              <w:right w:val="single" w:sz="4" w:space="0" w:color="auto"/>
            </w:tcBorders>
            <w:noWrap/>
            <w:vAlign w:val="bottom"/>
            <w:hideMark/>
          </w:tcPr>
          <w:p w14:paraId="3FDF699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Âm ly</w:t>
            </w:r>
          </w:p>
        </w:tc>
        <w:tc>
          <w:tcPr>
            <w:tcW w:w="843" w:type="dxa"/>
            <w:tcBorders>
              <w:top w:val="nil"/>
              <w:left w:val="nil"/>
              <w:bottom w:val="single" w:sz="4" w:space="0" w:color="auto"/>
              <w:right w:val="single" w:sz="4" w:space="0" w:color="auto"/>
            </w:tcBorders>
            <w:noWrap/>
            <w:vAlign w:val="bottom"/>
            <w:hideMark/>
          </w:tcPr>
          <w:p w14:paraId="78E3194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B4EA672" w14:textId="50544A4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0912F2A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E54DF9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7912E32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chữ L</w:t>
            </w:r>
          </w:p>
        </w:tc>
        <w:tc>
          <w:tcPr>
            <w:tcW w:w="843" w:type="dxa"/>
            <w:tcBorders>
              <w:top w:val="nil"/>
              <w:left w:val="nil"/>
              <w:bottom w:val="single" w:sz="4" w:space="0" w:color="auto"/>
              <w:right w:val="single" w:sz="4" w:space="0" w:color="auto"/>
            </w:tcBorders>
            <w:noWrap/>
            <w:vAlign w:val="bottom"/>
            <w:hideMark/>
          </w:tcPr>
          <w:p w14:paraId="64A0F83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E5FB798" w14:textId="0B1B7AD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21</w:t>
            </w:r>
          </w:p>
        </w:tc>
      </w:tr>
      <w:tr w:rsidR="00B535A5" w:rsidRPr="00B535A5" w14:paraId="48F36BA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6F2A4A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15A2EA1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ghế tiếp khách</w:t>
            </w:r>
          </w:p>
        </w:tc>
        <w:tc>
          <w:tcPr>
            <w:tcW w:w="843" w:type="dxa"/>
            <w:tcBorders>
              <w:top w:val="nil"/>
              <w:left w:val="nil"/>
              <w:bottom w:val="single" w:sz="4" w:space="0" w:color="auto"/>
              <w:right w:val="single" w:sz="4" w:space="0" w:color="auto"/>
            </w:tcBorders>
            <w:noWrap/>
            <w:vAlign w:val="bottom"/>
            <w:hideMark/>
          </w:tcPr>
          <w:p w14:paraId="25FC3FC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92704E3" w14:textId="5C40EE5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6D18C59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D74E04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47CD912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họp</w:t>
            </w:r>
          </w:p>
        </w:tc>
        <w:tc>
          <w:tcPr>
            <w:tcW w:w="843" w:type="dxa"/>
            <w:tcBorders>
              <w:top w:val="nil"/>
              <w:left w:val="nil"/>
              <w:bottom w:val="single" w:sz="4" w:space="0" w:color="auto"/>
              <w:right w:val="single" w:sz="4" w:space="0" w:color="auto"/>
            </w:tcBorders>
            <w:noWrap/>
            <w:vAlign w:val="bottom"/>
            <w:hideMark/>
          </w:tcPr>
          <w:p w14:paraId="3446ABA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6343D1A" w14:textId="3A6CCD2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39</w:t>
            </w:r>
          </w:p>
        </w:tc>
      </w:tr>
      <w:tr w:rsidR="00B535A5" w:rsidRPr="00B535A5" w14:paraId="24F7EB1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A61261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bottom"/>
            <w:hideMark/>
          </w:tcPr>
          <w:p w14:paraId="2BFE4FE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Lãnh đạo</w:t>
            </w:r>
          </w:p>
        </w:tc>
        <w:tc>
          <w:tcPr>
            <w:tcW w:w="843" w:type="dxa"/>
            <w:tcBorders>
              <w:top w:val="nil"/>
              <w:left w:val="nil"/>
              <w:bottom w:val="single" w:sz="4" w:space="0" w:color="auto"/>
              <w:right w:val="single" w:sz="4" w:space="0" w:color="auto"/>
            </w:tcBorders>
            <w:noWrap/>
            <w:vAlign w:val="bottom"/>
            <w:hideMark/>
          </w:tcPr>
          <w:p w14:paraId="564B9F04" w14:textId="7B0757D0" w:rsidR="00B535A5" w:rsidRPr="00B535A5" w:rsidRDefault="00B535A5" w:rsidP="00B535A5">
            <w:pPr>
              <w:spacing w:after="0" w:line="240" w:lineRule="auto"/>
              <w:jc w:val="center"/>
              <w:rPr>
                <w:rFonts w:eastAsia="Times New Roman" w:cs="Times New Roman"/>
                <w:color w:val="000000"/>
                <w:kern w:val="0"/>
                <w:sz w:val="24"/>
                <w:szCs w:val="24"/>
                <w14:ligatures w14:val="none"/>
              </w:rPr>
            </w:pPr>
          </w:p>
        </w:tc>
        <w:tc>
          <w:tcPr>
            <w:tcW w:w="2020" w:type="dxa"/>
            <w:tcBorders>
              <w:top w:val="nil"/>
              <w:left w:val="nil"/>
              <w:bottom w:val="single" w:sz="4" w:space="0" w:color="auto"/>
              <w:right w:val="single" w:sz="4" w:space="0" w:color="auto"/>
            </w:tcBorders>
            <w:noWrap/>
            <w:vAlign w:val="center"/>
            <w:hideMark/>
          </w:tcPr>
          <w:p w14:paraId="2E203758" w14:textId="722F260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0D2EC7B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603573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c>
          <w:tcPr>
            <w:tcW w:w="6051" w:type="dxa"/>
            <w:tcBorders>
              <w:top w:val="nil"/>
              <w:left w:val="nil"/>
              <w:bottom w:val="single" w:sz="4" w:space="0" w:color="auto"/>
              <w:right w:val="single" w:sz="4" w:space="0" w:color="auto"/>
            </w:tcBorders>
            <w:noWrap/>
            <w:vAlign w:val="bottom"/>
            <w:hideMark/>
          </w:tcPr>
          <w:p w14:paraId="593645E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làm việc chuyên viên</w:t>
            </w:r>
          </w:p>
        </w:tc>
        <w:tc>
          <w:tcPr>
            <w:tcW w:w="843" w:type="dxa"/>
            <w:tcBorders>
              <w:top w:val="nil"/>
              <w:left w:val="nil"/>
              <w:bottom w:val="single" w:sz="4" w:space="0" w:color="auto"/>
              <w:right w:val="single" w:sz="4" w:space="0" w:color="auto"/>
            </w:tcBorders>
            <w:noWrap/>
            <w:vAlign w:val="bottom"/>
            <w:hideMark/>
          </w:tcPr>
          <w:p w14:paraId="1224961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09EF521" w14:textId="0073502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137</w:t>
            </w:r>
          </w:p>
        </w:tc>
      </w:tr>
      <w:tr w:rsidR="00B535A5" w:rsidRPr="00B535A5" w14:paraId="41097FA2"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6B13B7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c>
          <w:tcPr>
            <w:tcW w:w="6051" w:type="dxa"/>
            <w:tcBorders>
              <w:top w:val="nil"/>
              <w:left w:val="nil"/>
              <w:bottom w:val="single" w:sz="4" w:space="0" w:color="auto"/>
              <w:right w:val="single" w:sz="4" w:space="0" w:color="auto"/>
            </w:tcBorders>
            <w:noWrap/>
            <w:vAlign w:val="bottom"/>
            <w:hideMark/>
          </w:tcPr>
          <w:p w14:paraId="6843C2C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làm việc Phó trưởng ban</w:t>
            </w:r>
          </w:p>
        </w:tc>
        <w:tc>
          <w:tcPr>
            <w:tcW w:w="843" w:type="dxa"/>
            <w:tcBorders>
              <w:top w:val="nil"/>
              <w:left w:val="nil"/>
              <w:bottom w:val="single" w:sz="4" w:space="0" w:color="auto"/>
              <w:right w:val="single" w:sz="4" w:space="0" w:color="auto"/>
            </w:tcBorders>
            <w:noWrap/>
            <w:vAlign w:val="bottom"/>
            <w:hideMark/>
          </w:tcPr>
          <w:p w14:paraId="0A938DF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9B99EAF" w14:textId="51878B9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31</w:t>
            </w:r>
          </w:p>
        </w:tc>
      </w:tr>
      <w:tr w:rsidR="00B535A5" w:rsidRPr="00B535A5" w14:paraId="717EE55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4723E7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w:t>
            </w:r>
          </w:p>
        </w:tc>
        <w:tc>
          <w:tcPr>
            <w:tcW w:w="6051" w:type="dxa"/>
            <w:tcBorders>
              <w:top w:val="nil"/>
              <w:left w:val="nil"/>
              <w:bottom w:val="single" w:sz="4" w:space="0" w:color="auto"/>
              <w:right w:val="single" w:sz="4" w:space="0" w:color="auto"/>
            </w:tcBorders>
            <w:noWrap/>
            <w:vAlign w:val="bottom"/>
            <w:hideMark/>
          </w:tcPr>
          <w:p w14:paraId="4DD2780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trưởng ban</w:t>
            </w:r>
          </w:p>
        </w:tc>
        <w:tc>
          <w:tcPr>
            <w:tcW w:w="843" w:type="dxa"/>
            <w:tcBorders>
              <w:top w:val="nil"/>
              <w:left w:val="nil"/>
              <w:bottom w:val="single" w:sz="4" w:space="0" w:color="auto"/>
              <w:right w:val="single" w:sz="4" w:space="0" w:color="auto"/>
            </w:tcBorders>
            <w:noWrap/>
            <w:vAlign w:val="bottom"/>
            <w:hideMark/>
          </w:tcPr>
          <w:p w14:paraId="1E536B8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14FE7DE" w14:textId="0382C6B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13</w:t>
            </w:r>
          </w:p>
        </w:tc>
      </w:tr>
      <w:tr w:rsidR="00B535A5" w:rsidRPr="00B535A5" w14:paraId="1643D00D"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C32506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10</w:t>
            </w:r>
          </w:p>
        </w:tc>
        <w:tc>
          <w:tcPr>
            <w:tcW w:w="6051" w:type="dxa"/>
            <w:tcBorders>
              <w:top w:val="nil"/>
              <w:left w:val="nil"/>
              <w:bottom w:val="single" w:sz="4" w:space="0" w:color="auto"/>
              <w:right w:val="single" w:sz="4" w:space="0" w:color="auto"/>
            </w:tcBorders>
            <w:noWrap/>
            <w:vAlign w:val="bottom"/>
            <w:hideMark/>
          </w:tcPr>
          <w:p w14:paraId="2143F54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phụ (tủ phụ)</w:t>
            </w:r>
          </w:p>
        </w:tc>
        <w:tc>
          <w:tcPr>
            <w:tcW w:w="843" w:type="dxa"/>
            <w:tcBorders>
              <w:top w:val="nil"/>
              <w:left w:val="nil"/>
              <w:bottom w:val="single" w:sz="4" w:space="0" w:color="auto"/>
              <w:right w:val="single" w:sz="4" w:space="0" w:color="auto"/>
            </w:tcBorders>
            <w:noWrap/>
            <w:vAlign w:val="bottom"/>
            <w:hideMark/>
          </w:tcPr>
          <w:p w14:paraId="4724BD6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7828C0D" w14:textId="184E2DA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37</w:t>
            </w:r>
          </w:p>
        </w:tc>
      </w:tr>
      <w:tr w:rsidR="00B535A5" w:rsidRPr="00B535A5" w14:paraId="562C7E0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29149D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11</w:t>
            </w:r>
          </w:p>
        </w:tc>
        <w:tc>
          <w:tcPr>
            <w:tcW w:w="6051" w:type="dxa"/>
            <w:tcBorders>
              <w:top w:val="nil"/>
              <w:left w:val="nil"/>
              <w:bottom w:val="single" w:sz="4" w:space="0" w:color="auto"/>
              <w:right w:val="single" w:sz="4" w:space="0" w:color="auto"/>
            </w:tcBorders>
            <w:noWrap/>
            <w:vAlign w:val="bottom"/>
            <w:hideMark/>
          </w:tcPr>
          <w:p w14:paraId="5ACA325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Bàn trà </w:t>
            </w:r>
          </w:p>
        </w:tc>
        <w:tc>
          <w:tcPr>
            <w:tcW w:w="843" w:type="dxa"/>
            <w:tcBorders>
              <w:top w:val="nil"/>
              <w:left w:val="nil"/>
              <w:bottom w:val="single" w:sz="4" w:space="0" w:color="auto"/>
              <w:right w:val="single" w:sz="4" w:space="0" w:color="auto"/>
            </w:tcBorders>
            <w:noWrap/>
            <w:vAlign w:val="bottom"/>
            <w:hideMark/>
          </w:tcPr>
          <w:p w14:paraId="19F9214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57E37BA" w14:textId="048CA2D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54</w:t>
            </w:r>
          </w:p>
        </w:tc>
      </w:tr>
      <w:tr w:rsidR="00B535A5" w:rsidRPr="00B535A5" w14:paraId="6F9E17E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3EB0FB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12</w:t>
            </w:r>
          </w:p>
        </w:tc>
        <w:tc>
          <w:tcPr>
            <w:tcW w:w="6051" w:type="dxa"/>
            <w:tcBorders>
              <w:top w:val="nil"/>
              <w:left w:val="nil"/>
              <w:bottom w:val="single" w:sz="4" w:space="0" w:color="auto"/>
              <w:right w:val="single" w:sz="4" w:space="0" w:color="auto"/>
            </w:tcBorders>
            <w:noWrap/>
            <w:vAlign w:val="bottom"/>
            <w:hideMark/>
          </w:tcPr>
          <w:p w14:paraId="6BC66BB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tròn</w:t>
            </w:r>
          </w:p>
        </w:tc>
        <w:tc>
          <w:tcPr>
            <w:tcW w:w="843" w:type="dxa"/>
            <w:tcBorders>
              <w:top w:val="nil"/>
              <w:left w:val="nil"/>
              <w:bottom w:val="single" w:sz="4" w:space="0" w:color="auto"/>
              <w:right w:val="single" w:sz="4" w:space="0" w:color="auto"/>
            </w:tcBorders>
            <w:noWrap/>
            <w:vAlign w:val="bottom"/>
            <w:hideMark/>
          </w:tcPr>
          <w:p w14:paraId="361E567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4E711AE" w14:textId="5D0D448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F685AF5"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F06DA2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13</w:t>
            </w:r>
          </w:p>
        </w:tc>
        <w:tc>
          <w:tcPr>
            <w:tcW w:w="6051" w:type="dxa"/>
            <w:tcBorders>
              <w:top w:val="nil"/>
              <w:left w:val="nil"/>
              <w:bottom w:val="single" w:sz="4" w:space="0" w:color="auto"/>
              <w:right w:val="single" w:sz="4" w:space="0" w:color="auto"/>
            </w:tcBorders>
            <w:noWrap/>
            <w:vAlign w:val="bottom"/>
            <w:hideMark/>
          </w:tcPr>
          <w:p w14:paraId="64EB9B5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B1 (bàn đóng tài liệu)</w:t>
            </w:r>
          </w:p>
        </w:tc>
        <w:tc>
          <w:tcPr>
            <w:tcW w:w="843" w:type="dxa"/>
            <w:tcBorders>
              <w:top w:val="nil"/>
              <w:left w:val="nil"/>
              <w:bottom w:val="single" w:sz="4" w:space="0" w:color="auto"/>
              <w:right w:val="single" w:sz="4" w:space="0" w:color="auto"/>
            </w:tcBorders>
            <w:noWrap/>
            <w:vAlign w:val="bottom"/>
            <w:hideMark/>
          </w:tcPr>
          <w:p w14:paraId="3DB2AFD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B10D281" w14:textId="0B30214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23335DE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176366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14</w:t>
            </w:r>
          </w:p>
        </w:tc>
        <w:tc>
          <w:tcPr>
            <w:tcW w:w="6051" w:type="dxa"/>
            <w:tcBorders>
              <w:top w:val="nil"/>
              <w:left w:val="nil"/>
              <w:bottom w:val="single" w:sz="4" w:space="0" w:color="auto"/>
              <w:right w:val="single" w:sz="4" w:space="0" w:color="auto"/>
            </w:tcBorders>
            <w:noWrap/>
            <w:vAlign w:val="bottom"/>
            <w:hideMark/>
          </w:tcPr>
          <w:p w14:paraId="2F11FF9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B2 (bàn làm việc)</w:t>
            </w:r>
          </w:p>
        </w:tc>
        <w:tc>
          <w:tcPr>
            <w:tcW w:w="843" w:type="dxa"/>
            <w:tcBorders>
              <w:top w:val="nil"/>
              <w:left w:val="nil"/>
              <w:bottom w:val="single" w:sz="4" w:space="0" w:color="auto"/>
              <w:right w:val="single" w:sz="4" w:space="0" w:color="auto"/>
            </w:tcBorders>
            <w:noWrap/>
            <w:vAlign w:val="bottom"/>
            <w:hideMark/>
          </w:tcPr>
          <w:p w14:paraId="6087D69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64153A9" w14:textId="60C6DA7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1E0F975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4A622C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15</w:t>
            </w:r>
          </w:p>
        </w:tc>
        <w:tc>
          <w:tcPr>
            <w:tcW w:w="6051" w:type="dxa"/>
            <w:tcBorders>
              <w:top w:val="nil"/>
              <w:left w:val="nil"/>
              <w:bottom w:val="single" w:sz="4" w:space="0" w:color="auto"/>
              <w:right w:val="single" w:sz="4" w:space="0" w:color="auto"/>
            </w:tcBorders>
            <w:noWrap/>
            <w:vAlign w:val="bottom"/>
            <w:hideMark/>
          </w:tcPr>
          <w:p w14:paraId="749157E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Bản đồ</w:t>
            </w:r>
          </w:p>
        </w:tc>
        <w:tc>
          <w:tcPr>
            <w:tcW w:w="843" w:type="dxa"/>
            <w:tcBorders>
              <w:top w:val="nil"/>
              <w:left w:val="nil"/>
              <w:bottom w:val="single" w:sz="4" w:space="0" w:color="auto"/>
              <w:right w:val="single" w:sz="4" w:space="0" w:color="auto"/>
            </w:tcBorders>
            <w:noWrap/>
            <w:vAlign w:val="bottom"/>
            <w:hideMark/>
          </w:tcPr>
          <w:p w14:paraId="06E52AE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0ACBE5C" w14:textId="14D809E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293A6565"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72E3F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c>
          <w:tcPr>
            <w:tcW w:w="6051" w:type="dxa"/>
            <w:tcBorders>
              <w:top w:val="nil"/>
              <w:left w:val="nil"/>
              <w:bottom w:val="single" w:sz="4" w:space="0" w:color="auto"/>
              <w:right w:val="single" w:sz="4" w:space="0" w:color="auto"/>
            </w:tcBorders>
            <w:noWrap/>
            <w:vAlign w:val="bottom"/>
            <w:hideMark/>
          </w:tcPr>
          <w:p w14:paraId="24570D9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là cây</w:t>
            </w:r>
          </w:p>
        </w:tc>
        <w:tc>
          <w:tcPr>
            <w:tcW w:w="843" w:type="dxa"/>
            <w:tcBorders>
              <w:top w:val="nil"/>
              <w:left w:val="nil"/>
              <w:bottom w:val="single" w:sz="4" w:space="0" w:color="auto"/>
              <w:right w:val="single" w:sz="4" w:space="0" w:color="auto"/>
            </w:tcBorders>
            <w:noWrap/>
            <w:vAlign w:val="bottom"/>
            <w:hideMark/>
          </w:tcPr>
          <w:p w14:paraId="3AB2017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9EE6235" w14:textId="2185DD6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A9237D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0509AE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17</w:t>
            </w:r>
          </w:p>
        </w:tc>
        <w:tc>
          <w:tcPr>
            <w:tcW w:w="6051" w:type="dxa"/>
            <w:tcBorders>
              <w:top w:val="nil"/>
              <w:left w:val="nil"/>
              <w:bottom w:val="single" w:sz="4" w:space="0" w:color="auto"/>
              <w:right w:val="single" w:sz="4" w:space="0" w:color="auto"/>
            </w:tcBorders>
            <w:noWrap/>
            <w:vAlign w:val="bottom"/>
            <w:hideMark/>
          </w:tcPr>
          <w:p w14:paraId="6F524C4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thủy điện</w:t>
            </w:r>
          </w:p>
        </w:tc>
        <w:tc>
          <w:tcPr>
            <w:tcW w:w="843" w:type="dxa"/>
            <w:tcBorders>
              <w:top w:val="nil"/>
              <w:left w:val="nil"/>
              <w:bottom w:val="single" w:sz="4" w:space="0" w:color="auto"/>
              <w:right w:val="single" w:sz="4" w:space="0" w:color="auto"/>
            </w:tcBorders>
            <w:noWrap/>
            <w:vAlign w:val="bottom"/>
            <w:hideMark/>
          </w:tcPr>
          <w:p w14:paraId="434535E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130DCC4" w14:textId="0F56FD2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7E99EDB4"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675683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18</w:t>
            </w:r>
          </w:p>
        </w:tc>
        <w:tc>
          <w:tcPr>
            <w:tcW w:w="6051" w:type="dxa"/>
            <w:tcBorders>
              <w:top w:val="nil"/>
              <w:left w:val="nil"/>
              <w:bottom w:val="single" w:sz="4" w:space="0" w:color="auto"/>
              <w:right w:val="single" w:sz="4" w:space="0" w:color="auto"/>
            </w:tcBorders>
            <w:noWrap/>
            <w:vAlign w:val="bottom"/>
            <w:hideMark/>
          </w:tcPr>
          <w:p w14:paraId="512B941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cứu hỏa</w:t>
            </w:r>
          </w:p>
        </w:tc>
        <w:tc>
          <w:tcPr>
            <w:tcW w:w="843" w:type="dxa"/>
            <w:tcBorders>
              <w:top w:val="nil"/>
              <w:left w:val="nil"/>
              <w:bottom w:val="single" w:sz="4" w:space="0" w:color="auto"/>
              <w:right w:val="single" w:sz="4" w:space="0" w:color="auto"/>
            </w:tcBorders>
            <w:noWrap/>
            <w:vAlign w:val="bottom"/>
            <w:hideMark/>
          </w:tcPr>
          <w:p w14:paraId="0FDC2FB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0D1F234D" w14:textId="492C70B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27</w:t>
            </w:r>
          </w:p>
        </w:tc>
      </w:tr>
      <w:tr w:rsidR="00B535A5" w:rsidRPr="00B535A5" w14:paraId="74E49BC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240FD1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19</w:t>
            </w:r>
          </w:p>
        </w:tc>
        <w:tc>
          <w:tcPr>
            <w:tcW w:w="6051" w:type="dxa"/>
            <w:tcBorders>
              <w:top w:val="nil"/>
              <w:left w:val="nil"/>
              <w:bottom w:val="single" w:sz="4" w:space="0" w:color="auto"/>
              <w:right w:val="single" w:sz="4" w:space="0" w:color="auto"/>
            </w:tcBorders>
            <w:noWrap/>
            <w:vAlign w:val="bottom"/>
            <w:hideMark/>
          </w:tcPr>
          <w:p w14:paraId="423A280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Cân</w:t>
            </w:r>
          </w:p>
        </w:tc>
        <w:tc>
          <w:tcPr>
            <w:tcW w:w="843" w:type="dxa"/>
            <w:tcBorders>
              <w:top w:val="nil"/>
              <w:left w:val="nil"/>
              <w:bottom w:val="single" w:sz="4" w:space="0" w:color="auto"/>
              <w:right w:val="single" w:sz="4" w:space="0" w:color="auto"/>
            </w:tcBorders>
            <w:noWrap/>
            <w:vAlign w:val="bottom"/>
            <w:hideMark/>
          </w:tcPr>
          <w:p w14:paraId="4C1DA7A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8B64E3F" w14:textId="596FD61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AD5278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13919C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20</w:t>
            </w:r>
          </w:p>
        </w:tc>
        <w:tc>
          <w:tcPr>
            <w:tcW w:w="6051" w:type="dxa"/>
            <w:tcBorders>
              <w:top w:val="nil"/>
              <w:left w:val="nil"/>
              <w:bottom w:val="single" w:sz="4" w:space="0" w:color="auto"/>
              <w:right w:val="single" w:sz="4" w:space="0" w:color="auto"/>
            </w:tcBorders>
            <w:noWrap/>
            <w:vAlign w:val="bottom"/>
            <w:hideMark/>
          </w:tcPr>
          <w:p w14:paraId="069EC42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Cây nước nóng lạnh</w:t>
            </w:r>
          </w:p>
        </w:tc>
        <w:tc>
          <w:tcPr>
            <w:tcW w:w="843" w:type="dxa"/>
            <w:tcBorders>
              <w:top w:val="nil"/>
              <w:left w:val="nil"/>
              <w:bottom w:val="single" w:sz="4" w:space="0" w:color="auto"/>
              <w:right w:val="single" w:sz="4" w:space="0" w:color="auto"/>
            </w:tcBorders>
            <w:noWrap/>
            <w:vAlign w:val="bottom"/>
            <w:hideMark/>
          </w:tcPr>
          <w:p w14:paraId="13D701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Cây</w:t>
            </w:r>
          </w:p>
        </w:tc>
        <w:tc>
          <w:tcPr>
            <w:tcW w:w="2020" w:type="dxa"/>
            <w:tcBorders>
              <w:top w:val="nil"/>
              <w:left w:val="nil"/>
              <w:bottom w:val="single" w:sz="4" w:space="0" w:color="auto"/>
              <w:right w:val="single" w:sz="4" w:space="0" w:color="auto"/>
            </w:tcBorders>
            <w:noWrap/>
            <w:vAlign w:val="center"/>
            <w:hideMark/>
          </w:tcPr>
          <w:p w14:paraId="3A6EE1B1" w14:textId="66E2DFA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45E1C256"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E5A95D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21</w:t>
            </w:r>
          </w:p>
        </w:tc>
        <w:tc>
          <w:tcPr>
            <w:tcW w:w="6051" w:type="dxa"/>
            <w:tcBorders>
              <w:top w:val="nil"/>
              <w:left w:val="nil"/>
              <w:bottom w:val="single" w:sz="4" w:space="0" w:color="auto"/>
              <w:right w:val="single" w:sz="4" w:space="0" w:color="auto"/>
            </w:tcBorders>
            <w:noWrap/>
            <w:vAlign w:val="bottom"/>
            <w:hideMark/>
          </w:tcPr>
          <w:p w14:paraId="24329E7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Cột cờ</w:t>
            </w:r>
          </w:p>
        </w:tc>
        <w:tc>
          <w:tcPr>
            <w:tcW w:w="843" w:type="dxa"/>
            <w:tcBorders>
              <w:top w:val="nil"/>
              <w:left w:val="nil"/>
              <w:bottom w:val="single" w:sz="4" w:space="0" w:color="auto"/>
              <w:right w:val="single" w:sz="4" w:space="0" w:color="auto"/>
            </w:tcBorders>
            <w:noWrap/>
            <w:vAlign w:val="bottom"/>
            <w:hideMark/>
          </w:tcPr>
          <w:p w14:paraId="44F4FFF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060D4376" w14:textId="519BAC7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6E9C48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0E9272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22</w:t>
            </w:r>
          </w:p>
        </w:tc>
        <w:tc>
          <w:tcPr>
            <w:tcW w:w="6051" w:type="dxa"/>
            <w:tcBorders>
              <w:top w:val="nil"/>
              <w:left w:val="nil"/>
              <w:bottom w:val="single" w:sz="4" w:space="0" w:color="auto"/>
              <w:right w:val="single" w:sz="4" w:space="0" w:color="auto"/>
            </w:tcBorders>
            <w:noWrap/>
            <w:vAlign w:val="bottom"/>
            <w:hideMark/>
          </w:tcPr>
          <w:p w14:paraId="0B8EADD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Điện thoại bàn</w:t>
            </w:r>
          </w:p>
        </w:tc>
        <w:tc>
          <w:tcPr>
            <w:tcW w:w="843" w:type="dxa"/>
            <w:tcBorders>
              <w:top w:val="nil"/>
              <w:left w:val="nil"/>
              <w:bottom w:val="single" w:sz="4" w:space="0" w:color="auto"/>
              <w:right w:val="single" w:sz="4" w:space="0" w:color="auto"/>
            </w:tcBorders>
            <w:noWrap/>
            <w:vAlign w:val="bottom"/>
            <w:hideMark/>
          </w:tcPr>
          <w:p w14:paraId="7BB032A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1940753" w14:textId="36092EF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r>
      <w:tr w:rsidR="00B535A5" w:rsidRPr="00B535A5" w14:paraId="57032CB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124826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24</w:t>
            </w:r>
          </w:p>
        </w:tc>
        <w:tc>
          <w:tcPr>
            <w:tcW w:w="6051" w:type="dxa"/>
            <w:tcBorders>
              <w:top w:val="nil"/>
              <w:left w:val="nil"/>
              <w:bottom w:val="single" w:sz="4" w:space="0" w:color="auto"/>
              <w:right w:val="single" w:sz="4" w:space="0" w:color="auto"/>
            </w:tcBorders>
            <w:noWrap/>
            <w:vAlign w:val="bottom"/>
            <w:hideMark/>
          </w:tcPr>
          <w:p w14:paraId="10AB4E5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Đồng hồ treo tường</w:t>
            </w:r>
          </w:p>
        </w:tc>
        <w:tc>
          <w:tcPr>
            <w:tcW w:w="843" w:type="dxa"/>
            <w:tcBorders>
              <w:top w:val="nil"/>
              <w:left w:val="nil"/>
              <w:bottom w:val="single" w:sz="4" w:space="0" w:color="auto"/>
              <w:right w:val="single" w:sz="4" w:space="0" w:color="auto"/>
            </w:tcBorders>
            <w:noWrap/>
            <w:vAlign w:val="bottom"/>
            <w:hideMark/>
          </w:tcPr>
          <w:p w14:paraId="16E9E7F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6744EE3" w14:textId="507F767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40</w:t>
            </w:r>
          </w:p>
        </w:tc>
      </w:tr>
      <w:tr w:rsidR="00B535A5" w:rsidRPr="00B535A5" w14:paraId="106843A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FD8131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25</w:t>
            </w:r>
          </w:p>
        </w:tc>
        <w:tc>
          <w:tcPr>
            <w:tcW w:w="6051" w:type="dxa"/>
            <w:tcBorders>
              <w:top w:val="nil"/>
              <w:left w:val="nil"/>
              <w:bottom w:val="single" w:sz="4" w:space="0" w:color="auto"/>
              <w:right w:val="single" w:sz="4" w:space="0" w:color="auto"/>
            </w:tcBorders>
            <w:noWrap/>
            <w:vAlign w:val="bottom"/>
            <w:hideMark/>
          </w:tcPr>
          <w:p w14:paraId="0F606D2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Đồng hồ cây</w:t>
            </w:r>
          </w:p>
        </w:tc>
        <w:tc>
          <w:tcPr>
            <w:tcW w:w="843" w:type="dxa"/>
            <w:tcBorders>
              <w:top w:val="nil"/>
              <w:left w:val="nil"/>
              <w:bottom w:val="single" w:sz="4" w:space="0" w:color="auto"/>
              <w:right w:val="single" w:sz="4" w:space="0" w:color="auto"/>
            </w:tcBorders>
            <w:noWrap/>
            <w:vAlign w:val="bottom"/>
            <w:hideMark/>
          </w:tcPr>
          <w:p w14:paraId="01488CA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57486C1C" w14:textId="7B2D4EF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6C862A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AF8BFB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26</w:t>
            </w:r>
          </w:p>
        </w:tc>
        <w:tc>
          <w:tcPr>
            <w:tcW w:w="6051" w:type="dxa"/>
            <w:tcBorders>
              <w:top w:val="nil"/>
              <w:left w:val="nil"/>
              <w:bottom w:val="single" w:sz="4" w:space="0" w:color="auto"/>
              <w:right w:val="single" w:sz="4" w:space="0" w:color="auto"/>
            </w:tcBorders>
            <w:noWrap/>
            <w:vAlign w:val="bottom"/>
            <w:hideMark/>
          </w:tcPr>
          <w:p w14:paraId="03E01CC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Đá phong thủy</w:t>
            </w:r>
          </w:p>
        </w:tc>
        <w:tc>
          <w:tcPr>
            <w:tcW w:w="843" w:type="dxa"/>
            <w:tcBorders>
              <w:top w:val="nil"/>
              <w:left w:val="nil"/>
              <w:bottom w:val="single" w:sz="4" w:space="0" w:color="auto"/>
              <w:right w:val="single" w:sz="4" w:space="0" w:color="auto"/>
            </w:tcBorders>
            <w:noWrap/>
            <w:vAlign w:val="bottom"/>
            <w:hideMark/>
          </w:tcPr>
          <w:p w14:paraId="47BD192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 cục</w:t>
            </w:r>
          </w:p>
        </w:tc>
        <w:tc>
          <w:tcPr>
            <w:tcW w:w="2020" w:type="dxa"/>
            <w:tcBorders>
              <w:top w:val="nil"/>
              <w:left w:val="nil"/>
              <w:bottom w:val="single" w:sz="4" w:space="0" w:color="auto"/>
              <w:right w:val="single" w:sz="4" w:space="0" w:color="auto"/>
            </w:tcBorders>
            <w:noWrap/>
            <w:vAlign w:val="center"/>
            <w:hideMark/>
          </w:tcPr>
          <w:p w14:paraId="3C7B71C5" w14:textId="37234B4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074C7745"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07DF44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27</w:t>
            </w:r>
          </w:p>
        </w:tc>
        <w:tc>
          <w:tcPr>
            <w:tcW w:w="6051" w:type="dxa"/>
            <w:tcBorders>
              <w:top w:val="nil"/>
              <w:left w:val="nil"/>
              <w:bottom w:val="single" w:sz="4" w:space="0" w:color="auto"/>
              <w:right w:val="single" w:sz="4" w:space="0" w:color="auto"/>
            </w:tcBorders>
            <w:noWrap/>
            <w:vAlign w:val="bottom"/>
            <w:hideMark/>
          </w:tcPr>
          <w:p w14:paraId="6B10ACB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Đèn trần (đèn chùm)</w:t>
            </w:r>
          </w:p>
        </w:tc>
        <w:tc>
          <w:tcPr>
            <w:tcW w:w="843" w:type="dxa"/>
            <w:tcBorders>
              <w:top w:val="nil"/>
              <w:left w:val="nil"/>
              <w:bottom w:val="single" w:sz="4" w:space="0" w:color="auto"/>
              <w:right w:val="single" w:sz="4" w:space="0" w:color="auto"/>
            </w:tcBorders>
            <w:noWrap/>
            <w:vAlign w:val="bottom"/>
            <w:hideMark/>
          </w:tcPr>
          <w:p w14:paraId="79BFDF4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0E549C9" w14:textId="256E579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4FFB09E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B883DF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28</w:t>
            </w:r>
          </w:p>
        </w:tc>
        <w:tc>
          <w:tcPr>
            <w:tcW w:w="6051" w:type="dxa"/>
            <w:tcBorders>
              <w:top w:val="nil"/>
              <w:left w:val="nil"/>
              <w:bottom w:val="single" w:sz="4" w:space="0" w:color="auto"/>
              <w:right w:val="single" w:sz="4" w:space="0" w:color="auto"/>
            </w:tcBorders>
            <w:noWrap/>
            <w:vAlign w:val="bottom"/>
            <w:hideMark/>
          </w:tcPr>
          <w:p w14:paraId="54BE643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Đế để bằng khen, đôn gỗ </w:t>
            </w:r>
          </w:p>
        </w:tc>
        <w:tc>
          <w:tcPr>
            <w:tcW w:w="843" w:type="dxa"/>
            <w:tcBorders>
              <w:top w:val="nil"/>
              <w:left w:val="nil"/>
              <w:bottom w:val="single" w:sz="4" w:space="0" w:color="auto"/>
              <w:right w:val="single" w:sz="4" w:space="0" w:color="auto"/>
            </w:tcBorders>
            <w:noWrap/>
            <w:vAlign w:val="bottom"/>
            <w:hideMark/>
          </w:tcPr>
          <w:p w14:paraId="2717FF0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5EA08AD6" w14:textId="0C3E1B7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7B74258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CB8052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29</w:t>
            </w:r>
          </w:p>
        </w:tc>
        <w:tc>
          <w:tcPr>
            <w:tcW w:w="6051" w:type="dxa"/>
            <w:tcBorders>
              <w:top w:val="nil"/>
              <w:left w:val="nil"/>
              <w:bottom w:val="single" w:sz="4" w:space="0" w:color="auto"/>
              <w:right w:val="single" w:sz="4" w:space="0" w:color="auto"/>
            </w:tcBorders>
            <w:noWrap/>
            <w:vAlign w:val="bottom"/>
            <w:hideMark/>
          </w:tcPr>
          <w:p w14:paraId="6AA9F33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chân quỳ</w:t>
            </w:r>
          </w:p>
        </w:tc>
        <w:tc>
          <w:tcPr>
            <w:tcW w:w="843" w:type="dxa"/>
            <w:tcBorders>
              <w:top w:val="nil"/>
              <w:left w:val="nil"/>
              <w:bottom w:val="single" w:sz="4" w:space="0" w:color="auto"/>
              <w:right w:val="single" w:sz="4" w:space="0" w:color="auto"/>
            </w:tcBorders>
            <w:noWrap/>
            <w:vAlign w:val="bottom"/>
            <w:hideMark/>
          </w:tcPr>
          <w:p w14:paraId="14E48D9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F181F44" w14:textId="3536A8F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187</w:t>
            </w:r>
          </w:p>
        </w:tc>
      </w:tr>
      <w:tr w:rsidR="00B535A5" w:rsidRPr="00B535A5" w14:paraId="0B2442A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1D0A43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30</w:t>
            </w:r>
          </w:p>
        </w:tc>
        <w:tc>
          <w:tcPr>
            <w:tcW w:w="6051" w:type="dxa"/>
            <w:tcBorders>
              <w:top w:val="nil"/>
              <w:left w:val="nil"/>
              <w:bottom w:val="single" w:sz="4" w:space="0" w:color="auto"/>
              <w:right w:val="single" w:sz="4" w:space="0" w:color="auto"/>
            </w:tcBorders>
            <w:noWrap/>
            <w:vAlign w:val="bottom"/>
            <w:hideMark/>
          </w:tcPr>
          <w:p w14:paraId="2C392C6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sắt gập</w:t>
            </w:r>
          </w:p>
        </w:tc>
        <w:tc>
          <w:tcPr>
            <w:tcW w:w="843" w:type="dxa"/>
            <w:tcBorders>
              <w:top w:val="nil"/>
              <w:left w:val="nil"/>
              <w:bottom w:val="single" w:sz="4" w:space="0" w:color="auto"/>
              <w:right w:val="single" w:sz="4" w:space="0" w:color="auto"/>
            </w:tcBorders>
            <w:noWrap/>
            <w:vAlign w:val="bottom"/>
            <w:hideMark/>
          </w:tcPr>
          <w:p w14:paraId="28690B0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0D94B22" w14:textId="75DEE54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34</w:t>
            </w:r>
          </w:p>
        </w:tc>
      </w:tr>
      <w:tr w:rsidR="00B535A5" w:rsidRPr="00B535A5" w14:paraId="075E609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91DB85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31</w:t>
            </w:r>
          </w:p>
        </w:tc>
        <w:tc>
          <w:tcPr>
            <w:tcW w:w="6051" w:type="dxa"/>
            <w:tcBorders>
              <w:top w:val="nil"/>
              <w:left w:val="nil"/>
              <w:bottom w:val="single" w:sz="4" w:space="0" w:color="auto"/>
              <w:right w:val="single" w:sz="4" w:space="0" w:color="auto"/>
            </w:tcBorders>
            <w:noWrap/>
            <w:vAlign w:val="bottom"/>
            <w:hideMark/>
          </w:tcPr>
          <w:p w14:paraId="5435B9D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tựa phó ban</w:t>
            </w:r>
          </w:p>
        </w:tc>
        <w:tc>
          <w:tcPr>
            <w:tcW w:w="843" w:type="dxa"/>
            <w:tcBorders>
              <w:top w:val="nil"/>
              <w:left w:val="nil"/>
              <w:bottom w:val="single" w:sz="4" w:space="0" w:color="auto"/>
              <w:right w:val="single" w:sz="4" w:space="0" w:color="auto"/>
            </w:tcBorders>
            <w:noWrap/>
            <w:vAlign w:val="bottom"/>
            <w:hideMark/>
          </w:tcPr>
          <w:p w14:paraId="2C2878C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7AF33AE" w14:textId="4317B89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r>
      <w:tr w:rsidR="00B535A5" w:rsidRPr="00B535A5" w14:paraId="3300FD5E"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AAB8A0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32</w:t>
            </w:r>
          </w:p>
        </w:tc>
        <w:tc>
          <w:tcPr>
            <w:tcW w:w="6051" w:type="dxa"/>
            <w:tcBorders>
              <w:top w:val="nil"/>
              <w:left w:val="nil"/>
              <w:bottom w:val="single" w:sz="4" w:space="0" w:color="auto"/>
              <w:right w:val="single" w:sz="4" w:space="0" w:color="auto"/>
            </w:tcBorders>
            <w:noWrap/>
            <w:vAlign w:val="bottom"/>
            <w:hideMark/>
          </w:tcPr>
          <w:p w14:paraId="31DAB88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Ghế xoay lãnh đạo </w:t>
            </w:r>
          </w:p>
        </w:tc>
        <w:tc>
          <w:tcPr>
            <w:tcW w:w="843" w:type="dxa"/>
            <w:tcBorders>
              <w:top w:val="nil"/>
              <w:left w:val="nil"/>
              <w:bottom w:val="single" w:sz="4" w:space="0" w:color="auto"/>
              <w:right w:val="single" w:sz="4" w:space="0" w:color="auto"/>
            </w:tcBorders>
            <w:noWrap/>
            <w:vAlign w:val="bottom"/>
            <w:hideMark/>
          </w:tcPr>
          <w:p w14:paraId="2EE5332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9E78C60" w14:textId="241CB1F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89</w:t>
            </w:r>
          </w:p>
        </w:tc>
      </w:tr>
      <w:tr w:rsidR="00B535A5" w:rsidRPr="00B535A5" w14:paraId="6D1DB584"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804C55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33</w:t>
            </w:r>
          </w:p>
        </w:tc>
        <w:tc>
          <w:tcPr>
            <w:tcW w:w="6051" w:type="dxa"/>
            <w:tcBorders>
              <w:top w:val="nil"/>
              <w:left w:val="nil"/>
              <w:bottom w:val="single" w:sz="4" w:space="0" w:color="auto"/>
              <w:right w:val="single" w:sz="4" w:space="0" w:color="auto"/>
            </w:tcBorders>
            <w:noWrap/>
            <w:vAlign w:val="bottom"/>
            <w:hideMark/>
          </w:tcPr>
          <w:p w14:paraId="7A14157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xoay nhân viên</w:t>
            </w:r>
          </w:p>
        </w:tc>
        <w:tc>
          <w:tcPr>
            <w:tcW w:w="843" w:type="dxa"/>
            <w:tcBorders>
              <w:top w:val="nil"/>
              <w:left w:val="nil"/>
              <w:bottom w:val="single" w:sz="4" w:space="0" w:color="auto"/>
              <w:right w:val="single" w:sz="4" w:space="0" w:color="auto"/>
            </w:tcBorders>
            <w:noWrap/>
            <w:vAlign w:val="bottom"/>
            <w:hideMark/>
          </w:tcPr>
          <w:p w14:paraId="6F88552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C380B7E" w14:textId="53994B2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109</w:t>
            </w:r>
          </w:p>
        </w:tc>
      </w:tr>
      <w:tr w:rsidR="00B535A5" w:rsidRPr="00B535A5" w14:paraId="36179EF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7C9738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34</w:t>
            </w:r>
          </w:p>
        </w:tc>
        <w:tc>
          <w:tcPr>
            <w:tcW w:w="6051" w:type="dxa"/>
            <w:tcBorders>
              <w:top w:val="nil"/>
              <w:left w:val="nil"/>
              <w:bottom w:val="single" w:sz="4" w:space="0" w:color="auto"/>
              <w:right w:val="single" w:sz="4" w:space="0" w:color="auto"/>
            </w:tcBorders>
            <w:noWrap/>
            <w:vAlign w:val="bottom"/>
            <w:hideMark/>
          </w:tcPr>
          <w:p w14:paraId="7660DAB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mây</w:t>
            </w:r>
          </w:p>
        </w:tc>
        <w:tc>
          <w:tcPr>
            <w:tcW w:w="843" w:type="dxa"/>
            <w:tcBorders>
              <w:top w:val="nil"/>
              <w:left w:val="nil"/>
              <w:bottom w:val="single" w:sz="4" w:space="0" w:color="auto"/>
              <w:right w:val="single" w:sz="4" w:space="0" w:color="auto"/>
            </w:tcBorders>
            <w:noWrap/>
            <w:vAlign w:val="bottom"/>
            <w:hideMark/>
          </w:tcPr>
          <w:p w14:paraId="7CB3FA9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1FA272B7" w14:textId="5666DC6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3D5DDA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339297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35</w:t>
            </w:r>
          </w:p>
        </w:tc>
        <w:tc>
          <w:tcPr>
            <w:tcW w:w="6051" w:type="dxa"/>
            <w:tcBorders>
              <w:top w:val="nil"/>
              <w:left w:val="nil"/>
              <w:bottom w:val="single" w:sz="4" w:space="0" w:color="auto"/>
              <w:right w:val="single" w:sz="4" w:space="0" w:color="auto"/>
            </w:tcBorders>
            <w:noWrap/>
            <w:vAlign w:val="bottom"/>
            <w:hideMark/>
          </w:tcPr>
          <w:p w14:paraId="02F890A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Ghế đôn </w:t>
            </w:r>
          </w:p>
        </w:tc>
        <w:tc>
          <w:tcPr>
            <w:tcW w:w="843" w:type="dxa"/>
            <w:tcBorders>
              <w:top w:val="nil"/>
              <w:left w:val="nil"/>
              <w:bottom w:val="single" w:sz="4" w:space="0" w:color="auto"/>
              <w:right w:val="single" w:sz="4" w:space="0" w:color="auto"/>
            </w:tcBorders>
            <w:noWrap/>
            <w:vAlign w:val="bottom"/>
            <w:hideMark/>
          </w:tcPr>
          <w:p w14:paraId="14D10E2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319120A" w14:textId="738C99C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53</w:t>
            </w:r>
          </w:p>
        </w:tc>
      </w:tr>
      <w:tr w:rsidR="00B535A5" w:rsidRPr="00B535A5" w14:paraId="2382055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EA434B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36</w:t>
            </w:r>
          </w:p>
        </w:tc>
        <w:tc>
          <w:tcPr>
            <w:tcW w:w="6051" w:type="dxa"/>
            <w:tcBorders>
              <w:top w:val="nil"/>
              <w:left w:val="nil"/>
              <w:bottom w:val="single" w:sz="4" w:space="0" w:color="auto"/>
              <w:right w:val="single" w:sz="4" w:space="0" w:color="auto"/>
            </w:tcBorders>
            <w:noWrap/>
            <w:vAlign w:val="bottom"/>
            <w:hideMark/>
          </w:tcPr>
          <w:p w14:paraId="1C87386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Giường</w:t>
            </w:r>
          </w:p>
        </w:tc>
        <w:tc>
          <w:tcPr>
            <w:tcW w:w="843" w:type="dxa"/>
            <w:tcBorders>
              <w:top w:val="nil"/>
              <w:left w:val="nil"/>
              <w:bottom w:val="single" w:sz="4" w:space="0" w:color="auto"/>
              <w:right w:val="single" w:sz="4" w:space="0" w:color="auto"/>
            </w:tcBorders>
            <w:noWrap/>
            <w:vAlign w:val="bottom"/>
            <w:hideMark/>
          </w:tcPr>
          <w:p w14:paraId="0A8BC52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F1714B4" w14:textId="7C45892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18</w:t>
            </w:r>
          </w:p>
        </w:tc>
      </w:tr>
      <w:tr w:rsidR="00B535A5" w:rsidRPr="00B535A5" w14:paraId="737C53F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E13030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37</w:t>
            </w:r>
          </w:p>
        </w:tc>
        <w:tc>
          <w:tcPr>
            <w:tcW w:w="6051" w:type="dxa"/>
            <w:tcBorders>
              <w:top w:val="nil"/>
              <w:left w:val="nil"/>
              <w:bottom w:val="single" w:sz="4" w:space="0" w:color="auto"/>
              <w:right w:val="single" w:sz="4" w:space="0" w:color="auto"/>
            </w:tcBorders>
            <w:noWrap/>
            <w:vAlign w:val="bottom"/>
            <w:hideMark/>
          </w:tcPr>
          <w:p w14:paraId="4A677D5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Giường tầng</w:t>
            </w:r>
          </w:p>
        </w:tc>
        <w:tc>
          <w:tcPr>
            <w:tcW w:w="843" w:type="dxa"/>
            <w:tcBorders>
              <w:top w:val="nil"/>
              <w:left w:val="nil"/>
              <w:bottom w:val="single" w:sz="4" w:space="0" w:color="auto"/>
              <w:right w:val="single" w:sz="4" w:space="0" w:color="auto"/>
            </w:tcBorders>
            <w:noWrap/>
            <w:vAlign w:val="bottom"/>
            <w:hideMark/>
          </w:tcPr>
          <w:p w14:paraId="7F3FE74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198F1AD" w14:textId="6D5F57D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4EBC5AF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3AED81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38</w:t>
            </w:r>
          </w:p>
        </w:tc>
        <w:tc>
          <w:tcPr>
            <w:tcW w:w="6051" w:type="dxa"/>
            <w:tcBorders>
              <w:top w:val="nil"/>
              <w:left w:val="nil"/>
              <w:bottom w:val="single" w:sz="4" w:space="0" w:color="auto"/>
              <w:right w:val="single" w:sz="4" w:space="0" w:color="auto"/>
            </w:tcBorders>
            <w:noWrap/>
            <w:vAlign w:val="bottom"/>
            <w:hideMark/>
          </w:tcPr>
          <w:p w14:paraId="65A4D9C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Giá tài liệu (giá sắt)</w:t>
            </w:r>
          </w:p>
        </w:tc>
        <w:tc>
          <w:tcPr>
            <w:tcW w:w="843" w:type="dxa"/>
            <w:tcBorders>
              <w:top w:val="nil"/>
              <w:left w:val="nil"/>
              <w:bottom w:val="single" w:sz="4" w:space="0" w:color="auto"/>
              <w:right w:val="single" w:sz="4" w:space="0" w:color="auto"/>
            </w:tcBorders>
            <w:noWrap/>
            <w:vAlign w:val="bottom"/>
            <w:hideMark/>
          </w:tcPr>
          <w:p w14:paraId="00435E9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3390A2A5" w14:textId="6F3C9C9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11</w:t>
            </w:r>
          </w:p>
        </w:tc>
      </w:tr>
      <w:tr w:rsidR="00B535A5" w:rsidRPr="00B535A5" w14:paraId="04BD445E"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AFAF22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39</w:t>
            </w:r>
          </w:p>
        </w:tc>
        <w:tc>
          <w:tcPr>
            <w:tcW w:w="6051" w:type="dxa"/>
            <w:tcBorders>
              <w:top w:val="nil"/>
              <w:left w:val="nil"/>
              <w:bottom w:val="single" w:sz="4" w:space="0" w:color="auto"/>
              <w:right w:val="single" w:sz="4" w:space="0" w:color="auto"/>
            </w:tcBorders>
            <w:noWrap/>
            <w:vAlign w:val="bottom"/>
            <w:hideMark/>
          </w:tcPr>
          <w:p w14:paraId="78297B8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tiệt trùng</w:t>
            </w:r>
          </w:p>
        </w:tc>
        <w:tc>
          <w:tcPr>
            <w:tcW w:w="843" w:type="dxa"/>
            <w:tcBorders>
              <w:top w:val="nil"/>
              <w:left w:val="nil"/>
              <w:bottom w:val="single" w:sz="4" w:space="0" w:color="auto"/>
              <w:right w:val="single" w:sz="4" w:space="0" w:color="auto"/>
            </w:tcBorders>
            <w:noWrap/>
            <w:vAlign w:val="bottom"/>
            <w:hideMark/>
          </w:tcPr>
          <w:p w14:paraId="6A74689E" w14:textId="03502C65" w:rsidR="00B535A5" w:rsidRPr="00B535A5" w:rsidRDefault="00B535A5" w:rsidP="00B535A5">
            <w:pPr>
              <w:spacing w:after="0" w:line="240" w:lineRule="auto"/>
              <w:jc w:val="center"/>
              <w:rPr>
                <w:rFonts w:eastAsia="Times New Roman" w:cs="Times New Roman"/>
                <w:color w:val="000000"/>
                <w:kern w:val="0"/>
                <w:sz w:val="24"/>
                <w:szCs w:val="24"/>
                <w14:ligatures w14:val="none"/>
              </w:rPr>
            </w:pPr>
          </w:p>
        </w:tc>
        <w:tc>
          <w:tcPr>
            <w:tcW w:w="2020" w:type="dxa"/>
            <w:tcBorders>
              <w:top w:val="nil"/>
              <w:left w:val="nil"/>
              <w:bottom w:val="single" w:sz="4" w:space="0" w:color="auto"/>
              <w:right w:val="single" w:sz="4" w:space="0" w:color="auto"/>
            </w:tcBorders>
            <w:noWrap/>
            <w:vAlign w:val="center"/>
            <w:hideMark/>
          </w:tcPr>
          <w:p w14:paraId="0EDE645F" w14:textId="320CA83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803D48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BF471E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40</w:t>
            </w:r>
          </w:p>
        </w:tc>
        <w:tc>
          <w:tcPr>
            <w:tcW w:w="6051" w:type="dxa"/>
            <w:tcBorders>
              <w:top w:val="nil"/>
              <w:left w:val="nil"/>
              <w:bottom w:val="single" w:sz="4" w:space="0" w:color="auto"/>
              <w:right w:val="single" w:sz="4" w:space="0" w:color="auto"/>
            </w:tcBorders>
            <w:noWrap/>
            <w:vAlign w:val="bottom"/>
            <w:hideMark/>
          </w:tcPr>
          <w:p w14:paraId="1BC3C8F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ăn</w:t>
            </w:r>
          </w:p>
        </w:tc>
        <w:tc>
          <w:tcPr>
            <w:tcW w:w="843" w:type="dxa"/>
            <w:tcBorders>
              <w:top w:val="nil"/>
              <w:left w:val="nil"/>
              <w:bottom w:val="single" w:sz="4" w:space="0" w:color="auto"/>
              <w:right w:val="single" w:sz="4" w:space="0" w:color="auto"/>
            </w:tcBorders>
            <w:noWrap/>
            <w:vAlign w:val="bottom"/>
            <w:hideMark/>
          </w:tcPr>
          <w:p w14:paraId="4101C8B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7C7D8FD5" w14:textId="72143C8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22</w:t>
            </w:r>
          </w:p>
        </w:tc>
      </w:tr>
      <w:tr w:rsidR="00B535A5" w:rsidRPr="00B535A5" w14:paraId="1312930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5FD9D3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41</w:t>
            </w:r>
          </w:p>
        </w:tc>
        <w:tc>
          <w:tcPr>
            <w:tcW w:w="6051" w:type="dxa"/>
            <w:tcBorders>
              <w:top w:val="nil"/>
              <w:left w:val="nil"/>
              <w:bottom w:val="single" w:sz="4" w:space="0" w:color="auto"/>
              <w:right w:val="single" w:sz="4" w:space="0" w:color="auto"/>
            </w:tcBorders>
            <w:noWrap/>
            <w:vAlign w:val="bottom"/>
            <w:hideMark/>
          </w:tcPr>
          <w:p w14:paraId="2D84C37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tựa gỗ</w:t>
            </w:r>
          </w:p>
        </w:tc>
        <w:tc>
          <w:tcPr>
            <w:tcW w:w="843" w:type="dxa"/>
            <w:tcBorders>
              <w:top w:val="nil"/>
              <w:left w:val="nil"/>
              <w:bottom w:val="single" w:sz="4" w:space="0" w:color="auto"/>
              <w:right w:val="single" w:sz="4" w:space="0" w:color="auto"/>
            </w:tcBorders>
            <w:noWrap/>
            <w:vAlign w:val="bottom"/>
            <w:hideMark/>
          </w:tcPr>
          <w:p w14:paraId="594B4B1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388CF7FE" w14:textId="57A4ECA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159</w:t>
            </w:r>
          </w:p>
        </w:tc>
      </w:tr>
      <w:tr w:rsidR="00B535A5" w:rsidRPr="00B535A5" w14:paraId="2551206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AA05A6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42</w:t>
            </w:r>
          </w:p>
        </w:tc>
        <w:tc>
          <w:tcPr>
            <w:tcW w:w="6051" w:type="dxa"/>
            <w:tcBorders>
              <w:top w:val="nil"/>
              <w:left w:val="nil"/>
              <w:bottom w:val="single" w:sz="4" w:space="0" w:color="auto"/>
              <w:right w:val="single" w:sz="4" w:space="0" w:color="auto"/>
            </w:tcBorders>
            <w:noWrap/>
            <w:vAlign w:val="bottom"/>
            <w:hideMark/>
          </w:tcPr>
          <w:p w14:paraId="04B7E9F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Sofa đơn</w:t>
            </w:r>
          </w:p>
        </w:tc>
        <w:tc>
          <w:tcPr>
            <w:tcW w:w="843" w:type="dxa"/>
            <w:tcBorders>
              <w:top w:val="nil"/>
              <w:left w:val="nil"/>
              <w:bottom w:val="single" w:sz="4" w:space="0" w:color="auto"/>
              <w:right w:val="single" w:sz="4" w:space="0" w:color="auto"/>
            </w:tcBorders>
            <w:noWrap/>
            <w:vAlign w:val="bottom"/>
            <w:hideMark/>
          </w:tcPr>
          <w:p w14:paraId="1E989C4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FB10672" w14:textId="5BCE3FF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50</w:t>
            </w:r>
          </w:p>
        </w:tc>
      </w:tr>
      <w:tr w:rsidR="00B535A5" w:rsidRPr="00B535A5" w14:paraId="3EE4C04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454D2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43</w:t>
            </w:r>
          </w:p>
        </w:tc>
        <w:tc>
          <w:tcPr>
            <w:tcW w:w="6051" w:type="dxa"/>
            <w:tcBorders>
              <w:top w:val="nil"/>
              <w:left w:val="nil"/>
              <w:bottom w:val="single" w:sz="4" w:space="0" w:color="auto"/>
              <w:right w:val="single" w:sz="4" w:space="0" w:color="auto"/>
            </w:tcBorders>
            <w:noWrap/>
            <w:vAlign w:val="bottom"/>
            <w:hideMark/>
          </w:tcPr>
          <w:p w14:paraId="3529E15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Ghế sofa </w:t>
            </w:r>
          </w:p>
        </w:tc>
        <w:tc>
          <w:tcPr>
            <w:tcW w:w="843" w:type="dxa"/>
            <w:tcBorders>
              <w:top w:val="nil"/>
              <w:left w:val="nil"/>
              <w:bottom w:val="single" w:sz="4" w:space="0" w:color="auto"/>
              <w:right w:val="single" w:sz="4" w:space="0" w:color="auto"/>
            </w:tcBorders>
            <w:noWrap/>
            <w:vAlign w:val="bottom"/>
            <w:hideMark/>
          </w:tcPr>
          <w:p w14:paraId="22B5BE6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3155AD43" w14:textId="5D1946C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30</w:t>
            </w:r>
          </w:p>
        </w:tc>
      </w:tr>
      <w:tr w:rsidR="00B535A5" w:rsidRPr="00B535A5" w14:paraId="6DB197C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8B03A1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44</w:t>
            </w:r>
          </w:p>
        </w:tc>
        <w:tc>
          <w:tcPr>
            <w:tcW w:w="6051" w:type="dxa"/>
            <w:tcBorders>
              <w:top w:val="nil"/>
              <w:left w:val="nil"/>
              <w:bottom w:val="single" w:sz="4" w:space="0" w:color="auto"/>
              <w:right w:val="single" w:sz="4" w:space="0" w:color="auto"/>
            </w:tcBorders>
            <w:noWrap/>
            <w:vAlign w:val="bottom"/>
            <w:hideMark/>
          </w:tcPr>
          <w:p w14:paraId="4BB1018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Giá treo quần áo</w:t>
            </w:r>
          </w:p>
        </w:tc>
        <w:tc>
          <w:tcPr>
            <w:tcW w:w="843" w:type="dxa"/>
            <w:tcBorders>
              <w:top w:val="nil"/>
              <w:left w:val="nil"/>
              <w:bottom w:val="single" w:sz="4" w:space="0" w:color="auto"/>
              <w:right w:val="single" w:sz="4" w:space="0" w:color="auto"/>
            </w:tcBorders>
            <w:noWrap/>
            <w:vAlign w:val="bottom"/>
            <w:hideMark/>
          </w:tcPr>
          <w:p w14:paraId="6093B5C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1DB2C162" w14:textId="5A2AA90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B296E5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117A81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45</w:t>
            </w:r>
          </w:p>
        </w:tc>
        <w:tc>
          <w:tcPr>
            <w:tcW w:w="6051" w:type="dxa"/>
            <w:tcBorders>
              <w:top w:val="nil"/>
              <w:left w:val="nil"/>
              <w:bottom w:val="single" w:sz="4" w:space="0" w:color="auto"/>
              <w:right w:val="single" w:sz="4" w:space="0" w:color="auto"/>
            </w:tcBorders>
            <w:noWrap/>
            <w:vAlign w:val="bottom"/>
            <w:hideMark/>
          </w:tcPr>
          <w:p w14:paraId="1397962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Hộc đựng tài liệu</w:t>
            </w:r>
          </w:p>
        </w:tc>
        <w:tc>
          <w:tcPr>
            <w:tcW w:w="843" w:type="dxa"/>
            <w:tcBorders>
              <w:top w:val="nil"/>
              <w:left w:val="nil"/>
              <w:bottom w:val="single" w:sz="4" w:space="0" w:color="auto"/>
              <w:right w:val="single" w:sz="4" w:space="0" w:color="auto"/>
            </w:tcBorders>
            <w:noWrap/>
            <w:vAlign w:val="bottom"/>
            <w:hideMark/>
          </w:tcPr>
          <w:p w14:paraId="39691BC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05C976A" w14:textId="6DE0E6E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233</w:t>
            </w:r>
          </w:p>
        </w:tc>
      </w:tr>
      <w:tr w:rsidR="00B535A5" w:rsidRPr="00B535A5" w14:paraId="42FF7894"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F7BA9C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46</w:t>
            </w:r>
          </w:p>
        </w:tc>
        <w:tc>
          <w:tcPr>
            <w:tcW w:w="6051" w:type="dxa"/>
            <w:tcBorders>
              <w:top w:val="nil"/>
              <w:left w:val="nil"/>
              <w:bottom w:val="single" w:sz="4" w:space="0" w:color="auto"/>
              <w:right w:val="single" w:sz="4" w:space="0" w:color="auto"/>
            </w:tcBorders>
            <w:noWrap/>
            <w:vAlign w:val="bottom"/>
            <w:hideMark/>
          </w:tcPr>
          <w:p w14:paraId="162BD49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Kệ</w:t>
            </w:r>
          </w:p>
        </w:tc>
        <w:tc>
          <w:tcPr>
            <w:tcW w:w="843" w:type="dxa"/>
            <w:tcBorders>
              <w:top w:val="nil"/>
              <w:left w:val="nil"/>
              <w:bottom w:val="single" w:sz="4" w:space="0" w:color="auto"/>
              <w:right w:val="single" w:sz="4" w:space="0" w:color="auto"/>
            </w:tcBorders>
            <w:noWrap/>
            <w:vAlign w:val="bottom"/>
            <w:hideMark/>
          </w:tcPr>
          <w:p w14:paraId="2A86596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F217E84" w14:textId="6293D51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22</w:t>
            </w:r>
          </w:p>
        </w:tc>
      </w:tr>
      <w:tr w:rsidR="00B535A5" w:rsidRPr="00B535A5" w14:paraId="6B1D825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DC18B8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47</w:t>
            </w:r>
          </w:p>
        </w:tc>
        <w:tc>
          <w:tcPr>
            <w:tcW w:w="6051" w:type="dxa"/>
            <w:tcBorders>
              <w:top w:val="nil"/>
              <w:left w:val="nil"/>
              <w:bottom w:val="single" w:sz="4" w:space="0" w:color="auto"/>
              <w:right w:val="single" w:sz="4" w:space="0" w:color="auto"/>
            </w:tcBorders>
            <w:noWrap/>
            <w:vAlign w:val="bottom"/>
            <w:hideMark/>
          </w:tcPr>
          <w:p w14:paraId="651271A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Két</w:t>
            </w:r>
          </w:p>
        </w:tc>
        <w:tc>
          <w:tcPr>
            <w:tcW w:w="843" w:type="dxa"/>
            <w:tcBorders>
              <w:top w:val="nil"/>
              <w:left w:val="nil"/>
              <w:bottom w:val="single" w:sz="4" w:space="0" w:color="auto"/>
              <w:right w:val="single" w:sz="4" w:space="0" w:color="auto"/>
            </w:tcBorders>
            <w:noWrap/>
            <w:vAlign w:val="bottom"/>
            <w:hideMark/>
          </w:tcPr>
          <w:p w14:paraId="0F9E71E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C837B49" w14:textId="338917A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r>
      <w:tr w:rsidR="00B535A5" w:rsidRPr="00B535A5" w14:paraId="7BD4DC5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61E809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48</w:t>
            </w:r>
          </w:p>
        </w:tc>
        <w:tc>
          <w:tcPr>
            <w:tcW w:w="6051" w:type="dxa"/>
            <w:tcBorders>
              <w:top w:val="nil"/>
              <w:left w:val="nil"/>
              <w:bottom w:val="single" w:sz="4" w:space="0" w:color="auto"/>
              <w:right w:val="single" w:sz="4" w:space="0" w:color="auto"/>
            </w:tcBorders>
            <w:noWrap/>
            <w:vAlign w:val="bottom"/>
            <w:hideMark/>
          </w:tcPr>
          <w:p w14:paraId="3B37652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Lò vi sóng</w:t>
            </w:r>
          </w:p>
        </w:tc>
        <w:tc>
          <w:tcPr>
            <w:tcW w:w="843" w:type="dxa"/>
            <w:tcBorders>
              <w:top w:val="nil"/>
              <w:left w:val="nil"/>
              <w:bottom w:val="single" w:sz="4" w:space="0" w:color="auto"/>
              <w:right w:val="single" w:sz="4" w:space="0" w:color="auto"/>
            </w:tcBorders>
            <w:noWrap/>
            <w:vAlign w:val="bottom"/>
            <w:hideMark/>
          </w:tcPr>
          <w:p w14:paraId="572FD27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60AA2EDE" w14:textId="78D8909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2CA43A1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016638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49</w:t>
            </w:r>
          </w:p>
        </w:tc>
        <w:tc>
          <w:tcPr>
            <w:tcW w:w="6051" w:type="dxa"/>
            <w:tcBorders>
              <w:top w:val="nil"/>
              <w:left w:val="nil"/>
              <w:bottom w:val="single" w:sz="4" w:space="0" w:color="auto"/>
              <w:right w:val="single" w:sz="4" w:space="0" w:color="auto"/>
            </w:tcBorders>
            <w:noWrap/>
            <w:vAlign w:val="bottom"/>
            <w:hideMark/>
          </w:tcPr>
          <w:p w14:paraId="65F41A9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Lọ lục bình</w:t>
            </w:r>
          </w:p>
        </w:tc>
        <w:tc>
          <w:tcPr>
            <w:tcW w:w="843" w:type="dxa"/>
            <w:tcBorders>
              <w:top w:val="nil"/>
              <w:left w:val="nil"/>
              <w:bottom w:val="single" w:sz="4" w:space="0" w:color="auto"/>
              <w:right w:val="single" w:sz="4" w:space="0" w:color="auto"/>
            </w:tcBorders>
            <w:noWrap/>
            <w:vAlign w:val="bottom"/>
            <w:hideMark/>
          </w:tcPr>
          <w:p w14:paraId="60ADCF3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 lọ</w:t>
            </w:r>
          </w:p>
        </w:tc>
        <w:tc>
          <w:tcPr>
            <w:tcW w:w="2020" w:type="dxa"/>
            <w:tcBorders>
              <w:top w:val="nil"/>
              <w:left w:val="nil"/>
              <w:bottom w:val="single" w:sz="4" w:space="0" w:color="auto"/>
              <w:right w:val="single" w:sz="4" w:space="0" w:color="auto"/>
            </w:tcBorders>
            <w:noWrap/>
            <w:vAlign w:val="center"/>
            <w:hideMark/>
          </w:tcPr>
          <w:p w14:paraId="06F2D363" w14:textId="13B05FA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E45808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356000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50</w:t>
            </w:r>
          </w:p>
        </w:tc>
        <w:tc>
          <w:tcPr>
            <w:tcW w:w="6051" w:type="dxa"/>
            <w:tcBorders>
              <w:top w:val="nil"/>
              <w:left w:val="nil"/>
              <w:bottom w:val="single" w:sz="4" w:space="0" w:color="auto"/>
              <w:right w:val="single" w:sz="4" w:space="0" w:color="auto"/>
            </w:tcBorders>
            <w:noWrap/>
            <w:vAlign w:val="bottom"/>
            <w:hideMark/>
          </w:tcPr>
          <w:p w14:paraId="054C5E7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Loa góc </w:t>
            </w:r>
          </w:p>
        </w:tc>
        <w:tc>
          <w:tcPr>
            <w:tcW w:w="843" w:type="dxa"/>
            <w:tcBorders>
              <w:top w:val="nil"/>
              <w:left w:val="nil"/>
              <w:bottom w:val="single" w:sz="4" w:space="0" w:color="auto"/>
              <w:right w:val="single" w:sz="4" w:space="0" w:color="auto"/>
            </w:tcBorders>
            <w:noWrap/>
            <w:vAlign w:val="bottom"/>
            <w:hideMark/>
          </w:tcPr>
          <w:p w14:paraId="5DD1DFF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5789D88D" w14:textId="3B7FD26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50EE45F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B61673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51</w:t>
            </w:r>
          </w:p>
        </w:tc>
        <w:tc>
          <w:tcPr>
            <w:tcW w:w="6051" w:type="dxa"/>
            <w:tcBorders>
              <w:top w:val="nil"/>
              <w:left w:val="nil"/>
              <w:bottom w:val="single" w:sz="4" w:space="0" w:color="auto"/>
              <w:right w:val="single" w:sz="4" w:space="0" w:color="auto"/>
            </w:tcBorders>
            <w:noWrap/>
            <w:vAlign w:val="bottom"/>
            <w:hideMark/>
          </w:tcPr>
          <w:p w14:paraId="52C128C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Màn hình máy tính để bàn thêm ngoài</w:t>
            </w:r>
          </w:p>
        </w:tc>
        <w:tc>
          <w:tcPr>
            <w:tcW w:w="843" w:type="dxa"/>
            <w:tcBorders>
              <w:top w:val="nil"/>
              <w:left w:val="nil"/>
              <w:bottom w:val="single" w:sz="4" w:space="0" w:color="auto"/>
              <w:right w:val="single" w:sz="4" w:space="0" w:color="auto"/>
            </w:tcBorders>
            <w:noWrap/>
            <w:vAlign w:val="bottom"/>
            <w:hideMark/>
          </w:tcPr>
          <w:p w14:paraId="57455F6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B6A1D2F" w14:textId="412A39D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77</w:t>
            </w:r>
          </w:p>
        </w:tc>
      </w:tr>
      <w:tr w:rsidR="00B535A5" w:rsidRPr="00B535A5" w14:paraId="44F2418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FFF609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52</w:t>
            </w:r>
          </w:p>
        </w:tc>
        <w:tc>
          <w:tcPr>
            <w:tcW w:w="6051" w:type="dxa"/>
            <w:tcBorders>
              <w:top w:val="nil"/>
              <w:left w:val="nil"/>
              <w:bottom w:val="single" w:sz="4" w:space="0" w:color="auto"/>
              <w:right w:val="single" w:sz="4" w:space="0" w:color="auto"/>
            </w:tcBorders>
            <w:noWrap/>
            <w:vAlign w:val="bottom"/>
            <w:hideMark/>
          </w:tcPr>
          <w:p w14:paraId="632A23E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hủy tài liệu</w:t>
            </w:r>
          </w:p>
        </w:tc>
        <w:tc>
          <w:tcPr>
            <w:tcW w:w="843" w:type="dxa"/>
            <w:tcBorders>
              <w:top w:val="nil"/>
              <w:left w:val="nil"/>
              <w:bottom w:val="single" w:sz="4" w:space="0" w:color="auto"/>
              <w:right w:val="single" w:sz="4" w:space="0" w:color="auto"/>
            </w:tcBorders>
            <w:noWrap/>
            <w:vAlign w:val="bottom"/>
            <w:hideMark/>
          </w:tcPr>
          <w:p w14:paraId="62AF351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694C90F" w14:textId="27389FA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25</w:t>
            </w:r>
          </w:p>
        </w:tc>
      </w:tr>
      <w:tr w:rsidR="00B535A5" w:rsidRPr="00B535A5" w14:paraId="526C04E8"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CC7D1D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53</w:t>
            </w:r>
          </w:p>
        </w:tc>
        <w:tc>
          <w:tcPr>
            <w:tcW w:w="6051" w:type="dxa"/>
            <w:tcBorders>
              <w:top w:val="nil"/>
              <w:left w:val="nil"/>
              <w:bottom w:val="single" w:sz="4" w:space="0" w:color="auto"/>
              <w:right w:val="single" w:sz="4" w:space="0" w:color="auto"/>
            </w:tcBorders>
            <w:noWrap/>
            <w:vAlign w:val="bottom"/>
            <w:hideMark/>
          </w:tcPr>
          <w:p w14:paraId="38CA3F7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in</w:t>
            </w:r>
          </w:p>
        </w:tc>
        <w:tc>
          <w:tcPr>
            <w:tcW w:w="843" w:type="dxa"/>
            <w:tcBorders>
              <w:top w:val="nil"/>
              <w:left w:val="nil"/>
              <w:bottom w:val="single" w:sz="4" w:space="0" w:color="auto"/>
              <w:right w:val="single" w:sz="4" w:space="0" w:color="auto"/>
            </w:tcBorders>
            <w:noWrap/>
            <w:vAlign w:val="bottom"/>
            <w:hideMark/>
          </w:tcPr>
          <w:p w14:paraId="41F14C3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10686BE" w14:textId="7B4F5C5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97</w:t>
            </w:r>
          </w:p>
        </w:tc>
      </w:tr>
      <w:tr w:rsidR="00B535A5" w:rsidRPr="00B535A5" w14:paraId="74C3418D"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50528F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54</w:t>
            </w:r>
          </w:p>
        </w:tc>
        <w:tc>
          <w:tcPr>
            <w:tcW w:w="6051" w:type="dxa"/>
            <w:tcBorders>
              <w:top w:val="nil"/>
              <w:left w:val="nil"/>
              <w:bottom w:val="single" w:sz="4" w:space="0" w:color="auto"/>
              <w:right w:val="single" w:sz="4" w:space="0" w:color="auto"/>
            </w:tcBorders>
            <w:noWrap/>
            <w:vAlign w:val="bottom"/>
            <w:hideMark/>
          </w:tcPr>
          <w:p w14:paraId="0201B97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lọc không khí</w:t>
            </w:r>
          </w:p>
        </w:tc>
        <w:tc>
          <w:tcPr>
            <w:tcW w:w="843" w:type="dxa"/>
            <w:tcBorders>
              <w:top w:val="nil"/>
              <w:left w:val="nil"/>
              <w:bottom w:val="single" w:sz="4" w:space="0" w:color="auto"/>
              <w:right w:val="single" w:sz="4" w:space="0" w:color="auto"/>
            </w:tcBorders>
            <w:noWrap/>
            <w:vAlign w:val="bottom"/>
            <w:hideMark/>
          </w:tcPr>
          <w:p w14:paraId="1735D2D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6E75C0E" w14:textId="577E19A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r>
      <w:tr w:rsidR="00B535A5" w:rsidRPr="00B535A5" w14:paraId="4F7B87C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1B6AE7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55</w:t>
            </w:r>
          </w:p>
        </w:tc>
        <w:tc>
          <w:tcPr>
            <w:tcW w:w="6051" w:type="dxa"/>
            <w:tcBorders>
              <w:top w:val="nil"/>
              <w:left w:val="nil"/>
              <w:bottom w:val="single" w:sz="4" w:space="0" w:color="auto"/>
              <w:right w:val="single" w:sz="4" w:space="0" w:color="auto"/>
            </w:tcBorders>
            <w:noWrap/>
            <w:vAlign w:val="bottom"/>
            <w:hideMark/>
          </w:tcPr>
          <w:p w14:paraId="584FE8F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lọc nước tổng</w:t>
            </w:r>
          </w:p>
        </w:tc>
        <w:tc>
          <w:tcPr>
            <w:tcW w:w="843" w:type="dxa"/>
            <w:tcBorders>
              <w:top w:val="nil"/>
              <w:left w:val="nil"/>
              <w:bottom w:val="single" w:sz="4" w:space="0" w:color="auto"/>
              <w:right w:val="single" w:sz="4" w:space="0" w:color="auto"/>
            </w:tcBorders>
            <w:noWrap/>
            <w:vAlign w:val="bottom"/>
            <w:hideMark/>
          </w:tcPr>
          <w:p w14:paraId="0CA92E7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1694B53" w14:textId="7B9B838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3F9421A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1154C0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56</w:t>
            </w:r>
          </w:p>
        </w:tc>
        <w:tc>
          <w:tcPr>
            <w:tcW w:w="6051" w:type="dxa"/>
            <w:tcBorders>
              <w:top w:val="nil"/>
              <w:left w:val="nil"/>
              <w:bottom w:val="single" w:sz="4" w:space="0" w:color="auto"/>
              <w:right w:val="single" w:sz="4" w:space="0" w:color="auto"/>
            </w:tcBorders>
            <w:noWrap/>
            <w:vAlign w:val="bottom"/>
            <w:hideMark/>
          </w:tcPr>
          <w:p w14:paraId="3912040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photo</w:t>
            </w:r>
          </w:p>
        </w:tc>
        <w:tc>
          <w:tcPr>
            <w:tcW w:w="843" w:type="dxa"/>
            <w:tcBorders>
              <w:top w:val="nil"/>
              <w:left w:val="nil"/>
              <w:bottom w:val="single" w:sz="4" w:space="0" w:color="auto"/>
              <w:right w:val="single" w:sz="4" w:space="0" w:color="auto"/>
            </w:tcBorders>
            <w:noWrap/>
            <w:vAlign w:val="bottom"/>
            <w:hideMark/>
          </w:tcPr>
          <w:p w14:paraId="0332555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CFFE229" w14:textId="7A911C8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21DA0AF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0DBDD9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57</w:t>
            </w:r>
          </w:p>
        </w:tc>
        <w:tc>
          <w:tcPr>
            <w:tcW w:w="6051" w:type="dxa"/>
            <w:tcBorders>
              <w:top w:val="nil"/>
              <w:left w:val="nil"/>
              <w:bottom w:val="single" w:sz="4" w:space="0" w:color="auto"/>
              <w:right w:val="single" w:sz="4" w:space="0" w:color="auto"/>
            </w:tcBorders>
            <w:noWrap/>
            <w:vAlign w:val="bottom"/>
            <w:hideMark/>
          </w:tcPr>
          <w:p w14:paraId="7DD075C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scan</w:t>
            </w:r>
          </w:p>
        </w:tc>
        <w:tc>
          <w:tcPr>
            <w:tcW w:w="843" w:type="dxa"/>
            <w:tcBorders>
              <w:top w:val="nil"/>
              <w:left w:val="nil"/>
              <w:bottom w:val="single" w:sz="4" w:space="0" w:color="auto"/>
              <w:right w:val="single" w:sz="4" w:space="0" w:color="auto"/>
            </w:tcBorders>
            <w:noWrap/>
            <w:vAlign w:val="bottom"/>
            <w:hideMark/>
          </w:tcPr>
          <w:p w14:paraId="4142DBD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CF86F7E" w14:textId="311C53C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11</w:t>
            </w:r>
          </w:p>
        </w:tc>
      </w:tr>
      <w:tr w:rsidR="00B535A5" w:rsidRPr="00B535A5" w14:paraId="4719F9F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4E2950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58</w:t>
            </w:r>
          </w:p>
        </w:tc>
        <w:tc>
          <w:tcPr>
            <w:tcW w:w="6051" w:type="dxa"/>
            <w:tcBorders>
              <w:top w:val="nil"/>
              <w:left w:val="nil"/>
              <w:bottom w:val="single" w:sz="4" w:space="0" w:color="auto"/>
              <w:right w:val="single" w:sz="4" w:space="0" w:color="auto"/>
            </w:tcBorders>
            <w:noWrap/>
            <w:vAlign w:val="bottom"/>
            <w:hideMark/>
          </w:tcPr>
          <w:p w14:paraId="437CAA8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tính để bàn</w:t>
            </w:r>
          </w:p>
        </w:tc>
        <w:tc>
          <w:tcPr>
            <w:tcW w:w="843" w:type="dxa"/>
            <w:tcBorders>
              <w:top w:val="nil"/>
              <w:left w:val="nil"/>
              <w:bottom w:val="single" w:sz="4" w:space="0" w:color="auto"/>
              <w:right w:val="single" w:sz="4" w:space="0" w:color="auto"/>
            </w:tcBorders>
            <w:noWrap/>
            <w:vAlign w:val="bottom"/>
            <w:hideMark/>
          </w:tcPr>
          <w:p w14:paraId="20A5D2B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14922ECC" w14:textId="126DBAD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187</w:t>
            </w:r>
          </w:p>
        </w:tc>
      </w:tr>
      <w:tr w:rsidR="00B535A5" w:rsidRPr="00B535A5" w14:paraId="2256526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A963E0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59</w:t>
            </w:r>
          </w:p>
        </w:tc>
        <w:tc>
          <w:tcPr>
            <w:tcW w:w="6051" w:type="dxa"/>
            <w:tcBorders>
              <w:top w:val="nil"/>
              <w:left w:val="nil"/>
              <w:bottom w:val="single" w:sz="4" w:space="0" w:color="auto"/>
              <w:right w:val="single" w:sz="4" w:space="0" w:color="auto"/>
            </w:tcBorders>
            <w:noWrap/>
            <w:vAlign w:val="bottom"/>
            <w:hideMark/>
          </w:tcPr>
          <w:p w14:paraId="00D5BA0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tính xách tay</w:t>
            </w:r>
          </w:p>
        </w:tc>
        <w:tc>
          <w:tcPr>
            <w:tcW w:w="843" w:type="dxa"/>
            <w:tcBorders>
              <w:top w:val="nil"/>
              <w:left w:val="nil"/>
              <w:bottom w:val="single" w:sz="4" w:space="0" w:color="auto"/>
              <w:right w:val="single" w:sz="4" w:space="0" w:color="auto"/>
            </w:tcBorders>
            <w:noWrap/>
            <w:vAlign w:val="bottom"/>
            <w:hideMark/>
          </w:tcPr>
          <w:p w14:paraId="224F711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CB18C0A" w14:textId="4F51F1D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2C1E9AE"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4A5329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60</w:t>
            </w:r>
          </w:p>
        </w:tc>
        <w:tc>
          <w:tcPr>
            <w:tcW w:w="6051" w:type="dxa"/>
            <w:tcBorders>
              <w:top w:val="nil"/>
              <w:left w:val="nil"/>
              <w:bottom w:val="single" w:sz="4" w:space="0" w:color="auto"/>
              <w:right w:val="single" w:sz="4" w:space="0" w:color="auto"/>
            </w:tcBorders>
            <w:noWrap/>
            <w:vAlign w:val="bottom"/>
            <w:hideMark/>
          </w:tcPr>
          <w:p w14:paraId="30934CA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đếm tiền (đóng tài liệu)</w:t>
            </w:r>
          </w:p>
        </w:tc>
        <w:tc>
          <w:tcPr>
            <w:tcW w:w="843" w:type="dxa"/>
            <w:tcBorders>
              <w:top w:val="nil"/>
              <w:left w:val="nil"/>
              <w:bottom w:val="single" w:sz="4" w:space="0" w:color="auto"/>
              <w:right w:val="single" w:sz="4" w:space="0" w:color="auto"/>
            </w:tcBorders>
            <w:noWrap/>
            <w:vAlign w:val="bottom"/>
            <w:hideMark/>
          </w:tcPr>
          <w:p w14:paraId="1DF1B06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5C08A57F" w14:textId="413C915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62B10F1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42E8B4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61</w:t>
            </w:r>
          </w:p>
        </w:tc>
        <w:tc>
          <w:tcPr>
            <w:tcW w:w="6051" w:type="dxa"/>
            <w:tcBorders>
              <w:top w:val="nil"/>
              <w:left w:val="nil"/>
              <w:bottom w:val="single" w:sz="4" w:space="0" w:color="auto"/>
              <w:right w:val="single" w:sz="4" w:space="0" w:color="auto"/>
            </w:tcBorders>
            <w:noWrap/>
            <w:vAlign w:val="bottom"/>
            <w:hideMark/>
          </w:tcPr>
          <w:p w14:paraId="38A31A0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pha Café</w:t>
            </w:r>
          </w:p>
        </w:tc>
        <w:tc>
          <w:tcPr>
            <w:tcW w:w="843" w:type="dxa"/>
            <w:tcBorders>
              <w:top w:val="nil"/>
              <w:left w:val="nil"/>
              <w:bottom w:val="single" w:sz="4" w:space="0" w:color="auto"/>
              <w:right w:val="single" w:sz="4" w:space="0" w:color="auto"/>
            </w:tcBorders>
            <w:noWrap/>
            <w:vAlign w:val="bottom"/>
            <w:hideMark/>
          </w:tcPr>
          <w:p w14:paraId="642A97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51130B9B" w14:textId="14F3265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r>
      <w:tr w:rsidR="00B535A5" w:rsidRPr="00B535A5" w14:paraId="299C7A5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D9D317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62</w:t>
            </w:r>
          </w:p>
        </w:tc>
        <w:tc>
          <w:tcPr>
            <w:tcW w:w="6051" w:type="dxa"/>
            <w:tcBorders>
              <w:top w:val="nil"/>
              <w:left w:val="nil"/>
              <w:bottom w:val="single" w:sz="4" w:space="0" w:color="auto"/>
              <w:right w:val="single" w:sz="4" w:space="0" w:color="auto"/>
            </w:tcBorders>
            <w:noWrap/>
            <w:vAlign w:val="bottom"/>
            <w:hideMark/>
          </w:tcPr>
          <w:p w14:paraId="527F4D9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Quạt cây</w:t>
            </w:r>
          </w:p>
        </w:tc>
        <w:tc>
          <w:tcPr>
            <w:tcW w:w="843" w:type="dxa"/>
            <w:tcBorders>
              <w:top w:val="nil"/>
              <w:left w:val="nil"/>
              <w:bottom w:val="single" w:sz="4" w:space="0" w:color="auto"/>
              <w:right w:val="single" w:sz="4" w:space="0" w:color="auto"/>
            </w:tcBorders>
            <w:noWrap/>
            <w:vAlign w:val="bottom"/>
            <w:hideMark/>
          </w:tcPr>
          <w:p w14:paraId="78D1606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36BCCCC" w14:textId="231E78A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55</w:t>
            </w:r>
          </w:p>
        </w:tc>
      </w:tr>
      <w:tr w:rsidR="00B535A5" w:rsidRPr="00B535A5" w14:paraId="66D91DE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30D1E7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63</w:t>
            </w:r>
          </w:p>
        </w:tc>
        <w:tc>
          <w:tcPr>
            <w:tcW w:w="6051" w:type="dxa"/>
            <w:tcBorders>
              <w:top w:val="nil"/>
              <w:left w:val="nil"/>
              <w:bottom w:val="single" w:sz="4" w:space="0" w:color="auto"/>
              <w:right w:val="single" w:sz="4" w:space="0" w:color="auto"/>
            </w:tcBorders>
            <w:noWrap/>
            <w:vAlign w:val="bottom"/>
            <w:hideMark/>
          </w:tcPr>
          <w:p w14:paraId="5957699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Quạt hút mùi</w:t>
            </w:r>
          </w:p>
        </w:tc>
        <w:tc>
          <w:tcPr>
            <w:tcW w:w="843" w:type="dxa"/>
            <w:tcBorders>
              <w:top w:val="nil"/>
              <w:left w:val="nil"/>
              <w:bottom w:val="single" w:sz="4" w:space="0" w:color="auto"/>
              <w:right w:val="single" w:sz="4" w:space="0" w:color="auto"/>
            </w:tcBorders>
            <w:noWrap/>
            <w:vAlign w:val="bottom"/>
            <w:hideMark/>
          </w:tcPr>
          <w:p w14:paraId="0979B68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D5BD3CD" w14:textId="30E3422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15</w:t>
            </w:r>
          </w:p>
        </w:tc>
      </w:tr>
      <w:tr w:rsidR="00B535A5" w:rsidRPr="00B535A5" w14:paraId="5CB91C4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25C731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64</w:t>
            </w:r>
          </w:p>
        </w:tc>
        <w:tc>
          <w:tcPr>
            <w:tcW w:w="6051" w:type="dxa"/>
            <w:tcBorders>
              <w:top w:val="nil"/>
              <w:left w:val="nil"/>
              <w:bottom w:val="single" w:sz="4" w:space="0" w:color="auto"/>
              <w:right w:val="single" w:sz="4" w:space="0" w:color="auto"/>
            </w:tcBorders>
            <w:noWrap/>
            <w:vAlign w:val="bottom"/>
            <w:hideMark/>
          </w:tcPr>
          <w:p w14:paraId="1FB738B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Quạt trần</w:t>
            </w:r>
          </w:p>
        </w:tc>
        <w:tc>
          <w:tcPr>
            <w:tcW w:w="843" w:type="dxa"/>
            <w:tcBorders>
              <w:top w:val="nil"/>
              <w:left w:val="nil"/>
              <w:bottom w:val="single" w:sz="4" w:space="0" w:color="auto"/>
              <w:right w:val="single" w:sz="4" w:space="0" w:color="auto"/>
            </w:tcBorders>
            <w:noWrap/>
            <w:vAlign w:val="bottom"/>
            <w:hideMark/>
          </w:tcPr>
          <w:p w14:paraId="53072FF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5C75FF5" w14:textId="4BE0BA6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24</w:t>
            </w:r>
          </w:p>
        </w:tc>
      </w:tr>
      <w:tr w:rsidR="00B535A5" w:rsidRPr="00B535A5" w14:paraId="693C5C45"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47FE88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65</w:t>
            </w:r>
          </w:p>
        </w:tc>
        <w:tc>
          <w:tcPr>
            <w:tcW w:w="6051" w:type="dxa"/>
            <w:tcBorders>
              <w:top w:val="nil"/>
              <w:left w:val="nil"/>
              <w:bottom w:val="single" w:sz="4" w:space="0" w:color="auto"/>
              <w:right w:val="single" w:sz="4" w:space="0" w:color="auto"/>
            </w:tcBorders>
            <w:noWrap/>
            <w:vAlign w:val="bottom"/>
            <w:hideMark/>
          </w:tcPr>
          <w:p w14:paraId="7A08571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tivi</w:t>
            </w:r>
          </w:p>
        </w:tc>
        <w:tc>
          <w:tcPr>
            <w:tcW w:w="843" w:type="dxa"/>
            <w:tcBorders>
              <w:top w:val="nil"/>
              <w:left w:val="nil"/>
              <w:bottom w:val="single" w:sz="4" w:space="0" w:color="auto"/>
              <w:right w:val="single" w:sz="4" w:space="0" w:color="auto"/>
            </w:tcBorders>
            <w:noWrap/>
            <w:vAlign w:val="bottom"/>
            <w:hideMark/>
          </w:tcPr>
          <w:p w14:paraId="2D02C5B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E687AD0" w14:textId="62857A6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r>
      <w:tr w:rsidR="00B535A5" w:rsidRPr="00B535A5" w14:paraId="0B618048"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BACB3A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66</w:t>
            </w:r>
          </w:p>
        </w:tc>
        <w:tc>
          <w:tcPr>
            <w:tcW w:w="6051" w:type="dxa"/>
            <w:tcBorders>
              <w:top w:val="nil"/>
              <w:left w:val="nil"/>
              <w:bottom w:val="single" w:sz="4" w:space="0" w:color="auto"/>
              <w:right w:val="single" w:sz="4" w:space="0" w:color="auto"/>
            </w:tcBorders>
            <w:noWrap/>
            <w:vAlign w:val="bottom"/>
            <w:hideMark/>
          </w:tcPr>
          <w:p w14:paraId="3B761AA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thấp (tủ thuốc)</w:t>
            </w:r>
          </w:p>
        </w:tc>
        <w:tc>
          <w:tcPr>
            <w:tcW w:w="843" w:type="dxa"/>
            <w:tcBorders>
              <w:top w:val="nil"/>
              <w:left w:val="nil"/>
              <w:bottom w:val="single" w:sz="4" w:space="0" w:color="auto"/>
              <w:right w:val="single" w:sz="4" w:space="0" w:color="auto"/>
            </w:tcBorders>
            <w:noWrap/>
            <w:vAlign w:val="bottom"/>
            <w:hideMark/>
          </w:tcPr>
          <w:p w14:paraId="3CE8C5C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48F8C9C6" w14:textId="03065D7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21</w:t>
            </w:r>
          </w:p>
        </w:tc>
      </w:tr>
      <w:tr w:rsidR="00B535A5" w:rsidRPr="00B535A5" w14:paraId="478B827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6830B5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67</w:t>
            </w:r>
          </w:p>
        </w:tc>
        <w:tc>
          <w:tcPr>
            <w:tcW w:w="6051" w:type="dxa"/>
            <w:tcBorders>
              <w:top w:val="nil"/>
              <w:left w:val="nil"/>
              <w:bottom w:val="single" w:sz="4" w:space="0" w:color="auto"/>
              <w:right w:val="single" w:sz="4" w:space="0" w:color="auto"/>
            </w:tcBorders>
            <w:noWrap/>
            <w:vAlign w:val="bottom"/>
            <w:hideMark/>
          </w:tcPr>
          <w:p w14:paraId="5C5709D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4 cánh</w:t>
            </w:r>
          </w:p>
        </w:tc>
        <w:tc>
          <w:tcPr>
            <w:tcW w:w="843" w:type="dxa"/>
            <w:tcBorders>
              <w:top w:val="nil"/>
              <w:left w:val="nil"/>
              <w:bottom w:val="single" w:sz="4" w:space="0" w:color="auto"/>
              <w:right w:val="single" w:sz="4" w:space="0" w:color="auto"/>
            </w:tcBorders>
            <w:noWrap/>
            <w:vAlign w:val="bottom"/>
            <w:hideMark/>
          </w:tcPr>
          <w:p w14:paraId="1221FD1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CF614DF" w14:textId="6A6F222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64187C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E198FD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68</w:t>
            </w:r>
          </w:p>
        </w:tc>
        <w:tc>
          <w:tcPr>
            <w:tcW w:w="6051" w:type="dxa"/>
            <w:tcBorders>
              <w:top w:val="nil"/>
              <w:left w:val="nil"/>
              <w:bottom w:val="single" w:sz="4" w:space="0" w:color="auto"/>
              <w:right w:val="single" w:sz="4" w:space="0" w:color="auto"/>
            </w:tcBorders>
            <w:noWrap/>
            <w:vAlign w:val="bottom"/>
            <w:hideMark/>
          </w:tcPr>
          <w:p w14:paraId="45B0C95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8 cánh</w:t>
            </w:r>
          </w:p>
        </w:tc>
        <w:tc>
          <w:tcPr>
            <w:tcW w:w="843" w:type="dxa"/>
            <w:tcBorders>
              <w:top w:val="nil"/>
              <w:left w:val="nil"/>
              <w:bottom w:val="single" w:sz="4" w:space="0" w:color="auto"/>
              <w:right w:val="single" w:sz="4" w:space="0" w:color="auto"/>
            </w:tcBorders>
            <w:noWrap/>
            <w:vAlign w:val="bottom"/>
            <w:hideMark/>
          </w:tcPr>
          <w:p w14:paraId="2A2896A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2273C4F" w14:textId="1DFC281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41C9A43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B02B87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69</w:t>
            </w:r>
          </w:p>
        </w:tc>
        <w:tc>
          <w:tcPr>
            <w:tcW w:w="6051" w:type="dxa"/>
            <w:tcBorders>
              <w:top w:val="nil"/>
              <w:left w:val="nil"/>
              <w:bottom w:val="single" w:sz="4" w:space="0" w:color="auto"/>
              <w:right w:val="single" w:sz="4" w:space="0" w:color="auto"/>
            </w:tcBorders>
            <w:noWrap/>
            <w:vAlign w:val="bottom"/>
            <w:hideMark/>
          </w:tcPr>
          <w:p w14:paraId="326C22B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gỗ cao 2 cánh</w:t>
            </w:r>
          </w:p>
        </w:tc>
        <w:tc>
          <w:tcPr>
            <w:tcW w:w="843" w:type="dxa"/>
            <w:tcBorders>
              <w:top w:val="nil"/>
              <w:left w:val="nil"/>
              <w:bottom w:val="single" w:sz="4" w:space="0" w:color="auto"/>
              <w:right w:val="single" w:sz="4" w:space="0" w:color="auto"/>
            </w:tcBorders>
            <w:noWrap/>
            <w:vAlign w:val="bottom"/>
            <w:hideMark/>
          </w:tcPr>
          <w:p w14:paraId="797BE29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0B102EB" w14:textId="75C332F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105</w:t>
            </w:r>
          </w:p>
        </w:tc>
      </w:tr>
      <w:tr w:rsidR="00B535A5" w:rsidRPr="00B535A5" w14:paraId="29AB408A"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FAEEB8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70</w:t>
            </w:r>
          </w:p>
        </w:tc>
        <w:tc>
          <w:tcPr>
            <w:tcW w:w="6051" w:type="dxa"/>
            <w:tcBorders>
              <w:top w:val="nil"/>
              <w:left w:val="nil"/>
              <w:bottom w:val="single" w:sz="4" w:space="0" w:color="auto"/>
              <w:right w:val="single" w:sz="4" w:space="0" w:color="auto"/>
            </w:tcBorders>
            <w:noWrap/>
            <w:vAlign w:val="bottom"/>
            <w:hideMark/>
          </w:tcPr>
          <w:p w14:paraId="248EE12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gỗ cao 3 cánh</w:t>
            </w:r>
          </w:p>
        </w:tc>
        <w:tc>
          <w:tcPr>
            <w:tcW w:w="843" w:type="dxa"/>
            <w:tcBorders>
              <w:top w:val="nil"/>
              <w:left w:val="nil"/>
              <w:bottom w:val="single" w:sz="4" w:space="0" w:color="auto"/>
              <w:right w:val="single" w:sz="4" w:space="0" w:color="auto"/>
            </w:tcBorders>
            <w:noWrap/>
            <w:vAlign w:val="bottom"/>
            <w:hideMark/>
          </w:tcPr>
          <w:p w14:paraId="185F7A4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1E357C7" w14:textId="340BECA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60</w:t>
            </w:r>
          </w:p>
        </w:tc>
      </w:tr>
      <w:tr w:rsidR="00B535A5" w:rsidRPr="00B535A5" w14:paraId="511EC7B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9D7C06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71</w:t>
            </w:r>
          </w:p>
        </w:tc>
        <w:tc>
          <w:tcPr>
            <w:tcW w:w="6051" w:type="dxa"/>
            <w:tcBorders>
              <w:top w:val="nil"/>
              <w:left w:val="nil"/>
              <w:bottom w:val="single" w:sz="4" w:space="0" w:color="auto"/>
              <w:right w:val="single" w:sz="4" w:space="0" w:color="auto"/>
            </w:tcBorders>
            <w:noWrap/>
            <w:vAlign w:val="bottom"/>
            <w:hideMark/>
          </w:tcPr>
          <w:p w14:paraId="54FD1A3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gỗ thấp 2 cánh</w:t>
            </w:r>
          </w:p>
        </w:tc>
        <w:tc>
          <w:tcPr>
            <w:tcW w:w="843" w:type="dxa"/>
            <w:tcBorders>
              <w:top w:val="nil"/>
              <w:left w:val="nil"/>
              <w:bottom w:val="single" w:sz="4" w:space="0" w:color="auto"/>
              <w:right w:val="single" w:sz="4" w:space="0" w:color="auto"/>
            </w:tcBorders>
            <w:noWrap/>
            <w:vAlign w:val="bottom"/>
            <w:hideMark/>
          </w:tcPr>
          <w:p w14:paraId="0CE29D6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CBE06FB" w14:textId="3B4F493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227</w:t>
            </w:r>
          </w:p>
        </w:tc>
      </w:tr>
      <w:tr w:rsidR="00B535A5" w:rsidRPr="00B535A5" w14:paraId="2633D3FB" w14:textId="77777777" w:rsidTr="00B535A5">
        <w:trPr>
          <w:trHeight w:val="300"/>
        </w:trPr>
        <w:tc>
          <w:tcPr>
            <w:tcW w:w="1060" w:type="dxa"/>
            <w:tcBorders>
              <w:top w:val="nil"/>
              <w:left w:val="single" w:sz="4" w:space="0" w:color="auto"/>
              <w:bottom w:val="single" w:sz="4" w:space="0" w:color="auto"/>
              <w:right w:val="single" w:sz="4" w:space="0" w:color="auto"/>
            </w:tcBorders>
            <w:noWrap/>
            <w:vAlign w:val="bottom"/>
            <w:hideMark/>
          </w:tcPr>
          <w:p w14:paraId="24E08D2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72</w:t>
            </w:r>
          </w:p>
        </w:tc>
        <w:tc>
          <w:tcPr>
            <w:tcW w:w="6051" w:type="dxa"/>
            <w:tcBorders>
              <w:top w:val="nil"/>
              <w:left w:val="nil"/>
              <w:bottom w:val="single" w:sz="4" w:space="0" w:color="auto"/>
              <w:right w:val="single" w:sz="4" w:space="0" w:color="auto"/>
            </w:tcBorders>
            <w:noWrap/>
            <w:vAlign w:val="bottom"/>
            <w:hideMark/>
          </w:tcPr>
          <w:p w14:paraId="5592CFB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lạnh</w:t>
            </w:r>
          </w:p>
        </w:tc>
        <w:tc>
          <w:tcPr>
            <w:tcW w:w="843" w:type="dxa"/>
            <w:tcBorders>
              <w:top w:val="nil"/>
              <w:left w:val="nil"/>
              <w:bottom w:val="single" w:sz="4" w:space="0" w:color="auto"/>
              <w:right w:val="single" w:sz="4" w:space="0" w:color="auto"/>
            </w:tcBorders>
            <w:noWrap/>
            <w:vAlign w:val="bottom"/>
            <w:hideMark/>
          </w:tcPr>
          <w:p w14:paraId="7C37066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5FC96D8" w14:textId="11B8AD0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17</w:t>
            </w:r>
          </w:p>
        </w:tc>
      </w:tr>
      <w:tr w:rsidR="00B535A5" w:rsidRPr="00B535A5" w14:paraId="2BFF3F18"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D58132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73</w:t>
            </w:r>
          </w:p>
        </w:tc>
        <w:tc>
          <w:tcPr>
            <w:tcW w:w="6051" w:type="dxa"/>
            <w:tcBorders>
              <w:top w:val="nil"/>
              <w:left w:val="nil"/>
              <w:bottom w:val="single" w:sz="4" w:space="0" w:color="auto"/>
              <w:right w:val="single" w:sz="4" w:space="0" w:color="auto"/>
            </w:tcBorders>
            <w:noWrap/>
            <w:vAlign w:val="bottom"/>
            <w:hideMark/>
          </w:tcPr>
          <w:p w14:paraId="26E3D09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Tài liệu (tủ gỗ, tủ cao)</w:t>
            </w:r>
          </w:p>
        </w:tc>
        <w:tc>
          <w:tcPr>
            <w:tcW w:w="843" w:type="dxa"/>
            <w:tcBorders>
              <w:top w:val="nil"/>
              <w:left w:val="nil"/>
              <w:bottom w:val="single" w:sz="4" w:space="0" w:color="auto"/>
              <w:right w:val="single" w:sz="4" w:space="0" w:color="auto"/>
            </w:tcBorders>
            <w:noWrap/>
            <w:vAlign w:val="bottom"/>
            <w:hideMark/>
          </w:tcPr>
          <w:p w14:paraId="0CC6937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9131451" w14:textId="57A83A5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47</w:t>
            </w:r>
          </w:p>
        </w:tc>
      </w:tr>
      <w:tr w:rsidR="00B535A5" w:rsidRPr="00B535A5" w14:paraId="793BBCA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A24431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74</w:t>
            </w:r>
          </w:p>
        </w:tc>
        <w:tc>
          <w:tcPr>
            <w:tcW w:w="6051" w:type="dxa"/>
            <w:tcBorders>
              <w:top w:val="nil"/>
              <w:left w:val="nil"/>
              <w:bottom w:val="single" w:sz="4" w:space="0" w:color="auto"/>
              <w:right w:val="single" w:sz="4" w:space="0" w:color="auto"/>
            </w:tcBorders>
            <w:noWrap/>
            <w:vAlign w:val="bottom"/>
            <w:hideMark/>
          </w:tcPr>
          <w:p w14:paraId="5C30006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quần áo (tủ 5 cánh)</w:t>
            </w:r>
          </w:p>
        </w:tc>
        <w:tc>
          <w:tcPr>
            <w:tcW w:w="843" w:type="dxa"/>
            <w:tcBorders>
              <w:top w:val="nil"/>
              <w:left w:val="nil"/>
              <w:bottom w:val="single" w:sz="4" w:space="0" w:color="auto"/>
              <w:right w:val="single" w:sz="4" w:space="0" w:color="auto"/>
            </w:tcBorders>
            <w:noWrap/>
            <w:vAlign w:val="bottom"/>
            <w:hideMark/>
          </w:tcPr>
          <w:p w14:paraId="388D8C0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9428D84" w14:textId="4630C9F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r>
      <w:tr w:rsidR="00B535A5" w:rsidRPr="00B535A5" w14:paraId="1ED7868D"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3C1E36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75</w:t>
            </w:r>
          </w:p>
        </w:tc>
        <w:tc>
          <w:tcPr>
            <w:tcW w:w="6051" w:type="dxa"/>
            <w:tcBorders>
              <w:top w:val="nil"/>
              <w:left w:val="nil"/>
              <w:bottom w:val="single" w:sz="4" w:space="0" w:color="auto"/>
              <w:right w:val="single" w:sz="4" w:space="0" w:color="auto"/>
            </w:tcBorders>
            <w:noWrap/>
            <w:vAlign w:val="bottom"/>
            <w:hideMark/>
          </w:tcPr>
          <w:p w14:paraId="403DED3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Di động</w:t>
            </w:r>
          </w:p>
        </w:tc>
        <w:tc>
          <w:tcPr>
            <w:tcW w:w="843" w:type="dxa"/>
            <w:tcBorders>
              <w:top w:val="nil"/>
              <w:left w:val="nil"/>
              <w:bottom w:val="single" w:sz="4" w:space="0" w:color="auto"/>
              <w:right w:val="single" w:sz="4" w:space="0" w:color="auto"/>
            </w:tcBorders>
            <w:noWrap/>
            <w:vAlign w:val="bottom"/>
            <w:hideMark/>
          </w:tcPr>
          <w:p w14:paraId="22C2280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D876918" w14:textId="67AA289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51</w:t>
            </w:r>
          </w:p>
        </w:tc>
      </w:tr>
      <w:tr w:rsidR="00B535A5" w:rsidRPr="00B535A5" w14:paraId="5DC4F4A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D5197F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76</w:t>
            </w:r>
          </w:p>
        </w:tc>
        <w:tc>
          <w:tcPr>
            <w:tcW w:w="6051" w:type="dxa"/>
            <w:tcBorders>
              <w:top w:val="nil"/>
              <w:left w:val="nil"/>
              <w:bottom w:val="single" w:sz="4" w:space="0" w:color="auto"/>
              <w:right w:val="single" w:sz="4" w:space="0" w:color="auto"/>
            </w:tcBorders>
            <w:noWrap/>
            <w:vAlign w:val="bottom"/>
            <w:hideMark/>
          </w:tcPr>
          <w:p w14:paraId="4E4039F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sắt (tủ sắt chữ L)</w:t>
            </w:r>
          </w:p>
        </w:tc>
        <w:tc>
          <w:tcPr>
            <w:tcW w:w="843" w:type="dxa"/>
            <w:tcBorders>
              <w:top w:val="nil"/>
              <w:left w:val="nil"/>
              <w:bottom w:val="single" w:sz="4" w:space="0" w:color="auto"/>
              <w:right w:val="single" w:sz="4" w:space="0" w:color="auto"/>
            </w:tcBorders>
            <w:noWrap/>
            <w:vAlign w:val="bottom"/>
            <w:hideMark/>
          </w:tcPr>
          <w:p w14:paraId="10FCCB5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D129AAE" w14:textId="72851FB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26</w:t>
            </w:r>
          </w:p>
        </w:tc>
      </w:tr>
      <w:tr w:rsidR="00B535A5" w:rsidRPr="00B535A5" w14:paraId="1B4D451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7E9A22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77</w:t>
            </w:r>
          </w:p>
        </w:tc>
        <w:tc>
          <w:tcPr>
            <w:tcW w:w="6051" w:type="dxa"/>
            <w:tcBorders>
              <w:top w:val="nil"/>
              <w:left w:val="nil"/>
              <w:bottom w:val="single" w:sz="4" w:space="0" w:color="auto"/>
              <w:right w:val="single" w:sz="4" w:space="0" w:color="auto"/>
            </w:tcBorders>
            <w:noWrap/>
            <w:vAlign w:val="bottom"/>
            <w:hideMark/>
          </w:tcPr>
          <w:p w14:paraId="08FE679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kính trưng bày phòng truyền thống</w:t>
            </w:r>
          </w:p>
        </w:tc>
        <w:tc>
          <w:tcPr>
            <w:tcW w:w="843" w:type="dxa"/>
            <w:tcBorders>
              <w:top w:val="nil"/>
              <w:left w:val="nil"/>
              <w:bottom w:val="single" w:sz="4" w:space="0" w:color="auto"/>
              <w:right w:val="single" w:sz="4" w:space="0" w:color="auto"/>
            </w:tcBorders>
            <w:noWrap/>
            <w:vAlign w:val="bottom"/>
            <w:hideMark/>
          </w:tcPr>
          <w:p w14:paraId="22D8F94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78DEED94" w14:textId="7878A14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14</w:t>
            </w:r>
          </w:p>
        </w:tc>
      </w:tr>
      <w:tr w:rsidR="00B535A5" w:rsidRPr="00B535A5" w14:paraId="7066C274"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E608D2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78</w:t>
            </w:r>
          </w:p>
        </w:tc>
        <w:tc>
          <w:tcPr>
            <w:tcW w:w="6051" w:type="dxa"/>
            <w:tcBorders>
              <w:top w:val="nil"/>
              <w:left w:val="nil"/>
              <w:bottom w:val="single" w:sz="4" w:space="0" w:color="auto"/>
              <w:right w:val="single" w:sz="4" w:space="0" w:color="auto"/>
            </w:tcBorders>
            <w:noWrap/>
            <w:vAlign w:val="bottom"/>
            <w:hideMark/>
          </w:tcPr>
          <w:p w14:paraId="5913C61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TK1</w:t>
            </w:r>
          </w:p>
        </w:tc>
        <w:tc>
          <w:tcPr>
            <w:tcW w:w="843" w:type="dxa"/>
            <w:tcBorders>
              <w:top w:val="nil"/>
              <w:left w:val="nil"/>
              <w:bottom w:val="single" w:sz="4" w:space="0" w:color="auto"/>
              <w:right w:val="single" w:sz="4" w:space="0" w:color="auto"/>
            </w:tcBorders>
            <w:noWrap/>
            <w:vAlign w:val="bottom"/>
            <w:hideMark/>
          </w:tcPr>
          <w:p w14:paraId="66A25D4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DE25F16" w14:textId="4CDEC9F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8B337C5"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13ED8E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79</w:t>
            </w:r>
          </w:p>
        </w:tc>
        <w:tc>
          <w:tcPr>
            <w:tcW w:w="6051" w:type="dxa"/>
            <w:tcBorders>
              <w:top w:val="nil"/>
              <w:left w:val="nil"/>
              <w:bottom w:val="single" w:sz="4" w:space="0" w:color="auto"/>
              <w:right w:val="single" w:sz="4" w:space="0" w:color="auto"/>
            </w:tcBorders>
            <w:noWrap/>
            <w:vAlign w:val="bottom"/>
            <w:hideMark/>
          </w:tcPr>
          <w:p w14:paraId="5313B3A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KT</w:t>
            </w:r>
          </w:p>
        </w:tc>
        <w:tc>
          <w:tcPr>
            <w:tcW w:w="843" w:type="dxa"/>
            <w:tcBorders>
              <w:top w:val="nil"/>
              <w:left w:val="nil"/>
              <w:bottom w:val="single" w:sz="4" w:space="0" w:color="auto"/>
              <w:right w:val="single" w:sz="4" w:space="0" w:color="auto"/>
            </w:tcBorders>
            <w:noWrap/>
            <w:vAlign w:val="bottom"/>
            <w:hideMark/>
          </w:tcPr>
          <w:p w14:paraId="35E05ED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BA449E1" w14:textId="0F335F3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28C025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E6F644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80</w:t>
            </w:r>
          </w:p>
        </w:tc>
        <w:tc>
          <w:tcPr>
            <w:tcW w:w="6051" w:type="dxa"/>
            <w:tcBorders>
              <w:top w:val="nil"/>
              <w:left w:val="nil"/>
              <w:bottom w:val="single" w:sz="4" w:space="0" w:color="auto"/>
              <w:right w:val="single" w:sz="4" w:space="0" w:color="auto"/>
            </w:tcBorders>
            <w:noWrap/>
            <w:vAlign w:val="bottom"/>
            <w:hideMark/>
          </w:tcPr>
          <w:p w14:paraId="5267886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KS</w:t>
            </w:r>
          </w:p>
        </w:tc>
        <w:tc>
          <w:tcPr>
            <w:tcW w:w="843" w:type="dxa"/>
            <w:tcBorders>
              <w:top w:val="nil"/>
              <w:left w:val="nil"/>
              <w:bottom w:val="single" w:sz="4" w:space="0" w:color="auto"/>
              <w:right w:val="single" w:sz="4" w:space="0" w:color="auto"/>
            </w:tcBorders>
            <w:noWrap/>
            <w:vAlign w:val="bottom"/>
            <w:hideMark/>
          </w:tcPr>
          <w:p w14:paraId="68E7EA1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40C9A66" w14:textId="664A238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DF8A83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04186F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81</w:t>
            </w:r>
          </w:p>
        </w:tc>
        <w:tc>
          <w:tcPr>
            <w:tcW w:w="6051" w:type="dxa"/>
            <w:tcBorders>
              <w:top w:val="nil"/>
              <w:left w:val="nil"/>
              <w:bottom w:val="single" w:sz="4" w:space="0" w:color="auto"/>
              <w:right w:val="single" w:sz="4" w:space="0" w:color="auto"/>
            </w:tcBorders>
            <w:noWrap/>
            <w:vAlign w:val="bottom"/>
            <w:hideMark/>
          </w:tcPr>
          <w:p w14:paraId="0CE270C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TT1</w:t>
            </w:r>
          </w:p>
        </w:tc>
        <w:tc>
          <w:tcPr>
            <w:tcW w:w="843" w:type="dxa"/>
            <w:tcBorders>
              <w:top w:val="nil"/>
              <w:left w:val="nil"/>
              <w:bottom w:val="single" w:sz="4" w:space="0" w:color="auto"/>
              <w:right w:val="single" w:sz="4" w:space="0" w:color="auto"/>
            </w:tcBorders>
            <w:noWrap/>
            <w:vAlign w:val="bottom"/>
            <w:hideMark/>
          </w:tcPr>
          <w:p w14:paraId="660DD9C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C68DD25" w14:textId="0618273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1127193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759FC4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82</w:t>
            </w:r>
          </w:p>
        </w:tc>
        <w:tc>
          <w:tcPr>
            <w:tcW w:w="6051" w:type="dxa"/>
            <w:tcBorders>
              <w:top w:val="nil"/>
              <w:left w:val="nil"/>
              <w:bottom w:val="single" w:sz="4" w:space="0" w:color="auto"/>
              <w:right w:val="single" w:sz="4" w:space="0" w:color="auto"/>
            </w:tcBorders>
            <w:noWrap/>
            <w:vAlign w:val="bottom"/>
            <w:hideMark/>
          </w:tcPr>
          <w:p w14:paraId="02310A4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Inox</w:t>
            </w:r>
          </w:p>
        </w:tc>
        <w:tc>
          <w:tcPr>
            <w:tcW w:w="843" w:type="dxa"/>
            <w:tcBorders>
              <w:top w:val="nil"/>
              <w:left w:val="nil"/>
              <w:bottom w:val="single" w:sz="4" w:space="0" w:color="auto"/>
              <w:right w:val="single" w:sz="4" w:space="0" w:color="auto"/>
            </w:tcBorders>
            <w:noWrap/>
            <w:vAlign w:val="bottom"/>
            <w:hideMark/>
          </w:tcPr>
          <w:p w14:paraId="2E63829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A956A98" w14:textId="4BAD90B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334312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2400391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83</w:t>
            </w:r>
          </w:p>
        </w:tc>
        <w:tc>
          <w:tcPr>
            <w:tcW w:w="6051" w:type="dxa"/>
            <w:tcBorders>
              <w:top w:val="nil"/>
              <w:left w:val="nil"/>
              <w:bottom w:val="single" w:sz="4" w:space="0" w:color="auto"/>
              <w:right w:val="single" w:sz="4" w:space="0" w:color="auto"/>
            </w:tcBorders>
            <w:noWrap/>
            <w:vAlign w:val="bottom"/>
            <w:hideMark/>
          </w:tcPr>
          <w:p w14:paraId="3799F6F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Kệ sắt to</w:t>
            </w:r>
          </w:p>
        </w:tc>
        <w:tc>
          <w:tcPr>
            <w:tcW w:w="843" w:type="dxa"/>
            <w:tcBorders>
              <w:top w:val="nil"/>
              <w:left w:val="nil"/>
              <w:bottom w:val="single" w:sz="4" w:space="0" w:color="auto"/>
              <w:right w:val="single" w:sz="4" w:space="0" w:color="auto"/>
            </w:tcBorders>
            <w:noWrap/>
            <w:vAlign w:val="bottom"/>
            <w:hideMark/>
          </w:tcPr>
          <w:p w14:paraId="28A4985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D74C19B" w14:textId="4F1C47E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06995D30"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44E507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84</w:t>
            </w:r>
          </w:p>
        </w:tc>
        <w:tc>
          <w:tcPr>
            <w:tcW w:w="6051" w:type="dxa"/>
            <w:tcBorders>
              <w:top w:val="nil"/>
              <w:left w:val="nil"/>
              <w:bottom w:val="single" w:sz="4" w:space="0" w:color="auto"/>
              <w:right w:val="single" w:sz="4" w:space="0" w:color="auto"/>
            </w:tcBorders>
            <w:noWrap/>
            <w:vAlign w:val="bottom"/>
            <w:hideMark/>
          </w:tcPr>
          <w:p w14:paraId="5B7231B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điện</w:t>
            </w:r>
          </w:p>
        </w:tc>
        <w:tc>
          <w:tcPr>
            <w:tcW w:w="843" w:type="dxa"/>
            <w:tcBorders>
              <w:top w:val="nil"/>
              <w:left w:val="nil"/>
              <w:bottom w:val="single" w:sz="4" w:space="0" w:color="auto"/>
              <w:right w:val="single" w:sz="4" w:space="0" w:color="auto"/>
            </w:tcBorders>
            <w:noWrap/>
            <w:vAlign w:val="bottom"/>
            <w:hideMark/>
          </w:tcPr>
          <w:p w14:paraId="46E9E15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576B8B9" w14:textId="0EADFA7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2042856D"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498B4F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85</w:t>
            </w:r>
          </w:p>
        </w:tc>
        <w:tc>
          <w:tcPr>
            <w:tcW w:w="6051" w:type="dxa"/>
            <w:tcBorders>
              <w:top w:val="nil"/>
              <w:left w:val="nil"/>
              <w:bottom w:val="single" w:sz="4" w:space="0" w:color="auto"/>
              <w:right w:val="single" w:sz="4" w:space="0" w:color="auto"/>
            </w:tcBorders>
            <w:noWrap/>
            <w:vAlign w:val="bottom"/>
            <w:hideMark/>
          </w:tcPr>
          <w:p w14:paraId="3162EF8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Jack</w:t>
            </w:r>
          </w:p>
        </w:tc>
        <w:tc>
          <w:tcPr>
            <w:tcW w:w="843" w:type="dxa"/>
            <w:tcBorders>
              <w:top w:val="nil"/>
              <w:left w:val="nil"/>
              <w:bottom w:val="single" w:sz="4" w:space="0" w:color="auto"/>
              <w:right w:val="single" w:sz="4" w:space="0" w:color="auto"/>
            </w:tcBorders>
            <w:noWrap/>
            <w:vAlign w:val="bottom"/>
            <w:hideMark/>
          </w:tcPr>
          <w:p w14:paraId="3B8BBD5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AEAE43A" w14:textId="153D1C2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07D4FBDE"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3055F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86</w:t>
            </w:r>
          </w:p>
        </w:tc>
        <w:tc>
          <w:tcPr>
            <w:tcW w:w="6051" w:type="dxa"/>
            <w:tcBorders>
              <w:top w:val="nil"/>
              <w:left w:val="nil"/>
              <w:bottom w:val="single" w:sz="4" w:space="0" w:color="auto"/>
              <w:right w:val="single" w:sz="4" w:space="0" w:color="auto"/>
            </w:tcBorders>
            <w:noWrap/>
            <w:vAlign w:val="bottom"/>
            <w:hideMark/>
          </w:tcPr>
          <w:p w14:paraId="703D927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Trang tường (bằng khen, nội qui)</w:t>
            </w:r>
          </w:p>
        </w:tc>
        <w:tc>
          <w:tcPr>
            <w:tcW w:w="843" w:type="dxa"/>
            <w:tcBorders>
              <w:top w:val="nil"/>
              <w:left w:val="nil"/>
              <w:bottom w:val="single" w:sz="4" w:space="0" w:color="auto"/>
              <w:right w:val="single" w:sz="4" w:space="0" w:color="auto"/>
            </w:tcBorders>
            <w:noWrap/>
            <w:vAlign w:val="bottom"/>
            <w:hideMark/>
          </w:tcPr>
          <w:p w14:paraId="0529904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269045DD" w14:textId="06F0A80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73</w:t>
            </w:r>
          </w:p>
        </w:tc>
      </w:tr>
      <w:tr w:rsidR="00B535A5" w:rsidRPr="00B535A5" w14:paraId="5557850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0CF193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87</w:t>
            </w:r>
          </w:p>
        </w:tc>
        <w:tc>
          <w:tcPr>
            <w:tcW w:w="6051" w:type="dxa"/>
            <w:tcBorders>
              <w:top w:val="nil"/>
              <w:left w:val="nil"/>
              <w:bottom w:val="single" w:sz="4" w:space="0" w:color="auto"/>
              <w:right w:val="single" w:sz="4" w:space="0" w:color="auto"/>
            </w:tcBorders>
            <w:noWrap/>
            <w:vAlign w:val="bottom"/>
            <w:hideMark/>
          </w:tcPr>
          <w:p w14:paraId="7406205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Tượng Bác + bục</w:t>
            </w:r>
          </w:p>
        </w:tc>
        <w:tc>
          <w:tcPr>
            <w:tcW w:w="843" w:type="dxa"/>
            <w:tcBorders>
              <w:top w:val="nil"/>
              <w:left w:val="nil"/>
              <w:bottom w:val="single" w:sz="4" w:space="0" w:color="auto"/>
              <w:right w:val="single" w:sz="4" w:space="0" w:color="auto"/>
            </w:tcBorders>
            <w:noWrap/>
            <w:vAlign w:val="bottom"/>
            <w:hideMark/>
          </w:tcPr>
          <w:p w14:paraId="2A13F55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AB7B996" w14:textId="191F85F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6419F07"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19987AE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88</w:t>
            </w:r>
          </w:p>
        </w:tc>
        <w:tc>
          <w:tcPr>
            <w:tcW w:w="6051" w:type="dxa"/>
            <w:tcBorders>
              <w:top w:val="nil"/>
              <w:left w:val="nil"/>
              <w:bottom w:val="single" w:sz="4" w:space="0" w:color="auto"/>
              <w:right w:val="single" w:sz="4" w:space="0" w:color="auto"/>
            </w:tcBorders>
            <w:noWrap/>
            <w:vAlign w:val="bottom"/>
            <w:hideMark/>
          </w:tcPr>
          <w:p w14:paraId="09B08DD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Wifi</w:t>
            </w:r>
          </w:p>
        </w:tc>
        <w:tc>
          <w:tcPr>
            <w:tcW w:w="843" w:type="dxa"/>
            <w:tcBorders>
              <w:top w:val="nil"/>
              <w:left w:val="nil"/>
              <w:bottom w:val="single" w:sz="4" w:space="0" w:color="auto"/>
              <w:right w:val="single" w:sz="4" w:space="0" w:color="auto"/>
            </w:tcBorders>
            <w:noWrap/>
            <w:vAlign w:val="bottom"/>
            <w:hideMark/>
          </w:tcPr>
          <w:p w14:paraId="553E76B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85CAC0F" w14:textId="2C4698B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62</w:t>
            </w:r>
          </w:p>
        </w:tc>
      </w:tr>
      <w:tr w:rsidR="00B535A5" w:rsidRPr="00B535A5" w14:paraId="07F53C18"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E7EB8B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89</w:t>
            </w:r>
          </w:p>
        </w:tc>
        <w:tc>
          <w:tcPr>
            <w:tcW w:w="6051" w:type="dxa"/>
            <w:tcBorders>
              <w:top w:val="nil"/>
              <w:left w:val="nil"/>
              <w:bottom w:val="single" w:sz="4" w:space="0" w:color="auto"/>
              <w:right w:val="single" w:sz="4" w:space="0" w:color="auto"/>
            </w:tcBorders>
            <w:noWrap/>
            <w:vAlign w:val="bottom"/>
            <w:hideMark/>
          </w:tcPr>
          <w:p w14:paraId="6E822BC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RS (rèm sáo)</w:t>
            </w:r>
          </w:p>
        </w:tc>
        <w:tc>
          <w:tcPr>
            <w:tcW w:w="843" w:type="dxa"/>
            <w:tcBorders>
              <w:top w:val="nil"/>
              <w:left w:val="nil"/>
              <w:bottom w:val="single" w:sz="4" w:space="0" w:color="auto"/>
              <w:right w:val="single" w:sz="4" w:space="0" w:color="auto"/>
            </w:tcBorders>
            <w:noWrap/>
            <w:vAlign w:val="bottom"/>
            <w:hideMark/>
          </w:tcPr>
          <w:p w14:paraId="12D5B06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2ADD543C" w14:textId="248B986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066E573F"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660F245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90</w:t>
            </w:r>
          </w:p>
        </w:tc>
        <w:tc>
          <w:tcPr>
            <w:tcW w:w="6051" w:type="dxa"/>
            <w:tcBorders>
              <w:top w:val="nil"/>
              <w:left w:val="nil"/>
              <w:bottom w:val="single" w:sz="4" w:space="0" w:color="auto"/>
              <w:right w:val="single" w:sz="4" w:space="0" w:color="auto"/>
            </w:tcBorders>
            <w:noWrap/>
            <w:vAlign w:val="bottom"/>
            <w:hideMark/>
          </w:tcPr>
          <w:p w14:paraId="6DF1B2E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Rèm gỗ</w:t>
            </w:r>
          </w:p>
        </w:tc>
        <w:tc>
          <w:tcPr>
            <w:tcW w:w="843" w:type="dxa"/>
            <w:tcBorders>
              <w:top w:val="nil"/>
              <w:left w:val="nil"/>
              <w:bottom w:val="single" w:sz="4" w:space="0" w:color="auto"/>
              <w:right w:val="single" w:sz="4" w:space="0" w:color="auto"/>
            </w:tcBorders>
            <w:noWrap/>
            <w:vAlign w:val="bottom"/>
            <w:hideMark/>
          </w:tcPr>
          <w:p w14:paraId="6C68786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7EE0857F" w14:textId="6546FDD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13</w:t>
            </w:r>
          </w:p>
        </w:tc>
      </w:tr>
      <w:tr w:rsidR="00B535A5" w:rsidRPr="00B535A5" w14:paraId="46B41489"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5215B3F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91</w:t>
            </w:r>
          </w:p>
        </w:tc>
        <w:tc>
          <w:tcPr>
            <w:tcW w:w="6051" w:type="dxa"/>
            <w:tcBorders>
              <w:top w:val="nil"/>
              <w:left w:val="nil"/>
              <w:bottom w:val="single" w:sz="4" w:space="0" w:color="auto"/>
              <w:right w:val="single" w:sz="4" w:space="0" w:color="auto"/>
            </w:tcBorders>
            <w:noWrap/>
            <w:vAlign w:val="bottom"/>
            <w:hideMark/>
          </w:tcPr>
          <w:p w14:paraId="25A6381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Xe đẩy</w:t>
            </w:r>
          </w:p>
        </w:tc>
        <w:tc>
          <w:tcPr>
            <w:tcW w:w="843" w:type="dxa"/>
            <w:tcBorders>
              <w:top w:val="nil"/>
              <w:left w:val="nil"/>
              <w:bottom w:val="single" w:sz="4" w:space="0" w:color="auto"/>
              <w:right w:val="single" w:sz="4" w:space="0" w:color="auto"/>
            </w:tcBorders>
            <w:noWrap/>
            <w:vAlign w:val="bottom"/>
            <w:hideMark/>
          </w:tcPr>
          <w:p w14:paraId="74C3968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0E720199" w14:textId="53C861B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59994D3"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0584B05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92</w:t>
            </w:r>
          </w:p>
        </w:tc>
        <w:tc>
          <w:tcPr>
            <w:tcW w:w="6051" w:type="dxa"/>
            <w:tcBorders>
              <w:top w:val="nil"/>
              <w:left w:val="nil"/>
              <w:bottom w:val="single" w:sz="4" w:space="0" w:color="auto"/>
              <w:right w:val="single" w:sz="4" w:space="0" w:color="auto"/>
            </w:tcBorders>
            <w:noWrap/>
            <w:vAlign w:val="bottom"/>
            <w:hideMark/>
          </w:tcPr>
          <w:p w14:paraId="4E6D30D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Sơ đồ</w:t>
            </w:r>
          </w:p>
        </w:tc>
        <w:tc>
          <w:tcPr>
            <w:tcW w:w="843" w:type="dxa"/>
            <w:tcBorders>
              <w:top w:val="nil"/>
              <w:left w:val="nil"/>
              <w:bottom w:val="single" w:sz="4" w:space="0" w:color="auto"/>
              <w:right w:val="single" w:sz="4" w:space="0" w:color="auto"/>
            </w:tcBorders>
            <w:noWrap/>
            <w:vAlign w:val="bottom"/>
            <w:hideMark/>
          </w:tcPr>
          <w:p w14:paraId="4DF7E6B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3A5B24A5" w14:textId="1A85B4D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38B309FB"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7FEF360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93</w:t>
            </w:r>
          </w:p>
        </w:tc>
        <w:tc>
          <w:tcPr>
            <w:tcW w:w="6051" w:type="dxa"/>
            <w:tcBorders>
              <w:top w:val="nil"/>
              <w:left w:val="nil"/>
              <w:bottom w:val="single" w:sz="4" w:space="0" w:color="auto"/>
              <w:right w:val="single" w:sz="4" w:space="0" w:color="auto"/>
            </w:tcBorders>
            <w:noWrap/>
            <w:vAlign w:val="bottom"/>
            <w:hideMark/>
          </w:tcPr>
          <w:p w14:paraId="16F94A9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Vách ngăn</w:t>
            </w:r>
          </w:p>
        </w:tc>
        <w:tc>
          <w:tcPr>
            <w:tcW w:w="843" w:type="dxa"/>
            <w:tcBorders>
              <w:top w:val="nil"/>
              <w:left w:val="nil"/>
              <w:bottom w:val="single" w:sz="4" w:space="0" w:color="auto"/>
              <w:right w:val="single" w:sz="4" w:space="0" w:color="auto"/>
            </w:tcBorders>
            <w:noWrap/>
            <w:vAlign w:val="bottom"/>
            <w:hideMark/>
          </w:tcPr>
          <w:p w14:paraId="74AE7F3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6552E89F" w14:textId="2B1E257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14</w:t>
            </w:r>
          </w:p>
        </w:tc>
      </w:tr>
      <w:tr w:rsidR="00B535A5" w:rsidRPr="00B535A5" w14:paraId="3CB98321"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4792C37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94</w:t>
            </w:r>
          </w:p>
        </w:tc>
        <w:tc>
          <w:tcPr>
            <w:tcW w:w="6051" w:type="dxa"/>
            <w:tcBorders>
              <w:top w:val="nil"/>
              <w:left w:val="nil"/>
              <w:bottom w:val="single" w:sz="4" w:space="0" w:color="auto"/>
              <w:right w:val="single" w:sz="4" w:space="0" w:color="auto"/>
            </w:tcBorders>
            <w:noWrap/>
            <w:vAlign w:val="bottom"/>
            <w:hideMark/>
          </w:tcPr>
          <w:p w14:paraId="6460970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Cây hồng lộc</w:t>
            </w:r>
          </w:p>
        </w:tc>
        <w:tc>
          <w:tcPr>
            <w:tcW w:w="843" w:type="dxa"/>
            <w:tcBorders>
              <w:top w:val="nil"/>
              <w:left w:val="nil"/>
              <w:bottom w:val="single" w:sz="4" w:space="0" w:color="auto"/>
              <w:right w:val="single" w:sz="4" w:space="0" w:color="auto"/>
            </w:tcBorders>
            <w:noWrap/>
            <w:vAlign w:val="bottom"/>
            <w:hideMark/>
          </w:tcPr>
          <w:p w14:paraId="688F8EC2" w14:textId="3E8FD597" w:rsidR="00B535A5" w:rsidRPr="00B535A5" w:rsidRDefault="00B535A5" w:rsidP="00B535A5">
            <w:pPr>
              <w:spacing w:after="0" w:line="240" w:lineRule="auto"/>
              <w:jc w:val="center"/>
              <w:rPr>
                <w:rFonts w:eastAsia="Times New Roman" w:cs="Times New Roman"/>
                <w:color w:val="000000"/>
                <w:kern w:val="0"/>
                <w:sz w:val="24"/>
                <w:szCs w:val="24"/>
                <w14:ligatures w14:val="none"/>
              </w:rPr>
            </w:pPr>
          </w:p>
        </w:tc>
        <w:tc>
          <w:tcPr>
            <w:tcW w:w="2020" w:type="dxa"/>
            <w:tcBorders>
              <w:top w:val="nil"/>
              <w:left w:val="nil"/>
              <w:bottom w:val="single" w:sz="4" w:space="0" w:color="auto"/>
              <w:right w:val="single" w:sz="4" w:space="0" w:color="auto"/>
            </w:tcBorders>
            <w:noWrap/>
            <w:vAlign w:val="center"/>
            <w:hideMark/>
          </w:tcPr>
          <w:p w14:paraId="66649BCA" w14:textId="2F01E4C3" w:rsidR="00B535A5" w:rsidRPr="00B535A5" w:rsidRDefault="00B535A5" w:rsidP="00B535A5">
            <w:pPr>
              <w:spacing w:after="0" w:line="240" w:lineRule="auto"/>
              <w:jc w:val="center"/>
              <w:rPr>
                <w:rFonts w:eastAsia="Times New Roman" w:cs="Times New Roman"/>
                <w:color w:val="000000"/>
                <w:kern w:val="0"/>
                <w:sz w:val="24"/>
                <w:szCs w:val="24"/>
                <w14:ligatures w14:val="none"/>
              </w:rPr>
            </w:pPr>
          </w:p>
        </w:tc>
      </w:tr>
      <w:tr w:rsidR="00B535A5" w:rsidRPr="00B535A5" w14:paraId="0D2CA68C" w14:textId="77777777" w:rsidTr="00B535A5">
        <w:trPr>
          <w:trHeight w:val="312"/>
        </w:trPr>
        <w:tc>
          <w:tcPr>
            <w:tcW w:w="1060" w:type="dxa"/>
            <w:tcBorders>
              <w:top w:val="nil"/>
              <w:left w:val="single" w:sz="4" w:space="0" w:color="auto"/>
              <w:bottom w:val="single" w:sz="4" w:space="0" w:color="auto"/>
              <w:right w:val="single" w:sz="4" w:space="0" w:color="auto"/>
            </w:tcBorders>
            <w:noWrap/>
            <w:vAlign w:val="bottom"/>
            <w:hideMark/>
          </w:tcPr>
          <w:p w14:paraId="33E84E4C" w14:textId="1E9D241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9</w:t>
            </w: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7210941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Cây lâu năm</w:t>
            </w:r>
          </w:p>
        </w:tc>
        <w:tc>
          <w:tcPr>
            <w:tcW w:w="843" w:type="dxa"/>
            <w:tcBorders>
              <w:top w:val="nil"/>
              <w:left w:val="nil"/>
              <w:bottom w:val="single" w:sz="4" w:space="0" w:color="auto"/>
              <w:right w:val="single" w:sz="4" w:space="0" w:color="auto"/>
            </w:tcBorders>
            <w:noWrap/>
            <w:vAlign w:val="bottom"/>
            <w:hideMark/>
          </w:tcPr>
          <w:p w14:paraId="010F534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Cái</w:t>
            </w:r>
          </w:p>
        </w:tc>
        <w:tc>
          <w:tcPr>
            <w:tcW w:w="2020" w:type="dxa"/>
            <w:tcBorders>
              <w:top w:val="nil"/>
              <w:left w:val="nil"/>
              <w:bottom w:val="single" w:sz="4" w:space="0" w:color="auto"/>
              <w:right w:val="single" w:sz="4" w:space="0" w:color="auto"/>
            </w:tcBorders>
            <w:noWrap/>
            <w:vAlign w:val="center"/>
            <w:hideMark/>
          </w:tcPr>
          <w:p w14:paraId="43FAF242" w14:textId="2092826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14</w:t>
            </w:r>
          </w:p>
        </w:tc>
      </w:tr>
      <w:tr w:rsidR="00B535A5" w:rsidRPr="00B535A5" w14:paraId="2355138B" w14:textId="77777777" w:rsidTr="00B535A5">
        <w:trPr>
          <w:trHeight w:val="312"/>
        </w:trPr>
        <w:tc>
          <w:tcPr>
            <w:tcW w:w="1060" w:type="dxa"/>
            <w:tcBorders>
              <w:top w:val="nil"/>
              <w:left w:val="single" w:sz="4" w:space="0" w:color="auto"/>
              <w:bottom w:val="single" w:sz="4" w:space="0" w:color="auto"/>
              <w:right w:val="single" w:sz="4" w:space="0" w:color="auto"/>
            </w:tcBorders>
            <w:shd w:val="clear" w:color="000000" w:fill="FFF2CC"/>
            <w:noWrap/>
            <w:vAlign w:val="bottom"/>
            <w:hideMark/>
          </w:tcPr>
          <w:p w14:paraId="04FDFC44"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w:t>
            </w:r>
          </w:p>
        </w:tc>
        <w:tc>
          <w:tcPr>
            <w:tcW w:w="6051" w:type="dxa"/>
            <w:tcBorders>
              <w:top w:val="nil"/>
              <w:left w:val="nil"/>
              <w:bottom w:val="single" w:sz="4" w:space="0" w:color="auto"/>
              <w:right w:val="single" w:sz="4" w:space="0" w:color="auto"/>
            </w:tcBorders>
            <w:shd w:val="clear" w:color="000000" w:fill="FFF2CC"/>
            <w:noWrap/>
            <w:vAlign w:val="bottom"/>
            <w:hideMark/>
          </w:tcPr>
          <w:p w14:paraId="1EC3610C"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THIẾT BỊ VIỄN THÔNG VÀ CÔNG NGHỆ THÔNGTIN</w:t>
            </w:r>
          </w:p>
        </w:tc>
        <w:tc>
          <w:tcPr>
            <w:tcW w:w="843" w:type="dxa"/>
            <w:tcBorders>
              <w:top w:val="nil"/>
              <w:left w:val="nil"/>
              <w:bottom w:val="single" w:sz="4" w:space="0" w:color="auto"/>
              <w:right w:val="single" w:sz="4" w:space="0" w:color="auto"/>
            </w:tcBorders>
            <w:shd w:val="clear" w:color="000000" w:fill="FFF2CC"/>
            <w:noWrap/>
            <w:vAlign w:val="bottom"/>
            <w:hideMark/>
          </w:tcPr>
          <w:p w14:paraId="486EC082"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w:t>
            </w:r>
          </w:p>
        </w:tc>
        <w:tc>
          <w:tcPr>
            <w:tcW w:w="2020" w:type="dxa"/>
            <w:tcBorders>
              <w:top w:val="nil"/>
              <w:left w:val="nil"/>
              <w:bottom w:val="single" w:sz="4" w:space="0" w:color="auto"/>
              <w:right w:val="single" w:sz="4" w:space="0" w:color="auto"/>
            </w:tcBorders>
            <w:shd w:val="clear" w:color="000000" w:fill="FFF2CC"/>
            <w:noWrap/>
            <w:vAlign w:val="center"/>
            <w:hideMark/>
          </w:tcPr>
          <w:p w14:paraId="5BDC0913" w14:textId="59498441"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xml:space="preserve">                        535 </w:t>
            </w:r>
          </w:p>
        </w:tc>
      </w:tr>
      <w:tr w:rsidR="00B535A5" w:rsidRPr="00B535A5" w14:paraId="064BCE3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1DB75B8"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A</w:t>
            </w:r>
          </w:p>
        </w:tc>
        <w:tc>
          <w:tcPr>
            <w:tcW w:w="6051" w:type="dxa"/>
            <w:tcBorders>
              <w:top w:val="nil"/>
              <w:left w:val="nil"/>
              <w:bottom w:val="single" w:sz="4" w:space="0" w:color="auto"/>
              <w:right w:val="single" w:sz="4" w:space="0" w:color="auto"/>
            </w:tcBorders>
            <w:noWrap/>
            <w:vAlign w:val="center"/>
            <w:hideMark/>
          </w:tcPr>
          <w:p w14:paraId="2B3FCC7E"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Thiết bị Viễn thông, CNTT</w:t>
            </w:r>
          </w:p>
        </w:tc>
        <w:tc>
          <w:tcPr>
            <w:tcW w:w="843" w:type="dxa"/>
            <w:tcBorders>
              <w:top w:val="nil"/>
              <w:left w:val="nil"/>
              <w:bottom w:val="single" w:sz="4" w:space="0" w:color="auto"/>
              <w:right w:val="single" w:sz="4" w:space="0" w:color="auto"/>
            </w:tcBorders>
            <w:noWrap/>
            <w:vAlign w:val="bottom"/>
            <w:hideMark/>
          </w:tcPr>
          <w:p w14:paraId="4994BD8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6A3820B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                            -   </w:t>
            </w:r>
          </w:p>
        </w:tc>
      </w:tr>
      <w:tr w:rsidR="00B535A5" w:rsidRPr="00B535A5" w14:paraId="3BE03F0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532131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0D13BC7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Rack</w:t>
            </w:r>
          </w:p>
        </w:tc>
        <w:tc>
          <w:tcPr>
            <w:tcW w:w="843" w:type="dxa"/>
            <w:tcBorders>
              <w:top w:val="nil"/>
              <w:left w:val="nil"/>
              <w:bottom w:val="single" w:sz="4" w:space="0" w:color="auto"/>
              <w:right w:val="single" w:sz="4" w:space="0" w:color="auto"/>
            </w:tcBorders>
            <w:noWrap/>
            <w:vAlign w:val="center"/>
            <w:hideMark/>
          </w:tcPr>
          <w:p w14:paraId="4931E9E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AE770D4" w14:textId="2A8D8B7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r>
      <w:tr w:rsidR="00B535A5" w:rsidRPr="00B535A5" w14:paraId="0D7EA47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4DF7485"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I</w:t>
            </w:r>
          </w:p>
        </w:tc>
        <w:tc>
          <w:tcPr>
            <w:tcW w:w="6051" w:type="dxa"/>
            <w:tcBorders>
              <w:top w:val="nil"/>
              <w:left w:val="nil"/>
              <w:bottom w:val="single" w:sz="4" w:space="0" w:color="auto"/>
              <w:right w:val="single" w:sz="4" w:space="0" w:color="auto"/>
            </w:tcBorders>
            <w:noWrap/>
            <w:vAlign w:val="bottom"/>
            <w:hideMark/>
          </w:tcPr>
          <w:p w14:paraId="2B85DEE5"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Hàng tủ rack 01</w:t>
            </w:r>
          </w:p>
        </w:tc>
        <w:tc>
          <w:tcPr>
            <w:tcW w:w="843" w:type="dxa"/>
            <w:tcBorders>
              <w:top w:val="nil"/>
              <w:left w:val="nil"/>
              <w:bottom w:val="single" w:sz="4" w:space="0" w:color="auto"/>
              <w:right w:val="single" w:sz="4" w:space="0" w:color="auto"/>
            </w:tcBorders>
            <w:noWrap/>
            <w:vAlign w:val="center"/>
            <w:hideMark/>
          </w:tcPr>
          <w:p w14:paraId="49C4C31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C7D49A3" w14:textId="7DAE504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633275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E794B0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1E40B399"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01</w:t>
            </w:r>
          </w:p>
        </w:tc>
        <w:tc>
          <w:tcPr>
            <w:tcW w:w="843" w:type="dxa"/>
            <w:tcBorders>
              <w:top w:val="nil"/>
              <w:left w:val="nil"/>
              <w:bottom w:val="single" w:sz="4" w:space="0" w:color="auto"/>
              <w:right w:val="single" w:sz="4" w:space="0" w:color="auto"/>
            </w:tcBorders>
            <w:noWrap/>
            <w:vAlign w:val="center"/>
            <w:hideMark/>
          </w:tcPr>
          <w:p w14:paraId="3336BCD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55F6554C" w14:textId="16D6755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11BEB35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37A040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0AFA952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4A38F3F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05F48C80" w14:textId="594D975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r>
      <w:tr w:rsidR="00B535A5" w:rsidRPr="00B535A5" w14:paraId="4FA850B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BF2C3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0B508BB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NAS</w:t>
            </w:r>
          </w:p>
        </w:tc>
        <w:tc>
          <w:tcPr>
            <w:tcW w:w="843" w:type="dxa"/>
            <w:tcBorders>
              <w:top w:val="nil"/>
              <w:left w:val="nil"/>
              <w:bottom w:val="single" w:sz="4" w:space="0" w:color="auto"/>
              <w:right w:val="single" w:sz="4" w:space="0" w:color="auto"/>
            </w:tcBorders>
            <w:noWrap/>
            <w:vAlign w:val="center"/>
            <w:hideMark/>
          </w:tcPr>
          <w:p w14:paraId="2C0BC4B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A858767" w14:textId="542357B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628258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72E1FB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0F83FDD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55ADB75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4601C3E" w14:textId="776E3ED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84A32EA"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D339B6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3FDEB59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5DE9014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EE1D236" w14:textId="08A10F7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2EC0E0B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19017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6FF27533"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02</w:t>
            </w:r>
          </w:p>
        </w:tc>
        <w:tc>
          <w:tcPr>
            <w:tcW w:w="843" w:type="dxa"/>
            <w:tcBorders>
              <w:top w:val="nil"/>
              <w:left w:val="nil"/>
              <w:bottom w:val="single" w:sz="4" w:space="0" w:color="auto"/>
              <w:right w:val="single" w:sz="4" w:space="0" w:color="auto"/>
            </w:tcBorders>
            <w:noWrap/>
            <w:vAlign w:val="center"/>
            <w:hideMark/>
          </w:tcPr>
          <w:p w14:paraId="438715C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05B044E" w14:textId="6EB1F43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B499A6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87A28D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417DC82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Firewall</w:t>
            </w:r>
          </w:p>
        </w:tc>
        <w:tc>
          <w:tcPr>
            <w:tcW w:w="843" w:type="dxa"/>
            <w:tcBorders>
              <w:top w:val="nil"/>
              <w:left w:val="nil"/>
              <w:bottom w:val="single" w:sz="4" w:space="0" w:color="auto"/>
              <w:right w:val="single" w:sz="4" w:space="0" w:color="auto"/>
            </w:tcBorders>
            <w:noWrap/>
            <w:vAlign w:val="center"/>
            <w:hideMark/>
          </w:tcPr>
          <w:p w14:paraId="11753AC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95D4C6B" w14:textId="71FB3E4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w:t>
            </w:r>
          </w:p>
        </w:tc>
      </w:tr>
      <w:tr w:rsidR="00B535A5" w:rsidRPr="00B535A5" w14:paraId="2667172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1B66DF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4EA4735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Log server</w:t>
            </w:r>
          </w:p>
        </w:tc>
        <w:tc>
          <w:tcPr>
            <w:tcW w:w="843" w:type="dxa"/>
            <w:tcBorders>
              <w:top w:val="nil"/>
              <w:left w:val="nil"/>
              <w:bottom w:val="single" w:sz="4" w:space="0" w:color="auto"/>
              <w:right w:val="single" w:sz="4" w:space="0" w:color="auto"/>
            </w:tcBorders>
            <w:noWrap/>
            <w:vAlign w:val="center"/>
            <w:hideMark/>
          </w:tcPr>
          <w:p w14:paraId="15E8D02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F8758D1" w14:textId="52B494F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3938192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BF0FD9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473DD82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 hộp nối cáp đồng</w:t>
            </w:r>
          </w:p>
        </w:tc>
        <w:tc>
          <w:tcPr>
            <w:tcW w:w="843" w:type="dxa"/>
            <w:tcBorders>
              <w:top w:val="nil"/>
              <w:left w:val="nil"/>
              <w:bottom w:val="single" w:sz="4" w:space="0" w:color="auto"/>
              <w:right w:val="single" w:sz="4" w:space="0" w:color="auto"/>
            </w:tcBorders>
            <w:noWrap/>
            <w:vAlign w:val="center"/>
            <w:hideMark/>
          </w:tcPr>
          <w:p w14:paraId="2A996C5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ADF07B9" w14:textId="3650179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2291993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82AAC7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58261D6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4942D4A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3E4FB83" w14:textId="4F00755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043687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6AEED61"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3FD57064"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03</w:t>
            </w:r>
          </w:p>
        </w:tc>
        <w:tc>
          <w:tcPr>
            <w:tcW w:w="843" w:type="dxa"/>
            <w:tcBorders>
              <w:top w:val="nil"/>
              <w:left w:val="nil"/>
              <w:bottom w:val="single" w:sz="4" w:space="0" w:color="auto"/>
              <w:right w:val="single" w:sz="4" w:space="0" w:color="auto"/>
            </w:tcBorders>
            <w:noWrap/>
            <w:vAlign w:val="center"/>
            <w:hideMark/>
          </w:tcPr>
          <w:p w14:paraId="7A45711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551135A2" w14:textId="6F0373F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32C2A73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50A495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76AC280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MCU hội nghị truyền hình</w:t>
            </w:r>
          </w:p>
        </w:tc>
        <w:tc>
          <w:tcPr>
            <w:tcW w:w="843" w:type="dxa"/>
            <w:tcBorders>
              <w:top w:val="nil"/>
              <w:left w:val="nil"/>
              <w:bottom w:val="single" w:sz="4" w:space="0" w:color="auto"/>
              <w:right w:val="single" w:sz="4" w:space="0" w:color="auto"/>
            </w:tcBorders>
            <w:noWrap/>
            <w:vAlign w:val="center"/>
            <w:hideMark/>
          </w:tcPr>
          <w:p w14:paraId="45879E4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ED0FE8F" w14:textId="099E68B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2E1EACD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094C45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163DFB2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KVM IP, module màn hình</w:t>
            </w:r>
          </w:p>
        </w:tc>
        <w:tc>
          <w:tcPr>
            <w:tcW w:w="843" w:type="dxa"/>
            <w:tcBorders>
              <w:top w:val="nil"/>
              <w:left w:val="nil"/>
              <w:bottom w:val="single" w:sz="4" w:space="0" w:color="auto"/>
              <w:right w:val="single" w:sz="4" w:space="0" w:color="auto"/>
            </w:tcBorders>
            <w:noWrap/>
            <w:vAlign w:val="center"/>
            <w:hideMark/>
          </w:tcPr>
          <w:p w14:paraId="62D8D93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411E8D9" w14:textId="5E78F57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37CC009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9D89B8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35D450F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ATS</w:t>
            </w:r>
          </w:p>
        </w:tc>
        <w:tc>
          <w:tcPr>
            <w:tcW w:w="843" w:type="dxa"/>
            <w:tcBorders>
              <w:top w:val="nil"/>
              <w:left w:val="nil"/>
              <w:bottom w:val="single" w:sz="4" w:space="0" w:color="auto"/>
              <w:right w:val="single" w:sz="4" w:space="0" w:color="auto"/>
            </w:tcBorders>
            <w:noWrap/>
            <w:vAlign w:val="center"/>
            <w:hideMark/>
          </w:tcPr>
          <w:p w14:paraId="2D328D9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76E9162" w14:textId="513D8A2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7FD6DE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83E9BB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04E8513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 quản lý DC, thiết bị SMS</w:t>
            </w:r>
          </w:p>
        </w:tc>
        <w:tc>
          <w:tcPr>
            <w:tcW w:w="843" w:type="dxa"/>
            <w:tcBorders>
              <w:top w:val="nil"/>
              <w:left w:val="nil"/>
              <w:bottom w:val="single" w:sz="4" w:space="0" w:color="auto"/>
              <w:right w:val="single" w:sz="4" w:space="0" w:color="auto"/>
            </w:tcBorders>
            <w:noWrap/>
            <w:vAlign w:val="center"/>
            <w:hideMark/>
          </w:tcPr>
          <w:p w14:paraId="5F80520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8D755A5" w14:textId="7626A23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7F3E6C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06D7A3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72F6D7F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 bộ cảm biến tập trung</w:t>
            </w:r>
          </w:p>
        </w:tc>
        <w:tc>
          <w:tcPr>
            <w:tcW w:w="843" w:type="dxa"/>
            <w:tcBorders>
              <w:top w:val="nil"/>
              <w:left w:val="nil"/>
              <w:bottom w:val="single" w:sz="4" w:space="0" w:color="auto"/>
              <w:right w:val="single" w:sz="4" w:space="0" w:color="auto"/>
            </w:tcBorders>
            <w:noWrap/>
            <w:vAlign w:val="center"/>
            <w:hideMark/>
          </w:tcPr>
          <w:p w14:paraId="02C7F0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B6FB808" w14:textId="42FF7D0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3812CAE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2E8F89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bottom"/>
            <w:hideMark/>
          </w:tcPr>
          <w:p w14:paraId="3E94CD2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 hộp nối cáp đồng</w:t>
            </w:r>
          </w:p>
        </w:tc>
        <w:tc>
          <w:tcPr>
            <w:tcW w:w="843" w:type="dxa"/>
            <w:tcBorders>
              <w:top w:val="nil"/>
              <w:left w:val="nil"/>
              <w:bottom w:val="single" w:sz="4" w:space="0" w:color="auto"/>
              <w:right w:val="single" w:sz="4" w:space="0" w:color="auto"/>
            </w:tcBorders>
            <w:noWrap/>
            <w:vAlign w:val="center"/>
            <w:hideMark/>
          </w:tcPr>
          <w:p w14:paraId="6D905D3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655E3D8" w14:textId="78C17BB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491872C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3FE0BC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c>
          <w:tcPr>
            <w:tcW w:w="6051" w:type="dxa"/>
            <w:tcBorders>
              <w:top w:val="nil"/>
              <w:left w:val="nil"/>
              <w:bottom w:val="single" w:sz="4" w:space="0" w:color="auto"/>
              <w:right w:val="single" w:sz="4" w:space="0" w:color="auto"/>
            </w:tcBorders>
            <w:noWrap/>
            <w:vAlign w:val="bottom"/>
            <w:hideMark/>
          </w:tcPr>
          <w:p w14:paraId="0416BCA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7750AAC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CB3CEFB" w14:textId="6429CAA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1743BC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9F86FB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5AE3CD59"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04</w:t>
            </w:r>
          </w:p>
        </w:tc>
        <w:tc>
          <w:tcPr>
            <w:tcW w:w="843" w:type="dxa"/>
            <w:tcBorders>
              <w:top w:val="nil"/>
              <w:left w:val="nil"/>
              <w:bottom w:val="single" w:sz="4" w:space="0" w:color="auto"/>
              <w:right w:val="single" w:sz="4" w:space="0" w:color="auto"/>
            </w:tcBorders>
            <w:noWrap/>
            <w:vAlign w:val="center"/>
            <w:hideMark/>
          </w:tcPr>
          <w:p w14:paraId="7049BCC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57DCECC6" w14:textId="66B3B44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2D8105C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325FE9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13A48A4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NAS/SAN</w:t>
            </w:r>
          </w:p>
        </w:tc>
        <w:tc>
          <w:tcPr>
            <w:tcW w:w="843" w:type="dxa"/>
            <w:tcBorders>
              <w:top w:val="nil"/>
              <w:left w:val="nil"/>
              <w:bottom w:val="single" w:sz="4" w:space="0" w:color="auto"/>
              <w:right w:val="single" w:sz="4" w:space="0" w:color="auto"/>
            </w:tcBorders>
            <w:noWrap/>
            <w:vAlign w:val="center"/>
            <w:hideMark/>
          </w:tcPr>
          <w:p w14:paraId="2A5A5C4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6793D5E1" w14:textId="7AA4E8E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0ABC201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9C6C85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6A002B1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mở rộng cho NAS</w:t>
            </w:r>
          </w:p>
        </w:tc>
        <w:tc>
          <w:tcPr>
            <w:tcW w:w="843" w:type="dxa"/>
            <w:tcBorders>
              <w:top w:val="nil"/>
              <w:left w:val="nil"/>
              <w:bottom w:val="single" w:sz="4" w:space="0" w:color="auto"/>
              <w:right w:val="single" w:sz="4" w:space="0" w:color="auto"/>
            </w:tcBorders>
            <w:noWrap/>
            <w:vAlign w:val="center"/>
            <w:hideMark/>
          </w:tcPr>
          <w:p w14:paraId="2381CC6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458B43FD" w14:textId="23FAAAA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7405270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E27203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6E0CABD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7729FFB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14520B9" w14:textId="60C7248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C7FD67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4B839B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4</w:t>
            </w:r>
          </w:p>
        </w:tc>
        <w:tc>
          <w:tcPr>
            <w:tcW w:w="6051" w:type="dxa"/>
            <w:tcBorders>
              <w:top w:val="nil"/>
              <w:left w:val="nil"/>
              <w:bottom w:val="single" w:sz="4" w:space="0" w:color="auto"/>
              <w:right w:val="single" w:sz="4" w:space="0" w:color="auto"/>
            </w:tcBorders>
            <w:noWrap/>
            <w:vAlign w:val="bottom"/>
            <w:hideMark/>
          </w:tcPr>
          <w:p w14:paraId="2A8B4EF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3D603A2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FA3083D" w14:textId="3FDA781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2889D2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F545A71"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121E8382"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05</w:t>
            </w:r>
          </w:p>
        </w:tc>
        <w:tc>
          <w:tcPr>
            <w:tcW w:w="843" w:type="dxa"/>
            <w:tcBorders>
              <w:top w:val="nil"/>
              <w:left w:val="nil"/>
              <w:bottom w:val="single" w:sz="4" w:space="0" w:color="auto"/>
              <w:right w:val="single" w:sz="4" w:space="0" w:color="auto"/>
            </w:tcBorders>
            <w:noWrap/>
            <w:vAlign w:val="center"/>
            <w:hideMark/>
          </w:tcPr>
          <w:p w14:paraId="37A7DFC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3E40AF0F" w14:textId="4E8259B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805026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E01BEA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03FCE71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NAS/SAN</w:t>
            </w:r>
          </w:p>
        </w:tc>
        <w:tc>
          <w:tcPr>
            <w:tcW w:w="843" w:type="dxa"/>
            <w:tcBorders>
              <w:top w:val="nil"/>
              <w:left w:val="nil"/>
              <w:bottom w:val="single" w:sz="4" w:space="0" w:color="auto"/>
              <w:right w:val="single" w:sz="4" w:space="0" w:color="auto"/>
            </w:tcBorders>
            <w:noWrap/>
            <w:vAlign w:val="center"/>
            <w:hideMark/>
          </w:tcPr>
          <w:p w14:paraId="1839201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6290CC93" w14:textId="187ECE5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35A7F7F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33A5C4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10F2B30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mở rộng cho SAN</w:t>
            </w:r>
          </w:p>
        </w:tc>
        <w:tc>
          <w:tcPr>
            <w:tcW w:w="843" w:type="dxa"/>
            <w:tcBorders>
              <w:top w:val="nil"/>
              <w:left w:val="nil"/>
              <w:bottom w:val="single" w:sz="4" w:space="0" w:color="auto"/>
              <w:right w:val="single" w:sz="4" w:space="0" w:color="auto"/>
            </w:tcBorders>
            <w:noWrap/>
            <w:vAlign w:val="center"/>
            <w:hideMark/>
          </w:tcPr>
          <w:p w14:paraId="49CA3BC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6E650CC6" w14:textId="29B9A3F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0958D81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7DFEE0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34BB910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1AB8B25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3A9F38F5" w14:textId="60627BB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10FF99E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065951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44162EF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22145A6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1DCDC64" w14:textId="0CC6B7A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6F6204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8C122B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645EB75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20ACD9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22E5817" w14:textId="5CA822E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E12B61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B4221C9"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II</w:t>
            </w:r>
          </w:p>
        </w:tc>
        <w:tc>
          <w:tcPr>
            <w:tcW w:w="6051" w:type="dxa"/>
            <w:tcBorders>
              <w:top w:val="nil"/>
              <w:left w:val="nil"/>
              <w:bottom w:val="single" w:sz="4" w:space="0" w:color="auto"/>
              <w:right w:val="single" w:sz="4" w:space="0" w:color="auto"/>
            </w:tcBorders>
            <w:noWrap/>
            <w:vAlign w:val="bottom"/>
            <w:hideMark/>
          </w:tcPr>
          <w:p w14:paraId="0316E082"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Hàng tủ rack 02 (đối diện hàng tủ 01)</w:t>
            </w:r>
          </w:p>
        </w:tc>
        <w:tc>
          <w:tcPr>
            <w:tcW w:w="843" w:type="dxa"/>
            <w:tcBorders>
              <w:top w:val="nil"/>
              <w:left w:val="nil"/>
              <w:bottom w:val="single" w:sz="4" w:space="0" w:color="auto"/>
              <w:right w:val="single" w:sz="4" w:space="0" w:color="auto"/>
            </w:tcBorders>
            <w:noWrap/>
            <w:vAlign w:val="center"/>
            <w:hideMark/>
          </w:tcPr>
          <w:p w14:paraId="1FAF8F7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2D1F1FC6" w14:textId="2839AA3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0F9F6BA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EE13F71"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324BA1C7"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06</w:t>
            </w:r>
          </w:p>
        </w:tc>
        <w:tc>
          <w:tcPr>
            <w:tcW w:w="843" w:type="dxa"/>
            <w:tcBorders>
              <w:top w:val="nil"/>
              <w:left w:val="nil"/>
              <w:bottom w:val="single" w:sz="4" w:space="0" w:color="auto"/>
              <w:right w:val="single" w:sz="4" w:space="0" w:color="auto"/>
            </w:tcBorders>
            <w:noWrap/>
            <w:vAlign w:val="center"/>
            <w:hideMark/>
          </w:tcPr>
          <w:p w14:paraId="1A8A0CF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3D1FFFA7" w14:textId="6C2E076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5C3779F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1F2CD0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0AB03EB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2662BCB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4EF525D" w14:textId="5466534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4B5BBE2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7501F0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37C31EE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5384F86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2F397C21" w14:textId="491F7B5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r>
      <w:tr w:rsidR="00B535A5" w:rsidRPr="00B535A5" w14:paraId="18F6CF5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999BE0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3A1CA5D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DAS</w:t>
            </w:r>
          </w:p>
        </w:tc>
        <w:tc>
          <w:tcPr>
            <w:tcW w:w="843" w:type="dxa"/>
            <w:tcBorders>
              <w:top w:val="nil"/>
              <w:left w:val="nil"/>
              <w:bottom w:val="single" w:sz="4" w:space="0" w:color="auto"/>
              <w:right w:val="single" w:sz="4" w:space="0" w:color="auto"/>
            </w:tcBorders>
            <w:noWrap/>
            <w:vAlign w:val="center"/>
            <w:hideMark/>
          </w:tcPr>
          <w:p w14:paraId="78129D3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7D253F35" w14:textId="6565A33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25E1A30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F7DE70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2C157D0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4F6AE5F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305F054" w14:textId="0598004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83BA5E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C39101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142A876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3E98BCA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48B1F47" w14:textId="080CEA2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7A4F56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357A6B1"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64A2BB1A"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07</w:t>
            </w:r>
          </w:p>
        </w:tc>
        <w:tc>
          <w:tcPr>
            <w:tcW w:w="843" w:type="dxa"/>
            <w:tcBorders>
              <w:top w:val="nil"/>
              <w:left w:val="nil"/>
              <w:bottom w:val="single" w:sz="4" w:space="0" w:color="auto"/>
              <w:right w:val="single" w:sz="4" w:space="0" w:color="auto"/>
            </w:tcBorders>
            <w:noWrap/>
            <w:vAlign w:val="center"/>
            <w:hideMark/>
          </w:tcPr>
          <w:p w14:paraId="51F0B66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1A916A3A" w14:textId="09CCE01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46DD3DDA"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E6680E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6D6CD32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GPS</w:t>
            </w:r>
          </w:p>
        </w:tc>
        <w:tc>
          <w:tcPr>
            <w:tcW w:w="843" w:type="dxa"/>
            <w:tcBorders>
              <w:top w:val="nil"/>
              <w:left w:val="nil"/>
              <w:bottom w:val="single" w:sz="4" w:space="0" w:color="auto"/>
              <w:right w:val="single" w:sz="4" w:space="0" w:color="auto"/>
            </w:tcBorders>
            <w:noWrap/>
            <w:vAlign w:val="center"/>
            <w:hideMark/>
          </w:tcPr>
          <w:p w14:paraId="02ED249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EA04E00" w14:textId="76E9EB1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7FA48D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09ABB9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3B1BA98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 1U</w:t>
            </w:r>
          </w:p>
        </w:tc>
        <w:tc>
          <w:tcPr>
            <w:tcW w:w="843" w:type="dxa"/>
            <w:tcBorders>
              <w:top w:val="nil"/>
              <w:left w:val="nil"/>
              <w:bottom w:val="single" w:sz="4" w:space="0" w:color="auto"/>
              <w:right w:val="single" w:sz="4" w:space="0" w:color="auto"/>
            </w:tcBorders>
            <w:noWrap/>
            <w:vAlign w:val="center"/>
            <w:hideMark/>
          </w:tcPr>
          <w:p w14:paraId="2F43B52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3895E7A" w14:textId="4F99005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1D85391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7C8FD6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34AE331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 2U</w:t>
            </w:r>
          </w:p>
        </w:tc>
        <w:tc>
          <w:tcPr>
            <w:tcW w:w="843" w:type="dxa"/>
            <w:tcBorders>
              <w:top w:val="nil"/>
              <w:left w:val="nil"/>
              <w:bottom w:val="single" w:sz="4" w:space="0" w:color="auto"/>
              <w:right w:val="single" w:sz="4" w:space="0" w:color="auto"/>
            </w:tcBorders>
            <w:noWrap/>
            <w:vAlign w:val="center"/>
            <w:hideMark/>
          </w:tcPr>
          <w:p w14:paraId="19EA7E3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3F9497E" w14:textId="2376FF3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r>
      <w:tr w:rsidR="00B535A5" w:rsidRPr="00B535A5" w14:paraId="0CEFEFB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AED25A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16C9D41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băng từ</w:t>
            </w:r>
          </w:p>
        </w:tc>
        <w:tc>
          <w:tcPr>
            <w:tcW w:w="843" w:type="dxa"/>
            <w:tcBorders>
              <w:top w:val="nil"/>
              <w:left w:val="nil"/>
              <w:bottom w:val="single" w:sz="4" w:space="0" w:color="auto"/>
              <w:right w:val="single" w:sz="4" w:space="0" w:color="auto"/>
            </w:tcBorders>
            <w:noWrap/>
            <w:vAlign w:val="center"/>
            <w:hideMark/>
          </w:tcPr>
          <w:p w14:paraId="57D9D26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A6918F9" w14:textId="7410D55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3CC90D9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BCBD82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062F60F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 hộp nối cáp đồng</w:t>
            </w:r>
          </w:p>
        </w:tc>
        <w:tc>
          <w:tcPr>
            <w:tcW w:w="843" w:type="dxa"/>
            <w:tcBorders>
              <w:top w:val="nil"/>
              <w:left w:val="nil"/>
              <w:bottom w:val="single" w:sz="4" w:space="0" w:color="auto"/>
              <w:right w:val="single" w:sz="4" w:space="0" w:color="auto"/>
            </w:tcBorders>
            <w:noWrap/>
            <w:vAlign w:val="center"/>
            <w:hideMark/>
          </w:tcPr>
          <w:p w14:paraId="62A81B6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62F39CB" w14:textId="5EED4CD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78DC7C1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81C3D5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bottom"/>
            <w:hideMark/>
          </w:tcPr>
          <w:p w14:paraId="3E691AE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6138E40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E90ECE2" w14:textId="296ECBB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7C3D141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D92082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264E9841"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08</w:t>
            </w:r>
          </w:p>
        </w:tc>
        <w:tc>
          <w:tcPr>
            <w:tcW w:w="843" w:type="dxa"/>
            <w:tcBorders>
              <w:top w:val="nil"/>
              <w:left w:val="nil"/>
              <w:bottom w:val="single" w:sz="4" w:space="0" w:color="auto"/>
              <w:right w:val="single" w:sz="4" w:space="0" w:color="auto"/>
            </w:tcBorders>
            <w:noWrap/>
            <w:vAlign w:val="center"/>
            <w:hideMark/>
          </w:tcPr>
          <w:p w14:paraId="3033CD4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4E570A90" w14:textId="1A14D2E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1BBAB75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E39D2F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1B5FF2C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4AF17EF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DA12FFD" w14:textId="04A7920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w:t>
            </w:r>
          </w:p>
        </w:tc>
      </w:tr>
      <w:tr w:rsidR="00B535A5" w:rsidRPr="00B535A5" w14:paraId="762A42F4"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518EB9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0813997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Router</w:t>
            </w:r>
          </w:p>
        </w:tc>
        <w:tc>
          <w:tcPr>
            <w:tcW w:w="843" w:type="dxa"/>
            <w:tcBorders>
              <w:top w:val="nil"/>
              <w:left w:val="nil"/>
              <w:bottom w:val="single" w:sz="4" w:space="0" w:color="auto"/>
              <w:right w:val="single" w:sz="4" w:space="0" w:color="auto"/>
            </w:tcBorders>
            <w:noWrap/>
            <w:vAlign w:val="center"/>
            <w:hideMark/>
          </w:tcPr>
          <w:p w14:paraId="72F2286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F0461D7" w14:textId="6CD0135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35AB926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E57804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0DE1048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Router 1U, cân bằng tải</w:t>
            </w:r>
          </w:p>
        </w:tc>
        <w:tc>
          <w:tcPr>
            <w:tcW w:w="843" w:type="dxa"/>
            <w:tcBorders>
              <w:top w:val="nil"/>
              <w:left w:val="nil"/>
              <w:bottom w:val="single" w:sz="4" w:space="0" w:color="auto"/>
              <w:right w:val="single" w:sz="4" w:space="0" w:color="auto"/>
            </w:tcBorders>
            <w:noWrap/>
            <w:vAlign w:val="center"/>
            <w:hideMark/>
          </w:tcPr>
          <w:p w14:paraId="0C7775A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DE85902" w14:textId="380AA46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0B426CA8"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21CF3E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7BC5C75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Wireless controller, converter, firewall</w:t>
            </w:r>
          </w:p>
        </w:tc>
        <w:tc>
          <w:tcPr>
            <w:tcW w:w="843" w:type="dxa"/>
            <w:tcBorders>
              <w:top w:val="nil"/>
              <w:left w:val="nil"/>
              <w:bottom w:val="single" w:sz="4" w:space="0" w:color="auto"/>
              <w:right w:val="single" w:sz="4" w:space="0" w:color="auto"/>
            </w:tcBorders>
            <w:noWrap/>
            <w:vAlign w:val="center"/>
            <w:hideMark/>
          </w:tcPr>
          <w:p w14:paraId="6D7E7B4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84C1EB2" w14:textId="0C2A123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2303AA5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E4F224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0CE2CEF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7429C28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11879C2" w14:textId="36D2841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33AA7FB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EA9D106"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33C4B23A"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09</w:t>
            </w:r>
          </w:p>
        </w:tc>
        <w:tc>
          <w:tcPr>
            <w:tcW w:w="843" w:type="dxa"/>
            <w:tcBorders>
              <w:top w:val="nil"/>
              <w:left w:val="nil"/>
              <w:bottom w:val="single" w:sz="4" w:space="0" w:color="auto"/>
              <w:right w:val="single" w:sz="4" w:space="0" w:color="auto"/>
            </w:tcBorders>
            <w:noWrap/>
            <w:vAlign w:val="center"/>
            <w:hideMark/>
          </w:tcPr>
          <w:p w14:paraId="1BF6318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4ED74623" w14:textId="674C0CB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333505F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EF3330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42F9645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748A49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7842BC0C" w14:textId="333AC50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r>
      <w:tr w:rsidR="00B535A5" w:rsidRPr="00B535A5" w14:paraId="68FD78E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4333E2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0CE370E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SAN</w:t>
            </w:r>
          </w:p>
        </w:tc>
        <w:tc>
          <w:tcPr>
            <w:tcW w:w="843" w:type="dxa"/>
            <w:tcBorders>
              <w:top w:val="nil"/>
              <w:left w:val="nil"/>
              <w:bottom w:val="single" w:sz="4" w:space="0" w:color="auto"/>
              <w:right w:val="single" w:sz="4" w:space="0" w:color="auto"/>
            </w:tcBorders>
            <w:noWrap/>
            <w:vAlign w:val="center"/>
            <w:hideMark/>
          </w:tcPr>
          <w:p w14:paraId="0C6FEE0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3D0AF8F4" w14:textId="7463498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358A0D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F138AE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0BC4DC7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Router</w:t>
            </w:r>
          </w:p>
        </w:tc>
        <w:tc>
          <w:tcPr>
            <w:tcW w:w="843" w:type="dxa"/>
            <w:tcBorders>
              <w:top w:val="nil"/>
              <w:left w:val="nil"/>
              <w:bottom w:val="single" w:sz="4" w:space="0" w:color="auto"/>
              <w:right w:val="single" w:sz="4" w:space="0" w:color="auto"/>
            </w:tcBorders>
            <w:noWrap/>
            <w:vAlign w:val="center"/>
            <w:hideMark/>
          </w:tcPr>
          <w:p w14:paraId="1A49C60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B3FA2E3" w14:textId="38B6716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F205FC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A1FA27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1AA9606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6EE4958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2493FC6" w14:textId="5A8F9C7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48AAC8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8072EC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46999DA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0E42973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BAF061F" w14:textId="65AC7FD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DF596F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708912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6EB5594F"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10</w:t>
            </w:r>
          </w:p>
        </w:tc>
        <w:tc>
          <w:tcPr>
            <w:tcW w:w="843" w:type="dxa"/>
            <w:tcBorders>
              <w:top w:val="nil"/>
              <w:left w:val="nil"/>
              <w:bottom w:val="single" w:sz="4" w:space="0" w:color="auto"/>
              <w:right w:val="single" w:sz="4" w:space="0" w:color="auto"/>
            </w:tcBorders>
            <w:noWrap/>
            <w:vAlign w:val="center"/>
            <w:hideMark/>
          </w:tcPr>
          <w:p w14:paraId="3E302B3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58F72FE7" w14:textId="2E20351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168C7C5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1AD911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2AA3256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4FDD927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247C63B" w14:textId="4333EA9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347534A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68B8E5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52E19EC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349581C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66A07353" w14:textId="0D9F80B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10</w:t>
            </w:r>
          </w:p>
        </w:tc>
      </w:tr>
      <w:tr w:rsidR="00B535A5" w:rsidRPr="00B535A5" w14:paraId="0EFF9F9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F71F46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21B94E4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5CFC211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F8DD3B5" w14:textId="7502C66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0C11DBF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F9B5A91" w14:textId="77777777" w:rsidR="00B535A5" w:rsidRPr="00B535A5" w:rsidRDefault="00B535A5" w:rsidP="00B535A5">
            <w:pPr>
              <w:spacing w:after="0" w:line="240" w:lineRule="auto"/>
              <w:jc w:val="center"/>
              <w:rPr>
                <w:rFonts w:eastAsia="Times New Roman" w:cs="Times New Roman"/>
                <w:color w:val="FFFFFF"/>
                <w:kern w:val="0"/>
                <w:sz w:val="24"/>
                <w:szCs w:val="24"/>
                <w14:ligatures w14:val="none"/>
              </w:rPr>
            </w:pPr>
            <w:r w:rsidRPr="00B535A5">
              <w:rPr>
                <w:rFonts w:eastAsia="Times New Roman" w:cs="Times New Roman"/>
                <w:color w:val="FFFFFF"/>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05EE7BA5"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11</w:t>
            </w:r>
          </w:p>
        </w:tc>
        <w:tc>
          <w:tcPr>
            <w:tcW w:w="843" w:type="dxa"/>
            <w:tcBorders>
              <w:top w:val="nil"/>
              <w:left w:val="nil"/>
              <w:bottom w:val="single" w:sz="4" w:space="0" w:color="auto"/>
              <w:right w:val="single" w:sz="4" w:space="0" w:color="auto"/>
            </w:tcBorders>
            <w:noWrap/>
            <w:vAlign w:val="center"/>
            <w:hideMark/>
          </w:tcPr>
          <w:p w14:paraId="290A0BE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178A300" w14:textId="2D1B3B0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7D1934A"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42F751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4BAB856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PC</w:t>
            </w:r>
          </w:p>
        </w:tc>
        <w:tc>
          <w:tcPr>
            <w:tcW w:w="843" w:type="dxa"/>
            <w:tcBorders>
              <w:top w:val="nil"/>
              <w:left w:val="nil"/>
              <w:bottom w:val="single" w:sz="4" w:space="0" w:color="auto"/>
              <w:right w:val="single" w:sz="4" w:space="0" w:color="auto"/>
            </w:tcBorders>
            <w:noWrap/>
            <w:vAlign w:val="center"/>
            <w:hideMark/>
          </w:tcPr>
          <w:p w14:paraId="0E2894C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45E11AE5" w14:textId="1BDD2BB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787855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E0C5E6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6B8DFA5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 chia HDMI</w:t>
            </w:r>
          </w:p>
        </w:tc>
        <w:tc>
          <w:tcPr>
            <w:tcW w:w="843" w:type="dxa"/>
            <w:tcBorders>
              <w:top w:val="nil"/>
              <w:left w:val="nil"/>
              <w:bottom w:val="single" w:sz="4" w:space="0" w:color="auto"/>
              <w:right w:val="single" w:sz="4" w:space="0" w:color="auto"/>
            </w:tcBorders>
            <w:noWrap/>
            <w:vAlign w:val="center"/>
            <w:hideMark/>
          </w:tcPr>
          <w:p w14:paraId="40CAD27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FF93C35" w14:textId="3BB936E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3C7C856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513040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3</w:t>
            </w:r>
          </w:p>
        </w:tc>
        <w:tc>
          <w:tcPr>
            <w:tcW w:w="6051" w:type="dxa"/>
            <w:tcBorders>
              <w:top w:val="nil"/>
              <w:left w:val="nil"/>
              <w:bottom w:val="single" w:sz="4" w:space="0" w:color="auto"/>
              <w:right w:val="single" w:sz="4" w:space="0" w:color="auto"/>
            </w:tcBorders>
            <w:noWrap/>
            <w:vAlign w:val="bottom"/>
            <w:hideMark/>
          </w:tcPr>
          <w:p w14:paraId="458EDEA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 phát HDMI</w:t>
            </w:r>
          </w:p>
        </w:tc>
        <w:tc>
          <w:tcPr>
            <w:tcW w:w="843" w:type="dxa"/>
            <w:tcBorders>
              <w:top w:val="nil"/>
              <w:left w:val="nil"/>
              <w:bottom w:val="single" w:sz="4" w:space="0" w:color="auto"/>
              <w:right w:val="single" w:sz="4" w:space="0" w:color="auto"/>
            </w:tcBorders>
            <w:noWrap/>
            <w:vAlign w:val="center"/>
            <w:hideMark/>
          </w:tcPr>
          <w:p w14:paraId="14FFAF0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FE9EED7" w14:textId="74528E8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16</w:t>
            </w:r>
          </w:p>
        </w:tc>
      </w:tr>
      <w:tr w:rsidR="00B535A5" w:rsidRPr="00B535A5" w14:paraId="0B62A53A"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01664F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462CE39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43244C6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2950EB8" w14:textId="08AA0BE1"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619FFC59"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26969A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01060AE0"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12</w:t>
            </w:r>
          </w:p>
        </w:tc>
        <w:tc>
          <w:tcPr>
            <w:tcW w:w="843" w:type="dxa"/>
            <w:tcBorders>
              <w:top w:val="nil"/>
              <w:left w:val="nil"/>
              <w:bottom w:val="single" w:sz="4" w:space="0" w:color="auto"/>
              <w:right w:val="single" w:sz="4" w:space="0" w:color="auto"/>
            </w:tcBorders>
            <w:noWrap/>
            <w:vAlign w:val="center"/>
            <w:hideMark/>
          </w:tcPr>
          <w:p w14:paraId="5FDBEE7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3593DAE" w14:textId="68FA4E3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1794462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1A0CEC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2128959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Server</w:t>
            </w:r>
          </w:p>
        </w:tc>
        <w:tc>
          <w:tcPr>
            <w:tcW w:w="843" w:type="dxa"/>
            <w:tcBorders>
              <w:top w:val="nil"/>
              <w:left w:val="nil"/>
              <w:bottom w:val="single" w:sz="4" w:space="0" w:color="auto"/>
              <w:right w:val="single" w:sz="4" w:space="0" w:color="auto"/>
            </w:tcBorders>
            <w:noWrap/>
            <w:vAlign w:val="center"/>
            <w:hideMark/>
          </w:tcPr>
          <w:p w14:paraId="2CFF5C4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B84FABF" w14:textId="188EE9B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39266C2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E534A8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4C5F4ED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Firewall</w:t>
            </w:r>
          </w:p>
        </w:tc>
        <w:tc>
          <w:tcPr>
            <w:tcW w:w="843" w:type="dxa"/>
            <w:tcBorders>
              <w:top w:val="nil"/>
              <w:left w:val="nil"/>
              <w:bottom w:val="single" w:sz="4" w:space="0" w:color="auto"/>
              <w:right w:val="single" w:sz="4" w:space="0" w:color="auto"/>
            </w:tcBorders>
            <w:noWrap/>
            <w:vAlign w:val="center"/>
            <w:hideMark/>
          </w:tcPr>
          <w:p w14:paraId="7F60B5F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C30D9F5" w14:textId="30033BC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4B10D21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20F564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716DBA48"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Firewall</w:t>
            </w:r>
          </w:p>
        </w:tc>
        <w:tc>
          <w:tcPr>
            <w:tcW w:w="843" w:type="dxa"/>
            <w:tcBorders>
              <w:top w:val="nil"/>
              <w:left w:val="nil"/>
              <w:bottom w:val="single" w:sz="4" w:space="0" w:color="auto"/>
              <w:right w:val="single" w:sz="4" w:space="0" w:color="auto"/>
            </w:tcBorders>
            <w:noWrap/>
            <w:vAlign w:val="center"/>
            <w:hideMark/>
          </w:tcPr>
          <w:p w14:paraId="199049D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F6E0709" w14:textId="0D6BD7D2"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7D284CF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F59875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08A8EDA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PDU</w:t>
            </w:r>
          </w:p>
        </w:tc>
        <w:tc>
          <w:tcPr>
            <w:tcW w:w="843" w:type="dxa"/>
            <w:tcBorders>
              <w:top w:val="nil"/>
              <w:left w:val="nil"/>
              <w:bottom w:val="single" w:sz="4" w:space="0" w:color="auto"/>
              <w:right w:val="single" w:sz="4" w:space="0" w:color="auto"/>
            </w:tcBorders>
            <w:noWrap/>
            <w:vAlign w:val="center"/>
            <w:hideMark/>
          </w:tcPr>
          <w:p w14:paraId="53B2784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0BD6715" w14:textId="1B8E016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4E0BFA9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E1CC239"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III</w:t>
            </w:r>
          </w:p>
        </w:tc>
        <w:tc>
          <w:tcPr>
            <w:tcW w:w="6051" w:type="dxa"/>
            <w:tcBorders>
              <w:top w:val="nil"/>
              <w:left w:val="nil"/>
              <w:bottom w:val="single" w:sz="4" w:space="0" w:color="auto"/>
              <w:right w:val="single" w:sz="4" w:space="0" w:color="auto"/>
            </w:tcBorders>
            <w:noWrap/>
            <w:vAlign w:val="bottom"/>
            <w:hideMark/>
          </w:tcPr>
          <w:p w14:paraId="0053CFB7"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khác</w:t>
            </w:r>
          </w:p>
        </w:tc>
        <w:tc>
          <w:tcPr>
            <w:tcW w:w="843" w:type="dxa"/>
            <w:tcBorders>
              <w:top w:val="nil"/>
              <w:left w:val="nil"/>
              <w:bottom w:val="single" w:sz="4" w:space="0" w:color="auto"/>
              <w:right w:val="single" w:sz="4" w:space="0" w:color="auto"/>
            </w:tcBorders>
            <w:noWrap/>
            <w:vAlign w:val="center"/>
            <w:hideMark/>
          </w:tcPr>
          <w:p w14:paraId="2A544C2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EF9BE71" w14:textId="4B4FEB6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3B55FB4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C98A741"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475537E3"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13</w:t>
            </w:r>
          </w:p>
        </w:tc>
        <w:tc>
          <w:tcPr>
            <w:tcW w:w="843" w:type="dxa"/>
            <w:tcBorders>
              <w:top w:val="nil"/>
              <w:left w:val="nil"/>
              <w:bottom w:val="single" w:sz="4" w:space="0" w:color="auto"/>
              <w:right w:val="single" w:sz="4" w:space="0" w:color="auto"/>
            </w:tcBorders>
            <w:noWrap/>
            <w:vAlign w:val="center"/>
            <w:hideMark/>
          </w:tcPr>
          <w:p w14:paraId="2B4DE00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65990B5E" w14:textId="1B809F8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42B47C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C959C5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429CD09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Firewall</w:t>
            </w:r>
          </w:p>
        </w:tc>
        <w:tc>
          <w:tcPr>
            <w:tcW w:w="843" w:type="dxa"/>
            <w:tcBorders>
              <w:top w:val="nil"/>
              <w:left w:val="nil"/>
              <w:bottom w:val="single" w:sz="4" w:space="0" w:color="auto"/>
              <w:right w:val="single" w:sz="4" w:space="0" w:color="auto"/>
            </w:tcBorders>
            <w:noWrap/>
            <w:vAlign w:val="center"/>
            <w:hideMark/>
          </w:tcPr>
          <w:p w14:paraId="14FAEFE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9D10EA2" w14:textId="140DFFC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116D4B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B6D588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5CEB59C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Router</w:t>
            </w:r>
          </w:p>
        </w:tc>
        <w:tc>
          <w:tcPr>
            <w:tcW w:w="843" w:type="dxa"/>
            <w:tcBorders>
              <w:top w:val="nil"/>
              <w:left w:val="nil"/>
              <w:bottom w:val="single" w:sz="4" w:space="0" w:color="auto"/>
              <w:right w:val="single" w:sz="4" w:space="0" w:color="auto"/>
            </w:tcBorders>
            <w:noWrap/>
            <w:vAlign w:val="center"/>
            <w:hideMark/>
          </w:tcPr>
          <w:p w14:paraId="4BE06D5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BCF0C46" w14:textId="1149B89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21B8DF6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3EA362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7B2B9A27"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KVM</w:t>
            </w:r>
          </w:p>
        </w:tc>
        <w:tc>
          <w:tcPr>
            <w:tcW w:w="843" w:type="dxa"/>
            <w:tcBorders>
              <w:top w:val="nil"/>
              <w:left w:val="nil"/>
              <w:bottom w:val="single" w:sz="4" w:space="0" w:color="auto"/>
              <w:right w:val="single" w:sz="4" w:space="0" w:color="auto"/>
            </w:tcBorders>
            <w:noWrap/>
            <w:vAlign w:val="center"/>
            <w:hideMark/>
          </w:tcPr>
          <w:p w14:paraId="52C5C84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8A0F3E2" w14:textId="2D5D5EF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97DCE6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C5F0BA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754F8120"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14</w:t>
            </w:r>
          </w:p>
        </w:tc>
        <w:tc>
          <w:tcPr>
            <w:tcW w:w="843" w:type="dxa"/>
            <w:tcBorders>
              <w:top w:val="nil"/>
              <w:left w:val="nil"/>
              <w:bottom w:val="single" w:sz="4" w:space="0" w:color="auto"/>
              <w:right w:val="single" w:sz="4" w:space="0" w:color="auto"/>
            </w:tcBorders>
            <w:noWrap/>
            <w:vAlign w:val="center"/>
            <w:hideMark/>
          </w:tcPr>
          <w:p w14:paraId="061998F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1F0D3A2F" w14:textId="14A8685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753DFF4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A6326A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58CE65C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0122607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EDBE71D" w14:textId="778B31C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15</w:t>
            </w:r>
          </w:p>
        </w:tc>
      </w:tr>
      <w:tr w:rsidR="00B535A5" w:rsidRPr="00B535A5" w14:paraId="6731E1B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6763D0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6110716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ATS</w:t>
            </w:r>
          </w:p>
        </w:tc>
        <w:tc>
          <w:tcPr>
            <w:tcW w:w="843" w:type="dxa"/>
            <w:tcBorders>
              <w:top w:val="nil"/>
              <w:left w:val="nil"/>
              <w:bottom w:val="single" w:sz="4" w:space="0" w:color="auto"/>
              <w:right w:val="single" w:sz="4" w:space="0" w:color="auto"/>
            </w:tcBorders>
            <w:noWrap/>
            <w:vAlign w:val="center"/>
            <w:hideMark/>
          </w:tcPr>
          <w:p w14:paraId="4EDACB1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AAF03CF" w14:textId="6C06E91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1464146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FADB25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45A0045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26D3F2F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C1DF59B" w14:textId="3482366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F6693D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E6F65C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72A012C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01FE335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003732F" w14:textId="7B76ACF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35D560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D43623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2D1AFAFF"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15</w:t>
            </w:r>
          </w:p>
        </w:tc>
        <w:tc>
          <w:tcPr>
            <w:tcW w:w="843" w:type="dxa"/>
            <w:tcBorders>
              <w:top w:val="nil"/>
              <w:left w:val="nil"/>
              <w:bottom w:val="single" w:sz="4" w:space="0" w:color="auto"/>
              <w:right w:val="single" w:sz="4" w:space="0" w:color="auto"/>
            </w:tcBorders>
            <w:noWrap/>
            <w:vAlign w:val="center"/>
            <w:hideMark/>
          </w:tcPr>
          <w:p w14:paraId="7F1BD28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6967EF89" w14:textId="68E0588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7D78C9B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EBA1CA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04EA829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33A0DD1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3D4E3CA1" w14:textId="12AF57D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62F6AC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DDEB05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0320E5F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Thanh nối dây mạng (Patch Panel)</w:t>
            </w:r>
          </w:p>
        </w:tc>
        <w:tc>
          <w:tcPr>
            <w:tcW w:w="843" w:type="dxa"/>
            <w:tcBorders>
              <w:top w:val="nil"/>
              <w:left w:val="nil"/>
              <w:bottom w:val="single" w:sz="4" w:space="0" w:color="auto"/>
              <w:right w:val="single" w:sz="4" w:space="0" w:color="auto"/>
            </w:tcBorders>
            <w:noWrap/>
            <w:vAlign w:val="center"/>
            <w:hideMark/>
          </w:tcPr>
          <w:p w14:paraId="2023B43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14C64AC7" w14:textId="048E9F5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28</w:t>
            </w:r>
          </w:p>
        </w:tc>
      </w:tr>
      <w:tr w:rsidR="00B535A5" w:rsidRPr="00B535A5" w14:paraId="145426A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41FBD1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40A5032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1577B29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2C09F04B" w14:textId="5C83F21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0595A1C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B5B40A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6051" w:type="dxa"/>
            <w:tcBorders>
              <w:top w:val="nil"/>
              <w:left w:val="nil"/>
              <w:bottom w:val="single" w:sz="4" w:space="0" w:color="auto"/>
              <w:right w:val="single" w:sz="4" w:space="0" w:color="auto"/>
            </w:tcBorders>
            <w:noWrap/>
            <w:vAlign w:val="bottom"/>
            <w:hideMark/>
          </w:tcPr>
          <w:p w14:paraId="76CC807D"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Tủ rack 16</w:t>
            </w:r>
          </w:p>
        </w:tc>
        <w:tc>
          <w:tcPr>
            <w:tcW w:w="843" w:type="dxa"/>
            <w:tcBorders>
              <w:top w:val="nil"/>
              <w:left w:val="nil"/>
              <w:bottom w:val="single" w:sz="4" w:space="0" w:color="auto"/>
              <w:right w:val="single" w:sz="4" w:space="0" w:color="auto"/>
            </w:tcBorders>
            <w:noWrap/>
            <w:vAlign w:val="center"/>
            <w:hideMark/>
          </w:tcPr>
          <w:p w14:paraId="1E6A273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696FEAF5" w14:textId="4E4CBD5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4EF9895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86B406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2592A0B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truyền dẫn SDH-STM4</w:t>
            </w:r>
          </w:p>
        </w:tc>
        <w:tc>
          <w:tcPr>
            <w:tcW w:w="843" w:type="dxa"/>
            <w:tcBorders>
              <w:top w:val="nil"/>
              <w:left w:val="nil"/>
              <w:bottom w:val="single" w:sz="4" w:space="0" w:color="auto"/>
              <w:right w:val="single" w:sz="4" w:space="0" w:color="auto"/>
            </w:tcBorders>
            <w:noWrap/>
            <w:vAlign w:val="center"/>
            <w:hideMark/>
          </w:tcPr>
          <w:p w14:paraId="052C322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0B8D837A" w14:textId="6FEF83D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3289BDA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6173E13"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IV</w:t>
            </w:r>
          </w:p>
        </w:tc>
        <w:tc>
          <w:tcPr>
            <w:tcW w:w="6051" w:type="dxa"/>
            <w:tcBorders>
              <w:top w:val="nil"/>
              <w:left w:val="nil"/>
              <w:bottom w:val="single" w:sz="4" w:space="0" w:color="auto"/>
              <w:right w:val="single" w:sz="4" w:space="0" w:color="auto"/>
            </w:tcBorders>
            <w:noWrap/>
            <w:vAlign w:val="bottom"/>
            <w:hideMark/>
          </w:tcPr>
          <w:p w14:paraId="54B54CD2"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Thiết bị viễn thông, CNTT khác</w:t>
            </w:r>
          </w:p>
        </w:tc>
        <w:tc>
          <w:tcPr>
            <w:tcW w:w="843" w:type="dxa"/>
            <w:tcBorders>
              <w:top w:val="nil"/>
              <w:left w:val="nil"/>
              <w:bottom w:val="single" w:sz="4" w:space="0" w:color="auto"/>
              <w:right w:val="single" w:sz="4" w:space="0" w:color="auto"/>
            </w:tcBorders>
            <w:noWrap/>
            <w:vAlign w:val="center"/>
            <w:hideMark/>
          </w:tcPr>
          <w:p w14:paraId="4A51000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207B3AC1" w14:textId="3F3D28A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593535A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93D8AB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78FF0FD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Access Point (wifi 6)</w:t>
            </w:r>
          </w:p>
        </w:tc>
        <w:tc>
          <w:tcPr>
            <w:tcW w:w="843" w:type="dxa"/>
            <w:tcBorders>
              <w:top w:val="nil"/>
              <w:left w:val="nil"/>
              <w:bottom w:val="single" w:sz="4" w:space="0" w:color="auto"/>
              <w:right w:val="single" w:sz="4" w:space="0" w:color="auto"/>
            </w:tcBorders>
            <w:noWrap/>
            <w:vAlign w:val="center"/>
            <w:hideMark/>
          </w:tcPr>
          <w:p w14:paraId="6C0F1C3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AB97E76" w14:textId="6CC68AF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99</w:t>
            </w:r>
          </w:p>
        </w:tc>
      </w:tr>
      <w:tr w:rsidR="00B535A5" w:rsidRPr="00B535A5" w14:paraId="181D73D3"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959329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1DF7D28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Access Point (wifi 5)</w:t>
            </w:r>
          </w:p>
        </w:tc>
        <w:tc>
          <w:tcPr>
            <w:tcW w:w="843" w:type="dxa"/>
            <w:tcBorders>
              <w:top w:val="nil"/>
              <w:left w:val="nil"/>
              <w:bottom w:val="single" w:sz="4" w:space="0" w:color="auto"/>
              <w:right w:val="single" w:sz="4" w:space="0" w:color="auto"/>
            </w:tcBorders>
            <w:noWrap/>
            <w:vAlign w:val="center"/>
            <w:hideMark/>
          </w:tcPr>
          <w:p w14:paraId="4753896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ACB6638" w14:textId="023DAA9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23</w:t>
            </w:r>
          </w:p>
        </w:tc>
      </w:tr>
      <w:tr w:rsidR="00B535A5" w:rsidRPr="00B535A5" w14:paraId="06B04208"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CF1145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07A5E0F1"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01B32BC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51A37444" w14:textId="57028DA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58DD59A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2E1D18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1C30BAE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Hộp nối quang</w:t>
            </w:r>
          </w:p>
        </w:tc>
        <w:tc>
          <w:tcPr>
            <w:tcW w:w="843" w:type="dxa"/>
            <w:tcBorders>
              <w:top w:val="nil"/>
              <w:left w:val="nil"/>
              <w:bottom w:val="single" w:sz="4" w:space="0" w:color="auto"/>
              <w:right w:val="single" w:sz="4" w:space="0" w:color="auto"/>
            </w:tcBorders>
            <w:noWrap/>
            <w:vAlign w:val="center"/>
            <w:hideMark/>
          </w:tcPr>
          <w:p w14:paraId="147E2D7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7A3255E" w14:textId="713E6C0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2758EE6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EC4E84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230EF33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PC</w:t>
            </w:r>
          </w:p>
        </w:tc>
        <w:tc>
          <w:tcPr>
            <w:tcW w:w="843" w:type="dxa"/>
            <w:tcBorders>
              <w:top w:val="nil"/>
              <w:left w:val="nil"/>
              <w:bottom w:val="single" w:sz="4" w:space="0" w:color="auto"/>
              <w:right w:val="single" w:sz="4" w:space="0" w:color="auto"/>
            </w:tcBorders>
            <w:noWrap/>
            <w:vAlign w:val="center"/>
            <w:hideMark/>
          </w:tcPr>
          <w:p w14:paraId="0F9614A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0BA3D617" w14:textId="05E7B2A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210270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9BE81D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bottom"/>
            <w:hideMark/>
          </w:tcPr>
          <w:p w14:paraId="3C8702B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Laptop</w:t>
            </w:r>
          </w:p>
        </w:tc>
        <w:tc>
          <w:tcPr>
            <w:tcW w:w="843" w:type="dxa"/>
            <w:tcBorders>
              <w:top w:val="nil"/>
              <w:left w:val="nil"/>
              <w:bottom w:val="single" w:sz="4" w:space="0" w:color="auto"/>
              <w:right w:val="single" w:sz="4" w:space="0" w:color="auto"/>
            </w:tcBorders>
            <w:noWrap/>
            <w:vAlign w:val="center"/>
            <w:hideMark/>
          </w:tcPr>
          <w:p w14:paraId="227F435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747A1A0" w14:textId="211F6B2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011BF21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0B52DD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c>
          <w:tcPr>
            <w:tcW w:w="6051" w:type="dxa"/>
            <w:tcBorders>
              <w:top w:val="nil"/>
              <w:left w:val="nil"/>
              <w:bottom w:val="single" w:sz="4" w:space="0" w:color="auto"/>
              <w:right w:val="single" w:sz="4" w:space="0" w:color="auto"/>
            </w:tcBorders>
            <w:noWrap/>
            <w:vAlign w:val="bottom"/>
            <w:hideMark/>
          </w:tcPr>
          <w:p w14:paraId="61ABD70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in</w:t>
            </w:r>
          </w:p>
        </w:tc>
        <w:tc>
          <w:tcPr>
            <w:tcW w:w="843" w:type="dxa"/>
            <w:tcBorders>
              <w:top w:val="nil"/>
              <w:left w:val="nil"/>
              <w:bottom w:val="single" w:sz="4" w:space="0" w:color="auto"/>
              <w:right w:val="single" w:sz="4" w:space="0" w:color="auto"/>
            </w:tcBorders>
            <w:noWrap/>
            <w:vAlign w:val="center"/>
            <w:hideMark/>
          </w:tcPr>
          <w:p w14:paraId="186556E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02C2AAB7" w14:textId="4DCA5BB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DEF68C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82249E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c>
          <w:tcPr>
            <w:tcW w:w="6051" w:type="dxa"/>
            <w:tcBorders>
              <w:top w:val="nil"/>
              <w:left w:val="nil"/>
              <w:bottom w:val="single" w:sz="4" w:space="0" w:color="auto"/>
              <w:right w:val="single" w:sz="4" w:space="0" w:color="auto"/>
            </w:tcBorders>
            <w:noWrap/>
            <w:vAlign w:val="bottom"/>
            <w:hideMark/>
          </w:tcPr>
          <w:p w14:paraId="4678DCB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w:t>
            </w:r>
          </w:p>
        </w:tc>
        <w:tc>
          <w:tcPr>
            <w:tcW w:w="843" w:type="dxa"/>
            <w:tcBorders>
              <w:top w:val="nil"/>
              <w:left w:val="nil"/>
              <w:bottom w:val="single" w:sz="4" w:space="0" w:color="auto"/>
              <w:right w:val="single" w:sz="4" w:space="0" w:color="auto"/>
            </w:tcBorders>
            <w:noWrap/>
            <w:vAlign w:val="center"/>
            <w:hideMark/>
          </w:tcPr>
          <w:p w14:paraId="25B8A7C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8090AC8" w14:textId="7E77D2E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1ADFCE1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49491F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9</w:t>
            </w:r>
          </w:p>
        </w:tc>
        <w:tc>
          <w:tcPr>
            <w:tcW w:w="6051" w:type="dxa"/>
            <w:tcBorders>
              <w:top w:val="nil"/>
              <w:left w:val="nil"/>
              <w:bottom w:val="single" w:sz="4" w:space="0" w:color="auto"/>
              <w:right w:val="single" w:sz="4" w:space="0" w:color="auto"/>
            </w:tcBorders>
            <w:noWrap/>
            <w:vAlign w:val="bottom"/>
            <w:hideMark/>
          </w:tcPr>
          <w:p w14:paraId="02B140A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Thiết bị lưu trữ NAS</w:t>
            </w:r>
          </w:p>
        </w:tc>
        <w:tc>
          <w:tcPr>
            <w:tcW w:w="843" w:type="dxa"/>
            <w:tcBorders>
              <w:top w:val="nil"/>
              <w:left w:val="nil"/>
              <w:bottom w:val="single" w:sz="4" w:space="0" w:color="auto"/>
              <w:right w:val="single" w:sz="4" w:space="0" w:color="auto"/>
            </w:tcBorders>
            <w:noWrap/>
            <w:vAlign w:val="center"/>
            <w:hideMark/>
          </w:tcPr>
          <w:p w14:paraId="6509DA8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61125B1" w14:textId="6489781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4E3E4C2B"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6F1490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10</w:t>
            </w:r>
          </w:p>
        </w:tc>
        <w:tc>
          <w:tcPr>
            <w:tcW w:w="6051" w:type="dxa"/>
            <w:tcBorders>
              <w:top w:val="nil"/>
              <w:left w:val="nil"/>
              <w:bottom w:val="single" w:sz="4" w:space="0" w:color="auto"/>
              <w:right w:val="single" w:sz="4" w:space="0" w:color="auto"/>
            </w:tcBorders>
            <w:noWrap/>
            <w:vAlign w:val="bottom"/>
            <w:hideMark/>
          </w:tcPr>
          <w:p w14:paraId="418C609F"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chủ cũ</w:t>
            </w:r>
          </w:p>
        </w:tc>
        <w:tc>
          <w:tcPr>
            <w:tcW w:w="843" w:type="dxa"/>
            <w:tcBorders>
              <w:top w:val="nil"/>
              <w:left w:val="nil"/>
              <w:bottom w:val="single" w:sz="4" w:space="0" w:color="auto"/>
              <w:right w:val="single" w:sz="4" w:space="0" w:color="auto"/>
            </w:tcBorders>
            <w:noWrap/>
            <w:vAlign w:val="center"/>
            <w:hideMark/>
          </w:tcPr>
          <w:p w14:paraId="416398F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24F10AF6" w14:textId="6C490760"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7821BD1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6FCEE6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11</w:t>
            </w:r>
          </w:p>
        </w:tc>
        <w:tc>
          <w:tcPr>
            <w:tcW w:w="6051" w:type="dxa"/>
            <w:tcBorders>
              <w:top w:val="nil"/>
              <w:left w:val="nil"/>
              <w:bottom w:val="single" w:sz="4" w:space="0" w:color="auto"/>
              <w:right w:val="single" w:sz="4" w:space="0" w:color="auto"/>
            </w:tcBorders>
            <w:noWrap/>
            <w:vAlign w:val="bottom"/>
            <w:hideMark/>
          </w:tcPr>
          <w:p w14:paraId="7053BF8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Switch cũ</w:t>
            </w:r>
          </w:p>
        </w:tc>
        <w:tc>
          <w:tcPr>
            <w:tcW w:w="843" w:type="dxa"/>
            <w:tcBorders>
              <w:top w:val="nil"/>
              <w:left w:val="nil"/>
              <w:bottom w:val="single" w:sz="4" w:space="0" w:color="auto"/>
              <w:right w:val="single" w:sz="4" w:space="0" w:color="auto"/>
            </w:tcBorders>
            <w:noWrap/>
            <w:vAlign w:val="center"/>
            <w:hideMark/>
          </w:tcPr>
          <w:p w14:paraId="57E6DE5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EED13E9" w14:textId="283160B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12</w:t>
            </w:r>
          </w:p>
        </w:tc>
      </w:tr>
      <w:tr w:rsidR="00B535A5" w:rsidRPr="00B535A5" w14:paraId="51EA8204"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1600754"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B</w:t>
            </w:r>
          </w:p>
        </w:tc>
        <w:tc>
          <w:tcPr>
            <w:tcW w:w="6051" w:type="dxa"/>
            <w:tcBorders>
              <w:top w:val="nil"/>
              <w:left w:val="nil"/>
              <w:bottom w:val="single" w:sz="4" w:space="0" w:color="auto"/>
              <w:right w:val="single" w:sz="4" w:space="0" w:color="auto"/>
            </w:tcBorders>
            <w:noWrap/>
            <w:vAlign w:val="center"/>
            <w:hideMark/>
          </w:tcPr>
          <w:p w14:paraId="1C05F19E"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Nguồn điện</w:t>
            </w:r>
          </w:p>
        </w:tc>
        <w:tc>
          <w:tcPr>
            <w:tcW w:w="843" w:type="dxa"/>
            <w:tcBorders>
              <w:top w:val="nil"/>
              <w:left w:val="nil"/>
              <w:bottom w:val="single" w:sz="4" w:space="0" w:color="auto"/>
              <w:right w:val="single" w:sz="4" w:space="0" w:color="auto"/>
            </w:tcBorders>
            <w:noWrap/>
            <w:vAlign w:val="center"/>
            <w:hideMark/>
          </w:tcPr>
          <w:p w14:paraId="2B12F48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113C508A" w14:textId="43C9775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2258EEF0"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2C8AC30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6268826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nguồn</w:t>
            </w:r>
          </w:p>
        </w:tc>
        <w:tc>
          <w:tcPr>
            <w:tcW w:w="843" w:type="dxa"/>
            <w:tcBorders>
              <w:top w:val="nil"/>
              <w:left w:val="nil"/>
              <w:bottom w:val="single" w:sz="4" w:space="0" w:color="auto"/>
              <w:right w:val="single" w:sz="4" w:space="0" w:color="auto"/>
            </w:tcBorders>
            <w:noWrap/>
            <w:vAlign w:val="center"/>
            <w:hideMark/>
          </w:tcPr>
          <w:p w14:paraId="5E5FF00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218910DF" w14:textId="1F543A5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0135DBF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8D3424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6BA3915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Tủ aptomat, chống sét</w:t>
            </w:r>
          </w:p>
        </w:tc>
        <w:tc>
          <w:tcPr>
            <w:tcW w:w="843" w:type="dxa"/>
            <w:tcBorders>
              <w:top w:val="nil"/>
              <w:left w:val="nil"/>
              <w:bottom w:val="single" w:sz="4" w:space="0" w:color="auto"/>
              <w:right w:val="single" w:sz="4" w:space="0" w:color="auto"/>
            </w:tcBorders>
            <w:noWrap/>
            <w:vAlign w:val="center"/>
            <w:hideMark/>
          </w:tcPr>
          <w:p w14:paraId="7D0C6D41"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60C85A1C" w14:textId="5B38F06B"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r>
      <w:tr w:rsidR="00B535A5" w:rsidRPr="00B535A5" w14:paraId="1BB21A9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A45170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17916880"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 lưu điện (UPS) + Ắc quy</w:t>
            </w:r>
          </w:p>
        </w:tc>
        <w:tc>
          <w:tcPr>
            <w:tcW w:w="843" w:type="dxa"/>
            <w:tcBorders>
              <w:top w:val="nil"/>
              <w:left w:val="nil"/>
              <w:bottom w:val="single" w:sz="4" w:space="0" w:color="auto"/>
              <w:right w:val="single" w:sz="4" w:space="0" w:color="auto"/>
            </w:tcBorders>
            <w:noWrap/>
            <w:vAlign w:val="center"/>
            <w:hideMark/>
          </w:tcPr>
          <w:p w14:paraId="4062A64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239163E5" w14:textId="78FF4BCD"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7C2A568A"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AB3CB6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7E8E39F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 lưu điện (UPS) + Ắc quy</w:t>
            </w:r>
          </w:p>
        </w:tc>
        <w:tc>
          <w:tcPr>
            <w:tcW w:w="843" w:type="dxa"/>
            <w:tcBorders>
              <w:top w:val="nil"/>
              <w:left w:val="nil"/>
              <w:bottom w:val="single" w:sz="4" w:space="0" w:color="auto"/>
              <w:right w:val="single" w:sz="4" w:space="0" w:color="auto"/>
            </w:tcBorders>
            <w:noWrap/>
            <w:vAlign w:val="center"/>
            <w:hideMark/>
          </w:tcPr>
          <w:p w14:paraId="315321A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Bộ</w:t>
            </w:r>
          </w:p>
        </w:tc>
        <w:tc>
          <w:tcPr>
            <w:tcW w:w="2020" w:type="dxa"/>
            <w:tcBorders>
              <w:top w:val="nil"/>
              <w:left w:val="nil"/>
              <w:bottom w:val="single" w:sz="4" w:space="0" w:color="auto"/>
              <w:right w:val="single" w:sz="4" w:space="0" w:color="auto"/>
            </w:tcBorders>
            <w:noWrap/>
            <w:vAlign w:val="center"/>
            <w:hideMark/>
          </w:tcPr>
          <w:p w14:paraId="5D4005C6" w14:textId="65970BB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7F8CE6C1" w14:textId="77777777" w:rsidTr="00B535A5">
        <w:trPr>
          <w:trHeight w:val="525"/>
        </w:trPr>
        <w:tc>
          <w:tcPr>
            <w:tcW w:w="1060" w:type="dxa"/>
            <w:tcBorders>
              <w:top w:val="nil"/>
              <w:left w:val="single" w:sz="4" w:space="0" w:color="auto"/>
              <w:bottom w:val="single" w:sz="4" w:space="0" w:color="auto"/>
              <w:right w:val="single" w:sz="4" w:space="0" w:color="auto"/>
            </w:tcBorders>
            <w:noWrap/>
            <w:vAlign w:val="center"/>
            <w:hideMark/>
          </w:tcPr>
          <w:p w14:paraId="7F46F59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lastRenderedPageBreak/>
              <w:t>5</w:t>
            </w:r>
          </w:p>
        </w:tc>
        <w:tc>
          <w:tcPr>
            <w:tcW w:w="6051" w:type="dxa"/>
            <w:tcBorders>
              <w:top w:val="nil"/>
              <w:left w:val="nil"/>
              <w:bottom w:val="single" w:sz="4" w:space="0" w:color="auto"/>
              <w:right w:val="single" w:sz="4" w:space="0" w:color="auto"/>
            </w:tcBorders>
            <w:noWrap/>
            <w:vAlign w:val="bottom"/>
            <w:hideMark/>
          </w:tcPr>
          <w:p w14:paraId="6049E0F3"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phát 125kW</w:t>
            </w:r>
          </w:p>
        </w:tc>
        <w:tc>
          <w:tcPr>
            <w:tcW w:w="843" w:type="dxa"/>
            <w:tcBorders>
              <w:top w:val="nil"/>
              <w:left w:val="nil"/>
              <w:bottom w:val="single" w:sz="4" w:space="0" w:color="auto"/>
              <w:right w:val="single" w:sz="4" w:space="0" w:color="auto"/>
            </w:tcBorders>
            <w:noWrap/>
            <w:vAlign w:val="center"/>
            <w:hideMark/>
          </w:tcPr>
          <w:p w14:paraId="0D47C4C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5552C30" w14:textId="590CA75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02E2815"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5B7D789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bottom"/>
            <w:hideMark/>
          </w:tcPr>
          <w:p w14:paraId="77882A1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Hệ thống máng cáp</w:t>
            </w:r>
          </w:p>
        </w:tc>
        <w:tc>
          <w:tcPr>
            <w:tcW w:w="843" w:type="dxa"/>
            <w:tcBorders>
              <w:top w:val="nil"/>
              <w:left w:val="nil"/>
              <w:bottom w:val="single" w:sz="4" w:space="0" w:color="auto"/>
              <w:right w:val="single" w:sz="4" w:space="0" w:color="auto"/>
            </w:tcBorders>
            <w:noWrap/>
            <w:vAlign w:val="center"/>
            <w:hideMark/>
          </w:tcPr>
          <w:p w14:paraId="3DC2DFF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HT</w:t>
            </w:r>
          </w:p>
        </w:tc>
        <w:tc>
          <w:tcPr>
            <w:tcW w:w="2020" w:type="dxa"/>
            <w:tcBorders>
              <w:top w:val="nil"/>
              <w:left w:val="nil"/>
              <w:bottom w:val="single" w:sz="4" w:space="0" w:color="auto"/>
              <w:right w:val="single" w:sz="4" w:space="0" w:color="auto"/>
            </w:tcBorders>
            <w:noWrap/>
            <w:vAlign w:val="center"/>
            <w:hideMark/>
          </w:tcPr>
          <w:p w14:paraId="7817B2AA" w14:textId="39EF9C9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2CE9F657"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5C47F13"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C</w:t>
            </w:r>
          </w:p>
        </w:tc>
        <w:tc>
          <w:tcPr>
            <w:tcW w:w="6051" w:type="dxa"/>
            <w:tcBorders>
              <w:top w:val="nil"/>
              <w:left w:val="nil"/>
              <w:bottom w:val="single" w:sz="4" w:space="0" w:color="auto"/>
              <w:right w:val="single" w:sz="4" w:space="0" w:color="auto"/>
            </w:tcBorders>
            <w:noWrap/>
            <w:vAlign w:val="center"/>
            <w:hideMark/>
          </w:tcPr>
          <w:p w14:paraId="1E4BE6C1"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Hệ thống làm mát</w:t>
            </w:r>
          </w:p>
        </w:tc>
        <w:tc>
          <w:tcPr>
            <w:tcW w:w="843" w:type="dxa"/>
            <w:tcBorders>
              <w:top w:val="nil"/>
              <w:left w:val="nil"/>
              <w:bottom w:val="single" w:sz="4" w:space="0" w:color="auto"/>
              <w:right w:val="single" w:sz="4" w:space="0" w:color="auto"/>
            </w:tcBorders>
            <w:noWrap/>
            <w:vAlign w:val="center"/>
            <w:hideMark/>
          </w:tcPr>
          <w:p w14:paraId="60E02E5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135E8A3D" w14:textId="6E5AF3D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63824506" w14:textId="77777777" w:rsidTr="00B535A5">
        <w:trPr>
          <w:trHeight w:val="465"/>
        </w:trPr>
        <w:tc>
          <w:tcPr>
            <w:tcW w:w="1060" w:type="dxa"/>
            <w:tcBorders>
              <w:top w:val="nil"/>
              <w:left w:val="single" w:sz="4" w:space="0" w:color="auto"/>
              <w:bottom w:val="single" w:sz="4" w:space="0" w:color="auto"/>
              <w:right w:val="single" w:sz="4" w:space="0" w:color="auto"/>
            </w:tcBorders>
            <w:noWrap/>
            <w:vAlign w:val="center"/>
            <w:hideMark/>
          </w:tcPr>
          <w:p w14:paraId="269C399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5259B1AA"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Điều hòa chính xác</w:t>
            </w:r>
          </w:p>
        </w:tc>
        <w:tc>
          <w:tcPr>
            <w:tcW w:w="843" w:type="dxa"/>
            <w:tcBorders>
              <w:top w:val="nil"/>
              <w:left w:val="nil"/>
              <w:bottom w:val="single" w:sz="4" w:space="0" w:color="auto"/>
              <w:right w:val="single" w:sz="4" w:space="0" w:color="auto"/>
            </w:tcBorders>
            <w:noWrap/>
            <w:vAlign w:val="center"/>
            <w:hideMark/>
          </w:tcPr>
          <w:p w14:paraId="5601AAD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904AD8A" w14:textId="33394233"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61851B92" w14:textId="77777777" w:rsidTr="00B535A5">
        <w:trPr>
          <w:trHeight w:val="465"/>
        </w:trPr>
        <w:tc>
          <w:tcPr>
            <w:tcW w:w="1060" w:type="dxa"/>
            <w:tcBorders>
              <w:top w:val="nil"/>
              <w:left w:val="single" w:sz="4" w:space="0" w:color="auto"/>
              <w:bottom w:val="single" w:sz="4" w:space="0" w:color="auto"/>
              <w:right w:val="single" w:sz="4" w:space="0" w:color="auto"/>
            </w:tcBorders>
            <w:noWrap/>
            <w:vAlign w:val="center"/>
            <w:hideMark/>
          </w:tcPr>
          <w:p w14:paraId="179ED25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42F93C29"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Điều hòa treo tường</w:t>
            </w:r>
          </w:p>
        </w:tc>
        <w:tc>
          <w:tcPr>
            <w:tcW w:w="843" w:type="dxa"/>
            <w:tcBorders>
              <w:top w:val="nil"/>
              <w:left w:val="nil"/>
              <w:bottom w:val="single" w:sz="4" w:space="0" w:color="auto"/>
              <w:right w:val="single" w:sz="4" w:space="0" w:color="auto"/>
            </w:tcBorders>
            <w:noWrap/>
            <w:vAlign w:val="center"/>
            <w:hideMark/>
          </w:tcPr>
          <w:p w14:paraId="6E85CCD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E0FDC5A" w14:textId="38B0172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r>
      <w:tr w:rsidR="00B535A5" w:rsidRPr="00B535A5" w14:paraId="74FD427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A7F96B1"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C</w:t>
            </w:r>
          </w:p>
        </w:tc>
        <w:tc>
          <w:tcPr>
            <w:tcW w:w="6051" w:type="dxa"/>
            <w:tcBorders>
              <w:top w:val="nil"/>
              <w:left w:val="nil"/>
              <w:bottom w:val="single" w:sz="4" w:space="0" w:color="auto"/>
              <w:right w:val="single" w:sz="4" w:space="0" w:color="auto"/>
            </w:tcBorders>
            <w:noWrap/>
            <w:vAlign w:val="center"/>
            <w:hideMark/>
          </w:tcPr>
          <w:p w14:paraId="1BC4D84C"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Hệ thống cứu hỏa</w:t>
            </w:r>
          </w:p>
        </w:tc>
        <w:tc>
          <w:tcPr>
            <w:tcW w:w="843" w:type="dxa"/>
            <w:tcBorders>
              <w:top w:val="nil"/>
              <w:left w:val="nil"/>
              <w:bottom w:val="single" w:sz="4" w:space="0" w:color="auto"/>
              <w:right w:val="single" w:sz="4" w:space="0" w:color="auto"/>
            </w:tcBorders>
            <w:noWrap/>
            <w:vAlign w:val="center"/>
            <w:hideMark/>
          </w:tcPr>
          <w:p w14:paraId="69AAA6D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52CF47AB" w14:textId="680D030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2DCB251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2EC874F"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370FA9B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FM200 140l</w:t>
            </w:r>
          </w:p>
        </w:tc>
        <w:tc>
          <w:tcPr>
            <w:tcW w:w="843" w:type="dxa"/>
            <w:tcBorders>
              <w:top w:val="nil"/>
              <w:left w:val="nil"/>
              <w:bottom w:val="single" w:sz="4" w:space="0" w:color="auto"/>
              <w:right w:val="single" w:sz="4" w:space="0" w:color="auto"/>
            </w:tcBorders>
            <w:noWrap/>
            <w:vAlign w:val="center"/>
            <w:hideMark/>
          </w:tcPr>
          <w:p w14:paraId="6EEE4D9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w:t>
            </w:r>
          </w:p>
        </w:tc>
        <w:tc>
          <w:tcPr>
            <w:tcW w:w="2020" w:type="dxa"/>
            <w:tcBorders>
              <w:top w:val="nil"/>
              <w:left w:val="nil"/>
              <w:bottom w:val="single" w:sz="4" w:space="0" w:color="auto"/>
              <w:right w:val="single" w:sz="4" w:space="0" w:color="auto"/>
            </w:tcBorders>
            <w:noWrap/>
            <w:vAlign w:val="center"/>
            <w:hideMark/>
          </w:tcPr>
          <w:p w14:paraId="47233C3F" w14:textId="0100EEC4"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602EC53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55B966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05A621ED"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FM200 40l</w:t>
            </w:r>
          </w:p>
        </w:tc>
        <w:tc>
          <w:tcPr>
            <w:tcW w:w="843" w:type="dxa"/>
            <w:tcBorders>
              <w:top w:val="nil"/>
              <w:left w:val="nil"/>
              <w:bottom w:val="single" w:sz="4" w:space="0" w:color="auto"/>
              <w:right w:val="single" w:sz="4" w:space="0" w:color="auto"/>
            </w:tcBorders>
            <w:noWrap/>
            <w:vAlign w:val="center"/>
            <w:hideMark/>
          </w:tcPr>
          <w:p w14:paraId="5170242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w:t>
            </w:r>
          </w:p>
        </w:tc>
        <w:tc>
          <w:tcPr>
            <w:tcW w:w="2020" w:type="dxa"/>
            <w:tcBorders>
              <w:top w:val="nil"/>
              <w:left w:val="nil"/>
              <w:bottom w:val="single" w:sz="4" w:space="0" w:color="auto"/>
              <w:right w:val="single" w:sz="4" w:space="0" w:color="auto"/>
            </w:tcBorders>
            <w:noWrap/>
            <w:vAlign w:val="center"/>
            <w:hideMark/>
          </w:tcPr>
          <w:p w14:paraId="56283965" w14:textId="406A50F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4674EC4E"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7D517E10"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3A5E21E6"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FM200 80l</w:t>
            </w:r>
          </w:p>
        </w:tc>
        <w:tc>
          <w:tcPr>
            <w:tcW w:w="843" w:type="dxa"/>
            <w:tcBorders>
              <w:top w:val="nil"/>
              <w:left w:val="nil"/>
              <w:bottom w:val="single" w:sz="4" w:space="0" w:color="auto"/>
              <w:right w:val="single" w:sz="4" w:space="0" w:color="auto"/>
            </w:tcBorders>
            <w:noWrap/>
            <w:vAlign w:val="center"/>
            <w:hideMark/>
          </w:tcPr>
          <w:p w14:paraId="4847589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w:t>
            </w:r>
          </w:p>
        </w:tc>
        <w:tc>
          <w:tcPr>
            <w:tcW w:w="2020" w:type="dxa"/>
            <w:tcBorders>
              <w:top w:val="nil"/>
              <w:left w:val="nil"/>
              <w:bottom w:val="single" w:sz="4" w:space="0" w:color="auto"/>
              <w:right w:val="single" w:sz="4" w:space="0" w:color="auto"/>
            </w:tcBorders>
            <w:noWrap/>
            <w:vAlign w:val="center"/>
            <w:hideMark/>
          </w:tcPr>
          <w:p w14:paraId="741E38C6" w14:textId="2513AA8A"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0F6F7BC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E9A473A"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bottom"/>
            <w:hideMark/>
          </w:tcPr>
          <w:p w14:paraId="4FAB3C3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 cứu hỏa CO2 cầm tay</w:t>
            </w:r>
          </w:p>
        </w:tc>
        <w:tc>
          <w:tcPr>
            <w:tcW w:w="843" w:type="dxa"/>
            <w:tcBorders>
              <w:top w:val="nil"/>
              <w:left w:val="nil"/>
              <w:bottom w:val="single" w:sz="4" w:space="0" w:color="auto"/>
              <w:right w:val="single" w:sz="4" w:space="0" w:color="auto"/>
            </w:tcBorders>
            <w:noWrap/>
            <w:vAlign w:val="center"/>
            <w:hideMark/>
          </w:tcPr>
          <w:p w14:paraId="7731A9A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Bình</w:t>
            </w:r>
          </w:p>
        </w:tc>
        <w:tc>
          <w:tcPr>
            <w:tcW w:w="2020" w:type="dxa"/>
            <w:tcBorders>
              <w:top w:val="nil"/>
              <w:left w:val="nil"/>
              <w:bottom w:val="single" w:sz="4" w:space="0" w:color="auto"/>
              <w:right w:val="single" w:sz="4" w:space="0" w:color="auto"/>
            </w:tcBorders>
            <w:noWrap/>
            <w:vAlign w:val="center"/>
            <w:hideMark/>
          </w:tcPr>
          <w:p w14:paraId="47472551" w14:textId="656E3D5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r>
      <w:tr w:rsidR="00B535A5" w:rsidRPr="00B535A5" w14:paraId="1A9E051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2EB611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bottom"/>
            <w:hideMark/>
          </w:tcPr>
          <w:p w14:paraId="5AF8C89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Hệ thống cảm biến, báo động, xả khí</w:t>
            </w:r>
          </w:p>
        </w:tc>
        <w:tc>
          <w:tcPr>
            <w:tcW w:w="843" w:type="dxa"/>
            <w:tcBorders>
              <w:top w:val="nil"/>
              <w:left w:val="nil"/>
              <w:bottom w:val="single" w:sz="4" w:space="0" w:color="auto"/>
              <w:right w:val="single" w:sz="4" w:space="0" w:color="auto"/>
            </w:tcBorders>
            <w:noWrap/>
            <w:vAlign w:val="center"/>
            <w:hideMark/>
          </w:tcPr>
          <w:p w14:paraId="1533E76E"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HT</w:t>
            </w:r>
          </w:p>
        </w:tc>
        <w:tc>
          <w:tcPr>
            <w:tcW w:w="2020" w:type="dxa"/>
            <w:tcBorders>
              <w:top w:val="nil"/>
              <w:left w:val="nil"/>
              <w:bottom w:val="single" w:sz="4" w:space="0" w:color="auto"/>
              <w:right w:val="single" w:sz="4" w:space="0" w:color="auto"/>
            </w:tcBorders>
            <w:noWrap/>
            <w:vAlign w:val="center"/>
            <w:hideMark/>
          </w:tcPr>
          <w:p w14:paraId="03421EA3" w14:textId="057E1255"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r>
      <w:tr w:rsidR="00B535A5" w:rsidRPr="00B535A5" w14:paraId="1000D416"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3B3728B1"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C</w:t>
            </w:r>
          </w:p>
        </w:tc>
        <w:tc>
          <w:tcPr>
            <w:tcW w:w="6051" w:type="dxa"/>
            <w:tcBorders>
              <w:top w:val="nil"/>
              <w:left w:val="nil"/>
              <w:bottom w:val="single" w:sz="4" w:space="0" w:color="auto"/>
              <w:right w:val="single" w:sz="4" w:space="0" w:color="auto"/>
            </w:tcBorders>
            <w:noWrap/>
            <w:vAlign w:val="center"/>
            <w:hideMark/>
          </w:tcPr>
          <w:p w14:paraId="4E20E225" w14:textId="77777777" w:rsidR="00B535A5" w:rsidRPr="00B535A5" w:rsidRDefault="00B535A5" w:rsidP="00B535A5">
            <w:pPr>
              <w:spacing w:after="0" w:line="240" w:lineRule="auto"/>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Các thiết bị khác</w:t>
            </w:r>
          </w:p>
        </w:tc>
        <w:tc>
          <w:tcPr>
            <w:tcW w:w="843" w:type="dxa"/>
            <w:tcBorders>
              <w:top w:val="nil"/>
              <w:left w:val="nil"/>
              <w:bottom w:val="single" w:sz="4" w:space="0" w:color="auto"/>
              <w:right w:val="single" w:sz="4" w:space="0" w:color="auto"/>
            </w:tcBorders>
            <w:noWrap/>
            <w:vAlign w:val="center"/>
            <w:hideMark/>
          </w:tcPr>
          <w:p w14:paraId="5E90891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w:t>
            </w:r>
          </w:p>
        </w:tc>
        <w:tc>
          <w:tcPr>
            <w:tcW w:w="2020" w:type="dxa"/>
            <w:tcBorders>
              <w:top w:val="nil"/>
              <w:left w:val="nil"/>
              <w:bottom w:val="single" w:sz="4" w:space="0" w:color="auto"/>
              <w:right w:val="single" w:sz="4" w:space="0" w:color="auto"/>
            </w:tcBorders>
            <w:noWrap/>
            <w:vAlign w:val="center"/>
            <w:hideMark/>
          </w:tcPr>
          <w:p w14:paraId="69E84DE2" w14:textId="0C6EF90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w:t>
            </w:r>
          </w:p>
        </w:tc>
      </w:tr>
      <w:tr w:rsidR="00B535A5" w:rsidRPr="00B535A5" w14:paraId="4817533D"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AD50293"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noWrap/>
            <w:vAlign w:val="bottom"/>
            <w:hideMark/>
          </w:tcPr>
          <w:p w14:paraId="28D065D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Tivi 75 inch</w:t>
            </w:r>
          </w:p>
        </w:tc>
        <w:tc>
          <w:tcPr>
            <w:tcW w:w="843" w:type="dxa"/>
            <w:tcBorders>
              <w:top w:val="nil"/>
              <w:left w:val="nil"/>
              <w:bottom w:val="single" w:sz="4" w:space="0" w:color="auto"/>
              <w:right w:val="single" w:sz="4" w:space="0" w:color="auto"/>
            </w:tcBorders>
            <w:noWrap/>
            <w:vAlign w:val="center"/>
            <w:hideMark/>
          </w:tcPr>
          <w:p w14:paraId="5DDEE76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B604A83" w14:textId="6F386CDE"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3C0AB091"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41E1283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c>
          <w:tcPr>
            <w:tcW w:w="6051" w:type="dxa"/>
            <w:tcBorders>
              <w:top w:val="nil"/>
              <w:left w:val="nil"/>
              <w:bottom w:val="single" w:sz="4" w:space="0" w:color="auto"/>
              <w:right w:val="single" w:sz="4" w:space="0" w:color="auto"/>
            </w:tcBorders>
            <w:noWrap/>
            <w:vAlign w:val="bottom"/>
            <w:hideMark/>
          </w:tcPr>
          <w:p w14:paraId="75D0DD1C"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Bàn làm việc</w:t>
            </w:r>
          </w:p>
        </w:tc>
        <w:tc>
          <w:tcPr>
            <w:tcW w:w="843" w:type="dxa"/>
            <w:tcBorders>
              <w:top w:val="nil"/>
              <w:left w:val="nil"/>
              <w:bottom w:val="single" w:sz="4" w:space="0" w:color="auto"/>
              <w:right w:val="single" w:sz="4" w:space="0" w:color="auto"/>
            </w:tcBorders>
            <w:noWrap/>
            <w:vAlign w:val="center"/>
            <w:hideMark/>
          </w:tcPr>
          <w:p w14:paraId="68BF632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14C6D53" w14:textId="678D4368"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30</w:t>
            </w:r>
          </w:p>
        </w:tc>
      </w:tr>
      <w:tr w:rsidR="00B535A5" w:rsidRPr="00B535A5" w14:paraId="65AE4A12" w14:textId="77777777" w:rsidTr="00B535A5">
        <w:trPr>
          <w:trHeight w:val="375"/>
        </w:trPr>
        <w:tc>
          <w:tcPr>
            <w:tcW w:w="1060" w:type="dxa"/>
            <w:tcBorders>
              <w:top w:val="nil"/>
              <w:left w:val="single" w:sz="4" w:space="0" w:color="auto"/>
              <w:bottom w:val="single" w:sz="4" w:space="0" w:color="auto"/>
              <w:right w:val="single" w:sz="4" w:space="0" w:color="auto"/>
            </w:tcBorders>
            <w:noWrap/>
            <w:vAlign w:val="center"/>
            <w:hideMark/>
          </w:tcPr>
          <w:p w14:paraId="012472F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3</w:t>
            </w:r>
          </w:p>
        </w:tc>
        <w:tc>
          <w:tcPr>
            <w:tcW w:w="6051" w:type="dxa"/>
            <w:tcBorders>
              <w:top w:val="nil"/>
              <w:left w:val="nil"/>
              <w:bottom w:val="single" w:sz="4" w:space="0" w:color="auto"/>
              <w:right w:val="single" w:sz="4" w:space="0" w:color="auto"/>
            </w:tcBorders>
            <w:noWrap/>
            <w:vAlign w:val="bottom"/>
            <w:hideMark/>
          </w:tcPr>
          <w:p w14:paraId="6E5BEBE2"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Ghế xoay</w:t>
            </w:r>
          </w:p>
        </w:tc>
        <w:tc>
          <w:tcPr>
            <w:tcW w:w="843" w:type="dxa"/>
            <w:tcBorders>
              <w:top w:val="nil"/>
              <w:left w:val="nil"/>
              <w:bottom w:val="single" w:sz="4" w:space="0" w:color="auto"/>
              <w:right w:val="single" w:sz="4" w:space="0" w:color="auto"/>
            </w:tcBorders>
            <w:noWrap/>
            <w:vAlign w:val="center"/>
            <w:hideMark/>
          </w:tcPr>
          <w:p w14:paraId="57754219"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4875AE58" w14:textId="456FCF9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24</w:t>
            </w:r>
          </w:p>
        </w:tc>
      </w:tr>
      <w:tr w:rsidR="00B535A5" w:rsidRPr="00B535A5" w14:paraId="22F7B9B2"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6A5C8827"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4</w:t>
            </w:r>
          </w:p>
        </w:tc>
        <w:tc>
          <w:tcPr>
            <w:tcW w:w="6051" w:type="dxa"/>
            <w:tcBorders>
              <w:top w:val="nil"/>
              <w:left w:val="nil"/>
              <w:bottom w:val="single" w:sz="4" w:space="0" w:color="auto"/>
              <w:right w:val="single" w:sz="4" w:space="0" w:color="auto"/>
            </w:tcBorders>
            <w:noWrap/>
            <w:vAlign w:val="center"/>
            <w:hideMark/>
          </w:tcPr>
          <w:p w14:paraId="7AE0246B"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Quạt điện</w:t>
            </w:r>
          </w:p>
        </w:tc>
        <w:tc>
          <w:tcPr>
            <w:tcW w:w="843" w:type="dxa"/>
            <w:tcBorders>
              <w:top w:val="nil"/>
              <w:left w:val="nil"/>
              <w:bottom w:val="single" w:sz="4" w:space="0" w:color="auto"/>
              <w:right w:val="single" w:sz="4" w:space="0" w:color="auto"/>
            </w:tcBorders>
            <w:noWrap/>
            <w:vAlign w:val="center"/>
            <w:hideMark/>
          </w:tcPr>
          <w:p w14:paraId="03E21E6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14B5F153" w14:textId="5AD81CDF"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492455B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49BB284"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5</w:t>
            </w:r>
          </w:p>
        </w:tc>
        <w:tc>
          <w:tcPr>
            <w:tcW w:w="6051" w:type="dxa"/>
            <w:tcBorders>
              <w:top w:val="nil"/>
              <w:left w:val="nil"/>
              <w:bottom w:val="single" w:sz="4" w:space="0" w:color="auto"/>
              <w:right w:val="single" w:sz="4" w:space="0" w:color="auto"/>
            </w:tcBorders>
            <w:noWrap/>
            <w:vAlign w:val="center"/>
            <w:hideMark/>
          </w:tcPr>
          <w:p w14:paraId="341C250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Thang</w:t>
            </w:r>
          </w:p>
        </w:tc>
        <w:tc>
          <w:tcPr>
            <w:tcW w:w="843" w:type="dxa"/>
            <w:tcBorders>
              <w:top w:val="nil"/>
              <w:left w:val="nil"/>
              <w:bottom w:val="single" w:sz="4" w:space="0" w:color="auto"/>
              <w:right w:val="single" w:sz="4" w:space="0" w:color="auto"/>
            </w:tcBorders>
            <w:noWrap/>
            <w:vAlign w:val="center"/>
            <w:hideMark/>
          </w:tcPr>
          <w:p w14:paraId="36C65F4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734214C9" w14:textId="1E9EDF2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w:t>
            </w:r>
          </w:p>
        </w:tc>
      </w:tr>
      <w:tr w:rsidR="00B535A5" w:rsidRPr="00B535A5" w14:paraId="556178FC"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11F9EABC"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6</w:t>
            </w:r>
          </w:p>
        </w:tc>
        <w:tc>
          <w:tcPr>
            <w:tcW w:w="6051" w:type="dxa"/>
            <w:tcBorders>
              <w:top w:val="nil"/>
              <w:left w:val="nil"/>
              <w:bottom w:val="single" w:sz="4" w:space="0" w:color="auto"/>
              <w:right w:val="single" w:sz="4" w:space="0" w:color="auto"/>
            </w:tcBorders>
            <w:noWrap/>
            <w:vAlign w:val="center"/>
            <w:hideMark/>
          </w:tcPr>
          <w:p w14:paraId="3BAEF52E"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Máy hút bụi</w:t>
            </w:r>
          </w:p>
        </w:tc>
        <w:tc>
          <w:tcPr>
            <w:tcW w:w="843" w:type="dxa"/>
            <w:tcBorders>
              <w:top w:val="nil"/>
              <w:left w:val="nil"/>
              <w:bottom w:val="single" w:sz="4" w:space="0" w:color="auto"/>
              <w:right w:val="single" w:sz="4" w:space="0" w:color="auto"/>
            </w:tcBorders>
            <w:noWrap/>
            <w:vAlign w:val="center"/>
            <w:hideMark/>
          </w:tcPr>
          <w:p w14:paraId="4200B91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Chiếc</w:t>
            </w:r>
          </w:p>
        </w:tc>
        <w:tc>
          <w:tcPr>
            <w:tcW w:w="2020" w:type="dxa"/>
            <w:tcBorders>
              <w:top w:val="nil"/>
              <w:left w:val="nil"/>
              <w:bottom w:val="single" w:sz="4" w:space="0" w:color="auto"/>
              <w:right w:val="single" w:sz="4" w:space="0" w:color="auto"/>
            </w:tcBorders>
            <w:noWrap/>
            <w:vAlign w:val="center"/>
            <w:hideMark/>
          </w:tcPr>
          <w:p w14:paraId="30CA2105" w14:textId="76D8F559"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r>
      <w:tr w:rsidR="00B535A5" w:rsidRPr="00B535A5" w14:paraId="23584F96" w14:textId="77777777" w:rsidTr="00B535A5">
        <w:trPr>
          <w:trHeight w:val="624"/>
        </w:trPr>
        <w:tc>
          <w:tcPr>
            <w:tcW w:w="1060" w:type="dxa"/>
            <w:tcBorders>
              <w:top w:val="nil"/>
              <w:left w:val="single" w:sz="4" w:space="0" w:color="auto"/>
              <w:bottom w:val="single" w:sz="4" w:space="0" w:color="auto"/>
              <w:right w:val="single" w:sz="4" w:space="0" w:color="auto"/>
            </w:tcBorders>
            <w:noWrap/>
            <w:vAlign w:val="center"/>
            <w:hideMark/>
          </w:tcPr>
          <w:p w14:paraId="176B2FEB"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7</w:t>
            </w:r>
          </w:p>
        </w:tc>
        <w:tc>
          <w:tcPr>
            <w:tcW w:w="6051" w:type="dxa"/>
            <w:tcBorders>
              <w:top w:val="nil"/>
              <w:left w:val="nil"/>
              <w:bottom w:val="single" w:sz="4" w:space="0" w:color="auto"/>
              <w:right w:val="single" w:sz="4" w:space="0" w:color="auto"/>
            </w:tcBorders>
            <w:noWrap/>
            <w:vAlign w:val="center"/>
            <w:hideMark/>
          </w:tcPr>
          <w:p w14:paraId="061A1215"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Thùng đựng thiết bị dự phòng, dụng cụ</w:t>
            </w:r>
          </w:p>
        </w:tc>
        <w:tc>
          <w:tcPr>
            <w:tcW w:w="843" w:type="dxa"/>
            <w:tcBorders>
              <w:top w:val="nil"/>
              <w:left w:val="nil"/>
              <w:bottom w:val="single" w:sz="4" w:space="0" w:color="auto"/>
              <w:right w:val="single" w:sz="4" w:space="0" w:color="auto"/>
            </w:tcBorders>
            <w:noWrap/>
            <w:vAlign w:val="center"/>
            <w:hideMark/>
          </w:tcPr>
          <w:p w14:paraId="31345C96"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Thùng</w:t>
            </w:r>
          </w:p>
        </w:tc>
        <w:tc>
          <w:tcPr>
            <w:tcW w:w="2020" w:type="dxa"/>
            <w:tcBorders>
              <w:top w:val="nil"/>
              <w:left w:val="nil"/>
              <w:bottom w:val="single" w:sz="4" w:space="0" w:color="auto"/>
              <w:right w:val="single" w:sz="4" w:space="0" w:color="auto"/>
            </w:tcBorders>
            <w:noWrap/>
            <w:vAlign w:val="center"/>
            <w:hideMark/>
          </w:tcPr>
          <w:p w14:paraId="40D0BFBB" w14:textId="24203AFC"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25</w:t>
            </w:r>
          </w:p>
        </w:tc>
      </w:tr>
      <w:tr w:rsidR="00B535A5" w:rsidRPr="00B535A5" w14:paraId="6BFDDF4F" w14:textId="77777777" w:rsidTr="00B535A5">
        <w:trPr>
          <w:trHeight w:val="312"/>
        </w:trPr>
        <w:tc>
          <w:tcPr>
            <w:tcW w:w="1060" w:type="dxa"/>
            <w:tcBorders>
              <w:top w:val="nil"/>
              <w:left w:val="single" w:sz="4" w:space="0" w:color="auto"/>
              <w:bottom w:val="single" w:sz="4" w:space="0" w:color="auto"/>
              <w:right w:val="single" w:sz="4" w:space="0" w:color="auto"/>
            </w:tcBorders>
            <w:noWrap/>
            <w:vAlign w:val="center"/>
            <w:hideMark/>
          </w:tcPr>
          <w:p w14:paraId="0DF2017D"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8</w:t>
            </w:r>
          </w:p>
        </w:tc>
        <w:tc>
          <w:tcPr>
            <w:tcW w:w="6051" w:type="dxa"/>
            <w:tcBorders>
              <w:top w:val="nil"/>
              <w:left w:val="nil"/>
              <w:bottom w:val="single" w:sz="4" w:space="0" w:color="auto"/>
              <w:right w:val="single" w:sz="4" w:space="0" w:color="auto"/>
            </w:tcBorders>
            <w:noWrap/>
            <w:vAlign w:val="center"/>
            <w:hideMark/>
          </w:tcPr>
          <w:p w14:paraId="182FE3A4" w14:textId="77777777"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Thùng đựng thiết bị dự phòng, dụng cụ</w:t>
            </w:r>
          </w:p>
        </w:tc>
        <w:tc>
          <w:tcPr>
            <w:tcW w:w="843" w:type="dxa"/>
            <w:tcBorders>
              <w:top w:val="nil"/>
              <w:left w:val="nil"/>
              <w:bottom w:val="single" w:sz="4" w:space="0" w:color="auto"/>
              <w:right w:val="single" w:sz="4" w:space="0" w:color="auto"/>
            </w:tcBorders>
            <w:noWrap/>
            <w:vAlign w:val="center"/>
            <w:hideMark/>
          </w:tcPr>
          <w:p w14:paraId="003CCC25"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Thùng</w:t>
            </w:r>
          </w:p>
        </w:tc>
        <w:tc>
          <w:tcPr>
            <w:tcW w:w="2020" w:type="dxa"/>
            <w:tcBorders>
              <w:top w:val="nil"/>
              <w:left w:val="nil"/>
              <w:bottom w:val="single" w:sz="4" w:space="0" w:color="auto"/>
              <w:right w:val="single" w:sz="4" w:space="0" w:color="auto"/>
            </w:tcBorders>
            <w:noWrap/>
            <w:vAlign w:val="center"/>
            <w:hideMark/>
          </w:tcPr>
          <w:p w14:paraId="37705872" w14:textId="6B4B98E6"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15</w:t>
            </w:r>
          </w:p>
        </w:tc>
      </w:tr>
      <w:tr w:rsidR="00B535A5" w:rsidRPr="00B535A5" w14:paraId="7AB69AF1" w14:textId="77777777" w:rsidTr="00B535A5">
        <w:trPr>
          <w:trHeight w:val="345"/>
        </w:trPr>
        <w:tc>
          <w:tcPr>
            <w:tcW w:w="1060" w:type="dxa"/>
            <w:tcBorders>
              <w:top w:val="nil"/>
              <w:left w:val="single" w:sz="4" w:space="0" w:color="auto"/>
              <w:bottom w:val="single" w:sz="4" w:space="0" w:color="auto"/>
              <w:right w:val="single" w:sz="4" w:space="0" w:color="auto"/>
            </w:tcBorders>
            <w:shd w:val="clear" w:color="000000" w:fill="BDD7EE"/>
            <w:noWrap/>
            <w:vAlign w:val="center"/>
            <w:hideMark/>
          </w:tcPr>
          <w:p w14:paraId="056CD662"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BB</w:t>
            </w:r>
          </w:p>
        </w:tc>
        <w:tc>
          <w:tcPr>
            <w:tcW w:w="6051" w:type="dxa"/>
            <w:tcBorders>
              <w:top w:val="nil"/>
              <w:left w:val="nil"/>
              <w:bottom w:val="single" w:sz="4" w:space="0" w:color="auto"/>
              <w:right w:val="single" w:sz="4" w:space="0" w:color="auto"/>
            </w:tcBorders>
            <w:shd w:val="clear" w:color="000000" w:fill="BDD7EE"/>
            <w:noWrap/>
            <w:vAlign w:val="center"/>
            <w:hideMark/>
          </w:tcPr>
          <w:p w14:paraId="3B692AAB"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THÙNG TÀI LIỆU (Thùng catton đóng gói)</w:t>
            </w:r>
          </w:p>
        </w:tc>
        <w:tc>
          <w:tcPr>
            <w:tcW w:w="843" w:type="dxa"/>
            <w:tcBorders>
              <w:top w:val="nil"/>
              <w:left w:val="nil"/>
              <w:bottom w:val="single" w:sz="4" w:space="0" w:color="auto"/>
              <w:right w:val="single" w:sz="4" w:space="0" w:color="auto"/>
            </w:tcBorders>
            <w:shd w:val="clear" w:color="000000" w:fill="BDD7EE"/>
            <w:vAlign w:val="center"/>
            <w:hideMark/>
          </w:tcPr>
          <w:p w14:paraId="4C96BD62" w14:textId="77777777"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 </w:t>
            </w:r>
          </w:p>
        </w:tc>
        <w:tc>
          <w:tcPr>
            <w:tcW w:w="2020" w:type="dxa"/>
            <w:tcBorders>
              <w:top w:val="nil"/>
              <w:left w:val="nil"/>
              <w:bottom w:val="single" w:sz="4" w:space="0" w:color="auto"/>
              <w:right w:val="single" w:sz="4" w:space="0" w:color="auto"/>
            </w:tcBorders>
            <w:shd w:val="clear" w:color="000000" w:fill="BDD7EE"/>
            <w:noWrap/>
            <w:vAlign w:val="center"/>
            <w:hideMark/>
          </w:tcPr>
          <w:p w14:paraId="4DEC3B95" w14:textId="779CB129" w:rsidR="00B535A5" w:rsidRPr="00B535A5" w:rsidRDefault="00B535A5" w:rsidP="00B535A5">
            <w:pPr>
              <w:spacing w:after="0" w:line="240" w:lineRule="auto"/>
              <w:jc w:val="center"/>
              <w:rPr>
                <w:rFonts w:eastAsia="Times New Roman" w:cs="Times New Roman"/>
                <w:b/>
                <w:bCs/>
                <w:color w:val="000000"/>
                <w:kern w:val="0"/>
                <w:sz w:val="24"/>
                <w:szCs w:val="24"/>
                <w14:ligatures w14:val="none"/>
              </w:rPr>
            </w:pPr>
            <w:r w:rsidRPr="00B535A5">
              <w:rPr>
                <w:rFonts w:eastAsia="Times New Roman" w:cs="Times New Roman"/>
                <w:b/>
                <w:bCs/>
                <w:color w:val="000000"/>
                <w:kern w:val="0"/>
                <w:sz w:val="24"/>
                <w:szCs w:val="24"/>
                <w14:ligatures w14:val="none"/>
              </w:rPr>
              <w:t>1.750</w:t>
            </w:r>
          </w:p>
        </w:tc>
      </w:tr>
      <w:tr w:rsidR="00B535A5" w:rsidRPr="00B535A5" w14:paraId="1CC4A854" w14:textId="77777777" w:rsidTr="00B535A5">
        <w:trPr>
          <w:trHeight w:val="624"/>
        </w:trPr>
        <w:tc>
          <w:tcPr>
            <w:tcW w:w="1060" w:type="dxa"/>
            <w:tcBorders>
              <w:top w:val="nil"/>
              <w:left w:val="single" w:sz="4" w:space="0" w:color="auto"/>
              <w:bottom w:val="single" w:sz="4" w:space="0" w:color="auto"/>
              <w:right w:val="single" w:sz="4" w:space="0" w:color="auto"/>
            </w:tcBorders>
            <w:noWrap/>
            <w:vAlign w:val="center"/>
            <w:hideMark/>
          </w:tcPr>
          <w:p w14:paraId="4A630B42"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w:t>
            </w:r>
          </w:p>
        </w:tc>
        <w:tc>
          <w:tcPr>
            <w:tcW w:w="6051" w:type="dxa"/>
            <w:tcBorders>
              <w:top w:val="nil"/>
              <w:left w:val="nil"/>
              <w:bottom w:val="single" w:sz="4" w:space="0" w:color="auto"/>
              <w:right w:val="single" w:sz="4" w:space="0" w:color="auto"/>
            </w:tcBorders>
            <w:vAlign w:val="center"/>
            <w:hideMark/>
          </w:tcPr>
          <w:p w14:paraId="54B3B89E" w14:textId="681F15CD" w:rsidR="00B535A5" w:rsidRPr="00B535A5" w:rsidRDefault="00B535A5" w:rsidP="00B535A5">
            <w:pPr>
              <w:spacing w:after="0" w:line="240" w:lineRule="auto"/>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 xml:space="preserve">Thùng catton đóng gói KT: 600x450x400mm </w:t>
            </w:r>
          </w:p>
        </w:tc>
        <w:tc>
          <w:tcPr>
            <w:tcW w:w="843" w:type="dxa"/>
            <w:tcBorders>
              <w:top w:val="nil"/>
              <w:left w:val="nil"/>
              <w:bottom w:val="single" w:sz="4" w:space="0" w:color="auto"/>
              <w:right w:val="single" w:sz="4" w:space="0" w:color="auto"/>
            </w:tcBorders>
            <w:noWrap/>
            <w:vAlign w:val="center"/>
            <w:hideMark/>
          </w:tcPr>
          <w:p w14:paraId="0DBE76D8" w14:textId="7777777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thùng</w:t>
            </w:r>
          </w:p>
        </w:tc>
        <w:tc>
          <w:tcPr>
            <w:tcW w:w="2020" w:type="dxa"/>
            <w:tcBorders>
              <w:top w:val="nil"/>
              <w:left w:val="nil"/>
              <w:bottom w:val="single" w:sz="4" w:space="0" w:color="auto"/>
              <w:right w:val="single" w:sz="4" w:space="0" w:color="auto"/>
            </w:tcBorders>
            <w:noWrap/>
            <w:vAlign w:val="center"/>
            <w:hideMark/>
          </w:tcPr>
          <w:p w14:paraId="5EE1F018" w14:textId="6C294997" w:rsidR="00B535A5" w:rsidRPr="00B535A5" w:rsidRDefault="00B535A5" w:rsidP="00B535A5">
            <w:pPr>
              <w:spacing w:after="0" w:line="240" w:lineRule="auto"/>
              <w:jc w:val="center"/>
              <w:rPr>
                <w:rFonts w:eastAsia="Times New Roman" w:cs="Times New Roman"/>
                <w:color w:val="000000"/>
                <w:kern w:val="0"/>
                <w:sz w:val="24"/>
                <w:szCs w:val="24"/>
                <w14:ligatures w14:val="none"/>
              </w:rPr>
            </w:pPr>
            <w:r w:rsidRPr="00B535A5">
              <w:rPr>
                <w:rFonts w:eastAsia="Times New Roman" w:cs="Times New Roman"/>
                <w:color w:val="000000"/>
                <w:kern w:val="0"/>
                <w:sz w:val="24"/>
                <w:szCs w:val="24"/>
                <w14:ligatures w14:val="none"/>
              </w:rPr>
              <w:t>1.750</w:t>
            </w:r>
          </w:p>
        </w:tc>
      </w:tr>
    </w:tbl>
    <w:p w14:paraId="063AF2B5" w14:textId="1E8A26DB" w:rsidR="00B535A5" w:rsidRDefault="00B535A5" w:rsidP="00984FCA">
      <w:pPr>
        <w:widowControl w:val="0"/>
        <w:tabs>
          <w:tab w:val="left" w:pos="1554"/>
        </w:tabs>
        <w:autoSpaceDE w:val="0"/>
        <w:autoSpaceDN w:val="0"/>
        <w:spacing w:before="122" w:after="4" w:line="240" w:lineRule="auto"/>
        <w:ind w:left="1093"/>
        <w:jc w:val="both"/>
        <w:rPr>
          <w:bCs/>
          <w:spacing w:val="-5"/>
          <w:szCs w:val="28"/>
        </w:rPr>
      </w:pPr>
      <w:r w:rsidRPr="00B535A5">
        <w:rPr>
          <w:bCs/>
          <w:i/>
          <w:iCs/>
          <w:spacing w:val="-5"/>
          <w:szCs w:val="28"/>
          <w:u w:val="single"/>
        </w:rPr>
        <w:t>Ghi chú</w:t>
      </w:r>
      <w:r>
        <w:rPr>
          <w:bCs/>
          <w:spacing w:val="-5"/>
          <w:szCs w:val="28"/>
        </w:rPr>
        <w:t xml:space="preserve">: </w:t>
      </w:r>
    </w:p>
    <w:p w14:paraId="1A36B8D3" w14:textId="22D562B9" w:rsidR="00B535A5" w:rsidRDefault="00B535A5" w:rsidP="00984FCA">
      <w:pPr>
        <w:widowControl w:val="0"/>
        <w:tabs>
          <w:tab w:val="left" w:pos="1554"/>
        </w:tabs>
        <w:autoSpaceDE w:val="0"/>
        <w:autoSpaceDN w:val="0"/>
        <w:spacing w:before="122" w:after="4" w:line="240" w:lineRule="auto"/>
        <w:ind w:left="1093"/>
        <w:jc w:val="both"/>
        <w:rPr>
          <w:bCs/>
          <w:spacing w:val="-5"/>
          <w:szCs w:val="28"/>
        </w:rPr>
      </w:pPr>
      <w:r>
        <w:rPr>
          <w:bCs/>
          <w:spacing w:val="-5"/>
          <w:szCs w:val="28"/>
        </w:rPr>
        <w:t xml:space="preserve">Định mức </w:t>
      </w:r>
      <w:r w:rsidRPr="00B535A5">
        <w:rPr>
          <w:bCs/>
          <w:spacing w:val="-5"/>
          <w:szCs w:val="28"/>
        </w:rPr>
        <w:t>trung bình 1 công</w:t>
      </w:r>
      <w:r>
        <w:rPr>
          <w:bCs/>
          <w:spacing w:val="-5"/>
          <w:szCs w:val="28"/>
        </w:rPr>
        <w:t xml:space="preserve"> bốc xếp CCDC</w:t>
      </w:r>
      <w:r w:rsidRPr="00B535A5">
        <w:rPr>
          <w:bCs/>
          <w:spacing w:val="-5"/>
          <w:szCs w:val="28"/>
        </w:rPr>
        <w:t xml:space="preserve"> làm được 3,5 CCDC</w:t>
      </w:r>
    </w:p>
    <w:p w14:paraId="79E1D7D2" w14:textId="1FE20E8F" w:rsidR="00B535A5" w:rsidRDefault="00B535A5" w:rsidP="00984FCA">
      <w:pPr>
        <w:widowControl w:val="0"/>
        <w:tabs>
          <w:tab w:val="left" w:pos="1554"/>
        </w:tabs>
        <w:autoSpaceDE w:val="0"/>
        <w:autoSpaceDN w:val="0"/>
        <w:spacing w:before="122" w:after="4" w:line="240" w:lineRule="auto"/>
        <w:ind w:left="1093"/>
        <w:jc w:val="both"/>
        <w:rPr>
          <w:bCs/>
          <w:spacing w:val="-5"/>
          <w:szCs w:val="28"/>
        </w:rPr>
      </w:pPr>
      <w:r w:rsidRPr="00B535A5">
        <w:rPr>
          <w:bCs/>
          <w:spacing w:val="-5"/>
          <w:szCs w:val="28"/>
        </w:rPr>
        <w:t>Định mức trung bình 1 công</w:t>
      </w:r>
      <w:r>
        <w:rPr>
          <w:bCs/>
          <w:spacing w:val="-5"/>
          <w:szCs w:val="28"/>
        </w:rPr>
        <w:t xml:space="preserve"> bốc dỡ tài liệu</w:t>
      </w:r>
      <w:r w:rsidRPr="00B535A5">
        <w:rPr>
          <w:bCs/>
          <w:spacing w:val="-5"/>
          <w:szCs w:val="28"/>
        </w:rPr>
        <w:t xml:space="preserve"> làm được 4 thùng</w:t>
      </w:r>
    </w:p>
    <w:p w14:paraId="661C83B1" w14:textId="65D52D72" w:rsidR="00B535A5" w:rsidRDefault="00B535A5" w:rsidP="00984FCA">
      <w:pPr>
        <w:widowControl w:val="0"/>
        <w:tabs>
          <w:tab w:val="left" w:pos="1554"/>
        </w:tabs>
        <w:autoSpaceDE w:val="0"/>
        <w:autoSpaceDN w:val="0"/>
        <w:spacing w:before="122" w:after="4" w:line="240" w:lineRule="auto"/>
        <w:ind w:left="1093"/>
        <w:jc w:val="both"/>
        <w:rPr>
          <w:bCs/>
          <w:spacing w:val="-5"/>
          <w:szCs w:val="28"/>
        </w:rPr>
      </w:pPr>
      <w:r w:rsidRPr="00B535A5">
        <w:rPr>
          <w:bCs/>
          <w:spacing w:val="-5"/>
          <w:szCs w:val="28"/>
        </w:rPr>
        <w:t xml:space="preserve">Định mức trung bình 1 công </w:t>
      </w:r>
      <w:r>
        <w:rPr>
          <w:bCs/>
          <w:spacing w:val="-5"/>
          <w:szCs w:val="28"/>
        </w:rPr>
        <w:t xml:space="preserve">lắp đặt CCDC </w:t>
      </w:r>
      <w:r w:rsidRPr="00B535A5">
        <w:rPr>
          <w:bCs/>
          <w:spacing w:val="-5"/>
          <w:szCs w:val="28"/>
        </w:rPr>
        <w:t>làm được 10 CCDC</w:t>
      </w:r>
    </w:p>
    <w:p w14:paraId="0D41FFE3" w14:textId="77777777" w:rsidR="00B50A0E" w:rsidRPr="00B50A0E" w:rsidRDefault="00B50A0E" w:rsidP="00B50A0E">
      <w:pPr>
        <w:widowControl w:val="0"/>
        <w:tabs>
          <w:tab w:val="left" w:pos="1554"/>
        </w:tabs>
        <w:autoSpaceDE w:val="0"/>
        <w:autoSpaceDN w:val="0"/>
        <w:spacing w:before="122" w:after="4" w:line="240" w:lineRule="auto"/>
        <w:ind w:left="1093"/>
        <w:jc w:val="both"/>
        <w:rPr>
          <w:b/>
          <w:szCs w:val="28"/>
        </w:rPr>
      </w:pPr>
      <w:r w:rsidRPr="00B50A0E">
        <w:rPr>
          <w:b/>
          <w:szCs w:val="28"/>
        </w:rPr>
        <w:t>3.</w:t>
      </w:r>
      <w:r w:rsidRPr="00B50A0E">
        <w:rPr>
          <w:b/>
          <w:szCs w:val="28"/>
        </w:rPr>
        <w:tab/>
        <w:t>Yêu cầu kỹ thuật của gói thầu:</w:t>
      </w:r>
    </w:p>
    <w:p w14:paraId="38026BE0" w14:textId="77777777" w:rsidR="00B50A0E" w:rsidRPr="00B50A0E" w:rsidRDefault="00B50A0E" w:rsidP="00B50A0E">
      <w:pPr>
        <w:widowControl w:val="0"/>
        <w:tabs>
          <w:tab w:val="left" w:pos="1554"/>
        </w:tabs>
        <w:autoSpaceDE w:val="0"/>
        <w:autoSpaceDN w:val="0"/>
        <w:spacing w:before="122" w:after="4" w:line="240" w:lineRule="auto"/>
        <w:ind w:left="1093"/>
        <w:jc w:val="both"/>
        <w:rPr>
          <w:b/>
          <w:szCs w:val="28"/>
        </w:rPr>
      </w:pPr>
      <w:r w:rsidRPr="00B50A0E">
        <w:rPr>
          <w:b/>
          <w:szCs w:val="28"/>
        </w:rPr>
        <w:t>3.1.</w:t>
      </w:r>
      <w:r w:rsidRPr="00B50A0E">
        <w:rPr>
          <w:b/>
          <w:szCs w:val="28"/>
        </w:rPr>
        <w:tab/>
        <w:t>Yêu cầu chung</w:t>
      </w:r>
    </w:p>
    <w:p w14:paraId="4FF143FF" w14:textId="6573F628"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Tổ chức triển khai kiểm kê, khảo sát, đánh giá, kiểm tra tình trạng kỹ thuật của các trang thiết bị, tài sản, vật tư, hàng hóa…. tại số 18 Trần Nguyên Hãn, Phường Hoàn Kiếm, Thành phố Hà Nội.</w:t>
      </w:r>
    </w:p>
    <w:p w14:paraId="75CA5C62"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Lên sơ đồ, mặt bằng bố trí, phương án bố trí lắp đặt tại địa điểm mới.</w:t>
      </w:r>
    </w:p>
    <w:p w14:paraId="6F471821"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lastRenderedPageBreak/>
        <w:t>Phân loại các nhóm trang thiết bị ưu tiên vận chuyển tháo dỡ và lắp đặt các phòng Lãnh đạo, các phòng ban chuyên môn chính sau đó đến các phòng chức năng khác.</w:t>
      </w:r>
    </w:p>
    <w:p w14:paraId="1575A5FF"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 Phân loại theo phòng ban: Các loại tài liệu của cùng một phòng ban sẽ được phân chia theo khu vực với nhau. Đảm bảo không bị nhầm lẫn giữa các phòng ban.</w:t>
      </w:r>
    </w:p>
    <w:p w14:paraId="5D6DF2CA"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 Phân loại theo dự án, tài sản: Các dự án có liên quan đến nhau sẽ được phân loại theo cùng một khu vực với nhau.</w:t>
      </w:r>
    </w:p>
    <w:p w14:paraId="5E081057"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 Phân loại theo chủ đề: Các loại tài liệu và tài sản, hồ sơ dự án cùng loại cũng sẽ được phân loại cùng nhau và để ra cùng một khu vực với nhau.</w:t>
      </w:r>
    </w:p>
    <w:p w14:paraId="7667B517"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 Phân loại theo thời kỳ: Theo yêu cầu của phòng ban</w:t>
      </w:r>
    </w:p>
    <w:p w14:paraId="039B2B3F"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Tổ chức vệ sinh bảo quản sơ bộ, tháo dỡ các trang thiết bị, tài sản, vật tư, hàng hóa chuẩn bị cho bao gói.</w:t>
      </w:r>
    </w:p>
    <w:p w14:paraId="72D6B4F9"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Nhà thầu phải cung cấp vật tư đóng gói phải đảm bảo: Thùng Carton có bìa cứng, mới không bị rách và chịu được trọng tải để khi vận chuyển tránh bị vỡ thùng. Có giải pháp chống va đập (màng bọc, bọt xốp chống va chạm…) đảm bảo an toàn tài sản trong quá trình đóng gói, vận chuyển.</w:t>
      </w:r>
    </w:p>
    <w:p w14:paraId="31E9B14A"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Bao gói các trang thiết bị, tài sản, vật tư, hàng hóa bảo đảm giữ nguyên trạng, chống va đập, chầy xước, móp méo… không làm ảnh hưởng đến tính năng, thông số kỹ thuật của trang thiết bị.</w:t>
      </w:r>
    </w:p>
    <w:p w14:paraId="6D432F09"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Đối với tài liệu lưu trữ phải sắp xếp hồ sơ theo đúng trình tự, phải đóng gói trước khi vận chuyển. Nhà thầu làm sáo trộn phải chịu mọi chi phí để thuê tổ chức chỉnh lý lại hồ sơ tài liệu.</w:t>
      </w:r>
    </w:p>
    <w:p w14:paraId="45704D3A"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Đối với hồ sơ, thiết bị có tính chất quan trọng được dán niêm phong đảm bảo an toàn, bảo mật.</w:t>
      </w:r>
    </w:p>
    <w:p w14:paraId="004F85B6"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Quá trình thực hiện dịch vụ phải bảo đảm an toàn tuyệt đối về người, phương tiện vận chuyển, trang thiết bị, tài sản của chủ đầu tư.</w:t>
      </w:r>
    </w:p>
    <w:p w14:paraId="05C95037" w14:textId="77777777"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Quá trình triển khai dịch vụ phải đảm bảo quá trình hoạt động bình thường của cơ quan.</w:t>
      </w:r>
    </w:p>
    <w:p w14:paraId="472C77E4" w14:textId="77777777" w:rsid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B50A0E">
        <w:rPr>
          <w:bCs/>
          <w:szCs w:val="28"/>
        </w:rPr>
        <w:t>Tổ chức nghiệm thu, kiểm kê bàn giao tài sản, trang thiết bị theo danh mục và sơ đồ mặt bằng tại địa điểm mới.</w:t>
      </w:r>
    </w:p>
    <w:p w14:paraId="6AFB6A63" w14:textId="26B3597A" w:rsidR="00B50A0E" w:rsidRPr="00B50A0E" w:rsidRDefault="00B50A0E" w:rsidP="00B50A0E">
      <w:pPr>
        <w:widowControl w:val="0"/>
        <w:tabs>
          <w:tab w:val="left" w:pos="1554"/>
        </w:tabs>
        <w:autoSpaceDE w:val="0"/>
        <w:autoSpaceDN w:val="0"/>
        <w:spacing w:before="122" w:after="4" w:line="240" w:lineRule="auto"/>
        <w:ind w:left="426" w:firstLine="567"/>
        <w:jc w:val="both"/>
        <w:rPr>
          <w:bCs/>
          <w:szCs w:val="28"/>
        </w:rPr>
      </w:pPr>
      <w:r w:rsidRPr="009C70EE">
        <w:rPr>
          <w:bCs/>
          <w:szCs w:val="28"/>
        </w:rPr>
        <w:t xml:space="preserve">Phải chịu trách nhiệm đền bù tài sản bị hư hỏng, thất lạc bằng tiền theo quy đổi </w:t>
      </w:r>
      <w:r w:rsidR="0096093F" w:rsidRPr="009C70EE">
        <w:rPr>
          <w:bCs/>
          <w:szCs w:val="28"/>
        </w:rPr>
        <w:t xml:space="preserve">tương đương với </w:t>
      </w:r>
      <w:r w:rsidRPr="009C70EE">
        <w:rPr>
          <w:bCs/>
          <w:szCs w:val="28"/>
        </w:rPr>
        <w:t xml:space="preserve">giá trị còn lại của Tài sản </w:t>
      </w:r>
      <w:r w:rsidR="009C70EE">
        <w:rPr>
          <w:bCs/>
          <w:szCs w:val="28"/>
        </w:rPr>
        <w:t xml:space="preserve">bị hư hỏng, thất lạc </w:t>
      </w:r>
      <w:r w:rsidRPr="009C70EE">
        <w:rPr>
          <w:bCs/>
          <w:szCs w:val="28"/>
        </w:rPr>
        <w:t xml:space="preserve">theo sổ sách theo dõi của Chủ đầu tư </w:t>
      </w:r>
    </w:p>
    <w:p w14:paraId="4A2D4CF7" w14:textId="77777777" w:rsidR="00B50A0E" w:rsidRPr="000F16C4" w:rsidRDefault="00B50A0E" w:rsidP="00B50A0E">
      <w:pPr>
        <w:widowControl w:val="0"/>
        <w:tabs>
          <w:tab w:val="left" w:pos="1554"/>
        </w:tabs>
        <w:autoSpaceDE w:val="0"/>
        <w:autoSpaceDN w:val="0"/>
        <w:spacing w:before="122" w:after="4" w:line="240" w:lineRule="auto"/>
        <w:ind w:left="1093"/>
        <w:jc w:val="both"/>
        <w:rPr>
          <w:b/>
          <w:szCs w:val="28"/>
        </w:rPr>
      </w:pPr>
      <w:r w:rsidRPr="000F16C4">
        <w:rPr>
          <w:b/>
          <w:szCs w:val="28"/>
        </w:rPr>
        <w:t>3.2.</w:t>
      </w:r>
      <w:r w:rsidRPr="000F16C4">
        <w:rPr>
          <w:b/>
          <w:szCs w:val="28"/>
        </w:rPr>
        <w:tab/>
        <w:t>Kế hoạch triển khai</w:t>
      </w:r>
    </w:p>
    <w:p w14:paraId="46EE7EAA" w14:textId="77777777" w:rsidR="00B50A0E" w:rsidRPr="00B50A0E" w:rsidRDefault="00B50A0E" w:rsidP="000F16C4">
      <w:pPr>
        <w:widowControl w:val="0"/>
        <w:tabs>
          <w:tab w:val="left" w:pos="1554"/>
        </w:tabs>
        <w:autoSpaceDE w:val="0"/>
        <w:autoSpaceDN w:val="0"/>
        <w:spacing w:before="122" w:after="4" w:line="240" w:lineRule="auto"/>
        <w:ind w:left="426" w:firstLine="567"/>
        <w:jc w:val="both"/>
        <w:rPr>
          <w:bCs/>
          <w:szCs w:val="28"/>
        </w:rPr>
      </w:pPr>
      <w:r w:rsidRPr="00B50A0E">
        <w:rPr>
          <w:bCs/>
          <w:szCs w:val="28"/>
        </w:rPr>
        <w:lastRenderedPageBreak/>
        <w:t>Lập bảng kế hoạch dự kiến các nội dung công việc cần thực hiện. Triển khai cụ thể từng phòng, từng công đoạn, dự kiến mốc thời gian thực hiện đảm bảo sự hoạt động bình thường của cơ quan. Kế hoạch vận chuyển theo từng phòng.</w:t>
      </w:r>
    </w:p>
    <w:p w14:paraId="467E1EEB" w14:textId="77777777" w:rsidR="00B50A0E" w:rsidRPr="00B50A0E" w:rsidRDefault="00B50A0E" w:rsidP="000F16C4">
      <w:pPr>
        <w:widowControl w:val="0"/>
        <w:tabs>
          <w:tab w:val="left" w:pos="1554"/>
        </w:tabs>
        <w:autoSpaceDE w:val="0"/>
        <w:autoSpaceDN w:val="0"/>
        <w:spacing w:before="122" w:after="4" w:line="240" w:lineRule="auto"/>
        <w:ind w:left="426" w:firstLine="567"/>
        <w:jc w:val="both"/>
        <w:rPr>
          <w:bCs/>
          <w:szCs w:val="28"/>
        </w:rPr>
      </w:pPr>
      <w:r w:rsidRPr="00B50A0E">
        <w:rPr>
          <w:bCs/>
          <w:szCs w:val="28"/>
        </w:rPr>
        <w:t>Lập kế hoạch huy động nhân sự, phân công nhân sự (người thực hiện, người phối hợp (nếu có)) cho từng nội dung công việc và thời hạn hoàn thành phù hợp với tiến độ thực hiện.</w:t>
      </w:r>
    </w:p>
    <w:p w14:paraId="6F74EB12" w14:textId="77777777" w:rsidR="00B50A0E" w:rsidRPr="00B50A0E" w:rsidRDefault="00B50A0E" w:rsidP="000F16C4">
      <w:pPr>
        <w:widowControl w:val="0"/>
        <w:tabs>
          <w:tab w:val="left" w:pos="1554"/>
        </w:tabs>
        <w:autoSpaceDE w:val="0"/>
        <w:autoSpaceDN w:val="0"/>
        <w:spacing w:before="122" w:after="4" w:line="240" w:lineRule="auto"/>
        <w:ind w:left="426" w:firstLine="567"/>
        <w:jc w:val="both"/>
        <w:rPr>
          <w:bCs/>
          <w:szCs w:val="28"/>
        </w:rPr>
      </w:pPr>
      <w:r w:rsidRPr="00B50A0E">
        <w:rPr>
          <w:bCs/>
          <w:szCs w:val="28"/>
        </w:rPr>
        <w:t>Lập kế hoạch huy động thiết bị, máy móc phục vụ tháo lắp, vận chuyển</w:t>
      </w:r>
    </w:p>
    <w:p w14:paraId="736AF93D" w14:textId="77777777" w:rsidR="00B50A0E" w:rsidRPr="000F16C4" w:rsidRDefault="00B50A0E" w:rsidP="00B50A0E">
      <w:pPr>
        <w:widowControl w:val="0"/>
        <w:tabs>
          <w:tab w:val="left" w:pos="1554"/>
        </w:tabs>
        <w:autoSpaceDE w:val="0"/>
        <w:autoSpaceDN w:val="0"/>
        <w:spacing w:before="122" w:after="4" w:line="240" w:lineRule="auto"/>
        <w:ind w:left="1093"/>
        <w:jc w:val="both"/>
        <w:rPr>
          <w:b/>
          <w:szCs w:val="28"/>
        </w:rPr>
      </w:pPr>
      <w:r w:rsidRPr="000F16C4">
        <w:rPr>
          <w:b/>
          <w:szCs w:val="28"/>
        </w:rPr>
        <w:t>3.3.</w:t>
      </w:r>
      <w:r w:rsidRPr="000F16C4">
        <w:rPr>
          <w:b/>
          <w:szCs w:val="28"/>
        </w:rPr>
        <w:tab/>
        <w:t>Giải pháp kỹ thuật, phướng án tổ chức thực hiện :</w:t>
      </w:r>
    </w:p>
    <w:p w14:paraId="69E881FC" w14:textId="77777777" w:rsidR="00B50A0E" w:rsidRPr="000F16C4" w:rsidRDefault="00B50A0E" w:rsidP="00B50A0E">
      <w:pPr>
        <w:widowControl w:val="0"/>
        <w:tabs>
          <w:tab w:val="left" w:pos="1554"/>
        </w:tabs>
        <w:autoSpaceDE w:val="0"/>
        <w:autoSpaceDN w:val="0"/>
        <w:spacing w:before="122" w:after="4" w:line="240" w:lineRule="auto"/>
        <w:ind w:left="1093"/>
        <w:jc w:val="both"/>
        <w:rPr>
          <w:b/>
          <w:szCs w:val="28"/>
        </w:rPr>
      </w:pPr>
      <w:r w:rsidRPr="000F16C4">
        <w:rPr>
          <w:b/>
          <w:szCs w:val="28"/>
        </w:rPr>
        <w:t>3.3.1.</w:t>
      </w:r>
      <w:r w:rsidRPr="000F16C4">
        <w:rPr>
          <w:b/>
          <w:szCs w:val="28"/>
        </w:rPr>
        <w:tab/>
        <w:t>Tính hiệu quả của việc cung cấp dịch vụ</w:t>
      </w:r>
    </w:p>
    <w:p w14:paraId="79883AC2" w14:textId="77777777" w:rsidR="000F16C4"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Nêu được tính hiệu quả của việc cung cấp dịch v</w:t>
      </w:r>
      <w:r w:rsidR="000F16C4">
        <w:rPr>
          <w:bCs/>
          <w:szCs w:val="28"/>
        </w:rPr>
        <w:t>ụ</w:t>
      </w:r>
      <w:r w:rsidRPr="00B50A0E">
        <w:rPr>
          <w:bCs/>
          <w:szCs w:val="28"/>
        </w:rPr>
        <w:t xml:space="preserve">. </w:t>
      </w:r>
    </w:p>
    <w:p w14:paraId="17CF7EE2" w14:textId="6A09156F" w:rsidR="00B50A0E" w:rsidRPr="00B50A0E"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Có quy trình thực hiện dịch vụ khảo sát-tháo dỡ-đóng gói-vận chuyển-lắp đặt-vệ sinh-nghiệm thu-bàn giao.</w:t>
      </w:r>
    </w:p>
    <w:p w14:paraId="0E4371E1" w14:textId="77777777" w:rsidR="00B50A0E" w:rsidRPr="000F16C4" w:rsidRDefault="00B50A0E" w:rsidP="00B50A0E">
      <w:pPr>
        <w:widowControl w:val="0"/>
        <w:tabs>
          <w:tab w:val="left" w:pos="1554"/>
        </w:tabs>
        <w:autoSpaceDE w:val="0"/>
        <w:autoSpaceDN w:val="0"/>
        <w:spacing w:before="122" w:after="4" w:line="240" w:lineRule="auto"/>
        <w:ind w:left="1093"/>
        <w:jc w:val="both"/>
        <w:rPr>
          <w:b/>
          <w:szCs w:val="28"/>
        </w:rPr>
      </w:pPr>
      <w:r w:rsidRPr="000F16C4">
        <w:rPr>
          <w:b/>
          <w:szCs w:val="28"/>
        </w:rPr>
        <w:t>3.3.2.</w:t>
      </w:r>
      <w:r w:rsidRPr="000F16C4">
        <w:rPr>
          <w:b/>
          <w:szCs w:val="28"/>
        </w:rPr>
        <w:tab/>
        <w:t>Mức độ hiểu biết về tính chất và mục đích công việc</w:t>
      </w:r>
    </w:p>
    <w:p w14:paraId="4C748D0B" w14:textId="77777777" w:rsidR="00B50A0E" w:rsidRPr="00B50A0E" w:rsidRDefault="00B50A0E" w:rsidP="000F16C4">
      <w:pPr>
        <w:widowControl w:val="0"/>
        <w:tabs>
          <w:tab w:val="left" w:pos="1554"/>
        </w:tabs>
        <w:autoSpaceDE w:val="0"/>
        <w:autoSpaceDN w:val="0"/>
        <w:spacing w:before="122" w:after="4" w:line="240" w:lineRule="auto"/>
        <w:ind w:left="426" w:firstLine="567"/>
        <w:jc w:val="both"/>
        <w:rPr>
          <w:bCs/>
          <w:szCs w:val="28"/>
        </w:rPr>
      </w:pPr>
      <w:r w:rsidRPr="00B50A0E">
        <w:rPr>
          <w:bCs/>
          <w:szCs w:val="28"/>
        </w:rPr>
        <w:t>Trình bày sự am hiểu về phạm vi, quy mô, mục đích, yêu cầu của gói thầu</w:t>
      </w:r>
    </w:p>
    <w:p w14:paraId="2E53C3B3" w14:textId="77777777" w:rsidR="00B50A0E" w:rsidRPr="000F16C4" w:rsidRDefault="00B50A0E" w:rsidP="00B50A0E">
      <w:pPr>
        <w:widowControl w:val="0"/>
        <w:tabs>
          <w:tab w:val="left" w:pos="1554"/>
        </w:tabs>
        <w:autoSpaceDE w:val="0"/>
        <w:autoSpaceDN w:val="0"/>
        <w:spacing w:before="122" w:after="4" w:line="240" w:lineRule="auto"/>
        <w:ind w:left="1093"/>
        <w:jc w:val="both"/>
        <w:rPr>
          <w:b/>
          <w:szCs w:val="28"/>
        </w:rPr>
      </w:pPr>
      <w:r w:rsidRPr="000F16C4">
        <w:rPr>
          <w:b/>
          <w:szCs w:val="28"/>
        </w:rPr>
        <w:t>3.3.3.</w:t>
      </w:r>
      <w:r w:rsidRPr="000F16C4">
        <w:rPr>
          <w:b/>
          <w:szCs w:val="28"/>
        </w:rPr>
        <w:tab/>
        <w:t>Tính hợp lý và khả thi của kế hoạch, các giải pháp kỹ thuật, biện pháp tổ chức cung cấp dịch vụ.</w:t>
      </w:r>
    </w:p>
    <w:p w14:paraId="5E8788A9"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a.</w:t>
      </w:r>
      <w:r w:rsidRPr="00B50A0E">
        <w:rPr>
          <w:bCs/>
          <w:szCs w:val="28"/>
        </w:rPr>
        <w:tab/>
        <w:t>Kế hoạch triển khai: Trình bày khoa học, hợp lý, trình bày một cách rõ ràng theo yêu cầu HSMT và có sơ đồ kế hoạch triển khai</w:t>
      </w:r>
    </w:p>
    <w:p w14:paraId="1092A50C"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b.</w:t>
      </w:r>
      <w:r w:rsidRPr="00B50A0E">
        <w:rPr>
          <w:bCs/>
          <w:szCs w:val="28"/>
        </w:rPr>
        <w:tab/>
        <w:t>Giải pháp kỹ thuật, biện pháp tổ chức cung cấp dịch vụ: Nhà thầu có thể tự khảo sát hiện trạng để lập giải pháp, Biện pháp cung cấp dịch vụ phù hợp.</w:t>
      </w:r>
    </w:p>
    <w:p w14:paraId="64D2752E"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Quy trình tháo dỡ, lắp đặt các trang thiết bị phải được thực hiện đúng yêu cầu kỹ thuật.</w:t>
      </w:r>
    </w:p>
    <w:p w14:paraId="78E64BE9"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c.</w:t>
      </w:r>
      <w:r w:rsidRPr="00B50A0E">
        <w:rPr>
          <w:bCs/>
          <w:szCs w:val="28"/>
        </w:rPr>
        <w:tab/>
        <w:t>Yêu cầu về tổ chức nhân sự.</w:t>
      </w:r>
    </w:p>
    <w:p w14:paraId="35FB208F"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Tổ chức nhân sự của nhà thầu huy động và phân công trách nhiệm cho từng cán bộ bao gồm:</w:t>
      </w:r>
    </w:p>
    <w:p w14:paraId="7E1CCB9D" w14:textId="1E08F285" w:rsidR="00B50A0E" w:rsidRPr="00B50A0E"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 Nhân sự phụ trách chung:</w:t>
      </w:r>
    </w:p>
    <w:p w14:paraId="31BC32AF" w14:textId="3E099C15" w:rsidR="00B50A0E" w:rsidRPr="00B50A0E"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 Nhân sự chuyên môn tháo lắp thiết bị điện tử</w:t>
      </w:r>
      <w:r w:rsidR="00BD19F3">
        <w:rPr>
          <w:bCs/>
          <w:szCs w:val="28"/>
        </w:rPr>
        <w:t xml:space="preserve"> (có chuyên ngành phù hợp theo quy định tại điểm 3.3 khoản 3 tại Mục 3. Yêu cầu về kỹ thuật của E-HSMT)</w:t>
      </w:r>
      <w:r w:rsidRPr="00B50A0E">
        <w:rPr>
          <w:bCs/>
          <w:szCs w:val="28"/>
        </w:rPr>
        <w:t>:</w:t>
      </w:r>
    </w:p>
    <w:p w14:paraId="1BF125BD" w14:textId="1526DF24" w:rsidR="00B50A0E" w:rsidRPr="00B50A0E"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 xml:space="preserve">+ Các nhân sự khác </w:t>
      </w:r>
      <w:r w:rsidR="00BD19F3">
        <w:rPr>
          <w:bCs/>
          <w:szCs w:val="28"/>
        </w:rPr>
        <w:t xml:space="preserve">(không yêu cầu trình độ) được huy động </w:t>
      </w:r>
      <w:r w:rsidRPr="00B50A0E">
        <w:rPr>
          <w:bCs/>
          <w:szCs w:val="28"/>
        </w:rPr>
        <w:t xml:space="preserve">theo kế hoạch và tiến độ </w:t>
      </w:r>
      <w:r w:rsidR="003C255E">
        <w:rPr>
          <w:bCs/>
          <w:szCs w:val="28"/>
        </w:rPr>
        <w:t xml:space="preserve">cụ thể </w:t>
      </w:r>
      <w:r w:rsidRPr="00B50A0E">
        <w:rPr>
          <w:bCs/>
          <w:szCs w:val="28"/>
        </w:rPr>
        <w:t>của nhà thầu</w:t>
      </w:r>
    </w:p>
    <w:p w14:paraId="0D41860D" w14:textId="77777777" w:rsidR="00B50A0E" w:rsidRPr="00B50A0E" w:rsidRDefault="00B50A0E" w:rsidP="000F16C4">
      <w:pPr>
        <w:widowControl w:val="0"/>
        <w:tabs>
          <w:tab w:val="left" w:pos="1554"/>
        </w:tabs>
        <w:autoSpaceDE w:val="0"/>
        <w:autoSpaceDN w:val="0"/>
        <w:spacing w:before="122" w:after="4" w:line="240" w:lineRule="auto"/>
        <w:ind w:left="426" w:firstLine="708"/>
        <w:jc w:val="both"/>
        <w:rPr>
          <w:bCs/>
          <w:szCs w:val="28"/>
        </w:rPr>
      </w:pPr>
      <w:r w:rsidRPr="00B50A0E">
        <w:rPr>
          <w:bCs/>
          <w:szCs w:val="28"/>
        </w:rPr>
        <w:t xml:space="preserve">Nhà thầu phải huy động nhân sự đảm bảo số lượng chất lượng và phương tiện vận chuyển phù hợp để đảm bảo tiến độ thực hiện gói thầu. Nhà thầu phải nêu rõ các nội dung này trong phương án thực hiện gói thầu và biểu chi tiết thời gian </w:t>
      </w:r>
      <w:r w:rsidRPr="00B50A0E">
        <w:rPr>
          <w:bCs/>
          <w:szCs w:val="28"/>
        </w:rPr>
        <w:lastRenderedPageBreak/>
        <w:t>thực hiện các nội dung chính.</w:t>
      </w:r>
    </w:p>
    <w:p w14:paraId="25C051A7" w14:textId="77777777" w:rsidR="00B50A0E" w:rsidRPr="00B50A0E" w:rsidRDefault="00B50A0E" w:rsidP="00B50A0E">
      <w:pPr>
        <w:widowControl w:val="0"/>
        <w:tabs>
          <w:tab w:val="left" w:pos="1554"/>
        </w:tabs>
        <w:autoSpaceDE w:val="0"/>
        <w:autoSpaceDN w:val="0"/>
        <w:spacing w:before="122" w:after="4" w:line="240" w:lineRule="auto"/>
        <w:ind w:left="1093"/>
        <w:jc w:val="both"/>
        <w:rPr>
          <w:bCs/>
          <w:szCs w:val="28"/>
        </w:rPr>
      </w:pPr>
      <w:r w:rsidRPr="00B50A0E">
        <w:rPr>
          <w:bCs/>
          <w:szCs w:val="28"/>
        </w:rPr>
        <w:t>d.</w:t>
      </w:r>
      <w:r w:rsidRPr="00B50A0E">
        <w:rPr>
          <w:bCs/>
          <w:szCs w:val="28"/>
        </w:rPr>
        <w:tab/>
        <w:t>Yêu cầu về trang thiết bị.</w:t>
      </w:r>
    </w:p>
    <w:p w14:paraId="23B33FA3" w14:textId="3F0F9D00" w:rsidR="00B50A0E" w:rsidRPr="00B50A0E" w:rsidRDefault="00B50A0E" w:rsidP="000F16C4">
      <w:pPr>
        <w:widowControl w:val="0"/>
        <w:tabs>
          <w:tab w:val="left" w:pos="1554"/>
        </w:tabs>
        <w:autoSpaceDE w:val="0"/>
        <w:autoSpaceDN w:val="0"/>
        <w:spacing w:before="122" w:after="4" w:line="240" w:lineRule="auto"/>
        <w:ind w:left="1093"/>
        <w:jc w:val="both"/>
        <w:rPr>
          <w:bCs/>
          <w:szCs w:val="28"/>
        </w:rPr>
      </w:pPr>
      <w:r w:rsidRPr="00B50A0E">
        <w:rPr>
          <w:bCs/>
          <w:szCs w:val="28"/>
        </w:rPr>
        <w:t>+ Xe nâng hàng</w:t>
      </w:r>
    </w:p>
    <w:p w14:paraId="2E9D11B4" w14:textId="77777777" w:rsidR="00B50A0E" w:rsidRPr="00B50A0E" w:rsidRDefault="00B50A0E" w:rsidP="00B50A0E">
      <w:pPr>
        <w:widowControl w:val="0"/>
        <w:tabs>
          <w:tab w:val="left" w:pos="1554"/>
        </w:tabs>
        <w:autoSpaceDE w:val="0"/>
        <w:autoSpaceDN w:val="0"/>
        <w:spacing w:before="122" w:after="4" w:line="240" w:lineRule="auto"/>
        <w:ind w:left="1093"/>
        <w:jc w:val="both"/>
        <w:rPr>
          <w:bCs/>
          <w:szCs w:val="28"/>
        </w:rPr>
      </w:pPr>
      <w:r w:rsidRPr="00B50A0E">
        <w:rPr>
          <w:bCs/>
          <w:szCs w:val="28"/>
        </w:rPr>
        <w:t>+ Ô tải thùng kín</w:t>
      </w:r>
    </w:p>
    <w:p w14:paraId="5ABCF6CA" w14:textId="77777777" w:rsidR="00B50A0E" w:rsidRPr="00B50A0E" w:rsidRDefault="00B50A0E" w:rsidP="00B50A0E">
      <w:pPr>
        <w:widowControl w:val="0"/>
        <w:tabs>
          <w:tab w:val="left" w:pos="1554"/>
        </w:tabs>
        <w:autoSpaceDE w:val="0"/>
        <w:autoSpaceDN w:val="0"/>
        <w:spacing w:before="122" w:after="4" w:line="240" w:lineRule="auto"/>
        <w:ind w:left="1093"/>
        <w:jc w:val="both"/>
        <w:rPr>
          <w:bCs/>
          <w:szCs w:val="28"/>
        </w:rPr>
      </w:pPr>
      <w:r w:rsidRPr="00B50A0E">
        <w:rPr>
          <w:bCs/>
          <w:szCs w:val="28"/>
        </w:rPr>
        <w:t>+ Các loại trang thiết khác bị phục vụ cho quá trình vận chuyển</w:t>
      </w:r>
    </w:p>
    <w:p w14:paraId="1E547967"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Nhà thầu phải huy động phương tiện vận chuyển phù hợp để đảm bảo tiến độ thực hiện gói thầu. Nhà thầu phải nêu rõ các nội dung này trong phương án thực hiện gói thầu và biểu chi tiết thời gian thực hiện các nội dung chính.</w:t>
      </w:r>
    </w:p>
    <w:p w14:paraId="29C22BFA" w14:textId="77777777" w:rsidR="00B50A0E" w:rsidRPr="002423DB" w:rsidRDefault="00B50A0E" w:rsidP="00B50A0E">
      <w:pPr>
        <w:widowControl w:val="0"/>
        <w:tabs>
          <w:tab w:val="left" w:pos="1554"/>
        </w:tabs>
        <w:autoSpaceDE w:val="0"/>
        <w:autoSpaceDN w:val="0"/>
        <w:spacing w:before="122" w:after="4" w:line="240" w:lineRule="auto"/>
        <w:ind w:left="1093"/>
        <w:jc w:val="both"/>
        <w:rPr>
          <w:b/>
          <w:szCs w:val="28"/>
        </w:rPr>
      </w:pPr>
      <w:r w:rsidRPr="002423DB">
        <w:rPr>
          <w:b/>
          <w:szCs w:val="28"/>
        </w:rPr>
        <w:t>3.3.4.</w:t>
      </w:r>
      <w:r w:rsidRPr="002423DB">
        <w:rPr>
          <w:b/>
          <w:szCs w:val="28"/>
        </w:rPr>
        <w:tab/>
        <w:t>Mức độ đáp ứng hệ thống đảm bảo chất lượng và phương pháp thực hiện</w:t>
      </w:r>
    </w:p>
    <w:p w14:paraId="191DDB35" w14:textId="77777777" w:rsidR="00B50A0E" w:rsidRPr="00B50A0E" w:rsidRDefault="00B50A0E" w:rsidP="00B50A0E">
      <w:pPr>
        <w:widowControl w:val="0"/>
        <w:tabs>
          <w:tab w:val="left" w:pos="1554"/>
        </w:tabs>
        <w:autoSpaceDE w:val="0"/>
        <w:autoSpaceDN w:val="0"/>
        <w:spacing w:before="122" w:after="4" w:line="240" w:lineRule="auto"/>
        <w:ind w:left="1093"/>
        <w:jc w:val="both"/>
        <w:rPr>
          <w:bCs/>
          <w:szCs w:val="28"/>
        </w:rPr>
      </w:pPr>
      <w:r w:rsidRPr="00B50A0E">
        <w:rPr>
          <w:bCs/>
          <w:szCs w:val="28"/>
        </w:rPr>
        <w:t>a.</w:t>
      </w:r>
      <w:r w:rsidRPr="00B50A0E">
        <w:rPr>
          <w:bCs/>
          <w:szCs w:val="28"/>
        </w:rPr>
        <w:tab/>
        <w:t>Mức độ đáp ứng, yêu cầu chất lượng.</w:t>
      </w:r>
    </w:p>
    <w:p w14:paraId="296F3B60"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w:t>
      </w:r>
      <w:r w:rsidRPr="00B50A0E">
        <w:rPr>
          <w:bCs/>
          <w:szCs w:val="28"/>
        </w:rPr>
        <w:tab/>
        <w:t>Nhà thầu phải đảm bảo chất lượng dịch vụ: Không để thất thoát, hư hỏng hàng hóa (Vật tư, trang thiết bị) trong quá trình vận chuyển.</w:t>
      </w:r>
    </w:p>
    <w:p w14:paraId="2B45916A"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w:t>
      </w:r>
      <w:r w:rsidRPr="00B50A0E">
        <w:rPr>
          <w:bCs/>
          <w:szCs w:val="28"/>
        </w:rPr>
        <w:tab/>
        <w:t>Lắp đặt, hiệu chỉnh đúng theo kỹ thuật từng loại thiết bị</w:t>
      </w:r>
    </w:p>
    <w:p w14:paraId="26E86A8C" w14:textId="77777777" w:rsidR="00B50A0E" w:rsidRPr="00B50A0E" w:rsidRDefault="00B50A0E" w:rsidP="002423DB">
      <w:pPr>
        <w:widowControl w:val="0"/>
        <w:tabs>
          <w:tab w:val="left" w:pos="1554"/>
        </w:tabs>
        <w:autoSpaceDE w:val="0"/>
        <w:autoSpaceDN w:val="0"/>
        <w:spacing w:before="122" w:after="4" w:line="240" w:lineRule="auto"/>
        <w:ind w:left="426" w:firstLine="708"/>
        <w:jc w:val="both"/>
        <w:rPr>
          <w:bCs/>
          <w:szCs w:val="28"/>
        </w:rPr>
      </w:pPr>
      <w:r w:rsidRPr="00B50A0E">
        <w:rPr>
          <w:bCs/>
          <w:szCs w:val="28"/>
        </w:rPr>
        <w:t>-</w:t>
      </w:r>
      <w:r w:rsidRPr="00B50A0E">
        <w:rPr>
          <w:bCs/>
          <w:szCs w:val="28"/>
        </w:rPr>
        <w:tab/>
        <w:t>Các Vật tư, trang thiết bị máy móc sau khi lắp đặt phải đảm bảo hoạt động bình thường.</w:t>
      </w:r>
    </w:p>
    <w:p w14:paraId="3D4C4AEF" w14:textId="77777777" w:rsidR="00B50A0E" w:rsidRPr="00B50A0E" w:rsidRDefault="00B50A0E" w:rsidP="00B50A0E">
      <w:pPr>
        <w:widowControl w:val="0"/>
        <w:tabs>
          <w:tab w:val="left" w:pos="1554"/>
        </w:tabs>
        <w:autoSpaceDE w:val="0"/>
        <w:autoSpaceDN w:val="0"/>
        <w:spacing w:before="122" w:after="4" w:line="240" w:lineRule="auto"/>
        <w:ind w:left="1093"/>
        <w:jc w:val="both"/>
        <w:rPr>
          <w:bCs/>
          <w:szCs w:val="28"/>
        </w:rPr>
      </w:pPr>
      <w:r w:rsidRPr="00B50A0E">
        <w:rPr>
          <w:bCs/>
          <w:szCs w:val="28"/>
        </w:rPr>
        <w:t>b.</w:t>
      </w:r>
      <w:r w:rsidRPr="00B50A0E">
        <w:rPr>
          <w:bCs/>
          <w:szCs w:val="28"/>
        </w:rPr>
        <w:tab/>
        <w:t>Giải pháp đảm bảo an toàn, bảo mật cho các thiết bị, tài liệu</w:t>
      </w:r>
    </w:p>
    <w:p w14:paraId="32E39701" w14:textId="6FA99905"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 xml:space="preserve">+ Có phương án </w:t>
      </w:r>
      <w:r w:rsidR="002423DB">
        <w:rPr>
          <w:bCs/>
          <w:szCs w:val="28"/>
        </w:rPr>
        <w:t xml:space="preserve">đảm bảo </w:t>
      </w:r>
      <w:r w:rsidRPr="00B50A0E">
        <w:rPr>
          <w:bCs/>
          <w:szCs w:val="28"/>
        </w:rPr>
        <w:t>an toàn cho các tài liệu, thiết bị</w:t>
      </w:r>
      <w:r w:rsidR="00277A05">
        <w:rPr>
          <w:bCs/>
          <w:szCs w:val="28"/>
        </w:rPr>
        <w:t xml:space="preserve"> trong quá trình thực hiện vận chuyển như đánh số, theo dõi và cập nhật liên tục bằng hệ thống quản lý riêng của thầu</w:t>
      </w:r>
    </w:p>
    <w:p w14:paraId="6024D595" w14:textId="02DEF4C3"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 xml:space="preserve">+ </w:t>
      </w:r>
      <w:r w:rsidR="00187FBA">
        <w:rPr>
          <w:bCs/>
          <w:szCs w:val="28"/>
        </w:rPr>
        <w:t>Thực hiện</w:t>
      </w:r>
      <w:r w:rsidRPr="00B50A0E">
        <w:rPr>
          <w:bCs/>
          <w:szCs w:val="28"/>
        </w:rPr>
        <w:t xml:space="preserve"> niêm phong đối với thiết bị, tài liệu quan trọng, bảo mật</w:t>
      </w:r>
      <w:r w:rsidR="00ED1F53">
        <w:rPr>
          <w:bCs/>
          <w:szCs w:val="28"/>
        </w:rPr>
        <w:t xml:space="preserve"> theo sự chỉ dẫn của Chủ đầu tư</w:t>
      </w:r>
    </w:p>
    <w:p w14:paraId="00229544" w14:textId="77777777" w:rsidR="00B50A0E" w:rsidRPr="002423DB" w:rsidRDefault="00B50A0E" w:rsidP="00B50A0E">
      <w:pPr>
        <w:widowControl w:val="0"/>
        <w:tabs>
          <w:tab w:val="left" w:pos="1554"/>
        </w:tabs>
        <w:autoSpaceDE w:val="0"/>
        <w:autoSpaceDN w:val="0"/>
        <w:spacing w:before="122" w:after="4" w:line="240" w:lineRule="auto"/>
        <w:ind w:left="1093"/>
        <w:jc w:val="both"/>
        <w:rPr>
          <w:b/>
          <w:szCs w:val="28"/>
        </w:rPr>
      </w:pPr>
      <w:r w:rsidRPr="002423DB">
        <w:rPr>
          <w:b/>
          <w:szCs w:val="28"/>
        </w:rPr>
        <w:t>3.3.5.</w:t>
      </w:r>
      <w:r w:rsidRPr="002423DB">
        <w:rPr>
          <w:b/>
          <w:szCs w:val="28"/>
        </w:rPr>
        <w:tab/>
        <w:t>Mức độ đáp ứng các yêu cầu về tiêu chuẩn thực hiện dịch vụ;</w:t>
      </w:r>
    </w:p>
    <w:p w14:paraId="49C506E7" w14:textId="77777777"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a.</w:t>
      </w:r>
      <w:r w:rsidRPr="00B50A0E">
        <w:rPr>
          <w:bCs/>
          <w:szCs w:val="28"/>
        </w:rPr>
        <w:tab/>
        <w:t>Bản cam kết kèm theo E-HSDT</w:t>
      </w:r>
    </w:p>
    <w:p w14:paraId="26A6A469" w14:textId="77777777"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b.</w:t>
      </w:r>
      <w:r w:rsidRPr="00B50A0E">
        <w:rPr>
          <w:bCs/>
          <w:szCs w:val="28"/>
        </w:rPr>
        <w:tab/>
        <w:t>Có giải pháp trong quá trình triển khai thực hiện gói thầu đảm bảo an toàn, an ninh, không gây ảnh hưởng tới hoạt động của chủ đầu tư.</w:t>
      </w:r>
    </w:p>
    <w:p w14:paraId="61FE25DC" w14:textId="77777777" w:rsidR="00B50A0E" w:rsidRPr="00ED1F53" w:rsidRDefault="00B50A0E" w:rsidP="00ED1F53">
      <w:pPr>
        <w:widowControl w:val="0"/>
        <w:tabs>
          <w:tab w:val="left" w:pos="1554"/>
        </w:tabs>
        <w:autoSpaceDE w:val="0"/>
        <w:autoSpaceDN w:val="0"/>
        <w:spacing w:before="122" w:after="4" w:line="240" w:lineRule="auto"/>
        <w:ind w:left="426" w:firstLine="708"/>
        <w:jc w:val="both"/>
        <w:rPr>
          <w:b/>
          <w:szCs w:val="28"/>
        </w:rPr>
      </w:pPr>
      <w:r w:rsidRPr="00ED1F53">
        <w:rPr>
          <w:b/>
          <w:szCs w:val="28"/>
        </w:rPr>
        <w:t>3.3.6.</w:t>
      </w:r>
      <w:r w:rsidRPr="00ED1F53">
        <w:rPr>
          <w:b/>
          <w:szCs w:val="28"/>
        </w:rPr>
        <w:tab/>
        <w:t>Tiến độ thực hiện gói thầu đáp ứng yêu cầu của E-HSMT:</w:t>
      </w:r>
    </w:p>
    <w:p w14:paraId="6DFF6154" w14:textId="77777777"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Nhà thầu có bảng tiến độ thực hiện gói thầu hợp lý, chi tiết các hạng mục công việc có tính khả thi và phù hợp với kế hoạch, giải pháp kỹ thuật, biện pháp tổ chức cung cấp dịch vụ và đáp ứng yêu cầu của E-HSMT.</w:t>
      </w:r>
    </w:p>
    <w:p w14:paraId="7945CFBE" w14:textId="77777777" w:rsidR="00B50A0E" w:rsidRPr="00ED1F53" w:rsidRDefault="00B50A0E" w:rsidP="00ED1F53">
      <w:pPr>
        <w:widowControl w:val="0"/>
        <w:tabs>
          <w:tab w:val="left" w:pos="1554"/>
        </w:tabs>
        <w:autoSpaceDE w:val="0"/>
        <w:autoSpaceDN w:val="0"/>
        <w:spacing w:before="122" w:after="4" w:line="240" w:lineRule="auto"/>
        <w:ind w:left="426" w:firstLine="708"/>
        <w:jc w:val="both"/>
        <w:rPr>
          <w:bCs/>
          <w:spacing w:val="-6"/>
          <w:szCs w:val="28"/>
        </w:rPr>
      </w:pPr>
      <w:r w:rsidRPr="00ED1F53">
        <w:rPr>
          <w:bCs/>
          <w:spacing w:val="-6"/>
          <w:szCs w:val="28"/>
        </w:rPr>
        <w:t>Dự kiến mốc thời gian triển khai đáp ứng yêu cầu phạm vi cung cấp của gói thầu</w:t>
      </w:r>
    </w:p>
    <w:p w14:paraId="063FB286" w14:textId="77777777" w:rsidR="00B50A0E" w:rsidRPr="00ED1F53" w:rsidRDefault="00B50A0E" w:rsidP="00ED1F53">
      <w:pPr>
        <w:widowControl w:val="0"/>
        <w:tabs>
          <w:tab w:val="left" w:pos="1554"/>
        </w:tabs>
        <w:autoSpaceDE w:val="0"/>
        <w:autoSpaceDN w:val="0"/>
        <w:spacing w:before="122" w:after="4" w:line="240" w:lineRule="auto"/>
        <w:ind w:left="426" w:firstLine="708"/>
        <w:jc w:val="both"/>
        <w:rPr>
          <w:b/>
          <w:szCs w:val="28"/>
        </w:rPr>
      </w:pPr>
      <w:r w:rsidRPr="00ED1F53">
        <w:rPr>
          <w:b/>
          <w:spacing w:val="-6"/>
          <w:szCs w:val="28"/>
        </w:rPr>
        <w:t>3.4.</w:t>
      </w:r>
      <w:r w:rsidRPr="00ED1F53">
        <w:rPr>
          <w:b/>
          <w:spacing w:val="-6"/>
          <w:szCs w:val="28"/>
        </w:rPr>
        <w:tab/>
        <w:t>Bảo đảm điều kiện vệ sinh môi trường và các điều kiện khác</w:t>
      </w:r>
      <w:r w:rsidRPr="00ED1F53">
        <w:rPr>
          <w:b/>
          <w:szCs w:val="28"/>
        </w:rPr>
        <w:t xml:space="preserve"> như phòng </w:t>
      </w:r>
      <w:r w:rsidRPr="00ED1F53">
        <w:rPr>
          <w:b/>
          <w:szCs w:val="28"/>
        </w:rPr>
        <w:lastRenderedPageBreak/>
        <w:t>cháy, chữa cháy, an toàn lao động</w:t>
      </w:r>
    </w:p>
    <w:p w14:paraId="54B073F4" w14:textId="77777777"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 Tuân thủ các yêu cầu về Luật PCCC</w:t>
      </w:r>
    </w:p>
    <w:p w14:paraId="105D371A" w14:textId="77777777"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 Theo nguyên tắc bảo đảm an toàn, vệ sinh lao động Quy định tại Khoản 2 Điều 5 Luật an toàn, vệ sinh lao động số 84/2015/QH13)</w:t>
      </w:r>
    </w:p>
    <w:p w14:paraId="6317A3A7" w14:textId="7D91CA13" w:rsidR="00B50A0E" w:rsidRPr="00B50A0E" w:rsidRDefault="00B50A0E" w:rsidP="00ED1F53">
      <w:pPr>
        <w:widowControl w:val="0"/>
        <w:tabs>
          <w:tab w:val="left" w:pos="1554"/>
        </w:tabs>
        <w:autoSpaceDE w:val="0"/>
        <w:autoSpaceDN w:val="0"/>
        <w:spacing w:before="122" w:after="4" w:line="240" w:lineRule="auto"/>
        <w:ind w:left="426" w:firstLine="708"/>
        <w:jc w:val="both"/>
        <w:rPr>
          <w:bCs/>
          <w:szCs w:val="28"/>
        </w:rPr>
      </w:pPr>
      <w:r w:rsidRPr="00B50A0E">
        <w:rPr>
          <w:bCs/>
          <w:szCs w:val="28"/>
        </w:rPr>
        <w:t>+ Các công việc có yêu cầu nghiêm ngặt về an toàn, vệ sinh lao động ban hành kèm theo Thông tư số 06/2020/TT-BLĐTBXH ngày 20</w:t>
      </w:r>
      <w:r w:rsidR="00ED1F53">
        <w:rPr>
          <w:bCs/>
          <w:szCs w:val="28"/>
        </w:rPr>
        <w:t>/</w:t>
      </w:r>
      <w:r w:rsidRPr="00B50A0E">
        <w:rPr>
          <w:bCs/>
          <w:szCs w:val="28"/>
        </w:rPr>
        <w:t>8</w:t>
      </w:r>
      <w:r w:rsidR="00ED1F53">
        <w:rPr>
          <w:bCs/>
          <w:szCs w:val="28"/>
        </w:rPr>
        <w:t>/</w:t>
      </w:r>
      <w:r w:rsidRPr="00B50A0E">
        <w:rPr>
          <w:bCs/>
          <w:szCs w:val="28"/>
        </w:rPr>
        <w:t>2020 của Bộ trưởng Bộ Lao động - Thương binh và Xã hội.</w:t>
      </w:r>
    </w:p>
    <w:p w14:paraId="7A63CA35" w14:textId="4ECEAB74" w:rsidR="00B50A0E" w:rsidRPr="00E24BFE" w:rsidRDefault="00B50A0E" w:rsidP="00216513">
      <w:pPr>
        <w:widowControl w:val="0"/>
        <w:tabs>
          <w:tab w:val="left" w:pos="1554"/>
        </w:tabs>
        <w:autoSpaceDE w:val="0"/>
        <w:autoSpaceDN w:val="0"/>
        <w:spacing w:after="4" w:line="276" w:lineRule="auto"/>
        <w:ind w:left="1093"/>
        <w:jc w:val="both"/>
        <w:rPr>
          <w:b/>
          <w:szCs w:val="28"/>
        </w:rPr>
      </w:pPr>
      <w:r w:rsidRPr="00ED1F53">
        <w:rPr>
          <w:b/>
          <w:szCs w:val="28"/>
        </w:rPr>
        <w:t>4.</w:t>
      </w:r>
      <w:r w:rsidRPr="00ED1F53">
        <w:rPr>
          <w:b/>
          <w:szCs w:val="28"/>
        </w:rPr>
        <w:tab/>
        <w:t>Giải pháp và phương pháp luận:</w:t>
      </w:r>
    </w:p>
    <w:p w14:paraId="615149CA" w14:textId="77777777" w:rsidR="00B50A0E" w:rsidRPr="00B50A0E" w:rsidRDefault="00B50A0E" w:rsidP="00216513">
      <w:pPr>
        <w:widowControl w:val="0"/>
        <w:tabs>
          <w:tab w:val="left" w:pos="1554"/>
        </w:tabs>
        <w:autoSpaceDE w:val="0"/>
        <w:autoSpaceDN w:val="0"/>
        <w:spacing w:after="4" w:line="276" w:lineRule="auto"/>
        <w:ind w:left="426" w:firstLine="708"/>
        <w:jc w:val="both"/>
        <w:rPr>
          <w:bCs/>
          <w:szCs w:val="28"/>
        </w:rPr>
      </w:pPr>
      <w:r w:rsidRPr="00B50A0E">
        <w:rPr>
          <w:bCs/>
          <w:szCs w:val="28"/>
        </w:rPr>
        <w:t>Nhà thầu chuẩn bị đề xuất giải pháp, phương pháp luận tổng quát thực hiện dịch vụ theo các nội dung quy định tại Chương V, gồm các phần như sau:</w:t>
      </w:r>
    </w:p>
    <w:p w14:paraId="0688B203" w14:textId="698AFDEE" w:rsidR="00B50A0E" w:rsidRPr="00B50A0E" w:rsidRDefault="00B50A0E" w:rsidP="00216513">
      <w:pPr>
        <w:widowControl w:val="0"/>
        <w:tabs>
          <w:tab w:val="left" w:pos="1554"/>
        </w:tabs>
        <w:autoSpaceDE w:val="0"/>
        <w:autoSpaceDN w:val="0"/>
        <w:spacing w:after="4" w:line="276" w:lineRule="auto"/>
        <w:ind w:left="1093"/>
        <w:jc w:val="both"/>
        <w:rPr>
          <w:bCs/>
          <w:szCs w:val="28"/>
        </w:rPr>
      </w:pPr>
      <w:r w:rsidRPr="00B50A0E">
        <w:rPr>
          <w:bCs/>
          <w:szCs w:val="28"/>
        </w:rPr>
        <w:t>1</w:t>
      </w:r>
      <w:r w:rsidR="00E24BFE">
        <w:rPr>
          <w:bCs/>
          <w:szCs w:val="28"/>
        </w:rPr>
        <w:t>)</w:t>
      </w:r>
      <w:r w:rsidRPr="00B50A0E">
        <w:rPr>
          <w:bCs/>
          <w:szCs w:val="28"/>
        </w:rPr>
        <w:t>.</w:t>
      </w:r>
      <w:r w:rsidRPr="00B50A0E">
        <w:rPr>
          <w:bCs/>
          <w:szCs w:val="28"/>
        </w:rPr>
        <w:tab/>
        <w:t>Giải pháp và phương pháp luận;</w:t>
      </w:r>
    </w:p>
    <w:p w14:paraId="4521D895" w14:textId="0C41FC3E" w:rsidR="00B50A0E" w:rsidRPr="00B50A0E" w:rsidRDefault="00B50A0E" w:rsidP="00216513">
      <w:pPr>
        <w:widowControl w:val="0"/>
        <w:tabs>
          <w:tab w:val="left" w:pos="1554"/>
        </w:tabs>
        <w:autoSpaceDE w:val="0"/>
        <w:autoSpaceDN w:val="0"/>
        <w:spacing w:after="4" w:line="276" w:lineRule="auto"/>
        <w:ind w:left="1093"/>
        <w:jc w:val="both"/>
        <w:rPr>
          <w:bCs/>
          <w:szCs w:val="28"/>
        </w:rPr>
      </w:pPr>
      <w:r w:rsidRPr="00B50A0E">
        <w:rPr>
          <w:bCs/>
          <w:szCs w:val="28"/>
        </w:rPr>
        <w:t>2</w:t>
      </w:r>
      <w:r w:rsidR="00E24BFE">
        <w:rPr>
          <w:bCs/>
          <w:szCs w:val="28"/>
        </w:rPr>
        <w:t>)</w:t>
      </w:r>
      <w:r w:rsidRPr="00B50A0E">
        <w:rPr>
          <w:bCs/>
          <w:szCs w:val="28"/>
        </w:rPr>
        <w:t>.</w:t>
      </w:r>
      <w:r w:rsidRPr="00B50A0E">
        <w:rPr>
          <w:bCs/>
          <w:szCs w:val="28"/>
        </w:rPr>
        <w:tab/>
        <w:t xml:space="preserve">Kế hoạch </w:t>
      </w:r>
      <w:r w:rsidR="00E24BFE">
        <w:rPr>
          <w:bCs/>
          <w:szCs w:val="28"/>
        </w:rPr>
        <w:t>triển khai, tiến độ thực hiện</w:t>
      </w:r>
      <w:r w:rsidRPr="00B50A0E">
        <w:rPr>
          <w:bCs/>
          <w:szCs w:val="28"/>
        </w:rPr>
        <w:t>.</w:t>
      </w:r>
    </w:p>
    <w:p w14:paraId="79BEF331" w14:textId="77777777" w:rsidR="008F221A" w:rsidRDefault="00B50A0E" w:rsidP="008F221A">
      <w:pPr>
        <w:widowControl w:val="0"/>
        <w:tabs>
          <w:tab w:val="left" w:pos="1554"/>
        </w:tabs>
        <w:autoSpaceDE w:val="0"/>
        <w:autoSpaceDN w:val="0"/>
        <w:spacing w:before="122" w:after="4" w:line="240" w:lineRule="auto"/>
        <w:ind w:left="1093"/>
        <w:jc w:val="both"/>
        <w:rPr>
          <w:b/>
          <w:szCs w:val="28"/>
        </w:rPr>
      </w:pPr>
      <w:r w:rsidRPr="00E24BFE">
        <w:rPr>
          <w:b/>
          <w:szCs w:val="28"/>
        </w:rPr>
        <w:t>5.</w:t>
      </w:r>
      <w:r w:rsidRPr="00E24BFE">
        <w:rPr>
          <w:b/>
          <w:szCs w:val="28"/>
        </w:rPr>
        <w:tab/>
        <w:t>Quy định về kiểm tra, nghiệm thu sản phẩm:</w:t>
      </w:r>
    </w:p>
    <w:p w14:paraId="1CF99E06" w14:textId="09113196" w:rsidR="00B50A0E" w:rsidRPr="008F221A" w:rsidRDefault="00B50A0E" w:rsidP="008F221A">
      <w:pPr>
        <w:widowControl w:val="0"/>
        <w:tabs>
          <w:tab w:val="left" w:pos="1554"/>
        </w:tabs>
        <w:autoSpaceDE w:val="0"/>
        <w:autoSpaceDN w:val="0"/>
        <w:spacing w:before="122" w:after="4" w:line="240" w:lineRule="auto"/>
        <w:ind w:firstLine="993"/>
        <w:jc w:val="both"/>
        <w:rPr>
          <w:b/>
          <w:szCs w:val="28"/>
        </w:rPr>
      </w:pPr>
      <w:r w:rsidRPr="00B50A0E">
        <w:rPr>
          <w:bCs/>
          <w:szCs w:val="28"/>
        </w:rPr>
        <w:t>Theo quy định</w:t>
      </w:r>
      <w:r w:rsidR="00E24BFE">
        <w:rPr>
          <w:bCs/>
          <w:szCs w:val="28"/>
        </w:rPr>
        <w:t xml:space="preserve"> của pháp luật</w:t>
      </w:r>
      <w:r w:rsidRPr="00B50A0E">
        <w:rPr>
          <w:bCs/>
          <w:szCs w:val="28"/>
        </w:rPr>
        <w:t xml:space="preserve"> hiện hành về kiểm tra, nghiệm thu </w:t>
      </w:r>
      <w:r w:rsidR="008F221A">
        <w:rPr>
          <w:bCs/>
          <w:szCs w:val="28"/>
        </w:rPr>
        <w:t>công việc hoàn thành</w:t>
      </w:r>
      <w:r w:rsidR="00C2152D">
        <w:rPr>
          <w:bCs/>
          <w:szCs w:val="28"/>
        </w:rPr>
        <w:t xml:space="preserve">, chứng từ </w:t>
      </w:r>
      <w:r w:rsidRPr="00B50A0E">
        <w:rPr>
          <w:bCs/>
          <w:szCs w:val="28"/>
        </w:rPr>
        <w:t>... để phục vụ công tác thanh, quyết toán hợp đồng.</w:t>
      </w:r>
    </w:p>
    <w:p w14:paraId="2F301C21" w14:textId="77777777" w:rsidR="00B50A0E" w:rsidRPr="00E24BFE" w:rsidRDefault="00B50A0E" w:rsidP="00B50A0E">
      <w:pPr>
        <w:widowControl w:val="0"/>
        <w:tabs>
          <w:tab w:val="left" w:pos="1554"/>
        </w:tabs>
        <w:autoSpaceDE w:val="0"/>
        <w:autoSpaceDN w:val="0"/>
        <w:spacing w:before="122" w:after="4" w:line="240" w:lineRule="auto"/>
        <w:ind w:left="1093"/>
        <w:jc w:val="both"/>
        <w:rPr>
          <w:b/>
          <w:szCs w:val="28"/>
        </w:rPr>
      </w:pPr>
      <w:r w:rsidRPr="00E24BFE">
        <w:rPr>
          <w:b/>
          <w:szCs w:val="28"/>
        </w:rPr>
        <w:t>6.</w:t>
      </w:r>
      <w:r w:rsidRPr="00E24BFE">
        <w:rPr>
          <w:b/>
          <w:szCs w:val="28"/>
        </w:rPr>
        <w:tab/>
        <w:t>Yêu cầu khác</w:t>
      </w:r>
    </w:p>
    <w:p w14:paraId="63B3F08F" w14:textId="0E7501B0" w:rsidR="00B50A0E" w:rsidRPr="00B50A0E" w:rsidRDefault="00B50A0E" w:rsidP="00216513">
      <w:pPr>
        <w:widowControl w:val="0"/>
        <w:tabs>
          <w:tab w:val="left" w:pos="1554"/>
        </w:tabs>
        <w:autoSpaceDE w:val="0"/>
        <w:autoSpaceDN w:val="0"/>
        <w:spacing w:before="122" w:after="4" w:line="240" w:lineRule="auto"/>
        <w:ind w:firstLine="993"/>
        <w:jc w:val="both"/>
        <w:rPr>
          <w:bCs/>
          <w:szCs w:val="28"/>
        </w:rPr>
      </w:pPr>
      <w:r w:rsidRPr="00B50A0E">
        <w:rPr>
          <w:bCs/>
          <w:szCs w:val="28"/>
        </w:rPr>
        <w:t>Nhà thầu có trách nhiệm phải chuẩn bị sẵn bản gốc các tài liệu kê khai trong E-HSDT để đối chiếu khi bên mời thầu yêu cầu. Trường hợp nhà thầu từ chối không cung cấp bản gốc tài liệu hoặc cung cấp không đúng thời hạn khi bên mời thầu yêu cầu thì tài liệu đó sẽ bị coi là không hợp lệ, không được xem xét, đánh giá trong giai đoạn tiếp theo.</w:t>
      </w:r>
    </w:p>
    <w:p w14:paraId="742AFA21" w14:textId="434D7B0E" w:rsidR="00B50A0E" w:rsidRDefault="00B50A0E" w:rsidP="00216513">
      <w:pPr>
        <w:widowControl w:val="0"/>
        <w:tabs>
          <w:tab w:val="left" w:pos="1554"/>
        </w:tabs>
        <w:autoSpaceDE w:val="0"/>
        <w:autoSpaceDN w:val="0"/>
        <w:spacing w:after="0" w:line="240" w:lineRule="auto"/>
        <w:ind w:firstLine="993"/>
        <w:jc w:val="both"/>
        <w:rPr>
          <w:bCs/>
          <w:szCs w:val="28"/>
        </w:rPr>
      </w:pPr>
      <w:r w:rsidRPr="00B50A0E">
        <w:rPr>
          <w:bCs/>
          <w:szCs w:val="28"/>
        </w:rPr>
        <w:t>Các tài liệu chứng minh là bản gốc hoặc công chứng hoặc chứng thực do các cơ quan, tổ chức có thẩm quyền thực hiện.</w:t>
      </w:r>
    </w:p>
    <w:p w14:paraId="221DE95D" w14:textId="75F6FA52" w:rsidR="00216513" w:rsidRPr="002D7FD2" w:rsidRDefault="00216513" w:rsidP="00216513">
      <w:pPr>
        <w:widowControl w:val="0"/>
        <w:tabs>
          <w:tab w:val="left" w:pos="993"/>
        </w:tabs>
        <w:autoSpaceDE w:val="0"/>
        <w:autoSpaceDN w:val="0"/>
        <w:spacing w:after="0" w:line="240" w:lineRule="auto"/>
        <w:outlineLvl w:val="1"/>
        <w:rPr>
          <w:b/>
          <w:sz w:val="26"/>
          <w:szCs w:val="26"/>
          <w:lang w:val="nl-NL"/>
        </w:rPr>
      </w:pPr>
      <w:r>
        <w:rPr>
          <w:b/>
          <w:sz w:val="26"/>
          <w:szCs w:val="26"/>
        </w:rPr>
        <w:t xml:space="preserve">            7</w:t>
      </w:r>
      <w:r w:rsidRPr="002D7FD2">
        <w:rPr>
          <w:b/>
          <w:sz w:val="26"/>
          <w:szCs w:val="26"/>
          <w:lang w:val="nl-NL"/>
        </w:rPr>
        <w:t>. Các tài liệu bản vẽ kèm theo E-HSMT: Có tài liệu bản vẽ kèm theo</w:t>
      </w:r>
    </w:p>
    <w:p w14:paraId="708E464F" w14:textId="77777777" w:rsidR="00216513" w:rsidRPr="002D06BB" w:rsidRDefault="00216513" w:rsidP="00216513">
      <w:pPr>
        <w:widowControl w:val="0"/>
        <w:tabs>
          <w:tab w:val="left" w:pos="0"/>
        </w:tabs>
        <w:autoSpaceDE w:val="0"/>
        <w:autoSpaceDN w:val="0"/>
        <w:spacing w:after="0" w:line="240" w:lineRule="auto"/>
        <w:outlineLvl w:val="1"/>
        <w:rPr>
          <w:bCs/>
          <w:sz w:val="26"/>
          <w:szCs w:val="26"/>
          <w:lang w:val="nl-NL"/>
        </w:rPr>
      </w:pPr>
      <w:r w:rsidRPr="002D06BB">
        <w:rPr>
          <w:bCs/>
          <w:sz w:val="26"/>
          <w:szCs w:val="26"/>
          <w:lang w:val="nl-NL"/>
        </w:rPr>
        <w:tab/>
        <w:t>Nhà thầu tham khảo các tài liệu, bản vẽ như đính kèm E-HSMT để phục vụ việc lập E-HSDT.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343"/>
        <w:gridCol w:w="3992"/>
        <w:gridCol w:w="3591"/>
      </w:tblGrid>
      <w:tr w:rsidR="00216513" w:rsidRPr="002D06BB" w14:paraId="544D4377" w14:textId="77777777" w:rsidTr="00216513">
        <w:trPr>
          <w:trHeight w:val="70"/>
          <w:jc w:val="center"/>
        </w:trPr>
        <w:tc>
          <w:tcPr>
            <w:tcW w:w="850" w:type="dxa"/>
          </w:tcPr>
          <w:p w14:paraId="1D2C4760" w14:textId="77777777" w:rsidR="00216513" w:rsidRPr="002D06BB" w:rsidRDefault="00216513" w:rsidP="006F671C">
            <w:pPr>
              <w:widowControl w:val="0"/>
              <w:spacing w:before="20" w:after="20" w:line="276" w:lineRule="auto"/>
              <w:jc w:val="center"/>
              <w:rPr>
                <w:b/>
                <w:szCs w:val="28"/>
                <w:lang w:val="en-GB"/>
              </w:rPr>
            </w:pPr>
            <w:r w:rsidRPr="002D06BB">
              <w:rPr>
                <w:b/>
                <w:szCs w:val="28"/>
                <w:lang w:val="en-GB"/>
              </w:rPr>
              <w:t>STT</w:t>
            </w:r>
          </w:p>
        </w:tc>
        <w:tc>
          <w:tcPr>
            <w:tcW w:w="1343" w:type="dxa"/>
          </w:tcPr>
          <w:p w14:paraId="46BAFF52" w14:textId="77777777" w:rsidR="00216513" w:rsidRPr="002D06BB" w:rsidRDefault="00216513" w:rsidP="006F671C">
            <w:pPr>
              <w:widowControl w:val="0"/>
              <w:spacing w:before="20" w:after="20" w:line="276" w:lineRule="auto"/>
              <w:jc w:val="center"/>
              <w:rPr>
                <w:b/>
                <w:szCs w:val="28"/>
                <w:lang w:val="en-GB"/>
              </w:rPr>
            </w:pPr>
            <w:r w:rsidRPr="002D06BB">
              <w:rPr>
                <w:b/>
                <w:szCs w:val="28"/>
                <w:lang w:val="en-GB"/>
              </w:rPr>
              <w:t>Ký hiệu</w:t>
            </w:r>
          </w:p>
        </w:tc>
        <w:tc>
          <w:tcPr>
            <w:tcW w:w="3992" w:type="dxa"/>
          </w:tcPr>
          <w:p w14:paraId="0EE1D7A4" w14:textId="77777777" w:rsidR="00216513" w:rsidRPr="002D06BB" w:rsidRDefault="00216513" w:rsidP="006F671C">
            <w:pPr>
              <w:widowControl w:val="0"/>
              <w:spacing w:before="20" w:after="20" w:line="276" w:lineRule="auto"/>
              <w:jc w:val="center"/>
              <w:rPr>
                <w:b/>
                <w:szCs w:val="28"/>
                <w:lang w:val="en-GB"/>
              </w:rPr>
            </w:pPr>
            <w:r w:rsidRPr="002D06BB">
              <w:rPr>
                <w:b/>
                <w:szCs w:val="28"/>
                <w:lang w:val="en-GB"/>
              </w:rPr>
              <w:t>Tên bản vẽ</w:t>
            </w:r>
          </w:p>
        </w:tc>
        <w:tc>
          <w:tcPr>
            <w:tcW w:w="3591" w:type="dxa"/>
          </w:tcPr>
          <w:p w14:paraId="091A62CF" w14:textId="77777777" w:rsidR="00216513" w:rsidRPr="002D06BB" w:rsidRDefault="00216513" w:rsidP="006F671C">
            <w:pPr>
              <w:widowControl w:val="0"/>
              <w:spacing w:before="20" w:after="20" w:line="276" w:lineRule="auto"/>
              <w:jc w:val="center"/>
              <w:rPr>
                <w:b/>
                <w:szCs w:val="28"/>
                <w:lang w:val="en-GB"/>
              </w:rPr>
            </w:pPr>
            <w:r w:rsidRPr="002D06BB">
              <w:rPr>
                <w:b/>
                <w:szCs w:val="28"/>
                <w:lang w:val="en-GB"/>
              </w:rPr>
              <w:t>Phiên bản / ngày phát hành</w:t>
            </w:r>
          </w:p>
        </w:tc>
      </w:tr>
      <w:tr w:rsidR="0037184C" w:rsidRPr="0037184C" w14:paraId="67277D28" w14:textId="77777777" w:rsidTr="00216513">
        <w:trPr>
          <w:trHeight w:val="70"/>
          <w:jc w:val="center"/>
        </w:trPr>
        <w:tc>
          <w:tcPr>
            <w:tcW w:w="850" w:type="dxa"/>
          </w:tcPr>
          <w:p w14:paraId="332202C6" w14:textId="77777777" w:rsidR="00216513" w:rsidRPr="0037184C" w:rsidRDefault="00216513" w:rsidP="006F671C">
            <w:pPr>
              <w:widowControl w:val="0"/>
              <w:spacing w:before="20" w:after="20" w:line="276" w:lineRule="auto"/>
              <w:jc w:val="center"/>
              <w:rPr>
                <w:szCs w:val="28"/>
                <w:lang w:val="en-GB"/>
              </w:rPr>
            </w:pPr>
            <w:r w:rsidRPr="0037184C">
              <w:rPr>
                <w:szCs w:val="28"/>
                <w:lang w:val="en-GB"/>
              </w:rPr>
              <w:t>1</w:t>
            </w:r>
          </w:p>
        </w:tc>
        <w:tc>
          <w:tcPr>
            <w:tcW w:w="1343" w:type="dxa"/>
          </w:tcPr>
          <w:p w14:paraId="3AD137E7" w14:textId="77777777" w:rsidR="00216513" w:rsidRPr="0037184C" w:rsidRDefault="00216513" w:rsidP="006F671C">
            <w:pPr>
              <w:widowControl w:val="0"/>
              <w:spacing w:before="20" w:after="20" w:line="276" w:lineRule="auto"/>
              <w:rPr>
                <w:szCs w:val="28"/>
                <w:lang w:val="en-GB"/>
              </w:rPr>
            </w:pPr>
          </w:p>
        </w:tc>
        <w:tc>
          <w:tcPr>
            <w:tcW w:w="3992" w:type="dxa"/>
          </w:tcPr>
          <w:p w14:paraId="075A67D2" w14:textId="77777777" w:rsidR="00216513" w:rsidRPr="0037184C" w:rsidRDefault="00216513" w:rsidP="006F671C">
            <w:pPr>
              <w:widowControl w:val="0"/>
              <w:spacing w:before="20" w:after="20" w:line="276" w:lineRule="auto"/>
              <w:rPr>
                <w:szCs w:val="28"/>
                <w:lang w:val="en-GB"/>
              </w:rPr>
            </w:pPr>
            <w:r w:rsidRPr="0037184C">
              <w:rPr>
                <w:szCs w:val="28"/>
                <w:lang w:val="en-GB"/>
              </w:rPr>
              <w:t>Phần di dời TS, CCDC hiện trạng bổ sung CCDC</w:t>
            </w:r>
          </w:p>
        </w:tc>
        <w:tc>
          <w:tcPr>
            <w:tcW w:w="3591" w:type="dxa"/>
          </w:tcPr>
          <w:p w14:paraId="324DA108" w14:textId="77777777" w:rsidR="00216513" w:rsidRPr="0037184C" w:rsidRDefault="00216513" w:rsidP="006F671C">
            <w:pPr>
              <w:widowControl w:val="0"/>
              <w:spacing w:before="20" w:after="20" w:line="276" w:lineRule="auto"/>
              <w:rPr>
                <w:szCs w:val="28"/>
                <w:lang w:val="en-GB"/>
              </w:rPr>
            </w:pPr>
          </w:p>
        </w:tc>
      </w:tr>
      <w:tr w:rsidR="00216513" w:rsidRPr="002D06BB" w14:paraId="0FE88258" w14:textId="77777777" w:rsidTr="00216513">
        <w:trPr>
          <w:trHeight w:val="70"/>
          <w:jc w:val="center"/>
        </w:trPr>
        <w:tc>
          <w:tcPr>
            <w:tcW w:w="850" w:type="dxa"/>
          </w:tcPr>
          <w:p w14:paraId="70F94BC8" w14:textId="77777777" w:rsidR="00216513" w:rsidRPr="002D06BB" w:rsidRDefault="00216513" w:rsidP="006F671C">
            <w:pPr>
              <w:widowControl w:val="0"/>
              <w:spacing w:before="20" w:after="20" w:line="276" w:lineRule="auto"/>
              <w:jc w:val="center"/>
              <w:rPr>
                <w:szCs w:val="28"/>
                <w:lang w:val="en-GB"/>
              </w:rPr>
            </w:pPr>
          </w:p>
        </w:tc>
        <w:tc>
          <w:tcPr>
            <w:tcW w:w="8926" w:type="dxa"/>
            <w:gridSpan w:val="3"/>
          </w:tcPr>
          <w:p w14:paraId="26DD3936" w14:textId="77777777" w:rsidR="00216513" w:rsidRPr="002D06BB" w:rsidRDefault="00216513" w:rsidP="006F671C">
            <w:pPr>
              <w:widowControl w:val="0"/>
              <w:spacing w:before="20" w:after="20" w:line="276" w:lineRule="auto"/>
              <w:rPr>
                <w:b/>
                <w:szCs w:val="28"/>
                <w:lang w:val="en-GB"/>
              </w:rPr>
            </w:pPr>
            <w:r w:rsidRPr="002D06BB">
              <w:rPr>
                <w:b/>
                <w:szCs w:val="28"/>
                <w:lang w:val="en-GB"/>
              </w:rPr>
              <w:t xml:space="preserve">Tổng cộng: </w:t>
            </w:r>
          </w:p>
        </w:tc>
      </w:tr>
    </w:tbl>
    <w:p w14:paraId="4895E387" w14:textId="77777777" w:rsidR="00660717" w:rsidRPr="00C0605C" w:rsidRDefault="00660717" w:rsidP="00C2152D">
      <w:pPr>
        <w:spacing w:line="276" w:lineRule="auto"/>
        <w:rPr>
          <w:szCs w:val="28"/>
        </w:rPr>
      </w:pPr>
    </w:p>
    <w:sectPr w:rsidR="00660717" w:rsidRPr="00C0605C" w:rsidSect="000F16C4">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F8C"/>
    <w:multiLevelType w:val="multilevel"/>
    <w:tmpl w:val="237EDA0A"/>
    <w:lvl w:ilvl="0">
      <w:start w:val="1"/>
      <w:numFmt w:val="decimal"/>
      <w:lvlText w:val="%1."/>
      <w:lvlJc w:val="left"/>
      <w:pPr>
        <w:ind w:left="1357" w:hanging="264"/>
      </w:pPr>
      <w:rPr>
        <w:rFonts w:ascii="Times New Roman" w:eastAsia="Times New Roman" w:hAnsi="Times New Roman" w:cs="Times New Roman" w:hint="default"/>
        <w:b/>
        <w:bCs/>
        <w:i w:val="0"/>
        <w:iCs w:val="0"/>
        <w:spacing w:val="0"/>
        <w:w w:val="101"/>
        <w:sz w:val="26"/>
        <w:szCs w:val="26"/>
        <w:lang w:val="vi" w:eastAsia="en-US" w:bidi="ar-SA"/>
      </w:rPr>
    </w:lvl>
    <w:lvl w:ilvl="1">
      <w:start w:val="1"/>
      <w:numFmt w:val="decimal"/>
      <w:lvlText w:val="%1.%2."/>
      <w:lvlJc w:val="left"/>
      <w:pPr>
        <w:ind w:left="1556" w:hanging="464"/>
      </w:pPr>
      <w:rPr>
        <w:rFonts w:ascii="Times New Roman" w:eastAsia="Times New Roman" w:hAnsi="Times New Roman" w:cs="Times New Roman" w:hint="default"/>
        <w:b/>
        <w:bCs/>
        <w:i w:val="0"/>
        <w:iCs w:val="0"/>
        <w:spacing w:val="0"/>
        <w:w w:val="101"/>
        <w:sz w:val="26"/>
        <w:szCs w:val="26"/>
        <w:lang w:val="vi" w:eastAsia="en-US" w:bidi="ar-SA"/>
      </w:rPr>
    </w:lvl>
    <w:lvl w:ilvl="2">
      <w:start w:val="1"/>
      <w:numFmt w:val="decimal"/>
      <w:lvlText w:val="%1.%2.%3."/>
      <w:lvlJc w:val="left"/>
      <w:pPr>
        <w:ind w:left="1756" w:hanging="663"/>
      </w:pPr>
      <w:rPr>
        <w:rFonts w:ascii="Times New Roman" w:eastAsia="Times New Roman" w:hAnsi="Times New Roman" w:cs="Times New Roman" w:hint="default"/>
        <w:b/>
        <w:bCs/>
        <w:i w:val="0"/>
        <w:iCs w:val="0"/>
        <w:spacing w:val="-2"/>
        <w:w w:val="101"/>
        <w:sz w:val="26"/>
        <w:szCs w:val="26"/>
        <w:lang w:val="vi" w:eastAsia="en-US" w:bidi="ar-SA"/>
      </w:rPr>
    </w:lvl>
    <w:lvl w:ilvl="3">
      <w:numFmt w:val="bullet"/>
      <w:lvlText w:val="•"/>
      <w:lvlJc w:val="left"/>
      <w:pPr>
        <w:ind w:left="2674" w:hanging="663"/>
      </w:pPr>
      <w:rPr>
        <w:rFonts w:hint="default"/>
        <w:lang w:val="vi" w:eastAsia="en-US" w:bidi="ar-SA"/>
      </w:rPr>
    </w:lvl>
    <w:lvl w:ilvl="4">
      <w:numFmt w:val="bullet"/>
      <w:lvlText w:val="•"/>
      <w:lvlJc w:val="left"/>
      <w:pPr>
        <w:ind w:left="3588" w:hanging="663"/>
      </w:pPr>
      <w:rPr>
        <w:rFonts w:hint="default"/>
        <w:lang w:val="vi" w:eastAsia="en-US" w:bidi="ar-SA"/>
      </w:rPr>
    </w:lvl>
    <w:lvl w:ilvl="5">
      <w:numFmt w:val="bullet"/>
      <w:lvlText w:val="•"/>
      <w:lvlJc w:val="left"/>
      <w:pPr>
        <w:ind w:left="4502" w:hanging="663"/>
      </w:pPr>
      <w:rPr>
        <w:rFonts w:hint="default"/>
        <w:lang w:val="vi" w:eastAsia="en-US" w:bidi="ar-SA"/>
      </w:rPr>
    </w:lvl>
    <w:lvl w:ilvl="6">
      <w:numFmt w:val="bullet"/>
      <w:lvlText w:val="•"/>
      <w:lvlJc w:val="left"/>
      <w:pPr>
        <w:ind w:left="5416" w:hanging="663"/>
      </w:pPr>
      <w:rPr>
        <w:rFonts w:hint="default"/>
        <w:lang w:val="vi" w:eastAsia="en-US" w:bidi="ar-SA"/>
      </w:rPr>
    </w:lvl>
    <w:lvl w:ilvl="7">
      <w:numFmt w:val="bullet"/>
      <w:lvlText w:val="•"/>
      <w:lvlJc w:val="left"/>
      <w:pPr>
        <w:ind w:left="6330" w:hanging="663"/>
      </w:pPr>
      <w:rPr>
        <w:rFonts w:hint="default"/>
        <w:lang w:val="vi" w:eastAsia="en-US" w:bidi="ar-SA"/>
      </w:rPr>
    </w:lvl>
    <w:lvl w:ilvl="8">
      <w:numFmt w:val="bullet"/>
      <w:lvlText w:val="•"/>
      <w:lvlJc w:val="left"/>
      <w:pPr>
        <w:ind w:left="7244" w:hanging="663"/>
      </w:pPr>
      <w:rPr>
        <w:rFonts w:hint="default"/>
        <w:lang w:val="vi" w:eastAsia="en-US" w:bidi="ar-SA"/>
      </w:rPr>
    </w:lvl>
  </w:abstractNum>
  <w:abstractNum w:abstractNumId="1" w15:restartNumberingAfterBreak="0">
    <w:nsid w:val="3670212D"/>
    <w:multiLevelType w:val="hybridMultilevel"/>
    <w:tmpl w:val="EFC0623E"/>
    <w:lvl w:ilvl="0" w:tplc="7BD89D92">
      <w:numFmt w:val="bullet"/>
      <w:lvlText w:val="-"/>
      <w:lvlJc w:val="left"/>
      <w:pPr>
        <w:ind w:left="416" w:hanging="161"/>
      </w:pPr>
      <w:rPr>
        <w:rFonts w:ascii="Times New Roman" w:eastAsia="Times New Roman" w:hAnsi="Times New Roman" w:cs="Times New Roman" w:hint="default"/>
        <w:b w:val="0"/>
        <w:bCs w:val="0"/>
        <w:i w:val="0"/>
        <w:iCs w:val="0"/>
        <w:spacing w:val="0"/>
        <w:w w:val="101"/>
        <w:sz w:val="26"/>
        <w:szCs w:val="26"/>
        <w:lang w:val="vi" w:eastAsia="en-US" w:bidi="ar-SA"/>
      </w:rPr>
    </w:lvl>
    <w:lvl w:ilvl="1" w:tplc="5DB43C88">
      <w:numFmt w:val="bullet"/>
      <w:lvlText w:val="•"/>
      <w:lvlJc w:val="left"/>
      <w:pPr>
        <w:ind w:left="1285" w:hanging="161"/>
      </w:pPr>
      <w:rPr>
        <w:rFonts w:hint="default"/>
        <w:lang w:val="vi" w:eastAsia="en-US" w:bidi="ar-SA"/>
      </w:rPr>
    </w:lvl>
    <w:lvl w:ilvl="2" w:tplc="890876EC">
      <w:numFmt w:val="bullet"/>
      <w:lvlText w:val="•"/>
      <w:lvlJc w:val="left"/>
      <w:pPr>
        <w:ind w:left="2150" w:hanging="161"/>
      </w:pPr>
      <w:rPr>
        <w:rFonts w:hint="default"/>
        <w:lang w:val="vi" w:eastAsia="en-US" w:bidi="ar-SA"/>
      </w:rPr>
    </w:lvl>
    <w:lvl w:ilvl="3" w:tplc="BFDCCBF6">
      <w:numFmt w:val="bullet"/>
      <w:lvlText w:val="•"/>
      <w:lvlJc w:val="left"/>
      <w:pPr>
        <w:ind w:left="3015" w:hanging="161"/>
      </w:pPr>
      <w:rPr>
        <w:rFonts w:hint="default"/>
        <w:lang w:val="vi" w:eastAsia="en-US" w:bidi="ar-SA"/>
      </w:rPr>
    </w:lvl>
    <w:lvl w:ilvl="4" w:tplc="47363B78">
      <w:numFmt w:val="bullet"/>
      <w:lvlText w:val="•"/>
      <w:lvlJc w:val="left"/>
      <w:pPr>
        <w:ind w:left="3881" w:hanging="161"/>
      </w:pPr>
      <w:rPr>
        <w:rFonts w:hint="default"/>
        <w:lang w:val="vi" w:eastAsia="en-US" w:bidi="ar-SA"/>
      </w:rPr>
    </w:lvl>
    <w:lvl w:ilvl="5" w:tplc="DCC4DA3C">
      <w:numFmt w:val="bullet"/>
      <w:lvlText w:val="•"/>
      <w:lvlJc w:val="left"/>
      <w:pPr>
        <w:ind w:left="4746" w:hanging="161"/>
      </w:pPr>
      <w:rPr>
        <w:rFonts w:hint="default"/>
        <w:lang w:val="vi" w:eastAsia="en-US" w:bidi="ar-SA"/>
      </w:rPr>
    </w:lvl>
    <w:lvl w:ilvl="6" w:tplc="E71A7F7E">
      <w:numFmt w:val="bullet"/>
      <w:lvlText w:val="•"/>
      <w:lvlJc w:val="left"/>
      <w:pPr>
        <w:ind w:left="5611" w:hanging="161"/>
      </w:pPr>
      <w:rPr>
        <w:rFonts w:hint="default"/>
        <w:lang w:val="vi" w:eastAsia="en-US" w:bidi="ar-SA"/>
      </w:rPr>
    </w:lvl>
    <w:lvl w:ilvl="7" w:tplc="A4E0D5D6">
      <w:numFmt w:val="bullet"/>
      <w:lvlText w:val="•"/>
      <w:lvlJc w:val="left"/>
      <w:pPr>
        <w:ind w:left="6476" w:hanging="161"/>
      </w:pPr>
      <w:rPr>
        <w:rFonts w:hint="default"/>
        <w:lang w:val="vi" w:eastAsia="en-US" w:bidi="ar-SA"/>
      </w:rPr>
    </w:lvl>
    <w:lvl w:ilvl="8" w:tplc="2032A212">
      <w:numFmt w:val="bullet"/>
      <w:lvlText w:val="•"/>
      <w:lvlJc w:val="left"/>
      <w:pPr>
        <w:ind w:left="7342" w:hanging="161"/>
      </w:pPr>
      <w:rPr>
        <w:rFonts w:hint="default"/>
        <w:lang w:val="vi" w:eastAsia="en-US" w:bidi="ar-SA"/>
      </w:rPr>
    </w:lvl>
  </w:abstractNum>
  <w:num w:numId="1" w16cid:durableId="1921718106">
    <w:abstractNumId w:val="1"/>
  </w:num>
  <w:num w:numId="2" w16cid:durableId="162210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DB"/>
    <w:rsid w:val="00012768"/>
    <w:rsid w:val="000F16C4"/>
    <w:rsid w:val="00187FBA"/>
    <w:rsid w:val="00216513"/>
    <w:rsid w:val="002423DB"/>
    <w:rsid w:val="00262DEB"/>
    <w:rsid w:val="00277A05"/>
    <w:rsid w:val="003015FA"/>
    <w:rsid w:val="00340AF7"/>
    <w:rsid w:val="003564AC"/>
    <w:rsid w:val="0037184C"/>
    <w:rsid w:val="003B533A"/>
    <w:rsid w:val="003C255E"/>
    <w:rsid w:val="004660DB"/>
    <w:rsid w:val="004D2699"/>
    <w:rsid w:val="00532414"/>
    <w:rsid w:val="00660717"/>
    <w:rsid w:val="00692B18"/>
    <w:rsid w:val="006D35FF"/>
    <w:rsid w:val="00716DE9"/>
    <w:rsid w:val="00740B27"/>
    <w:rsid w:val="008F221A"/>
    <w:rsid w:val="0096093F"/>
    <w:rsid w:val="00972652"/>
    <w:rsid w:val="00975EF3"/>
    <w:rsid w:val="00984FCA"/>
    <w:rsid w:val="009C70EE"/>
    <w:rsid w:val="009E1EA3"/>
    <w:rsid w:val="00B50A0E"/>
    <w:rsid w:val="00B535A5"/>
    <w:rsid w:val="00B84F49"/>
    <w:rsid w:val="00BD19F3"/>
    <w:rsid w:val="00C0605C"/>
    <w:rsid w:val="00C2152D"/>
    <w:rsid w:val="00C34D70"/>
    <w:rsid w:val="00E232ED"/>
    <w:rsid w:val="00E24BFE"/>
    <w:rsid w:val="00ED1F53"/>
    <w:rsid w:val="00F4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560E"/>
  <w15:chartTrackingRefBased/>
  <w15:docId w15:val="{2B2A5E2D-F1BA-4649-B6AA-1E4E6147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0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660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60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60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0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0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0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0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0D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660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60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6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6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6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6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6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60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60DB"/>
    <w:pPr>
      <w:spacing w:before="160"/>
      <w:jc w:val="center"/>
    </w:pPr>
    <w:rPr>
      <w:i/>
      <w:iCs/>
      <w:color w:val="404040" w:themeColor="text1" w:themeTint="BF"/>
    </w:rPr>
  </w:style>
  <w:style w:type="character" w:customStyle="1" w:styleId="QuoteChar">
    <w:name w:val="Quote Char"/>
    <w:basedOn w:val="DefaultParagraphFont"/>
    <w:link w:val="Quote"/>
    <w:uiPriority w:val="29"/>
    <w:rsid w:val="004660D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660DB"/>
    <w:pPr>
      <w:ind w:left="720"/>
      <w:contextualSpacing/>
    </w:pPr>
  </w:style>
  <w:style w:type="character" w:styleId="IntenseEmphasis">
    <w:name w:val="Intense Emphasis"/>
    <w:basedOn w:val="DefaultParagraphFont"/>
    <w:uiPriority w:val="21"/>
    <w:qFormat/>
    <w:rsid w:val="004660DB"/>
    <w:rPr>
      <w:i/>
      <w:iCs/>
      <w:color w:val="2F5496" w:themeColor="accent1" w:themeShade="BF"/>
    </w:rPr>
  </w:style>
  <w:style w:type="paragraph" w:styleId="IntenseQuote">
    <w:name w:val="Intense Quote"/>
    <w:basedOn w:val="Normal"/>
    <w:next w:val="Normal"/>
    <w:link w:val="IntenseQuoteChar"/>
    <w:uiPriority w:val="30"/>
    <w:qFormat/>
    <w:rsid w:val="00466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0DB"/>
    <w:rPr>
      <w:i/>
      <w:iCs/>
      <w:color w:val="2F5496" w:themeColor="accent1" w:themeShade="BF"/>
    </w:rPr>
  </w:style>
  <w:style w:type="character" w:styleId="IntenseReference">
    <w:name w:val="Intense Reference"/>
    <w:basedOn w:val="DefaultParagraphFont"/>
    <w:uiPriority w:val="32"/>
    <w:qFormat/>
    <w:rsid w:val="004660DB"/>
    <w:rPr>
      <w:b/>
      <w:bCs/>
      <w:smallCaps/>
      <w:color w:val="2F5496" w:themeColor="accent1" w:themeShade="BF"/>
      <w:spacing w:val="5"/>
    </w:rPr>
  </w:style>
  <w:style w:type="paragraph" w:styleId="BodyText">
    <w:name w:val="Body Text"/>
    <w:basedOn w:val="Normal"/>
    <w:link w:val="BodyTextChar"/>
    <w:uiPriority w:val="1"/>
    <w:qFormat/>
    <w:rsid w:val="00532414"/>
    <w:pPr>
      <w:widowControl w:val="0"/>
      <w:autoSpaceDE w:val="0"/>
      <w:autoSpaceDN w:val="0"/>
      <w:spacing w:before="2" w:after="0" w:line="240" w:lineRule="auto"/>
      <w:ind w:left="416"/>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532414"/>
    <w:rPr>
      <w:rFonts w:eastAsia="Times New Roman" w:cs="Times New Roman"/>
      <w:kern w:val="0"/>
      <w:sz w:val="26"/>
      <w:szCs w:val="26"/>
      <w:lang w:val="vi"/>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C0605C"/>
  </w:style>
  <w:style w:type="character" w:styleId="Hyperlink">
    <w:name w:val="Hyperlink"/>
    <w:basedOn w:val="DefaultParagraphFont"/>
    <w:uiPriority w:val="99"/>
    <w:semiHidden/>
    <w:unhideWhenUsed/>
    <w:rsid w:val="00B535A5"/>
    <w:rPr>
      <w:color w:val="0563C1"/>
      <w:u w:val="single"/>
    </w:rPr>
  </w:style>
  <w:style w:type="character" w:styleId="FollowedHyperlink">
    <w:name w:val="FollowedHyperlink"/>
    <w:basedOn w:val="DefaultParagraphFont"/>
    <w:uiPriority w:val="99"/>
    <w:semiHidden/>
    <w:unhideWhenUsed/>
    <w:rsid w:val="00B535A5"/>
    <w:rPr>
      <w:color w:val="954F72"/>
      <w:u w:val="single"/>
    </w:rPr>
  </w:style>
  <w:style w:type="paragraph" w:customStyle="1" w:styleId="msonormal0">
    <w:name w:val="msonormal"/>
    <w:basedOn w:val="Normal"/>
    <w:rsid w:val="00B535A5"/>
    <w:pPr>
      <w:spacing w:before="100" w:beforeAutospacing="1" w:after="100" w:afterAutospacing="1" w:line="240" w:lineRule="auto"/>
    </w:pPr>
    <w:rPr>
      <w:rFonts w:eastAsia="Times New Roman" w:cs="Times New Roman"/>
      <w:kern w:val="0"/>
      <w:sz w:val="24"/>
      <w:szCs w:val="24"/>
      <w14:ligatures w14:val="none"/>
    </w:rPr>
  </w:style>
  <w:style w:type="paragraph" w:customStyle="1" w:styleId="xl63">
    <w:name w:val="xl63"/>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64">
    <w:name w:val="xl64"/>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65">
    <w:name w:val="xl65"/>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66">
    <w:name w:val="xl66"/>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67">
    <w:name w:val="xl67"/>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68">
    <w:name w:val="xl68"/>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69">
    <w:name w:val="xl69"/>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70">
    <w:name w:val="xl70"/>
    <w:basedOn w:val="Normal"/>
    <w:rsid w:val="00B535A5"/>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B535A5"/>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2">
    <w:name w:val="xl72"/>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3">
    <w:name w:val="xl73"/>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4">
    <w:name w:val="xl74"/>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kern w:val="0"/>
      <w:sz w:val="24"/>
      <w:szCs w:val="24"/>
      <w14:ligatures w14:val="none"/>
    </w:rPr>
  </w:style>
  <w:style w:type="paragraph" w:customStyle="1" w:styleId="xl75">
    <w:name w:val="xl75"/>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76">
    <w:name w:val="xl76"/>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7">
    <w:name w:val="xl77"/>
    <w:basedOn w:val="Normal"/>
    <w:rsid w:val="00B53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8">
    <w:name w:val="xl78"/>
    <w:basedOn w:val="Normal"/>
    <w:rsid w:val="00B535A5"/>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B535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kern w:val="0"/>
      <w:sz w:val="24"/>
      <w:szCs w:val="24"/>
      <w14:ligatures w14:val="none"/>
    </w:rPr>
  </w:style>
  <w:style w:type="paragraph" w:customStyle="1" w:styleId="xl80">
    <w:name w:val="xl80"/>
    <w:basedOn w:val="Normal"/>
    <w:rsid w:val="00B535A5"/>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81">
    <w:name w:val="xl81"/>
    <w:basedOn w:val="Normal"/>
    <w:rsid w:val="00B535A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eastAsia="Times New Roman" w:cs="Times New Roman"/>
      <w:kern w:val="0"/>
      <w:sz w:val="24"/>
      <w:szCs w:val="24"/>
      <w14:ligatures w14:val="none"/>
    </w:rPr>
  </w:style>
  <w:style w:type="paragraph" w:customStyle="1" w:styleId="xl82">
    <w:name w:val="xl82"/>
    <w:basedOn w:val="Normal"/>
    <w:rsid w:val="00B535A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83">
    <w:name w:val="xl83"/>
    <w:basedOn w:val="Normal"/>
    <w:rsid w:val="00B535A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4">
    <w:name w:val="xl84"/>
    <w:basedOn w:val="Normal"/>
    <w:rsid w:val="00B535A5"/>
    <w:pPr>
      <w:shd w:val="clear" w:color="000000" w:fill="B4C6E7"/>
      <w:spacing w:before="100" w:beforeAutospacing="1" w:after="100" w:afterAutospacing="1" w:line="240" w:lineRule="auto"/>
    </w:pPr>
    <w:rPr>
      <w:rFonts w:eastAsia="Times New Roman" w:cs="Times New Roman"/>
      <w:kern w:val="0"/>
      <w:sz w:val="24"/>
      <w:szCs w:val="24"/>
      <w14:ligatures w14:val="none"/>
    </w:rPr>
  </w:style>
  <w:style w:type="paragraph" w:customStyle="1" w:styleId="xl85">
    <w:name w:val="xl85"/>
    <w:basedOn w:val="Normal"/>
    <w:rsid w:val="00B535A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87">
    <w:name w:val="xl87"/>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88">
    <w:name w:val="xl88"/>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9">
    <w:name w:val="xl89"/>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0">
    <w:name w:val="xl90"/>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eastAsia="Times New Roman" w:cs="Times New Roman"/>
      <w:kern w:val="0"/>
      <w:sz w:val="24"/>
      <w:szCs w:val="24"/>
      <w14:ligatures w14:val="none"/>
    </w:rPr>
  </w:style>
  <w:style w:type="paragraph" w:customStyle="1" w:styleId="xl91">
    <w:name w:val="xl91"/>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2">
    <w:name w:val="xl92"/>
    <w:basedOn w:val="Normal"/>
    <w:rsid w:val="00B535A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3">
    <w:name w:val="xl93"/>
    <w:basedOn w:val="Normal"/>
    <w:rsid w:val="00B535A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4">
    <w:name w:val="xl94"/>
    <w:basedOn w:val="Normal"/>
    <w:rsid w:val="00B535A5"/>
    <w:pP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5">
    <w:name w:val="xl95"/>
    <w:basedOn w:val="Normal"/>
    <w:rsid w:val="00B535A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6">
    <w:name w:val="xl96"/>
    <w:basedOn w:val="Normal"/>
    <w:rsid w:val="00B535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97">
    <w:name w:val="xl97"/>
    <w:basedOn w:val="Normal"/>
    <w:rsid w:val="00B535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2025-12-24T08:54:00Z</dcterms:created>
  <dcterms:modified xsi:type="dcterms:W3CDTF">2025-12-25T05:38:00Z</dcterms:modified>
</cp:coreProperties>
</file>