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7C36" w14:textId="77777777" w:rsidR="00963C72" w:rsidRPr="00963C72" w:rsidRDefault="00963C72" w:rsidP="00963C72">
      <w:pPr>
        <w:pStyle w:val="TOC1"/>
        <w:spacing w:before="120" w:after="120" w:line="264" w:lineRule="auto"/>
        <w:ind w:left="0" w:right="0" w:firstLine="709"/>
        <w:rPr>
          <w:sz w:val="28"/>
          <w:szCs w:val="28"/>
          <w:lang w:val="nl-NL"/>
        </w:rPr>
      </w:pPr>
      <w:r w:rsidRPr="00963C72">
        <w:rPr>
          <w:sz w:val="28"/>
          <w:szCs w:val="28"/>
          <w:lang w:val="nl-NL"/>
        </w:rPr>
        <w:t>Mục 3. Tiêu chuẩn đánh giá về kỹ thuật</w:t>
      </w:r>
    </w:p>
    <w:p w14:paraId="1EEF23AC" w14:textId="77777777" w:rsidR="00963C72" w:rsidRPr="00963C72" w:rsidRDefault="00963C72" w:rsidP="00963C72">
      <w:pPr>
        <w:spacing w:before="120" w:after="120" w:line="264" w:lineRule="auto"/>
        <w:ind w:firstLine="709"/>
        <w:rPr>
          <w:b/>
          <w:sz w:val="28"/>
          <w:szCs w:val="28"/>
          <w:lang w:val="es-ES"/>
        </w:rPr>
      </w:pPr>
      <w:r w:rsidRPr="00963C72">
        <w:rPr>
          <w:b/>
          <w:iCs/>
          <w:sz w:val="28"/>
          <w:szCs w:val="28"/>
          <w:lang w:val="es-ES"/>
        </w:rPr>
        <w:t>* Đánh giá theo phương pháp</w:t>
      </w:r>
      <w:r w:rsidRPr="00963C72" w:rsidDel="00BE4476">
        <w:rPr>
          <w:b/>
          <w:iCs/>
          <w:sz w:val="28"/>
          <w:szCs w:val="28"/>
          <w:lang w:val="es-ES"/>
        </w:rPr>
        <w:t xml:space="preserve"> </w:t>
      </w:r>
      <w:r w:rsidRPr="00963C72">
        <w:rPr>
          <w:b/>
          <w:iCs/>
          <w:sz w:val="28"/>
          <w:szCs w:val="28"/>
          <w:lang w:val="es-ES"/>
        </w:rPr>
        <w:t>đạt/không đạt</w:t>
      </w:r>
      <w:r w:rsidRPr="00963C72">
        <w:rPr>
          <w:b/>
          <w:sz w:val="28"/>
          <w:szCs w:val="28"/>
          <w:lang w:val="es-ES"/>
        </w:rPr>
        <w:t>:</w:t>
      </w:r>
    </w:p>
    <w:p w14:paraId="5738414B" w14:textId="77777777" w:rsidR="00963C72" w:rsidRPr="00963C72" w:rsidRDefault="00963C72" w:rsidP="00963C72">
      <w:pPr>
        <w:tabs>
          <w:tab w:val="left" w:pos="1418"/>
        </w:tabs>
        <w:spacing w:before="120" w:after="120" w:line="264" w:lineRule="auto"/>
        <w:ind w:firstLine="709"/>
        <w:rPr>
          <w:b/>
          <w:sz w:val="28"/>
          <w:szCs w:val="28"/>
          <w:lang w:val="es-ES"/>
        </w:rPr>
      </w:pPr>
      <w:r w:rsidRPr="00963C72">
        <w:rPr>
          <w:b/>
          <w:bCs/>
          <w:sz w:val="28"/>
          <w:szCs w:val="28"/>
        </w:rPr>
        <w:t>1. Mức độ đáp ứng yêu cầu kỹ thuật của vật liệu xây dựng, hàng hoá: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73"/>
        <w:gridCol w:w="1553"/>
      </w:tblGrid>
      <w:tr w:rsidR="00963C72" w:rsidRPr="00963C72" w14:paraId="2244AC9C" w14:textId="77777777" w:rsidTr="000C5218">
        <w:trPr>
          <w:trHeight w:val="567"/>
        </w:trPr>
        <w:tc>
          <w:tcPr>
            <w:tcW w:w="1233" w:type="pct"/>
            <w:tcBorders>
              <w:top w:val="single" w:sz="4" w:space="0" w:color="auto"/>
              <w:left w:val="single" w:sz="4" w:space="0" w:color="auto"/>
              <w:bottom w:val="single" w:sz="4" w:space="0" w:color="auto"/>
              <w:right w:val="single" w:sz="4" w:space="0" w:color="auto"/>
            </w:tcBorders>
            <w:vAlign w:val="center"/>
          </w:tcPr>
          <w:p w14:paraId="242DC2D9" w14:textId="77777777" w:rsidR="00963C72" w:rsidRPr="00963C72" w:rsidRDefault="00963C72" w:rsidP="000C5218">
            <w:pPr>
              <w:widowControl w:val="0"/>
              <w:tabs>
                <w:tab w:val="left" w:pos="851"/>
                <w:tab w:val="left" w:pos="2410"/>
                <w:tab w:val="left" w:pos="2694"/>
              </w:tabs>
              <w:spacing w:before="120" w:after="120" w:line="264" w:lineRule="auto"/>
              <w:jc w:val="center"/>
              <w:rPr>
                <w:b/>
                <w:sz w:val="26"/>
                <w:szCs w:val="26"/>
              </w:rPr>
            </w:pPr>
            <w:r w:rsidRPr="00963C72">
              <w:rPr>
                <w:b/>
                <w:sz w:val="26"/>
                <w:szCs w:val="26"/>
              </w:rPr>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0A98C831" w14:textId="77777777" w:rsidR="00963C72" w:rsidRPr="00963C72" w:rsidRDefault="00963C72" w:rsidP="000C5218">
            <w:pPr>
              <w:widowControl w:val="0"/>
              <w:tabs>
                <w:tab w:val="left" w:pos="851"/>
                <w:tab w:val="left" w:pos="2410"/>
                <w:tab w:val="left" w:pos="2694"/>
              </w:tabs>
              <w:spacing w:before="120" w:after="120" w:line="264" w:lineRule="auto"/>
              <w:jc w:val="center"/>
              <w:rPr>
                <w:b/>
                <w:sz w:val="26"/>
                <w:szCs w:val="26"/>
              </w:rPr>
            </w:pPr>
            <w:r w:rsidRPr="00963C72">
              <w:rPr>
                <w:b/>
                <w:sz w:val="26"/>
                <w:szCs w:val="26"/>
              </w:rPr>
              <w:t>Mức độ đáp ứng</w:t>
            </w:r>
          </w:p>
        </w:tc>
      </w:tr>
      <w:tr w:rsidR="00963C72" w:rsidRPr="00963C72" w14:paraId="4052CF10" w14:textId="77777777" w:rsidTr="000C5218">
        <w:trPr>
          <w:trHeight w:val="567"/>
        </w:trPr>
        <w:tc>
          <w:tcPr>
            <w:tcW w:w="1233" w:type="pct"/>
            <w:vMerge w:val="restart"/>
            <w:vAlign w:val="center"/>
          </w:tcPr>
          <w:p w14:paraId="3F9EA7FA" w14:textId="77777777" w:rsidR="00963C72" w:rsidRPr="00963C72" w:rsidRDefault="00963C72" w:rsidP="000C5218">
            <w:pPr>
              <w:widowControl w:val="0"/>
              <w:tabs>
                <w:tab w:val="left" w:pos="851"/>
                <w:tab w:val="left" w:pos="2410"/>
                <w:tab w:val="left" w:pos="2694"/>
              </w:tabs>
              <w:spacing w:before="60" w:after="60" w:line="264" w:lineRule="auto"/>
              <w:rPr>
                <w:sz w:val="26"/>
                <w:szCs w:val="26"/>
              </w:rPr>
            </w:pPr>
            <w:r w:rsidRPr="00963C72">
              <w:rPr>
                <w:sz w:val="26"/>
                <w:szCs w:val="26"/>
              </w:rPr>
              <w:t>1.1. Tiêu chuẩn kỹ thuật của các loại vật liệu thi công chính dự kiến sử dụng cho công trình như sau: Cát, đá, xi măng, gạch xây các loại, sắt thép, thiết bị, vật tư điện, nước, sơn, tôn, gạch ốp lát các loại…</w:t>
            </w:r>
          </w:p>
        </w:tc>
        <w:tc>
          <w:tcPr>
            <w:tcW w:w="2946" w:type="pct"/>
            <w:vAlign w:val="center"/>
          </w:tcPr>
          <w:p w14:paraId="449EEA5A" w14:textId="77777777" w:rsidR="00963C72" w:rsidRPr="00963C72" w:rsidRDefault="00963C72" w:rsidP="000C5218">
            <w:pPr>
              <w:widowControl w:val="0"/>
              <w:tabs>
                <w:tab w:val="left" w:pos="851"/>
                <w:tab w:val="left" w:pos="2410"/>
                <w:tab w:val="left" w:pos="2694"/>
              </w:tabs>
              <w:spacing w:before="60" w:after="60" w:line="264" w:lineRule="auto"/>
              <w:ind w:left="-17"/>
              <w:rPr>
                <w:bCs/>
                <w:sz w:val="26"/>
                <w:szCs w:val="26"/>
              </w:rPr>
            </w:pPr>
            <w:r w:rsidRPr="00963C72">
              <w:rPr>
                <w:bCs/>
                <w:sz w:val="26"/>
                <w:szCs w:val="26"/>
              </w:rPr>
              <w:t>- Trình bày đầy đủ các tiêu chuẩn kỹ thuật cũng như nguồn gốc xuất xứ của các loại vật liệu thi công chính dự kiến sử dụng cho công trình.</w:t>
            </w:r>
          </w:p>
          <w:p w14:paraId="1F9151F1" w14:textId="77777777" w:rsidR="00963C72" w:rsidRPr="00963C72" w:rsidRDefault="00963C72" w:rsidP="000C5218">
            <w:pPr>
              <w:widowControl w:val="0"/>
              <w:tabs>
                <w:tab w:val="left" w:pos="851"/>
                <w:tab w:val="left" w:pos="2410"/>
                <w:tab w:val="left" w:pos="2694"/>
              </w:tabs>
              <w:spacing w:before="60" w:after="60" w:line="264" w:lineRule="auto"/>
              <w:ind w:left="-17"/>
              <w:rPr>
                <w:bCs/>
                <w:sz w:val="26"/>
                <w:szCs w:val="26"/>
              </w:rPr>
            </w:pPr>
            <w:r w:rsidRPr="00963C72">
              <w:rPr>
                <w:bCs/>
                <w:sz w:val="26"/>
                <w:szCs w:val="26"/>
              </w:rPr>
              <w:t>- Có cam kết cung cấp đầy đủ các loại vật liệu chính phục vụ thi công.</w:t>
            </w:r>
          </w:p>
        </w:tc>
        <w:tc>
          <w:tcPr>
            <w:tcW w:w="821" w:type="pct"/>
            <w:vAlign w:val="center"/>
          </w:tcPr>
          <w:p w14:paraId="25015CD3" w14:textId="77777777" w:rsidR="00963C72" w:rsidRPr="00963C72" w:rsidRDefault="00963C72" w:rsidP="000C5218">
            <w:pPr>
              <w:widowControl w:val="0"/>
              <w:tabs>
                <w:tab w:val="left" w:pos="851"/>
                <w:tab w:val="left" w:pos="2410"/>
                <w:tab w:val="left" w:pos="2694"/>
              </w:tabs>
              <w:spacing w:before="120" w:after="120" w:line="264" w:lineRule="auto"/>
              <w:jc w:val="center"/>
              <w:outlineLvl w:val="2"/>
              <w:rPr>
                <w:b/>
                <w:sz w:val="26"/>
                <w:szCs w:val="26"/>
              </w:rPr>
            </w:pPr>
            <w:r w:rsidRPr="00963C72">
              <w:rPr>
                <w:b/>
                <w:sz w:val="26"/>
                <w:szCs w:val="26"/>
                <w:lang w:val="fr-FR"/>
              </w:rPr>
              <w:t>Đạt</w:t>
            </w:r>
          </w:p>
        </w:tc>
      </w:tr>
      <w:tr w:rsidR="00963C72" w:rsidRPr="00963C72" w14:paraId="34FEF009" w14:textId="77777777" w:rsidTr="000C5218">
        <w:trPr>
          <w:trHeight w:val="567"/>
        </w:trPr>
        <w:tc>
          <w:tcPr>
            <w:tcW w:w="1233" w:type="pct"/>
            <w:vMerge/>
            <w:vAlign w:val="center"/>
          </w:tcPr>
          <w:p w14:paraId="43DE6C6F" w14:textId="77777777" w:rsidR="00963C72" w:rsidRPr="00963C72" w:rsidRDefault="00963C72" w:rsidP="000C5218">
            <w:pPr>
              <w:widowControl w:val="0"/>
              <w:tabs>
                <w:tab w:val="left" w:pos="851"/>
                <w:tab w:val="left" w:pos="2410"/>
                <w:tab w:val="left" w:pos="2694"/>
              </w:tabs>
              <w:spacing w:before="60" w:after="60" w:line="264" w:lineRule="auto"/>
              <w:ind w:left="-18"/>
              <w:rPr>
                <w:sz w:val="26"/>
                <w:szCs w:val="26"/>
              </w:rPr>
            </w:pPr>
          </w:p>
        </w:tc>
        <w:tc>
          <w:tcPr>
            <w:tcW w:w="2946" w:type="pct"/>
            <w:vAlign w:val="center"/>
          </w:tcPr>
          <w:p w14:paraId="46F2AD13" w14:textId="77777777" w:rsidR="00963C72" w:rsidRPr="00963C72" w:rsidRDefault="00963C72" w:rsidP="000C5218">
            <w:pPr>
              <w:widowControl w:val="0"/>
              <w:tabs>
                <w:tab w:val="left" w:pos="851"/>
                <w:tab w:val="left" w:pos="2410"/>
                <w:tab w:val="left" w:pos="2694"/>
              </w:tabs>
              <w:spacing w:before="60" w:after="60" w:line="264" w:lineRule="auto"/>
              <w:ind w:left="-17"/>
              <w:rPr>
                <w:bCs/>
                <w:sz w:val="26"/>
                <w:szCs w:val="26"/>
              </w:rPr>
            </w:pPr>
            <w:r w:rsidRPr="00963C72">
              <w:rPr>
                <w:bCs/>
                <w:sz w:val="26"/>
                <w:szCs w:val="26"/>
              </w:rPr>
              <w:t>- Không đáp ứng các yêu cầu nêu trên</w:t>
            </w:r>
          </w:p>
        </w:tc>
        <w:tc>
          <w:tcPr>
            <w:tcW w:w="821" w:type="pct"/>
            <w:vAlign w:val="center"/>
          </w:tcPr>
          <w:p w14:paraId="66E68811" w14:textId="77777777" w:rsidR="00963C72" w:rsidRPr="00963C72" w:rsidRDefault="00963C72" w:rsidP="000C5218">
            <w:pPr>
              <w:widowControl w:val="0"/>
              <w:tabs>
                <w:tab w:val="left" w:pos="851"/>
                <w:tab w:val="left" w:pos="2410"/>
                <w:tab w:val="left" w:pos="2694"/>
              </w:tabs>
              <w:spacing w:before="120" w:after="120" w:line="264" w:lineRule="auto"/>
              <w:jc w:val="center"/>
              <w:outlineLvl w:val="2"/>
              <w:rPr>
                <w:b/>
                <w:sz w:val="26"/>
                <w:szCs w:val="26"/>
                <w:lang w:val="fr-FR"/>
              </w:rPr>
            </w:pPr>
            <w:r w:rsidRPr="00963C72">
              <w:rPr>
                <w:b/>
                <w:sz w:val="26"/>
                <w:szCs w:val="26"/>
                <w:lang w:val="fr-FR"/>
              </w:rPr>
              <w:t>Không đạt</w:t>
            </w:r>
          </w:p>
        </w:tc>
      </w:tr>
      <w:tr w:rsidR="00963C72" w:rsidRPr="00963C72" w14:paraId="35EB54CB" w14:textId="77777777" w:rsidTr="000C5218">
        <w:trPr>
          <w:trHeight w:val="567"/>
        </w:trPr>
        <w:tc>
          <w:tcPr>
            <w:tcW w:w="1233" w:type="pct"/>
            <w:vMerge w:val="restart"/>
            <w:vAlign w:val="center"/>
          </w:tcPr>
          <w:p w14:paraId="334B466A" w14:textId="77777777" w:rsidR="00963C72" w:rsidRPr="00963C72" w:rsidRDefault="00963C72" w:rsidP="000C5218">
            <w:pPr>
              <w:widowControl w:val="0"/>
              <w:tabs>
                <w:tab w:val="left" w:pos="851"/>
                <w:tab w:val="left" w:pos="2410"/>
                <w:tab w:val="left" w:pos="2694"/>
              </w:tabs>
              <w:spacing w:before="60" w:after="60" w:line="264" w:lineRule="auto"/>
              <w:ind w:left="-18"/>
              <w:rPr>
                <w:sz w:val="26"/>
                <w:szCs w:val="26"/>
              </w:rPr>
            </w:pPr>
            <w:r w:rsidRPr="00963C72">
              <w:rPr>
                <w:sz w:val="26"/>
                <w:szCs w:val="26"/>
              </w:rPr>
              <w:t>1.2. Đặc tính, thông số kỹ thuật của các loại hàng hoá, thiết bị đề xuất cho gói thầu theo yêu cầu tại Chương V. E-HSMT:</w:t>
            </w:r>
          </w:p>
          <w:p w14:paraId="69D90C60" w14:textId="77777777" w:rsidR="00963C72" w:rsidRPr="00963C72" w:rsidRDefault="00963C72" w:rsidP="000C5218">
            <w:pPr>
              <w:widowControl w:val="0"/>
              <w:tabs>
                <w:tab w:val="left" w:pos="851"/>
                <w:tab w:val="left" w:pos="2410"/>
                <w:tab w:val="left" w:pos="2694"/>
              </w:tabs>
              <w:spacing w:before="60" w:after="60" w:line="264" w:lineRule="auto"/>
              <w:ind w:left="-18"/>
              <w:rPr>
                <w:sz w:val="26"/>
                <w:szCs w:val="26"/>
              </w:rPr>
            </w:pPr>
            <w:r w:rsidRPr="00963C72">
              <w:rPr>
                <w:sz w:val="26"/>
                <w:szCs w:val="26"/>
              </w:rPr>
              <w:t>- Thiết bị nội thất</w:t>
            </w:r>
          </w:p>
          <w:p w14:paraId="46BC9DBC" w14:textId="77777777" w:rsidR="00963C72" w:rsidRPr="00963C72" w:rsidRDefault="00963C72" w:rsidP="000C5218">
            <w:pPr>
              <w:widowControl w:val="0"/>
              <w:tabs>
                <w:tab w:val="left" w:pos="851"/>
                <w:tab w:val="left" w:pos="2410"/>
                <w:tab w:val="left" w:pos="2694"/>
              </w:tabs>
              <w:spacing w:before="60" w:after="60" w:line="264" w:lineRule="auto"/>
              <w:ind w:left="-18"/>
              <w:rPr>
                <w:sz w:val="26"/>
                <w:szCs w:val="26"/>
              </w:rPr>
            </w:pPr>
            <w:r w:rsidRPr="00963C72">
              <w:rPr>
                <w:sz w:val="26"/>
                <w:szCs w:val="26"/>
              </w:rPr>
              <w:t>- Thiết bị âm thanh</w:t>
            </w:r>
          </w:p>
          <w:p w14:paraId="4CFC0D7D" w14:textId="77777777" w:rsidR="00963C72" w:rsidRPr="00963C72" w:rsidRDefault="00963C72" w:rsidP="000C5218">
            <w:pPr>
              <w:widowControl w:val="0"/>
              <w:tabs>
                <w:tab w:val="left" w:pos="851"/>
                <w:tab w:val="left" w:pos="2410"/>
                <w:tab w:val="left" w:pos="2694"/>
              </w:tabs>
              <w:spacing w:before="60" w:after="60" w:line="264" w:lineRule="auto"/>
              <w:ind w:left="-18"/>
              <w:rPr>
                <w:sz w:val="26"/>
                <w:szCs w:val="26"/>
              </w:rPr>
            </w:pPr>
            <w:r w:rsidRPr="00963C72">
              <w:rPr>
                <w:sz w:val="26"/>
                <w:szCs w:val="26"/>
              </w:rPr>
              <w:t>- Màn hình LED</w:t>
            </w:r>
          </w:p>
          <w:p w14:paraId="7C9E463A" w14:textId="77777777" w:rsidR="00963C72" w:rsidRPr="00963C72" w:rsidRDefault="00963C72" w:rsidP="000C5218">
            <w:pPr>
              <w:widowControl w:val="0"/>
              <w:tabs>
                <w:tab w:val="left" w:pos="851"/>
                <w:tab w:val="left" w:pos="2410"/>
                <w:tab w:val="left" w:pos="2694"/>
              </w:tabs>
              <w:spacing w:before="60" w:after="60" w:line="264" w:lineRule="auto"/>
              <w:ind w:left="-18"/>
              <w:rPr>
                <w:sz w:val="26"/>
                <w:szCs w:val="26"/>
              </w:rPr>
            </w:pPr>
            <w:r w:rsidRPr="00963C72">
              <w:rPr>
                <w:sz w:val="26"/>
                <w:szCs w:val="26"/>
              </w:rPr>
              <w:t>- Camera</w:t>
            </w:r>
          </w:p>
        </w:tc>
        <w:tc>
          <w:tcPr>
            <w:tcW w:w="2946" w:type="pct"/>
            <w:vAlign w:val="center"/>
          </w:tcPr>
          <w:p w14:paraId="5EF92CC2" w14:textId="77777777" w:rsidR="00963C72" w:rsidRPr="00963C72" w:rsidRDefault="00963C72" w:rsidP="000C5218">
            <w:pPr>
              <w:widowControl w:val="0"/>
              <w:tabs>
                <w:tab w:val="left" w:pos="851"/>
                <w:tab w:val="left" w:pos="2410"/>
                <w:tab w:val="left" w:pos="2694"/>
              </w:tabs>
              <w:spacing w:before="60" w:after="60" w:line="264" w:lineRule="auto"/>
              <w:ind w:left="-17"/>
              <w:rPr>
                <w:bCs/>
                <w:sz w:val="26"/>
                <w:szCs w:val="26"/>
              </w:rPr>
            </w:pPr>
            <w:r w:rsidRPr="00963C72">
              <w:rPr>
                <w:bCs/>
                <w:sz w:val="26"/>
                <w:szCs w:val="26"/>
              </w:rPr>
              <w:t>- Có đặc tính, thông số kỹ thuật của hàng hóa, tiêu chuẩn sản xuất, tiêu chuẩn chế tạo và công nghệ hoàn toàn phù hợp đáp ứng yêu cầu của E-HSMT</w:t>
            </w:r>
          </w:p>
          <w:p w14:paraId="1836FAE7" w14:textId="77777777" w:rsidR="00963C72" w:rsidRPr="00963C72" w:rsidRDefault="00963C72" w:rsidP="000C5218">
            <w:pPr>
              <w:widowControl w:val="0"/>
              <w:tabs>
                <w:tab w:val="left" w:pos="851"/>
                <w:tab w:val="left" w:pos="2410"/>
                <w:tab w:val="left" w:pos="2694"/>
              </w:tabs>
              <w:spacing w:before="60" w:after="60" w:line="264" w:lineRule="auto"/>
              <w:ind w:left="-17"/>
              <w:rPr>
                <w:bCs/>
                <w:sz w:val="26"/>
                <w:szCs w:val="26"/>
              </w:rPr>
            </w:pPr>
            <w:r w:rsidRPr="00963C72">
              <w:rPr>
                <w:bCs/>
                <w:sz w:val="26"/>
                <w:szCs w:val="26"/>
              </w:rPr>
              <w:t xml:space="preserve">- Nhà thầu có bảng đề xuất về kỹ thuật đối tất cả các hàng hóa thuộc phạm vi gói thầu, nêu đầy đủ tên nhãn hiệu, ký mã hiệu, năm sản xuất, xuất xứ, thông số kỹ thuật của hàng hóa. </w:t>
            </w:r>
            <w:r w:rsidRPr="00963C72">
              <w:rPr>
                <w:bCs/>
                <w:i/>
                <w:iCs/>
                <w:sz w:val="26"/>
                <w:szCs w:val="26"/>
              </w:rPr>
              <w:t>(có bảng so sánh thông số kỹ thuật giữa hàng hoá chào thầu và thông số kỹ thuật của hàng hoá nêu trong E-HSMT thể hiện đáp ứng yêu cầu hoặc tốt hơn).</w:t>
            </w:r>
          </w:p>
          <w:p w14:paraId="10441D07" w14:textId="77777777" w:rsidR="00963C72" w:rsidRPr="00963C72" w:rsidRDefault="00963C72" w:rsidP="000C5218">
            <w:pPr>
              <w:widowControl w:val="0"/>
              <w:tabs>
                <w:tab w:val="left" w:pos="851"/>
                <w:tab w:val="left" w:pos="2410"/>
                <w:tab w:val="left" w:pos="2694"/>
              </w:tabs>
              <w:spacing w:before="60" w:after="60" w:line="264" w:lineRule="auto"/>
              <w:ind w:left="-17"/>
              <w:rPr>
                <w:bCs/>
                <w:sz w:val="26"/>
                <w:szCs w:val="26"/>
              </w:rPr>
            </w:pPr>
            <w:r w:rsidRPr="00963C72">
              <w:rPr>
                <w:bCs/>
                <w:sz w:val="26"/>
                <w:szCs w:val="26"/>
              </w:rPr>
              <w:t>- Cung cấp catalog kỹ thuật của nhà sản xuất hoặc xác nhận thông số kỹ thuật của nhà sản xuất đối với tất cả các loại thiết bị, hàng hoá (không bao gồm phụ kiện), kèm theo bảng tham chiếu thể hiện thông số kỹ thuật của hàng hoá nằm ở mục nào, trang nào của catalog:</w:t>
            </w:r>
          </w:p>
          <w:p w14:paraId="201A565C" w14:textId="77777777" w:rsidR="00963C72" w:rsidRPr="00963C72" w:rsidRDefault="00963C72" w:rsidP="000C5218">
            <w:pPr>
              <w:widowControl w:val="0"/>
              <w:tabs>
                <w:tab w:val="left" w:pos="851"/>
                <w:tab w:val="left" w:pos="2410"/>
                <w:tab w:val="left" w:pos="2694"/>
              </w:tabs>
              <w:spacing w:before="60" w:after="60" w:line="264" w:lineRule="auto"/>
              <w:ind w:left="-17"/>
              <w:rPr>
                <w:bCs/>
                <w:sz w:val="26"/>
                <w:szCs w:val="26"/>
              </w:rPr>
            </w:pPr>
            <w:r w:rsidRPr="00963C72">
              <w:rPr>
                <w:bCs/>
                <w:sz w:val="26"/>
                <w:szCs w:val="26"/>
              </w:rPr>
              <w:t>+ Đối với catalog được công khai trên website của nhà sản xuất/Đại lý phân phối chính hãng, nhà thầu đính kèm đường link tải xuống.</w:t>
            </w:r>
          </w:p>
          <w:p w14:paraId="6C4BAFC7" w14:textId="77777777" w:rsidR="00963C72" w:rsidRDefault="00963C72" w:rsidP="000C5218">
            <w:pPr>
              <w:widowControl w:val="0"/>
              <w:tabs>
                <w:tab w:val="left" w:pos="851"/>
                <w:tab w:val="left" w:pos="2410"/>
                <w:tab w:val="left" w:pos="2694"/>
              </w:tabs>
              <w:spacing w:before="60" w:after="60" w:line="264" w:lineRule="auto"/>
              <w:ind w:left="-17"/>
              <w:rPr>
                <w:bCs/>
                <w:sz w:val="26"/>
                <w:szCs w:val="26"/>
              </w:rPr>
            </w:pPr>
            <w:r w:rsidRPr="00963C72">
              <w:rPr>
                <w:bCs/>
                <w:sz w:val="26"/>
                <w:szCs w:val="26"/>
              </w:rPr>
              <w:t>+ Đối với catalog không được công khai trên website của nhà sản xuất/Đại lý phân phối chính hãng, yêu cầu catalog phải được đóng dấu của Nhà sản xuất/Đại lý phân phối chính hãng để xác minh.</w:t>
            </w:r>
          </w:p>
          <w:p w14:paraId="2D6FBF78" w14:textId="65A85099" w:rsidR="00E26F5D" w:rsidRPr="00963C72" w:rsidRDefault="00E26F5D" w:rsidP="000C5218">
            <w:pPr>
              <w:widowControl w:val="0"/>
              <w:tabs>
                <w:tab w:val="left" w:pos="851"/>
                <w:tab w:val="left" w:pos="2410"/>
                <w:tab w:val="left" w:pos="2694"/>
              </w:tabs>
              <w:spacing w:before="60" w:after="60" w:line="264" w:lineRule="auto"/>
              <w:ind w:left="-17"/>
              <w:rPr>
                <w:bCs/>
                <w:sz w:val="26"/>
                <w:szCs w:val="26"/>
              </w:rPr>
            </w:pPr>
            <w:r w:rsidRPr="00E26F5D">
              <w:rPr>
                <w:bCs/>
                <w:sz w:val="26"/>
                <w:szCs w:val="26"/>
              </w:rPr>
              <w:t xml:space="preserve">- Tài liệu tiếng nước ngoài phải được đơn vị có chức năng dịch thuật theo quy định của pháp luật dịch </w:t>
            </w:r>
            <w:r w:rsidRPr="00E26F5D">
              <w:rPr>
                <w:bCs/>
                <w:sz w:val="26"/>
                <w:szCs w:val="26"/>
              </w:rPr>
              <w:lastRenderedPageBreak/>
              <w:t>sang tiếng Việt.</w:t>
            </w:r>
          </w:p>
        </w:tc>
        <w:tc>
          <w:tcPr>
            <w:tcW w:w="821" w:type="pct"/>
            <w:vAlign w:val="center"/>
          </w:tcPr>
          <w:p w14:paraId="33113357" w14:textId="77777777" w:rsidR="00963C72" w:rsidRPr="00963C72" w:rsidRDefault="00963C72" w:rsidP="000C5218">
            <w:pPr>
              <w:widowControl w:val="0"/>
              <w:tabs>
                <w:tab w:val="left" w:pos="851"/>
                <w:tab w:val="left" w:pos="2410"/>
                <w:tab w:val="left" w:pos="2694"/>
              </w:tabs>
              <w:spacing w:before="120" w:after="120" w:line="264" w:lineRule="auto"/>
              <w:jc w:val="center"/>
              <w:outlineLvl w:val="2"/>
              <w:rPr>
                <w:b/>
                <w:sz w:val="26"/>
                <w:szCs w:val="26"/>
                <w:lang w:val="fr-FR"/>
              </w:rPr>
            </w:pPr>
            <w:r w:rsidRPr="00963C72">
              <w:rPr>
                <w:b/>
                <w:sz w:val="26"/>
                <w:szCs w:val="26"/>
                <w:lang w:val="fr-FR"/>
              </w:rPr>
              <w:lastRenderedPageBreak/>
              <w:t>Đạt</w:t>
            </w:r>
          </w:p>
        </w:tc>
      </w:tr>
      <w:tr w:rsidR="00963C72" w:rsidRPr="00963C72" w14:paraId="1906F222" w14:textId="77777777" w:rsidTr="000C5218">
        <w:trPr>
          <w:trHeight w:val="567"/>
        </w:trPr>
        <w:tc>
          <w:tcPr>
            <w:tcW w:w="1233" w:type="pct"/>
            <w:vMerge/>
            <w:vAlign w:val="center"/>
          </w:tcPr>
          <w:p w14:paraId="2020AE77" w14:textId="77777777" w:rsidR="00963C72" w:rsidRPr="00963C72" w:rsidRDefault="00963C72" w:rsidP="000C5218">
            <w:pPr>
              <w:widowControl w:val="0"/>
              <w:tabs>
                <w:tab w:val="left" w:pos="851"/>
                <w:tab w:val="left" w:pos="2410"/>
                <w:tab w:val="left" w:pos="2694"/>
              </w:tabs>
              <w:spacing w:before="60" w:after="60" w:line="264" w:lineRule="auto"/>
              <w:ind w:left="-18"/>
              <w:rPr>
                <w:sz w:val="26"/>
                <w:szCs w:val="26"/>
              </w:rPr>
            </w:pPr>
          </w:p>
        </w:tc>
        <w:tc>
          <w:tcPr>
            <w:tcW w:w="2946" w:type="pct"/>
            <w:vAlign w:val="center"/>
          </w:tcPr>
          <w:p w14:paraId="20D1BFFB" w14:textId="77777777" w:rsidR="00963C72" w:rsidRPr="00963C72" w:rsidRDefault="00963C72" w:rsidP="000C5218">
            <w:pPr>
              <w:widowControl w:val="0"/>
              <w:tabs>
                <w:tab w:val="left" w:pos="851"/>
                <w:tab w:val="left" w:pos="2410"/>
                <w:tab w:val="left" w:pos="2694"/>
              </w:tabs>
              <w:spacing w:before="60" w:after="60" w:line="264" w:lineRule="auto"/>
              <w:rPr>
                <w:bCs/>
                <w:sz w:val="26"/>
                <w:szCs w:val="26"/>
              </w:rPr>
            </w:pPr>
            <w:r w:rsidRPr="00963C72">
              <w:rPr>
                <w:bCs/>
                <w:sz w:val="26"/>
                <w:szCs w:val="26"/>
              </w:rPr>
              <w:t>- Không đáp ứng đầy đủ các yêu cầu trên</w:t>
            </w:r>
          </w:p>
        </w:tc>
        <w:tc>
          <w:tcPr>
            <w:tcW w:w="821" w:type="pct"/>
            <w:vAlign w:val="center"/>
          </w:tcPr>
          <w:p w14:paraId="29BED53B" w14:textId="77777777" w:rsidR="00963C72" w:rsidRPr="00963C72" w:rsidRDefault="00963C72" w:rsidP="000C5218">
            <w:pPr>
              <w:widowControl w:val="0"/>
              <w:tabs>
                <w:tab w:val="left" w:pos="851"/>
                <w:tab w:val="left" w:pos="2410"/>
                <w:tab w:val="left" w:pos="2694"/>
              </w:tabs>
              <w:spacing w:before="120" w:after="120" w:line="264" w:lineRule="auto"/>
              <w:jc w:val="center"/>
              <w:outlineLvl w:val="2"/>
              <w:rPr>
                <w:b/>
                <w:sz w:val="26"/>
                <w:szCs w:val="26"/>
                <w:lang w:val="fr-FR"/>
              </w:rPr>
            </w:pPr>
            <w:r w:rsidRPr="00963C72">
              <w:rPr>
                <w:b/>
                <w:sz w:val="26"/>
                <w:szCs w:val="26"/>
                <w:lang w:val="fr-FR"/>
              </w:rPr>
              <w:t>Không đạt</w:t>
            </w:r>
          </w:p>
        </w:tc>
      </w:tr>
      <w:tr w:rsidR="00963C72" w:rsidRPr="00963C72" w14:paraId="47AB7A8C" w14:textId="77777777" w:rsidTr="000C5218">
        <w:trPr>
          <w:trHeight w:val="567"/>
        </w:trPr>
        <w:tc>
          <w:tcPr>
            <w:tcW w:w="1233" w:type="pct"/>
            <w:vMerge w:val="restart"/>
            <w:vAlign w:val="center"/>
          </w:tcPr>
          <w:p w14:paraId="3A83B095" w14:textId="77777777" w:rsidR="00963C72" w:rsidRPr="00963C72" w:rsidRDefault="00963C72" w:rsidP="000C5218">
            <w:pPr>
              <w:widowControl w:val="0"/>
              <w:tabs>
                <w:tab w:val="left" w:pos="851"/>
                <w:tab w:val="left" w:pos="2410"/>
                <w:tab w:val="left" w:pos="2694"/>
              </w:tabs>
              <w:spacing w:before="120" w:after="120" w:line="264" w:lineRule="auto"/>
              <w:ind w:left="-18"/>
              <w:jc w:val="center"/>
              <w:rPr>
                <w:b/>
                <w:bCs/>
                <w:sz w:val="26"/>
                <w:szCs w:val="26"/>
              </w:rPr>
            </w:pPr>
            <w:r w:rsidRPr="00963C72">
              <w:rPr>
                <w:b/>
                <w:bCs/>
                <w:sz w:val="26"/>
                <w:szCs w:val="26"/>
              </w:rPr>
              <w:t>Kết luận</w:t>
            </w:r>
          </w:p>
        </w:tc>
        <w:tc>
          <w:tcPr>
            <w:tcW w:w="2946" w:type="pct"/>
            <w:vAlign w:val="center"/>
          </w:tcPr>
          <w:p w14:paraId="691A20BD" w14:textId="77777777" w:rsidR="00963C72" w:rsidRPr="00963C72" w:rsidRDefault="00963C72" w:rsidP="000C5218">
            <w:pPr>
              <w:widowControl w:val="0"/>
              <w:tabs>
                <w:tab w:val="left" w:pos="851"/>
                <w:tab w:val="left" w:pos="2410"/>
                <w:tab w:val="left" w:pos="2694"/>
              </w:tabs>
              <w:spacing w:before="120" w:after="120"/>
              <w:ind w:left="-18"/>
              <w:rPr>
                <w:sz w:val="26"/>
                <w:szCs w:val="26"/>
              </w:rPr>
            </w:pPr>
            <w:r w:rsidRPr="00963C72">
              <w:rPr>
                <w:sz w:val="26"/>
                <w:szCs w:val="26"/>
              </w:rPr>
              <w:t>Đáp ứng yêu cầu tất cả các tiêu chí nêu trên</w:t>
            </w:r>
          </w:p>
        </w:tc>
        <w:tc>
          <w:tcPr>
            <w:tcW w:w="821" w:type="pct"/>
            <w:vAlign w:val="center"/>
          </w:tcPr>
          <w:p w14:paraId="2A66DFFB" w14:textId="77777777" w:rsidR="00963C72" w:rsidRPr="00963C72" w:rsidRDefault="00963C72" w:rsidP="000C5218">
            <w:pPr>
              <w:widowControl w:val="0"/>
              <w:tabs>
                <w:tab w:val="left" w:pos="851"/>
                <w:tab w:val="left" w:pos="2410"/>
                <w:tab w:val="left" w:pos="2694"/>
              </w:tabs>
              <w:spacing w:before="120" w:after="120" w:line="264" w:lineRule="auto"/>
              <w:jc w:val="center"/>
              <w:outlineLvl w:val="2"/>
              <w:rPr>
                <w:b/>
                <w:sz w:val="26"/>
                <w:szCs w:val="26"/>
                <w:lang w:val="fr-FR"/>
              </w:rPr>
            </w:pPr>
            <w:r w:rsidRPr="00963C72">
              <w:rPr>
                <w:b/>
                <w:sz w:val="26"/>
                <w:szCs w:val="26"/>
                <w:lang w:val="fr-FR"/>
              </w:rPr>
              <w:t>Đạt</w:t>
            </w:r>
          </w:p>
        </w:tc>
      </w:tr>
      <w:tr w:rsidR="00963C72" w:rsidRPr="00963C72" w14:paraId="23913B2E" w14:textId="77777777" w:rsidTr="000C5218">
        <w:trPr>
          <w:trHeight w:val="567"/>
        </w:trPr>
        <w:tc>
          <w:tcPr>
            <w:tcW w:w="1233" w:type="pct"/>
            <w:vMerge/>
            <w:vAlign w:val="center"/>
          </w:tcPr>
          <w:p w14:paraId="188928F3" w14:textId="77777777" w:rsidR="00963C72" w:rsidRPr="00963C72" w:rsidRDefault="00963C72" w:rsidP="000C5218">
            <w:pPr>
              <w:widowControl w:val="0"/>
              <w:tabs>
                <w:tab w:val="left" w:pos="851"/>
                <w:tab w:val="left" w:pos="2410"/>
                <w:tab w:val="left" w:pos="2694"/>
              </w:tabs>
              <w:spacing w:before="120" w:after="120" w:line="264" w:lineRule="auto"/>
              <w:ind w:left="-18"/>
              <w:rPr>
                <w:bCs/>
                <w:sz w:val="26"/>
                <w:szCs w:val="26"/>
              </w:rPr>
            </w:pPr>
          </w:p>
        </w:tc>
        <w:tc>
          <w:tcPr>
            <w:tcW w:w="2946" w:type="pct"/>
            <w:vAlign w:val="center"/>
          </w:tcPr>
          <w:p w14:paraId="60F4AED1" w14:textId="77777777" w:rsidR="00963C72" w:rsidRPr="00963C72" w:rsidRDefault="00963C72" w:rsidP="000C5218">
            <w:pPr>
              <w:widowControl w:val="0"/>
              <w:tabs>
                <w:tab w:val="left" w:pos="851"/>
                <w:tab w:val="left" w:pos="2410"/>
                <w:tab w:val="left" w:pos="2694"/>
              </w:tabs>
              <w:spacing w:before="120" w:after="120"/>
              <w:ind w:left="-18"/>
              <w:rPr>
                <w:sz w:val="26"/>
                <w:szCs w:val="26"/>
              </w:rPr>
            </w:pPr>
            <w:r w:rsidRPr="00963C72">
              <w:rPr>
                <w:sz w:val="26"/>
                <w:szCs w:val="26"/>
              </w:rPr>
              <w:t>Không đáp ứng yêu cầu một trong các tiêu chí nêu trên</w:t>
            </w:r>
          </w:p>
        </w:tc>
        <w:tc>
          <w:tcPr>
            <w:tcW w:w="821" w:type="pct"/>
            <w:vAlign w:val="center"/>
          </w:tcPr>
          <w:p w14:paraId="25E37F23" w14:textId="77777777" w:rsidR="00963C72" w:rsidRPr="00963C72" w:rsidRDefault="00963C72" w:rsidP="000C5218">
            <w:pPr>
              <w:widowControl w:val="0"/>
              <w:tabs>
                <w:tab w:val="left" w:pos="851"/>
                <w:tab w:val="left" w:pos="2410"/>
                <w:tab w:val="left" w:pos="2694"/>
              </w:tabs>
              <w:spacing w:before="120" w:after="120" w:line="264" w:lineRule="auto"/>
              <w:jc w:val="center"/>
              <w:outlineLvl w:val="2"/>
              <w:rPr>
                <w:b/>
                <w:sz w:val="26"/>
                <w:szCs w:val="26"/>
                <w:lang w:val="fr-FR"/>
              </w:rPr>
            </w:pPr>
            <w:r w:rsidRPr="00963C72">
              <w:rPr>
                <w:b/>
                <w:sz w:val="26"/>
                <w:szCs w:val="26"/>
                <w:lang w:val="fr-FR"/>
              </w:rPr>
              <w:t>Không đạt</w:t>
            </w:r>
          </w:p>
        </w:tc>
      </w:tr>
    </w:tbl>
    <w:p w14:paraId="159828E8" w14:textId="77777777" w:rsidR="00963C72" w:rsidRPr="00963C72" w:rsidRDefault="00963C72" w:rsidP="00963C72">
      <w:pPr>
        <w:widowControl w:val="0"/>
        <w:spacing w:before="120" w:after="120" w:line="264" w:lineRule="auto"/>
        <w:ind w:firstLine="720"/>
        <w:rPr>
          <w:b/>
          <w:iCs/>
          <w:sz w:val="28"/>
          <w:szCs w:val="28"/>
          <w:lang w:val="es-ES"/>
        </w:rPr>
      </w:pPr>
      <w:r w:rsidRPr="00963C72">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69"/>
        <w:gridCol w:w="1557"/>
      </w:tblGrid>
      <w:tr w:rsidR="00963C72" w:rsidRPr="00963C72" w14:paraId="0077DAC9" w14:textId="77777777" w:rsidTr="000C5218">
        <w:trPr>
          <w:trHeight w:val="567"/>
        </w:trPr>
        <w:tc>
          <w:tcPr>
            <w:tcW w:w="1233" w:type="pct"/>
            <w:tcBorders>
              <w:top w:val="single" w:sz="4" w:space="0" w:color="auto"/>
              <w:left w:val="single" w:sz="4" w:space="0" w:color="auto"/>
              <w:bottom w:val="single" w:sz="4" w:space="0" w:color="auto"/>
              <w:right w:val="single" w:sz="4" w:space="0" w:color="auto"/>
            </w:tcBorders>
            <w:vAlign w:val="center"/>
          </w:tcPr>
          <w:p w14:paraId="096613EB" w14:textId="77777777" w:rsidR="00963C72" w:rsidRPr="00963C72" w:rsidRDefault="00963C72" w:rsidP="000C5218">
            <w:pPr>
              <w:widowControl w:val="0"/>
              <w:tabs>
                <w:tab w:val="left" w:pos="851"/>
              </w:tabs>
              <w:spacing w:before="120" w:after="120"/>
              <w:jc w:val="center"/>
              <w:rPr>
                <w:b/>
                <w:sz w:val="26"/>
                <w:szCs w:val="26"/>
              </w:rPr>
            </w:pPr>
            <w:r w:rsidRPr="00963C72">
              <w:rPr>
                <w:b/>
                <w:sz w:val="26"/>
                <w:szCs w:val="26"/>
              </w:rPr>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2C16C45C" w14:textId="77777777" w:rsidR="00963C72" w:rsidRPr="00963C72" w:rsidRDefault="00963C72" w:rsidP="000C5218">
            <w:pPr>
              <w:widowControl w:val="0"/>
              <w:tabs>
                <w:tab w:val="left" w:pos="851"/>
              </w:tabs>
              <w:spacing w:before="120" w:after="120"/>
              <w:jc w:val="center"/>
              <w:rPr>
                <w:b/>
                <w:sz w:val="26"/>
                <w:szCs w:val="26"/>
              </w:rPr>
            </w:pPr>
            <w:r w:rsidRPr="00963C72">
              <w:rPr>
                <w:b/>
                <w:sz w:val="26"/>
                <w:szCs w:val="26"/>
              </w:rPr>
              <w:t>Mức độ đáp ứng</w:t>
            </w:r>
          </w:p>
        </w:tc>
      </w:tr>
      <w:tr w:rsidR="00963C72" w:rsidRPr="00963C72" w14:paraId="44E7C7ED" w14:textId="77777777" w:rsidTr="000C5218">
        <w:trPr>
          <w:trHeight w:val="567"/>
        </w:trPr>
        <w:tc>
          <w:tcPr>
            <w:tcW w:w="1233" w:type="pct"/>
            <w:vMerge w:val="restart"/>
            <w:vAlign w:val="center"/>
          </w:tcPr>
          <w:p w14:paraId="111110F0" w14:textId="77777777" w:rsidR="00963C72" w:rsidRPr="00963C72" w:rsidRDefault="00963C72" w:rsidP="000C5218">
            <w:pPr>
              <w:widowControl w:val="0"/>
              <w:tabs>
                <w:tab w:val="left" w:pos="851"/>
              </w:tabs>
              <w:spacing w:before="120" w:after="120"/>
              <w:ind w:left="-18"/>
              <w:rPr>
                <w:bCs/>
                <w:sz w:val="26"/>
                <w:szCs w:val="26"/>
              </w:rPr>
            </w:pPr>
            <w:r w:rsidRPr="00963C72">
              <w:rPr>
                <w:sz w:val="26"/>
                <w:szCs w:val="26"/>
              </w:rPr>
              <w:t xml:space="preserve">2.1. </w:t>
            </w:r>
            <w:r w:rsidRPr="00963C72">
              <w:rPr>
                <w:iCs/>
                <w:sz w:val="26"/>
                <w:szCs w:val="26"/>
              </w:rPr>
              <w:t>Sơ đồ tổ chức hiện trường</w:t>
            </w:r>
          </w:p>
        </w:tc>
        <w:tc>
          <w:tcPr>
            <w:tcW w:w="2944" w:type="pct"/>
            <w:vAlign w:val="center"/>
          </w:tcPr>
          <w:p w14:paraId="56C37857" w14:textId="77777777" w:rsidR="00963C72" w:rsidRPr="00963C72" w:rsidRDefault="00963C72" w:rsidP="000C5218">
            <w:pPr>
              <w:widowControl w:val="0"/>
              <w:tabs>
                <w:tab w:val="left" w:pos="851"/>
              </w:tabs>
              <w:spacing w:before="120" w:after="120"/>
              <w:ind w:left="-18"/>
              <w:rPr>
                <w:bCs/>
                <w:sz w:val="26"/>
                <w:szCs w:val="26"/>
              </w:rPr>
            </w:pPr>
            <w:r w:rsidRPr="00963C72">
              <w:rPr>
                <w:iCs/>
                <w:sz w:val="26"/>
                <w:szCs w:val="26"/>
              </w:rPr>
              <w:t>- 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23EC8CF1"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300467E2" w14:textId="77777777" w:rsidTr="000C5218">
        <w:trPr>
          <w:trHeight w:val="567"/>
        </w:trPr>
        <w:tc>
          <w:tcPr>
            <w:tcW w:w="1233" w:type="pct"/>
            <w:vMerge/>
            <w:vAlign w:val="center"/>
          </w:tcPr>
          <w:p w14:paraId="0AEDA8CA" w14:textId="77777777" w:rsidR="00963C72" w:rsidRPr="00963C72" w:rsidRDefault="00963C72" w:rsidP="000C5218">
            <w:pPr>
              <w:widowControl w:val="0"/>
              <w:tabs>
                <w:tab w:val="left" w:pos="851"/>
              </w:tabs>
              <w:spacing w:before="120" w:after="120"/>
              <w:ind w:left="-18"/>
              <w:rPr>
                <w:bCs/>
                <w:sz w:val="26"/>
                <w:szCs w:val="26"/>
              </w:rPr>
            </w:pPr>
          </w:p>
        </w:tc>
        <w:tc>
          <w:tcPr>
            <w:tcW w:w="2944" w:type="pct"/>
            <w:vAlign w:val="center"/>
          </w:tcPr>
          <w:p w14:paraId="5A71111E" w14:textId="77777777" w:rsidR="00963C72" w:rsidRPr="00963C72" w:rsidRDefault="00963C72" w:rsidP="000C5218">
            <w:pPr>
              <w:widowControl w:val="0"/>
              <w:tabs>
                <w:tab w:val="left" w:pos="851"/>
              </w:tabs>
              <w:spacing w:before="120" w:after="120"/>
              <w:ind w:left="-18"/>
              <w:rPr>
                <w:bCs/>
                <w:sz w:val="26"/>
                <w:szCs w:val="26"/>
              </w:rPr>
            </w:pPr>
            <w:r w:rsidRPr="00963C72">
              <w:rPr>
                <w:iCs/>
                <w:sz w:val="26"/>
                <w:szCs w:val="26"/>
              </w:rPr>
              <w:t>- Không có sơ đồ hoặc sơ đồ thiếu bộ phận.</w:t>
            </w:r>
          </w:p>
        </w:tc>
        <w:tc>
          <w:tcPr>
            <w:tcW w:w="823" w:type="pct"/>
            <w:vAlign w:val="center"/>
          </w:tcPr>
          <w:p w14:paraId="3EAA8D88"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r w:rsidR="00963C72" w:rsidRPr="00963C72" w14:paraId="6871BF3F" w14:textId="77777777" w:rsidTr="000C5218">
        <w:trPr>
          <w:trHeight w:val="567"/>
        </w:trPr>
        <w:tc>
          <w:tcPr>
            <w:tcW w:w="1233" w:type="pct"/>
            <w:vMerge w:val="restart"/>
            <w:vAlign w:val="center"/>
          </w:tcPr>
          <w:p w14:paraId="34121BE6" w14:textId="77777777" w:rsidR="00963C72" w:rsidRPr="00963C72" w:rsidRDefault="00963C72" w:rsidP="000C5218">
            <w:pPr>
              <w:widowControl w:val="0"/>
              <w:tabs>
                <w:tab w:val="left" w:pos="851"/>
              </w:tabs>
              <w:spacing w:before="120" w:after="120"/>
              <w:ind w:left="-18"/>
              <w:rPr>
                <w:bCs/>
                <w:sz w:val="26"/>
                <w:szCs w:val="26"/>
              </w:rPr>
            </w:pPr>
            <w:r w:rsidRPr="00963C72">
              <w:rPr>
                <w:sz w:val="26"/>
                <w:szCs w:val="26"/>
              </w:rPr>
              <w:t>2.2.</w:t>
            </w:r>
            <w:r w:rsidRPr="00963C72">
              <w:rPr>
                <w:iCs/>
                <w:sz w:val="26"/>
                <w:szCs w:val="26"/>
              </w:rPr>
              <w:t xml:space="preserve"> Thuyết minh sơ đồ tổ chức hiện trường</w:t>
            </w:r>
          </w:p>
        </w:tc>
        <w:tc>
          <w:tcPr>
            <w:tcW w:w="2944" w:type="pct"/>
            <w:vAlign w:val="center"/>
          </w:tcPr>
          <w:p w14:paraId="35C51561" w14:textId="77777777" w:rsidR="00963C72" w:rsidRPr="00963C72" w:rsidRDefault="00963C72" w:rsidP="000C5218">
            <w:pPr>
              <w:widowControl w:val="0"/>
              <w:tabs>
                <w:tab w:val="left" w:pos="851"/>
              </w:tabs>
              <w:spacing w:before="120" w:after="120"/>
              <w:ind w:left="-18"/>
              <w:rPr>
                <w:bCs/>
                <w:sz w:val="26"/>
                <w:szCs w:val="26"/>
              </w:rPr>
            </w:pPr>
            <w:r w:rsidRPr="00963C72">
              <w:rPr>
                <w:iCs/>
                <w:sz w:val="26"/>
                <w:szCs w:val="26"/>
              </w:rPr>
              <w:t>- Có thuyết minh sơ đồ đầy đủ, nêu rõ được nhiệm vụ của các bộ phận nhà thầu đề xuất</w:t>
            </w:r>
          </w:p>
        </w:tc>
        <w:tc>
          <w:tcPr>
            <w:tcW w:w="823" w:type="pct"/>
            <w:vAlign w:val="center"/>
          </w:tcPr>
          <w:p w14:paraId="64D2075F"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39F3EB68" w14:textId="77777777" w:rsidTr="000C5218">
        <w:trPr>
          <w:trHeight w:val="567"/>
        </w:trPr>
        <w:tc>
          <w:tcPr>
            <w:tcW w:w="1233" w:type="pct"/>
            <w:vMerge/>
            <w:vAlign w:val="center"/>
          </w:tcPr>
          <w:p w14:paraId="6EC2B7C3" w14:textId="77777777" w:rsidR="00963C72" w:rsidRPr="00963C72" w:rsidRDefault="00963C72" w:rsidP="000C5218">
            <w:pPr>
              <w:widowControl w:val="0"/>
              <w:tabs>
                <w:tab w:val="left" w:pos="851"/>
              </w:tabs>
              <w:spacing w:before="120" w:after="120"/>
              <w:ind w:left="-18"/>
              <w:rPr>
                <w:bCs/>
                <w:sz w:val="26"/>
                <w:szCs w:val="26"/>
              </w:rPr>
            </w:pPr>
          </w:p>
        </w:tc>
        <w:tc>
          <w:tcPr>
            <w:tcW w:w="2944" w:type="pct"/>
            <w:vAlign w:val="center"/>
          </w:tcPr>
          <w:p w14:paraId="3F10B8EA" w14:textId="77777777" w:rsidR="00963C72" w:rsidRPr="00963C72" w:rsidRDefault="00963C72" w:rsidP="000C5218">
            <w:pPr>
              <w:widowControl w:val="0"/>
              <w:tabs>
                <w:tab w:val="left" w:pos="851"/>
              </w:tabs>
              <w:spacing w:before="120" w:after="120"/>
              <w:ind w:left="-18"/>
              <w:rPr>
                <w:bCs/>
                <w:sz w:val="26"/>
                <w:szCs w:val="26"/>
              </w:rPr>
            </w:pPr>
            <w:r w:rsidRPr="00963C72">
              <w:rPr>
                <w:iCs/>
                <w:sz w:val="26"/>
                <w:szCs w:val="26"/>
              </w:rPr>
              <w:t>- Không có thuyết minh hoặc có thuyết minh nhưng không đầy đủ, không nêu rõ được nhiệm vụ của các bộ phận nhà thầu đề xuất</w:t>
            </w:r>
          </w:p>
        </w:tc>
        <w:tc>
          <w:tcPr>
            <w:tcW w:w="823" w:type="pct"/>
            <w:vAlign w:val="center"/>
          </w:tcPr>
          <w:p w14:paraId="7F92B342"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r w:rsidR="00963C72" w:rsidRPr="00963C72" w14:paraId="7B51F7C3" w14:textId="77777777" w:rsidTr="000C5218">
        <w:trPr>
          <w:trHeight w:val="567"/>
        </w:trPr>
        <w:tc>
          <w:tcPr>
            <w:tcW w:w="1233" w:type="pct"/>
            <w:vMerge w:val="restart"/>
            <w:vAlign w:val="center"/>
          </w:tcPr>
          <w:p w14:paraId="5D9AB525" w14:textId="77777777" w:rsidR="00963C72" w:rsidRPr="00963C72" w:rsidRDefault="00963C72" w:rsidP="000C5218">
            <w:pPr>
              <w:widowControl w:val="0"/>
              <w:tabs>
                <w:tab w:val="left" w:pos="851"/>
              </w:tabs>
              <w:spacing w:before="120" w:after="120"/>
              <w:ind w:left="-18"/>
              <w:rPr>
                <w:b/>
                <w:sz w:val="26"/>
                <w:szCs w:val="26"/>
              </w:rPr>
            </w:pPr>
            <w:r w:rsidRPr="00963C72">
              <w:rPr>
                <w:bCs/>
                <w:sz w:val="26"/>
                <w:szCs w:val="26"/>
              </w:rPr>
              <w:t>2.3.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944" w:type="pct"/>
            <w:vAlign w:val="center"/>
          </w:tcPr>
          <w:p w14:paraId="13242768" w14:textId="77777777" w:rsidR="00963C72" w:rsidRPr="00963C72" w:rsidRDefault="00963C72" w:rsidP="000C5218">
            <w:pPr>
              <w:widowControl w:val="0"/>
              <w:tabs>
                <w:tab w:val="left" w:pos="851"/>
              </w:tabs>
              <w:spacing w:before="120" w:after="120"/>
              <w:ind w:left="-18"/>
              <w:rPr>
                <w:bCs/>
                <w:sz w:val="26"/>
                <w:szCs w:val="26"/>
              </w:rPr>
            </w:pPr>
            <w:r w:rsidRPr="00963C72">
              <w:rPr>
                <w:bCs/>
                <w:sz w:val="26"/>
                <w:szCs w:val="26"/>
              </w:rPr>
              <w:t>- 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6D0887E3"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515AF17C" w14:textId="77777777" w:rsidTr="000C5218">
        <w:trPr>
          <w:trHeight w:val="567"/>
        </w:trPr>
        <w:tc>
          <w:tcPr>
            <w:tcW w:w="1233" w:type="pct"/>
            <w:vMerge/>
            <w:vAlign w:val="center"/>
          </w:tcPr>
          <w:p w14:paraId="129AEE0D" w14:textId="77777777" w:rsidR="00963C72" w:rsidRPr="00963C72" w:rsidRDefault="00963C72" w:rsidP="000C5218">
            <w:pPr>
              <w:widowControl w:val="0"/>
              <w:tabs>
                <w:tab w:val="left" w:pos="851"/>
              </w:tabs>
              <w:spacing w:before="120" w:after="120"/>
              <w:ind w:left="-18"/>
              <w:rPr>
                <w:bCs/>
                <w:sz w:val="26"/>
                <w:szCs w:val="26"/>
              </w:rPr>
            </w:pPr>
          </w:p>
        </w:tc>
        <w:tc>
          <w:tcPr>
            <w:tcW w:w="2944" w:type="pct"/>
            <w:vAlign w:val="center"/>
          </w:tcPr>
          <w:p w14:paraId="5CAB2616" w14:textId="77777777" w:rsidR="00963C72" w:rsidRPr="00963C72" w:rsidRDefault="00963C72" w:rsidP="000C5218">
            <w:pPr>
              <w:widowControl w:val="0"/>
              <w:tabs>
                <w:tab w:val="left" w:pos="851"/>
              </w:tabs>
              <w:spacing w:before="120" w:after="120"/>
              <w:ind w:left="-18"/>
              <w:rPr>
                <w:sz w:val="26"/>
                <w:szCs w:val="26"/>
              </w:rPr>
            </w:pPr>
            <w:r w:rsidRPr="00963C72">
              <w:rPr>
                <w:bCs/>
                <w:sz w:val="26"/>
                <w:szCs w:val="26"/>
              </w:rPr>
              <w:t>- 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2CE11121"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r w:rsidR="00963C72" w:rsidRPr="00963C72" w14:paraId="4351A497" w14:textId="77777777" w:rsidTr="000C5218">
        <w:trPr>
          <w:trHeight w:val="567"/>
        </w:trPr>
        <w:tc>
          <w:tcPr>
            <w:tcW w:w="1233" w:type="pct"/>
            <w:vMerge w:val="restart"/>
            <w:vAlign w:val="center"/>
          </w:tcPr>
          <w:p w14:paraId="28EEFB5D" w14:textId="77777777" w:rsidR="00963C72" w:rsidRPr="00963C72" w:rsidRDefault="00963C72" w:rsidP="000C5218">
            <w:pPr>
              <w:spacing w:before="120" w:after="120"/>
              <w:rPr>
                <w:bCs/>
                <w:sz w:val="26"/>
                <w:szCs w:val="26"/>
              </w:rPr>
            </w:pPr>
            <w:r w:rsidRPr="00963C72">
              <w:rPr>
                <w:bCs/>
                <w:sz w:val="26"/>
                <w:szCs w:val="26"/>
              </w:rPr>
              <w:t>2.4. Biện pháp thi công các hạng mục theo hồ sơ thiết kế và Yêu cầu về kỹ thuật tại chương V. E-HSMT, bao gồm:</w:t>
            </w:r>
          </w:p>
          <w:p w14:paraId="732DE60A" w14:textId="77777777" w:rsidR="00963C72" w:rsidRPr="00963C72" w:rsidRDefault="00963C72" w:rsidP="000C5218">
            <w:pPr>
              <w:spacing w:before="120" w:after="120"/>
              <w:rPr>
                <w:bCs/>
                <w:sz w:val="26"/>
                <w:szCs w:val="26"/>
              </w:rPr>
            </w:pPr>
            <w:r w:rsidRPr="00963C72">
              <w:rPr>
                <w:bCs/>
                <w:sz w:val="26"/>
                <w:szCs w:val="26"/>
              </w:rPr>
              <w:lastRenderedPageBreak/>
              <w:t>+ Cải tạo, sửa chữa trụ sở (nhà làm việc, một số hạng mục phụ trợ, nhà văn hoá …)</w:t>
            </w:r>
          </w:p>
          <w:p w14:paraId="42DF03DF" w14:textId="77777777" w:rsidR="00963C72" w:rsidRPr="00963C72" w:rsidRDefault="00963C72" w:rsidP="000C5218">
            <w:pPr>
              <w:spacing w:before="120" w:after="120"/>
              <w:rPr>
                <w:bCs/>
                <w:sz w:val="26"/>
                <w:szCs w:val="26"/>
              </w:rPr>
            </w:pPr>
            <w:r w:rsidRPr="00963C72">
              <w:rPr>
                <w:bCs/>
                <w:sz w:val="26"/>
                <w:szCs w:val="26"/>
              </w:rPr>
              <w:t>+ Cung cấp và lắp đặt thiết bị  (Nội thất, âm thanh, màn hình LED, camera)</w:t>
            </w:r>
          </w:p>
        </w:tc>
        <w:tc>
          <w:tcPr>
            <w:tcW w:w="2944" w:type="pct"/>
            <w:vAlign w:val="center"/>
          </w:tcPr>
          <w:p w14:paraId="00A44DC5" w14:textId="77777777" w:rsidR="00963C72" w:rsidRPr="00963C72" w:rsidRDefault="00963C72" w:rsidP="000C5218">
            <w:pPr>
              <w:widowControl w:val="0"/>
              <w:tabs>
                <w:tab w:val="left" w:pos="851"/>
              </w:tabs>
              <w:spacing w:before="120" w:after="120"/>
              <w:ind w:left="-18"/>
              <w:rPr>
                <w:bCs/>
                <w:sz w:val="26"/>
                <w:szCs w:val="26"/>
              </w:rPr>
            </w:pPr>
            <w:r w:rsidRPr="00963C72">
              <w:rPr>
                <w:bCs/>
                <w:sz w:val="26"/>
                <w:szCs w:val="26"/>
              </w:rPr>
              <w:lastRenderedPageBreak/>
              <w:t>- Có giải pháp kỹ thuật, biện pháp thi công, bản vẽ biện pháp thi công đầy đủ các hạng mục chính phù hợp với quy mô thiết kế và các tiêu chuẩn kỹ thuật trong hồ sơ thiết kế.</w:t>
            </w:r>
          </w:p>
          <w:p w14:paraId="3A48242E" w14:textId="77777777" w:rsidR="00963C72" w:rsidRPr="00963C72" w:rsidRDefault="00963C72" w:rsidP="000C5218">
            <w:pPr>
              <w:spacing w:after="120"/>
              <w:ind w:right="141"/>
              <w:rPr>
                <w:sz w:val="26"/>
                <w:szCs w:val="26"/>
              </w:rPr>
            </w:pPr>
            <w:r w:rsidRPr="00963C72">
              <w:rPr>
                <w:sz w:val="26"/>
                <w:szCs w:val="26"/>
              </w:rPr>
              <w:t xml:space="preserve">- Nhà thầu có văn bản cam kết đáp ứng và phải nêu cụ thể các giải pháp kỹ thuật khi vận chuyển hàng </w:t>
            </w:r>
            <w:r w:rsidRPr="00963C72">
              <w:rPr>
                <w:sz w:val="26"/>
                <w:szCs w:val="26"/>
              </w:rPr>
              <w:lastRenderedPageBreak/>
              <w:t>hóa đến nơi giao hàng không ảnh hưởng đến chất lượng hàng hóa trong Bản cam kết;</w:t>
            </w:r>
          </w:p>
          <w:p w14:paraId="7CA0D997" w14:textId="77777777" w:rsidR="00963C72" w:rsidRPr="00963C72" w:rsidRDefault="00963C72" w:rsidP="000C5218">
            <w:pPr>
              <w:widowControl w:val="0"/>
              <w:tabs>
                <w:tab w:val="left" w:pos="851"/>
              </w:tabs>
              <w:spacing w:before="120" w:after="120"/>
              <w:ind w:left="-18"/>
              <w:rPr>
                <w:bCs/>
                <w:sz w:val="26"/>
                <w:szCs w:val="26"/>
              </w:rPr>
            </w:pPr>
            <w:r w:rsidRPr="00963C72">
              <w:rPr>
                <w:sz w:val="26"/>
                <w:szCs w:val="26"/>
              </w:rPr>
              <w:t>- Xây dựng biện pháp tổ chức vận chuyển, cung cấp, lắp đặt cho từng loại hàng hóa hợp lý, hiệu quả kinh tế đáp ứng kế hoạch cung cấp theo đúng tiến độ đề ra.</w:t>
            </w:r>
          </w:p>
        </w:tc>
        <w:tc>
          <w:tcPr>
            <w:tcW w:w="823" w:type="pct"/>
            <w:vAlign w:val="center"/>
          </w:tcPr>
          <w:p w14:paraId="41C87C34"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lang w:val="fr-FR"/>
              </w:rPr>
              <w:lastRenderedPageBreak/>
              <w:t>Đạt</w:t>
            </w:r>
          </w:p>
        </w:tc>
      </w:tr>
      <w:tr w:rsidR="00963C72" w:rsidRPr="00963C72" w14:paraId="3F388A97" w14:textId="77777777" w:rsidTr="000C5218">
        <w:trPr>
          <w:trHeight w:val="567"/>
        </w:trPr>
        <w:tc>
          <w:tcPr>
            <w:tcW w:w="1233" w:type="pct"/>
            <w:vMerge/>
            <w:vAlign w:val="center"/>
          </w:tcPr>
          <w:p w14:paraId="2E241C8F" w14:textId="77777777" w:rsidR="00963C72" w:rsidRPr="00963C72" w:rsidRDefault="00963C72" w:rsidP="000C5218">
            <w:pPr>
              <w:widowControl w:val="0"/>
              <w:tabs>
                <w:tab w:val="left" w:pos="851"/>
              </w:tabs>
              <w:spacing w:before="120" w:after="120"/>
              <w:outlineLvl w:val="0"/>
              <w:rPr>
                <w:sz w:val="26"/>
                <w:szCs w:val="26"/>
              </w:rPr>
            </w:pPr>
          </w:p>
        </w:tc>
        <w:tc>
          <w:tcPr>
            <w:tcW w:w="2944" w:type="pct"/>
            <w:vAlign w:val="center"/>
          </w:tcPr>
          <w:p w14:paraId="3A685C69" w14:textId="77777777" w:rsidR="00963C72" w:rsidRPr="00963C72" w:rsidRDefault="00963C72" w:rsidP="000C5218">
            <w:pPr>
              <w:widowControl w:val="0"/>
              <w:tabs>
                <w:tab w:val="left" w:pos="851"/>
              </w:tabs>
              <w:spacing w:before="120" w:after="120"/>
              <w:ind w:left="-18"/>
              <w:rPr>
                <w:bCs/>
                <w:sz w:val="26"/>
                <w:szCs w:val="26"/>
              </w:rPr>
            </w:pPr>
            <w:r w:rsidRPr="00963C72">
              <w:rPr>
                <w:bCs/>
                <w:sz w:val="26"/>
                <w:szCs w:val="26"/>
              </w:rPr>
              <w:t>- Không đáp ứng đầy đủ các yêu cầu trên</w:t>
            </w:r>
          </w:p>
        </w:tc>
        <w:tc>
          <w:tcPr>
            <w:tcW w:w="823" w:type="pct"/>
            <w:vAlign w:val="center"/>
          </w:tcPr>
          <w:p w14:paraId="50AE0667"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lang w:val="fr-FR"/>
              </w:rPr>
              <w:t>Không đạt</w:t>
            </w:r>
          </w:p>
        </w:tc>
      </w:tr>
      <w:tr w:rsidR="00963C72" w:rsidRPr="00963C72" w14:paraId="5CC526A7" w14:textId="77777777" w:rsidTr="000C5218">
        <w:trPr>
          <w:trHeight w:val="567"/>
        </w:trPr>
        <w:tc>
          <w:tcPr>
            <w:tcW w:w="1233" w:type="pct"/>
            <w:vMerge w:val="restart"/>
            <w:vAlign w:val="center"/>
          </w:tcPr>
          <w:p w14:paraId="77298F47" w14:textId="77777777" w:rsidR="00963C72" w:rsidRPr="00963C72" w:rsidRDefault="00963C72" w:rsidP="000C5218">
            <w:pPr>
              <w:widowControl w:val="0"/>
              <w:tabs>
                <w:tab w:val="left" w:pos="851"/>
              </w:tabs>
              <w:spacing w:before="120" w:after="120"/>
              <w:outlineLvl w:val="0"/>
              <w:rPr>
                <w:sz w:val="26"/>
                <w:szCs w:val="26"/>
              </w:rPr>
            </w:pPr>
            <w:r w:rsidRPr="00963C72">
              <w:rPr>
                <w:b/>
                <w:bCs/>
                <w:sz w:val="26"/>
                <w:szCs w:val="26"/>
              </w:rPr>
              <w:t>Kết luận</w:t>
            </w:r>
          </w:p>
        </w:tc>
        <w:tc>
          <w:tcPr>
            <w:tcW w:w="2944" w:type="pct"/>
            <w:vAlign w:val="center"/>
          </w:tcPr>
          <w:p w14:paraId="106AA17D" w14:textId="77777777" w:rsidR="00963C72" w:rsidRPr="00963C72" w:rsidRDefault="00963C72" w:rsidP="000C5218">
            <w:pPr>
              <w:widowControl w:val="0"/>
              <w:tabs>
                <w:tab w:val="left" w:pos="851"/>
              </w:tabs>
              <w:spacing w:before="120" w:after="120"/>
              <w:ind w:left="-18"/>
              <w:rPr>
                <w:bCs/>
                <w:sz w:val="26"/>
                <w:szCs w:val="26"/>
              </w:rPr>
            </w:pPr>
            <w:r w:rsidRPr="00963C72">
              <w:rPr>
                <w:sz w:val="26"/>
                <w:szCs w:val="26"/>
              </w:rPr>
              <w:t>Đáp ứng yêu cầu tất cả các tiêu chí nêu trên</w:t>
            </w:r>
          </w:p>
        </w:tc>
        <w:tc>
          <w:tcPr>
            <w:tcW w:w="823" w:type="pct"/>
            <w:vAlign w:val="center"/>
          </w:tcPr>
          <w:p w14:paraId="65C1F447" w14:textId="77777777" w:rsidR="00963C72" w:rsidRPr="00963C72" w:rsidRDefault="00963C72" w:rsidP="000C5218">
            <w:pPr>
              <w:widowControl w:val="0"/>
              <w:tabs>
                <w:tab w:val="left" w:pos="851"/>
              </w:tabs>
              <w:spacing w:before="120" w:after="120"/>
              <w:jc w:val="center"/>
              <w:outlineLvl w:val="2"/>
              <w:rPr>
                <w:b/>
                <w:sz w:val="26"/>
                <w:szCs w:val="26"/>
                <w:lang w:val="fr-FR"/>
              </w:rPr>
            </w:pPr>
            <w:r w:rsidRPr="00963C72">
              <w:rPr>
                <w:b/>
                <w:sz w:val="26"/>
                <w:szCs w:val="26"/>
                <w:lang w:val="fr-FR"/>
              </w:rPr>
              <w:t>Đạt</w:t>
            </w:r>
          </w:p>
        </w:tc>
      </w:tr>
      <w:tr w:rsidR="00963C72" w:rsidRPr="00963C72" w14:paraId="1F254FAE" w14:textId="77777777" w:rsidTr="000C5218">
        <w:trPr>
          <w:trHeight w:val="567"/>
        </w:trPr>
        <w:tc>
          <w:tcPr>
            <w:tcW w:w="1233" w:type="pct"/>
            <w:vMerge/>
            <w:vAlign w:val="center"/>
          </w:tcPr>
          <w:p w14:paraId="1268ACDD" w14:textId="77777777" w:rsidR="00963C72" w:rsidRPr="00963C72" w:rsidRDefault="00963C72" w:rsidP="000C5218">
            <w:pPr>
              <w:widowControl w:val="0"/>
              <w:tabs>
                <w:tab w:val="left" w:pos="851"/>
              </w:tabs>
              <w:spacing w:before="120" w:after="120"/>
              <w:outlineLvl w:val="0"/>
              <w:rPr>
                <w:sz w:val="26"/>
                <w:szCs w:val="26"/>
              </w:rPr>
            </w:pPr>
          </w:p>
        </w:tc>
        <w:tc>
          <w:tcPr>
            <w:tcW w:w="2944" w:type="pct"/>
            <w:vAlign w:val="center"/>
          </w:tcPr>
          <w:p w14:paraId="54BC45BE" w14:textId="77777777" w:rsidR="00963C72" w:rsidRPr="00963C72" w:rsidRDefault="00963C72" w:rsidP="000C5218">
            <w:pPr>
              <w:widowControl w:val="0"/>
              <w:tabs>
                <w:tab w:val="left" w:pos="851"/>
              </w:tabs>
              <w:spacing w:before="120" w:after="120"/>
              <w:ind w:left="-18"/>
              <w:rPr>
                <w:bCs/>
                <w:sz w:val="26"/>
                <w:szCs w:val="26"/>
              </w:rPr>
            </w:pPr>
            <w:r w:rsidRPr="00963C72">
              <w:rPr>
                <w:sz w:val="26"/>
                <w:szCs w:val="26"/>
              </w:rPr>
              <w:t>Không đáp ứng yêu cầu một trong các tiêu chí nêu trên</w:t>
            </w:r>
          </w:p>
        </w:tc>
        <w:tc>
          <w:tcPr>
            <w:tcW w:w="823" w:type="pct"/>
            <w:vAlign w:val="center"/>
          </w:tcPr>
          <w:p w14:paraId="55CC7159" w14:textId="77777777" w:rsidR="00963C72" w:rsidRPr="00963C72" w:rsidRDefault="00963C72" w:rsidP="000C5218">
            <w:pPr>
              <w:widowControl w:val="0"/>
              <w:tabs>
                <w:tab w:val="left" w:pos="851"/>
              </w:tabs>
              <w:spacing w:before="120" w:after="120"/>
              <w:jc w:val="center"/>
              <w:outlineLvl w:val="2"/>
              <w:rPr>
                <w:b/>
                <w:sz w:val="26"/>
                <w:szCs w:val="26"/>
                <w:lang w:val="fr-FR"/>
              </w:rPr>
            </w:pPr>
            <w:r w:rsidRPr="00963C72">
              <w:rPr>
                <w:b/>
                <w:sz w:val="26"/>
                <w:szCs w:val="26"/>
                <w:lang w:val="fr-FR"/>
              </w:rPr>
              <w:t>Không đạt</w:t>
            </w:r>
          </w:p>
        </w:tc>
      </w:tr>
    </w:tbl>
    <w:p w14:paraId="756E92B6" w14:textId="77777777" w:rsidR="00963C72" w:rsidRPr="00963C72" w:rsidRDefault="00963C72" w:rsidP="00963C72">
      <w:pPr>
        <w:widowControl w:val="0"/>
        <w:spacing w:before="120" w:after="120" w:line="264" w:lineRule="auto"/>
        <w:ind w:firstLine="720"/>
        <w:rPr>
          <w:b/>
          <w:sz w:val="28"/>
          <w:szCs w:val="28"/>
        </w:rPr>
      </w:pPr>
      <w:r w:rsidRPr="00963C72">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73"/>
        <w:gridCol w:w="1553"/>
      </w:tblGrid>
      <w:tr w:rsidR="00963C72" w:rsidRPr="00963C72" w14:paraId="4A07BFC3" w14:textId="77777777" w:rsidTr="000C5218">
        <w:trPr>
          <w:trHeight w:val="567"/>
        </w:trPr>
        <w:tc>
          <w:tcPr>
            <w:tcW w:w="1233" w:type="pct"/>
            <w:tcBorders>
              <w:top w:val="single" w:sz="4" w:space="0" w:color="auto"/>
              <w:left w:val="single" w:sz="4" w:space="0" w:color="auto"/>
              <w:bottom w:val="single" w:sz="4" w:space="0" w:color="auto"/>
              <w:right w:val="single" w:sz="4" w:space="0" w:color="auto"/>
            </w:tcBorders>
            <w:vAlign w:val="center"/>
          </w:tcPr>
          <w:p w14:paraId="2DFF3B6A" w14:textId="77777777" w:rsidR="00963C72" w:rsidRPr="00963C72" w:rsidRDefault="00963C72" w:rsidP="000C5218">
            <w:pPr>
              <w:widowControl w:val="0"/>
              <w:tabs>
                <w:tab w:val="left" w:pos="851"/>
              </w:tabs>
              <w:spacing w:before="120" w:after="120"/>
              <w:jc w:val="center"/>
              <w:rPr>
                <w:b/>
                <w:sz w:val="26"/>
                <w:szCs w:val="26"/>
              </w:rPr>
            </w:pPr>
            <w:r w:rsidRPr="00963C72">
              <w:rPr>
                <w:b/>
                <w:sz w:val="26"/>
                <w:szCs w:val="26"/>
              </w:rPr>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33972F8B" w14:textId="77777777" w:rsidR="00963C72" w:rsidRPr="00963C72" w:rsidRDefault="00963C72" w:rsidP="000C5218">
            <w:pPr>
              <w:widowControl w:val="0"/>
              <w:tabs>
                <w:tab w:val="left" w:pos="851"/>
              </w:tabs>
              <w:spacing w:before="120" w:after="120"/>
              <w:jc w:val="center"/>
              <w:rPr>
                <w:b/>
                <w:sz w:val="26"/>
                <w:szCs w:val="26"/>
              </w:rPr>
            </w:pPr>
            <w:r w:rsidRPr="00963C72">
              <w:rPr>
                <w:b/>
                <w:sz w:val="26"/>
                <w:szCs w:val="26"/>
              </w:rPr>
              <w:t>Mức độ đáp ứng</w:t>
            </w:r>
          </w:p>
        </w:tc>
      </w:tr>
      <w:tr w:rsidR="00963C72" w:rsidRPr="00963C72" w14:paraId="0A01152A" w14:textId="77777777" w:rsidTr="000C5218">
        <w:trPr>
          <w:trHeight w:val="567"/>
        </w:trPr>
        <w:tc>
          <w:tcPr>
            <w:tcW w:w="1233" w:type="pct"/>
            <w:vMerge w:val="restart"/>
            <w:vAlign w:val="center"/>
          </w:tcPr>
          <w:p w14:paraId="265474A2" w14:textId="77777777" w:rsidR="00963C72" w:rsidRPr="00963C72" w:rsidRDefault="00963C72" w:rsidP="000C5218">
            <w:pPr>
              <w:widowControl w:val="0"/>
              <w:tabs>
                <w:tab w:val="left" w:pos="851"/>
              </w:tabs>
              <w:spacing w:before="120" w:after="120"/>
              <w:outlineLvl w:val="0"/>
              <w:rPr>
                <w:sz w:val="26"/>
                <w:szCs w:val="26"/>
              </w:rPr>
            </w:pPr>
            <w:r w:rsidRPr="00963C72">
              <w:rPr>
                <w:sz w:val="26"/>
                <w:szCs w:val="26"/>
              </w:rPr>
              <w:t>3.1. Thời gian thi công: đảm bảo thời gian thi công không quá 120 ngày có tính điều kiện thời tiết kể từ ngày khởi công</w:t>
            </w:r>
          </w:p>
        </w:tc>
        <w:tc>
          <w:tcPr>
            <w:tcW w:w="2946" w:type="pct"/>
            <w:vAlign w:val="center"/>
          </w:tcPr>
          <w:p w14:paraId="110B27B2"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Đề xuất thời gian thi công không vượt quá 120 ngày có tính đến điều kiện thời tiết.</w:t>
            </w:r>
          </w:p>
        </w:tc>
        <w:tc>
          <w:tcPr>
            <w:tcW w:w="821" w:type="pct"/>
            <w:vAlign w:val="center"/>
          </w:tcPr>
          <w:p w14:paraId="73FE9E05"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Đạt</w:t>
            </w:r>
          </w:p>
        </w:tc>
      </w:tr>
      <w:tr w:rsidR="00963C72" w:rsidRPr="00963C72" w14:paraId="2FEBB22A" w14:textId="77777777" w:rsidTr="000C5218">
        <w:trPr>
          <w:trHeight w:val="567"/>
        </w:trPr>
        <w:tc>
          <w:tcPr>
            <w:tcW w:w="1233" w:type="pct"/>
            <w:vMerge/>
            <w:vAlign w:val="center"/>
          </w:tcPr>
          <w:p w14:paraId="66959CBC" w14:textId="77777777" w:rsidR="00963C72" w:rsidRPr="00963C72" w:rsidRDefault="00963C72" w:rsidP="000C5218">
            <w:pPr>
              <w:widowControl w:val="0"/>
              <w:tabs>
                <w:tab w:val="left" w:pos="851"/>
              </w:tabs>
              <w:spacing w:before="120" w:after="120"/>
              <w:outlineLvl w:val="0"/>
              <w:rPr>
                <w:sz w:val="26"/>
                <w:szCs w:val="26"/>
              </w:rPr>
            </w:pPr>
          </w:p>
        </w:tc>
        <w:tc>
          <w:tcPr>
            <w:tcW w:w="2946" w:type="pct"/>
            <w:vAlign w:val="center"/>
          </w:tcPr>
          <w:p w14:paraId="14AAC625"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Đề xuất về thời gian thi công vượt quá 120 ngày</w:t>
            </w:r>
          </w:p>
        </w:tc>
        <w:tc>
          <w:tcPr>
            <w:tcW w:w="821" w:type="pct"/>
            <w:vAlign w:val="center"/>
          </w:tcPr>
          <w:p w14:paraId="768037DB"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Không đạt</w:t>
            </w:r>
          </w:p>
        </w:tc>
      </w:tr>
      <w:tr w:rsidR="00963C72" w:rsidRPr="00963C72" w14:paraId="3C906B77" w14:textId="77777777" w:rsidTr="000C5218">
        <w:trPr>
          <w:trHeight w:val="567"/>
        </w:trPr>
        <w:tc>
          <w:tcPr>
            <w:tcW w:w="1233" w:type="pct"/>
            <w:vMerge w:val="restart"/>
            <w:vAlign w:val="center"/>
          </w:tcPr>
          <w:p w14:paraId="001EB46D" w14:textId="77777777" w:rsidR="00963C72" w:rsidRPr="00963C72" w:rsidRDefault="00963C72" w:rsidP="000C5218">
            <w:pPr>
              <w:spacing w:before="60"/>
              <w:rPr>
                <w:sz w:val="26"/>
                <w:szCs w:val="26"/>
              </w:rPr>
            </w:pPr>
            <w:r w:rsidRPr="00963C72">
              <w:rPr>
                <w:sz w:val="26"/>
                <w:szCs w:val="26"/>
              </w:rPr>
              <w:t xml:space="preserve">3.2. Tính phù hợp: </w:t>
            </w:r>
          </w:p>
          <w:p w14:paraId="34FC71CB" w14:textId="77777777" w:rsidR="00963C72" w:rsidRPr="00963C72" w:rsidRDefault="00963C72" w:rsidP="000C5218">
            <w:pPr>
              <w:spacing w:before="60"/>
              <w:ind w:left="32" w:hanging="32"/>
              <w:rPr>
                <w:sz w:val="26"/>
                <w:szCs w:val="26"/>
              </w:rPr>
            </w:pPr>
            <w:r w:rsidRPr="00963C72">
              <w:rPr>
                <w:sz w:val="26"/>
                <w:szCs w:val="26"/>
              </w:rPr>
              <w:t xml:space="preserve">a) Giữa huy động thiết bị, vật tư và tiến độ thi công </w:t>
            </w:r>
          </w:p>
          <w:p w14:paraId="53A65B6D" w14:textId="77777777" w:rsidR="00963C72" w:rsidRPr="00963C72" w:rsidRDefault="00963C72" w:rsidP="000C5218">
            <w:pPr>
              <w:widowControl w:val="0"/>
              <w:tabs>
                <w:tab w:val="left" w:pos="851"/>
              </w:tabs>
              <w:spacing w:before="120" w:after="120"/>
              <w:outlineLvl w:val="0"/>
              <w:rPr>
                <w:sz w:val="26"/>
                <w:szCs w:val="26"/>
              </w:rPr>
            </w:pPr>
            <w:r w:rsidRPr="00963C72">
              <w:rPr>
                <w:sz w:val="26"/>
                <w:szCs w:val="26"/>
              </w:rPr>
              <w:t>b) Giữa bố trí nhân lực và tiến độ thi công</w:t>
            </w:r>
          </w:p>
        </w:tc>
        <w:tc>
          <w:tcPr>
            <w:tcW w:w="2946" w:type="pct"/>
            <w:vAlign w:val="center"/>
          </w:tcPr>
          <w:p w14:paraId="300E554B"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Đề xuất đầy đủ, hợp lý, khả thi cho cả 2 nội dung a) và b).</w:t>
            </w:r>
          </w:p>
        </w:tc>
        <w:tc>
          <w:tcPr>
            <w:tcW w:w="821" w:type="pct"/>
            <w:vAlign w:val="center"/>
          </w:tcPr>
          <w:p w14:paraId="30EAD8EB"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Đạt</w:t>
            </w:r>
          </w:p>
        </w:tc>
      </w:tr>
      <w:tr w:rsidR="00963C72" w:rsidRPr="00963C72" w14:paraId="43DB104B" w14:textId="77777777" w:rsidTr="000C5218">
        <w:trPr>
          <w:trHeight w:val="567"/>
        </w:trPr>
        <w:tc>
          <w:tcPr>
            <w:tcW w:w="1233" w:type="pct"/>
            <w:vMerge/>
            <w:vAlign w:val="center"/>
          </w:tcPr>
          <w:p w14:paraId="0B7781A3" w14:textId="77777777" w:rsidR="00963C72" w:rsidRPr="00963C72" w:rsidRDefault="00963C72" w:rsidP="000C5218">
            <w:pPr>
              <w:widowControl w:val="0"/>
              <w:tabs>
                <w:tab w:val="left" w:pos="851"/>
              </w:tabs>
              <w:spacing w:before="120" w:after="120"/>
              <w:outlineLvl w:val="0"/>
              <w:rPr>
                <w:sz w:val="26"/>
                <w:szCs w:val="26"/>
              </w:rPr>
            </w:pPr>
          </w:p>
        </w:tc>
        <w:tc>
          <w:tcPr>
            <w:tcW w:w="2946" w:type="pct"/>
            <w:vAlign w:val="center"/>
          </w:tcPr>
          <w:p w14:paraId="02B4EFAF"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Đề xuất không đủ 2 nội dung a) và b).</w:t>
            </w:r>
          </w:p>
        </w:tc>
        <w:tc>
          <w:tcPr>
            <w:tcW w:w="821" w:type="pct"/>
            <w:vAlign w:val="center"/>
          </w:tcPr>
          <w:p w14:paraId="725BB927"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Không đạt</w:t>
            </w:r>
          </w:p>
        </w:tc>
      </w:tr>
      <w:tr w:rsidR="00963C72" w:rsidRPr="00963C72" w14:paraId="663CC02C" w14:textId="77777777" w:rsidTr="000C5218">
        <w:trPr>
          <w:trHeight w:val="567"/>
        </w:trPr>
        <w:tc>
          <w:tcPr>
            <w:tcW w:w="1233" w:type="pct"/>
            <w:vMerge w:val="restart"/>
            <w:vAlign w:val="center"/>
          </w:tcPr>
          <w:p w14:paraId="460CF938" w14:textId="77777777" w:rsidR="00963C72" w:rsidRPr="00963C72" w:rsidRDefault="00963C72" w:rsidP="000C5218">
            <w:pPr>
              <w:widowControl w:val="0"/>
              <w:spacing w:before="120" w:after="120"/>
              <w:ind w:left="-18"/>
              <w:rPr>
                <w:sz w:val="26"/>
                <w:szCs w:val="26"/>
              </w:rPr>
            </w:pPr>
            <w:r w:rsidRPr="00963C72">
              <w:rPr>
                <w:sz w:val="26"/>
                <w:szCs w:val="26"/>
              </w:rPr>
              <w:t>3.3. Biểu tiến độ thi công, cung cấp, lắp đặt thiết bị hợp lý, khả thi phù hợp với đề xuất kỹ thuật và đáp ứng yêu cầu của E-HSMT</w:t>
            </w:r>
          </w:p>
        </w:tc>
        <w:tc>
          <w:tcPr>
            <w:tcW w:w="2946" w:type="pct"/>
            <w:vAlign w:val="center"/>
          </w:tcPr>
          <w:p w14:paraId="7AC1A95D"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Có Biểu tiến độ thi công, cung cấp, lắp đặt thiết bị hợp lý, khả thi và phù hợp với đề xuất kỹ thuật và đáp ứng yêu cầu của E-HSMT.</w:t>
            </w:r>
          </w:p>
        </w:tc>
        <w:tc>
          <w:tcPr>
            <w:tcW w:w="821" w:type="pct"/>
            <w:vAlign w:val="center"/>
          </w:tcPr>
          <w:p w14:paraId="728B54AF"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Đạt</w:t>
            </w:r>
          </w:p>
        </w:tc>
      </w:tr>
      <w:tr w:rsidR="00963C72" w:rsidRPr="00963C72" w14:paraId="240D8B2D" w14:textId="77777777" w:rsidTr="000C5218">
        <w:trPr>
          <w:trHeight w:val="567"/>
        </w:trPr>
        <w:tc>
          <w:tcPr>
            <w:tcW w:w="1233" w:type="pct"/>
            <w:vMerge/>
            <w:vAlign w:val="center"/>
          </w:tcPr>
          <w:p w14:paraId="43A548E7" w14:textId="77777777" w:rsidR="00963C72" w:rsidRPr="00963C72" w:rsidRDefault="00963C72" w:rsidP="000C5218">
            <w:pPr>
              <w:widowControl w:val="0"/>
              <w:tabs>
                <w:tab w:val="left" w:pos="851"/>
              </w:tabs>
              <w:spacing w:before="120" w:after="120"/>
              <w:outlineLvl w:val="0"/>
              <w:rPr>
                <w:sz w:val="26"/>
                <w:szCs w:val="26"/>
              </w:rPr>
            </w:pPr>
          </w:p>
        </w:tc>
        <w:tc>
          <w:tcPr>
            <w:tcW w:w="2946" w:type="pct"/>
            <w:vAlign w:val="center"/>
          </w:tcPr>
          <w:p w14:paraId="36EA957E"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Không có Biểu tiến độ thi công, cung cấp, lắp đặt thiết bị hoặc có nhưng không hợp lý, không khả thi, không phù hợp với đề xuất kỹ thuật.</w:t>
            </w:r>
          </w:p>
        </w:tc>
        <w:tc>
          <w:tcPr>
            <w:tcW w:w="821" w:type="pct"/>
            <w:vAlign w:val="center"/>
          </w:tcPr>
          <w:p w14:paraId="6075D8DD"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Không đạt</w:t>
            </w:r>
          </w:p>
        </w:tc>
      </w:tr>
      <w:tr w:rsidR="00963C72" w:rsidRPr="00963C72" w14:paraId="64396D07" w14:textId="77777777" w:rsidTr="000C5218">
        <w:trPr>
          <w:trHeight w:val="567"/>
        </w:trPr>
        <w:tc>
          <w:tcPr>
            <w:tcW w:w="1233" w:type="pct"/>
            <w:vMerge w:val="restart"/>
            <w:vAlign w:val="center"/>
          </w:tcPr>
          <w:p w14:paraId="36A0FE9C" w14:textId="77777777" w:rsidR="00963C72" w:rsidRPr="00963C72" w:rsidRDefault="00963C72" w:rsidP="000C5218">
            <w:pPr>
              <w:widowControl w:val="0"/>
              <w:tabs>
                <w:tab w:val="left" w:pos="851"/>
              </w:tabs>
              <w:spacing w:before="120" w:after="120"/>
              <w:outlineLvl w:val="0"/>
              <w:rPr>
                <w:sz w:val="26"/>
                <w:szCs w:val="26"/>
              </w:rPr>
            </w:pPr>
            <w:r w:rsidRPr="00963C72">
              <w:rPr>
                <w:b/>
                <w:sz w:val="26"/>
                <w:szCs w:val="26"/>
              </w:rPr>
              <w:t>Kết luận</w:t>
            </w:r>
          </w:p>
        </w:tc>
        <w:tc>
          <w:tcPr>
            <w:tcW w:w="2946" w:type="pct"/>
            <w:vAlign w:val="center"/>
          </w:tcPr>
          <w:p w14:paraId="59548887"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Đáp ứng yêu cầu tất cả các tiêu chí nêu trên</w:t>
            </w:r>
          </w:p>
        </w:tc>
        <w:tc>
          <w:tcPr>
            <w:tcW w:w="821" w:type="pct"/>
            <w:vAlign w:val="center"/>
          </w:tcPr>
          <w:p w14:paraId="1B06856D"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273955A4" w14:textId="77777777" w:rsidTr="000C5218">
        <w:trPr>
          <w:trHeight w:val="567"/>
        </w:trPr>
        <w:tc>
          <w:tcPr>
            <w:tcW w:w="1233" w:type="pct"/>
            <w:vMerge/>
            <w:vAlign w:val="center"/>
          </w:tcPr>
          <w:p w14:paraId="0A189BDC" w14:textId="77777777" w:rsidR="00963C72" w:rsidRPr="00963C72" w:rsidRDefault="00963C72" w:rsidP="000C5218">
            <w:pPr>
              <w:widowControl w:val="0"/>
              <w:tabs>
                <w:tab w:val="left" w:pos="851"/>
              </w:tabs>
              <w:spacing w:before="120" w:after="120"/>
              <w:outlineLvl w:val="0"/>
              <w:rPr>
                <w:sz w:val="26"/>
                <w:szCs w:val="26"/>
              </w:rPr>
            </w:pPr>
          </w:p>
        </w:tc>
        <w:tc>
          <w:tcPr>
            <w:tcW w:w="2946" w:type="pct"/>
            <w:vAlign w:val="center"/>
          </w:tcPr>
          <w:p w14:paraId="6D1FF321"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Không đáp ứng yêu cầu một trong các tiêu chí nêu trên</w:t>
            </w:r>
          </w:p>
        </w:tc>
        <w:tc>
          <w:tcPr>
            <w:tcW w:w="821" w:type="pct"/>
            <w:vAlign w:val="center"/>
          </w:tcPr>
          <w:p w14:paraId="7DBF1945"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bl>
    <w:p w14:paraId="5D974BDE" w14:textId="77777777" w:rsidR="00963C72" w:rsidRPr="00963C72" w:rsidRDefault="00963C72" w:rsidP="00963C72">
      <w:pPr>
        <w:widowControl w:val="0"/>
        <w:spacing w:before="120" w:after="120" w:line="264" w:lineRule="auto"/>
        <w:ind w:firstLine="720"/>
        <w:rPr>
          <w:b/>
          <w:iCs/>
          <w:sz w:val="28"/>
          <w:szCs w:val="28"/>
          <w:lang w:val="es-ES"/>
        </w:rPr>
      </w:pPr>
      <w:r w:rsidRPr="00963C72">
        <w:rPr>
          <w:b/>
          <w:iCs/>
          <w:sz w:val="28"/>
          <w:szCs w:val="28"/>
          <w:lang w:val="es-ES"/>
        </w:rPr>
        <w:t>4.</w:t>
      </w:r>
      <w:r w:rsidRPr="00963C72">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71"/>
        <w:gridCol w:w="1555"/>
      </w:tblGrid>
      <w:tr w:rsidR="00963C72" w:rsidRPr="00963C72" w14:paraId="1573B4CD" w14:textId="77777777" w:rsidTr="000C5218">
        <w:trPr>
          <w:trHeight w:val="454"/>
        </w:trPr>
        <w:tc>
          <w:tcPr>
            <w:tcW w:w="1233" w:type="pct"/>
            <w:tcBorders>
              <w:top w:val="single" w:sz="4" w:space="0" w:color="auto"/>
              <w:left w:val="single" w:sz="4" w:space="0" w:color="auto"/>
              <w:bottom w:val="single" w:sz="4" w:space="0" w:color="auto"/>
              <w:right w:val="single" w:sz="4" w:space="0" w:color="auto"/>
            </w:tcBorders>
            <w:vAlign w:val="center"/>
          </w:tcPr>
          <w:p w14:paraId="104674F1" w14:textId="77777777" w:rsidR="00963C72" w:rsidRPr="00963C72" w:rsidRDefault="00963C72" w:rsidP="000C5218">
            <w:pPr>
              <w:widowControl w:val="0"/>
              <w:tabs>
                <w:tab w:val="left" w:pos="851"/>
              </w:tabs>
              <w:spacing w:before="120" w:after="120"/>
              <w:jc w:val="center"/>
              <w:rPr>
                <w:b/>
                <w:sz w:val="26"/>
                <w:szCs w:val="26"/>
              </w:rPr>
            </w:pPr>
            <w:r w:rsidRPr="00963C72">
              <w:rPr>
                <w:b/>
                <w:sz w:val="26"/>
                <w:szCs w:val="26"/>
              </w:rPr>
              <w:lastRenderedPageBreak/>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7A010D9A" w14:textId="77777777" w:rsidR="00963C72" w:rsidRPr="00963C72" w:rsidRDefault="00963C72" w:rsidP="000C5218">
            <w:pPr>
              <w:widowControl w:val="0"/>
              <w:tabs>
                <w:tab w:val="left" w:pos="851"/>
              </w:tabs>
              <w:spacing w:before="120" w:after="120"/>
              <w:jc w:val="center"/>
              <w:rPr>
                <w:b/>
                <w:sz w:val="26"/>
                <w:szCs w:val="26"/>
              </w:rPr>
            </w:pPr>
            <w:r w:rsidRPr="00963C72">
              <w:rPr>
                <w:b/>
                <w:sz w:val="26"/>
                <w:szCs w:val="26"/>
              </w:rPr>
              <w:t>Mức độ đáp ứng</w:t>
            </w:r>
          </w:p>
        </w:tc>
      </w:tr>
      <w:tr w:rsidR="00963C72" w:rsidRPr="00963C72" w14:paraId="1F904A48" w14:textId="77777777" w:rsidTr="000C5218">
        <w:trPr>
          <w:trHeight w:val="454"/>
        </w:trPr>
        <w:tc>
          <w:tcPr>
            <w:tcW w:w="1233" w:type="pct"/>
            <w:vMerge w:val="restart"/>
            <w:vAlign w:val="center"/>
          </w:tcPr>
          <w:p w14:paraId="12EBC6A9" w14:textId="77777777" w:rsidR="00963C72" w:rsidRPr="00963C72" w:rsidRDefault="00963C72" w:rsidP="000C5218">
            <w:pPr>
              <w:widowControl w:val="0"/>
              <w:tabs>
                <w:tab w:val="left" w:pos="851"/>
              </w:tabs>
              <w:spacing w:before="120" w:after="120"/>
              <w:outlineLvl w:val="0"/>
              <w:rPr>
                <w:sz w:val="26"/>
                <w:szCs w:val="26"/>
              </w:rPr>
            </w:pPr>
            <w:r w:rsidRPr="00963C72">
              <w:rPr>
                <w:sz w:val="26"/>
                <w:szCs w:val="26"/>
              </w:rPr>
              <w:t>4.1. Biện pháp bảo đảm chất lượng trong thi công công trình.</w:t>
            </w:r>
          </w:p>
        </w:tc>
        <w:tc>
          <w:tcPr>
            <w:tcW w:w="2945" w:type="pct"/>
            <w:vAlign w:val="center"/>
          </w:tcPr>
          <w:p w14:paraId="7A30FEFB"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Có biện pháp bảo đảm chất lượng phù hợp với đề xuất về biện pháp tổ chức thi công của nhà thầu và hiện trạng xây dựng của dự án.</w:t>
            </w:r>
          </w:p>
        </w:tc>
        <w:tc>
          <w:tcPr>
            <w:tcW w:w="822" w:type="pct"/>
            <w:vAlign w:val="center"/>
          </w:tcPr>
          <w:p w14:paraId="44B2EF3A"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Đạt</w:t>
            </w:r>
          </w:p>
        </w:tc>
      </w:tr>
      <w:tr w:rsidR="00963C72" w:rsidRPr="00963C72" w14:paraId="3C002E31" w14:textId="77777777" w:rsidTr="000C5218">
        <w:trPr>
          <w:trHeight w:val="454"/>
        </w:trPr>
        <w:tc>
          <w:tcPr>
            <w:tcW w:w="1233" w:type="pct"/>
            <w:vMerge/>
            <w:vAlign w:val="center"/>
          </w:tcPr>
          <w:p w14:paraId="7D7E6732" w14:textId="77777777" w:rsidR="00963C72" w:rsidRPr="00963C72" w:rsidRDefault="00963C72" w:rsidP="000C5218">
            <w:pPr>
              <w:widowControl w:val="0"/>
              <w:tabs>
                <w:tab w:val="left" w:pos="851"/>
              </w:tabs>
              <w:spacing w:before="120" w:after="120"/>
              <w:outlineLvl w:val="0"/>
              <w:rPr>
                <w:sz w:val="26"/>
                <w:szCs w:val="26"/>
              </w:rPr>
            </w:pPr>
          </w:p>
        </w:tc>
        <w:tc>
          <w:tcPr>
            <w:tcW w:w="2945" w:type="pct"/>
            <w:vAlign w:val="center"/>
          </w:tcPr>
          <w:p w14:paraId="7549EE75"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Không có biện pháp bảo đảm chất lượng phù hợp với đề xuất về biện pháp tổ chức thi công của nhà thầu hoặc không khả thi với hiện trạng xây dựng của dự án.</w:t>
            </w:r>
          </w:p>
        </w:tc>
        <w:tc>
          <w:tcPr>
            <w:tcW w:w="822" w:type="pct"/>
            <w:vAlign w:val="center"/>
          </w:tcPr>
          <w:p w14:paraId="304E041A"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Không đạt</w:t>
            </w:r>
          </w:p>
        </w:tc>
      </w:tr>
      <w:tr w:rsidR="00963C72" w:rsidRPr="00963C72" w14:paraId="540A3726" w14:textId="77777777" w:rsidTr="000C5218">
        <w:trPr>
          <w:trHeight w:val="454"/>
        </w:trPr>
        <w:tc>
          <w:tcPr>
            <w:tcW w:w="1233" w:type="pct"/>
            <w:vMerge w:val="restart"/>
            <w:vAlign w:val="center"/>
          </w:tcPr>
          <w:p w14:paraId="6DF8D1FC" w14:textId="77777777" w:rsidR="00963C72" w:rsidRPr="00963C72" w:rsidRDefault="00963C72" w:rsidP="000C5218">
            <w:pPr>
              <w:widowControl w:val="0"/>
              <w:tabs>
                <w:tab w:val="left" w:pos="851"/>
              </w:tabs>
              <w:spacing w:before="120" w:after="120"/>
              <w:outlineLvl w:val="0"/>
              <w:rPr>
                <w:sz w:val="26"/>
                <w:szCs w:val="26"/>
              </w:rPr>
            </w:pPr>
            <w:r w:rsidRPr="00963C72">
              <w:rPr>
                <w:sz w:val="26"/>
                <w:szCs w:val="26"/>
              </w:rPr>
              <w:t>4.2. Biện pháp bảo đảm chất lượng nguyên liệu đầu vào để phục vụ công tác thi công.</w:t>
            </w:r>
          </w:p>
        </w:tc>
        <w:tc>
          <w:tcPr>
            <w:tcW w:w="2945" w:type="pct"/>
            <w:vAlign w:val="center"/>
          </w:tcPr>
          <w:p w14:paraId="7D9C959F"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Có biện pháp bảo đảm chất lượng nguyên liệu đầu vào phù hợp với đề xuất về biện pháp tổ chức thi công của nhà thầu và hiện trạng xây dựng của dự án</w:t>
            </w:r>
          </w:p>
        </w:tc>
        <w:tc>
          <w:tcPr>
            <w:tcW w:w="822" w:type="pct"/>
            <w:vAlign w:val="center"/>
          </w:tcPr>
          <w:p w14:paraId="7B24F64F"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5A77FD8F" w14:textId="77777777" w:rsidTr="000C5218">
        <w:trPr>
          <w:trHeight w:val="454"/>
        </w:trPr>
        <w:tc>
          <w:tcPr>
            <w:tcW w:w="1233" w:type="pct"/>
            <w:vMerge/>
            <w:vAlign w:val="center"/>
          </w:tcPr>
          <w:p w14:paraId="26F28FC9" w14:textId="77777777" w:rsidR="00963C72" w:rsidRPr="00963C72" w:rsidRDefault="00963C72" w:rsidP="000C5218">
            <w:pPr>
              <w:widowControl w:val="0"/>
              <w:tabs>
                <w:tab w:val="left" w:pos="851"/>
              </w:tabs>
              <w:spacing w:before="120" w:after="120"/>
              <w:outlineLvl w:val="0"/>
              <w:rPr>
                <w:sz w:val="26"/>
                <w:szCs w:val="26"/>
              </w:rPr>
            </w:pPr>
          </w:p>
        </w:tc>
        <w:tc>
          <w:tcPr>
            <w:tcW w:w="2945" w:type="pct"/>
            <w:vAlign w:val="center"/>
          </w:tcPr>
          <w:p w14:paraId="4282E9D6"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Không có biện pháp bảo đảm chất lượng nguyên liệu đầu vào phù hợp với đề xuất về biện pháp tổ chức thi công của nhà thầu hoặc không khả thi với hiện trạng xây dựng của dự án.</w:t>
            </w:r>
          </w:p>
        </w:tc>
        <w:tc>
          <w:tcPr>
            <w:tcW w:w="822" w:type="pct"/>
            <w:vAlign w:val="center"/>
          </w:tcPr>
          <w:p w14:paraId="33518C16"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r w:rsidR="00963C72" w:rsidRPr="00963C72" w14:paraId="685A8CA2" w14:textId="77777777" w:rsidTr="000C5218">
        <w:trPr>
          <w:trHeight w:val="454"/>
        </w:trPr>
        <w:tc>
          <w:tcPr>
            <w:tcW w:w="1233" w:type="pct"/>
            <w:vMerge w:val="restart"/>
            <w:vAlign w:val="center"/>
          </w:tcPr>
          <w:p w14:paraId="4847416C" w14:textId="77777777" w:rsidR="00963C72" w:rsidRPr="00963C72" w:rsidRDefault="00963C72" w:rsidP="000C5218">
            <w:pPr>
              <w:widowControl w:val="0"/>
              <w:tabs>
                <w:tab w:val="left" w:pos="851"/>
              </w:tabs>
              <w:spacing w:before="120" w:after="120"/>
              <w:outlineLvl w:val="0"/>
              <w:rPr>
                <w:sz w:val="26"/>
                <w:szCs w:val="26"/>
              </w:rPr>
            </w:pPr>
            <w:r w:rsidRPr="00963C72">
              <w:rPr>
                <w:sz w:val="26"/>
                <w:szCs w:val="26"/>
              </w:rPr>
              <w:t>4.3. Khả năng thích ứng về địa lý của hàng hoá thiết bị</w:t>
            </w:r>
          </w:p>
        </w:tc>
        <w:tc>
          <w:tcPr>
            <w:tcW w:w="2945" w:type="pct"/>
          </w:tcPr>
          <w:p w14:paraId="70A5AA57"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xml:space="preserve">- Cam kết hàng hóa được cung cấp hoàn toàn thích ứng về địa lý </w:t>
            </w:r>
            <w:r w:rsidRPr="00963C72">
              <w:rPr>
                <w:sz w:val="26"/>
                <w:szCs w:val="26"/>
                <w:lang w:val="nl-NL"/>
              </w:rPr>
              <w:t>với điều kiện khí hậu Việt Nam.</w:t>
            </w:r>
          </w:p>
        </w:tc>
        <w:tc>
          <w:tcPr>
            <w:tcW w:w="822" w:type="pct"/>
            <w:vAlign w:val="center"/>
          </w:tcPr>
          <w:p w14:paraId="1E84D134"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1D113026" w14:textId="77777777" w:rsidTr="000C5218">
        <w:trPr>
          <w:trHeight w:val="454"/>
        </w:trPr>
        <w:tc>
          <w:tcPr>
            <w:tcW w:w="1233" w:type="pct"/>
            <w:vMerge/>
            <w:vAlign w:val="center"/>
          </w:tcPr>
          <w:p w14:paraId="74D20D66" w14:textId="77777777" w:rsidR="00963C72" w:rsidRPr="00963C72" w:rsidRDefault="00963C72" w:rsidP="000C5218">
            <w:pPr>
              <w:widowControl w:val="0"/>
              <w:tabs>
                <w:tab w:val="left" w:pos="851"/>
              </w:tabs>
              <w:spacing w:before="120" w:after="120"/>
              <w:outlineLvl w:val="0"/>
              <w:rPr>
                <w:sz w:val="26"/>
                <w:szCs w:val="26"/>
              </w:rPr>
            </w:pPr>
          </w:p>
        </w:tc>
        <w:tc>
          <w:tcPr>
            <w:tcW w:w="2945" w:type="pct"/>
          </w:tcPr>
          <w:p w14:paraId="3958E722"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xml:space="preserve">- Không có cam kết hàng hóa được cung cấp không thích ứng về địa lý </w:t>
            </w:r>
            <w:r w:rsidRPr="00963C72">
              <w:rPr>
                <w:sz w:val="26"/>
                <w:szCs w:val="26"/>
                <w:lang w:val="nl-NL"/>
              </w:rPr>
              <w:t>với điều kiện khí hậu Việt Nam.</w:t>
            </w:r>
          </w:p>
        </w:tc>
        <w:tc>
          <w:tcPr>
            <w:tcW w:w="822" w:type="pct"/>
            <w:vAlign w:val="center"/>
          </w:tcPr>
          <w:p w14:paraId="22A7DE8B"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r w:rsidR="00963C72" w:rsidRPr="00963C72" w14:paraId="18B26BC3" w14:textId="77777777" w:rsidTr="000C5218">
        <w:trPr>
          <w:trHeight w:val="454"/>
        </w:trPr>
        <w:tc>
          <w:tcPr>
            <w:tcW w:w="1233" w:type="pct"/>
            <w:vMerge w:val="restart"/>
            <w:vAlign w:val="center"/>
          </w:tcPr>
          <w:p w14:paraId="3770D761" w14:textId="77777777" w:rsidR="00963C72" w:rsidRPr="00963C72" w:rsidRDefault="00963C72" w:rsidP="000C5218">
            <w:pPr>
              <w:widowControl w:val="0"/>
              <w:tabs>
                <w:tab w:val="left" w:pos="851"/>
              </w:tabs>
              <w:spacing w:before="120" w:after="120"/>
              <w:outlineLvl w:val="0"/>
              <w:rPr>
                <w:sz w:val="26"/>
                <w:szCs w:val="26"/>
              </w:rPr>
            </w:pPr>
            <w:r w:rsidRPr="00963C72">
              <w:rPr>
                <w:sz w:val="26"/>
                <w:szCs w:val="26"/>
              </w:rPr>
              <w:t>4.4. Hàng hóa được cung cấp có ảnh hưởng tác động đến môi trường và đề xuất biện pháp giải quyết.</w:t>
            </w:r>
          </w:p>
        </w:tc>
        <w:tc>
          <w:tcPr>
            <w:tcW w:w="2945" w:type="pct"/>
          </w:tcPr>
          <w:p w14:paraId="7F037934"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Cam kết hàng hóa được cung cấp không có ảnh hưởng tác động nhiều đến môi trường và đề xuất biện pháp giải quyết hợp lý.</w:t>
            </w:r>
          </w:p>
        </w:tc>
        <w:tc>
          <w:tcPr>
            <w:tcW w:w="822" w:type="pct"/>
            <w:vAlign w:val="center"/>
          </w:tcPr>
          <w:p w14:paraId="434DBF58"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205AA588" w14:textId="77777777" w:rsidTr="000C5218">
        <w:trPr>
          <w:trHeight w:val="454"/>
        </w:trPr>
        <w:tc>
          <w:tcPr>
            <w:tcW w:w="1233" w:type="pct"/>
            <w:vMerge/>
            <w:vAlign w:val="center"/>
          </w:tcPr>
          <w:p w14:paraId="0FDCD4AF" w14:textId="77777777" w:rsidR="00963C72" w:rsidRPr="00963C72" w:rsidRDefault="00963C72" w:rsidP="000C5218">
            <w:pPr>
              <w:widowControl w:val="0"/>
              <w:tabs>
                <w:tab w:val="left" w:pos="851"/>
              </w:tabs>
              <w:spacing w:before="120" w:after="120"/>
              <w:outlineLvl w:val="0"/>
              <w:rPr>
                <w:sz w:val="26"/>
                <w:szCs w:val="26"/>
              </w:rPr>
            </w:pPr>
          </w:p>
        </w:tc>
        <w:tc>
          <w:tcPr>
            <w:tcW w:w="2945" w:type="pct"/>
          </w:tcPr>
          <w:p w14:paraId="25D803EF"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Không có cam hàng hóa được cung cấp có ảnh hưởng tác động nhiều đến môi trường và không đề xuất được biện pháp giải quyết.</w:t>
            </w:r>
          </w:p>
        </w:tc>
        <w:tc>
          <w:tcPr>
            <w:tcW w:w="822" w:type="pct"/>
            <w:vAlign w:val="center"/>
          </w:tcPr>
          <w:p w14:paraId="6B1BB0CD"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r w:rsidR="00963C72" w:rsidRPr="00963C72" w14:paraId="153E99A5" w14:textId="77777777" w:rsidTr="000C5218">
        <w:trPr>
          <w:trHeight w:val="454"/>
        </w:trPr>
        <w:tc>
          <w:tcPr>
            <w:tcW w:w="1233" w:type="pct"/>
            <w:vMerge w:val="restart"/>
            <w:vAlign w:val="center"/>
          </w:tcPr>
          <w:p w14:paraId="508D0C07" w14:textId="77777777" w:rsidR="00963C72" w:rsidRPr="00963C72" w:rsidRDefault="00963C72" w:rsidP="000C5218">
            <w:pPr>
              <w:widowControl w:val="0"/>
              <w:tabs>
                <w:tab w:val="left" w:pos="851"/>
              </w:tabs>
              <w:spacing w:before="120" w:after="120"/>
              <w:outlineLvl w:val="0"/>
              <w:rPr>
                <w:b/>
                <w:sz w:val="26"/>
                <w:szCs w:val="26"/>
              </w:rPr>
            </w:pPr>
            <w:r w:rsidRPr="00963C72">
              <w:rPr>
                <w:b/>
                <w:sz w:val="26"/>
                <w:szCs w:val="26"/>
              </w:rPr>
              <w:t>Kết luận</w:t>
            </w:r>
          </w:p>
        </w:tc>
        <w:tc>
          <w:tcPr>
            <w:tcW w:w="2945" w:type="pct"/>
            <w:vAlign w:val="center"/>
          </w:tcPr>
          <w:p w14:paraId="4E13362B"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Đáp ứng yêu cầu tất cả các tiêu chí nêu trên</w:t>
            </w:r>
          </w:p>
        </w:tc>
        <w:tc>
          <w:tcPr>
            <w:tcW w:w="822" w:type="pct"/>
            <w:vAlign w:val="center"/>
          </w:tcPr>
          <w:p w14:paraId="5211F05A"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2857CAA4" w14:textId="77777777" w:rsidTr="000C5218">
        <w:trPr>
          <w:trHeight w:val="454"/>
        </w:trPr>
        <w:tc>
          <w:tcPr>
            <w:tcW w:w="1233" w:type="pct"/>
            <w:vMerge/>
            <w:vAlign w:val="center"/>
          </w:tcPr>
          <w:p w14:paraId="1D990677" w14:textId="77777777" w:rsidR="00963C72" w:rsidRPr="00963C72" w:rsidRDefault="00963C72" w:rsidP="000C5218">
            <w:pPr>
              <w:widowControl w:val="0"/>
              <w:tabs>
                <w:tab w:val="left" w:pos="851"/>
              </w:tabs>
              <w:spacing w:before="120" w:after="120"/>
              <w:outlineLvl w:val="0"/>
              <w:rPr>
                <w:sz w:val="26"/>
                <w:szCs w:val="26"/>
              </w:rPr>
            </w:pPr>
          </w:p>
        </w:tc>
        <w:tc>
          <w:tcPr>
            <w:tcW w:w="2945" w:type="pct"/>
            <w:vAlign w:val="center"/>
          </w:tcPr>
          <w:p w14:paraId="1299CD90"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Không đáp ứng yêu cầu một trong các tiêu chí nêu trên</w:t>
            </w:r>
          </w:p>
        </w:tc>
        <w:tc>
          <w:tcPr>
            <w:tcW w:w="822" w:type="pct"/>
            <w:vAlign w:val="center"/>
          </w:tcPr>
          <w:p w14:paraId="316FC7FC"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bl>
    <w:p w14:paraId="4B05C2FB" w14:textId="77777777" w:rsidR="00963C72" w:rsidRPr="00963C72" w:rsidRDefault="00963C72" w:rsidP="00963C72">
      <w:pPr>
        <w:widowControl w:val="0"/>
        <w:spacing w:before="120" w:after="120" w:line="264" w:lineRule="auto"/>
        <w:ind w:firstLine="720"/>
        <w:rPr>
          <w:b/>
          <w:iCs/>
          <w:sz w:val="28"/>
          <w:szCs w:val="28"/>
          <w:lang w:val="es-ES"/>
        </w:rPr>
      </w:pPr>
      <w:r w:rsidRPr="00963C72">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573"/>
        <w:gridCol w:w="1553"/>
      </w:tblGrid>
      <w:tr w:rsidR="00963C72" w:rsidRPr="00963C72" w14:paraId="2D0ADF08" w14:textId="77777777" w:rsidTr="000C5218">
        <w:trPr>
          <w:trHeight w:val="454"/>
        </w:trPr>
        <w:tc>
          <w:tcPr>
            <w:tcW w:w="1233" w:type="pct"/>
            <w:tcBorders>
              <w:top w:val="single" w:sz="4" w:space="0" w:color="auto"/>
              <w:left w:val="single" w:sz="4" w:space="0" w:color="auto"/>
              <w:bottom w:val="single" w:sz="4" w:space="0" w:color="auto"/>
              <w:right w:val="single" w:sz="4" w:space="0" w:color="auto"/>
            </w:tcBorders>
            <w:vAlign w:val="center"/>
          </w:tcPr>
          <w:p w14:paraId="3715E303" w14:textId="77777777" w:rsidR="00963C72" w:rsidRPr="00963C72" w:rsidRDefault="00963C72" w:rsidP="000C5218">
            <w:pPr>
              <w:widowControl w:val="0"/>
              <w:tabs>
                <w:tab w:val="left" w:pos="851"/>
              </w:tabs>
              <w:spacing w:before="120" w:after="120"/>
              <w:jc w:val="center"/>
              <w:rPr>
                <w:b/>
                <w:sz w:val="26"/>
                <w:szCs w:val="26"/>
              </w:rPr>
            </w:pPr>
            <w:r w:rsidRPr="00963C72">
              <w:rPr>
                <w:b/>
                <w:sz w:val="26"/>
                <w:szCs w:val="26"/>
              </w:rPr>
              <w:t>Nội dung yêu cầu</w:t>
            </w:r>
          </w:p>
        </w:tc>
        <w:tc>
          <w:tcPr>
            <w:tcW w:w="3767" w:type="pct"/>
            <w:gridSpan w:val="2"/>
            <w:tcBorders>
              <w:top w:val="single" w:sz="4" w:space="0" w:color="auto"/>
              <w:left w:val="single" w:sz="4" w:space="0" w:color="auto"/>
              <w:bottom w:val="single" w:sz="4" w:space="0" w:color="auto"/>
              <w:right w:val="single" w:sz="4" w:space="0" w:color="auto"/>
            </w:tcBorders>
            <w:vAlign w:val="center"/>
          </w:tcPr>
          <w:p w14:paraId="5DB2BD09" w14:textId="77777777" w:rsidR="00963C72" w:rsidRPr="00963C72" w:rsidRDefault="00963C72" w:rsidP="000C5218">
            <w:pPr>
              <w:widowControl w:val="0"/>
              <w:tabs>
                <w:tab w:val="left" w:pos="851"/>
              </w:tabs>
              <w:spacing w:before="120" w:after="120"/>
              <w:jc w:val="center"/>
              <w:rPr>
                <w:b/>
                <w:sz w:val="26"/>
                <w:szCs w:val="26"/>
              </w:rPr>
            </w:pPr>
            <w:r w:rsidRPr="00963C72">
              <w:rPr>
                <w:b/>
                <w:sz w:val="26"/>
                <w:szCs w:val="26"/>
              </w:rPr>
              <w:t>Mức độ đáp ứng</w:t>
            </w:r>
          </w:p>
        </w:tc>
      </w:tr>
      <w:tr w:rsidR="00963C72" w:rsidRPr="00963C72" w14:paraId="6F0DA00D" w14:textId="77777777" w:rsidTr="000C5218">
        <w:trPr>
          <w:trHeight w:val="454"/>
        </w:trPr>
        <w:tc>
          <w:tcPr>
            <w:tcW w:w="4179" w:type="pct"/>
            <w:gridSpan w:val="2"/>
          </w:tcPr>
          <w:p w14:paraId="151B0ACE" w14:textId="77777777" w:rsidR="00963C72" w:rsidRPr="00963C72" w:rsidRDefault="00963C72" w:rsidP="000C5218">
            <w:pPr>
              <w:widowControl w:val="0"/>
              <w:tabs>
                <w:tab w:val="left" w:pos="851"/>
                <w:tab w:val="num" w:pos="1080"/>
              </w:tabs>
              <w:spacing w:before="120" w:after="120"/>
              <w:rPr>
                <w:b/>
                <w:sz w:val="26"/>
                <w:szCs w:val="26"/>
              </w:rPr>
            </w:pPr>
            <w:r w:rsidRPr="00963C72">
              <w:rPr>
                <w:b/>
                <w:sz w:val="26"/>
                <w:szCs w:val="26"/>
              </w:rPr>
              <w:t>5.1. An toàn lao động</w:t>
            </w:r>
          </w:p>
        </w:tc>
        <w:tc>
          <w:tcPr>
            <w:tcW w:w="821" w:type="pct"/>
          </w:tcPr>
          <w:p w14:paraId="497A2C98" w14:textId="77777777" w:rsidR="00963C72" w:rsidRPr="00963C72" w:rsidRDefault="00963C72" w:rsidP="000C5218">
            <w:pPr>
              <w:widowControl w:val="0"/>
              <w:tabs>
                <w:tab w:val="left" w:pos="851"/>
                <w:tab w:val="num" w:pos="1080"/>
              </w:tabs>
              <w:spacing w:before="120" w:after="120"/>
              <w:ind w:left="1080" w:hanging="360"/>
              <w:rPr>
                <w:b/>
                <w:sz w:val="26"/>
                <w:szCs w:val="26"/>
              </w:rPr>
            </w:pPr>
          </w:p>
        </w:tc>
      </w:tr>
      <w:tr w:rsidR="00963C72" w:rsidRPr="00963C72" w14:paraId="3BB3EB5B" w14:textId="77777777" w:rsidTr="000C5218">
        <w:trPr>
          <w:trHeight w:val="454"/>
        </w:trPr>
        <w:tc>
          <w:tcPr>
            <w:tcW w:w="1233" w:type="pct"/>
            <w:vMerge w:val="restart"/>
            <w:vAlign w:val="center"/>
          </w:tcPr>
          <w:p w14:paraId="78C214F2"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xml:space="preserve">Biện pháp an toàn lao động phù hợp với đề xuất về biện pháp tổ chức thi công và hiện trạng </w:t>
            </w:r>
            <w:r w:rsidRPr="00963C72">
              <w:rPr>
                <w:sz w:val="26"/>
                <w:szCs w:val="26"/>
              </w:rPr>
              <w:lastRenderedPageBreak/>
              <w:t>xây dựng của dự án</w:t>
            </w:r>
          </w:p>
        </w:tc>
        <w:tc>
          <w:tcPr>
            <w:tcW w:w="2946" w:type="pct"/>
            <w:vAlign w:val="center"/>
          </w:tcPr>
          <w:p w14:paraId="48AA7C6D"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lastRenderedPageBreak/>
              <w:t>- Có biện pháp an toàn lao động phù hợp với đề xuất về biện pháp tổ chức thi công và hiện trạng xây dựng của dự án</w:t>
            </w:r>
          </w:p>
        </w:tc>
        <w:tc>
          <w:tcPr>
            <w:tcW w:w="821" w:type="pct"/>
            <w:vAlign w:val="center"/>
          </w:tcPr>
          <w:p w14:paraId="4F744CD2"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Đạt</w:t>
            </w:r>
          </w:p>
        </w:tc>
      </w:tr>
      <w:tr w:rsidR="00963C72" w:rsidRPr="00963C72" w14:paraId="3A69EC73" w14:textId="77777777" w:rsidTr="000C5218">
        <w:trPr>
          <w:trHeight w:val="454"/>
        </w:trPr>
        <w:tc>
          <w:tcPr>
            <w:tcW w:w="1233" w:type="pct"/>
            <w:vMerge/>
          </w:tcPr>
          <w:p w14:paraId="0058DE73" w14:textId="77777777" w:rsidR="00963C72" w:rsidRPr="00963C72" w:rsidRDefault="00963C72" w:rsidP="000C5218">
            <w:pPr>
              <w:widowControl w:val="0"/>
              <w:tabs>
                <w:tab w:val="left" w:pos="851"/>
              </w:tabs>
              <w:spacing w:before="120" w:after="120"/>
              <w:outlineLvl w:val="2"/>
              <w:rPr>
                <w:sz w:val="26"/>
                <w:szCs w:val="26"/>
              </w:rPr>
            </w:pPr>
          </w:p>
        </w:tc>
        <w:tc>
          <w:tcPr>
            <w:tcW w:w="2946" w:type="pct"/>
            <w:vAlign w:val="center"/>
          </w:tcPr>
          <w:p w14:paraId="6C5A93D4"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xml:space="preserve">- Không có biện pháp an toàn lao động phù hợp với đề xuất về biện pháp tổ chức thi công hoặc không </w:t>
            </w:r>
            <w:r w:rsidRPr="00963C72">
              <w:rPr>
                <w:sz w:val="26"/>
                <w:szCs w:val="26"/>
              </w:rPr>
              <w:lastRenderedPageBreak/>
              <w:t>khả thi với hiện trạng xây dựng của dự án</w:t>
            </w:r>
          </w:p>
        </w:tc>
        <w:tc>
          <w:tcPr>
            <w:tcW w:w="821" w:type="pct"/>
            <w:vAlign w:val="center"/>
          </w:tcPr>
          <w:p w14:paraId="69E612BE"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lastRenderedPageBreak/>
              <w:t>Không đạt</w:t>
            </w:r>
          </w:p>
        </w:tc>
      </w:tr>
      <w:tr w:rsidR="00963C72" w:rsidRPr="00963C72" w14:paraId="42F35E18" w14:textId="77777777" w:rsidTr="000C5218">
        <w:trPr>
          <w:trHeight w:val="454"/>
        </w:trPr>
        <w:tc>
          <w:tcPr>
            <w:tcW w:w="4179" w:type="pct"/>
            <w:gridSpan w:val="2"/>
          </w:tcPr>
          <w:p w14:paraId="0CA0C110" w14:textId="77777777" w:rsidR="00963C72" w:rsidRPr="00963C72" w:rsidRDefault="00963C72" w:rsidP="000C5218">
            <w:pPr>
              <w:widowControl w:val="0"/>
              <w:tabs>
                <w:tab w:val="left" w:pos="851"/>
                <w:tab w:val="num" w:pos="1080"/>
              </w:tabs>
              <w:spacing w:before="120" w:after="120"/>
              <w:rPr>
                <w:b/>
                <w:sz w:val="26"/>
                <w:szCs w:val="26"/>
              </w:rPr>
            </w:pPr>
            <w:r w:rsidRPr="00963C72">
              <w:rPr>
                <w:b/>
                <w:sz w:val="26"/>
                <w:szCs w:val="26"/>
              </w:rPr>
              <w:t xml:space="preserve">5.2. Phòng cháy, chữa cháy </w:t>
            </w:r>
          </w:p>
        </w:tc>
        <w:tc>
          <w:tcPr>
            <w:tcW w:w="821" w:type="pct"/>
          </w:tcPr>
          <w:p w14:paraId="0E1B28A8" w14:textId="77777777" w:rsidR="00963C72" w:rsidRPr="00963C72" w:rsidRDefault="00963C72" w:rsidP="000C5218">
            <w:pPr>
              <w:widowControl w:val="0"/>
              <w:tabs>
                <w:tab w:val="left" w:pos="851"/>
                <w:tab w:val="num" w:pos="1080"/>
              </w:tabs>
              <w:spacing w:before="120" w:after="120"/>
              <w:ind w:left="1080" w:hanging="360"/>
              <w:rPr>
                <w:b/>
                <w:sz w:val="26"/>
                <w:szCs w:val="26"/>
              </w:rPr>
            </w:pPr>
          </w:p>
        </w:tc>
      </w:tr>
      <w:tr w:rsidR="00963C72" w:rsidRPr="00963C72" w14:paraId="2003FE8B" w14:textId="77777777" w:rsidTr="000C5218">
        <w:trPr>
          <w:trHeight w:val="454"/>
        </w:trPr>
        <w:tc>
          <w:tcPr>
            <w:tcW w:w="1233" w:type="pct"/>
            <w:vMerge w:val="restart"/>
            <w:vAlign w:val="center"/>
          </w:tcPr>
          <w:p w14:paraId="0D6D86E1" w14:textId="77777777" w:rsidR="00963C72" w:rsidRPr="00963C72" w:rsidRDefault="00963C72" w:rsidP="000C5218">
            <w:pPr>
              <w:widowControl w:val="0"/>
              <w:tabs>
                <w:tab w:val="left" w:pos="851"/>
                <w:tab w:val="num" w:pos="1080"/>
              </w:tabs>
              <w:spacing w:before="120" w:after="120"/>
              <w:rPr>
                <w:sz w:val="26"/>
                <w:szCs w:val="26"/>
              </w:rPr>
            </w:pPr>
            <w:r w:rsidRPr="00963C72">
              <w:rPr>
                <w:sz w:val="26"/>
                <w:szCs w:val="26"/>
              </w:rPr>
              <w:t>Biện pháp phòng cháy, chữa cháy phù hợp với đề xuất về biện pháp tổ chức thi công và hiện trạng xây dựng của dự án</w:t>
            </w:r>
          </w:p>
        </w:tc>
        <w:tc>
          <w:tcPr>
            <w:tcW w:w="2946" w:type="pct"/>
            <w:vAlign w:val="center"/>
          </w:tcPr>
          <w:p w14:paraId="3DDC1624"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Có biện pháp phòng cháy, chữa cháy phù hợp với đề xuất về biện pháp tổ chức thi công và hiện trạng xây dựng của dự án</w:t>
            </w:r>
          </w:p>
        </w:tc>
        <w:tc>
          <w:tcPr>
            <w:tcW w:w="821" w:type="pct"/>
            <w:vAlign w:val="center"/>
          </w:tcPr>
          <w:p w14:paraId="3F4A49F4" w14:textId="77777777" w:rsidR="00963C72" w:rsidRPr="00963C72" w:rsidRDefault="00963C72" w:rsidP="000C5218">
            <w:pPr>
              <w:widowControl w:val="0"/>
              <w:tabs>
                <w:tab w:val="left" w:pos="851"/>
              </w:tabs>
              <w:spacing w:before="120" w:after="120"/>
              <w:jc w:val="center"/>
              <w:outlineLvl w:val="2"/>
              <w:rPr>
                <w:sz w:val="26"/>
                <w:szCs w:val="26"/>
              </w:rPr>
            </w:pPr>
            <w:r w:rsidRPr="00963C72">
              <w:rPr>
                <w:b/>
                <w:sz w:val="26"/>
                <w:szCs w:val="26"/>
              </w:rPr>
              <w:t>Đạt</w:t>
            </w:r>
          </w:p>
        </w:tc>
      </w:tr>
      <w:tr w:rsidR="00963C72" w:rsidRPr="00963C72" w14:paraId="420E6849" w14:textId="77777777" w:rsidTr="000C5218">
        <w:trPr>
          <w:trHeight w:val="454"/>
        </w:trPr>
        <w:tc>
          <w:tcPr>
            <w:tcW w:w="1233" w:type="pct"/>
            <w:vMerge/>
          </w:tcPr>
          <w:p w14:paraId="5448D95C" w14:textId="77777777" w:rsidR="00963C72" w:rsidRPr="00963C72" w:rsidRDefault="00963C72" w:rsidP="000C5218">
            <w:pPr>
              <w:widowControl w:val="0"/>
              <w:tabs>
                <w:tab w:val="left" w:pos="851"/>
              </w:tabs>
              <w:spacing w:before="120" w:after="120"/>
              <w:outlineLvl w:val="2"/>
              <w:rPr>
                <w:sz w:val="26"/>
                <w:szCs w:val="26"/>
              </w:rPr>
            </w:pPr>
          </w:p>
        </w:tc>
        <w:tc>
          <w:tcPr>
            <w:tcW w:w="2946" w:type="pct"/>
            <w:vAlign w:val="center"/>
          </w:tcPr>
          <w:p w14:paraId="09C7877A"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Không có biện pháp phòng cháy, chữa cháy phù hợp với đề xuất về biện pháp tổ chức thi công hoặc không khả thi với hiện trạng xây dựng của dự án</w:t>
            </w:r>
          </w:p>
        </w:tc>
        <w:tc>
          <w:tcPr>
            <w:tcW w:w="821" w:type="pct"/>
            <w:vAlign w:val="center"/>
          </w:tcPr>
          <w:p w14:paraId="46A4F9C2"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r w:rsidR="00963C72" w:rsidRPr="00963C72" w14:paraId="2A479625" w14:textId="77777777" w:rsidTr="000C5218">
        <w:trPr>
          <w:trHeight w:val="454"/>
        </w:trPr>
        <w:tc>
          <w:tcPr>
            <w:tcW w:w="1233" w:type="pct"/>
          </w:tcPr>
          <w:p w14:paraId="3DC38612" w14:textId="77777777" w:rsidR="00963C72" w:rsidRPr="00963C72" w:rsidRDefault="00963C72" w:rsidP="000C5218">
            <w:pPr>
              <w:widowControl w:val="0"/>
              <w:tabs>
                <w:tab w:val="left" w:pos="851"/>
              </w:tabs>
              <w:spacing w:before="120" w:after="120"/>
              <w:outlineLvl w:val="2"/>
              <w:rPr>
                <w:sz w:val="26"/>
                <w:szCs w:val="26"/>
              </w:rPr>
            </w:pPr>
            <w:r w:rsidRPr="00963C72">
              <w:rPr>
                <w:b/>
                <w:sz w:val="26"/>
                <w:szCs w:val="26"/>
              </w:rPr>
              <w:t>5.3. Vệ sinh môi trường</w:t>
            </w:r>
          </w:p>
        </w:tc>
        <w:tc>
          <w:tcPr>
            <w:tcW w:w="2946" w:type="pct"/>
          </w:tcPr>
          <w:p w14:paraId="10FB3A4E" w14:textId="77777777" w:rsidR="00963C72" w:rsidRPr="00963C72" w:rsidRDefault="00963C72" w:rsidP="000C5218">
            <w:pPr>
              <w:widowControl w:val="0"/>
              <w:tabs>
                <w:tab w:val="left" w:pos="851"/>
              </w:tabs>
              <w:spacing w:before="120" w:after="120"/>
              <w:ind w:left="-18"/>
              <w:rPr>
                <w:sz w:val="26"/>
                <w:szCs w:val="26"/>
              </w:rPr>
            </w:pPr>
          </w:p>
        </w:tc>
        <w:tc>
          <w:tcPr>
            <w:tcW w:w="821" w:type="pct"/>
            <w:vAlign w:val="center"/>
          </w:tcPr>
          <w:p w14:paraId="10F88D0B" w14:textId="77777777" w:rsidR="00963C72" w:rsidRPr="00963C72" w:rsidRDefault="00963C72" w:rsidP="000C5218">
            <w:pPr>
              <w:widowControl w:val="0"/>
              <w:tabs>
                <w:tab w:val="left" w:pos="851"/>
              </w:tabs>
              <w:spacing w:before="120" w:after="120"/>
              <w:jc w:val="center"/>
              <w:outlineLvl w:val="2"/>
              <w:rPr>
                <w:b/>
                <w:sz w:val="26"/>
                <w:szCs w:val="26"/>
              </w:rPr>
            </w:pPr>
          </w:p>
        </w:tc>
      </w:tr>
      <w:tr w:rsidR="00963C72" w:rsidRPr="00963C72" w14:paraId="191ACB91" w14:textId="77777777" w:rsidTr="000C5218">
        <w:trPr>
          <w:trHeight w:val="454"/>
        </w:trPr>
        <w:tc>
          <w:tcPr>
            <w:tcW w:w="1233" w:type="pct"/>
            <w:vMerge w:val="restart"/>
            <w:vAlign w:val="center"/>
          </w:tcPr>
          <w:p w14:paraId="1757D74B" w14:textId="77777777" w:rsidR="00963C72" w:rsidRPr="00963C72" w:rsidRDefault="00963C72" w:rsidP="000C5218">
            <w:pPr>
              <w:widowControl w:val="0"/>
              <w:tabs>
                <w:tab w:val="left" w:pos="851"/>
              </w:tabs>
              <w:spacing w:before="120" w:after="120"/>
              <w:outlineLvl w:val="2"/>
              <w:rPr>
                <w:sz w:val="26"/>
                <w:szCs w:val="26"/>
              </w:rPr>
            </w:pPr>
            <w:r w:rsidRPr="00963C72">
              <w:rPr>
                <w:sz w:val="26"/>
                <w:szCs w:val="26"/>
              </w:rPr>
              <w:t>Biện pháp bảo đảm vệ sinh môi trường phù hợp với đề xuất về biện pháp tổ chức thi công và hiện trạng xây dựng của dự án</w:t>
            </w:r>
          </w:p>
        </w:tc>
        <w:tc>
          <w:tcPr>
            <w:tcW w:w="2946" w:type="pct"/>
            <w:vAlign w:val="center"/>
          </w:tcPr>
          <w:p w14:paraId="1FEB2786"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Có biện pháp bảo đảm vệ sinh môi trường phù hợp với đề xuất về biện pháp tổ chức thi công và hiện trạng xây dựng của dự án</w:t>
            </w:r>
          </w:p>
        </w:tc>
        <w:tc>
          <w:tcPr>
            <w:tcW w:w="821" w:type="pct"/>
            <w:vAlign w:val="center"/>
          </w:tcPr>
          <w:p w14:paraId="1B57F9E7"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257CF69E" w14:textId="77777777" w:rsidTr="000C5218">
        <w:trPr>
          <w:trHeight w:val="454"/>
        </w:trPr>
        <w:tc>
          <w:tcPr>
            <w:tcW w:w="1233" w:type="pct"/>
            <w:vMerge/>
          </w:tcPr>
          <w:p w14:paraId="34003971" w14:textId="77777777" w:rsidR="00963C72" w:rsidRPr="00963C72" w:rsidRDefault="00963C72" w:rsidP="000C5218">
            <w:pPr>
              <w:widowControl w:val="0"/>
              <w:tabs>
                <w:tab w:val="left" w:pos="851"/>
              </w:tabs>
              <w:spacing w:before="120" w:after="120"/>
              <w:outlineLvl w:val="2"/>
              <w:rPr>
                <w:sz w:val="26"/>
                <w:szCs w:val="26"/>
              </w:rPr>
            </w:pPr>
          </w:p>
        </w:tc>
        <w:tc>
          <w:tcPr>
            <w:tcW w:w="2946" w:type="pct"/>
            <w:vAlign w:val="center"/>
          </w:tcPr>
          <w:p w14:paraId="07A86DA2"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 Không có biện pháp bảo đảm vệ sinh môi trường phù hợp với đề xuất về biện pháp tổ chức thi công hoặc không khả thi với hiện trạng xây dựng dự án</w:t>
            </w:r>
          </w:p>
        </w:tc>
        <w:tc>
          <w:tcPr>
            <w:tcW w:w="821" w:type="pct"/>
            <w:vAlign w:val="center"/>
          </w:tcPr>
          <w:p w14:paraId="6382A190"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r w:rsidR="00963C72" w:rsidRPr="00963C72" w14:paraId="146DB1FF" w14:textId="77777777" w:rsidTr="000C5218">
        <w:trPr>
          <w:trHeight w:val="454"/>
        </w:trPr>
        <w:tc>
          <w:tcPr>
            <w:tcW w:w="1233" w:type="pct"/>
            <w:vMerge w:val="restart"/>
            <w:vAlign w:val="center"/>
          </w:tcPr>
          <w:p w14:paraId="460DD50E" w14:textId="77777777" w:rsidR="00963C72" w:rsidRPr="00963C72" w:rsidRDefault="00963C72" w:rsidP="000C5218">
            <w:pPr>
              <w:widowControl w:val="0"/>
              <w:tabs>
                <w:tab w:val="left" w:pos="851"/>
              </w:tabs>
              <w:spacing w:before="120" w:after="120"/>
              <w:outlineLvl w:val="2"/>
              <w:rPr>
                <w:sz w:val="26"/>
                <w:szCs w:val="26"/>
              </w:rPr>
            </w:pPr>
            <w:r w:rsidRPr="00963C72">
              <w:rPr>
                <w:b/>
                <w:sz w:val="26"/>
                <w:szCs w:val="26"/>
              </w:rPr>
              <w:t>Kết luận</w:t>
            </w:r>
          </w:p>
        </w:tc>
        <w:tc>
          <w:tcPr>
            <w:tcW w:w="2946" w:type="pct"/>
            <w:vAlign w:val="center"/>
          </w:tcPr>
          <w:p w14:paraId="1BB342C5" w14:textId="77777777" w:rsidR="00963C72" w:rsidRPr="00963C72" w:rsidRDefault="00963C72" w:rsidP="000C5218">
            <w:pPr>
              <w:widowControl w:val="0"/>
              <w:tabs>
                <w:tab w:val="left" w:pos="851"/>
              </w:tabs>
              <w:spacing w:before="120" w:after="120"/>
              <w:ind w:left="-18"/>
              <w:rPr>
                <w:sz w:val="26"/>
                <w:szCs w:val="26"/>
              </w:rPr>
            </w:pPr>
            <w:r w:rsidRPr="00963C72">
              <w:rPr>
                <w:sz w:val="26"/>
                <w:szCs w:val="26"/>
              </w:rPr>
              <w:t>Đáp ứng yêu cầu tất cả các tiêu chí nêu trên</w:t>
            </w:r>
          </w:p>
        </w:tc>
        <w:tc>
          <w:tcPr>
            <w:tcW w:w="821" w:type="pct"/>
            <w:vAlign w:val="center"/>
          </w:tcPr>
          <w:p w14:paraId="47153A63"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Đạt</w:t>
            </w:r>
          </w:p>
        </w:tc>
      </w:tr>
      <w:tr w:rsidR="00963C72" w:rsidRPr="00963C72" w14:paraId="7117E704" w14:textId="77777777" w:rsidTr="000C5218">
        <w:trPr>
          <w:trHeight w:val="454"/>
        </w:trPr>
        <w:tc>
          <w:tcPr>
            <w:tcW w:w="1233" w:type="pct"/>
            <w:vMerge/>
            <w:vAlign w:val="center"/>
          </w:tcPr>
          <w:p w14:paraId="4F5248CC" w14:textId="77777777" w:rsidR="00963C72" w:rsidRPr="00963C72" w:rsidRDefault="00963C72" w:rsidP="000C5218">
            <w:pPr>
              <w:widowControl w:val="0"/>
              <w:tabs>
                <w:tab w:val="left" w:pos="851"/>
              </w:tabs>
              <w:spacing w:before="120" w:after="120"/>
              <w:outlineLvl w:val="2"/>
              <w:rPr>
                <w:sz w:val="26"/>
                <w:szCs w:val="26"/>
              </w:rPr>
            </w:pPr>
          </w:p>
        </w:tc>
        <w:tc>
          <w:tcPr>
            <w:tcW w:w="2946" w:type="pct"/>
            <w:vAlign w:val="center"/>
          </w:tcPr>
          <w:p w14:paraId="22BF86B0" w14:textId="77777777" w:rsidR="00963C72" w:rsidRPr="00963C72" w:rsidRDefault="00963C72" w:rsidP="000C5218">
            <w:pPr>
              <w:widowControl w:val="0"/>
              <w:tabs>
                <w:tab w:val="left" w:pos="851"/>
              </w:tabs>
              <w:spacing w:before="120" w:after="120"/>
              <w:ind w:left="-18"/>
              <w:rPr>
                <w:spacing w:val="-6"/>
                <w:sz w:val="26"/>
                <w:szCs w:val="26"/>
              </w:rPr>
            </w:pPr>
            <w:r w:rsidRPr="00963C72">
              <w:rPr>
                <w:spacing w:val="-6"/>
                <w:sz w:val="26"/>
                <w:szCs w:val="26"/>
              </w:rPr>
              <w:t>Không đáp ứng yêu cầu một trong các tiêu chí nêu trên</w:t>
            </w:r>
          </w:p>
        </w:tc>
        <w:tc>
          <w:tcPr>
            <w:tcW w:w="821" w:type="pct"/>
            <w:vAlign w:val="center"/>
          </w:tcPr>
          <w:p w14:paraId="289ED9D7" w14:textId="77777777" w:rsidR="00963C72" w:rsidRPr="00963C72" w:rsidRDefault="00963C72" w:rsidP="000C5218">
            <w:pPr>
              <w:widowControl w:val="0"/>
              <w:tabs>
                <w:tab w:val="left" w:pos="851"/>
              </w:tabs>
              <w:spacing w:before="120" w:after="120"/>
              <w:jc w:val="center"/>
              <w:outlineLvl w:val="2"/>
              <w:rPr>
                <w:b/>
                <w:sz w:val="26"/>
                <w:szCs w:val="26"/>
              </w:rPr>
            </w:pPr>
            <w:r w:rsidRPr="00963C72">
              <w:rPr>
                <w:b/>
                <w:sz w:val="26"/>
                <w:szCs w:val="26"/>
              </w:rPr>
              <w:t>Không đạt</w:t>
            </w:r>
          </w:p>
        </w:tc>
      </w:tr>
    </w:tbl>
    <w:p w14:paraId="6CD6FE66" w14:textId="77777777" w:rsidR="00963C72" w:rsidRPr="00963C72" w:rsidRDefault="00963C72" w:rsidP="00963C72">
      <w:pPr>
        <w:widowControl w:val="0"/>
        <w:spacing w:before="120" w:after="120" w:line="264" w:lineRule="auto"/>
        <w:ind w:firstLine="720"/>
        <w:rPr>
          <w:b/>
          <w:iCs/>
          <w:sz w:val="28"/>
          <w:szCs w:val="28"/>
          <w:lang w:val="es-ES"/>
        </w:rPr>
      </w:pPr>
      <w:r w:rsidRPr="00963C72">
        <w:rPr>
          <w:b/>
          <w:iCs/>
          <w:sz w:val="28"/>
          <w:szCs w:val="28"/>
          <w:lang w:val="es-ES"/>
        </w:rPr>
        <w:t>6. Bảo hành, bảo trì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601"/>
        <w:gridCol w:w="1525"/>
      </w:tblGrid>
      <w:tr w:rsidR="00963C72" w:rsidRPr="00963C72" w14:paraId="783FAD45" w14:textId="77777777" w:rsidTr="000C5218">
        <w:trPr>
          <w:trHeight w:val="510"/>
        </w:trPr>
        <w:tc>
          <w:tcPr>
            <w:tcW w:w="1233" w:type="pct"/>
            <w:vAlign w:val="center"/>
          </w:tcPr>
          <w:p w14:paraId="0EEA7988" w14:textId="77777777" w:rsidR="00963C72" w:rsidRPr="00963C72" w:rsidRDefault="00963C72" w:rsidP="000C5218">
            <w:pPr>
              <w:widowControl w:val="0"/>
              <w:tabs>
                <w:tab w:val="left" w:pos="851"/>
              </w:tabs>
              <w:spacing w:after="120"/>
              <w:jc w:val="center"/>
              <w:rPr>
                <w:b/>
                <w:sz w:val="26"/>
                <w:szCs w:val="26"/>
              </w:rPr>
            </w:pPr>
            <w:r w:rsidRPr="00963C72">
              <w:rPr>
                <w:b/>
                <w:sz w:val="26"/>
                <w:szCs w:val="26"/>
              </w:rPr>
              <w:t>Nội dung yêu cầu</w:t>
            </w:r>
          </w:p>
        </w:tc>
        <w:tc>
          <w:tcPr>
            <w:tcW w:w="3767" w:type="pct"/>
            <w:gridSpan w:val="2"/>
            <w:vAlign w:val="center"/>
          </w:tcPr>
          <w:p w14:paraId="54450E3A" w14:textId="77777777" w:rsidR="00963C72" w:rsidRPr="00963C72" w:rsidRDefault="00963C72" w:rsidP="000C5218">
            <w:pPr>
              <w:widowControl w:val="0"/>
              <w:tabs>
                <w:tab w:val="left" w:pos="851"/>
              </w:tabs>
              <w:spacing w:after="120"/>
              <w:jc w:val="center"/>
              <w:rPr>
                <w:b/>
                <w:sz w:val="26"/>
                <w:szCs w:val="26"/>
              </w:rPr>
            </w:pPr>
            <w:r w:rsidRPr="00963C72">
              <w:rPr>
                <w:b/>
                <w:sz w:val="26"/>
                <w:szCs w:val="26"/>
              </w:rPr>
              <w:t>Mức độ đáp ứng</w:t>
            </w:r>
          </w:p>
        </w:tc>
      </w:tr>
      <w:tr w:rsidR="00963C72" w:rsidRPr="00963C72" w14:paraId="3CD4BFDB" w14:textId="77777777" w:rsidTr="000C5218">
        <w:trPr>
          <w:trHeight w:val="510"/>
        </w:trPr>
        <w:tc>
          <w:tcPr>
            <w:tcW w:w="1233" w:type="pct"/>
            <w:vMerge w:val="restart"/>
            <w:vAlign w:val="center"/>
          </w:tcPr>
          <w:p w14:paraId="3DE726FA" w14:textId="77777777" w:rsidR="00963C72" w:rsidRPr="00963C72" w:rsidRDefault="00963C72" w:rsidP="000C5218">
            <w:pPr>
              <w:widowControl w:val="0"/>
              <w:tabs>
                <w:tab w:val="left" w:pos="851"/>
              </w:tabs>
              <w:spacing w:after="120"/>
              <w:ind w:left="-18"/>
              <w:rPr>
                <w:sz w:val="26"/>
                <w:szCs w:val="26"/>
                <w:u w:val="single"/>
              </w:rPr>
            </w:pPr>
            <w:r w:rsidRPr="00963C72">
              <w:rPr>
                <w:sz w:val="26"/>
                <w:szCs w:val="26"/>
              </w:rPr>
              <w:t>6.1. Thời gian bảo hành</w:t>
            </w:r>
          </w:p>
        </w:tc>
        <w:tc>
          <w:tcPr>
            <w:tcW w:w="2961" w:type="pct"/>
          </w:tcPr>
          <w:p w14:paraId="67CF28D9" w14:textId="77777777" w:rsidR="00963C72" w:rsidRPr="00963C72" w:rsidRDefault="00963C72" w:rsidP="000C5218">
            <w:pPr>
              <w:widowControl w:val="0"/>
              <w:tabs>
                <w:tab w:val="left" w:pos="851"/>
              </w:tabs>
              <w:spacing w:after="120"/>
              <w:ind w:left="-18"/>
              <w:rPr>
                <w:sz w:val="26"/>
                <w:szCs w:val="26"/>
              </w:rPr>
            </w:pPr>
            <w:r w:rsidRPr="00963C72">
              <w:rPr>
                <w:sz w:val="26"/>
                <w:szCs w:val="26"/>
              </w:rPr>
              <w:t xml:space="preserve">- Có đề xuất thời gian bảo hành toàn bộ công trình lớn hơn hoặc bằng 12 tháng. </w:t>
            </w:r>
          </w:p>
          <w:p w14:paraId="115EF97B" w14:textId="77777777" w:rsidR="00963C72" w:rsidRPr="00963C72" w:rsidRDefault="00963C72" w:rsidP="000C5218">
            <w:pPr>
              <w:widowControl w:val="0"/>
              <w:tabs>
                <w:tab w:val="left" w:pos="851"/>
              </w:tabs>
              <w:spacing w:after="120"/>
              <w:ind w:left="-18"/>
              <w:rPr>
                <w:sz w:val="26"/>
                <w:szCs w:val="26"/>
              </w:rPr>
            </w:pPr>
            <w:r w:rsidRPr="00963C72">
              <w:rPr>
                <w:sz w:val="26"/>
                <w:szCs w:val="26"/>
              </w:rPr>
              <w:t>- Thời gian bảo hành tối thiểu 12 tháng cho toàn bộ hàng hóa của gói thầu (nhưng không thấp hơn thời gian bảo hành của nhà sản xuất).</w:t>
            </w:r>
          </w:p>
          <w:p w14:paraId="0395A5B3" w14:textId="77777777" w:rsidR="00963C72" w:rsidRPr="00963C72" w:rsidRDefault="00963C72" w:rsidP="000C5218">
            <w:pPr>
              <w:widowControl w:val="0"/>
              <w:tabs>
                <w:tab w:val="left" w:pos="851"/>
              </w:tabs>
              <w:spacing w:after="120"/>
              <w:ind w:left="-18"/>
              <w:rPr>
                <w:sz w:val="26"/>
                <w:szCs w:val="26"/>
              </w:rPr>
            </w:pPr>
            <w:r w:rsidRPr="00963C72">
              <w:rPr>
                <w:sz w:val="26"/>
                <w:szCs w:val="26"/>
              </w:rPr>
              <w:t>- Có cam kết trong thời gian bảo hành nếu hàng hóa liên tục sự cố trong vòng 30 ngày mà không khắc phục được phải đổi thiết bị mới.</w:t>
            </w:r>
          </w:p>
        </w:tc>
        <w:tc>
          <w:tcPr>
            <w:tcW w:w="806" w:type="pct"/>
          </w:tcPr>
          <w:p w14:paraId="1F02787B" w14:textId="77777777" w:rsidR="00963C72" w:rsidRPr="00963C72" w:rsidRDefault="00963C72" w:rsidP="000C5218">
            <w:pPr>
              <w:widowControl w:val="0"/>
              <w:tabs>
                <w:tab w:val="left" w:pos="851"/>
              </w:tabs>
              <w:spacing w:after="120"/>
              <w:jc w:val="center"/>
              <w:outlineLvl w:val="2"/>
              <w:rPr>
                <w:sz w:val="26"/>
                <w:szCs w:val="26"/>
              </w:rPr>
            </w:pPr>
            <w:r w:rsidRPr="00963C72">
              <w:rPr>
                <w:b/>
                <w:sz w:val="26"/>
                <w:szCs w:val="26"/>
              </w:rPr>
              <w:t>Đạt</w:t>
            </w:r>
          </w:p>
        </w:tc>
      </w:tr>
      <w:tr w:rsidR="00963C72" w:rsidRPr="00963C72" w14:paraId="0A46B938" w14:textId="77777777" w:rsidTr="000C5218">
        <w:trPr>
          <w:trHeight w:val="510"/>
        </w:trPr>
        <w:tc>
          <w:tcPr>
            <w:tcW w:w="1233" w:type="pct"/>
            <w:vMerge/>
          </w:tcPr>
          <w:p w14:paraId="48D0FEBD" w14:textId="77777777" w:rsidR="00963C72" w:rsidRPr="00963C72" w:rsidRDefault="00963C72" w:rsidP="000C5218">
            <w:pPr>
              <w:widowControl w:val="0"/>
              <w:tabs>
                <w:tab w:val="left" w:pos="851"/>
              </w:tabs>
              <w:spacing w:after="120"/>
              <w:outlineLvl w:val="2"/>
              <w:rPr>
                <w:sz w:val="26"/>
                <w:szCs w:val="26"/>
              </w:rPr>
            </w:pPr>
          </w:p>
        </w:tc>
        <w:tc>
          <w:tcPr>
            <w:tcW w:w="2961" w:type="pct"/>
          </w:tcPr>
          <w:p w14:paraId="14C96BC2" w14:textId="77777777" w:rsidR="00963C72" w:rsidRPr="00963C72" w:rsidRDefault="00963C72" w:rsidP="000C5218">
            <w:pPr>
              <w:widowControl w:val="0"/>
              <w:tabs>
                <w:tab w:val="left" w:pos="851"/>
              </w:tabs>
              <w:spacing w:after="120"/>
              <w:ind w:left="-18"/>
              <w:rPr>
                <w:sz w:val="26"/>
                <w:szCs w:val="26"/>
              </w:rPr>
            </w:pPr>
            <w:r w:rsidRPr="00963C72">
              <w:rPr>
                <w:sz w:val="26"/>
                <w:szCs w:val="26"/>
              </w:rPr>
              <w:t>- Không đáp ứng đầy đủ các yêu cầu trên</w:t>
            </w:r>
          </w:p>
        </w:tc>
        <w:tc>
          <w:tcPr>
            <w:tcW w:w="806" w:type="pct"/>
          </w:tcPr>
          <w:p w14:paraId="0E37B5D1" w14:textId="77777777" w:rsidR="00963C72" w:rsidRPr="00963C72" w:rsidRDefault="00963C72" w:rsidP="000C5218">
            <w:pPr>
              <w:widowControl w:val="0"/>
              <w:tabs>
                <w:tab w:val="left" w:pos="851"/>
              </w:tabs>
              <w:spacing w:after="120"/>
              <w:jc w:val="center"/>
              <w:outlineLvl w:val="2"/>
              <w:rPr>
                <w:sz w:val="26"/>
                <w:szCs w:val="26"/>
              </w:rPr>
            </w:pPr>
            <w:r w:rsidRPr="00963C72">
              <w:rPr>
                <w:b/>
                <w:sz w:val="26"/>
                <w:szCs w:val="26"/>
              </w:rPr>
              <w:t>Không đạt</w:t>
            </w:r>
          </w:p>
        </w:tc>
      </w:tr>
      <w:tr w:rsidR="00963C72" w:rsidRPr="00963C72" w14:paraId="3731DCFE" w14:textId="77777777" w:rsidTr="000C5218">
        <w:trPr>
          <w:trHeight w:val="510"/>
        </w:trPr>
        <w:tc>
          <w:tcPr>
            <w:tcW w:w="1233" w:type="pct"/>
            <w:vMerge w:val="restart"/>
          </w:tcPr>
          <w:p w14:paraId="563C45DA" w14:textId="77777777" w:rsidR="00963C72" w:rsidRPr="00963C72" w:rsidRDefault="00963C72" w:rsidP="000C5218">
            <w:pPr>
              <w:widowControl w:val="0"/>
              <w:tabs>
                <w:tab w:val="left" w:pos="851"/>
              </w:tabs>
              <w:spacing w:after="120"/>
              <w:outlineLvl w:val="2"/>
              <w:rPr>
                <w:sz w:val="26"/>
                <w:szCs w:val="26"/>
              </w:rPr>
            </w:pPr>
            <w:r w:rsidRPr="00963C72">
              <w:rPr>
                <w:sz w:val="26"/>
                <w:szCs w:val="26"/>
              </w:rPr>
              <w:t>6.2. Kế hoạch bảo trì</w:t>
            </w:r>
          </w:p>
        </w:tc>
        <w:tc>
          <w:tcPr>
            <w:tcW w:w="2961" w:type="pct"/>
            <w:vAlign w:val="center"/>
          </w:tcPr>
          <w:p w14:paraId="615091FD" w14:textId="77777777" w:rsidR="00963C72" w:rsidRPr="00963C72" w:rsidRDefault="00963C72" w:rsidP="000C5218">
            <w:pPr>
              <w:autoSpaceDE w:val="0"/>
              <w:autoSpaceDN w:val="0"/>
              <w:adjustRightInd w:val="0"/>
              <w:spacing w:after="120"/>
              <w:ind w:right="47"/>
              <w:rPr>
                <w:spacing w:val="-2"/>
                <w:sz w:val="26"/>
                <w:szCs w:val="26"/>
              </w:rPr>
            </w:pPr>
            <w:r w:rsidRPr="00963C72">
              <w:rPr>
                <w:spacing w:val="-2"/>
                <w:sz w:val="26"/>
                <w:szCs w:val="26"/>
              </w:rPr>
              <w:t xml:space="preserve">- Có thời gian bảo trì là </w:t>
            </w:r>
            <w:r w:rsidRPr="00963C72">
              <w:rPr>
                <w:spacing w:val="-2"/>
                <w:sz w:val="26"/>
                <w:szCs w:val="26"/>
                <w:u w:val="single"/>
              </w:rPr>
              <w:t>&gt;</w:t>
            </w:r>
            <w:r w:rsidRPr="00963C72">
              <w:rPr>
                <w:spacing w:val="-2"/>
                <w:sz w:val="26"/>
                <w:szCs w:val="26"/>
              </w:rPr>
              <w:t xml:space="preserve"> 2 lần/năm và cam kết bảo trì miễn phí cho toàn bộ hàng hóa trong thời gian bảo hành.</w:t>
            </w:r>
          </w:p>
          <w:p w14:paraId="6AFD6FEC" w14:textId="77777777" w:rsidR="00963C72" w:rsidRPr="00963C72" w:rsidRDefault="00963C72" w:rsidP="000C5218">
            <w:pPr>
              <w:autoSpaceDE w:val="0"/>
              <w:autoSpaceDN w:val="0"/>
              <w:adjustRightInd w:val="0"/>
              <w:spacing w:after="120"/>
              <w:ind w:right="47"/>
              <w:rPr>
                <w:spacing w:val="-2"/>
                <w:sz w:val="26"/>
                <w:szCs w:val="26"/>
              </w:rPr>
            </w:pPr>
            <w:r w:rsidRPr="00963C72">
              <w:rPr>
                <w:spacing w:val="-2"/>
                <w:sz w:val="26"/>
                <w:szCs w:val="26"/>
              </w:rPr>
              <w:t>- Có cam kết nhận ký hợp đồng bảo trì sau thời gian bảo hành nếu chủ đầu tư yêu cầu.</w:t>
            </w:r>
          </w:p>
          <w:p w14:paraId="17BBA8D9" w14:textId="77777777" w:rsidR="00963C72" w:rsidRPr="00963C72" w:rsidRDefault="00963C72" w:rsidP="000C5218">
            <w:pPr>
              <w:widowControl w:val="0"/>
              <w:tabs>
                <w:tab w:val="left" w:pos="851"/>
              </w:tabs>
              <w:spacing w:after="120"/>
              <w:ind w:left="-18"/>
              <w:rPr>
                <w:sz w:val="26"/>
                <w:szCs w:val="26"/>
              </w:rPr>
            </w:pPr>
            <w:r w:rsidRPr="00963C72">
              <w:rPr>
                <w:sz w:val="26"/>
                <w:szCs w:val="26"/>
              </w:rPr>
              <w:t xml:space="preserve">- Có cam kết </w:t>
            </w:r>
            <w:r w:rsidRPr="00963C72">
              <w:rPr>
                <w:rFonts w:eastAsia="Calibri"/>
                <w:sz w:val="26"/>
                <w:szCs w:val="26"/>
                <w:lang w:eastAsia="x-none"/>
              </w:rPr>
              <w:t xml:space="preserve">khắc phục sự cố của hàng hóa, thiết bị </w:t>
            </w:r>
            <w:r w:rsidRPr="00963C72">
              <w:rPr>
                <w:sz w:val="26"/>
                <w:szCs w:val="26"/>
              </w:rPr>
              <w:t xml:space="preserve">trong thời gian ≤ 48 giờ </w:t>
            </w:r>
            <w:r w:rsidRPr="00963C72">
              <w:rPr>
                <w:rFonts w:eastAsia="Calibri"/>
                <w:sz w:val="26"/>
                <w:szCs w:val="26"/>
                <w:lang w:eastAsia="x-none"/>
              </w:rPr>
              <w:t xml:space="preserve">(giờ hành chính) kể từ khi </w:t>
            </w:r>
            <w:r w:rsidRPr="00963C72">
              <w:rPr>
                <w:rFonts w:eastAsia="Calibri"/>
                <w:sz w:val="26"/>
                <w:szCs w:val="26"/>
                <w:lang w:eastAsia="x-none"/>
              </w:rPr>
              <w:lastRenderedPageBreak/>
              <w:t xml:space="preserve">được thông báo. </w:t>
            </w:r>
          </w:p>
        </w:tc>
        <w:tc>
          <w:tcPr>
            <w:tcW w:w="806" w:type="pct"/>
            <w:vAlign w:val="center"/>
          </w:tcPr>
          <w:p w14:paraId="154946E8" w14:textId="77777777" w:rsidR="00963C72" w:rsidRPr="00963C72" w:rsidRDefault="00963C72" w:rsidP="000C5218">
            <w:pPr>
              <w:widowControl w:val="0"/>
              <w:tabs>
                <w:tab w:val="left" w:pos="851"/>
              </w:tabs>
              <w:spacing w:after="120"/>
              <w:jc w:val="center"/>
              <w:outlineLvl w:val="2"/>
              <w:rPr>
                <w:b/>
                <w:sz w:val="26"/>
                <w:szCs w:val="26"/>
              </w:rPr>
            </w:pPr>
            <w:r w:rsidRPr="00963C72">
              <w:rPr>
                <w:b/>
                <w:sz w:val="26"/>
                <w:szCs w:val="26"/>
              </w:rPr>
              <w:lastRenderedPageBreak/>
              <w:t>Đạt</w:t>
            </w:r>
          </w:p>
        </w:tc>
      </w:tr>
      <w:tr w:rsidR="00963C72" w:rsidRPr="00963C72" w14:paraId="053F81E9" w14:textId="77777777" w:rsidTr="000C5218">
        <w:trPr>
          <w:trHeight w:val="510"/>
        </w:trPr>
        <w:tc>
          <w:tcPr>
            <w:tcW w:w="1233" w:type="pct"/>
            <w:vMerge/>
          </w:tcPr>
          <w:p w14:paraId="0EF7C448" w14:textId="77777777" w:rsidR="00963C72" w:rsidRPr="00963C72" w:rsidRDefault="00963C72" w:rsidP="000C5218">
            <w:pPr>
              <w:widowControl w:val="0"/>
              <w:tabs>
                <w:tab w:val="left" w:pos="851"/>
              </w:tabs>
              <w:spacing w:after="120"/>
              <w:outlineLvl w:val="2"/>
              <w:rPr>
                <w:sz w:val="26"/>
                <w:szCs w:val="26"/>
              </w:rPr>
            </w:pPr>
          </w:p>
        </w:tc>
        <w:tc>
          <w:tcPr>
            <w:tcW w:w="2961" w:type="pct"/>
            <w:vAlign w:val="center"/>
          </w:tcPr>
          <w:p w14:paraId="5231C6FC" w14:textId="77777777" w:rsidR="00963C72" w:rsidRPr="00963C72" w:rsidRDefault="00963C72" w:rsidP="000C5218">
            <w:pPr>
              <w:widowControl w:val="0"/>
              <w:tabs>
                <w:tab w:val="left" w:pos="851"/>
              </w:tabs>
              <w:spacing w:after="120"/>
              <w:ind w:left="-18"/>
              <w:rPr>
                <w:sz w:val="26"/>
                <w:szCs w:val="26"/>
              </w:rPr>
            </w:pPr>
            <w:r w:rsidRPr="00963C72">
              <w:rPr>
                <w:sz w:val="26"/>
                <w:szCs w:val="26"/>
              </w:rPr>
              <w:t>- Không đáp ứng một trong các yêu cầu trên.</w:t>
            </w:r>
            <w:r w:rsidRPr="00963C72">
              <w:rPr>
                <w:rFonts w:eastAsia="Calibri"/>
                <w:sz w:val="26"/>
                <w:szCs w:val="26"/>
                <w:lang w:eastAsia="x-none"/>
              </w:rPr>
              <w:t xml:space="preserve"> </w:t>
            </w:r>
          </w:p>
        </w:tc>
        <w:tc>
          <w:tcPr>
            <w:tcW w:w="806" w:type="pct"/>
            <w:vAlign w:val="center"/>
          </w:tcPr>
          <w:p w14:paraId="5AABA0AA" w14:textId="77777777" w:rsidR="00963C72" w:rsidRPr="00963C72" w:rsidRDefault="00963C72" w:rsidP="000C5218">
            <w:pPr>
              <w:widowControl w:val="0"/>
              <w:tabs>
                <w:tab w:val="left" w:pos="851"/>
              </w:tabs>
              <w:spacing w:after="120"/>
              <w:jc w:val="center"/>
              <w:outlineLvl w:val="2"/>
              <w:rPr>
                <w:b/>
                <w:sz w:val="26"/>
                <w:szCs w:val="26"/>
              </w:rPr>
            </w:pPr>
            <w:r w:rsidRPr="00963C72">
              <w:rPr>
                <w:b/>
                <w:sz w:val="26"/>
                <w:szCs w:val="26"/>
              </w:rPr>
              <w:t>Không đạt</w:t>
            </w:r>
          </w:p>
        </w:tc>
      </w:tr>
      <w:tr w:rsidR="00963C72" w:rsidRPr="00963C72" w14:paraId="7A44ED15" w14:textId="77777777" w:rsidTr="000C5218">
        <w:trPr>
          <w:trHeight w:val="510"/>
        </w:trPr>
        <w:tc>
          <w:tcPr>
            <w:tcW w:w="1233" w:type="pct"/>
            <w:vMerge w:val="restart"/>
            <w:vAlign w:val="center"/>
          </w:tcPr>
          <w:p w14:paraId="70678D8D" w14:textId="77777777" w:rsidR="00963C72" w:rsidRPr="00963C72" w:rsidRDefault="00963C72" w:rsidP="000C5218">
            <w:pPr>
              <w:widowControl w:val="0"/>
              <w:spacing w:after="120"/>
              <w:ind w:left="-18"/>
              <w:rPr>
                <w:spacing w:val="-2"/>
                <w:sz w:val="26"/>
                <w:szCs w:val="26"/>
              </w:rPr>
            </w:pPr>
            <w:r w:rsidRPr="00963C72">
              <w:rPr>
                <w:spacing w:val="-2"/>
                <w:sz w:val="26"/>
                <w:szCs w:val="26"/>
              </w:rPr>
              <w:t>6.3. Thông tin về kết quả thực hiện hợp đồng của nhà thầu từ 01/01/2022 trở lại đây</w:t>
            </w:r>
          </w:p>
        </w:tc>
        <w:tc>
          <w:tcPr>
            <w:tcW w:w="2961" w:type="pct"/>
          </w:tcPr>
          <w:p w14:paraId="4FAE461E" w14:textId="77777777" w:rsidR="00963C72" w:rsidRPr="00963C72" w:rsidRDefault="00963C72" w:rsidP="000C5218">
            <w:pPr>
              <w:widowControl w:val="0"/>
              <w:tabs>
                <w:tab w:val="left" w:pos="851"/>
              </w:tabs>
              <w:spacing w:after="120"/>
              <w:outlineLvl w:val="2"/>
              <w:rPr>
                <w:sz w:val="26"/>
                <w:szCs w:val="26"/>
              </w:rPr>
            </w:pPr>
            <w:r w:rsidRPr="00963C72">
              <w:rPr>
                <w:sz w:val="26"/>
                <w:szCs w:val="26"/>
              </w:rPr>
              <w:t>- Nhà thầu có cam kết về kết quả thực hiện hợp đồng từ 01/01/2022 trở lại đây không vi phạm các quy định tại Điều 19 và Điều 20 của Nghị định số 214/2025/NĐ-CP.</w:t>
            </w:r>
          </w:p>
        </w:tc>
        <w:tc>
          <w:tcPr>
            <w:tcW w:w="806" w:type="pct"/>
          </w:tcPr>
          <w:p w14:paraId="6BC4DC51" w14:textId="77777777" w:rsidR="00963C72" w:rsidRPr="00963C72" w:rsidRDefault="00963C72" w:rsidP="000C5218">
            <w:pPr>
              <w:widowControl w:val="0"/>
              <w:tabs>
                <w:tab w:val="left" w:pos="851"/>
              </w:tabs>
              <w:spacing w:after="120"/>
              <w:jc w:val="center"/>
              <w:outlineLvl w:val="2"/>
              <w:rPr>
                <w:sz w:val="26"/>
                <w:szCs w:val="26"/>
              </w:rPr>
            </w:pPr>
            <w:r w:rsidRPr="00963C72">
              <w:rPr>
                <w:b/>
                <w:sz w:val="26"/>
                <w:szCs w:val="26"/>
              </w:rPr>
              <w:t>Đạt</w:t>
            </w:r>
          </w:p>
        </w:tc>
      </w:tr>
      <w:tr w:rsidR="00963C72" w:rsidRPr="00963C72" w14:paraId="1DDB0D55" w14:textId="77777777" w:rsidTr="000C5218">
        <w:trPr>
          <w:trHeight w:val="510"/>
        </w:trPr>
        <w:tc>
          <w:tcPr>
            <w:tcW w:w="1233" w:type="pct"/>
            <w:vMerge/>
            <w:vAlign w:val="center"/>
          </w:tcPr>
          <w:p w14:paraId="414840EE" w14:textId="77777777" w:rsidR="00963C72" w:rsidRPr="00963C72" w:rsidRDefault="00963C72" w:rsidP="000C5218">
            <w:pPr>
              <w:widowControl w:val="0"/>
              <w:tabs>
                <w:tab w:val="left" w:pos="851"/>
              </w:tabs>
              <w:spacing w:after="120"/>
              <w:outlineLvl w:val="2"/>
              <w:rPr>
                <w:sz w:val="26"/>
                <w:szCs w:val="26"/>
              </w:rPr>
            </w:pPr>
          </w:p>
        </w:tc>
        <w:tc>
          <w:tcPr>
            <w:tcW w:w="2961" w:type="pct"/>
          </w:tcPr>
          <w:p w14:paraId="0BEFBF82" w14:textId="77777777" w:rsidR="00963C72" w:rsidRPr="00963C72" w:rsidRDefault="00963C72" w:rsidP="000C5218">
            <w:pPr>
              <w:widowControl w:val="0"/>
              <w:tabs>
                <w:tab w:val="left" w:pos="851"/>
              </w:tabs>
              <w:spacing w:after="120"/>
              <w:ind w:left="-18"/>
              <w:outlineLvl w:val="2"/>
              <w:rPr>
                <w:sz w:val="26"/>
                <w:szCs w:val="26"/>
              </w:rPr>
            </w:pPr>
            <w:r w:rsidRPr="00963C72">
              <w:rPr>
                <w:sz w:val="26"/>
                <w:szCs w:val="26"/>
              </w:rPr>
              <w:t>- Không có cam kết hoặc vi phạm các quy định tại Điều 19 và Điều 20 của Nghị định số 214/2025/NĐ-CP.</w:t>
            </w:r>
          </w:p>
        </w:tc>
        <w:tc>
          <w:tcPr>
            <w:tcW w:w="806" w:type="pct"/>
          </w:tcPr>
          <w:p w14:paraId="079297ED" w14:textId="77777777" w:rsidR="00963C72" w:rsidRPr="00963C72" w:rsidRDefault="00963C72" w:rsidP="000C5218">
            <w:pPr>
              <w:widowControl w:val="0"/>
              <w:tabs>
                <w:tab w:val="left" w:pos="851"/>
              </w:tabs>
              <w:spacing w:after="120"/>
              <w:jc w:val="center"/>
              <w:outlineLvl w:val="2"/>
              <w:rPr>
                <w:sz w:val="26"/>
                <w:szCs w:val="26"/>
              </w:rPr>
            </w:pPr>
            <w:r w:rsidRPr="00963C72">
              <w:rPr>
                <w:b/>
                <w:sz w:val="26"/>
                <w:szCs w:val="26"/>
              </w:rPr>
              <w:t>Không đạt</w:t>
            </w:r>
          </w:p>
        </w:tc>
      </w:tr>
    </w:tbl>
    <w:p w14:paraId="779B2C20" w14:textId="77777777" w:rsidR="00963C72" w:rsidRPr="00963C72" w:rsidRDefault="00963C72" w:rsidP="00963C72">
      <w:pPr>
        <w:widowControl w:val="0"/>
        <w:spacing w:before="120" w:after="120" w:line="264" w:lineRule="auto"/>
        <w:ind w:firstLine="720"/>
        <w:rPr>
          <w:b/>
          <w:iCs/>
          <w:sz w:val="28"/>
          <w:szCs w:val="28"/>
          <w:lang w:val="es-ES"/>
        </w:rPr>
      </w:pPr>
      <w:r w:rsidRPr="00963C72">
        <w:rPr>
          <w:b/>
          <w:iCs/>
          <w:sz w:val="28"/>
          <w:szCs w:val="28"/>
          <w:lang w:val="es-ES"/>
        </w:rPr>
        <w:t>7. Chất lượng hàng 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5601"/>
        <w:gridCol w:w="1525"/>
      </w:tblGrid>
      <w:tr w:rsidR="00963C72" w:rsidRPr="00963C72" w14:paraId="388F99C0" w14:textId="77777777" w:rsidTr="000C5218">
        <w:trPr>
          <w:trHeight w:val="454"/>
        </w:trPr>
        <w:tc>
          <w:tcPr>
            <w:tcW w:w="1233" w:type="pct"/>
            <w:vAlign w:val="center"/>
          </w:tcPr>
          <w:p w14:paraId="16F8B4F3" w14:textId="77777777" w:rsidR="00963C72" w:rsidRPr="00963C72" w:rsidRDefault="00963C72" w:rsidP="000C5218">
            <w:pPr>
              <w:widowControl w:val="0"/>
              <w:tabs>
                <w:tab w:val="left" w:pos="851"/>
              </w:tabs>
              <w:spacing w:after="120"/>
              <w:jc w:val="center"/>
              <w:rPr>
                <w:b/>
                <w:sz w:val="26"/>
                <w:szCs w:val="26"/>
              </w:rPr>
            </w:pPr>
            <w:r w:rsidRPr="00963C72">
              <w:rPr>
                <w:b/>
                <w:sz w:val="26"/>
                <w:szCs w:val="26"/>
              </w:rPr>
              <w:t>Nội dung yêu cầu</w:t>
            </w:r>
          </w:p>
        </w:tc>
        <w:tc>
          <w:tcPr>
            <w:tcW w:w="3767" w:type="pct"/>
            <w:gridSpan w:val="2"/>
            <w:vAlign w:val="center"/>
          </w:tcPr>
          <w:p w14:paraId="5E42825A" w14:textId="77777777" w:rsidR="00963C72" w:rsidRPr="00963C72" w:rsidRDefault="00963C72" w:rsidP="000C5218">
            <w:pPr>
              <w:widowControl w:val="0"/>
              <w:tabs>
                <w:tab w:val="left" w:pos="851"/>
              </w:tabs>
              <w:spacing w:after="120"/>
              <w:jc w:val="center"/>
              <w:rPr>
                <w:b/>
                <w:sz w:val="26"/>
                <w:szCs w:val="26"/>
              </w:rPr>
            </w:pPr>
            <w:r w:rsidRPr="00963C72">
              <w:rPr>
                <w:b/>
                <w:sz w:val="26"/>
                <w:szCs w:val="26"/>
              </w:rPr>
              <w:t>Mức độ đáp ứng</w:t>
            </w:r>
          </w:p>
        </w:tc>
      </w:tr>
      <w:tr w:rsidR="00963C72" w:rsidRPr="00963C72" w14:paraId="6D97E7EE" w14:textId="77777777" w:rsidTr="000C5218">
        <w:trPr>
          <w:trHeight w:val="454"/>
        </w:trPr>
        <w:tc>
          <w:tcPr>
            <w:tcW w:w="1233" w:type="pct"/>
            <w:vMerge w:val="restart"/>
            <w:vAlign w:val="center"/>
          </w:tcPr>
          <w:p w14:paraId="780A3988" w14:textId="77777777" w:rsidR="00963C72" w:rsidRPr="00963C72" w:rsidRDefault="00963C72" w:rsidP="000C5218">
            <w:pPr>
              <w:widowControl w:val="0"/>
              <w:tabs>
                <w:tab w:val="left" w:pos="851"/>
              </w:tabs>
              <w:spacing w:after="120"/>
              <w:ind w:left="-18"/>
              <w:rPr>
                <w:sz w:val="26"/>
                <w:szCs w:val="26"/>
                <w:u w:val="single"/>
              </w:rPr>
            </w:pPr>
            <w:r w:rsidRPr="00963C72">
              <w:rPr>
                <w:sz w:val="26"/>
                <w:szCs w:val="26"/>
              </w:rPr>
              <w:t>7.1. Tính hợp pháp của hàng hoá</w:t>
            </w:r>
          </w:p>
        </w:tc>
        <w:tc>
          <w:tcPr>
            <w:tcW w:w="2961" w:type="pct"/>
            <w:vAlign w:val="center"/>
          </w:tcPr>
          <w:p w14:paraId="3B4E0DFE" w14:textId="77777777" w:rsidR="00963C72" w:rsidRPr="00963C72" w:rsidRDefault="00963C72" w:rsidP="000C5218">
            <w:pPr>
              <w:widowControl w:val="0"/>
              <w:tabs>
                <w:tab w:val="left" w:pos="851"/>
              </w:tabs>
              <w:spacing w:after="120"/>
              <w:ind w:left="-18"/>
              <w:rPr>
                <w:sz w:val="26"/>
                <w:szCs w:val="26"/>
              </w:rPr>
            </w:pPr>
            <w:r w:rsidRPr="00963C72">
              <w:rPr>
                <w:sz w:val="26"/>
                <w:szCs w:val="26"/>
              </w:rPr>
              <w:t>- Cam kết hàng hoá dự thầu phải mới 100%, phải có xuất xứ rõ ràng và hợp pháp, được sản xuất từ năm 2024 trở về sau</w:t>
            </w:r>
          </w:p>
        </w:tc>
        <w:tc>
          <w:tcPr>
            <w:tcW w:w="806" w:type="pct"/>
            <w:vAlign w:val="center"/>
          </w:tcPr>
          <w:p w14:paraId="3C7B9F37" w14:textId="77777777" w:rsidR="00963C72" w:rsidRPr="00963C72" w:rsidRDefault="00963C72" w:rsidP="000C5218">
            <w:pPr>
              <w:widowControl w:val="0"/>
              <w:tabs>
                <w:tab w:val="left" w:pos="851"/>
              </w:tabs>
              <w:spacing w:after="120"/>
              <w:jc w:val="center"/>
              <w:outlineLvl w:val="2"/>
              <w:rPr>
                <w:sz w:val="26"/>
                <w:szCs w:val="26"/>
              </w:rPr>
            </w:pPr>
            <w:r w:rsidRPr="00963C72">
              <w:rPr>
                <w:b/>
                <w:sz w:val="26"/>
                <w:szCs w:val="26"/>
              </w:rPr>
              <w:t>Đạt</w:t>
            </w:r>
          </w:p>
        </w:tc>
      </w:tr>
      <w:tr w:rsidR="00963C72" w:rsidRPr="00963C72" w14:paraId="1BD4F57B" w14:textId="77777777" w:rsidTr="000C5218">
        <w:trPr>
          <w:trHeight w:val="454"/>
        </w:trPr>
        <w:tc>
          <w:tcPr>
            <w:tcW w:w="1233" w:type="pct"/>
            <w:vMerge/>
          </w:tcPr>
          <w:p w14:paraId="77A98553" w14:textId="77777777" w:rsidR="00963C72" w:rsidRPr="00963C72" w:rsidRDefault="00963C72" w:rsidP="000C5218">
            <w:pPr>
              <w:widowControl w:val="0"/>
              <w:tabs>
                <w:tab w:val="left" w:pos="851"/>
              </w:tabs>
              <w:spacing w:after="120"/>
              <w:outlineLvl w:val="2"/>
              <w:rPr>
                <w:sz w:val="26"/>
                <w:szCs w:val="26"/>
              </w:rPr>
            </w:pPr>
          </w:p>
        </w:tc>
        <w:tc>
          <w:tcPr>
            <w:tcW w:w="2961" w:type="pct"/>
            <w:vAlign w:val="center"/>
          </w:tcPr>
          <w:p w14:paraId="3D6CC8B3" w14:textId="77777777" w:rsidR="00963C72" w:rsidRPr="00963C72" w:rsidRDefault="00963C72" w:rsidP="000C5218">
            <w:pPr>
              <w:widowControl w:val="0"/>
              <w:tabs>
                <w:tab w:val="left" w:pos="851"/>
              </w:tabs>
              <w:spacing w:after="120"/>
              <w:ind w:left="-18"/>
              <w:rPr>
                <w:sz w:val="26"/>
                <w:szCs w:val="26"/>
              </w:rPr>
            </w:pPr>
            <w:r w:rsidRPr="00963C72">
              <w:rPr>
                <w:sz w:val="26"/>
                <w:szCs w:val="26"/>
              </w:rPr>
              <w:t>- Không cam kết hoặc có cam kết nhưng không đúng hoặc không đầy đủ nội dung theo yêu cầu.</w:t>
            </w:r>
          </w:p>
        </w:tc>
        <w:tc>
          <w:tcPr>
            <w:tcW w:w="806" w:type="pct"/>
            <w:vAlign w:val="center"/>
          </w:tcPr>
          <w:p w14:paraId="115C4522" w14:textId="77777777" w:rsidR="00963C72" w:rsidRPr="00963C72" w:rsidRDefault="00963C72" w:rsidP="000C5218">
            <w:pPr>
              <w:widowControl w:val="0"/>
              <w:tabs>
                <w:tab w:val="left" w:pos="851"/>
              </w:tabs>
              <w:spacing w:after="120"/>
              <w:jc w:val="center"/>
              <w:outlineLvl w:val="2"/>
              <w:rPr>
                <w:sz w:val="26"/>
                <w:szCs w:val="26"/>
              </w:rPr>
            </w:pPr>
            <w:r w:rsidRPr="00963C72">
              <w:rPr>
                <w:b/>
                <w:sz w:val="26"/>
                <w:szCs w:val="26"/>
              </w:rPr>
              <w:t>Không đạt</w:t>
            </w:r>
          </w:p>
        </w:tc>
      </w:tr>
      <w:tr w:rsidR="00963C72" w:rsidRPr="00963C72" w14:paraId="31AD7FAA" w14:textId="77777777" w:rsidTr="000C5218">
        <w:trPr>
          <w:trHeight w:val="454"/>
        </w:trPr>
        <w:tc>
          <w:tcPr>
            <w:tcW w:w="1233" w:type="pct"/>
            <w:vMerge w:val="restart"/>
          </w:tcPr>
          <w:p w14:paraId="53DA3823" w14:textId="77777777" w:rsidR="00963C72" w:rsidRPr="00963C72" w:rsidRDefault="00963C72" w:rsidP="000C5218">
            <w:pPr>
              <w:widowControl w:val="0"/>
              <w:tabs>
                <w:tab w:val="left" w:pos="851"/>
              </w:tabs>
              <w:spacing w:after="120"/>
              <w:outlineLvl w:val="2"/>
              <w:rPr>
                <w:sz w:val="26"/>
                <w:szCs w:val="26"/>
              </w:rPr>
            </w:pPr>
            <w:r w:rsidRPr="00963C72">
              <w:rPr>
                <w:sz w:val="26"/>
                <w:szCs w:val="26"/>
              </w:rPr>
              <w:t>7.2. Xuất xứ và chất lượng của hàng hóa thiết bị</w:t>
            </w:r>
          </w:p>
        </w:tc>
        <w:tc>
          <w:tcPr>
            <w:tcW w:w="2961" w:type="pct"/>
          </w:tcPr>
          <w:p w14:paraId="75A8895A" w14:textId="77777777" w:rsidR="00963C72" w:rsidRPr="00963C72" w:rsidRDefault="00963C72" w:rsidP="000C5218">
            <w:pPr>
              <w:spacing w:before="60"/>
              <w:ind w:right="141"/>
              <w:rPr>
                <w:bCs/>
                <w:i/>
                <w:iCs/>
                <w:sz w:val="26"/>
                <w:szCs w:val="26"/>
              </w:rPr>
            </w:pPr>
            <w:r w:rsidRPr="00963C72">
              <w:rPr>
                <w:bCs/>
                <w:i/>
                <w:iCs/>
                <w:sz w:val="26"/>
                <w:szCs w:val="26"/>
              </w:rPr>
              <w:t>- Đối với hàng hóa nhập khẩu:</w:t>
            </w:r>
          </w:p>
          <w:p w14:paraId="5DAA3E73" w14:textId="77777777" w:rsidR="00963C72" w:rsidRPr="00963C72" w:rsidRDefault="00963C72" w:rsidP="000C5218">
            <w:pPr>
              <w:spacing w:before="60"/>
              <w:ind w:right="141"/>
              <w:rPr>
                <w:sz w:val="26"/>
                <w:szCs w:val="26"/>
              </w:rPr>
            </w:pPr>
            <w:r w:rsidRPr="00963C72">
              <w:rPr>
                <w:sz w:val="26"/>
                <w:szCs w:val="26"/>
              </w:rPr>
              <w:t>Có cam kết cung cấp:</w:t>
            </w:r>
          </w:p>
          <w:p w14:paraId="672AAC40" w14:textId="77777777" w:rsidR="00963C72" w:rsidRPr="00963C72" w:rsidRDefault="00963C72" w:rsidP="000C5218">
            <w:pPr>
              <w:spacing w:before="60"/>
              <w:ind w:right="141"/>
              <w:rPr>
                <w:sz w:val="26"/>
                <w:szCs w:val="26"/>
              </w:rPr>
            </w:pPr>
            <w:r w:rsidRPr="00963C72">
              <w:rPr>
                <w:sz w:val="26"/>
                <w:szCs w:val="26"/>
              </w:rPr>
              <w:t xml:space="preserve">+ Chứng nhận xuất xứ (Certificate of Origin - CO) và có xác nhận của Cơ quan có thẩm quyền của nước sở tại; </w:t>
            </w:r>
          </w:p>
          <w:p w14:paraId="6B1EF15C" w14:textId="77777777" w:rsidR="00963C72" w:rsidRPr="00963C72" w:rsidRDefault="00963C72" w:rsidP="000C5218">
            <w:pPr>
              <w:spacing w:before="60"/>
              <w:ind w:right="141"/>
              <w:rPr>
                <w:sz w:val="26"/>
                <w:szCs w:val="26"/>
              </w:rPr>
            </w:pPr>
            <w:r w:rsidRPr="00963C72">
              <w:rPr>
                <w:sz w:val="26"/>
                <w:szCs w:val="26"/>
              </w:rPr>
              <w:t>+ Chứng nhận chất lượng (Certificate of Quality - CQ) do Hãng sản xuất cấp (bản chính hoặc bản sao chứng thực hợp lệ).</w:t>
            </w:r>
          </w:p>
          <w:p w14:paraId="1D1E35A8" w14:textId="77777777" w:rsidR="00963C72" w:rsidRPr="00963C72" w:rsidRDefault="00963C72" w:rsidP="000C5218">
            <w:pPr>
              <w:spacing w:before="60"/>
              <w:ind w:right="141"/>
              <w:rPr>
                <w:bCs/>
                <w:i/>
                <w:iCs/>
                <w:sz w:val="26"/>
                <w:szCs w:val="26"/>
              </w:rPr>
            </w:pPr>
            <w:r w:rsidRPr="00963C72">
              <w:rPr>
                <w:bCs/>
                <w:i/>
                <w:iCs/>
                <w:sz w:val="26"/>
                <w:szCs w:val="26"/>
              </w:rPr>
              <w:t>- Đối với các loại thiết bị, vật tư sản xuất trong nước:</w:t>
            </w:r>
          </w:p>
          <w:p w14:paraId="2AFD42C7" w14:textId="77777777" w:rsidR="00963C72" w:rsidRPr="00963C72" w:rsidRDefault="00963C72" w:rsidP="000C5218">
            <w:pPr>
              <w:spacing w:before="60"/>
              <w:ind w:right="141"/>
              <w:rPr>
                <w:b/>
                <w:sz w:val="26"/>
                <w:szCs w:val="26"/>
              </w:rPr>
            </w:pPr>
            <w:r w:rsidRPr="00963C72">
              <w:rPr>
                <w:sz w:val="26"/>
                <w:szCs w:val="26"/>
              </w:rPr>
              <w:t>Có cam kết cung cấp:</w:t>
            </w:r>
          </w:p>
          <w:p w14:paraId="50F7907A" w14:textId="77777777" w:rsidR="00963C72" w:rsidRPr="00963C72" w:rsidRDefault="00963C72" w:rsidP="000C5218">
            <w:pPr>
              <w:spacing w:before="60"/>
              <w:ind w:right="141"/>
              <w:rPr>
                <w:sz w:val="26"/>
                <w:szCs w:val="26"/>
              </w:rPr>
            </w:pPr>
            <w:r w:rsidRPr="00963C72">
              <w:rPr>
                <w:sz w:val="26"/>
                <w:szCs w:val="26"/>
              </w:rPr>
              <w:t>+ Cung cấp  giấy chứng nhận xuất xưởng vào thời điểm giao hàng.</w:t>
            </w:r>
          </w:p>
          <w:p w14:paraId="446E7D66" w14:textId="77777777" w:rsidR="00963C72" w:rsidRPr="00963C72" w:rsidRDefault="00963C72" w:rsidP="000C5218">
            <w:pPr>
              <w:widowControl w:val="0"/>
              <w:tabs>
                <w:tab w:val="left" w:pos="851"/>
              </w:tabs>
              <w:spacing w:after="120"/>
              <w:ind w:left="-18"/>
              <w:rPr>
                <w:sz w:val="26"/>
                <w:szCs w:val="26"/>
              </w:rPr>
            </w:pPr>
            <w:r w:rsidRPr="00963C72">
              <w:rPr>
                <w:sz w:val="26"/>
                <w:szCs w:val="26"/>
              </w:rPr>
              <w:t xml:space="preserve">+ Cung cấp  giấy </w:t>
            </w:r>
            <w:r w:rsidRPr="00963C72">
              <w:rPr>
                <w:sz w:val="26"/>
                <w:szCs w:val="26"/>
                <w:lang w:val="vi-VN"/>
              </w:rPr>
              <w:t xml:space="preserve">Chứng nhận chất lượng do Hãng sản xuất cấp </w:t>
            </w:r>
            <w:r w:rsidRPr="00963C72">
              <w:rPr>
                <w:sz w:val="26"/>
                <w:szCs w:val="26"/>
              </w:rPr>
              <w:t>(bản chính hoặc bản sao chứng thực hợp lệ</w:t>
            </w:r>
            <w:r w:rsidRPr="00963C72">
              <w:rPr>
                <w:sz w:val="26"/>
                <w:szCs w:val="26"/>
                <w:lang w:val="vi-VN"/>
              </w:rPr>
              <w:t>)</w:t>
            </w:r>
            <w:r w:rsidRPr="00963C72">
              <w:rPr>
                <w:sz w:val="26"/>
                <w:szCs w:val="26"/>
              </w:rPr>
              <w:t>.</w:t>
            </w:r>
          </w:p>
        </w:tc>
        <w:tc>
          <w:tcPr>
            <w:tcW w:w="806" w:type="pct"/>
            <w:vAlign w:val="center"/>
          </w:tcPr>
          <w:p w14:paraId="5DCD8D2A" w14:textId="77777777" w:rsidR="00963C72" w:rsidRPr="00963C72" w:rsidRDefault="00963C72" w:rsidP="000C5218">
            <w:pPr>
              <w:widowControl w:val="0"/>
              <w:tabs>
                <w:tab w:val="left" w:pos="851"/>
              </w:tabs>
              <w:spacing w:after="120"/>
              <w:jc w:val="center"/>
              <w:outlineLvl w:val="2"/>
              <w:rPr>
                <w:b/>
                <w:sz w:val="26"/>
                <w:szCs w:val="26"/>
              </w:rPr>
            </w:pPr>
            <w:r w:rsidRPr="00963C72">
              <w:rPr>
                <w:b/>
                <w:sz w:val="26"/>
                <w:szCs w:val="26"/>
              </w:rPr>
              <w:t>Đạt</w:t>
            </w:r>
          </w:p>
        </w:tc>
      </w:tr>
      <w:tr w:rsidR="00963C72" w:rsidRPr="00963C72" w14:paraId="30D3156C" w14:textId="77777777" w:rsidTr="000C5218">
        <w:trPr>
          <w:trHeight w:val="454"/>
        </w:trPr>
        <w:tc>
          <w:tcPr>
            <w:tcW w:w="1233" w:type="pct"/>
            <w:vMerge/>
          </w:tcPr>
          <w:p w14:paraId="68077CD0" w14:textId="77777777" w:rsidR="00963C72" w:rsidRPr="00963C72" w:rsidRDefault="00963C72" w:rsidP="000C5218">
            <w:pPr>
              <w:widowControl w:val="0"/>
              <w:tabs>
                <w:tab w:val="left" w:pos="851"/>
              </w:tabs>
              <w:spacing w:after="120"/>
              <w:outlineLvl w:val="2"/>
              <w:rPr>
                <w:sz w:val="26"/>
                <w:szCs w:val="26"/>
              </w:rPr>
            </w:pPr>
          </w:p>
        </w:tc>
        <w:tc>
          <w:tcPr>
            <w:tcW w:w="2961" w:type="pct"/>
            <w:vAlign w:val="center"/>
          </w:tcPr>
          <w:p w14:paraId="024C3286" w14:textId="77777777" w:rsidR="00963C72" w:rsidRPr="00963C72" w:rsidRDefault="00963C72" w:rsidP="000C5218">
            <w:pPr>
              <w:widowControl w:val="0"/>
              <w:tabs>
                <w:tab w:val="left" w:pos="851"/>
              </w:tabs>
              <w:spacing w:after="120"/>
              <w:ind w:left="-18"/>
              <w:rPr>
                <w:sz w:val="26"/>
                <w:szCs w:val="26"/>
              </w:rPr>
            </w:pPr>
            <w:r w:rsidRPr="00963C72">
              <w:rPr>
                <w:sz w:val="26"/>
                <w:szCs w:val="26"/>
                <w:lang w:val="nl-NL"/>
              </w:rPr>
              <w:t>Không cam kết hoặc có cam kết nhưng nội dung không đầy đủ, không đúng nội dung.</w:t>
            </w:r>
          </w:p>
        </w:tc>
        <w:tc>
          <w:tcPr>
            <w:tcW w:w="806" w:type="pct"/>
            <w:vAlign w:val="center"/>
          </w:tcPr>
          <w:p w14:paraId="403AF4EE" w14:textId="77777777" w:rsidR="00963C72" w:rsidRPr="00963C72" w:rsidRDefault="00963C72" w:rsidP="000C5218">
            <w:pPr>
              <w:widowControl w:val="0"/>
              <w:tabs>
                <w:tab w:val="left" w:pos="851"/>
              </w:tabs>
              <w:spacing w:after="120"/>
              <w:jc w:val="center"/>
              <w:outlineLvl w:val="2"/>
              <w:rPr>
                <w:b/>
                <w:sz w:val="26"/>
                <w:szCs w:val="26"/>
              </w:rPr>
            </w:pPr>
            <w:r w:rsidRPr="00963C72">
              <w:rPr>
                <w:b/>
                <w:sz w:val="26"/>
                <w:szCs w:val="26"/>
              </w:rPr>
              <w:t>Không đạt</w:t>
            </w:r>
          </w:p>
        </w:tc>
      </w:tr>
    </w:tbl>
    <w:p w14:paraId="2CE99B3D" w14:textId="77777777" w:rsidR="00963C72" w:rsidRPr="00963C72" w:rsidRDefault="00963C72" w:rsidP="00963C72">
      <w:pPr>
        <w:spacing w:before="120" w:after="120" w:line="264" w:lineRule="auto"/>
        <w:ind w:firstLine="709"/>
        <w:rPr>
          <w:sz w:val="28"/>
          <w:szCs w:val="28"/>
          <w:lang w:val="nl-NL"/>
        </w:rPr>
      </w:pPr>
      <w:r w:rsidRPr="00963C72">
        <w:rPr>
          <w:sz w:val="28"/>
          <w:szCs w:val="28"/>
          <w:lang w:val="nl-NL"/>
        </w:rPr>
        <w:t xml:space="preserve">E-HSDT được đánh giá là đáp ứng yêu cầu về kỹ thuật khi có tất cả các tiêu chí tổng quát đều được đánh giá là đạt. </w:t>
      </w:r>
    </w:p>
    <w:p w14:paraId="7700F1FB" w14:textId="26A2D1FA" w:rsidR="009A5E09" w:rsidRPr="00963C72" w:rsidRDefault="003460A7" w:rsidP="00963C72">
      <w:r w:rsidRPr="00963C72">
        <w:t xml:space="preserve"> </w:t>
      </w:r>
    </w:p>
    <w:sectPr w:rsidR="009A5E09" w:rsidRPr="00963C72"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0663"/>
    <w:rsid w:val="000F6054"/>
    <w:rsid w:val="00166775"/>
    <w:rsid w:val="003460A7"/>
    <w:rsid w:val="00356D2E"/>
    <w:rsid w:val="0038264F"/>
    <w:rsid w:val="004F6E53"/>
    <w:rsid w:val="005E7D61"/>
    <w:rsid w:val="00634C11"/>
    <w:rsid w:val="006B1053"/>
    <w:rsid w:val="00850C45"/>
    <w:rsid w:val="00963C72"/>
    <w:rsid w:val="009A5E09"/>
    <w:rsid w:val="00A71C20"/>
    <w:rsid w:val="00A842EC"/>
    <w:rsid w:val="00AD6A19"/>
    <w:rsid w:val="00C64F81"/>
    <w:rsid w:val="00CC35F9"/>
    <w:rsid w:val="00D32067"/>
    <w:rsid w:val="00D82905"/>
    <w:rsid w:val="00E26F5D"/>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1693</Words>
  <Characters>9653</Characters>
  <Application>Microsoft Office Word</Application>
  <DocSecurity>0</DocSecurity>
  <Lines>80</Lines>
  <Paragraphs>22</Paragraphs>
  <ScaleCrop>false</ScaleCrop>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2025-08-18T08:52:00Z</dcterms:created>
  <dcterms:modified xsi:type="dcterms:W3CDTF">2025-12-04T08:08:00Z</dcterms:modified>
</cp:coreProperties>
</file>