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BEF8" w14:textId="2B86D2C0" w:rsidR="001D6877" w:rsidRPr="004744F9" w:rsidRDefault="001D6877" w:rsidP="001D6877">
      <w:pPr>
        <w:jc w:val="center"/>
        <w:rPr>
          <w:b/>
          <w:bCs/>
          <w:sz w:val="28"/>
          <w:szCs w:val="28"/>
        </w:rPr>
      </w:pPr>
      <w:r w:rsidRPr="004744F9">
        <w:rPr>
          <w:b/>
          <w:bCs/>
          <w:sz w:val="28"/>
          <w:szCs w:val="28"/>
        </w:rPr>
        <w:t>PHỤ LỤC</w:t>
      </w:r>
      <w:r w:rsidR="00E46911" w:rsidRPr="004744F9">
        <w:rPr>
          <w:b/>
          <w:bCs/>
          <w:sz w:val="28"/>
          <w:szCs w:val="28"/>
        </w:rPr>
        <w:t>:</w:t>
      </w:r>
    </w:p>
    <w:p w14:paraId="550C636D" w14:textId="697537DC" w:rsidR="00E46911" w:rsidRDefault="00E46911" w:rsidP="001D6877">
      <w:pPr>
        <w:jc w:val="center"/>
        <w:rPr>
          <w:i/>
          <w:iCs/>
          <w:sz w:val="28"/>
          <w:szCs w:val="28"/>
        </w:rPr>
      </w:pPr>
      <w:r w:rsidRPr="004744F9">
        <w:rPr>
          <w:i/>
          <w:iCs/>
          <w:sz w:val="28"/>
          <w:szCs w:val="28"/>
        </w:rPr>
        <w:t xml:space="preserve">(Kèm theo </w:t>
      </w:r>
      <w:r w:rsidR="00233265" w:rsidRPr="004744F9">
        <w:rPr>
          <w:i/>
          <w:iCs/>
          <w:sz w:val="28"/>
          <w:szCs w:val="28"/>
        </w:rPr>
        <w:t xml:space="preserve">hồ sơ mời thầu </w:t>
      </w:r>
      <w:r w:rsidR="004744F9" w:rsidRPr="004744F9">
        <w:rPr>
          <w:i/>
          <w:iCs/>
          <w:sz w:val="28"/>
          <w:szCs w:val="28"/>
        </w:rPr>
        <w:t>phù hợp với tiêu chí đánh giá HSDT)</w:t>
      </w:r>
    </w:p>
    <w:p w14:paraId="1D8E7BD4" w14:textId="77777777" w:rsidR="004744F9" w:rsidRDefault="004744F9" w:rsidP="004744F9">
      <w:pPr>
        <w:jc w:val="left"/>
        <w:rPr>
          <w:sz w:val="28"/>
          <w:szCs w:val="28"/>
        </w:rPr>
      </w:pPr>
    </w:p>
    <w:p w14:paraId="41EE0808" w14:textId="4C79B9F0" w:rsidR="00AE67A1" w:rsidRDefault="00244EE7" w:rsidP="009A6B7C">
      <w:pPr>
        <w:spacing w:after="120" w:line="360" w:lineRule="auto"/>
        <w:jc w:val="left"/>
        <w:rPr>
          <w:b/>
          <w:bCs/>
          <w:sz w:val="28"/>
          <w:szCs w:val="28"/>
        </w:rPr>
      </w:pPr>
      <w:r>
        <w:rPr>
          <w:b/>
          <w:bCs/>
          <w:sz w:val="28"/>
          <w:szCs w:val="28"/>
        </w:rPr>
        <w:t xml:space="preserve">Phụ lục 1: </w:t>
      </w:r>
      <w:r w:rsidR="00AE67A1" w:rsidRPr="00244EE7">
        <w:rPr>
          <w:sz w:val="28"/>
          <w:szCs w:val="28"/>
        </w:rPr>
        <w:t xml:space="preserve">Bảng tiêu chí đánh giá </w:t>
      </w:r>
      <w:r w:rsidRPr="00244EE7">
        <w:rPr>
          <w:sz w:val="28"/>
          <w:szCs w:val="28"/>
        </w:rPr>
        <w:t>kỹ thuật</w:t>
      </w:r>
    </w:p>
    <w:p w14:paraId="260EE2BB" w14:textId="2D2A72DE" w:rsidR="004744F9" w:rsidRPr="004744F9" w:rsidRDefault="004744F9" w:rsidP="009A6B7C">
      <w:pPr>
        <w:spacing w:after="120" w:line="360" w:lineRule="auto"/>
        <w:jc w:val="left"/>
        <w:rPr>
          <w:sz w:val="28"/>
          <w:szCs w:val="28"/>
        </w:rPr>
      </w:pPr>
      <w:r w:rsidRPr="001D689E">
        <w:rPr>
          <w:b/>
          <w:bCs/>
          <w:sz w:val="28"/>
          <w:szCs w:val="28"/>
        </w:rPr>
        <w:t xml:space="preserve">Phụ lục </w:t>
      </w:r>
      <w:r w:rsidR="00244EE7">
        <w:rPr>
          <w:b/>
          <w:bCs/>
          <w:sz w:val="28"/>
          <w:szCs w:val="28"/>
        </w:rPr>
        <w:t>2</w:t>
      </w:r>
      <w:r w:rsidRPr="004744F9">
        <w:rPr>
          <w:sz w:val="28"/>
          <w:szCs w:val="28"/>
        </w:rPr>
        <w:t>: Mẫu Cam kết nhà thầu</w:t>
      </w:r>
    </w:p>
    <w:p w14:paraId="4715A4E4" w14:textId="546108FD" w:rsidR="00382128" w:rsidRPr="00382128" w:rsidRDefault="00382128" w:rsidP="009A6B7C">
      <w:pPr>
        <w:tabs>
          <w:tab w:val="left" w:pos="8460"/>
        </w:tabs>
        <w:spacing w:after="120" w:line="360" w:lineRule="auto"/>
        <w:rPr>
          <w:bCs/>
          <w:sz w:val="28"/>
          <w:szCs w:val="28"/>
        </w:rPr>
      </w:pPr>
      <w:r>
        <w:rPr>
          <w:b/>
          <w:sz w:val="28"/>
          <w:szCs w:val="28"/>
        </w:rPr>
        <w:t xml:space="preserve">Phụ lục </w:t>
      </w:r>
      <w:r w:rsidR="00FA1C62">
        <w:rPr>
          <w:b/>
          <w:sz w:val="28"/>
          <w:szCs w:val="28"/>
        </w:rPr>
        <w:t>3</w:t>
      </w:r>
      <w:r>
        <w:rPr>
          <w:b/>
          <w:sz w:val="28"/>
          <w:szCs w:val="28"/>
        </w:rPr>
        <w:t xml:space="preserve">: </w:t>
      </w:r>
      <w:r>
        <w:rPr>
          <w:bCs/>
          <w:sz w:val="28"/>
          <w:szCs w:val="28"/>
        </w:rPr>
        <w:t>Bảng danh mục hàng hoá dự thầu (Phần đánh giá kỹ thuật)</w:t>
      </w:r>
    </w:p>
    <w:p w14:paraId="25F084FA" w14:textId="29A2B258" w:rsidR="004744F9" w:rsidRPr="000C70BE" w:rsidRDefault="000C70BE" w:rsidP="004744F9">
      <w:pPr>
        <w:spacing w:after="120" w:line="360" w:lineRule="auto"/>
        <w:jc w:val="left"/>
        <w:rPr>
          <w:b/>
          <w:bCs/>
          <w:color w:val="FF0000"/>
          <w:sz w:val="28"/>
          <w:szCs w:val="28"/>
        </w:rPr>
      </w:pPr>
      <w:r w:rsidRPr="000C70BE">
        <w:rPr>
          <w:b/>
          <w:bCs/>
          <w:color w:val="FF0000"/>
          <w:sz w:val="28"/>
          <w:szCs w:val="28"/>
        </w:rPr>
        <w:t>Lưu ý: Nhà thầu đính kèm Phụ lục 2</w:t>
      </w:r>
      <w:r w:rsidR="00117F99">
        <w:rPr>
          <w:b/>
          <w:bCs/>
          <w:color w:val="FF0000"/>
          <w:sz w:val="28"/>
          <w:szCs w:val="28"/>
        </w:rPr>
        <w:t>,</w:t>
      </w:r>
      <w:r w:rsidRPr="000C70BE">
        <w:rPr>
          <w:b/>
          <w:bCs/>
          <w:color w:val="FF0000"/>
          <w:sz w:val="28"/>
          <w:szCs w:val="28"/>
        </w:rPr>
        <w:t xml:space="preserve"> Phụ</w:t>
      </w:r>
      <w:r w:rsidR="00117F99">
        <w:rPr>
          <w:b/>
          <w:bCs/>
          <w:color w:val="FF0000"/>
          <w:sz w:val="28"/>
          <w:szCs w:val="28"/>
        </w:rPr>
        <w:t xml:space="preserve"> lục</w:t>
      </w:r>
      <w:r w:rsidRPr="000C70BE">
        <w:rPr>
          <w:b/>
          <w:bCs/>
          <w:color w:val="FF0000"/>
          <w:sz w:val="28"/>
          <w:szCs w:val="28"/>
        </w:rPr>
        <w:t xml:space="preserve"> 3</w:t>
      </w:r>
      <w:r w:rsidR="0003511F">
        <w:rPr>
          <w:b/>
          <w:bCs/>
          <w:color w:val="FF0000"/>
          <w:sz w:val="28"/>
          <w:szCs w:val="28"/>
        </w:rPr>
        <w:t xml:space="preserve"> </w:t>
      </w:r>
      <w:r w:rsidR="00117F99">
        <w:rPr>
          <w:b/>
          <w:bCs/>
          <w:color w:val="FF0000"/>
          <w:sz w:val="28"/>
          <w:szCs w:val="28"/>
        </w:rPr>
        <w:t xml:space="preserve"> </w:t>
      </w:r>
      <w:r w:rsidRPr="000C70BE">
        <w:rPr>
          <w:b/>
          <w:bCs/>
          <w:color w:val="FF0000"/>
          <w:sz w:val="28"/>
          <w:szCs w:val="28"/>
        </w:rPr>
        <w:t>vào E-HSDT</w:t>
      </w:r>
      <w:r w:rsidR="00C27D90">
        <w:rPr>
          <w:b/>
          <w:bCs/>
          <w:color w:val="FF0000"/>
          <w:sz w:val="28"/>
          <w:szCs w:val="28"/>
        </w:rPr>
        <w:t xml:space="preserve"> (bản</w:t>
      </w:r>
      <w:r w:rsidR="0040584D">
        <w:rPr>
          <w:b/>
          <w:bCs/>
          <w:color w:val="FF0000"/>
          <w:sz w:val="28"/>
          <w:szCs w:val="28"/>
        </w:rPr>
        <w:t xml:space="preserve"> đóng dấu,</w:t>
      </w:r>
      <w:r w:rsidR="00C27D90">
        <w:rPr>
          <w:b/>
          <w:bCs/>
          <w:color w:val="FF0000"/>
          <w:sz w:val="28"/>
          <w:szCs w:val="28"/>
        </w:rPr>
        <w:t xml:space="preserve"> ký tên đại diện hợp pháp của nhà thầu)</w:t>
      </w:r>
    </w:p>
    <w:p w14:paraId="229AD6E3" w14:textId="1A14CE55" w:rsidR="00AE67A1" w:rsidRDefault="00AE67A1" w:rsidP="00AE67A1">
      <w:pPr>
        <w:spacing w:before="80" w:after="80"/>
        <w:ind w:firstLine="567"/>
        <w:rPr>
          <w:sz w:val="28"/>
          <w:szCs w:val="28"/>
          <w:lang w:val="es-ES"/>
        </w:rPr>
      </w:pPr>
    </w:p>
    <w:p w14:paraId="7F349AEB" w14:textId="77777777" w:rsidR="00431614" w:rsidRDefault="00431614">
      <w:pPr>
        <w:spacing w:after="160" w:line="259" w:lineRule="auto"/>
        <w:jc w:val="left"/>
        <w:rPr>
          <w:sz w:val="28"/>
          <w:szCs w:val="28"/>
          <w:lang w:val="es-ES"/>
        </w:rPr>
      </w:pPr>
      <w:bookmarkStart w:id="0" w:name="OLE_LINK1"/>
      <w:r>
        <w:rPr>
          <w:sz w:val="28"/>
          <w:szCs w:val="28"/>
          <w:lang w:val="es-ES"/>
        </w:rPr>
        <w:br w:type="page"/>
      </w:r>
    </w:p>
    <w:p w14:paraId="70EE1E2F" w14:textId="5B461BDB" w:rsidR="00837455" w:rsidRPr="00837455" w:rsidRDefault="00837455" w:rsidP="00837455">
      <w:pPr>
        <w:spacing w:before="80" w:after="80"/>
        <w:ind w:firstLine="567"/>
        <w:jc w:val="right"/>
        <w:rPr>
          <w:b/>
          <w:bCs/>
          <w:sz w:val="28"/>
          <w:szCs w:val="28"/>
          <w:lang w:val="es-ES"/>
        </w:rPr>
      </w:pPr>
      <w:bookmarkStart w:id="1" w:name="_Hlk149742991"/>
      <w:r>
        <w:rPr>
          <w:b/>
          <w:bCs/>
          <w:sz w:val="28"/>
          <w:szCs w:val="28"/>
          <w:lang w:val="es-ES"/>
        </w:rPr>
        <w:lastRenderedPageBreak/>
        <w:t>Phụ lục 1</w:t>
      </w:r>
    </w:p>
    <w:p w14:paraId="36C52E41" w14:textId="447320D5" w:rsidR="00096DB7" w:rsidRPr="00096DB7" w:rsidRDefault="00096DB7" w:rsidP="00096DB7">
      <w:pPr>
        <w:spacing w:before="120" w:after="120" w:line="264" w:lineRule="auto"/>
        <w:ind w:firstLine="709"/>
        <w:rPr>
          <w:b/>
          <w:iCs/>
          <w:sz w:val="28"/>
          <w:szCs w:val="28"/>
        </w:rPr>
      </w:pPr>
      <w:r>
        <w:rPr>
          <w:rFonts w:eastAsia="Calibri"/>
          <w:b/>
          <w:color w:val="0070C0"/>
          <w:kern w:val="24"/>
          <w:sz w:val="28"/>
          <w:szCs w:val="28"/>
          <w:lang w:eastAsia="vi-VN"/>
        </w:rPr>
        <w:t xml:space="preserve">Mục 3: </w:t>
      </w:r>
      <w:r w:rsidRPr="00EE086D">
        <w:rPr>
          <w:color w:val="0070C0"/>
          <w:sz w:val="28"/>
          <w:szCs w:val="28"/>
          <w:lang w:val="nl-NL"/>
        </w:rPr>
        <w:t>Tiêu chuẩn đánh giá về kỹ thuật</w:t>
      </w:r>
    </w:p>
    <w:p w14:paraId="623C5F56" w14:textId="00D998BD" w:rsidR="00096DB7" w:rsidRDefault="00096DB7" w:rsidP="00431614">
      <w:pPr>
        <w:spacing w:before="80" w:after="80"/>
        <w:ind w:firstLine="567"/>
        <w:rPr>
          <w:b/>
          <w:iCs/>
          <w:sz w:val="28"/>
          <w:szCs w:val="28"/>
          <w:lang w:val="es-ES"/>
        </w:rPr>
      </w:pPr>
      <w:r w:rsidRPr="00006473">
        <w:rPr>
          <w:b/>
          <w:iCs/>
          <w:sz w:val="28"/>
          <w:szCs w:val="28"/>
          <w:lang w:val="es-ES"/>
        </w:rPr>
        <w:t>Đánh giá theo phương pháp</w:t>
      </w:r>
      <w:r w:rsidRPr="00006473" w:rsidDel="00BE4476">
        <w:rPr>
          <w:b/>
          <w:iCs/>
          <w:sz w:val="28"/>
          <w:szCs w:val="28"/>
          <w:lang w:val="es-ES"/>
        </w:rPr>
        <w:t xml:space="preserve"> </w:t>
      </w:r>
      <w:r w:rsidRPr="00006473">
        <w:rPr>
          <w:b/>
          <w:iCs/>
          <w:sz w:val="28"/>
          <w:szCs w:val="28"/>
          <w:lang w:val="es-ES"/>
        </w:rPr>
        <w:t>đạt/không đạt</w:t>
      </w:r>
    </w:p>
    <w:p w14:paraId="616DE5B0" w14:textId="607ACDF7" w:rsidR="00431614" w:rsidRDefault="00AE67A1" w:rsidP="00431614">
      <w:pPr>
        <w:spacing w:before="80" w:after="80"/>
        <w:ind w:firstLine="567"/>
        <w:rPr>
          <w:sz w:val="28"/>
          <w:szCs w:val="28"/>
          <w:lang w:val="es-ES"/>
        </w:rPr>
      </w:pPr>
      <w:r>
        <w:rPr>
          <w:sz w:val="28"/>
          <w:szCs w:val="28"/>
          <w:lang w:val="es-ES"/>
        </w:rPr>
        <w:t>E-HSDT</w:t>
      </w:r>
      <w:r w:rsidRPr="006045A7">
        <w:rPr>
          <w:sz w:val="28"/>
          <w:szCs w:val="28"/>
          <w:lang w:val="es-ES"/>
        </w:rPr>
        <w:t xml:space="preserve"> được đánh giá là đáp ứng yêu cầu về kỹ thuật khi có tất cả các tiêu</w:t>
      </w:r>
      <w:r>
        <w:rPr>
          <w:sz w:val="28"/>
          <w:szCs w:val="28"/>
          <w:lang w:val="es-ES"/>
        </w:rPr>
        <w:t xml:space="preserve"> </w:t>
      </w:r>
      <w:r w:rsidRPr="006045A7">
        <w:rPr>
          <w:sz w:val="28"/>
          <w:szCs w:val="28"/>
          <w:lang w:val="es-ES"/>
        </w:rPr>
        <w:t xml:space="preserve">chí đều được đánh giá là </w:t>
      </w:r>
      <w:r>
        <w:rPr>
          <w:sz w:val="28"/>
          <w:szCs w:val="28"/>
          <w:lang w:val="es-ES"/>
        </w:rPr>
        <w:t>đ</w:t>
      </w:r>
      <w:r w:rsidRPr="006045A7">
        <w:rPr>
          <w:sz w:val="28"/>
          <w:szCs w:val="28"/>
          <w:lang w:val="es-ES"/>
        </w:rPr>
        <w:t>ạt.</w:t>
      </w:r>
      <w:bookmarkEnd w:id="0"/>
    </w:p>
    <w:tbl>
      <w:tblPr>
        <w:tblW w:w="0" w:type="auto"/>
        <w:tblLook w:val="04A0" w:firstRow="1" w:lastRow="0" w:firstColumn="1" w:lastColumn="0" w:noHBand="0" w:noVBand="1"/>
      </w:tblPr>
      <w:tblGrid>
        <w:gridCol w:w="708"/>
        <w:gridCol w:w="2264"/>
        <w:gridCol w:w="5001"/>
        <w:gridCol w:w="1372"/>
      </w:tblGrid>
      <w:tr w:rsidR="009311FC" w:rsidRPr="000B5341" w14:paraId="2794AF03" w14:textId="77777777" w:rsidTr="006D0AC0">
        <w:trPr>
          <w:trHeight w:val="672"/>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FA34C15" w14:textId="77777777" w:rsidR="009311FC" w:rsidRPr="000B5341" w:rsidRDefault="009311FC" w:rsidP="00DB4F5F">
            <w:pPr>
              <w:jc w:val="center"/>
              <w:rPr>
                <w:b/>
                <w:bCs/>
                <w:color w:val="000000"/>
                <w:sz w:val="26"/>
                <w:szCs w:val="26"/>
              </w:rPr>
            </w:pPr>
            <w:r w:rsidRPr="000B5341">
              <w:rPr>
                <w:b/>
                <w:bCs/>
                <w:color w:val="000000"/>
                <w:sz w:val="26"/>
                <w:szCs w:val="26"/>
              </w:rPr>
              <w:t>STT</w:t>
            </w:r>
          </w:p>
        </w:tc>
        <w:tc>
          <w:tcPr>
            <w:tcW w:w="2264" w:type="dxa"/>
            <w:tcBorders>
              <w:top w:val="single" w:sz="4" w:space="0" w:color="auto"/>
              <w:left w:val="nil"/>
              <w:bottom w:val="single" w:sz="4" w:space="0" w:color="auto"/>
              <w:right w:val="single" w:sz="4" w:space="0" w:color="auto"/>
            </w:tcBorders>
            <w:vAlign w:val="center"/>
            <w:hideMark/>
          </w:tcPr>
          <w:p w14:paraId="56AA8789" w14:textId="77777777" w:rsidR="009311FC" w:rsidRPr="000B5341" w:rsidRDefault="009311FC" w:rsidP="00DB4F5F">
            <w:pPr>
              <w:jc w:val="center"/>
              <w:rPr>
                <w:b/>
                <w:bCs/>
                <w:color w:val="000000"/>
                <w:sz w:val="26"/>
                <w:szCs w:val="26"/>
              </w:rPr>
            </w:pPr>
            <w:r w:rsidRPr="000B5341">
              <w:rPr>
                <w:b/>
                <w:bCs/>
                <w:color w:val="000000"/>
                <w:sz w:val="26"/>
                <w:szCs w:val="26"/>
              </w:rPr>
              <w:t>Tiêu chí tổng quát</w:t>
            </w:r>
          </w:p>
        </w:tc>
        <w:tc>
          <w:tcPr>
            <w:tcW w:w="5001" w:type="dxa"/>
            <w:tcBorders>
              <w:top w:val="single" w:sz="4" w:space="0" w:color="auto"/>
              <w:left w:val="nil"/>
              <w:bottom w:val="single" w:sz="4" w:space="0" w:color="auto"/>
              <w:right w:val="single" w:sz="4" w:space="0" w:color="auto"/>
            </w:tcBorders>
            <w:vAlign w:val="center"/>
            <w:hideMark/>
          </w:tcPr>
          <w:p w14:paraId="671E7EAA" w14:textId="77777777" w:rsidR="009311FC" w:rsidRPr="000B5341" w:rsidRDefault="009311FC" w:rsidP="00DB4F5F">
            <w:pPr>
              <w:jc w:val="center"/>
              <w:rPr>
                <w:b/>
                <w:bCs/>
                <w:color w:val="000000"/>
                <w:sz w:val="26"/>
                <w:szCs w:val="26"/>
              </w:rPr>
            </w:pPr>
            <w:r w:rsidRPr="000B5341">
              <w:rPr>
                <w:b/>
                <w:bCs/>
                <w:color w:val="000000"/>
                <w:sz w:val="26"/>
                <w:szCs w:val="26"/>
              </w:rPr>
              <w:t>Mô tả</w:t>
            </w:r>
          </w:p>
        </w:tc>
        <w:tc>
          <w:tcPr>
            <w:tcW w:w="0" w:type="auto"/>
            <w:tcBorders>
              <w:top w:val="single" w:sz="4" w:space="0" w:color="auto"/>
              <w:left w:val="nil"/>
              <w:bottom w:val="single" w:sz="4" w:space="0" w:color="auto"/>
              <w:right w:val="single" w:sz="4" w:space="0" w:color="auto"/>
            </w:tcBorders>
            <w:vAlign w:val="center"/>
            <w:hideMark/>
          </w:tcPr>
          <w:p w14:paraId="17EE2F2E" w14:textId="77777777" w:rsidR="009311FC" w:rsidRPr="000B5341" w:rsidRDefault="009311FC" w:rsidP="00DB4F5F">
            <w:pPr>
              <w:jc w:val="center"/>
              <w:rPr>
                <w:b/>
                <w:bCs/>
                <w:color w:val="000000"/>
                <w:sz w:val="26"/>
                <w:szCs w:val="26"/>
              </w:rPr>
            </w:pPr>
            <w:r w:rsidRPr="000B5341">
              <w:rPr>
                <w:b/>
                <w:bCs/>
                <w:color w:val="000000"/>
                <w:sz w:val="26"/>
                <w:szCs w:val="26"/>
              </w:rPr>
              <w:t>Đánh giá</w:t>
            </w:r>
          </w:p>
        </w:tc>
      </w:tr>
      <w:tr w:rsidR="009311FC" w:rsidRPr="000B5341" w14:paraId="26B504AC"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E0ABB84" w14:textId="77777777" w:rsidR="009311FC" w:rsidRPr="000B5341" w:rsidRDefault="009311FC" w:rsidP="00DB4F5F">
            <w:pPr>
              <w:jc w:val="center"/>
              <w:rPr>
                <w:color w:val="000000"/>
                <w:sz w:val="26"/>
                <w:szCs w:val="26"/>
              </w:rPr>
            </w:pPr>
            <w:r w:rsidRPr="000B5341">
              <w:rPr>
                <w:color w:val="000000"/>
                <w:sz w:val="26"/>
                <w:szCs w:val="26"/>
              </w:rPr>
              <w:t>1</w:t>
            </w:r>
          </w:p>
        </w:tc>
        <w:tc>
          <w:tcPr>
            <w:tcW w:w="2264" w:type="dxa"/>
            <w:tcBorders>
              <w:top w:val="single" w:sz="4" w:space="0" w:color="auto"/>
              <w:left w:val="single" w:sz="4" w:space="0" w:color="auto"/>
              <w:bottom w:val="single" w:sz="4" w:space="0" w:color="auto"/>
              <w:right w:val="single" w:sz="4" w:space="0" w:color="auto"/>
            </w:tcBorders>
            <w:vAlign w:val="center"/>
          </w:tcPr>
          <w:p w14:paraId="4CC87DFC" w14:textId="77777777" w:rsidR="009311FC" w:rsidRPr="000B5341" w:rsidRDefault="009311FC" w:rsidP="00DB4F5F">
            <w:pPr>
              <w:pStyle w:val="Heading4"/>
              <w:spacing w:before="0"/>
              <w:ind w:left="0"/>
              <w:rPr>
                <w:b w:val="0"/>
                <w:bCs/>
                <w:i w:val="0"/>
                <w:szCs w:val="26"/>
              </w:rPr>
            </w:pPr>
            <w:r w:rsidRPr="000B5341">
              <w:rPr>
                <w:b w:val="0"/>
                <w:bCs/>
                <w:i w:val="0"/>
                <w:szCs w:val="26"/>
              </w:rPr>
              <w:t>Tài liệu chứng minh tính hợp lệ của nhà thầu dự thầu</w:t>
            </w:r>
          </w:p>
        </w:tc>
        <w:tc>
          <w:tcPr>
            <w:tcW w:w="5001" w:type="dxa"/>
            <w:tcBorders>
              <w:top w:val="single" w:sz="4" w:space="0" w:color="auto"/>
              <w:left w:val="nil"/>
              <w:bottom w:val="single" w:sz="4" w:space="0" w:color="auto"/>
              <w:right w:val="single" w:sz="4" w:space="0" w:color="auto"/>
            </w:tcBorders>
            <w:vAlign w:val="center"/>
          </w:tcPr>
          <w:p w14:paraId="42960DE1" w14:textId="5BC94BAF" w:rsidR="009311FC" w:rsidRPr="000B5341" w:rsidRDefault="009311FC" w:rsidP="00DB4F5F">
            <w:pPr>
              <w:jc w:val="left"/>
              <w:rPr>
                <w:color w:val="000000"/>
                <w:sz w:val="26"/>
                <w:szCs w:val="26"/>
              </w:rPr>
            </w:pPr>
            <w:r w:rsidRPr="000B5341">
              <w:rPr>
                <w:color w:val="000000"/>
                <w:sz w:val="26"/>
                <w:szCs w:val="26"/>
              </w:rPr>
              <w:t>Được cung cấp bởi nhà thầu</w:t>
            </w:r>
            <w:r w:rsidR="008B42E4" w:rsidRPr="000B5341">
              <w:rPr>
                <w:color w:val="000000"/>
                <w:sz w:val="26"/>
                <w:szCs w:val="26"/>
              </w:rPr>
              <w:t xml:space="preserve"> </w:t>
            </w:r>
            <w:r w:rsidR="008B42E4" w:rsidRPr="000B5341">
              <w:rPr>
                <w:sz w:val="26"/>
                <w:szCs w:val="26"/>
              </w:rPr>
              <w:t xml:space="preserve">(Tất cả các thành viên liên danh) tham gia đấu thầu </w:t>
            </w:r>
            <w:r w:rsidRPr="000B5341">
              <w:rPr>
                <w:color w:val="000000"/>
                <w:sz w:val="26"/>
                <w:szCs w:val="26"/>
              </w:rPr>
              <w:t xml:space="preserve"> </w:t>
            </w:r>
            <w:r w:rsidR="008B42E4" w:rsidRPr="000B5341">
              <w:rPr>
                <w:color w:val="000000"/>
                <w:sz w:val="26"/>
                <w:szCs w:val="26"/>
              </w:rPr>
              <w:t xml:space="preserve">phải </w:t>
            </w:r>
            <w:r w:rsidRPr="000B5341">
              <w:rPr>
                <w:color w:val="000000"/>
                <w:sz w:val="26"/>
                <w:szCs w:val="26"/>
              </w:rPr>
              <w:t xml:space="preserve">có chứng nhận đủ điều kiện mua bán TTBYT theo quy định hiện hành </w:t>
            </w:r>
            <w:r w:rsidRPr="000B5341">
              <w:rPr>
                <w:color w:val="000000"/>
                <w:sz w:val="26"/>
                <w:szCs w:val="26"/>
                <w:vertAlign w:val="superscript"/>
              </w:rPr>
              <w:t>(1)</w:t>
            </w:r>
          </w:p>
        </w:tc>
        <w:tc>
          <w:tcPr>
            <w:tcW w:w="0" w:type="auto"/>
            <w:tcBorders>
              <w:top w:val="single" w:sz="4" w:space="0" w:color="auto"/>
              <w:left w:val="nil"/>
              <w:bottom w:val="single" w:sz="4" w:space="0" w:color="auto"/>
              <w:right w:val="single" w:sz="4" w:space="0" w:color="auto"/>
            </w:tcBorders>
            <w:vAlign w:val="center"/>
          </w:tcPr>
          <w:p w14:paraId="119F48B5" w14:textId="77777777" w:rsidR="009311FC" w:rsidRPr="000B5341" w:rsidRDefault="009311FC" w:rsidP="00DB4F5F">
            <w:pPr>
              <w:jc w:val="center"/>
              <w:rPr>
                <w:color w:val="000000"/>
                <w:sz w:val="26"/>
                <w:szCs w:val="26"/>
              </w:rPr>
            </w:pPr>
            <w:r w:rsidRPr="000B5341">
              <w:rPr>
                <w:color w:val="000000"/>
                <w:sz w:val="26"/>
                <w:szCs w:val="26"/>
              </w:rPr>
              <w:t>Đạt/Không đạt</w:t>
            </w:r>
          </w:p>
        </w:tc>
      </w:tr>
      <w:tr w:rsidR="009311FC" w:rsidRPr="000B5341" w14:paraId="302C168B"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4124A639" w14:textId="1E05DCBB" w:rsidR="009311FC" w:rsidRPr="000B5341" w:rsidRDefault="009311FC" w:rsidP="009311FC">
            <w:pPr>
              <w:jc w:val="center"/>
              <w:rPr>
                <w:color w:val="000000"/>
                <w:sz w:val="26"/>
                <w:szCs w:val="26"/>
              </w:rPr>
            </w:pPr>
            <w:r w:rsidRPr="000B5341">
              <w:rPr>
                <w:color w:val="000000"/>
                <w:sz w:val="26"/>
                <w:szCs w:val="26"/>
              </w:rPr>
              <w:t>2</w:t>
            </w:r>
          </w:p>
        </w:tc>
        <w:tc>
          <w:tcPr>
            <w:tcW w:w="2264" w:type="dxa"/>
            <w:tcBorders>
              <w:top w:val="single" w:sz="4" w:space="0" w:color="auto"/>
              <w:left w:val="single" w:sz="4" w:space="0" w:color="auto"/>
              <w:bottom w:val="single" w:sz="4" w:space="0" w:color="auto"/>
              <w:right w:val="single" w:sz="4" w:space="0" w:color="auto"/>
            </w:tcBorders>
            <w:vAlign w:val="center"/>
          </w:tcPr>
          <w:p w14:paraId="3609A147" w14:textId="61F1B36B" w:rsidR="009311FC" w:rsidRPr="000B5341" w:rsidRDefault="009311FC" w:rsidP="009311FC">
            <w:pPr>
              <w:pStyle w:val="Heading4"/>
              <w:spacing w:before="0"/>
              <w:ind w:left="0"/>
              <w:rPr>
                <w:b w:val="0"/>
                <w:bCs/>
                <w:i w:val="0"/>
                <w:szCs w:val="26"/>
              </w:rPr>
            </w:pPr>
            <w:r w:rsidRPr="000B5341">
              <w:rPr>
                <w:b w:val="0"/>
                <w:bCs/>
                <w:i w:val="0"/>
                <w:iCs/>
                <w:szCs w:val="26"/>
              </w:rPr>
              <w:t>Tài liệu chứng minh tính hợp lệ của hàng hóa dự thầu</w:t>
            </w:r>
          </w:p>
        </w:tc>
        <w:tc>
          <w:tcPr>
            <w:tcW w:w="5001" w:type="dxa"/>
            <w:tcBorders>
              <w:top w:val="single" w:sz="4" w:space="0" w:color="auto"/>
              <w:left w:val="nil"/>
              <w:bottom w:val="single" w:sz="4" w:space="0" w:color="auto"/>
              <w:right w:val="single" w:sz="4" w:space="0" w:color="auto"/>
            </w:tcBorders>
            <w:vAlign w:val="center"/>
          </w:tcPr>
          <w:p w14:paraId="107D06A3" w14:textId="0DB64E1D" w:rsidR="009311FC" w:rsidRPr="000B5341" w:rsidRDefault="009311FC" w:rsidP="00734425">
            <w:pPr>
              <w:jc w:val="left"/>
              <w:rPr>
                <w:b/>
                <w:bCs/>
                <w:color w:val="000000"/>
                <w:sz w:val="26"/>
                <w:szCs w:val="26"/>
              </w:rPr>
            </w:pPr>
            <w:r w:rsidRPr="000B5341">
              <w:rPr>
                <w:b/>
                <w:bCs/>
                <w:color w:val="000000"/>
                <w:sz w:val="26"/>
                <w:szCs w:val="26"/>
              </w:rPr>
              <w:t xml:space="preserve">Đối với hàng hóa là thiết bị y tế: </w:t>
            </w:r>
          </w:p>
          <w:p w14:paraId="27744ADF" w14:textId="70BF483C" w:rsidR="009311FC" w:rsidRPr="000B5341" w:rsidRDefault="00734425" w:rsidP="00734425">
            <w:pPr>
              <w:pStyle w:val="ListParagraph"/>
              <w:numPr>
                <w:ilvl w:val="0"/>
                <w:numId w:val="3"/>
              </w:numPr>
              <w:tabs>
                <w:tab w:val="right" w:pos="7254"/>
              </w:tabs>
              <w:ind w:left="0"/>
              <w:rPr>
                <w:sz w:val="26"/>
                <w:szCs w:val="26"/>
              </w:rPr>
            </w:pPr>
            <w:r w:rsidRPr="000B5341">
              <w:rPr>
                <w:sz w:val="26"/>
                <w:szCs w:val="26"/>
              </w:rPr>
              <w:t xml:space="preserve">- </w:t>
            </w:r>
            <w:r w:rsidR="009311FC" w:rsidRPr="000B5341">
              <w:rPr>
                <w:sz w:val="26"/>
                <w:szCs w:val="26"/>
              </w:rPr>
              <w:t xml:space="preserve">Có bản phân loại thiết bị y tế theo quy định tại Nghị định số 98/2021/NĐ-CP, </w:t>
            </w:r>
            <w:r w:rsidR="00924659" w:rsidRPr="00924659">
              <w:rPr>
                <w:sz w:val="26"/>
                <w:szCs w:val="26"/>
              </w:rPr>
              <w:t>Thông tư số 05/2022/TT-BYT</w:t>
            </w:r>
            <w:r w:rsidR="00924659">
              <w:rPr>
                <w:sz w:val="26"/>
                <w:szCs w:val="26"/>
              </w:rPr>
              <w:t xml:space="preserve"> </w:t>
            </w:r>
            <w:r w:rsidR="009311FC" w:rsidRPr="000B5341">
              <w:rPr>
                <w:sz w:val="26"/>
                <w:szCs w:val="26"/>
              </w:rPr>
              <w:t xml:space="preserve">và các quy định hiện hành </w:t>
            </w:r>
            <w:r w:rsidR="009311FC" w:rsidRPr="000B5341">
              <w:rPr>
                <w:color w:val="000000"/>
                <w:sz w:val="26"/>
                <w:szCs w:val="26"/>
                <w:vertAlign w:val="superscript"/>
              </w:rPr>
              <w:t>(2)</w:t>
            </w:r>
            <w:r w:rsidR="009311FC" w:rsidRPr="000B5341">
              <w:rPr>
                <w:sz w:val="26"/>
                <w:szCs w:val="26"/>
              </w:rPr>
              <w:t>.</w:t>
            </w:r>
          </w:p>
          <w:p w14:paraId="33691492" w14:textId="53916729" w:rsidR="009311FC" w:rsidRPr="000B5341" w:rsidRDefault="00734425" w:rsidP="00734425">
            <w:pPr>
              <w:pStyle w:val="ListParagraph"/>
              <w:numPr>
                <w:ilvl w:val="0"/>
                <w:numId w:val="3"/>
              </w:numPr>
              <w:ind w:left="0"/>
              <w:jc w:val="left"/>
              <w:rPr>
                <w:color w:val="000000"/>
                <w:sz w:val="26"/>
                <w:szCs w:val="26"/>
              </w:rPr>
            </w:pPr>
            <w:r w:rsidRPr="000B5341">
              <w:rPr>
                <w:color w:val="000000"/>
                <w:sz w:val="26"/>
                <w:szCs w:val="26"/>
              </w:rPr>
              <w:t xml:space="preserve">- </w:t>
            </w:r>
            <w:r w:rsidR="009311FC" w:rsidRPr="000B5341">
              <w:rPr>
                <w:color w:val="000000"/>
                <w:sz w:val="26"/>
                <w:szCs w:val="26"/>
              </w:rPr>
              <w:t xml:space="preserve">Có Số đăng ký lưu hành/Giấy phép nhập khẩu </w:t>
            </w:r>
            <w:r w:rsidR="009311FC" w:rsidRPr="000B5341">
              <w:rPr>
                <w:color w:val="000000"/>
                <w:sz w:val="26"/>
                <w:szCs w:val="26"/>
                <w:vertAlign w:val="superscript"/>
              </w:rPr>
              <w:t>(3)</w:t>
            </w:r>
          </w:p>
          <w:p w14:paraId="6146EA6C" w14:textId="25DF7831" w:rsidR="009311FC" w:rsidRPr="000B5341" w:rsidRDefault="009311FC" w:rsidP="00734425">
            <w:pPr>
              <w:jc w:val="left"/>
              <w:rPr>
                <w:color w:val="000000"/>
                <w:sz w:val="26"/>
                <w:szCs w:val="26"/>
              </w:rPr>
            </w:pPr>
            <w:r w:rsidRPr="000B5341">
              <w:rPr>
                <w:b/>
                <w:bCs/>
                <w:sz w:val="26"/>
                <w:szCs w:val="26"/>
              </w:rPr>
              <w:t xml:space="preserve">Đối với hàng hóa không phải là  thiết bị y tế: </w:t>
            </w:r>
          </w:p>
          <w:p w14:paraId="2A7CE461" w14:textId="1507237A" w:rsidR="009311FC" w:rsidRPr="000B5341" w:rsidRDefault="00734425" w:rsidP="00F00684">
            <w:pPr>
              <w:pStyle w:val="ListParagraph"/>
              <w:tabs>
                <w:tab w:val="right" w:pos="7254"/>
              </w:tabs>
              <w:ind w:left="0"/>
              <w:contextualSpacing w:val="0"/>
              <w:rPr>
                <w:sz w:val="26"/>
                <w:szCs w:val="26"/>
              </w:rPr>
            </w:pPr>
            <w:r w:rsidRPr="000B5341">
              <w:rPr>
                <w:sz w:val="26"/>
                <w:szCs w:val="26"/>
              </w:rPr>
              <w:t xml:space="preserve">- </w:t>
            </w:r>
            <w:r w:rsidR="009311FC" w:rsidRPr="000B5341">
              <w:rPr>
                <w:sz w:val="26"/>
                <w:szCs w:val="26"/>
              </w:rPr>
              <w:t>Nhà thầu phải giải trình bằng văn bản hàng hóa dự thầu không phải là thiết bị y tế theo các quy định hiện hành.</w:t>
            </w:r>
          </w:p>
        </w:tc>
        <w:tc>
          <w:tcPr>
            <w:tcW w:w="0" w:type="auto"/>
            <w:tcBorders>
              <w:top w:val="single" w:sz="4" w:space="0" w:color="auto"/>
              <w:left w:val="nil"/>
              <w:bottom w:val="single" w:sz="4" w:space="0" w:color="auto"/>
              <w:right w:val="single" w:sz="4" w:space="0" w:color="auto"/>
            </w:tcBorders>
            <w:vAlign w:val="center"/>
          </w:tcPr>
          <w:p w14:paraId="145230F0" w14:textId="4EC176A4" w:rsidR="009311FC" w:rsidRPr="000B5341" w:rsidRDefault="009311FC" w:rsidP="009311FC">
            <w:pPr>
              <w:jc w:val="center"/>
              <w:rPr>
                <w:color w:val="000000"/>
                <w:sz w:val="26"/>
                <w:szCs w:val="26"/>
              </w:rPr>
            </w:pPr>
            <w:r w:rsidRPr="000B5341">
              <w:rPr>
                <w:color w:val="000000"/>
                <w:sz w:val="26"/>
                <w:szCs w:val="26"/>
              </w:rPr>
              <w:t>Đạt/Không đạt</w:t>
            </w:r>
          </w:p>
        </w:tc>
      </w:tr>
      <w:tr w:rsidR="00B9308B" w:rsidRPr="000B5341" w14:paraId="2AFF6DD4" w14:textId="77777777" w:rsidTr="006D0AC0">
        <w:trPr>
          <w:trHeight w:val="692"/>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7118509" w14:textId="0452BBE2" w:rsidR="00B9308B" w:rsidRPr="000B5341" w:rsidRDefault="00B9308B" w:rsidP="00F00684">
            <w:pPr>
              <w:jc w:val="center"/>
              <w:rPr>
                <w:color w:val="000000"/>
                <w:sz w:val="26"/>
                <w:szCs w:val="26"/>
              </w:rPr>
            </w:pPr>
            <w:r w:rsidRPr="000B5341">
              <w:rPr>
                <w:color w:val="000000"/>
                <w:sz w:val="26"/>
                <w:szCs w:val="26"/>
              </w:rPr>
              <w:t>3</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14:paraId="2629A6BA" w14:textId="7C71E777" w:rsidR="00B9308B" w:rsidRPr="00583320" w:rsidRDefault="00B9308B" w:rsidP="00F00684">
            <w:pPr>
              <w:pStyle w:val="Heading4"/>
              <w:spacing w:before="0"/>
              <w:ind w:left="0"/>
              <w:rPr>
                <w:b w:val="0"/>
                <w:bCs/>
                <w:i w:val="0"/>
                <w:iCs/>
                <w:szCs w:val="26"/>
                <w:lang w:val="en-US"/>
              </w:rPr>
            </w:pPr>
            <w:r w:rsidRPr="000B5341">
              <w:rPr>
                <w:b w:val="0"/>
                <w:bCs/>
                <w:i w:val="0"/>
                <w:iCs/>
                <w:color w:val="000000"/>
                <w:szCs w:val="26"/>
              </w:rPr>
              <w:t>Phù hợp tiêu chuẩn kỹ thuật hồ sơ mời thầu</w:t>
            </w:r>
            <w:r w:rsidR="00583320">
              <w:rPr>
                <w:b w:val="0"/>
                <w:bCs/>
                <w:i w:val="0"/>
                <w:iCs/>
                <w:color w:val="000000"/>
                <w:szCs w:val="26"/>
                <w:lang w:val="en-US"/>
              </w:rPr>
              <w:t xml:space="preserve"> </w:t>
            </w:r>
            <w:r w:rsidR="00583320" w:rsidRPr="00583320">
              <w:rPr>
                <w:b w:val="0"/>
                <w:bCs/>
                <w:color w:val="EE0000"/>
                <w:szCs w:val="26"/>
                <w:lang w:val="en-US"/>
              </w:rPr>
              <w:t>(</w:t>
            </w:r>
            <w:r w:rsidR="00583320" w:rsidRPr="00583320">
              <w:rPr>
                <w:b w:val="0"/>
                <w:bCs/>
                <w:color w:val="EE0000"/>
                <w:sz w:val="24"/>
                <w:szCs w:val="24"/>
                <w:lang w:val="en-US"/>
              </w:rPr>
              <w:t>Trường hợp tài liệu bằng ngôn ngữ khác tiếng Việt, phải cung cấp bản dịch tiếng Việt (Bản dịch phải được chứng thực theo quy định của pháp luật hoặc bản dịch tiếng Việt được đóng dấu xác nhận của nhà sản xuất, nhà đăng ký, nhà nhập khẩu). Trường hợp có sai khác thông tin giữa tài liệu kỹ thuật gốc với bản dịch tiếng Việt thì căn cứ tài liệu kỹ thuật gốc làm cơ sở đánh giá).</w:t>
            </w:r>
          </w:p>
        </w:tc>
        <w:tc>
          <w:tcPr>
            <w:tcW w:w="5001" w:type="dxa"/>
            <w:tcBorders>
              <w:top w:val="single" w:sz="4" w:space="0" w:color="auto"/>
              <w:left w:val="nil"/>
              <w:bottom w:val="single" w:sz="4" w:space="0" w:color="auto"/>
              <w:right w:val="single" w:sz="4" w:space="0" w:color="auto"/>
            </w:tcBorders>
            <w:vAlign w:val="center"/>
          </w:tcPr>
          <w:p w14:paraId="26EDFC19" w14:textId="2D5E6976" w:rsidR="00B9308B" w:rsidRPr="000B5341" w:rsidRDefault="00B9308B" w:rsidP="00F00684">
            <w:pPr>
              <w:jc w:val="left"/>
              <w:rPr>
                <w:b/>
                <w:bCs/>
                <w:color w:val="000000"/>
                <w:sz w:val="26"/>
                <w:szCs w:val="26"/>
              </w:rPr>
            </w:pPr>
            <w:r w:rsidRPr="000B5341">
              <w:rPr>
                <w:color w:val="000000"/>
                <w:sz w:val="26"/>
                <w:szCs w:val="26"/>
              </w:rPr>
              <w:t xml:space="preserve">3.1. Đáp ứng yêu cầu về đặc tính kỹ thuật: Đáp ứng yêu cầu về kỹ thuật theo yêu cầu của từng mã mời thầu trong hồ sơ mời thầu  </w:t>
            </w:r>
            <w:r w:rsidRPr="000B5341">
              <w:rPr>
                <w:i/>
                <w:iCs/>
                <w:color w:val="000000"/>
                <w:sz w:val="26"/>
                <w:szCs w:val="26"/>
              </w:rPr>
              <w:t>(Sử dụng catalog, hình ảnh vỏ chụp của sản phẩm, tài liệu của nhà sản xuất (nếu có); trích yếu hướng dẫn sử dụng hoặc tài liệu tương đương khác để chứng minh sự phù hợp, đáp ứng yêu cầu về kỹ thuật của hàng hóa dự thầu.</w:t>
            </w:r>
            <w:r w:rsidR="0052712D">
              <w:rPr>
                <w:i/>
                <w:iCs/>
                <w:color w:val="000000"/>
                <w:sz w:val="26"/>
                <w:szCs w:val="26"/>
              </w:rPr>
              <w:t>)</w:t>
            </w:r>
            <w:r w:rsidRPr="000B5341">
              <w:rPr>
                <w:i/>
                <w:iCs/>
                <w:color w:val="000000"/>
                <w:sz w:val="26"/>
                <w:szCs w:val="26"/>
              </w:rPr>
              <w:t xml:space="preserve"> </w:t>
            </w:r>
            <w:r w:rsidR="0052712D">
              <w:rPr>
                <w:i/>
                <w:iCs/>
                <w:color w:val="000000"/>
                <w:sz w:val="26"/>
                <w:szCs w:val="26"/>
              </w:rPr>
              <w:t xml:space="preserve"> </w:t>
            </w:r>
          </w:p>
        </w:tc>
        <w:tc>
          <w:tcPr>
            <w:tcW w:w="0" w:type="auto"/>
            <w:tcBorders>
              <w:top w:val="single" w:sz="4" w:space="0" w:color="auto"/>
              <w:left w:val="nil"/>
              <w:bottom w:val="single" w:sz="4" w:space="0" w:color="auto"/>
              <w:right w:val="single" w:sz="4" w:space="0" w:color="auto"/>
            </w:tcBorders>
            <w:vAlign w:val="center"/>
          </w:tcPr>
          <w:p w14:paraId="12ED0C59" w14:textId="5AC66AB8"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76B0E361"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129AC819" w14:textId="77777777" w:rsidR="00B9308B" w:rsidRPr="000B5341" w:rsidRDefault="00B9308B" w:rsidP="00F00684">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56FB12C4" w14:textId="77777777" w:rsidR="00B9308B" w:rsidRPr="000B5341" w:rsidRDefault="00B9308B" w:rsidP="00F00684">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790BBF11" w14:textId="1AAB59CB" w:rsidR="00B9308B" w:rsidRPr="000B5341" w:rsidRDefault="00B9308B" w:rsidP="00F00684">
            <w:pPr>
              <w:jc w:val="left"/>
              <w:rPr>
                <w:color w:val="000000"/>
                <w:sz w:val="26"/>
                <w:szCs w:val="26"/>
              </w:rPr>
            </w:pPr>
            <w:r w:rsidRPr="000B5341">
              <w:rPr>
                <w:color w:val="000000"/>
                <w:sz w:val="26"/>
                <w:szCs w:val="26"/>
              </w:rPr>
              <w:t xml:space="preserve">3.2. Tiêu chuẩn chất lượng nhà sản xuất: Đạt một trong số các tiêu chuẩn sau: ISO, CE, FDA hoặc tương đương cho thiết bị y tế, còn hiệu lực </w:t>
            </w:r>
            <w:r w:rsidRPr="000B5341">
              <w:rPr>
                <w:sz w:val="26"/>
                <w:szCs w:val="26"/>
              </w:rPr>
              <w:t xml:space="preserve">tối thiểu đến thời điểm đóng thầu </w:t>
            </w:r>
            <w:r w:rsidRPr="000B5341">
              <w:rPr>
                <w:color w:val="000000"/>
                <w:sz w:val="26"/>
                <w:szCs w:val="26"/>
              </w:rPr>
              <w:t xml:space="preserve">kèm bản dịch </w:t>
            </w:r>
            <w:r w:rsidR="007D2357">
              <w:rPr>
                <w:color w:val="000000"/>
                <w:sz w:val="26"/>
                <w:szCs w:val="26"/>
              </w:rPr>
              <w:t>sang tiếng Việt</w:t>
            </w:r>
            <w:r w:rsidRPr="000B5341">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52ADF585" w14:textId="1551ABFE"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13704A7F"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5E057254"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11FFF329"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B1EB4F0" w14:textId="34C2A415" w:rsidR="00B9308B" w:rsidRPr="000B5341" w:rsidRDefault="00B9308B" w:rsidP="0095171E">
            <w:pPr>
              <w:jc w:val="left"/>
              <w:rPr>
                <w:color w:val="000000"/>
                <w:sz w:val="26"/>
                <w:szCs w:val="26"/>
              </w:rPr>
            </w:pPr>
            <w:r w:rsidRPr="000B5341">
              <w:rPr>
                <w:color w:val="000000"/>
                <w:sz w:val="26"/>
                <w:szCs w:val="26"/>
              </w:rPr>
              <w:t xml:space="preserve">3.3. Tham gia đủ số khoản hàng hóa cho một hệ thống máy: </w:t>
            </w:r>
          </w:p>
          <w:p w14:paraId="23201BED" w14:textId="15E62451" w:rsidR="00B9308B" w:rsidRPr="000B5341" w:rsidRDefault="00B9308B" w:rsidP="0095171E">
            <w:pPr>
              <w:jc w:val="left"/>
              <w:rPr>
                <w:color w:val="000000"/>
                <w:sz w:val="26"/>
                <w:szCs w:val="26"/>
              </w:rPr>
            </w:pPr>
            <w:r w:rsidRPr="000B5341">
              <w:rPr>
                <w:color w:val="000000"/>
                <w:sz w:val="26"/>
                <w:szCs w:val="26"/>
              </w:rPr>
              <w:t>Để đảm bảo sự đồng bộ của hóa chất xét nghiệm theo máy, nhà thầu phải tham dự đủ số khoản hàng hóa cho một hệ thống máy – Quy định tại Mục 1.</w:t>
            </w:r>
            <w:r w:rsidR="00DD32C1">
              <w:rPr>
                <w:color w:val="000000"/>
                <w:sz w:val="26"/>
                <w:szCs w:val="26"/>
              </w:rPr>
              <w:t>2</w:t>
            </w:r>
            <w:r w:rsidRPr="000B5341">
              <w:rPr>
                <w:color w:val="000000"/>
                <w:sz w:val="26"/>
                <w:szCs w:val="26"/>
              </w:rPr>
              <w:t xml:space="preserve"> Thông số kỹ thuật Chương V. (Ví dụ: nhà thầu tham dự hóa chất của hệ thống máy </w:t>
            </w:r>
            <w:r w:rsidR="00DD32C1">
              <w:rPr>
                <w:color w:val="000000"/>
                <w:sz w:val="26"/>
                <w:szCs w:val="26"/>
              </w:rPr>
              <w:t>COBAS</w:t>
            </w:r>
            <w:r w:rsidRPr="000B5341">
              <w:rPr>
                <w:color w:val="000000"/>
                <w:sz w:val="26"/>
                <w:szCs w:val="26"/>
              </w:rPr>
              <w:t xml:space="preserve"> có 05 khoản, nhà thầu phải tham dự đủ 05 khoản hàng hóa của hệ thống máy này). Trường hợp nhà thầu không tham gia dự thầu đủ số khoản hàng </w:t>
            </w:r>
            <w:r w:rsidRPr="000B5341">
              <w:rPr>
                <w:color w:val="000000"/>
                <w:sz w:val="26"/>
                <w:szCs w:val="26"/>
              </w:rPr>
              <w:lastRenderedPageBreak/>
              <w:t>hóa của hệ thống máy theo yêu cầu của Bên mời thầu thì tất cả các khoản dự thầu vào hệ thống máy đó được coi là không đạt.</w:t>
            </w:r>
          </w:p>
        </w:tc>
        <w:tc>
          <w:tcPr>
            <w:tcW w:w="0" w:type="auto"/>
            <w:tcBorders>
              <w:top w:val="single" w:sz="4" w:space="0" w:color="auto"/>
              <w:left w:val="nil"/>
              <w:bottom w:val="single" w:sz="4" w:space="0" w:color="auto"/>
              <w:right w:val="single" w:sz="4" w:space="0" w:color="auto"/>
            </w:tcBorders>
            <w:vAlign w:val="center"/>
          </w:tcPr>
          <w:p w14:paraId="21DC1722" w14:textId="76D5E403" w:rsidR="00B9308B" w:rsidRPr="000B5341" w:rsidRDefault="00B9308B" w:rsidP="0095171E">
            <w:pPr>
              <w:jc w:val="center"/>
              <w:rPr>
                <w:color w:val="000000"/>
                <w:sz w:val="26"/>
                <w:szCs w:val="26"/>
              </w:rPr>
            </w:pPr>
            <w:r w:rsidRPr="000B5341">
              <w:rPr>
                <w:color w:val="000000"/>
                <w:sz w:val="26"/>
                <w:szCs w:val="26"/>
              </w:rPr>
              <w:lastRenderedPageBreak/>
              <w:t>Đạt/Không đạt</w:t>
            </w:r>
          </w:p>
        </w:tc>
      </w:tr>
      <w:tr w:rsidR="00B9308B" w:rsidRPr="000B5341" w14:paraId="25728D82"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4EA40DC8"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06B19191"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36AB6F45" w14:textId="4216E9A5" w:rsidR="00B9308B" w:rsidRPr="000B5341" w:rsidRDefault="00B9308B" w:rsidP="0095171E">
            <w:pPr>
              <w:jc w:val="left"/>
              <w:rPr>
                <w:color w:val="000000"/>
                <w:sz w:val="26"/>
                <w:szCs w:val="26"/>
              </w:rPr>
            </w:pPr>
            <w:r w:rsidRPr="000B5341">
              <w:rPr>
                <w:color w:val="000000"/>
                <w:sz w:val="26"/>
                <w:szCs w:val="26"/>
              </w:rPr>
              <w:t xml:space="preserve">3.4. Tương thích với hệ thống </w:t>
            </w:r>
            <w:r w:rsidR="000F041D">
              <w:rPr>
                <w:color w:val="000000"/>
                <w:sz w:val="26"/>
                <w:szCs w:val="26"/>
              </w:rPr>
              <w:t>máy</w:t>
            </w:r>
            <w:r w:rsidRPr="000B5341">
              <w:rPr>
                <w:color w:val="000000"/>
                <w:sz w:val="26"/>
                <w:szCs w:val="26"/>
              </w:rPr>
              <w:t>:</w:t>
            </w:r>
          </w:p>
          <w:p w14:paraId="0B315D0D" w14:textId="108C084A" w:rsidR="00D421A9" w:rsidRPr="00D421A9" w:rsidRDefault="00547E9A" w:rsidP="00D421A9">
            <w:pPr>
              <w:rPr>
                <w:sz w:val="26"/>
                <w:szCs w:val="26"/>
                <w:lang w:val="pt-BR"/>
              </w:rPr>
            </w:pPr>
            <w:r>
              <w:rPr>
                <w:sz w:val="26"/>
                <w:szCs w:val="26"/>
                <w:lang w:val="pt-BR"/>
              </w:rPr>
              <w:t>- Nếu t</w:t>
            </w:r>
            <w:r w:rsidR="00B9308B" w:rsidRPr="000B5341">
              <w:rPr>
                <w:sz w:val="26"/>
                <w:szCs w:val="26"/>
                <w:lang w:val="pt-BR"/>
              </w:rPr>
              <w:t>rong E-HSMT</w:t>
            </w:r>
            <w:r w:rsidR="00B9308B" w:rsidRPr="000B5341">
              <w:rPr>
                <w:b/>
                <w:bCs/>
                <w:sz w:val="26"/>
                <w:szCs w:val="26"/>
                <w:lang w:val="pt-BR"/>
              </w:rPr>
              <w:t xml:space="preserve"> </w:t>
            </w:r>
            <w:r w:rsidR="00B9308B" w:rsidRPr="000B5341">
              <w:rPr>
                <w:sz w:val="26"/>
                <w:szCs w:val="26"/>
                <w:lang w:val="pt-BR"/>
              </w:rPr>
              <w:t xml:space="preserve">yêu cầu </w:t>
            </w:r>
            <w:r w:rsidR="002F5D6C" w:rsidRPr="000B5341">
              <w:rPr>
                <w:color w:val="000000"/>
                <w:sz w:val="26"/>
                <w:szCs w:val="26"/>
              </w:rPr>
              <w:t>hóa chất đó được sử dụng</w:t>
            </w:r>
            <w:r w:rsidR="00B9308B" w:rsidRPr="000B5341">
              <w:rPr>
                <w:sz w:val="26"/>
                <w:szCs w:val="26"/>
                <w:lang w:val="pt-BR"/>
              </w:rPr>
              <w:t xml:space="preserve"> về t</w:t>
            </w:r>
            <w:r w:rsidR="00B9308B" w:rsidRPr="000B5341">
              <w:rPr>
                <w:color w:val="000000"/>
                <w:sz w:val="26"/>
                <w:szCs w:val="26"/>
              </w:rPr>
              <w:t xml:space="preserve">ương thích với hệ thống </w:t>
            </w:r>
            <w:r w:rsidR="00B15930">
              <w:rPr>
                <w:color w:val="000000"/>
                <w:sz w:val="26"/>
                <w:szCs w:val="26"/>
              </w:rPr>
              <w:t>máy</w:t>
            </w:r>
            <w:r w:rsidR="00B9308B" w:rsidRPr="000B5341">
              <w:rPr>
                <w:color w:val="000000"/>
                <w:sz w:val="26"/>
                <w:szCs w:val="26"/>
              </w:rPr>
              <w:t xml:space="preserve"> (cột (</w:t>
            </w:r>
            <w:r w:rsidR="00C53762">
              <w:rPr>
                <w:color w:val="000000"/>
                <w:sz w:val="26"/>
                <w:szCs w:val="26"/>
              </w:rPr>
              <w:t>8</w:t>
            </w:r>
            <w:r w:rsidR="00B9308B" w:rsidRPr="000B5341">
              <w:rPr>
                <w:color w:val="000000"/>
                <w:sz w:val="26"/>
                <w:szCs w:val="26"/>
              </w:rPr>
              <w:t xml:space="preserve">) Thông số kỹ thuật Chương V) thì  </w:t>
            </w:r>
            <w:r w:rsidR="00113FE0" w:rsidRPr="00113FE0">
              <w:rPr>
                <w:color w:val="000000"/>
                <w:sz w:val="26"/>
                <w:szCs w:val="26"/>
              </w:rPr>
              <w:t>Nhà thầu cần cung cấp hàng hóa tương thích với hệ thống máy đó của Bệnh viện (</w:t>
            </w:r>
            <w:r w:rsidR="00113FE0" w:rsidRPr="00113FE0">
              <w:rPr>
                <w:i/>
                <w:iCs/>
                <w:color w:val="000000"/>
                <w:sz w:val="26"/>
                <w:szCs w:val="26"/>
              </w:rPr>
              <w:t>theo quy định tại điểm đ, khoản 1 điều 55 Luật Đấu thầu)</w:t>
            </w:r>
            <w:r w:rsidR="00B9308B" w:rsidRPr="000B5341">
              <w:rPr>
                <w:i/>
                <w:iCs/>
                <w:color w:val="000000"/>
                <w:sz w:val="26"/>
                <w:szCs w:val="26"/>
              </w:rPr>
              <w:t xml:space="preserve">. </w:t>
            </w:r>
            <w:r w:rsidR="00D421A9" w:rsidRPr="00D421A9">
              <w:rPr>
                <w:sz w:val="26"/>
                <w:szCs w:val="26"/>
                <w:lang w:val="pt-BR"/>
              </w:rPr>
              <w:t>Nhà thầu chứng minh năng lực vận hành, bảo dưỡng, sửa chữa thiết bị xét nghiệm theo yêu cầu của bên mời thầu bằng cách sau:</w:t>
            </w:r>
          </w:p>
          <w:p w14:paraId="652A2E55" w14:textId="1F42ACF1" w:rsidR="00B9308B" w:rsidRPr="00FA1C62" w:rsidRDefault="00D421A9" w:rsidP="00FA1C62">
            <w:pPr>
              <w:jc w:val="left"/>
              <w:rPr>
                <w:i/>
                <w:iCs/>
                <w:color w:val="000000"/>
                <w:sz w:val="26"/>
                <w:szCs w:val="26"/>
              </w:rPr>
            </w:pPr>
            <w:r w:rsidRPr="00D421A9">
              <w:rPr>
                <w:sz w:val="26"/>
                <w:szCs w:val="26"/>
                <w:lang w:val="pt-BR"/>
              </w:rPr>
              <w:t xml:space="preserve">    + Nhà thầu có kỹ sư được cấp chứng chỉ hoặc giấy phép sửa chữa máy do hãng máy hiện có của </w:t>
            </w:r>
            <w:r w:rsidR="00043507">
              <w:rPr>
                <w:sz w:val="26"/>
                <w:szCs w:val="26"/>
                <w:lang w:val="pt-BR"/>
              </w:rPr>
              <w:t>Chủ đầu tư</w:t>
            </w:r>
            <w:r w:rsidRPr="00D421A9">
              <w:rPr>
                <w:sz w:val="26"/>
                <w:szCs w:val="26"/>
                <w:lang w:val="pt-BR"/>
              </w:rPr>
              <w:t xml:space="preserve"> chứng nhận</w:t>
            </w:r>
            <w:r w:rsidR="009C2334">
              <w:rPr>
                <w:sz w:val="26"/>
                <w:szCs w:val="26"/>
                <w:lang w:val="pt-BR"/>
              </w:rPr>
              <w:t>.</w:t>
            </w:r>
          </w:p>
        </w:tc>
        <w:tc>
          <w:tcPr>
            <w:tcW w:w="0" w:type="auto"/>
            <w:tcBorders>
              <w:top w:val="single" w:sz="4" w:space="0" w:color="auto"/>
              <w:left w:val="nil"/>
              <w:bottom w:val="single" w:sz="4" w:space="0" w:color="auto"/>
              <w:right w:val="single" w:sz="4" w:space="0" w:color="auto"/>
            </w:tcBorders>
            <w:vAlign w:val="center"/>
          </w:tcPr>
          <w:p w14:paraId="1E4057BC" w14:textId="7F437A46" w:rsidR="00B9308B" w:rsidRPr="000B5341" w:rsidRDefault="00B9308B" w:rsidP="0095171E">
            <w:pPr>
              <w:jc w:val="center"/>
              <w:rPr>
                <w:color w:val="000000"/>
                <w:sz w:val="26"/>
                <w:szCs w:val="26"/>
              </w:rPr>
            </w:pPr>
            <w:r w:rsidRPr="000B5341">
              <w:rPr>
                <w:color w:val="000000"/>
                <w:sz w:val="26"/>
                <w:szCs w:val="26"/>
              </w:rPr>
              <w:t>Đạt/Không đạt</w:t>
            </w:r>
          </w:p>
        </w:tc>
      </w:tr>
      <w:tr w:rsidR="008B42E4" w:rsidRPr="000B5341" w14:paraId="4CDA4F49"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61E2847" w14:textId="0E31A991" w:rsidR="008B42E4" w:rsidRPr="000B5341" w:rsidRDefault="008B42E4" w:rsidP="008B42E4">
            <w:pPr>
              <w:jc w:val="center"/>
              <w:rPr>
                <w:color w:val="000000"/>
                <w:sz w:val="26"/>
                <w:szCs w:val="26"/>
              </w:rPr>
            </w:pPr>
            <w:r w:rsidRPr="000B5341">
              <w:rPr>
                <w:color w:val="000000"/>
                <w:sz w:val="26"/>
                <w:szCs w:val="26"/>
              </w:rPr>
              <w:t>4</w:t>
            </w:r>
          </w:p>
        </w:tc>
        <w:tc>
          <w:tcPr>
            <w:tcW w:w="2264" w:type="dxa"/>
            <w:tcBorders>
              <w:top w:val="single" w:sz="4" w:space="0" w:color="auto"/>
              <w:left w:val="single" w:sz="4" w:space="0" w:color="auto"/>
              <w:bottom w:val="single" w:sz="4" w:space="0" w:color="auto"/>
              <w:right w:val="single" w:sz="4" w:space="0" w:color="auto"/>
            </w:tcBorders>
            <w:vAlign w:val="center"/>
          </w:tcPr>
          <w:p w14:paraId="4DFBCD49" w14:textId="2242EAAE" w:rsidR="008B42E4" w:rsidRPr="000B5341" w:rsidRDefault="008B42E4" w:rsidP="008B42E4">
            <w:pPr>
              <w:pStyle w:val="Heading4"/>
              <w:spacing w:before="0"/>
              <w:ind w:left="0"/>
              <w:rPr>
                <w:b w:val="0"/>
                <w:bCs/>
                <w:i w:val="0"/>
                <w:iCs/>
                <w:color w:val="000000"/>
                <w:szCs w:val="26"/>
              </w:rPr>
            </w:pPr>
            <w:r w:rsidRPr="000B5341">
              <w:rPr>
                <w:b w:val="0"/>
                <w:bCs/>
                <w:i w:val="0"/>
                <w:iCs/>
                <w:color w:val="000000"/>
                <w:szCs w:val="26"/>
              </w:rPr>
              <w:t>Cam kết</w:t>
            </w:r>
          </w:p>
        </w:tc>
        <w:tc>
          <w:tcPr>
            <w:tcW w:w="5001" w:type="dxa"/>
            <w:tcBorders>
              <w:top w:val="single" w:sz="4" w:space="0" w:color="auto"/>
              <w:left w:val="nil"/>
              <w:bottom w:val="single" w:sz="4" w:space="0" w:color="auto"/>
              <w:right w:val="single" w:sz="4" w:space="0" w:color="auto"/>
            </w:tcBorders>
            <w:vAlign w:val="center"/>
          </w:tcPr>
          <w:p w14:paraId="4FFF4AC7" w14:textId="420ED7F4" w:rsidR="008B42E4" w:rsidRPr="000B5341" w:rsidRDefault="008B42E4" w:rsidP="008B42E4">
            <w:pPr>
              <w:jc w:val="left"/>
              <w:rPr>
                <w:color w:val="000000"/>
                <w:sz w:val="26"/>
                <w:szCs w:val="26"/>
              </w:rPr>
            </w:pPr>
            <w:r w:rsidRPr="000B5341">
              <w:rPr>
                <w:color w:val="000000"/>
                <w:sz w:val="26"/>
                <w:szCs w:val="26"/>
              </w:rPr>
              <w:t>Có</w:t>
            </w:r>
            <w:r w:rsidR="00003636">
              <w:rPr>
                <w:color w:val="000000"/>
                <w:sz w:val="26"/>
                <w:szCs w:val="26"/>
              </w:rPr>
              <w:t xml:space="preserve"> đủ</w:t>
            </w:r>
            <w:r w:rsidRPr="000B5341">
              <w:rPr>
                <w:color w:val="000000"/>
                <w:sz w:val="26"/>
                <w:szCs w:val="26"/>
              </w:rPr>
              <w:t xml:space="preserve"> cam kết theo mẫu</w:t>
            </w:r>
            <w:r w:rsidR="00757A3C">
              <w:rPr>
                <w:color w:val="000000"/>
                <w:sz w:val="26"/>
                <w:szCs w:val="26"/>
              </w:rPr>
              <w:t xml:space="preserve"> kèm theo chương này</w:t>
            </w:r>
            <w:r w:rsidRPr="000B5341">
              <w:rPr>
                <w:color w:val="000000"/>
                <w:sz w:val="26"/>
                <w:szCs w:val="26"/>
              </w:rPr>
              <w:t xml:space="preserve"> trong E – HSMT</w:t>
            </w:r>
            <w:r w:rsidR="005641D4">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0FE4854B" w14:textId="21A7032A" w:rsidR="008B42E4" w:rsidRPr="000B5341" w:rsidRDefault="008B42E4" w:rsidP="008B42E4">
            <w:pPr>
              <w:jc w:val="center"/>
              <w:rPr>
                <w:color w:val="000000"/>
                <w:sz w:val="26"/>
                <w:szCs w:val="26"/>
              </w:rPr>
            </w:pPr>
            <w:r w:rsidRPr="000B5341">
              <w:rPr>
                <w:color w:val="000000"/>
                <w:sz w:val="26"/>
                <w:szCs w:val="26"/>
              </w:rPr>
              <w:t>Đạt/Không đạt</w:t>
            </w:r>
          </w:p>
        </w:tc>
      </w:tr>
      <w:tr w:rsidR="00722C05" w:rsidRPr="000B5341" w14:paraId="30DE518E" w14:textId="77777777" w:rsidTr="006D0AC0">
        <w:trPr>
          <w:trHeight w:val="692"/>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14:paraId="67C425E7" w14:textId="1D287B46" w:rsidR="00722C05" w:rsidRPr="000B5341" w:rsidRDefault="00722C05" w:rsidP="00722C05">
            <w:pPr>
              <w:pStyle w:val="Heading4"/>
              <w:spacing w:before="0"/>
              <w:ind w:left="0"/>
              <w:rPr>
                <w:i w:val="0"/>
                <w:iCs/>
                <w:color w:val="000000"/>
                <w:szCs w:val="26"/>
              </w:rPr>
            </w:pPr>
            <w:r w:rsidRPr="000B5341">
              <w:rPr>
                <w:bCs/>
                <w:color w:val="000000"/>
                <w:szCs w:val="26"/>
              </w:rPr>
              <w:t>Kết luận</w:t>
            </w:r>
          </w:p>
        </w:tc>
        <w:tc>
          <w:tcPr>
            <w:tcW w:w="5001" w:type="dxa"/>
            <w:tcBorders>
              <w:top w:val="single" w:sz="4" w:space="0" w:color="auto"/>
              <w:left w:val="nil"/>
              <w:bottom w:val="single" w:sz="4" w:space="0" w:color="auto"/>
              <w:right w:val="single" w:sz="4" w:space="0" w:color="auto"/>
            </w:tcBorders>
            <w:vAlign w:val="center"/>
          </w:tcPr>
          <w:p w14:paraId="6AEF0AC6" w14:textId="350DF21D" w:rsidR="00722C05" w:rsidRPr="000B5341" w:rsidRDefault="00722C05" w:rsidP="00722C05">
            <w:pPr>
              <w:jc w:val="left"/>
              <w:rPr>
                <w:color w:val="000000"/>
                <w:sz w:val="26"/>
                <w:szCs w:val="26"/>
              </w:rPr>
            </w:pPr>
            <w:r w:rsidRPr="000B5341">
              <w:rPr>
                <w:color w:val="000000"/>
                <w:sz w:val="26"/>
                <w:szCs w:val="26"/>
              </w:rPr>
              <w:t>Toàn bộ các tiêu chí đánh giá được xác định là đạt</w:t>
            </w:r>
          </w:p>
        </w:tc>
        <w:tc>
          <w:tcPr>
            <w:tcW w:w="0" w:type="auto"/>
            <w:tcBorders>
              <w:top w:val="single" w:sz="4" w:space="0" w:color="auto"/>
              <w:left w:val="nil"/>
              <w:bottom w:val="single" w:sz="4" w:space="0" w:color="auto"/>
              <w:right w:val="single" w:sz="4" w:space="0" w:color="auto"/>
            </w:tcBorders>
            <w:vAlign w:val="center"/>
          </w:tcPr>
          <w:p w14:paraId="6F7D316F" w14:textId="730E1986" w:rsidR="00722C05" w:rsidRPr="000B5341" w:rsidRDefault="00722C05" w:rsidP="00722C05">
            <w:pPr>
              <w:jc w:val="center"/>
              <w:rPr>
                <w:color w:val="000000"/>
                <w:sz w:val="26"/>
                <w:szCs w:val="26"/>
              </w:rPr>
            </w:pPr>
            <w:r w:rsidRPr="000B5341">
              <w:rPr>
                <w:color w:val="000000"/>
                <w:sz w:val="26"/>
                <w:szCs w:val="26"/>
              </w:rPr>
              <w:t>Đạt</w:t>
            </w:r>
          </w:p>
        </w:tc>
      </w:tr>
      <w:tr w:rsidR="00722C05" w:rsidRPr="000B5341" w14:paraId="639A0606" w14:textId="77777777" w:rsidTr="006D0AC0">
        <w:trPr>
          <w:trHeight w:val="692"/>
        </w:trPr>
        <w:tc>
          <w:tcPr>
            <w:tcW w:w="2972" w:type="dxa"/>
            <w:gridSpan w:val="2"/>
            <w:vMerge/>
            <w:tcBorders>
              <w:top w:val="single" w:sz="4" w:space="0" w:color="auto"/>
              <w:left w:val="single" w:sz="4" w:space="0" w:color="auto"/>
              <w:bottom w:val="single" w:sz="4" w:space="0" w:color="auto"/>
              <w:right w:val="single" w:sz="4" w:space="0" w:color="auto"/>
            </w:tcBorders>
            <w:vAlign w:val="center"/>
          </w:tcPr>
          <w:p w14:paraId="178D0B72" w14:textId="77777777" w:rsidR="00722C05" w:rsidRPr="000B5341" w:rsidRDefault="00722C05" w:rsidP="00722C05">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8FCDBAC" w14:textId="7EF62575" w:rsidR="00722C05" w:rsidRPr="000B5341" w:rsidRDefault="00722C05" w:rsidP="00722C05">
            <w:pPr>
              <w:jc w:val="left"/>
              <w:rPr>
                <w:color w:val="000000"/>
                <w:sz w:val="26"/>
                <w:szCs w:val="26"/>
              </w:rPr>
            </w:pPr>
            <w:r w:rsidRPr="000B5341">
              <w:rPr>
                <w:color w:val="000000"/>
                <w:sz w:val="26"/>
                <w:szCs w:val="26"/>
              </w:rPr>
              <w:t>Có 1 tiêu chí xác định là không đạt</w:t>
            </w:r>
          </w:p>
        </w:tc>
        <w:tc>
          <w:tcPr>
            <w:tcW w:w="0" w:type="auto"/>
            <w:tcBorders>
              <w:top w:val="single" w:sz="4" w:space="0" w:color="auto"/>
              <w:left w:val="nil"/>
              <w:bottom w:val="single" w:sz="4" w:space="0" w:color="auto"/>
              <w:right w:val="single" w:sz="4" w:space="0" w:color="auto"/>
            </w:tcBorders>
            <w:vAlign w:val="center"/>
          </w:tcPr>
          <w:p w14:paraId="3784255C" w14:textId="4407FC67" w:rsidR="00722C05" w:rsidRPr="000B5341" w:rsidRDefault="00722C05" w:rsidP="00722C05">
            <w:pPr>
              <w:jc w:val="center"/>
              <w:rPr>
                <w:color w:val="000000"/>
                <w:sz w:val="26"/>
                <w:szCs w:val="26"/>
              </w:rPr>
            </w:pPr>
            <w:r w:rsidRPr="000B5341">
              <w:rPr>
                <w:color w:val="000000"/>
                <w:sz w:val="26"/>
                <w:szCs w:val="26"/>
              </w:rPr>
              <w:t>Không đạt</w:t>
            </w:r>
          </w:p>
        </w:tc>
      </w:tr>
    </w:tbl>
    <w:p w14:paraId="736304CA" w14:textId="77777777" w:rsidR="00DD35B0" w:rsidRPr="00DD35B0" w:rsidRDefault="00DD35B0" w:rsidP="00DD35B0">
      <w:pPr>
        <w:rPr>
          <w:b/>
          <w:bCs/>
          <w:i/>
          <w:iCs/>
          <w:sz w:val="26"/>
          <w:szCs w:val="26"/>
        </w:rPr>
      </w:pPr>
      <w:r w:rsidRPr="00DD35B0">
        <w:rPr>
          <w:b/>
          <w:bCs/>
          <w:i/>
          <w:iCs/>
          <w:sz w:val="26"/>
          <w:szCs w:val="26"/>
        </w:rPr>
        <w:t xml:space="preserve">Ghi chú: </w:t>
      </w:r>
    </w:p>
    <w:p w14:paraId="130555AD" w14:textId="6600DA64" w:rsidR="00DD35B0" w:rsidRPr="00300FEF" w:rsidRDefault="00DD35B0" w:rsidP="00300FEF">
      <w:pPr>
        <w:widowControl w:val="0"/>
        <w:autoSpaceDE w:val="0"/>
        <w:autoSpaceDN w:val="0"/>
        <w:spacing w:before="60" w:after="60"/>
        <w:ind w:right="4" w:firstLine="567"/>
        <w:rPr>
          <w:sz w:val="26"/>
          <w:szCs w:val="26"/>
        </w:rPr>
      </w:pPr>
      <w:r w:rsidRPr="00DD35B0">
        <w:rPr>
          <w:sz w:val="26"/>
          <w:szCs w:val="26"/>
          <w:vertAlign w:val="superscript"/>
        </w:rPr>
        <w:t>(1)</w:t>
      </w:r>
      <w:r w:rsidRPr="00DD35B0">
        <w:rPr>
          <w:sz w:val="26"/>
          <w:szCs w:val="26"/>
        </w:rPr>
        <w:t xml:space="preserve"> Số công bố (hoặc Phiếu thông tin) Hồ sơ công bố đủ điều kiện mua bán trang thiết bị</w:t>
      </w:r>
      <w:r w:rsidRPr="00DD35B0">
        <w:rPr>
          <w:spacing w:val="1"/>
          <w:sz w:val="26"/>
          <w:szCs w:val="26"/>
        </w:rPr>
        <w:t xml:space="preserve"> </w:t>
      </w:r>
      <w:r w:rsidRPr="00DD35B0">
        <w:rPr>
          <w:sz w:val="26"/>
          <w:szCs w:val="26"/>
        </w:rPr>
        <w:t>y tế theo quy định tại</w:t>
      </w:r>
      <w:r w:rsidRPr="00DD35B0">
        <w:rPr>
          <w:spacing w:val="1"/>
          <w:sz w:val="26"/>
          <w:szCs w:val="26"/>
        </w:rPr>
        <w:t xml:space="preserve"> </w:t>
      </w:r>
      <w:r w:rsidRPr="00DD35B0">
        <w:rPr>
          <w:sz w:val="26"/>
          <w:szCs w:val="26"/>
        </w:rPr>
        <w:t>Nghị định số 98/2021/NĐ-CP, Nghị định số</w:t>
      </w:r>
      <w:r w:rsidRPr="00DD35B0">
        <w:rPr>
          <w:spacing w:val="65"/>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1"/>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1"/>
          <w:sz w:val="26"/>
          <w:szCs w:val="26"/>
        </w:rPr>
        <w:t xml:space="preserve"> </w:t>
      </w:r>
      <w:r w:rsidRPr="00DD35B0">
        <w:rPr>
          <w:sz w:val="26"/>
          <w:szCs w:val="26"/>
        </w:rPr>
        <w:t>hành,</w:t>
      </w:r>
      <w:r w:rsidRPr="00DD35B0">
        <w:rPr>
          <w:spacing w:val="-2"/>
          <w:sz w:val="26"/>
          <w:szCs w:val="26"/>
          <w:lang w:val="vi-VN"/>
        </w:rPr>
        <w:t xml:space="preserve"> trừ các trang thiết bị y tế thuộc loại B, C, D được mua bán như hàng hóa thông thường và không phải công bố đủ điều kiện mua bán quy định tại Điều 4 Thông tư 05/2022/TT-BYT ngày 01/08/2022.</w:t>
      </w:r>
    </w:p>
    <w:p w14:paraId="4EB486CB" w14:textId="77777777" w:rsidR="00DD35B0" w:rsidRPr="00DD35B0" w:rsidRDefault="00DD35B0" w:rsidP="00924754">
      <w:pPr>
        <w:ind w:firstLine="567"/>
        <w:rPr>
          <w:sz w:val="26"/>
          <w:szCs w:val="26"/>
        </w:rPr>
      </w:pPr>
      <w:r w:rsidRPr="00DD35B0">
        <w:rPr>
          <w:sz w:val="26"/>
          <w:szCs w:val="26"/>
          <w:vertAlign w:val="superscript"/>
        </w:rPr>
        <w:t>(2)</w:t>
      </w:r>
      <w:r w:rsidRPr="00DD35B0">
        <w:rPr>
          <w:sz w:val="26"/>
          <w:szCs w:val="26"/>
        </w:rPr>
        <w:t xml:space="preserve"> Bản phân loại</w:t>
      </w:r>
      <w:r w:rsidRPr="00DD35B0">
        <w:rPr>
          <w:spacing w:val="37"/>
          <w:sz w:val="26"/>
          <w:szCs w:val="26"/>
        </w:rPr>
        <w:t xml:space="preserve"> </w:t>
      </w:r>
      <w:r w:rsidRPr="00DD35B0">
        <w:rPr>
          <w:sz w:val="26"/>
          <w:szCs w:val="26"/>
        </w:rPr>
        <w:t>trang</w:t>
      </w:r>
      <w:r w:rsidRPr="00DD35B0">
        <w:rPr>
          <w:spacing w:val="37"/>
          <w:sz w:val="26"/>
          <w:szCs w:val="26"/>
        </w:rPr>
        <w:t xml:space="preserve"> </w:t>
      </w:r>
      <w:r w:rsidRPr="00DD35B0">
        <w:rPr>
          <w:sz w:val="26"/>
          <w:szCs w:val="26"/>
        </w:rPr>
        <w:t>thiết</w:t>
      </w:r>
      <w:r w:rsidRPr="00DD35B0">
        <w:rPr>
          <w:spacing w:val="36"/>
          <w:sz w:val="26"/>
          <w:szCs w:val="26"/>
        </w:rPr>
        <w:t xml:space="preserve"> </w:t>
      </w:r>
      <w:r w:rsidRPr="00DD35B0">
        <w:rPr>
          <w:sz w:val="26"/>
          <w:szCs w:val="26"/>
        </w:rPr>
        <w:t>bị</w:t>
      </w:r>
      <w:r w:rsidRPr="00DD35B0">
        <w:rPr>
          <w:spacing w:val="42"/>
          <w:sz w:val="26"/>
          <w:szCs w:val="26"/>
        </w:rPr>
        <w:t xml:space="preserve"> </w:t>
      </w:r>
      <w:r w:rsidRPr="00DD35B0">
        <w:rPr>
          <w:sz w:val="26"/>
          <w:szCs w:val="26"/>
        </w:rPr>
        <w:t>y</w:t>
      </w:r>
      <w:r w:rsidRPr="00DD35B0">
        <w:rPr>
          <w:spacing w:val="34"/>
          <w:sz w:val="26"/>
          <w:szCs w:val="26"/>
        </w:rPr>
        <w:t xml:space="preserve"> </w:t>
      </w:r>
      <w:r w:rsidRPr="00DD35B0">
        <w:rPr>
          <w:sz w:val="26"/>
          <w:szCs w:val="26"/>
        </w:rPr>
        <w:t>tế</w:t>
      </w:r>
      <w:r w:rsidRPr="00DD35B0">
        <w:rPr>
          <w:spacing w:val="37"/>
          <w:sz w:val="26"/>
          <w:szCs w:val="26"/>
        </w:rPr>
        <w:t xml:space="preserve"> </w:t>
      </w:r>
      <w:r w:rsidRPr="00DD35B0">
        <w:rPr>
          <w:sz w:val="26"/>
          <w:szCs w:val="26"/>
        </w:rPr>
        <w:t>theo</w:t>
      </w:r>
      <w:r w:rsidRPr="00DD35B0">
        <w:rPr>
          <w:spacing w:val="37"/>
          <w:sz w:val="26"/>
          <w:szCs w:val="26"/>
        </w:rPr>
        <w:t xml:space="preserve"> </w:t>
      </w:r>
      <w:r w:rsidRPr="00DD35B0">
        <w:rPr>
          <w:sz w:val="26"/>
          <w:szCs w:val="26"/>
        </w:rPr>
        <w:t>quy</w:t>
      </w:r>
      <w:r w:rsidRPr="00DD35B0">
        <w:rPr>
          <w:spacing w:val="34"/>
          <w:sz w:val="26"/>
          <w:szCs w:val="26"/>
        </w:rPr>
        <w:t xml:space="preserve"> </w:t>
      </w:r>
      <w:r w:rsidRPr="00DD35B0">
        <w:rPr>
          <w:sz w:val="26"/>
          <w:szCs w:val="26"/>
        </w:rPr>
        <w:t>định</w:t>
      </w:r>
      <w:r w:rsidRPr="00DD35B0">
        <w:rPr>
          <w:spacing w:val="36"/>
          <w:sz w:val="26"/>
          <w:szCs w:val="26"/>
        </w:rPr>
        <w:t xml:space="preserve"> </w:t>
      </w:r>
      <w:r w:rsidRPr="00DD35B0">
        <w:rPr>
          <w:sz w:val="26"/>
          <w:szCs w:val="26"/>
        </w:rPr>
        <w:t>tại</w:t>
      </w:r>
      <w:r w:rsidRPr="00DD35B0">
        <w:rPr>
          <w:spacing w:val="40"/>
          <w:sz w:val="26"/>
          <w:szCs w:val="26"/>
        </w:rPr>
        <w:t xml:space="preserve"> </w:t>
      </w:r>
      <w:r w:rsidRPr="00DD35B0">
        <w:rPr>
          <w:sz w:val="26"/>
          <w:szCs w:val="26"/>
        </w:rPr>
        <w:t>Nghị</w:t>
      </w:r>
      <w:r w:rsidRPr="00DD35B0">
        <w:rPr>
          <w:spacing w:val="37"/>
          <w:sz w:val="26"/>
          <w:szCs w:val="26"/>
        </w:rPr>
        <w:t xml:space="preserve"> </w:t>
      </w:r>
      <w:r w:rsidRPr="00DD35B0">
        <w:rPr>
          <w:sz w:val="26"/>
          <w:szCs w:val="26"/>
        </w:rPr>
        <w:t>định</w:t>
      </w:r>
      <w:r w:rsidRPr="00DD35B0">
        <w:rPr>
          <w:spacing w:val="37"/>
          <w:sz w:val="26"/>
          <w:szCs w:val="26"/>
        </w:rPr>
        <w:t xml:space="preserve"> </w:t>
      </w:r>
      <w:r w:rsidRPr="00DD35B0">
        <w:rPr>
          <w:sz w:val="26"/>
          <w:szCs w:val="26"/>
        </w:rPr>
        <w:t>số</w:t>
      </w:r>
      <w:r w:rsidRPr="00DD35B0">
        <w:rPr>
          <w:spacing w:val="42"/>
          <w:sz w:val="26"/>
          <w:szCs w:val="26"/>
        </w:rPr>
        <w:t xml:space="preserve"> </w:t>
      </w:r>
      <w:r w:rsidRPr="00DD35B0">
        <w:rPr>
          <w:sz w:val="26"/>
          <w:szCs w:val="26"/>
        </w:rPr>
        <w:t>98/2021/NĐ-CP,</w:t>
      </w:r>
      <w:r w:rsidRPr="00DD35B0">
        <w:rPr>
          <w:spacing w:val="-62"/>
          <w:sz w:val="26"/>
          <w:szCs w:val="26"/>
        </w:rPr>
        <w:t xml:space="preserve"> </w:t>
      </w:r>
      <w:r w:rsidRPr="00DD35B0">
        <w:rPr>
          <w:sz w:val="26"/>
          <w:szCs w:val="26"/>
        </w:rPr>
        <w:t>Nghị</w:t>
      </w:r>
      <w:r w:rsidRPr="00DD35B0">
        <w:rPr>
          <w:spacing w:val="-2"/>
          <w:sz w:val="26"/>
          <w:szCs w:val="26"/>
        </w:rPr>
        <w:t xml:space="preserve"> </w:t>
      </w:r>
      <w:r w:rsidRPr="00DD35B0">
        <w:rPr>
          <w:sz w:val="26"/>
          <w:szCs w:val="26"/>
        </w:rPr>
        <w:t>định</w:t>
      </w:r>
      <w:r w:rsidRPr="00DD35B0">
        <w:rPr>
          <w:spacing w:val="1"/>
          <w:sz w:val="26"/>
          <w:szCs w:val="26"/>
        </w:rPr>
        <w:t xml:space="preserve"> </w:t>
      </w:r>
      <w:r w:rsidRPr="00DD35B0">
        <w:rPr>
          <w:sz w:val="26"/>
          <w:szCs w:val="26"/>
        </w:rPr>
        <w:t>số</w:t>
      </w:r>
      <w:r w:rsidRPr="00DD35B0">
        <w:rPr>
          <w:spacing w:val="-1"/>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2"/>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4"/>
          <w:sz w:val="26"/>
          <w:szCs w:val="26"/>
        </w:rPr>
        <w:t xml:space="preserve"> </w:t>
      </w:r>
      <w:r w:rsidRPr="00DD35B0">
        <w:rPr>
          <w:sz w:val="26"/>
          <w:szCs w:val="26"/>
        </w:rPr>
        <w:t>định</w:t>
      </w:r>
      <w:r w:rsidRPr="00DD35B0">
        <w:rPr>
          <w:spacing w:val="-2"/>
          <w:sz w:val="26"/>
          <w:szCs w:val="26"/>
        </w:rPr>
        <w:t xml:space="preserve"> </w:t>
      </w:r>
      <w:r w:rsidRPr="00DD35B0">
        <w:rPr>
          <w:sz w:val="26"/>
          <w:szCs w:val="26"/>
        </w:rPr>
        <w:t>hiện</w:t>
      </w:r>
      <w:r w:rsidRPr="00DD35B0">
        <w:rPr>
          <w:spacing w:val="-1"/>
          <w:sz w:val="26"/>
          <w:szCs w:val="26"/>
        </w:rPr>
        <w:t xml:space="preserve"> </w:t>
      </w:r>
      <w:r w:rsidRPr="00DD35B0">
        <w:rPr>
          <w:sz w:val="26"/>
          <w:szCs w:val="26"/>
        </w:rPr>
        <w:t xml:space="preserve">hành </w:t>
      </w:r>
    </w:p>
    <w:p w14:paraId="7EA3F561" w14:textId="77777777" w:rsidR="00DD35B0" w:rsidRPr="00DD35B0" w:rsidRDefault="00DD35B0" w:rsidP="00924754">
      <w:pPr>
        <w:widowControl w:val="0"/>
        <w:autoSpaceDE w:val="0"/>
        <w:autoSpaceDN w:val="0"/>
        <w:spacing w:before="60" w:after="60"/>
        <w:ind w:right="4" w:firstLine="567"/>
        <w:rPr>
          <w:sz w:val="26"/>
          <w:szCs w:val="26"/>
        </w:rPr>
      </w:pPr>
      <w:r w:rsidRPr="00DD35B0">
        <w:rPr>
          <w:sz w:val="26"/>
          <w:szCs w:val="26"/>
          <w:vertAlign w:val="superscript"/>
        </w:rPr>
        <w:t>(3)</w:t>
      </w:r>
      <w:r w:rsidRPr="00DD35B0">
        <w:rPr>
          <w:sz w:val="26"/>
          <w:szCs w:val="26"/>
        </w:rPr>
        <w:t xml:space="preserve">  Số</w:t>
      </w:r>
      <w:r w:rsidRPr="00DD35B0">
        <w:rPr>
          <w:spacing w:val="20"/>
          <w:sz w:val="26"/>
          <w:szCs w:val="26"/>
        </w:rPr>
        <w:t xml:space="preserve"> </w:t>
      </w:r>
      <w:r w:rsidRPr="00DD35B0">
        <w:rPr>
          <w:sz w:val="26"/>
          <w:szCs w:val="26"/>
        </w:rPr>
        <w:t>lưu</w:t>
      </w:r>
      <w:r w:rsidRPr="00DD35B0">
        <w:rPr>
          <w:spacing w:val="21"/>
          <w:sz w:val="26"/>
          <w:szCs w:val="26"/>
        </w:rPr>
        <w:t xml:space="preserve"> </w:t>
      </w:r>
      <w:r w:rsidRPr="00DD35B0">
        <w:rPr>
          <w:sz w:val="26"/>
          <w:szCs w:val="26"/>
        </w:rPr>
        <w:t>hành</w:t>
      </w:r>
      <w:r w:rsidRPr="00DD35B0">
        <w:rPr>
          <w:spacing w:val="20"/>
          <w:sz w:val="26"/>
          <w:szCs w:val="26"/>
        </w:rPr>
        <w:t xml:space="preserve"> </w:t>
      </w:r>
      <w:r w:rsidRPr="00DD35B0">
        <w:rPr>
          <w:sz w:val="26"/>
          <w:szCs w:val="26"/>
        </w:rPr>
        <w:t>còn</w:t>
      </w:r>
      <w:r w:rsidRPr="00DD35B0">
        <w:rPr>
          <w:spacing w:val="21"/>
          <w:sz w:val="26"/>
          <w:szCs w:val="26"/>
        </w:rPr>
        <w:t xml:space="preserve"> </w:t>
      </w:r>
      <w:r w:rsidRPr="00DD35B0">
        <w:rPr>
          <w:sz w:val="26"/>
          <w:szCs w:val="26"/>
        </w:rPr>
        <w:t>hạn</w:t>
      </w:r>
      <w:r w:rsidRPr="00DD35B0">
        <w:rPr>
          <w:spacing w:val="21"/>
          <w:sz w:val="26"/>
          <w:szCs w:val="26"/>
        </w:rPr>
        <w:t xml:space="preserve"> </w:t>
      </w:r>
      <w:r w:rsidRPr="00DD35B0">
        <w:rPr>
          <w:sz w:val="26"/>
          <w:szCs w:val="26"/>
        </w:rPr>
        <w:t>theo</w:t>
      </w:r>
      <w:r w:rsidRPr="00DD35B0">
        <w:rPr>
          <w:spacing w:val="20"/>
          <w:sz w:val="26"/>
          <w:szCs w:val="26"/>
        </w:rPr>
        <w:t xml:space="preserve"> </w:t>
      </w:r>
      <w:r w:rsidRPr="00DD35B0">
        <w:rPr>
          <w:sz w:val="26"/>
          <w:szCs w:val="26"/>
        </w:rPr>
        <w:t>quy</w:t>
      </w:r>
      <w:r w:rsidRPr="00DD35B0">
        <w:rPr>
          <w:spacing w:val="16"/>
          <w:sz w:val="26"/>
          <w:szCs w:val="26"/>
        </w:rPr>
        <w:t xml:space="preserve"> </w:t>
      </w:r>
      <w:r w:rsidRPr="00DD35B0">
        <w:rPr>
          <w:sz w:val="26"/>
          <w:szCs w:val="26"/>
        </w:rPr>
        <w:t>định</w:t>
      </w:r>
      <w:r w:rsidRPr="00DD35B0">
        <w:rPr>
          <w:spacing w:val="21"/>
          <w:sz w:val="26"/>
          <w:szCs w:val="26"/>
        </w:rPr>
        <w:t xml:space="preserve"> </w:t>
      </w:r>
      <w:r w:rsidRPr="00DD35B0">
        <w:rPr>
          <w:sz w:val="26"/>
          <w:szCs w:val="26"/>
        </w:rPr>
        <w:t>tại</w:t>
      </w:r>
      <w:r w:rsidRPr="00DD35B0">
        <w:rPr>
          <w:spacing w:val="20"/>
          <w:sz w:val="26"/>
          <w:szCs w:val="26"/>
        </w:rPr>
        <w:t xml:space="preserve"> </w:t>
      </w:r>
      <w:r w:rsidRPr="00DD35B0">
        <w:rPr>
          <w:sz w:val="26"/>
          <w:szCs w:val="26"/>
        </w:rPr>
        <w:t>Nghị</w:t>
      </w:r>
      <w:r w:rsidRPr="00DD35B0">
        <w:rPr>
          <w:spacing w:val="23"/>
          <w:sz w:val="26"/>
          <w:szCs w:val="26"/>
        </w:rPr>
        <w:t xml:space="preserve"> </w:t>
      </w:r>
      <w:r w:rsidRPr="00DD35B0">
        <w:rPr>
          <w:sz w:val="26"/>
          <w:szCs w:val="26"/>
        </w:rPr>
        <w:t>định</w:t>
      </w:r>
      <w:r w:rsidRPr="00DD35B0">
        <w:rPr>
          <w:spacing w:val="20"/>
          <w:sz w:val="26"/>
          <w:szCs w:val="26"/>
        </w:rPr>
        <w:t xml:space="preserve"> </w:t>
      </w:r>
      <w:r w:rsidRPr="00DD35B0">
        <w:rPr>
          <w:sz w:val="26"/>
          <w:szCs w:val="26"/>
        </w:rPr>
        <w:t>số</w:t>
      </w:r>
      <w:r w:rsidRPr="00DD35B0">
        <w:rPr>
          <w:spacing w:val="21"/>
          <w:sz w:val="26"/>
          <w:szCs w:val="26"/>
        </w:rPr>
        <w:t xml:space="preserve"> </w:t>
      </w:r>
      <w:r w:rsidRPr="00DD35B0">
        <w:rPr>
          <w:sz w:val="26"/>
          <w:szCs w:val="26"/>
        </w:rPr>
        <w:t>98/2021/NĐ-CP,</w:t>
      </w:r>
      <w:r w:rsidRPr="00DD35B0">
        <w:rPr>
          <w:spacing w:val="21"/>
          <w:sz w:val="26"/>
          <w:szCs w:val="26"/>
        </w:rPr>
        <w:t xml:space="preserve"> </w:t>
      </w:r>
      <w:r w:rsidRPr="00DD35B0">
        <w:rPr>
          <w:sz w:val="26"/>
          <w:szCs w:val="26"/>
        </w:rPr>
        <w:t>Nghị</w:t>
      </w:r>
      <w:r w:rsidRPr="00DD35B0">
        <w:rPr>
          <w:spacing w:val="20"/>
          <w:sz w:val="26"/>
          <w:szCs w:val="26"/>
        </w:rPr>
        <w:t xml:space="preserve"> </w:t>
      </w:r>
      <w:r w:rsidRPr="00DD35B0">
        <w:rPr>
          <w:sz w:val="26"/>
          <w:szCs w:val="26"/>
        </w:rPr>
        <w:t>định</w:t>
      </w:r>
      <w:r w:rsidRPr="00DD35B0">
        <w:rPr>
          <w:spacing w:val="21"/>
          <w:sz w:val="26"/>
          <w:szCs w:val="26"/>
        </w:rPr>
        <w:t xml:space="preserve"> </w:t>
      </w:r>
      <w:r w:rsidRPr="00DD35B0">
        <w:rPr>
          <w:sz w:val="26"/>
          <w:szCs w:val="26"/>
        </w:rPr>
        <w:t>số 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2"/>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2"/>
          <w:sz w:val="26"/>
          <w:szCs w:val="26"/>
        </w:rPr>
        <w:t xml:space="preserve"> </w:t>
      </w:r>
      <w:r w:rsidRPr="00DD35B0">
        <w:rPr>
          <w:sz w:val="26"/>
          <w:szCs w:val="26"/>
        </w:rPr>
        <w:t>hành,</w:t>
      </w:r>
      <w:r w:rsidRPr="00DD35B0">
        <w:rPr>
          <w:spacing w:val="-1"/>
          <w:sz w:val="26"/>
          <w:szCs w:val="26"/>
        </w:rPr>
        <w:t xml:space="preserve"> </w:t>
      </w:r>
      <w:r w:rsidRPr="00DD35B0">
        <w:rPr>
          <w:sz w:val="26"/>
          <w:szCs w:val="26"/>
        </w:rPr>
        <w:t>cụ</w:t>
      </w:r>
      <w:r w:rsidRPr="00DD35B0">
        <w:rPr>
          <w:spacing w:val="-1"/>
          <w:sz w:val="26"/>
          <w:szCs w:val="26"/>
        </w:rPr>
        <w:t xml:space="preserve"> </w:t>
      </w:r>
      <w:r w:rsidRPr="00DD35B0">
        <w:rPr>
          <w:sz w:val="26"/>
          <w:szCs w:val="26"/>
        </w:rPr>
        <w:t>thể</w:t>
      </w:r>
      <w:r w:rsidRPr="00DD35B0">
        <w:rPr>
          <w:spacing w:val="-1"/>
          <w:sz w:val="26"/>
          <w:szCs w:val="26"/>
        </w:rPr>
        <w:t xml:space="preserve"> </w:t>
      </w:r>
      <w:r w:rsidRPr="00DD35B0">
        <w:rPr>
          <w:sz w:val="26"/>
          <w:szCs w:val="26"/>
        </w:rPr>
        <w:t>như sau:</w:t>
      </w:r>
    </w:p>
    <w:p w14:paraId="7309900F" w14:textId="3FF380C6" w:rsidR="00DD35B0" w:rsidRPr="00DD35B0" w:rsidRDefault="00DD35B0" w:rsidP="00924754">
      <w:pPr>
        <w:pStyle w:val="BodyText"/>
        <w:spacing w:after="60" w:line="235" w:lineRule="auto"/>
        <w:ind w:right="4" w:firstLine="720"/>
        <w:jc w:val="both"/>
        <w:rPr>
          <w:szCs w:val="26"/>
        </w:rPr>
      </w:pPr>
      <w:r w:rsidRPr="00DD35B0">
        <w:rPr>
          <w:szCs w:val="26"/>
        </w:rPr>
        <w:t>+ Đối với trang thiết bị y tế loại A, B: Phải cung cấp Số công bố (hoặc Phiếu thông</w:t>
      </w:r>
      <w:r w:rsidRPr="00DD35B0">
        <w:rPr>
          <w:spacing w:val="1"/>
          <w:szCs w:val="26"/>
        </w:rPr>
        <w:t xml:space="preserve"> </w:t>
      </w:r>
      <w:r w:rsidRPr="00DD35B0">
        <w:rPr>
          <w:szCs w:val="26"/>
        </w:rPr>
        <w:t>tin) Hồ sơ công bố tiêu chuẩn áp dụng của trang thiết bị y tế trên Cổng thông tin</w:t>
      </w:r>
      <w:r w:rsidRPr="00DD35B0">
        <w:rPr>
          <w:spacing w:val="1"/>
          <w:szCs w:val="26"/>
        </w:rPr>
        <w:t xml:space="preserve"> </w:t>
      </w:r>
      <w:r w:rsidRPr="00DD35B0">
        <w:rPr>
          <w:szCs w:val="26"/>
        </w:rPr>
        <w:t>điện</w:t>
      </w:r>
      <w:r w:rsidRPr="00DD35B0">
        <w:rPr>
          <w:spacing w:val="-2"/>
          <w:szCs w:val="26"/>
        </w:rPr>
        <w:t xml:space="preserve"> </w:t>
      </w:r>
      <w:r w:rsidRPr="00DD35B0">
        <w:rPr>
          <w:szCs w:val="26"/>
        </w:rPr>
        <w:t>tử Bộ</w:t>
      </w:r>
      <w:r w:rsidRPr="00DD35B0">
        <w:rPr>
          <w:spacing w:val="-1"/>
          <w:szCs w:val="26"/>
        </w:rPr>
        <w:t xml:space="preserve"> </w:t>
      </w:r>
      <w:r w:rsidRPr="00DD35B0">
        <w:rPr>
          <w:szCs w:val="26"/>
        </w:rPr>
        <w:t>Y</w:t>
      </w:r>
      <w:r w:rsidRPr="00DD35B0">
        <w:rPr>
          <w:spacing w:val="-1"/>
          <w:szCs w:val="26"/>
        </w:rPr>
        <w:t xml:space="preserve"> </w:t>
      </w:r>
      <w:r w:rsidRPr="00DD35B0">
        <w:rPr>
          <w:szCs w:val="26"/>
        </w:rPr>
        <w:t>tế</w:t>
      </w:r>
      <w:r w:rsidRPr="00DD35B0">
        <w:rPr>
          <w:spacing w:val="-1"/>
          <w:szCs w:val="26"/>
        </w:rPr>
        <w:t xml:space="preserve"> </w:t>
      </w:r>
      <w:r w:rsidRPr="00DD35B0">
        <w:rPr>
          <w:szCs w:val="26"/>
        </w:rPr>
        <w:t>(dmec.moh.gov.vn);</w:t>
      </w:r>
    </w:p>
    <w:p w14:paraId="50E8792C" w14:textId="7BA00E88" w:rsidR="00DD35B0" w:rsidRPr="00DD35B0" w:rsidRDefault="00DD35B0" w:rsidP="00924754">
      <w:pPr>
        <w:pStyle w:val="BodyText"/>
        <w:tabs>
          <w:tab w:val="left" w:pos="990"/>
        </w:tabs>
        <w:spacing w:after="60" w:line="235" w:lineRule="auto"/>
        <w:ind w:right="4" w:firstLine="720"/>
        <w:jc w:val="both"/>
        <w:rPr>
          <w:szCs w:val="26"/>
        </w:rPr>
      </w:pPr>
      <w:r w:rsidRPr="00DD35B0">
        <w:rPr>
          <w:szCs w:val="26"/>
        </w:rPr>
        <w:t>+ Đối với trang thiết bị y tế loại C, D: Phải cung cấp giấy chứng nhận đăng ký lưu</w:t>
      </w:r>
      <w:r w:rsidRPr="00DD35B0">
        <w:rPr>
          <w:spacing w:val="1"/>
          <w:szCs w:val="26"/>
        </w:rPr>
        <w:t xml:space="preserve"> </w:t>
      </w:r>
      <w:r w:rsidRPr="00DD35B0">
        <w:rPr>
          <w:szCs w:val="26"/>
        </w:rPr>
        <w:t>hành hoặc giấy phép nhập khẩu còn hạn của Bộ Y tế theo quy định (Đối với trang</w:t>
      </w:r>
      <w:r w:rsidRPr="00DD35B0">
        <w:rPr>
          <w:spacing w:val="1"/>
          <w:szCs w:val="26"/>
        </w:rPr>
        <w:t xml:space="preserve"> </w:t>
      </w:r>
      <w:r w:rsidRPr="00DD35B0">
        <w:rPr>
          <w:szCs w:val="26"/>
        </w:rPr>
        <w:t>thiết</w:t>
      </w:r>
      <w:r w:rsidRPr="00DD35B0">
        <w:rPr>
          <w:spacing w:val="34"/>
          <w:szCs w:val="26"/>
        </w:rPr>
        <w:t xml:space="preserve"> </w:t>
      </w:r>
      <w:r w:rsidRPr="00DD35B0">
        <w:rPr>
          <w:szCs w:val="26"/>
        </w:rPr>
        <w:t>bị</w:t>
      </w:r>
      <w:r w:rsidRPr="00DD35B0">
        <w:rPr>
          <w:spacing w:val="37"/>
          <w:szCs w:val="26"/>
        </w:rPr>
        <w:t xml:space="preserve"> </w:t>
      </w:r>
      <w:r w:rsidRPr="00DD35B0">
        <w:rPr>
          <w:szCs w:val="26"/>
        </w:rPr>
        <w:t>y</w:t>
      </w:r>
      <w:r w:rsidRPr="00DD35B0">
        <w:rPr>
          <w:spacing w:val="29"/>
          <w:szCs w:val="26"/>
        </w:rPr>
        <w:t xml:space="preserve"> </w:t>
      </w:r>
      <w:r w:rsidRPr="00DD35B0">
        <w:rPr>
          <w:szCs w:val="26"/>
        </w:rPr>
        <w:t>tế</w:t>
      </w:r>
      <w:r w:rsidRPr="00DD35B0">
        <w:rPr>
          <w:spacing w:val="35"/>
          <w:szCs w:val="26"/>
        </w:rPr>
        <w:t xml:space="preserve"> </w:t>
      </w:r>
      <w:r w:rsidRPr="00DD35B0">
        <w:rPr>
          <w:szCs w:val="26"/>
        </w:rPr>
        <w:t>không</w:t>
      </w:r>
      <w:r w:rsidRPr="00DD35B0">
        <w:rPr>
          <w:spacing w:val="34"/>
          <w:szCs w:val="26"/>
        </w:rPr>
        <w:t xml:space="preserve"> </w:t>
      </w:r>
      <w:r w:rsidRPr="00DD35B0">
        <w:rPr>
          <w:szCs w:val="26"/>
        </w:rPr>
        <w:t>thuộc</w:t>
      </w:r>
      <w:r w:rsidRPr="00DD35B0">
        <w:rPr>
          <w:spacing w:val="34"/>
          <w:szCs w:val="26"/>
        </w:rPr>
        <w:t xml:space="preserve"> </w:t>
      </w:r>
      <w:r w:rsidRPr="00DD35B0">
        <w:rPr>
          <w:szCs w:val="26"/>
        </w:rPr>
        <w:t>danh</w:t>
      </w:r>
      <w:r w:rsidRPr="00DD35B0">
        <w:rPr>
          <w:spacing w:val="38"/>
          <w:szCs w:val="26"/>
        </w:rPr>
        <w:t xml:space="preserve"> </w:t>
      </w:r>
      <w:r w:rsidRPr="00DD35B0">
        <w:rPr>
          <w:szCs w:val="26"/>
        </w:rPr>
        <w:t>mục</w:t>
      </w:r>
      <w:r w:rsidRPr="00DD35B0">
        <w:rPr>
          <w:spacing w:val="34"/>
          <w:szCs w:val="26"/>
        </w:rPr>
        <w:t xml:space="preserve"> </w:t>
      </w:r>
      <w:r w:rsidRPr="00DD35B0">
        <w:rPr>
          <w:szCs w:val="26"/>
        </w:rPr>
        <w:t>phải</w:t>
      </w:r>
      <w:r w:rsidRPr="00DD35B0">
        <w:rPr>
          <w:spacing w:val="34"/>
          <w:szCs w:val="26"/>
        </w:rPr>
        <w:t xml:space="preserve"> </w:t>
      </w:r>
      <w:r w:rsidRPr="00DD35B0">
        <w:rPr>
          <w:szCs w:val="26"/>
        </w:rPr>
        <w:t>cấp</w:t>
      </w:r>
      <w:r w:rsidRPr="00DD35B0">
        <w:rPr>
          <w:spacing w:val="34"/>
          <w:szCs w:val="26"/>
        </w:rPr>
        <w:t xml:space="preserve"> </w:t>
      </w:r>
      <w:r w:rsidRPr="00DD35B0">
        <w:rPr>
          <w:szCs w:val="26"/>
        </w:rPr>
        <w:t>phép</w:t>
      </w:r>
      <w:r w:rsidRPr="00DD35B0">
        <w:rPr>
          <w:spacing w:val="34"/>
          <w:szCs w:val="26"/>
        </w:rPr>
        <w:t xml:space="preserve"> </w:t>
      </w:r>
      <w:r w:rsidRPr="00DD35B0">
        <w:rPr>
          <w:szCs w:val="26"/>
        </w:rPr>
        <w:t>nhập</w:t>
      </w:r>
      <w:r w:rsidRPr="00DD35B0">
        <w:rPr>
          <w:spacing w:val="34"/>
          <w:szCs w:val="26"/>
        </w:rPr>
        <w:t xml:space="preserve"> </w:t>
      </w:r>
      <w:r w:rsidRPr="00DD35B0">
        <w:rPr>
          <w:szCs w:val="26"/>
        </w:rPr>
        <w:t>khẩu</w:t>
      </w:r>
      <w:r w:rsidRPr="00DD35B0">
        <w:rPr>
          <w:spacing w:val="35"/>
          <w:szCs w:val="26"/>
        </w:rPr>
        <w:t xml:space="preserve"> </w:t>
      </w:r>
      <w:r w:rsidRPr="00DD35B0">
        <w:rPr>
          <w:szCs w:val="26"/>
        </w:rPr>
        <w:t>theo</w:t>
      </w:r>
      <w:r w:rsidRPr="00DD35B0">
        <w:rPr>
          <w:spacing w:val="34"/>
          <w:szCs w:val="26"/>
        </w:rPr>
        <w:t xml:space="preserve"> </w:t>
      </w:r>
      <w:r w:rsidRPr="00DD35B0">
        <w:rPr>
          <w:szCs w:val="26"/>
        </w:rPr>
        <w:t>quy</w:t>
      </w:r>
      <w:r w:rsidRPr="00DD35B0">
        <w:rPr>
          <w:spacing w:val="29"/>
          <w:szCs w:val="26"/>
        </w:rPr>
        <w:t xml:space="preserve"> </w:t>
      </w:r>
      <w:r w:rsidRPr="00DD35B0">
        <w:rPr>
          <w:szCs w:val="26"/>
        </w:rPr>
        <w:t>định</w:t>
      </w:r>
      <w:r w:rsidRPr="00DD35B0">
        <w:rPr>
          <w:spacing w:val="34"/>
          <w:szCs w:val="26"/>
        </w:rPr>
        <w:t xml:space="preserve"> </w:t>
      </w:r>
      <w:r w:rsidRPr="00DD35B0">
        <w:rPr>
          <w:szCs w:val="26"/>
        </w:rPr>
        <w:t>hiện hành của Bộ y tế thì Nhà thầu phải cung cấp Tờ khai hàng hóa nhập</w:t>
      </w:r>
      <w:r w:rsidRPr="00DD35B0">
        <w:rPr>
          <w:spacing w:val="1"/>
          <w:szCs w:val="26"/>
        </w:rPr>
        <w:t xml:space="preserve"> </w:t>
      </w:r>
      <w:r w:rsidRPr="00DD35B0">
        <w:rPr>
          <w:szCs w:val="26"/>
        </w:rPr>
        <w:t>khẩu).</w:t>
      </w:r>
    </w:p>
    <w:p w14:paraId="7F55D9C9" w14:textId="5011732B" w:rsidR="001D6877" w:rsidRPr="00431614" w:rsidRDefault="001D6877" w:rsidP="00924754">
      <w:pPr>
        <w:spacing w:before="80" w:after="80"/>
        <w:rPr>
          <w:lang w:val="es-ES"/>
        </w:rPr>
      </w:pPr>
    </w:p>
    <w:bookmarkEnd w:id="1"/>
    <w:p w14:paraId="0F345B2B" w14:textId="77777777" w:rsidR="00753C40" w:rsidRDefault="00753C40" w:rsidP="00753C40">
      <w:pPr>
        <w:rPr>
          <w:b/>
          <w:bCs/>
          <w:sz w:val="28"/>
          <w:szCs w:val="28"/>
        </w:rPr>
      </w:pPr>
      <w:r w:rsidRPr="00C209AD">
        <w:rPr>
          <w:b/>
          <w:bCs/>
          <w:sz w:val="28"/>
          <w:szCs w:val="28"/>
        </w:rPr>
        <w:t xml:space="preserve"> Mục 4. </w:t>
      </w:r>
      <w:r w:rsidRPr="00C209AD">
        <w:rPr>
          <w:b/>
          <w:bCs/>
          <w:color w:val="0070C0"/>
          <w:sz w:val="28"/>
          <w:szCs w:val="28"/>
          <w:lang w:val="vi-VN"/>
        </w:rPr>
        <w:t xml:space="preserve">Tiêu chuẩn đánh giá về </w:t>
      </w:r>
      <w:r w:rsidRPr="00C209AD">
        <w:rPr>
          <w:b/>
          <w:bCs/>
          <w:color w:val="0070C0"/>
          <w:sz w:val="28"/>
          <w:szCs w:val="28"/>
          <w:lang w:val="nl-NL"/>
        </w:rPr>
        <w:t>tài chính</w:t>
      </w:r>
      <w:r w:rsidRPr="00C209AD">
        <w:rPr>
          <w:b/>
          <w:bCs/>
          <w:sz w:val="28"/>
          <w:szCs w:val="28"/>
        </w:rPr>
        <w:t xml:space="preserve"> </w:t>
      </w:r>
    </w:p>
    <w:p w14:paraId="669A3A64" w14:textId="77777777" w:rsidR="00753C40" w:rsidRPr="00753C40" w:rsidRDefault="00753C40" w:rsidP="00753C40">
      <w:pPr>
        <w:widowControl w:val="0"/>
        <w:autoSpaceDE w:val="0"/>
        <w:autoSpaceDN w:val="0"/>
        <w:adjustRightInd w:val="0"/>
        <w:spacing w:before="120"/>
        <w:ind w:firstLine="567"/>
        <w:rPr>
          <w:rFonts w:ascii="Roboto" w:hAnsi="Roboto"/>
          <w:sz w:val="28"/>
          <w:szCs w:val="28"/>
          <w:shd w:val="clear" w:color="auto" w:fill="FFFFFF"/>
        </w:rPr>
      </w:pPr>
      <w:r w:rsidRPr="00753C40">
        <w:rPr>
          <w:color w:val="000000"/>
          <w:sz w:val="28"/>
          <w:szCs w:val="28"/>
          <w:shd w:val="clear" w:color="auto" w:fill="FFFFFF"/>
        </w:rPr>
        <w:t xml:space="preserve">Phương pháp đánh giá về tài chính: </w:t>
      </w:r>
      <w:r w:rsidRPr="00753C40">
        <w:rPr>
          <w:sz w:val="28"/>
          <w:szCs w:val="28"/>
          <w:shd w:val="clear" w:color="auto" w:fill="FFFFFF"/>
        </w:rPr>
        <w:t>Phương pháp giá thấp nhất</w:t>
      </w:r>
    </w:p>
    <w:p w14:paraId="57071176" w14:textId="3B128B77" w:rsidR="00E4386B" w:rsidRPr="009C711D" w:rsidRDefault="00753C40" w:rsidP="009C711D">
      <w:pPr>
        <w:widowControl w:val="0"/>
        <w:autoSpaceDE w:val="0"/>
        <w:autoSpaceDN w:val="0"/>
        <w:adjustRightInd w:val="0"/>
        <w:spacing w:before="120"/>
        <w:ind w:firstLine="567"/>
        <w:rPr>
          <w:sz w:val="28"/>
          <w:szCs w:val="28"/>
        </w:rPr>
      </w:pPr>
      <w:r w:rsidRPr="00753C40">
        <w:rPr>
          <w:sz w:val="28"/>
          <w:szCs w:val="28"/>
          <w:lang w:val="vi-VN"/>
        </w:rPr>
        <w:t xml:space="preserve">Trường hợp giá dự thầu bằng nhau thì lựa chọn mặt hàng </w:t>
      </w:r>
      <w:r w:rsidRPr="00753C40">
        <w:rPr>
          <w:sz w:val="28"/>
          <w:szCs w:val="28"/>
        </w:rPr>
        <w:t>dự thầu</w:t>
      </w:r>
      <w:r w:rsidRPr="00753C40">
        <w:rPr>
          <w:sz w:val="28"/>
          <w:szCs w:val="28"/>
          <w:lang w:val="vi-VN"/>
        </w:rPr>
        <w:t xml:space="preserve"> xếp hạng thứ nhất theo thứ tự ưu t</w:t>
      </w:r>
      <w:r w:rsidRPr="00753C40">
        <w:rPr>
          <w:sz w:val="28"/>
          <w:szCs w:val="28"/>
        </w:rPr>
        <w:t>iên theo quy định tại khoản 18, Điều 131 Nghị định 24/2024/NĐ-CP ngày 27/2/2024.</w:t>
      </w:r>
    </w:p>
    <w:p w14:paraId="25363056" w14:textId="5F740445" w:rsidR="008D5B74" w:rsidRPr="00E4386B" w:rsidRDefault="00E4386B" w:rsidP="008D5B74">
      <w:pPr>
        <w:spacing w:after="160" w:line="259" w:lineRule="auto"/>
        <w:jc w:val="right"/>
        <w:rPr>
          <w:b/>
          <w:bCs/>
          <w:sz w:val="28"/>
          <w:szCs w:val="28"/>
        </w:rPr>
      </w:pPr>
      <w:r>
        <w:rPr>
          <w:b/>
          <w:bCs/>
          <w:sz w:val="28"/>
          <w:szCs w:val="28"/>
        </w:rPr>
        <w:lastRenderedPageBreak/>
        <w:t>Phụ lục 02</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6611"/>
      </w:tblGrid>
      <w:tr w:rsidR="002F5A1F" w:rsidRPr="00782ADF" w14:paraId="01D2C5AF" w14:textId="77777777" w:rsidTr="009A418F">
        <w:tc>
          <w:tcPr>
            <w:tcW w:w="2749" w:type="dxa"/>
          </w:tcPr>
          <w:p w14:paraId="16DB8AE7" w14:textId="591FD58F" w:rsidR="002F5A1F" w:rsidRPr="00782ADF" w:rsidRDefault="002F5A1F" w:rsidP="008614E1">
            <w:pPr>
              <w:suppressAutoHyphens/>
              <w:ind w:right="-72"/>
              <w:jc w:val="center"/>
              <w:rPr>
                <w:spacing w:val="-4"/>
                <w:sz w:val="26"/>
                <w:szCs w:val="26"/>
                <w:lang w:val="es-ES" w:eastAsia="x-none"/>
              </w:rPr>
            </w:pPr>
            <w:r w:rsidRPr="00782ADF">
              <w:rPr>
                <w:spacing w:val="-4"/>
                <w:sz w:val="26"/>
                <w:szCs w:val="26"/>
                <w:lang w:val="es-ES" w:eastAsia="x-none"/>
              </w:rPr>
              <w:t>Công ty …</w:t>
            </w:r>
          </w:p>
          <w:p w14:paraId="7F6C823A" w14:textId="77777777" w:rsidR="002F5A1F" w:rsidRPr="00782ADF" w:rsidRDefault="002F5A1F" w:rsidP="008614E1">
            <w:pPr>
              <w:suppressAutoHyphens/>
              <w:ind w:right="-72"/>
              <w:jc w:val="center"/>
              <w:rPr>
                <w:i/>
                <w:spacing w:val="-4"/>
                <w:sz w:val="26"/>
                <w:szCs w:val="26"/>
                <w:lang w:val="x-none" w:eastAsia="x-none"/>
              </w:rPr>
            </w:pPr>
            <w:r w:rsidRPr="00782ADF">
              <w:rPr>
                <w:spacing w:val="-4"/>
                <w:sz w:val="26"/>
                <w:szCs w:val="26"/>
                <w:lang w:val="es-ES" w:eastAsia="x-none"/>
              </w:rPr>
              <w:t>Địa chỉ: …</w:t>
            </w:r>
          </w:p>
        </w:tc>
        <w:tc>
          <w:tcPr>
            <w:tcW w:w="6611" w:type="dxa"/>
          </w:tcPr>
          <w:p w14:paraId="00CCE1C3" w14:textId="77777777" w:rsidR="002F5A1F" w:rsidRPr="00782ADF" w:rsidRDefault="002F5A1F" w:rsidP="008614E1">
            <w:pPr>
              <w:jc w:val="center"/>
              <w:rPr>
                <w:b/>
                <w:sz w:val="26"/>
                <w:szCs w:val="26"/>
                <w:lang w:val="es-ES"/>
              </w:rPr>
            </w:pPr>
            <w:r w:rsidRPr="00782ADF">
              <w:rPr>
                <w:b/>
                <w:sz w:val="26"/>
                <w:szCs w:val="26"/>
                <w:lang w:val="es-ES"/>
              </w:rPr>
              <w:t>CỘNG HÒA XÃ HỘI CHỦ NGHĨA VIỆT NAM</w:t>
            </w:r>
          </w:p>
          <w:p w14:paraId="4EFD9E86" w14:textId="77777777" w:rsidR="002F5A1F" w:rsidRPr="00782ADF" w:rsidRDefault="002F5A1F" w:rsidP="008614E1">
            <w:pPr>
              <w:jc w:val="center"/>
              <w:rPr>
                <w:b/>
                <w:sz w:val="26"/>
                <w:szCs w:val="26"/>
                <w:u w:val="single"/>
                <w:lang w:val="es-ES"/>
              </w:rPr>
            </w:pPr>
            <w:r w:rsidRPr="00782ADF">
              <w:rPr>
                <w:b/>
                <w:sz w:val="26"/>
                <w:szCs w:val="26"/>
                <w:u w:val="single"/>
                <w:lang w:val="es-ES"/>
              </w:rPr>
              <w:t>Độc Lập – Tự Do – Hạnh Phúc</w:t>
            </w:r>
          </w:p>
          <w:p w14:paraId="72B76CB8" w14:textId="77777777" w:rsidR="002F5A1F" w:rsidRPr="00782ADF" w:rsidRDefault="002F5A1F" w:rsidP="008614E1">
            <w:pPr>
              <w:suppressAutoHyphens/>
              <w:ind w:right="-72"/>
              <w:jc w:val="center"/>
              <w:rPr>
                <w:i/>
                <w:spacing w:val="-4"/>
                <w:sz w:val="26"/>
                <w:szCs w:val="26"/>
                <w:lang w:val="x-none" w:eastAsia="x-none"/>
              </w:rPr>
            </w:pPr>
          </w:p>
        </w:tc>
      </w:tr>
    </w:tbl>
    <w:p w14:paraId="0DF6815A" w14:textId="125D4D87" w:rsidR="002F5A1F" w:rsidRPr="00D272C7" w:rsidRDefault="002F5A1F" w:rsidP="002F5A1F">
      <w:pPr>
        <w:suppressAutoHyphens/>
        <w:ind w:left="3600" w:right="-72"/>
        <w:jc w:val="right"/>
        <w:rPr>
          <w:i/>
          <w:spacing w:val="-4"/>
          <w:sz w:val="26"/>
          <w:szCs w:val="26"/>
          <w:lang w:eastAsia="x-none"/>
        </w:rPr>
      </w:pPr>
      <w:r w:rsidRPr="00D272C7">
        <w:rPr>
          <w:i/>
          <w:spacing w:val="-4"/>
          <w:sz w:val="26"/>
          <w:szCs w:val="26"/>
          <w:lang w:val="x-none" w:eastAsia="x-none"/>
        </w:rPr>
        <w:t>___, ngày ____ tháng _____ năm 20</w:t>
      </w:r>
      <w:r w:rsidRPr="00D272C7">
        <w:rPr>
          <w:i/>
          <w:spacing w:val="-4"/>
          <w:sz w:val="26"/>
          <w:szCs w:val="26"/>
          <w:lang w:eastAsia="x-none"/>
        </w:rPr>
        <w:t>2</w:t>
      </w:r>
      <w:r w:rsidR="007B41BB">
        <w:rPr>
          <w:i/>
          <w:spacing w:val="-4"/>
          <w:sz w:val="26"/>
          <w:szCs w:val="26"/>
          <w:lang w:eastAsia="x-none"/>
        </w:rPr>
        <w:t>4</w:t>
      </w:r>
    </w:p>
    <w:p w14:paraId="44CD04B5" w14:textId="77777777" w:rsidR="002F5A1F" w:rsidRPr="001B3183" w:rsidRDefault="002F5A1F" w:rsidP="002F5A1F">
      <w:pPr>
        <w:jc w:val="center"/>
        <w:rPr>
          <w:b/>
          <w:sz w:val="28"/>
          <w:szCs w:val="28"/>
        </w:rPr>
      </w:pPr>
      <w:r w:rsidRPr="001B3183">
        <w:rPr>
          <w:b/>
          <w:sz w:val="28"/>
          <w:szCs w:val="28"/>
        </w:rPr>
        <w:t>CAM KẾT CỦA NHÀ THẦU</w:t>
      </w:r>
    </w:p>
    <w:p w14:paraId="083A6847" w14:textId="77777777" w:rsidR="002F5A1F" w:rsidRPr="001B3183" w:rsidRDefault="002F5A1F" w:rsidP="002F5A1F">
      <w:pPr>
        <w:tabs>
          <w:tab w:val="left" w:pos="615"/>
          <w:tab w:val="right" w:pos="9688"/>
        </w:tabs>
        <w:jc w:val="left"/>
        <w:rPr>
          <w:b/>
          <w:sz w:val="28"/>
          <w:szCs w:val="28"/>
        </w:rPr>
      </w:pPr>
    </w:p>
    <w:p w14:paraId="3D181FB9"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 xml:space="preserve">Sau khi nghiên cứu E-HSMT của gói thầu [ghi tên gói thầu] của Bệnh viện Phạm Ngọc Thạch Quảng Nam. Chúng tôi, [ghi tên nhà thầu], cam kết các nội dung sau: </w:t>
      </w:r>
    </w:p>
    <w:p w14:paraId="6185C2A3" w14:textId="77777777" w:rsidR="00B40F54" w:rsidRPr="00181CCF" w:rsidRDefault="00B40F54" w:rsidP="00B40F54">
      <w:pPr>
        <w:suppressAutoHyphens/>
        <w:spacing w:line="300" w:lineRule="auto"/>
        <w:ind w:right="-72" w:firstLine="567"/>
        <w:rPr>
          <w:b/>
          <w:bCs/>
          <w:spacing w:val="-4"/>
          <w:sz w:val="28"/>
          <w:szCs w:val="28"/>
          <w:lang w:eastAsia="x-none"/>
        </w:rPr>
      </w:pPr>
      <w:r w:rsidRPr="00181CCF">
        <w:rPr>
          <w:b/>
          <w:bCs/>
          <w:spacing w:val="-4"/>
          <w:sz w:val="28"/>
          <w:szCs w:val="28"/>
          <w:lang w:eastAsia="x-none"/>
        </w:rPr>
        <w:t>I. Hồ sơ dự thầu:</w:t>
      </w:r>
    </w:p>
    <w:p w14:paraId="6388DD86"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1. Các thông tin trong E-HSDT là chính xác và tài liệu tham gia dự thầu đều được scan từ bảng gốc.</w:t>
      </w:r>
    </w:p>
    <w:p w14:paraId="14A7569E"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2. Công ty chịu hoàn toàn trách nhiệm trước pháp luật về tính trung thực của Hồ sơ dự thầu.</w:t>
      </w:r>
    </w:p>
    <w:p w14:paraId="38263D59" w14:textId="77777777" w:rsid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3. Cam kết từ ngày 01/01/2022 đến thời điểm đóng thầu không có hợp đồng tương tự không hoàn thành hoặc bỏ dở do lỗi của nhà thầu</w:t>
      </w:r>
    </w:p>
    <w:p w14:paraId="5FC9F11F" w14:textId="4A7CFDED" w:rsidR="002F5A1F" w:rsidRPr="001B3183" w:rsidRDefault="002F5A1F" w:rsidP="00B40F54">
      <w:pPr>
        <w:suppressAutoHyphens/>
        <w:spacing w:line="300" w:lineRule="auto"/>
        <w:ind w:right="-72" w:firstLine="567"/>
        <w:rPr>
          <w:b/>
          <w:spacing w:val="-4"/>
          <w:sz w:val="28"/>
          <w:szCs w:val="28"/>
          <w:lang w:val="sv-SE" w:eastAsia="x-none"/>
        </w:rPr>
      </w:pPr>
      <w:r w:rsidRPr="001B3183">
        <w:rPr>
          <w:b/>
          <w:spacing w:val="-4"/>
          <w:sz w:val="28"/>
          <w:szCs w:val="28"/>
          <w:lang w:val="sv-SE" w:eastAsia="x-none"/>
        </w:rPr>
        <w:t>II. Cung ứng hàng hóa:</w:t>
      </w:r>
    </w:p>
    <w:p w14:paraId="15C59EAC"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1. Cam kết hàng hóa nhà thầu cung cấp được các cơ quan có thẩm quyền cấp phép sử dụng và lưu hành trên toàn lãnh thổ Việt Nam. Bảo đảm khả năng cung cấp hóa chất theo yêu cầu về chất lượng, chủng loại và giá của hóa chất, sinh phẩm theo đúng E - HSDT. (kể cả trong trường hợp cung cấp theo nhiều đợt trong năm).</w:t>
      </w:r>
    </w:p>
    <w:p w14:paraId="5964DCE3"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2. Cam kết thu hồi vô điều kiện nếu hàng cung ứng không đủ điều kiện chất lượng như yêu cầu và chịu trách nhiệm bồi thường thiệt hại cho bệnh nhân và Bệnh viện Phạm Ngọc Thạch Quảng Nam nếu sản phẩm không đảm bảo chất lượng gây nên thiệt hại hoặc có thông báo thu hồi của cơ quan có thẩm quyền (mà không do lỗi của Bệnh viện Phạm Ngọc Thạch Quảng Nam).</w:t>
      </w:r>
    </w:p>
    <w:p w14:paraId="0D7AD75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3. Cam kết chịu hoàn toàn trách nhiệm về mọi thiệt hại phát sinh do việc khiếu nại của bên thứ ba về việc vi phạm bản quyền sở hữu trí tuệ liên quan đến hàng hóa mà Nhà thầu đã cung cấp cho Chủ đầu tư.</w:t>
      </w:r>
    </w:p>
    <w:p w14:paraId="3CA40D81"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 xml:space="preserve">4. Cam kết giá chào thầu của hàng hóa đảm bảo không vượt giá trúng thầu trong vòng 06 tháng trước tại các cơ sở y tế và giá kê khai trên Cổng thông tin điện tử của cơ quan có thẩm quyền đã công bố. Giá chào thầu của các loại hàng hóa của Nhà thầu là phù hợp với mặt bằng chung tại các cơ sở y tế trên địa bàn phù hợp với giá thị trường. Cam kết điều chỉnh giá và bù lỗ phần tiền bệnh viện bị bảo hiểm xã hội xuất toán do giá trúng thầu tại bệnh viện cao hơn giá trúng thầu tại các cơ sở y tế công lập khác. </w:t>
      </w:r>
    </w:p>
    <w:p w14:paraId="7CA6F317"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5. Cam kết thời gian giao hàng nếu trúng thầu: Hàng hóa phải được giao theo từng đơn hàng của Bệnh viện chậm nhất 72 giờ trừ thứ 7, chủ nhật và ngày lễ; trường hợp đặc biệt (dịch bệnh, cấp cứu), hàng hóa được giao trong vòng 6 giờ. Trong vòng 72 giờ nếu nhà thầu trúng thầu không giao hàng sẽ bị lập biên bản và báo cáo cơ quan có thẩm quyền.</w:t>
      </w:r>
    </w:p>
    <w:p w14:paraId="2BC8A26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lastRenderedPageBreak/>
        <w:t>6. Cam kết hàng hóa tham dự thầu đã được kê khai giá hoặc niêm yết giá trang thiết bị y tế theo Khoản 9 &amp; 10, Điều 1, Nghị định 07/2023/NĐ-CP ngày 03/03/2023 và cam kết giá bán không cao hơn giá kê khai hoặc giá niêm yết theo Khoản 1, Điều 18, Nghị định số 177/2013/NĐ-CP ngày 14/11/2013 &amp; Điểm 7, Khoản 18, Điều 1, Nghị định 07/2023/NĐ-CP ngày 03/03/2023.</w:t>
      </w:r>
    </w:p>
    <w:p w14:paraId="4B0B3CBB"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7. Cam kết sản phẩm tham gia đấu thầu là tên chính xác trên bao bì sản phẩm khi giao hàng; Cam kết hàng hóa phải có nhãn hoặc có kèm theo nhãn phụ với đầy đủ các thông tin theo quy định tại Nghị định số 43/2017/NĐ-CP và Nghị định 111/2021/NĐ-CP và các quy định pháp luật liên quan hiện hành.</w:t>
      </w:r>
    </w:p>
    <w:p w14:paraId="0925C0AE"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8. Cam kết tất cả các bản sao tài liệu, khi có yêu cầu thì nhà thầu phải xuất trình bản gốc để đối chiếu. Trong trường hợp phát hiện tài liệu có sai lệch, nhà thầu chịu mọi trách nhiệm trước Chủ đầu tư theo quy định của pháp luật</w:t>
      </w:r>
    </w:p>
    <w:p w14:paraId="085D9886"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9. Cam kết cung cấp hướng dẫn sử dụng của hàng hóa bằng tiếng Việt. Cam kết cung cấp tài liệu kỹ thuật để phục vụ việc sửa chữa, bảo dưỡng hàng hóa, trừ trường hợp hàng hóa sử dụng một lần theo quy định của chủ sở hữu.</w:t>
      </w:r>
    </w:p>
    <w:p w14:paraId="1C6C32AF" w14:textId="09B100D5" w:rsidR="00C40700" w:rsidRPr="0035170B" w:rsidRDefault="00BC4EF7" w:rsidP="00BC4EF7">
      <w:pPr>
        <w:widowControl w:val="0"/>
        <w:autoSpaceDE w:val="0"/>
        <w:autoSpaceDN w:val="0"/>
        <w:adjustRightInd w:val="0"/>
        <w:spacing w:line="276" w:lineRule="auto"/>
        <w:ind w:right="-11" w:firstLine="425"/>
        <w:rPr>
          <w:sz w:val="28"/>
          <w:szCs w:val="28"/>
          <w:lang w:val="pl-PL"/>
        </w:rPr>
      </w:pPr>
      <w:r w:rsidRPr="00BC4EF7">
        <w:rPr>
          <w:bCs/>
          <w:sz w:val="28"/>
          <w:szCs w:val="28"/>
        </w:rPr>
        <w:t>10. Nhà thầu cam kết có năng lực tự thực hiện các nghĩa vụ bảo hành, bảo trì, duy tu, bảo dưỡng, sửa chữa, cung cấp phụ tùng thay thế hoặc cung cấp các dịch vụ sau bán hàng theo yêu cầu của E-HSMT.</w:t>
      </w:r>
    </w:p>
    <w:p w14:paraId="09E3FA50" w14:textId="77777777" w:rsidR="002F5A1F" w:rsidRPr="001B3183" w:rsidRDefault="002F5A1F" w:rsidP="002F5A1F">
      <w:pPr>
        <w:suppressAutoHyphens/>
        <w:spacing w:line="300" w:lineRule="auto"/>
        <w:ind w:left="4680" w:right="-72" w:firstLine="360"/>
        <w:rPr>
          <w:b/>
          <w:spacing w:val="-4"/>
          <w:sz w:val="28"/>
          <w:szCs w:val="28"/>
          <w:lang w:val="sv-SE" w:eastAsia="x-none"/>
        </w:rPr>
      </w:pPr>
      <w:r w:rsidRPr="001B3183">
        <w:rPr>
          <w:b/>
          <w:spacing w:val="-4"/>
          <w:sz w:val="28"/>
          <w:szCs w:val="28"/>
          <w:lang w:val="sv-SE" w:eastAsia="x-none"/>
        </w:rPr>
        <w:t>Đại diện hợp pháp của nhà thầu</w:t>
      </w:r>
    </w:p>
    <w:p w14:paraId="0A068DEE" w14:textId="55D52910" w:rsidR="002F5A1F" w:rsidRPr="001B3183" w:rsidRDefault="002839E4" w:rsidP="002F5A1F">
      <w:pPr>
        <w:ind w:left="2880" w:right="43" w:firstLine="720"/>
        <w:jc w:val="center"/>
        <w:rPr>
          <w:b/>
          <w:sz w:val="28"/>
          <w:szCs w:val="28"/>
          <w:lang w:val="vi-VN"/>
        </w:rPr>
      </w:pPr>
      <w:r w:rsidRPr="001B3183">
        <w:rPr>
          <w:i/>
          <w:sz w:val="28"/>
          <w:szCs w:val="28"/>
          <w:lang w:val="sv-SE"/>
        </w:rPr>
        <w:t xml:space="preserve">        </w:t>
      </w:r>
      <w:r w:rsidR="002F5A1F" w:rsidRPr="001B3183">
        <w:rPr>
          <w:i/>
          <w:sz w:val="28"/>
          <w:szCs w:val="28"/>
          <w:lang w:val="vi-VN"/>
        </w:rPr>
        <w:t xml:space="preserve"> </w:t>
      </w:r>
      <w:r w:rsidR="002F5A1F" w:rsidRPr="001B3183">
        <w:rPr>
          <w:i/>
          <w:sz w:val="28"/>
          <w:szCs w:val="28"/>
          <w:lang w:val="sv-SE"/>
        </w:rPr>
        <w:t>(Ghi rõ chức danh, ký tên và đóng dấu)</w:t>
      </w:r>
    </w:p>
    <w:p w14:paraId="0BF9E26A" w14:textId="77777777" w:rsidR="00EE515A" w:rsidRDefault="00EE515A">
      <w:pPr>
        <w:spacing w:after="160" w:line="259" w:lineRule="auto"/>
        <w:jc w:val="left"/>
        <w:rPr>
          <w:sz w:val="28"/>
          <w:szCs w:val="28"/>
        </w:rPr>
      </w:pPr>
    </w:p>
    <w:p w14:paraId="34156457" w14:textId="77777777" w:rsidR="00EE515A" w:rsidRDefault="00EE515A">
      <w:pPr>
        <w:spacing w:after="160" w:line="259" w:lineRule="auto"/>
        <w:jc w:val="left"/>
        <w:rPr>
          <w:sz w:val="28"/>
          <w:szCs w:val="28"/>
          <w:lang w:val="vi-VN"/>
        </w:rPr>
      </w:pPr>
    </w:p>
    <w:p w14:paraId="157DF19C" w14:textId="77777777" w:rsidR="00EE515A" w:rsidRDefault="00EE515A">
      <w:pPr>
        <w:spacing w:after="160" w:line="259" w:lineRule="auto"/>
        <w:jc w:val="left"/>
        <w:rPr>
          <w:sz w:val="28"/>
          <w:szCs w:val="28"/>
          <w:lang w:val="vi-VN"/>
        </w:rPr>
      </w:pPr>
    </w:p>
    <w:p w14:paraId="6D216918" w14:textId="1BAA9C81" w:rsidR="00556F2D" w:rsidRPr="001B3183" w:rsidRDefault="00556F2D">
      <w:pPr>
        <w:spacing w:after="160" w:line="259" w:lineRule="auto"/>
        <w:jc w:val="left"/>
        <w:rPr>
          <w:sz w:val="28"/>
          <w:szCs w:val="28"/>
          <w:lang w:val="vi-VN"/>
        </w:rPr>
      </w:pPr>
      <w:r w:rsidRPr="001B3183">
        <w:rPr>
          <w:sz w:val="28"/>
          <w:szCs w:val="28"/>
          <w:lang w:val="vi-VN"/>
        </w:rPr>
        <w:br w:type="page"/>
      </w:r>
    </w:p>
    <w:p w14:paraId="2543BBEA" w14:textId="77777777" w:rsidR="007C4393" w:rsidRDefault="007C4393" w:rsidP="00837455">
      <w:pPr>
        <w:rPr>
          <w:b/>
          <w:bCs/>
          <w:sz w:val="28"/>
          <w:szCs w:val="28"/>
        </w:rPr>
        <w:sectPr w:rsidR="007C4393" w:rsidSect="00837455">
          <w:pgSz w:w="11907" w:h="16840" w:code="9"/>
          <w:pgMar w:top="709" w:right="1134" w:bottom="851" w:left="1418" w:header="720" w:footer="720" w:gutter="0"/>
          <w:cols w:space="720"/>
          <w:docGrid w:linePitch="360"/>
        </w:sectPr>
      </w:pPr>
    </w:p>
    <w:p w14:paraId="446301AA" w14:textId="1401500D" w:rsidR="007C4393" w:rsidRDefault="007C4393" w:rsidP="007C4393">
      <w:pPr>
        <w:jc w:val="right"/>
        <w:rPr>
          <w:b/>
          <w:bCs/>
          <w:sz w:val="28"/>
          <w:szCs w:val="28"/>
        </w:rPr>
      </w:pPr>
      <w:r w:rsidRPr="007C4393">
        <w:rPr>
          <w:b/>
          <w:bCs/>
          <w:sz w:val="28"/>
          <w:szCs w:val="28"/>
        </w:rPr>
        <w:lastRenderedPageBreak/>
        <w:t xml:space="preserve">Phụ lục </w:t>
      </w:r>
      <w:r w:rsidR="001806D2">
        <w:rPr>
          <w:b/>
          <w:bCs/>
          <w:sz w:val="28"/>
          <w:szCs w:val="28"/>
        </w:rPr>
        <w:t>3</w:t>
      </w:r>
    </w:p>
    <w:p w14:paraId="36614794" w14:textId="03203E70" w:rsidR="007C4393" w:rsidRPr="00742798" w:rsidRDefault="00C12E21" w:rsidP="007C4393">
      <w:pPr>
        <w:ind w:firstLine="567"/>
        <w:rPr>
          <w:sz w:val="26"/>
          <w:szCs w:val="26"/>
          <w:lang w:val="es-ES"/>
        </w:rPr>
      </w:pPr>
      <w:r w:rsidRPr="00742798">
        <w:rPr>
          <w:sz w:val="26"/>
          <w:szCs w:val="26"/>
        </w:rPr>
        <w:t xml:space="preserve">- </w:t>
      </w:r>
      <w:r w:rsidR="007C4393" w:rsidRPr="00742798">
        <w:rPr>
          <w:sz w:val="26"/>
          <w:szCs w:val="26"/>
        </w:rPr>
        <w:t xml:space="preserve">Nhà thầu </w:t>
      </w:r>
      <w:r w:rsidR="007C4393" w:rsidRPr="00742798">
        <w:rPr>
          <w:sz w:val="26"/>
          <w:szCs w:val="26"/>
          <w:lang w:val="es-ES"/>
        </w:rPr>
        <w:t xml:space="preserve">kê khai đầy đủ theo mẫu dưới đây và cung cấp </w:t>
      </w:r>
      <w:r w:rsidR="007C4393" w:rsidRPr="00742798">
        <w:rPr>
          <w:b/>
          <w:sz w:val="26"/>
          <w:szCs w:val="26"/>
          <w:lang w:val="es-ES"/>
        </w:rPr>
        <w:t>file định dạng excel và bản ký tên đóng dấu đỏ kèm E-HSDT</w:t>
      </w:r>
      <w:r w:rsidR="007C4393" w:rsidRPr="00742798">
        <w:rPr>
          <w:sz w:val="26"/>
          <w:szCs w:val="26"/>
          <w:lang w:val="es-ES"/>
        </w:rPr>
        <w:t>. Nhà thầu chịu trách nhiệm về sự chính xác, thống nhất của bản excel</w:t>
      </w:r>
      <w:r w:rsidRPr="00742798">
        <w:rPr>
          <w:sz w:val="26"/>
          <w:szCs w:val="26"/>
          <w:lang w:val="es-ES"/>
        </w:rPr>
        <w:t>.</w:t>
      </w:r>
    </w:p>
    <w:p w14:paraId="37BA0D76" w14:textId="45F2F897" w:rsidR="00C12E21" w:rsidRPr="00742798" w:rsidRDefault="00C12E21" w:rsidP="007C4393">
      <w:pPr>
        <w:ind w:firstLine="567"/>
        <w:rPr>
          <w:sz w:val="26"/>
          <w:szCs w:val="26"/>
          <w:lang w:val="es-ES"/>
        </w:rPr>
      </w:pPr>
      <w:r w:rsidRPr="00742798">
        <w:rPr>
          <w:sz w:val="26"/>
          <w:szCs w:val="26"/>
        </w:rPr>
        <w:t xml:space="preserve">- Mẫu dưới đây </w:t>
      </w:r>
      <w:r w:rsidRPr="00742798">
        <w:rPr>
          <w:sz w:val="26"/>
          <w:szCs w:val="26"/>
          <w:lang w:val="es-ES"/>
        </w:rPr>
        <w:t>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w:t>
      </w:r>
      <w:r w:rsidR="006C258C" w:rsidRPr="00742798">
        <w:rPr>
          <w:sz w:val="26"/>
          <w:szCs w:val="26"/>
          <w:lang w:val="es-ES"/>
        </w:rPr>
        <w:t xml:space="preserve"> số </w:t>
      </w:r>
      <w:r w:rsidR="006C258C" w:rsidRPr="00742798">
        <w:rPr>
          <w:sz w:val="26"/>
          <w:szCs w:val="26"/>
        </w:rPr>
        <w:t>22/2023/QH15</w:t>
      </w:r>
      <w:r w:rsidRPr="00742798">
        <w:rPr>
          <w:sz w:val="26"/>
          <w:szCs w:val="26"/>
          <w:lang w:val="es-ES"/>
        </w:rPr>
        <w:t xml:space="preserve"> và sẽ bị xử lý theo quy định của Pháp luật</w:t>
      </w:r>
      <w:r w:rsidR="00EE6E28" w:rsidRPr="00742798">
        <w:rPr>
          <w:sz w:val="26"/>
          <w:szCs w:val="26"/>
          <w:lang w:val="es-ES"/>
        </w:rPr>
        <w:t>.</w:t>
      </w:r>
    </w:p>
    <w:p w14:paraId="3387C005" w14:textId="77777777" w:rsidR="00FD04C3" w:rsidRPr="00B93BA0"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DANH MỤC HÀNG HÓA DỰ THẦU</w:t>
      </w:r>
    </w:p>
    <w:p w14:paraId="79DE5ED3" w14:textId="77777777" w:rsidR="00FD04C3"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(PHẦN ĐÁNH GIÁ VỀ KỸ THUẬT)</w:t>
      </w:r>
    </w:p>
    <w:p w14:paraId="43796C9B" w14:textId="35DF529E" w:rsidR="009B56AA"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Tên nhà thầu:</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Địa chỉ:</w:t>
      </w:r>
    </w:p>
    <w:p w14:paraId="29BCC1ED" w14:textId="1299B016" w:rsidR="009B56AA" w:rsidRPr="00B93BA0"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Mã số thuế:</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Email:</w:t>
      </w:r>
    </w:p>
    <w:tbl>
      <w:tblPr>
        <w:tblW w:w="52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1"/>
        <w:gridCol w:w="866"/>
        <w:gridCol w:w="615"/>
        <w:gridCol w:w="669"/>
        <w:gridCol w:w="740"/>
        <w:gridCol w:w="827"/>
        <w:gridCol w:w="875"/>
        <w:gridCol w:w="731"/>
        <w:gridCol w:w="683"/>
        <w:gridCol w:w="750"/>
        <w:gridCol w:w="666"/>
        <w:gridCol w:w="640"/>
        <w:gridCol w:w="953"/>
        <w:gridCol w:w="895"/>
        <w:gridCol w:w="895"/>
        <w:gridCol w:w="1085"/>
        <w:gridCol w:w="795"/>
        <w:gridCol w:w="1040"/>
        <w:gridCol w:w="940"/>
      </w:tblGrid>
      <w:tr w:rsidR="00220AB1" w:rsidRPr="00A92807" w14:paraId="4BE29C70"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34746BE0" w14:textId="77777777" w:rsidR="00220AB1" w:rsidRPr="00A92807" w:rsidRDefault="00220AB1" w:rsidP="004312E3">
            <w:pPr>
              <w:jc w:val="center"/>
              <w:rPr>
                <w:noProof/>
                <w:sz w:val="20"/>
              </w:rPr>
            </w:pPr>
            <w:r w:rsidRPr="00A92807">
              <w:rPr>
                <w:b/>
                <w:noProof/>
                <w:sz w:val="20"/>
              </w:rPr>
              <w:t>STT</w:t>
            </w:r>
          </w:p>
        </w:tc>
        <w:tc>
          <w:tcPr>
            <w:tcW w:w="258" w:type="pct"/>
            <w:tcBorders>
              <w:top w:val="single" w:sz="4" w:space="0" w:color="auto"/>
              <w:left w:val="single" w:sz="4" w:space="0" w:color="auto"/>
              <w:bottom w:val="single" w:sz="4" w:space="0" w:color="auto"/>
              <w:right w:val="single" w:sz="4" w:space="0" w:color="auto"/>
            </w:tcBorders>
            <w:vAlign w:val="center"/>
            <w:hideMark/>
          </w:tcPr>
          <w:p w14:paraId="715B305C" w14:textId="77777777" w:rsidR="00220AB1" w:rsidRPr="00A92807" w:rsidRDefault="00220AB1" w:rsidP="004312E3">
            <w:pPr>
              <w:jc w:val="center"/>
              <w:rPr>
                <w:noProof/>
                <w:sz w:val="20"/>
              </w:rPr>
            </w:pPr>
            <w:r w:rsidRPr="00A92807">
              <w:rPr>
                <w:b/>
                <w:bCs/>
                <w:sz w:val="20"/>
              </w:rPr>
              <w:t>Tên hàng hóa theo E- HSMT</w:t>
            </w:r>
          </w:p>
        </w:tc>
        <w:tc>
          <w:tcPr>
            <w:tcW w:w="269" w:type="pct"/>
            <w:tcBorders>
              <w:top w:val="single" w:sz="4" w:space="0" w:color="auto"/>
              <w:left w:val="single" w:sz="4" w:space="0" w:color="auto"/>
              <w:bottom w:val="single" w:sz="4" w:space="0" w:color="auto"/>
              <w:right w:val="single" w:sz="4" w:space="0" w:color="auto"/>
            </w:tcBorders>
            <w:vAlign w:val="center"/>
            <w:hideMark/>
          </w:tcPr>
          <w:p w14:paraId="525B3E45" w14:textId="77777777" w:rsidR="00220AB1" w:rsidRPr="00A92807" w:rsidRDefault="00220AB1" w:rsidP="004312E3">
            <w:pPr>
              <w:jc w:val="center"/>
              <w:rPr>
                <w:b/>
                <w:noProof/>
                <w:sz w:val="20"/>
              </w:rPr>
            </w:pPr>
            <w:r w:rsidRPr="00A92807">
              <w:rPr>
                <w:b/>
                <w:noProof/>
                <w:sz w:val="20"/>
              </w:rPr>
              <w:t>Tên hàng hóa theo tên thương mại</w:t>
            </w:r>
          </w:p>
          <w:p w14:paraId="1170B8DB" w14:textId="77777777" w:rsidR="00220AB1" w:rsidRPr="00A92807" w:rsidRDefault="00220AB1" w:rsidP="004312E3">
            <w:pPr>
              <w:jc w:val="center"/>
              <w:rPr>
                <w:noProof/>
                <w:sz w:val="20"/>
              </w:rPr>
            </w:pPr>
            <w:r w:rsidRPr="00A92807">
              <w:rPr>
                <w:b/>
                <w:noProof/>
                <w:sz w:val="20"/>
              </w:rPr>
              <w:t>(nếu có)</w:t>
            </w:r>
          </w:p>
        </w:tc>
        <w:tc>
          <w:tcPr>
            <w:tcW w:w="191" w:type="pct"/>
            <w:tcBorders>
              <w:top w:val="single" w:sz="4" w:space="0" w:color="auto"/>
              <w:left w:val="single" w:sz="4" w:space="0" w:color="auto"/>
              <w:bottom w:val="single" w:sz="4" w:space="0" w:color="auto"/>
              <w:right w:val="single" w:sz="4" w:space="0" w:color="auto"/>
            </w:tcBorders>
            <w:vAlign w:val="center"/>
          </w:tcPr>
          <w:p w14:paraId="2C707098" w14:textId="77777777" w:rsidR="00220AB1" w:rsidRPr="00A92807" w:rsidRDefault="00220AB1" w:rsidP="004312E3">
            <w:pPr>
              <w:jc w:val="center"/>
              <w:rPr>
                <w:noProof/>
                <w:sz w:val="20"/>
              </w:rPr>
            </w:pPr>
            <w:r w:rsidRPr="00A92807">
              <w:rPr>
                <w:b/>
                <w:bCs/>
                <w:sz w:val="20"/>
              </w:rPr>
              <w:t>Đơn vị tính</w:t>
            </w:r>
          </w:p>
        </w:tc>
        <w:tc>
          <w:tcPr>
            <w:tcW w:w="208" w:type="pct"/>
            <w:tcBorders>
              <w:top w:val="single" w:sz="4" w:space="0" w:color="auto"/>
              <w:left w:val="single" w:sz="4" w:space="0" w:color="auto"/>
              <w:bottom w:val="single" w:sz="4" w:space="0" w:color="auto"/>
              <w:right w:val="single" w:sz="4" w:space="0" w:color="auto"/>
            </w:tcBorders>
            <w:vAlign w:val="center"/>
          </w:tcPr>
          <w:p w14:paraId="709C322F" w14:textId="77777777" w:rsidR="00220AB1" w:rsidRPr="00A92807" w:rsidRDefault="00220AB1" w:rsidP="004312E3">
            <w:pPr>
              <w:jc w:val="center"/>
              <w:rPr>
                <w:b/>
                <w:bCs/>
                <w:sz w:val="20"/>
              </w:rPr>
            </w:pPr>
            <w:r w:rsidRPr="00A92807">
              <w:rPr>
                <w:b/>
                <w:bCs/>
                <w:sz w:val="20"/>
              </w:rPr>
              <w:t>Quy cách đóng gói (nếu có)</w:t>
            </w:r>
          </w:p>
        </w:tc>
        <w:tc>
          <w:tcPr>
            <w:tcW w:w="230" w:type="pct"/>
            <w:tcBorders>
              <w:top w:val="single" w:sz="4" w:space="0" w:color="auto"/>
              <w:left w:val="single" w:sz="4" w:space="0" w:color="auto"/>
              <w:bottom w:val="single" w:sz="4" w:space="0" w:color="auto"/>
              <w:right w:val="single" w:sz="4" w:space="0" w:color="auto"/>
            </w:tcBorders>
            <w:vAlign w:val="center"/>
          </w:tcPr>
          <w:p w14:paraId="333E3368" w14:textId="77777777" w:rsidR="00220AB1" w:rsidRPr="00A92807" w:rsidRDefault="00220AB1" w:rsidP="004312E3">
            <w:pPr>
              <w:jc w:val="center"/>
              <w:rPr>
                <w:b/>
                <w:noProof/>
                <w:sz w:val="20"/>
              </w:rPr>
            </w:pPr>
            <w:r w:rsidRPr="00A92807">
              <w:rPr>
                <w:b/>
                <w:bCs/>
                <w:sz w:val="20"/>
              </w:rPr>
              <w:t>Số lượng dự thầu</w:t>
            </w:r>
          </w:p>
        </w:tc>
        <w:tc>
          <w:tcPr>
            <w:tcW w:w="257" w:type="pct"/>
            <w:tcBorders>
              <w:top w:val="single" w:sz="4" w:space="0" w:color="auto"/>
              <w:left w:val="single" w:sz="4" w:space="0" w:color="auto"/>
              <w:bottom w:val="single" w:sz="4" w:space="0" w:color="auto"/>
              <w:right w:val="single" w:sz="4" w:space="0" w:color="auto"/>
            </w:tcBorders>
            <w:vAlign w:val="center"/>
          </w:tcPr>
          <w:p w14:paraId="7446D9D8" w14:textId="77777777" w:rsidR="00220AB1" w:rsidRPr="00A92807" w:rsidRDefault="00220AB1" w:rsidP="004312E3">
            <w:pPr>
              <w:jc w:val="center"/>
              <w:rPr>
                <w:sz w:val="20"/>
              </w:rPr>
            </w:pPr>
            <w:r w:rsidRPr="00A92807">
              <w:rPr>
                <w:b/>
                <w:bCs/>
                <w:sz w:val="20"/>
              </w:rPr>
              <w:t>Yêu cầu thông số kĩ thuật, tiêu chuẩn chất lượng, đặc tính kĩ thuật trong E-HSMT</w:t>
            </w:r>
          </w:p>
        </w:tc>
        <w:tc>
          <w:tcPr>
            <w:tcW w:w="272" w:type="pct"/>
            <w:tcBorders>
              <w:top w:val="single" w:sz="4" w:space="0" w:color="auto"/>
              <w:left w:val="single" w:sz="4" w:space="0" w:color="auto"/>
              <w:bottom w:val="single" w:sz="4" w:space="0" w:color="auto"/>
              <w:right w:val="single" w:sz="4" w:space="0" w:color="auto"/>
            </w:tcBorders>
            <w:vAlign w:val="center"/>
          </w:tcPr>
          <w:p w14:paraId="5D203518" w14:textId="77777777" w:rsidR="00220AB1" w:rsidRPr="00A92807" w:rsidRDefault="00220AB1" w:rsidP="004312E3">
            <w:pPr>
              <w:jc w:val="center"/>
              <w:rPr>
                <w:b/>
                <w:bCs/>
                <w:sz w:val="20"/>
              </w:rPr>
            </w:pPr>
            <w:r w:rsidRPr="00A92807">
              <w:rPr>
                <w:b/>
                <w:bCs/>
                <w:sz w:val="20"/>
              </w:rPr>
              <w:t>Mức độ đáp ứng thông số kĩ thuật, tiêu chuẩn chất lượng, đặc tính kĩ thuật tại E-HSDT</w:t>
            </w:r>
          </w:p>
        </w:tc>
        <w:tc>
          <w:tcPr>
            <w:tcW w:w="227" w:type="pct"/>
            <w:tcBorders>
              <w:top w:val="single" w:sz="4" w:space="0" w:color="auto"/>
              <w:left w:val="single" w:sz="4" w:space="0" w:color="auto"/>
              <w:bottom w:val="single" w:sz="4" w:space="0" w:color="auto"/>
              <w:right w:val="single" w:sz="4" w:space="0" w:color="auto"/>
            </w:tcBorders>
            <w:vAlign w:val="center"/>
          </w:tcPr>
          <w:p w14:paraId="37A1BCDA" w14:textId="77777777" w:rsidR="00220AB1" w:rsidRPr="00A92807" w:rsidRDefault="00220AB1" w:rsidP="004312E3">
            <w:pPr>
              <w:jc w:val="center"/>
              <w:rPr>
                <w:b/>
                <w:noProof/>
                <w:sz w:val="20"/>
              </w:rPr>
            </w:pPr>
            <w:r w:rsidRPr="00A92807">
              <w:rPr>
                <w:b/>
                <w:noProof/>
                <w:sz w:val="20"/>
              </w:rPr>
              <w:t>Ký mã hiệu/ Nhãn mác sản phẩm</w:t>
            </w:r>
          </w:p>
          <w:p w14:paraId="52D6B695" w14:textId="77777777" w:rsidR="00220AB1" w:rsidRPr="00A92807" w:rsidRDefault="00220AB1" w:rsidP="004312E3">
            <w:pPr>
              <w:jc w:val="center"/>
              <w:rPr>
                <w:noProof/>
                <w:sz w:val="20"/>
              </w:rPr>
            </w:pPr>
            <w:r w:rsidRPr="00A92807">
              <w:rPr>
                <w:b/>
                <w:noProof/>
                <w:sz w:val="20"/>
              </w:rPr>
              <w:t>(nếu có)</w:t>
            </w:r>
          </w:p>
        </w:tc>
        <w:tc>
          <w:tcPr>
            <w:tcW w:w="212" w:type="pct"/>
            <w:tcBorders>
              <w:top w:val="single" w:sz="4" w:space="0" w:color="auto"/>
              <w:left w:val="single" w:sz="4" w:space="0" w:color="auto"/>
              <w:bottom w:val="single" w:sz="4" w:space="0" w:color="auto"/>
              <w:right w:val="single" w:sz="4" w:space="0" w:color="auto"/>
            </w:tcBorders>
            <w:vAlign w:val="center"/>
          </w:tcPr>
          <w:p w14:paraId="12276599" w14:textId="77777777" w:rsidR="00220AB1" w:rsidRPr="00A92807" w:rsidRDefault="00220AB1" w:rsidP="004312E3">
            <w:pPr>
              <w:jc w:val="center"/>
              <w:rPr>
                <w:b/>
                <w:bCs/>
                <w:sz w:val="20"/>
              </w:rPr>
            </w:pPr>
            <w:r w:rsidRPr="00A92807">
              <w:rPr>
                <w:b/>
                <w:bCs/>
                <w:color w:val="000000" w:themeColor="text1"/>
                <w:sz w:val="20"/>
              </w:rPr>
              <w:t>Hãng - Nước sản xuất</w:t>
            </w:r>
          </w:p>
        </w:tc>
        <w:tc>
          <w:tcPr>
            <w:tcW w:w="233" w:type="pct"/>
            <w:tcBorders>
              <w:top w:val="single" w:sz="4" w:space="0" w:color="auto"/>
              <w:left w:val="single" w:sz="4" w:space="0" w:color="auto"/>
              <w:bottom w:val="single" w:sz="4" w:space="0" w:color="auto"/>
              <w:right w:val="single" w:sz="4" w:space="0" w:color="auto"/>
            </w:tcBorders>
            <w:vAlign w:val="center"/>
          </w:tcPr>
          <w:p w14:paraId="0C714E8A" w14:textId="77777777" w:rsidR="00220AB1" w:rsidRPr="00A92807" w:rsidRDefault="00220AB1" w:rsidP="004312E3">
            <w:pPr>
              <w:jc w:val="center"/>
              <w:rPr>
                <w:noProof/>
                <w:sz w:val="20"/>
              </w:rPr>
            </w:pPr>
            <w:r w:rsidRPr="00A92807">
              <w:rPr>
                <w:b/>
                <w:bCs/>
                <w:color w:val="000000" w:themeColor="text1"/>
                <w:sz w:val="20"/>
              </w:rPr>
              <w:t>Hãng- nước chủ sở hữu</w:t>
            </w:r>
          </w:p>
        </w:tc>
        <w:tc>
          <w:tcPr>
            <w:tcW w:w="207" w:type="pct"/>
            <w:tcBorders>
              <w:top w:val="single" w:sz="4" w:space="0" w:color="auto"/>
              <w:left w:val="single" w:sz="4" w:space="0" w:color="auto"/>
              <w:bottom w:val="single" w:sz="4" w:space="0" w:color="auto"/>
              <w:right w:val="single" w:sz="4" w:space="0" w:color="auto"/>
            </w:tcBorders>
            <w:vAlign w:val="center"/>
          </w:tcPr>
          <w:p w14:paraId="71DEC132" w14:textId="77777777" w:rsidR="00220AB1" w:rsidRPr="00A92807" w:rsidRDefault="00220AB1" w:rsidP="004312E3">
            <w:pPr>
              <w:jc w:val="center"/>
              <w:rPr>
                <w:b/>
                <w:bCs/>
                <w:sz w:val="20"/>
              </w:rPr>
            </w:pPr>
            <w:r w:rsidRPr="00A92807">
              <w:rPr>
                <w:b/>
                <w:sz w:val="20"/>
              </w:rPr>
              <w:t>Xuất xứ</w:t>
            </w:r>
          </w:p>
        </w:tc>
        <w:tc>
          <w:tcPr>
            <w:tcW w:w="199" w:type="pct"/>
            <w:tcBorders>
              <w:top w:val="single" w:sz="4" w:space="0" w:color="auto"/>
              <w:left w:val="single" w:sz="4" w:space="0" w:color="auto"/>
              <w:bottom w:val="single" w:sz="4" w:space="0" w:color="auto"/>
              <w:right w:val="single" w:sz="4" w:space="0" w:color="auto"/>
            </w:tcBorders>
            <w:vAlign w:val="center"/>
          </w:tcPr>
          <w:p w14:paraId="09A69CCB" w14:textId="77777777" w:rsidR="00220AB1" w:rsidRPr="00A92807" w:rsidRDefault="00220AB1" w:rsidP="004312E3">
            <w:pPr>
              <w:jc w:val="center"/>
              <w:rPr>
                <w:b/>
                <w:bCs/>
                <w:sz w:val="20"/>
              </w:rPr>
            </w:pPr>
            <w:r w:rsidRPr="00A92807">
              <w:rPr>
                <w:b/>
                <w:bCs/>
                <w:sz w:val="20"/>
              </w:rPr>
              <w:t>Mã HS của mặt hàng dự thầu</w:t>
            </w:r>
          </w:p>
        </w:tc>
        <w:tc>
          <w:tcPr>
            <w:tcW w:w="296" w:type="pct"/>
            <w:tcBorders>
              <w:top w:val="single" w:sz="4" w:space="0" w:color="auto"/>
              <w:left w:val="single" w:sz="4" w:space="0" w:color="auto"/>
              <w:bottom w:val="single" w:sz="4" w:space="0" w:color="auto"/>
              <w:right w:val="single" w:sz="4" w:space="0" w:color="auto"/>
            </w:tcBorders>
            <w:vAlign w:val="center"/>
          </w:tcPr>
          <w:p w14:paraId="57D9D483" w14:textId="77777777" w:rsidR="00220AB1" w:rsidRPr="00A92807" w:rsidRDefault="00220AB1" w:rsidP="004312E3">
            <w:pPr>
              <w:jc w:val="center"/>
              <w:rPr>
                <w:b/>
                <w:bCs/>
                <w:sz w:val="20"/>
              </w:rPr>
            </w:pPr>
            <w:r w:rsidRPr="00A92807">
              <w:rPr>
                <w:b/>
                <w:bCs/>
                <w:sz w:val="20"/>
              </w:rPr>
              <w:t>Tiêu chuẩn chất lượng</w:t>
            </w:r>
          </w:p>
        </w:tc>
        <w:tc>
          <w:tcPr>
            <w:tcW w:w="278" w:type="pct"/>
            <w:vAlign w:val="center"/>
          </w:tcPr>
          <w:p w14:paraId="5ABA8B57" w14:textId="77777777" w:rsidR="00220AB1" w:rsidRPr="00A92807" w:rsidRDefault="00220AB1" w:rsidP="004312E3">
            <w:pPr>
              <w:jc w:val="center"/>
              <w:rPr>
                <w:b/>
                <w:bCs/>
                <w:sz w:val="20"/>
              </w:rPr>
            </w:pPr>
            <w:r w:rsidRPr="00A92807">
              <w:rPr>
                <w:b/>
                <w:bCs/>
                <w:color w:val="000000" w:themeColor="text1"/>
                <w:sz w:val="20"/>
              </w:rPr>
              <w:t>Phân loại trang thiết bị bị y tế (A, B,</w:t>
            </w:r>
            <w:r w:rsidRPr="00A92807">
              <w:rPr>
                <w:b/>
                <w:bCs/>
                <w:color w:val="000000" w:themeColor="text1"/>
                <w:sz w:val="20"/>
                <w:lang w:val="vi-VN"/>
              </w:rPr>
              <w:t xml:space="preserve"> </w:t>
            </w:r>
            <w:r w:rsidRPr="00A92807">
              <w:rPr>
                <w:b/>
                <w:bCs/>
                <w:color w:val="000000" w:themeColor="text1"/>
                <w:sz w:val="20"/>
              </w:rPr>
              <w:t>C,</w:t>
            </w:r>
            <w:r w:rsidRPr="00A92807">
              <w:rPr>
                <w:b/>
                <w:bCs/>
                <w:color w:val="000000" w:themeColor="text1"/>
                <w:sz w:val="20"/>
                <w:lang w:val="vi-VN"/>
              </w:rPr>
              <w:t xml:space="preserve"> </w:t>
            </w:r>
            <w:r w:rsidRPr="00A92807">
              <w:rPr>
                <w:b/>
                <w:bCs/>
                <w:color w:val="000000" w:themeColor="text1"/>
                <w:sz w:val="20"/>
              </w:rPr>
              <w:t>D)</w:t>
            </w:r>
          </w:p>
        </w:tc>
        <w:tc>
          <w:tcPr>
            <w:tcW w:w="278" w:type="pct"/>
            <w:vAlign w:val="center"/>
          </w:tcPr>
          <w:p w14:paraId="41807C12" w14:textId="77777777" w:rsidR="00220AB1" w:rsidRPr="00A92807" w:rsidRDefault="00220AB1" w:rsidP="004312E3">
            <w:pPr>
              <w:jc w:val="center"/>
              <w:rPr>
                <w:b/>
                <w:bCs/>
                <w:sz w:val="20"/>
              </w:rPr>
            </w:pPr>
            <w:r w:rsidRPr="00A92807">
              <w:rPr>
                <w:b/>
                <w:bCs/>
                <w:color w:val="000000" w:themeColor="text1"/>
                <w:sz w:val="20"/>
              </w:rPr>
              <w:t>Số ký hiệu văn bản ban hành phân loại TBYT</w:t>
            </w:r>
          </w:p>
        </w:tc>
        <w:tc>
          <w:tcPr>
            <w:tcW w:w="337" w:type="pct"/>
            <w:tcBorders>
              <w:top w:val="single" w:sz="4" w:space="0" w:color="auto"/>
              <w:left w:val="single" w:sz="4" w:space="0" w:color="auto"/>
              <w:bottom w:val="single" w:sz="4" w:space="0" w:color="auto"/>
              <w:right w:val="single" w:sz="4" w:space="0" w:color="auto"/>
            </w:tcBorders>
            <w:vAlign w:val="center"/>
          </w:tcPr>
          <w:p w14:paraId="792494DA" w14:textId="77777777" w:rsidR="00220AB1" w:rsidRPr="00A92807" w:rsidRDefault="00220AB1" w:rsidP="004312E3">
            <w:pPr>
              <w:jc w:val="center"/>
              <w:rPr>
                <w:sz w:val="20"/>
              </w:rPr>
            </w:pPr>
            <w:r w:rsidRPr="00A92807">
              <w:rPr>
                <w:b/>
                <w:bCs/>
                <w:sz w:val="20"/>
              </w:rPr>
              <w:t>Số Giấy phép lưu hành/ Giấy phép nhập khẩu (nếu có) hoặc tương đương</w:t>
            </w:r>
          </w:p>
        </w:tc>
        <w:tc>
          <w:tcPr>
            <w:tcW w:w="247" w:type="pct"/>
            <w:tcBorders>
              <w:top w:val="single" w:sz="4" w:space="0" w:color="auto"/>
              <w:left w:val="single" w:sz="4" w:space="0" w:color="auto"/>
              <w:bottom w:val="single" w:sz="4" w:space="0" w:color="auto"/>
              <w:right w:val="single" w:sz="4" w:space="0" w:color="auto"/>
            </w:tcBorders>
            <w:vAlign w:val="center"/>
          </w:tcPr>
          <w:p w14:paraId="0B6F78FE" w14:textId="77777777" w:rsidR="00220AB1" w:rsidRPr="00A92807" w:rsidRDefault="00220AB1" w:rsidP="004312E3">
            <w:pPr>
              <w:jc w:val="center"/>
              <w:rPr>
                <w:b/>
                <w:bCs/>
                <w:sz w:val="20"/>
              </w:rPr>
            </w:pPr>
            <w:r w:rsidRPr="00A92807">
              <w:rPr>
                <w:b/>
                <w:sz w:val="20"/>
              </w:rPr>
              <w:t>Trang thiết bị y tế/ Không phải trang thiết bị y tế</w:t>
            </w:r>
          </w:p>
        </w:tc>
        <w:tc>
          <w:tcPr>
            <w:tcW w:w="323" w:type="pct"/>
            <w:tcBorders>
              <w:top w:val="single" w:sz="4" w:space="0" w:color="auto"/>
              <w:left w:val="single" w:sz="4" w:space="0" w:color="auto"/>
              <w:bottom w:val="single" w:sz="4" w:space="0" w:color="auto"/>
              <w:right w:val="single" w:sz="4" w:space="0" w:color="auto"/>
            </w:tcBorders>
            <w:vAlign w:val="center"/>
          </w:tcPr>
          <w:p w14:paraId="4E815D3F" w14:textId="77777777" w:rsidR="00220AB1" w:rsidRPr="00A92807" w:rsidRDefault="00220AB1" w:rsidP="004312E3">
            <w:pPr>
              <w:jc w:val="center"/>
              <w:rPr>
                <w:b/>
                <w:bCs/>
                <w:sz w:val="20"/>
              </w:rPr>
            </w:pPr>
            <w:r w:rsidRPr="00A92807">
              <w:rPr>
                <w:b/>
                <w:bCs/>
                <w:color w:val="000000" w:themeColor="text1"/>
                <w:sz w:val="20"/>
              </w:rPr>
              <w:t>Giây phép bán hàng</w:t>
            </w:r>
          </w:p>
        </w:tc>
        <w:tc>
          <w:tcPr>
            <w:tcW w:w="292" w:type="pct"/>
            <w:tcBorders>
              <w:top w:val="single" w:sz="4" w:space="0" w:color="auto"/>
              <w:left w:val="single" w:sz="4" w:space="0" w:color="auto"/>
              <w:bottom w:val="single" w:sz="4" w:space="0" w:color="auto"/>
              <w:right w:val="single" w:sz="4" w:space="0" w:color="auto"/>
            </w:tcBorders>
            <w:vAlign w:val="center"/>
            <w:hideMark/>
          </w:tcPr>
          <w:p w14:paraId="53E323D6" w14:textId="77777777" w:rsidR="00220AB1" w:rsidRPr="00A92807" w:rsidRDefault="00220AB1" w:rsidP="004312E3">
            <w:pPr>
              <w:jc w:val="center"/>
              <w:rPr>
                <w:sz w:val="20"/>
              </w:rPr>
            </w:pPr>
            <w:r w:rsidRPr="00A92807">
              <w:rPr>
                <w:b/>
                <w:bCs/>
                <w:sz w:val="20"/>
              </w:rPr>
              <w:t>Tài liệu tham chiếu trong E-HSDT</w:t>
            </w:r>
          </w:p>
        </w:tc>
      </w:tr>
      <w:tr w:rsidR="00220AB1" w:rsidRPr="00A92807" w14:paraId="0618C72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4F984A68" w14:textId="77777777" w:rsidR="00220AB1" w:rsidRPr="00A92807" w:rsidRDefault="00220AB1" w:rsidP="004312E3">
            <w:pPr>
              <w:jc w:val="center"/>
              <w:rPr>
                <w:noProof/>
                <w:sz w:val="20"/>
              </w:rPr>
            </w:pPr>
            <w:r w:rsidRPr="00A92807">
              <w:rPr>
                <w:b/>
                <w:noProof/>
                <w:sz w:val="20"/>
              </w:rPr>
              <w:t>(1)</w:t>
            </w:r>
          </w:p>
        </w:tc>
        <w:tc>
          <w:tcPr>
            <w:tcW w:w="258" w:type="pct"/>
            <w:tcBorders>
              <w:top w:val="single" w:sz="4" w:space="0" w:color="auto"/>
              <w:left w:val="single" w:sz="4" w:space="0" w:color="auto"/>
              <w:bottom w:val="single" w:sz="4" w:space="0" w:color="auto"/>
              <w:right w:val="single" w:sz="4" w:space="0" w:color="auto"/>
            </w:tcBorders>
            <w:vAlign w:val="center"/>
            <w:hideMark/>
          </w:tcPr>
          <w:p w14:paraId="206B49D4" w14:textId="77777777" w:rsidR="00220AB1" w:rsidRPr="00A92807" w:rsidRDefault="00220AB1" w:rsidP="004312E3">
            <w:pPr>
              <w:jc w:val="center"/>
              <w:rPr>
                <w:sz w:val="20"/>
              </w:rPr>
            </w:pPr>
            <w:r w:rsidRPr="00A92807">
              <w:rPr>
                <w:b/>
                <w:bCs/>
                <w:sz w:val="20"/>
              </w:rPr>
              <w:t>(2)</w:t>
            </w:r>
          </w:p>
        </w:tc>
        <w:tc>
          <w:tcPr>
            <w:tcW w:w="269" w:type="pct"/>
            <w:tcBorders>
              <w:top w:val="single" w:sz="4" w:space="0" w:color="auto"/>
              <w:left w:val="single" w:sz="4" w:space="0" w:color="auto"/>
              <w:bottom w:val="single" w:sz="4" w:space="0" w:color="auto"/>
              <w:right w:val="single" w:sz="4" w:space="0" w:color="auto"/>
            </w:tcBorders>
            <w:vAlign w:val="center"/>
            <w:hideMark/>
          </w:tcPr>
          <w:p w14:paraId="4EFC1FE2" w14:textId="77777777" w:rsidR="00220AB1" w:rsidRPr="00A92807" w:rsidRDefault="00220AB1" w:rsidP="004312E3">
            <w:pPr>
              <w:jc w:val="center"/>
              <w:rPr>
                <w:noProof/>
                <w:sz w:val="20"/>
              </w:rPr>
            </w:pPr>
            <w:r w:rsidRPr="00A92807">
              <w:rPr>
                <w:b/>
                <w:noProof/>
                <w:sz w:val="20"/>
              </w:rPr>
              <w:t>(3)</w:t>
            </w:r>
          </w:p>
        </w:tc>
        <w:tc>
          <w:tcPr>
            <w:tcW w:w="191" w:type="pct"/>
            <w:tcBorders>
              <w:top w:val="single" w:sz="4" w:space="0" w:color="auto"/>
              <w:left w:val="single" w:sz="4" w:space="0" w:color="auto"/>
              <w:bottom w:val="single" w:sz="4" w:space="0" w:color="auto"/>
              <w:right w:val="single" w:sz="4" w:space="0" w:color="auto"/>
            </w:tcBorders>
            <w:vAlign w:val="center"/>
          </w:tcPr>
          <w:p w14:paraId="39600116" w14:textId="77777777" w:rsidR="00220AB1" w:rsidRPr="00A92807" w:rsidRDefault="00220AB1" w:rsidP="004312E3">
            <w:pPr>
              <w:jc w:val="center"/>
              <w:rPr>
                <w:noProof/>
                <w:sz w:val="20"/>
              </w:rPr>
            </w:pPr>
            <w:r w:rsidRPr="00A92807">
              <w:rPr>
                <w:b/>
                <w:bCs/>
                <w:sz w:val="20"/>
              </w:rPr>
              <w:t>(4)</w:t>
            </w:r>
          </w:p>
        </w:tc>
        <w:tc>
          <w:tcPr>
            <w:tcW w:w="208" w:type="pct"/>
            <w:tcBorders>
              <w:top w:val="single" w:sz="4" w:space="0" w:color="auto"/>
              <w:left w:val="single" w:sz="4" w:space="0" w:color="auto"/>
              <w:bottom w:val="single" w:sz="4" w:space="0" w:color="auto"/>
              <w:right w:val="single" w:sz="4" w:space="0" w:color="auto"/>
            </w:tcBorders>
            <w:vAlign w:val="center"/>
          </w:tcPr>
          <w:p w14:paraId="3316769E" w14:textId="77777777" w:rsidR="00220AB1" w:rsidRPr="00A92807" w:rsidRDefault="00220AB1" w:rsidP="004312E3">
            <w:pPr>
              <w:jc w:val="center"/>
              <w:rPr>
                <w:b/>
                <w:bCs/>
                <w:sz w:val="20"/>
              </w:rPr>
            </w:pPr>
            <w:r w:rsidRPr="00A92807">
              <w:rPr>
                <w:b/>
                <w:bCs/>
                <w:sz w:val="20"/>
              </w:rPr>
              <w:t>(5)</w:t>
            </w:r>
          </w:p>
        </w:tc>
        <w:tc>
          <w:tcPr>
            <w:tcW w:w="230" w:type="pct"/>
            <w:tcBorders>
              <w:top w:val="single" w:sz="4" w:space="0" w:color="auto"/>
              <w:left w:val="single" w:sz="4" w:space="0" w:color="auto"/>
              <w:bottom w:val="single" w:sz="4" w:space="0" w:color="auto"/>
              <w:right w:val="single" w:sz="4" w:space="0" w:color="auto"/>
            </w:tcBorders>
            <w:vAlign w:val="center"/>
          </w:tcPr>
          <w:p w14:paraId="7FD16C21" w14:textId="77777777" w:rsidR="00220AB1" w:rsidRPr="00A92807" w:rsidRDefault="00220AB1" w:rsidP="004312E3">
            <w:pPr>
              <w:jc w:val="center"/>
              <w:rPr>
                <w:b/>
                <w:bCs/>
                <w:sz w:val="20"/>
              </w:rPr>
            </w:pPr>
            <w:r w:rsidRPr="00A92807">
              <w:rPr>
                <w:b/>
                <w:bCs/>
                <w:sz w:val="20"/>
              </w:rPr>
              <w:t>(6)</w:t>
            </w:r>
          </w:p>
        </w:tc>
        <w:tc>
          <w:tcPr>
            <w:tcW w:w="257" w:type="pct"/>
            <w:tcBorders>
              <w:top w:val="single" w:sz="4" w:space="0" w:color="auto"/>
              <w:left w:val="single" w:sz="4" w:space="0" w:color="auto"/>
              <w:bottom w:val="single" w:sz="4" w:space="0" w:color="auto"/>
              <w:right w:val="single" w:sz="4" w:space="0" w:color="auto"/>
            </w:tcBorders>
            <w:vAlign w:val="center"/>
          </w:tcPr>
          <w:p w14:paraId="202E1AF0" w14:textId="77777777" w:rsidR="00220AB1" w:rsidRPr="00A92807" w:rsidRDefault="00220AB1" w:rsidP="004312E3">
            <w:pPr>
              <w:jc w:val="center"/>
              <w:rPr>
                <w:sz w:val="20"/>
              </w:rPr>
            </w:pPr>
            <w:r w:rsidRPr="00A92807">
              <w:rPr>
                <w:b/>
                <w:bCs/>
                <w:sz w:val="20"/>
              </w:rPr>
              <w:t>(7)</w:t>
            </w:r>
          </w:p>
        </w:tc>
        <w:tc>
          <w:tcPr>
            <w:tcW w:w="272" w:type="pct"/>
            <w:tcBorders>
              <w:top w:val="single" w:sz="4" w:space="0" w:color="auto"/>
              <w:left w:val="single" w:sz="4" w:space="0" w:color="auto"/>
              <w:bottom w:val="single" w:sz="4" w:space="0" w:color="auto"/>
              <w:right w:val="single" w:sz="4" w:space="0" w:color="auto"/>
            </w:tcBorders>
            <w:vAlign w:val="center"/>
          </w:tcPr>
          <w:p w14:paraId="23CC20DC" w14:textId="77777777" w:rsidR="00220AB1" w:rsidRPr="00A92807" w:rsidRDefault="00220AB1" w:rsidP="004312E3">
            <w:pPr>
              <w:jc w:val="center"/>
              <w:rPr>
                <w:b/>
                <w:bCs/>
                <w:sz w:val="20"/>
              </w:rPr>
            </w:pPr>
            <w:r w:rsidRPr="00A92807">
              <w:rPr>
                <w:b/>
                <w:bCs/>
                <w:sz w:val="20"/>
              </w:rPr>
              <w:t>(8)</w:t>
            </w:r>
          </w:p>
        </w:tc>
        <w:tc>
          <w:tcPr>
            <w:tcW w:w="227" w:type="pct"/>
            <w:tcBorders>
              <w:top w:val="single" w:sz="4" w:space="0" w:color="auto"/>
              <w:left w:val="single" w:sz="4" w:space="0" w:color="auto"/>
              <w:bottom w:val="single" w:sz="4" w:space="0" w:color="auto"/>
              <w:right w:val="single" w:sz="4" w:space="0" w:color="auto"/>
            </w:tcBorders>
            <w:vAlign w:val="center"/>
          </w:tcPr>
          <w:p w14:paraId="6915702F" w14:textId="77777777" w:rsidR="00220AB1" w:rsidRPr="00A92807" w:rsidRDefault="00220AB1" w:rsidP="004312E3">
            <w:pPr>
              <w:jc w:val="center"/>
              <w:rPr>
                <w:sz w:val="20"/>
              </w:rPr>
            </w:pPr>
            <w:r w:rsidRPr="00A92807">
              <w:rPr>
                <w:b/>
                <w:bCs/>
                <w:sz w:val="20"/>
              </w:rPr>
              <w:t>(9)</w:t>
            </w:r>
          </w:p>
        </w:tc>
        <w:tc>
          <w:tcPr>
            <w:tcW w:w="212" w:type="pct"/>
            <w:tcBorders>
              <w:top w:val="single" w:sz="4" w:space="0" w:color="auto"/>
              <w:left w:val="single" w:sz="4" w:space="0" w:color="auto"/>
              <w:bottom w:val="single" w:sz="4" w:space="0" w:color="auto"/>
              <w:right w:val="single" w:sz="4" w:space="0" w:color="auto"/>
            </w:tcBorders>
            <w:vAlign w:val="center"/>
          </w:tcPr>
          <w:p w14:paraId="767DBA39" w14:textId="77777777" w:rsidR="00220AB1" w:rsidRPr="00A92807" w:rsidRDefault="00220AB1" w:rsidP="004312E3">
            <w:pPr>
              <w:jc w:val="center"/>
              <w:rPr>
                <w:b/>
                <w:bCs/>
                <w:sz w:val="20"/>
              </w:rPr>
            </w:pPr>
            <w:r w:rsidRPr="00A92807">
              <w:rPr>
                <w:b/>
                <w:bCs/>
                <w:sz w:val="20"/>
              </w:rPr>
              <w:t>(10)</w:t>
            </w:r>
          </w:p>
        </w:tc>
        <w:tc>
          <w:tcPr>
            <w:tcW w:w="233" w:type="pct"/>
            <w:tcBorders>
              <w:top w:val="single" w:sz="4" w:space="0" w:color="auto"/>
              <w:left w:val="single" w:sz="4" w:space="0" w:color="auto"/>
              <w:bottom w:val="single" w:sz="4" w:space="0" w:color="auto"/>
              <w:right w:val="single" w:sz="4" w:space="0" w:color="auto"/>
            </w:tcBorders>
            <w:vAlign w:val="center"/>
          </w:tcPr>
          <w:p w14:paraId="505E2646" w14:textId="77777777" w:rsidR="00220AB1" w:rsidRPr="00A92807" w:rsidRDefault="00220AB1" w:rsidP="004312E3">
            <w:pPr>
              <w:jc w:val="center"/>
              <w:rPr>
                <w:sz w:val="20"/>
              </w:rPr>
            </w:pPr>
            <w:r w:rsidRPr="00A92807">
              <w:rPr>
                <w:b/>
                <w:bCs/>
                <w:sz w:val="20"/>
              </w:rPr>
              <w:t>(11)</w:t>
            </w:r>
          </w:p>
        </w:tc>
        <w:tc>
          <w:tcPr>
            <w:tcW w:w="207" w:type="pct"/>
            <w:tcBorders>
              <w:top w:val="single" w:sz="4" w:space="0" w:color="auto"/>
              <w:left w:val="single" w:sz="4" w:space="0" w:color="auto"/>
              <w:bottom w:val="single" w:sz="4" w:space="0" w:color="auto"/>
              <w:right w:val="single" w:sz="4" w:space="0" w:color="auto"/>
            </w:tcBorders>
            <w:vAlign w:val="center"/>
          </w:tcPr>
          <w:p w14:paraId="46EF3827" w14:textId="77777777" w:rsidR="00220AB1" w:rsidRPr="00A92807" w:rsidRDefault="00220AB1" w:rsidP="004312E3">
            <w:pPr>
              <w:jc w:val="center"/>
              <w:rPr>
                <w:sz w:val="20"/>
              </w:rPr>
            </w:pPr>
            <w:r w:rsidRPr="00A92807">
              <w:rPr>
                <w:b/>
                <w:bCs/>
                <w:sz w:val="20"/>
              </w:rPr>
              <w:t>(12)</w:t>
            </w:r>
          </w:p>
        </w:tc>
        <w:tc>
          <w:tcPr>
            <w:tcW w:w="199" w:type="pct"/>
            <w:tcBorders>
              <w:top w:val="single" w:sz="4" w:space="0" w:color="auto"/>
              <w:left w:val="single" w:sz="4" w:space="0" w:color="auto"/>
              <w:bottom w:val="single" w:sz="4" w:space="0" w:color="auto"/>
              <w:right w:val="single" w:sz="4" w:space="0" w:color="auto"/>
            </w:tcBorders>
            <w:vAlign w:val="center"/>
          </w:tcPr>
          <w:p w14:paraId="6249F925" w14:textId="77777777" w:rsidR="00220AB1" w:rsidRPr="00A92807" w:rsidRDefault="00220AB1" w:rsidP="004312E3">
            <w:pPr>
              <w:jc w:val="center"/>
              <w:rPr>
                <w:b/>
                <w:bCs/>
                <w:sz w:val="20"/>
              </w:rPr>
            </w:pPr>
            <w:r w:rsidRPr="00A92807">
              <w:rPr>
                <w:b/>
                <w:bCs/>
                <w:sz w:val="20"/>
              </w:rPr>
              <w:t>(13)</w:t>
            </w:r>
          </w:p>
        </w:tc>
        <w:tc>
          <w:tcPr>
            <w:tcW w:w="296" w:type="pct"/>
            <w:vAlign w:val="center"/>
          </w:tcPr>
          <w:p w14:paraId="4AE7FD7F" w14:textId="77777777" w:rsidR="00220AB1" w:rsidRPr="00A92807" w:rsidRDefault="00220AB1" w:rsidP="004312E3">
            <w:pPr>
              <w:jc w:val="center"/>
              <w:rPr>
                <w:b/>
                <w:bCs/>
                <w:sz w:val="20"/>
              </w:rPr>
            </w:pPr>
            <w:r w:rsidRPr="00A92807">
              <w:rPr>
                <w:b/>
                <w:bCs/>
                <w:color w:val="000000" w:themeColor="text1"/>
                <w:sz w:val="20"/>
              </w:rPr>
              <w:t>(14)</w:t>
            </w:r>
          </w:p>
        </w:tc>
        <w:tc>
          <w:tcPr>
            <w:tcW w:w="278" w:type="pct"/>
            <w:vAlign w:val="center"/>
          </w:tcPr>
          <w:p w14:paraId="40F4D10C" w14:textId="77777777" w:rsidR="00220AB1" w:rsidRPr="00A92807" w:rsidRDefault="00220AB1" w:rsidP="004312E3">
            <w:pPr>
              <w:jc w:val="center"/>
              <w:rPr>
                <w:b/>
                <w:bCs/>
                <w:sz w:val="20"/>
              </w:rPr>
            </w:pPr>
            <w:r w:rsidRPr="00A92807">
              <w:rPr>
                <w:b/>
                <w:bCs/>
                <w:color w:val="000000" w:themeColor="text1"/>
                <w:sz w:val="20"/>
              </w:rPr>
              <w:t>(15)</w:t>
            </w:r>
          </w:p>
        </w:tc>
        <w:tc>
          <w:tcPr>
            <w:tcW w:w="278" w:type="pct"/>
            <w:tcBorders>
              <w:top w:val="single" w:sz="4" w:space="0" w:color="auto"/>
              <w:left w:val="single" w:sz="4" w:space="0" w:color="auto"/>
              <w:bottom w:val="single" w:sz="4" w:space="0" w:color="auto"/>
              <w:right w:val="single" w:sz="4" w:space="0" w:color="auto"/>
            </w:tcBorders>
            <w:vAlign w:val="center"/>
          </w:tcPr>
          <w:p w14:paraId="0B048005" w14:textId="77777777" w:rsidR="00220AB1" w:rsidRPr="00A92807" w:rsidRDefault="00220AB1" w:rsidP="004312E3">
            <w:pPr>
              <w:jc w:val="center"/>
              <w:rPr>
                <w:b/>
                <w:bCs/>
                <w:sz w:val="20"/>
              </w:rPr>
            </w:pPr>
            <w:r w:rsidRPr="00A92807">
              <w:rPr>
                <w:b/>
                <w:bCs/>
                <w:sz w:val="20"/>
              </w:rPr>
              <w:t>(16)</w:t>
            </w:r>
          </w:p>
        </w:tc>
        <w:tc>
          <w:tcPr>
            <w:tcW w:w="337" w:type="pct"/>
            <w:tcBorders>
              <w:top w:val="single" w:sz="4" w:space="0" w:color="auto"/>
              <w:left w:val="single" w:sz="4" w:space="0" w:color="auto"/>
              <w:bottom w:val="single" w:sz="4" w:space="0" w:color="auto"/>
              <w:right w:val="single" w:sz="4" w:space="0" w:color="auto"/>
            </w:tcBorders>
            <w:vAlign w:val="center"/>
          </w:tcPr>
          <w:p w14:paraId="46AFFE4E" w14:textId="77777777" w:rsidR="00220AB1" w:rsidRPr="00A92807" w:rsidRDefault="00220AB1" w:rsidP="004312E3">
            <w:pPr>
              <w:jc w:val="center"/>
              <w:rPr>
                <w:b/>
                <w:bCs/>
                <w:sz w:val="20"/>
              </w:rPr>
            </w:pPr>
            <w:r w:rsidRPr="00A92807">
              <w:rPr>
                <w:b/>
                <w:bCs/>
                <w:sz w:val="20"/>
              </w:rPr>
              <w:t>(17)</w:t>
            </w:r>
          </w:p>
        </w:tc>
        <w:tc>
          <w:tcPr>
            <w:tcW w:w="247" w:type="pct"/>
            <w:tcBorders>
              <w:top w:val="single" w:sz="4" w:space="0" w:color="auto"/>
              <w:left w:val="single" w:sz="4" w:space="0" w:color="auto"/>
              <w:bottom w:val="single" w:sz="4" w:space="0" w:color="auto"/>
              <w:right w:val="single" w:sz="4" w:space="0" w:color="auto"/>
            </w:tcBorders>
            <w:vAlign w:val="center"/>
          </w:tcPr>
          <w:p w14:paraId="68BBE2E8" w14:textId="77777777" w:rsidR="00220AB1" w:rsidRPr="00A92807" w:rsidRDefault="00220AB1" w:rsidP="004312E3">
            <w:pPr>
              <w:jc w:val="center"/>
              <w:rPr>
                <w:b/>
                <w:bCs/>
                <w:sz w:val="20"/>
              </w:rPr>
            </w:pPr>
            <w:r w:rsidRPr="00A92807">
              <w:rPr>
                <w:b/>
                <w:bCs/>
                <w:color w:val="000000" w:themeColor="text1"/>
                <w:sz w:val="20"/>
              </w:rPr>
              <w:t>18</w:t>
            </w:r>
          </w:p>
        </w:tc>
        <w:tc>
          <w:tcPr>
            <w:tcW w:w="323" w:type="pct"/>
            <w:tcBorders>
              <w:top w:val="single" w:sz="4" w:space="0" w:color="auto"/>
              <w:left w:val="single" w:sz="4" w:space="0" w:color="auto"/>
              <w:bottom w:val="single" w:sz="4" w:space="0" w:color="auto"/>
              <w:right w:val="single" w:sz="4" w:space="0" w:color="auto"/>
            </w:tcBorders>
            <w:vAlign w:val="center"/>
          </w:tcPr>
          <w:p w14:paraId="0AFCBFB1" w14:textId="77777777" w:rsidR="00220AB1" w:rsidRPr="00A92807" w:rsidRDefault="00220AB1" w:rsidP="004312E3">
            <w:pPr>
              <w:jc w:val="center"/>
              <w:rPr>
                <w:b/>
                <w:bCs/>
                <w:sz w:val="20"/>
              </w:rPr>
            </w:pPr>
            <w:r w:rsidRPr="00A92807">
              <w:rPr>
                <w:b/>
                <w:bCs/>
                <w:sz w:val="20"/>
              </w:rPr>
              <w:t>(19)</w:t>
            </w:r>
          </w:p>
        </w:tc>
        <w:tc>
          <w:tcPr>
            <w:tcW w:w="292" w:type="pct"/>
            <w:tcBorders>
              <w:top w:val="single" w:sz="4" w:space="0" w:color="auto"/>
              <w:left w:val="single" w:sz="4" w:space="0" w:color="auto"/>
              <w:bottom w:val="single" w:sz="4" w:space="0" w:color="auto"/>
              <w:right w:val="single" w:sz="4" w:space="0" w:color="auto"/>
            </w:tcBorders>
            <w:vAlign w:val="center"/>
          </w:tcPr>
          <w:p w14:paraId="1D52A1E0" w14:textId="77777777" w:rsidR="00220AB1" w:rsidRPr="00A92807" w:rsidRDefault="00220AB1" w:rsidP="004312E3">
            <w:pPr>
              <w:jc w:val="center"/>
              <w:rPr>
                <w:b/>
                <w:bCs/>
                <w:sz w:val="20"/>
              </w:rPr>
            </w:pPr>
            <w:r w:rsidRPr="00A92807">
              <w:rPr>
                <w:b/>
                <w:bCs/>
                <w:sz w:val="20"/>
              </w:rPr>
              <w:t>(20)</w:t>
            </w:r>
          </w:p>
        </w:tc>
      </w:tr>
      <w:tr w:rsidR="00220AB1" w:rsidRPr="00A92807" w14:paraId="56A0700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7F9DB0AE" w14:textId="77777777" w:rsidR="00220AB1" w:rsidRPr="00A92807" w:rsidRDefault="00220AB1" w:rsidP="004312E3">
            <w:pPr>
              <w:jc w:val="center"/>
              <w:rPr>
                <w:noProof/>
                <w:sz w:val="20"/>
              </w:rPr>
            </w:pPr>
            <w:r w:rsidRPr="00A92807">
              <w:rPr>
                <w:noProof/>
                <w:sz w:val="20"/>
              </w:rPr>
              <w:t>1</w:t>
            </w:r>
          </w:p>
        </w:tc>
        <w:tc>
          <w:tcPr>
            <w:tcW w:w="258" w:type="pct"/>
            <w:tcBorders>
              <w:top w:val="single" w:sz="4" w:space="0" w:color="auto"/>
              <w:left w:val="single" w:sz="4" w:space="0" w:color="auto"/>
              <w:bottom w:val="single" w:sz="4" w:space="0" w:color="auto"/>
              <w:right w:val="single" w:sz="4" w:space="0" w:color="auto"/>
            </w:tcBorders>
            <w:vAlign w:val="center"/>
          </w:tcPr>
          <w:p w14:paraId="5F901146" w14:textId="77777777" w:rsidR="00220AB1" w:rsidRPr="00A92807" w:rsidRDefault="00220AB1" w:rsidP="004312E3">
            <w:pPr>
              <w:rPr>
                <w:noProof/>
                <w:sz w:val="20"/>
              </w:rPr>
            </w:pPr>
          </w:p>
        </w:tc>
        <w:tc>
          <w:tcPr>
            <w:tcW w:w="269" w:type="pct"/>
            <w:tcBorders>
              <w:top w:val="single" w:sz="4" w:space="0" w:color="auto"/>
              <w:left w:val="single" w:sz="4" w:space="0" w:color="auto"/>
              <w:bottom w:val="single" w:sz="4" w:space="0" w:color="auto"/>
              <w:right w:val="single" w:sz="4" w:space="0" w:color="auto"/>
            </w:tcBorders>
            <w:vAlign w:val="center"/>
          </w:tcPr>
          <w:p w14:paraId="34F39341" w14:textId="77777777" w:rsidR="00220AB1" w:rsidRPr="00A92807" w:rsidRDefault="00220AB1" w:rsidP="004312E3">
            <w:pPr>
              <w:rPr>
                <w:noProof/>
                <w:sz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7F6502DF" w14:textId="77777777" w:rsidR="00220AB1" w:rsidRPr="00A92807" w:rsidRDefault="00220AB1" w:rsidP="004312E3">
            <w:pPr>
              <w:rPr>
                <w:noProof/>
                <w:sz w:val="20"/>
              </w:rPr>
            </w:pPr>
          </w:p>
        </w:tc>
        <w:tc>
          <w:tcPr>
            <w:tcW w:w="208" w:type="pct"/>
            <w:tcBorders>
              <w:top w:val="single" w:sz="4" w:space="0" w:color="auto"/>
              <w:left w:val="single" w:sz="4" w:space="0" w:color="auto"/>
              <w:bottom w:val="single" w:sz="4" w:space="0" w:color="auto"/>
              <w:right w:val="single" w:sz="4" w:space="0" w:color="auto"/>
            </w:tcBorders>
            <w:vAlign w:val="center"/>
          </w:tcPr>
          <w:p w14:paraId="612C122E" w14:textId="77777777" w:rsidR="00220AB1" w:rsidRPr="00A92807" w:rsidRDefault="00220AB1" w:rsidP="004312E3">
            <w:pPr>
              <w:rPr>
                <w:noProof/>
                <w:sz w:val="20"/>
              </w:rPr>
            </w:pPr>
          </w:p>
        </w:tc>
        <w:tc>
          <w:tcPr>
            <w:tcW w:w="230" w:type="pct"/>
            <w:tcBorders>
              <w:top w:val="single" w:sz="4" w:space="0" w:color="auto"/>
              <w:left w:val="single" w:sz="4" w:space="0" w:color="auto"/>
              <w:bottom w:val="single" w:sz="4" w:space="0" w:color="auto"/>
              <w:right w:val="single" w:sz="4" w:space="0" w:color="auto"/>
            </w:tcBorders>
            <w:vAlign w:val="center"/>
          </w:tcPr>
          <w:p w14:paraId="72C26193" w14:textId="77777777" w:rsidR="00220AB1" w:rsidRPr="00A92807" w:rsidRDefault="00220AB1" w:rsidP="004312E3">
            <w:pPr>
              <w:rPr>
                <w:noProof/>
                <w:sz w:val="20"/>
              </w:rPr>
            </w:pPr>
          </w:p>
        </w:tc>
        <w:tc>
          <w:tcPr>
            <w:tcW w:w="257" w:type="pct"/>
            <w:tcBorders>
              <w:top w:val="single" w:sz="4" w:space="0" w:color="auto"/>
              <w:left w:val="single" w:sz="4" w:space="0" w:color="auto"/>
              <w:bottom w:val="single" w:sz="4" w:space="0" w:color="auto"/>
              <w:right w:val="single" w:sz="4" w:space="0" w:color="auto"/>
            </w:tcBorders>
            <w:vAlign w:val="center"/>
          </w:tcPr>
          <w:p w14:paraId="26262FB4" w14:textId="77777777" w:rsidR="00220AB1" w:rsidRPr="00A92807" w:rsidRDefault="00220AB1" w:rsidP="004312E3">
            <w:pPr>
              <w:rPr>
                <w:noProof/>
                <w:sz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2200C411" w14:textId="77777777" w:rsidR="00220AB1" w:rsidRPr="00A92807" w:rsidRDefault="00220AB1" w:rsidP="004312E3">
            <w:pPr>
              <w:rPr>
                <w:noProof/>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126E7215" w14:textId="77777777" w:rsidR="00220AB1" w:rsidRPr="00A92807" w:rsidRDefault="00220AB1" w:rsidP="004312E3">
            <w:pPr>
              <w:rPr>
                <w:noProof/>
                <w:sz w:val="20"/>
              </w:rPr>
            </w:pPr>
          </w:p>
        </w:tc>
        <w:tc>
          <w:tcPr>
            <w:tcW w:w="212" w:type="pct"/>
            <w:tcBorders>
              <w:top w:val="single" w:sz="4" w:space="0" w:color="auto"/>
              <w:left w:val="single" w:sz="4" w:space="0" w:color="auto"/>
              <w:bottom w:val="single" w:sz="4" w:space="0" w:color="auto"/>
              <w:right w:val="single" w:sz="4" w:space="0" w:color="auto"/>
            </w:tcBorders>
          </w:tcPr>
          <w:p w14:paraId="321B420F" w14:textId="77777777" w:rsidR="00220AB1" w:rsidRPr="00A92807" w:rsidRDefault="00220AB1" w:rsidP="004312E3">
            <w:pPr>
              <w:rPr>
                <w:noProof/>
                <w:sz w:val="20"/>
              </w:rPr>
            </w:pPr>
          </w:p>
        </w:tc>
        <w:tc>
          <w:tcPr>
            <w:tcW w:w="233" w:type="pct"/>
            <w:tcBorders>
              <w:top w:val="single" w:sz="4" w:space="0" w:color="auto"/>
              <w:left w:val="single" w:sz="4" w:space="0" w:color="auto"/>
              <w:bottom w:val="single" w:sz="4" w:space="0" w:color="auto"/>
              <w:right w:val="single" w:sz="4" w:space="0" w:color="auto"/>
            </w:tcBorders>
            <w:vAlign w:val="center"/>
          </w:tcPr>
          <w:p w14:paraId="5AC1F64A" w14:textId="77777777" w:rsidR="00220AB1" w:rsidRPr="00A92807" w:rsidRDefault="00220AB1" w:rsidP="004312E3">
            <w:pPr>
              <w:rPr>
                <w:noProof/>
                <w:sz w:val="20"/>
              </w:rPr>
            </w:pPr>
          </w:p>
        </w:tc>
        <w:tc>
          <w:tcPr>
            <w:tcW w:w="207" w:type="pct"/>
            <w:tcBorders>
              <w:top w:val="single" w:sz="4" w:space="0" w:color="auto"/>
              <w:left w:val="single" w:sz="4" w:space="0" w:color="auto"/>
              <w:bottom w:val="single" w:sz="4" w:space="0" w:color="auto"/>
              <w:right w:val="single" w:sz="4" w:space="0" w:color="auto"/>
            </w:tcBorders>
            <w:vAlign w:val="center"/>
          </w:tcPr>
          <w:p w14:paraId="5E12619A" w14:textId="77777777" w:rsidR="00220AB1" w:rsidRPr="00A92807" w:rsidRDefault="00220AB1" w:rsidP="004312E3">
            <w:pPr>
              <w:rPr>
                <w:noProof/>
                <w:sz w:val="20"/>
              </w:rPr>
            </w:pPr>
          </w:p>
        </w:tc>
        <w:tc>
          <w:tcPr>
            <w:tcW w:w="199" w:type="pct"/>
            <w:tcBorders>
              <w:top w:val="single" w:sz="4" w:space="0" w:color="auto"/>
              <w:left w:val="single" w:sz="4" w:space="0" w:color="auto"/>
              <w:bottom w:val="single" w:sz="4" w:space="0" w:color="auto"/>
              <w:right w:val="single" w:sz="4" w:space="0" w:color="auto"/>
            </w:tcBorders>
          </w:tcPr>
          <w:p w14:paraId="0237404B" w14:textId="77777777" w:rsidR="00220AB1" w:rsidRPr="00A92807" w:rsidRDefault="00220AB1" w:rsidP="004312E3">
            <w:pPr>
              <w:rPr>
                <w:i/>
                <w:iCs/>
                <w:noProof/>
                <w:sz w:val="20"/>
              </w:rPr>
            </w:pPr>
          </w:p>
        </w:tc>
        <w:tc>
          <w:tcPr>
            <w:tcW w:w="296" w:type="pct"/>
            <w:tcBorders>
              <w:top w:val="single" w:sz="4" w:space="0" w:color="auto"/>
              <w:left w:val="single" w:sz="4" w:space="0" w:color="auto"/>
              <w:bottom w:val="single" w:sz="4" w:space="0" w:color="auto"/>
              <w:right w:val="single" w:sz="4" w:space="0" w:color="auto"/>
            </w:tcBorders>
            <w:vAlign w:val="center"/>
          </w:tcPr>
          <w:p w14:paraId="1CAA2D94" w14:textId="77777777" w:rsidR="00220AB1" w:rsidRPr="00A92807" w:rsidRDefault="00220AB1" w:rsidP="004312E3">
            <w:pPr>
              <w:rPr>
                <w:i/>
                <w:iCs/>
                <w:noProof/>
                <w:sz w:val="20"/>
              </w:rPr>
            </w:pPr>
            <w:r w:rsidRPr="00A92807">
              <w:rPr>
                <w:i/>
                <w:iCs/>
                <w:noProof/>
                <w:sz w:val="20"/>
              </w:rPr>
              <w:t>Loại (ISO, CE, …), hết hạn …./…/…</w:t>
            </w:r>
          </w:p>
          <w:p w14:paraId="47A34050" w14:textId="77777777" w:rsidR="00220AB1" w:rsidRPr="00A92807" w:rsidRDefault="00220AB1" w:rsidP="004312E3">
            <w:pPr>
              <w:jc w:val="center"/>
              <w:rPr>
                <w:i/>
                <w:iCs/>
                <w:noProof/>
                <w:sz w:val="20"/>
              </w:rPr>
            </w:pPr>
            <w:r w:rsidRPr="00A92807">
              <w:rPr>
                <w:i/>
                <w:iCs/>
                <w:noProof/>
                <w:sz w:val="20"/>
              </w:rPr>
              <w:t>(số trang…)</w:t>
            </w:r>
          </w:p>
        </w:tc>
        <w:tc>
          <w:tcPr>
            <w:tcW w:w="278" w:type="pct"/>
            <w:vAlign w:val="center"/>
          </w:tcPr>
          <w:p w14:paraId="5CE71AB9" w14:textId="77777777" w:rsidR="00220AB1" w:rsidRPr="00A92807" w:rsidRDefault="00220AB1" w:rsidP="004312E3">
            <w:pPr>
              <w:pStyle w:val="Header"/>
              <w:spacing w:line="276" w:lineRule="auto"/>
              <w:jc w:val="center"/>
              <w:rPr>
                <w:color w:val="000000" w:themeColor="text1"/>
              </w:rPr>
            </w:pPr>
            <w:r w:rsidRPr="00A92807">
              <w:rPr>
                <w:color w:val="000000" w:themeColor="text1"/>
              </w:rPr>
              <w:t>Loại …:</w:t>
            </w:r>
          </w:p>
          <w:p w14:paraId="28F906FF" w14:textId="77777777" w:rsidR="00220AB1" w:rsidRPr="00A92807" w:rsidRDefault="00220AB1" w:rsidP="004312E3">
            <w:pPr>
              <w:rPr>
                <w:i/>
                <w:iCs/>
                <w:noProof/>
                <w:sz w:val="20"/>
              </w:rPr>
            </w:pPr>
            <w:r w:rsidRPr="00A92807">
              <w:rPr>
                <w:bCs/>
                <w:color w:val="000000" w:themeColor="text1"/>
                <w:sz w:val="20"/>
              </w:rPr>
              <w:t>(số trang…)</w:t>
            </w:r>
          </w:p>
        </w:tc>
        <w:tc>
          <w:tcPr>
            <w:tcW w:w="278" w:type="pct"/>
            <w:vAlign w:val="center"/>
          </w:tcPr>
          <w:p w14:paraId="748E2BAA" w14:textId="77777777" w:rsidR="00220AB1" w:rsidRPr="00A92807" w:rsidRDefault="00220AB1" w:rsidP="004312E3">
            <w:pPr>
              <w:pStyle w:val="Header"/>
              <w:spacing w:line="276" w:lineRule="auto"/>
              <w:jc w:val="center"/>
              <w:rPr>
                <w:color w:val="000000" w:themeColor="text1"/>
              </w:rPr>
            </w:pPr>
            <w:r w:rsidRPr="00A92807">
              <w:rPr>
                <w:color w:val="000000" w:themeColor="text1"/>
              </w:rPr>
              <w:t>Số …., ngày …..</w:t>
            </w:r>
          </w:p>
          <w:p w14:paraId="0D2E2075" w14:textId="77777777" w:rsidR="00220AB1" w:rsidRPr="00A92807" w:rsidRDefault="00220AB1" w:rsidP="004312E3">
            <w:pPr>
              <w:rPr>
                <w:i/>
                <w:iCs/>
                <w:noProof/>
                <w:sz w:val="20"/>
              </w:rPr>
            </w:pPr>
            <w:r w:rsidRPr="00A92807">
              <w:rPr>
                <w:bCs/>
                <w:color w:val="000000" w:themeColor="text1"/>
                <w:sz w:val="20"/>
              </w:rPr>
              <w:t>(số trang…)</w:t>
            </w:r>
          </w:p>
        </w:tc>
        <w:tc>
          <w:tcPr>
            <w:tcW w:w="337" w:type="pct"/>
            <w:tcBorders>
              <w:top w:val="single" w:sz="4" w:space="0" w:color="auto"/>
              <w:left w:val="single" w:sz="4" w:space="0" w:color="auto"/>
              <w:bottom w:val="single" w:sz="4" w:space="0" w:color="auto"/>
              <w:right w:val="single" w:sz="4" w:space="0" w:color="auto"/>
            </w:tcBorders>
            <w:vAlign w:val="center"/>
          </w:tcPr>
          <w:p w14:paraId="3D9FDA2F" w14:textId="77777777" w:rsidR="00220AB1" w:rsidRPr="00A92807" w:rsidRDefault="00220AB1" w:rsidP="004312E3">
            <w:pPr>
              <w:jc w:val="center"/>
              <w:rPr>
                <w:i/>
                <w:iCs/>
                <w:noProof/>
                <w:sz w:val="20"/>
              </w:rPr>
            </w:pPr>
            <w:r w:rsidRPr="00A92807">
              <w:rPr>
                <w:i/>
                <w:iCs/>
                <w:noProof/>
                <w:sz w:val="20"/>
              </w:rPr>
              <w:t>Số …., ngày cấp…, hiệu lực đến ….</w:t>
            </w:r>
          </w:p>
          <w:p w14:paraId="388200F6" w14:textId="77777777" w:rsidR="00220AB1" w:rsidRPr="00A92807" w:rsidRDefault="00220AB1" w:rsidP="004312E3">
            <w:pPr>
              <w:rPr>
                <w:i/>
                <w:iCs/>
                <w:noProof/>
                <w:sz w:val="20"/>
              </w:rPr>
            </w:pPr>
            <w:r w:rsidRPr="00A92807">
              <w:rPr>
                <w:i/>
                <w:iCs/>
                <w:noProof/>
                <w:sz w:val="20"/>
              </w:rPr>
              <w:t>(số trang…)</w:t>
            </w:r>
          </w:p>
        </w:tc>
        <w:tc>
          <w:tcPr>
            <w:tcW w:w="247" w:type="pct"/>
            <w:tcBorders>
              <w:top w:val="single" w:sz="4" w:space="0" w:color="auto"/>
              <w:left w:val="single" w:sz="4" w:space="0" w:color="auto"/>
              <w:right w:val="single" w:sz="4" w:space="0" w:color="auto"/>
            </w:tcBorders>
            <w:vAlign w:val="center"/>
          </w:tcPr>
          <w:p w14:paraId="6E6BA692" w14:textId="77777777" w:rsidR="00220AB1" w:rsidRPr="00A92807" w:rsidRDefault="00220AB1" w:rsidP="004312E3">
            <w:pPr>
              <w:rPr>
                <w:i/>
                <w:iCs/>
                <w:noProof/>
                <w:sz w:val="20"/>
              </w:rPr>
            </w:pPr>
          </w:p>
        </w:tc>
        <w:tc>
          <w:tcPr>
            <w:tcW w:w="323" w:type="pct"/>
            <w:tcBorders>
              <w:top w:val="single" w:sz="4" w:space="0" w:color="auto"/>
              <w:left w:val="single" w:sz="4" w:space="0" w:color="auto"/>
              <w:right w:val="single" w:sz="4" w:space="0" w:color="auto"/>
            </w:tcBorders>
            <w:vAlign w:val="center"/>
          </w:tcPr>
          <w:p w14:paraId="32E21AA3" w14:textId="77777777" w:rsidR="00220AB1" w:rsidRPr="00A92807" w:rsidRDefault="00220AB1" w:rsidP="004312E3">
            <w:pPr>
              <w:pStyle w:val="Header"/>
              <w:spacing w:line="276" w:lineRule="auto"/>
              <w:jc w:val="center"/>
              <w:rPr>
                <w:color w:val="000000" w:themeColor="text1"/>
              </w:rPr>
            </w:pPr>
            <w:r w:rsidRPr="00A92807">
              <w:rPr>
                <w:color w:val="000000" w:themeColor="text1"/>
              </w:rPr>
              <w:t>Nêu rõ ủy quyền từ hãng SX cho đến nhà thầu</w:t>
            </w:r>
          </w:p>
          <w:p w14:paraId="2724B2C3" w14:textId="77777777" w:rsidR="00220AB1" w:rsidRPr="00A92807" w:rsidRDefault="00220AB1" w:rsidP="004312E3">
            <w:pPr>
              <w:rPr>
                <w:i/>
                <w:iCs/>
                <w:noProof/>
                <w:sz w:val="20"/>
              </w:rPr>
            </w:pPr>
            <w:r w:rsidRPr="00A92807">
              <w:rPr>
                <w:bCs/>
                <w:color w:val="000000" w:themeColor="text1"/>
                <w:sz w:val="20"/>
              </w:rPr>
              <w:t>(số trang…)</w:t>
            </w:r>
          </w:p>
        </w:tc>
        <w:tc>
          <w:tcPr>
            <w:tcW w:w="292" w:type="pct"/>
            <w:vMerge w:val="restart"/>
            <w:tcBorders>
              <w:top w:val="single" w:sz="4" w:space="0" w:color="auto"/>
              <w:left w:val="single" w:sz="4" w:space="0" w:color="auto"/>
              <w:right w:val="single" w:sz="4" w:space="0" w:color="auto"/>
            </w:tcBorders>
            <w:vAlign w:val="center"/>
            <w:hideMark/>
          </w:tcPr>
          <w:p w14:paraId="45EAAA9F" w14:textId="77777777" w:rsidR="00220AB1" w:rsidRPr="00A92807" w:rsidRDefault="00220AB1" w:rsidP="004312E3">
            <w:pPr>
              <w:rPr>
                <w:i/>
                <w:iCs/>
                <w:noProof/>
                <w:sz w:val="20"/>
              </w:rPr>
            </w:pPr>
            <w:r w:rsidRPr="00A92807">
              <w:rPr>
                <w:i/>
                <w:iCs/>
                <w:noProof/>
                <w:sz w:val="20"/>
              </w:rPr>
              <w:t>Trang ... của Catalog, tài liệu sử dụng hoặc các tài liệu khác tương đương, thuộc HSDT</w:t>
            </w:r>
          </w:p>
        </w:tc>
      </w:tr>
      <w:tr w:rsidR="00220AB1" w:rsidRPr="00A92807" w14:paraId="3A0905F4"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63F777D7" w14:textId="77777777" w:rsidR="00220AB1" w:rsidRPr="00A92807" w:rsidRDefault="00220AB1" w:rsidP="004312E3">
            <w:pPr>
              <w:jc w:val="center"/>
              <w:rPr>
                <w:noProof/>
                <w:sz w:val="20"/>
              </w:rPr>
            </w:pPr>
            <w:r w:rsidRPr="00A92807">
              <w:rPr>
                <w:noProof/>
                <w:sz w:val="20"/>
              </w:rPr>
              <w:t>…</w:t>
            </w:r>
          </w:p>
        </w:tc>
        <w:tc>
          <w:tcPr>
            <w:tcW w:w="258" w:type="pct"/>
            <w:tcBorders>
              <w:top w:val="single" w:sz="4" w:space="0" w:color="auto"/>
              <w:left w:val="single" w:sz="4" w:space="0" w:color="auto"/>
              <w:bottom w:val="single" w:sz="4" w:space="0" w:color="auto"/>
              <w:right w:val="single" w:sz="4" w:space="0" w:color="auto"/>
            </w:tcBorders>
            <w:vAlign w:val="center"/>
          </w:tcPr>
          <w:p w14:paraId="27BD5A22" w14:textId="77777777" w:rsidR="00220AB1" w:rsidRPr="00A92807" w:rsidRDefault="00220AB1" w:rsidP="004312E3">
            <w:pPr>
              <w:rPr>
                <w:noProof/>
                <w:sz w:val="20"/>
              </w:rPr>
            </w:pPr>
          </w:p>
        </w:tc>
        <w:tc>
          <w:tcPr>
            <w:tcW w:w="269" w:type="pct"/>
            <w:tcBorders>
              <w:top w:val="single" w:sz="4" w:space="0" w:color="auto"/>
              <w:left w:val="single" w:sz="4" w:space="0" w:color="auto"/>
              <w:bottom w:val="single" w:sz="4" w:space="0" w:color="auto"/>
              <w:right w:val="single" w:sz="4" w:space="0" w:color="auto"/>
            </w:tcBorders>
            <w:vAlign w:val="center"/>
          </w:tcPr>
          <w:p w14:paraId="26379AD4" w14:textId="77777777" w:rsidR="00220AB1" w:rsidRPr="00A92807" w:rsidRDefault="00220AB1" w:rsidP="004312E3">
            <w:pPr>
              <w:rPr>
                <w:noProof/>
                <w:sz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3E3B6DA4" w14:textId="77777777" w:rsidR="00220AB1" w:rsidRPr="00A92807" w:rsidRDefault="00220AB1" w:rsidP="004312E3">
            <w:pPr>
              <w:rPr>
                <w:noProof/>
                <w:sz w:val="20"/>
              </w:rPr>
            </w:pPr>
          </w:p>
        </w:tc>
        <w:tc>
          <w:tcPr>
            <w:tcW w:w="208" w:type="pct"/>
            <w:tcBorders>
              <w:top w:val="single" w:sz="4" w:space="0" w:color="auto"/>
              <w:left w:val="single" w:sz="4" w:space="0" w:color="auto"/>
              <w:bottom w:val="single" w:sz="4" w:space="0" w:color="auto"/>
              <w:right w:val="single" w:sz="4" w:space="0" w:color="auto"/>
            </w:tcBorders>
            <w:vAlign w:val="center"/>
          </w:tcPr>
          <w:p w14:paraId="08E9F004" w14:textId="77777777" w:rsidR="00220AB1" w:rsidRPr="00A92807" w:rsidRDefault="00220AB1" w:rsidP="004312E3">
            <w:pPr>
              <w:rPr>
                <w:noProof/>
                <w:sz w:val="20"/>
              </w:rPr>
            </w:pPr>
          </w:p>
        </w:tc>
        <w:tc>
          <w:tcPr>
            <w:tcW w:w="230" w:type="pct"/>
            <w:tcBorders>
              <w:top w:val="single" w:sz="4" w:space="0" w:color="auto"/>
              <w:left w:val="single" w:sz="4" w:space="0" w:color="auto"/>
              <w:bottom w:val="single" w:sz="4" w:space="0" w:color="auto"/>
              <w:right w:val="single" w:sz="4" w:space="0" w:color="auto"/>
            </w:tcBorders>
            <w:vAlign w:val="center"/>
          </w:tcPr>
          <w:p w14:paraId="11A98F37" w14:textId="77777777" w:rsidR="00220AB1" w:rsidRPr="00A92807" w:rsidRDefault="00220AB1" w:rsidP="004312E3">
            <w:pPr>
              <w:rPr>
                <w:noProof/>
                <w:sz w:val="20"/>
              </w:rPr>
            </w:pPr>
          </w:p>
        </w:tc>
        <w:tc>
          <w:tcPr>
            <w:tcW w:w="257" w:type="pct"/>
            <w:tcBorders>
              <w:top w:val="single" w:sz="4" w:space="0" w:color="auto"/>
              <w:left w:val="single" w:sz="4" w:space="0" w:color="auto"/>
              <w:bottom w:val="single" w:sz="4" w:space="0" w:color="auto"/>
              <w:right w:val="single" w:sz="4" w:space="0" w:color="auto"/>
            </w:tcBorders>
            <w:vAlign w:val="center"/>
          </w:tcPr>
          <w:p w14:paraId="30E7E894" w14:textId="77777777" w:rsidR="00220AB1" w:rsidRPr="00A92807" w:rsidRDefault="00220AB1" w:rsidP="004312E3">
            <w:pPr>
              <w:rPr>
                <w:noProof/>
                <w:sz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4BD24710" w14:textId="77777777" w:rsidR="00220AB1" w:rsidRPr="00A92807" w:rsidRDefault="00220AB1" w:rsidP="004312E3">
            <w:pPr>
              <w:rPr>
                <w:noProof/>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5CFD0DB9" w14:textId="77777777" w:rsidR="00220AB1" w:rsidRPr="00A92807" w:rsidRDefault="00220AB1" w:rsidP="004312E3">
            <w:pPr>
              <w:rPr>
                <w:noProof/>
                <w:sz w:val="20"/>
              </w:rPr>
            </w:pPr>
          </w:p>
        </w:tc>
        <w:tc>
          <w:tcPr>
            <w:tcW w:w="212" w:type="pct"/>
            <w:tcBorders>
              <w:top w:val="single" w:sz="4" w:space="0" w:color="auto"/>
              <w:left w:val="single" w:sz="4" w:space="0" w:color="auto"/>
              <w:bottom w:val="single" w:sz="4" w:space="0" w:color="auto"/>
              <w:right w:val="single" w:sz="4" w:space="0" w:color="auto"/>
            </w:tcBorders>
          </w:tcPr>
          <w:p w14:paraId="73045509" w14:textId="77777777" w:rsidR="00220AB1" w:rsidRPr="00A92807" w:rsidRDefault="00220AB1" w:rsidP="004312E3">
            <w:pPr>
              <w:rPr>
                <w:noProof/>
                <w:sz w:val="20"/>
              </w:rPr>
            </w:pPr>
          </w:p>
        </w:tc>
        <w:tc>
          <w:tcPr>
            <w:tcW w:w="233" w:type="pct"/>
            <w:tcBorders>
              <w:top w:val="single" w:sz="4" w:space="0" w:color="auto"/>
              <w:left w:val="single" w:sz="4" w:space="0" w:color="auto"/>
              <w:bottom w:val="single" w:sz="4" w:space="0" w:color="auto"/>
              <w:right w:val="single" w:sz="4" w:space="0" w:color="auto"/>
            </w:tcBorders>
            <w:vAlign w:val="center"/>
          </w:tcPr>
          <w:p w14:paraId="083F2A84" w14:textId="77777777" w:rsidR="00220AB1" w:rsidRPr="00A92807" w:rsidRDefault="00220AB1" w:rsidP="004312E3">
            <w:pPr>
              <w:rPr>
                <w:noProof/>
                <w:sz w:val="20"/>
              </w:rPr>
            </w:pPr>
          </w:p>
        </w:tc>
        <w:tc>
          <w:tcPr>
            <w:tcW w:w="207" w:type="pct"/>
            <w:tcBorders>
              <w:top w:val="single" w:sz="4" w:space="0" w:color="auto"/>
              <w:left w:val="single" w:sz="4" w:space="0" w:color="auto"/>
              <w:bottom w:val="single" w:sz="4" w:space="0" w:color="auto"/>
              <w:right w:val="single" w:sz="4" w:space="0" w:color="auto"/>
            </w:tcBorders>
            <w:vAlign w:val="center"/>
          </w:tcPr>
          <w:p w14:paraId="7A4EC152" w14:textId="77777777" w:rsidR="00220AB1" w:rsidRPr="00A92807" w:rsidRDefault="00220AB1" w:rsidP="004312E3">
            <w:pPr>
              <w:rPr>
                <w:noProof/>
                <w:sz w:val="20"/>
              </w:rPr>
            </w:pPr>
          </w:p>
        </w:tc>
        <w:tc>
          <w:tcPr>
            <w:tcW w:w="199" w:type="pct"/>
            <w:tcBorders>
              <w:top w:val="single" w:sz="4" w:space="0" w:color="auto"/>
              <w:left w:val="single" w:sz="4" w:space="0" w:color="auto"/>
              <w:bottom w:val="single" w:sz="4" w:space="0" w:color="auto"/>
              <w:right w:val="single" w:sz="4" w:space="0" w:color="auto"/>
            </w:tcBorders>
          </w:tcPr>
          <w:p w14:paraId="3A5B6FE9" w14:textId="77777777" w:rsidR="00220AB1" w:rsidRPr="00A92807" w:rsidRDefault="00220AB1" w:rsidP="004312E3">
            <w:pPr>
              <w:rPr>
                <w:i/>
                <w:iCs/>
                <w:noProof/>
                <w:sz w:val="20"/>
              </w:rPr>
            </w:pPr>
          </w:p>
        </w:tc>
        <w:tc>
          <w:tcPr>
            <w:tcW w:w="296" w:type="pct"/>
            <w:tcBorders>
              <w:top w:val="single" w:sz="4" w:space="0" w:color="auto"/>
              <w:left w:val="single" w:sz="4" w:space="0" w:color="auto"/>
              <w:bottom w:val="single" w:sz="4" w:space="0" w:color="auto"/>
              <w:right w:val="single" w:sz="4" w:space="0" w:color="auto"/>
            </w:tcBorders>
            <w:vAlign w:val="center"/>
          </w:tcPr>
          <w:p w14:paraId="60E100B4" w14:textId="77777777" w:rsidR="00220AB1" w:rsidRPr="00A92807" w:rsidRDefault="00220AB1" w:rsidP="004312E3">
            <w:pPr>
              <w:rPr>
                <w:i/>
                <w:iCs/>
                <w:noProof/>
                <w:sz w:val="20"/>
              </w:rPr>
            </w:pPr>
          </w:p>
        </w:tc>
        <w:tc>
          <w:tcPr>
            <w:tcW w:w="278" w:type="pct"/>
            <w:tcBorders>
              <w:top w:val="single" w:sz="4" w:space="0" w:color="auto"/>
              <w:left w:val="single" w:sz="4" w:space="0" w:color="auto"/>
              <w:bottom w:val="single" w:sz="4" w:space="0" w:color="auto"/>
              <w:right w:val="single" w:sz="4" w:space="0" w:color="auto"/>
            </w:tcBorders>
          </w:tcPr>
          <w:p w14:paraId="32E4E909" w14:textId="77777777" w:rsidR="00220AB1" w:rsidRPr="00A92807" w:rsidRDefault="00220AB1" w:rsidP="004312E3">
            <w:pPr>
              <w:rPr>
                <w:i/>
                <w:iCs/>
                <w:noProof/>
                <w:sz w:val="20"/>
              </w:rPr>
            </w:pPr>
          </w:p>
        </w:tc>
        <w:tc>
          <w:tcPr>
            <w:tcW w:w="278" w:type="pct"/>
            <w:tcBorders>
              <w:top w:val="single" w:sz="4" w:space="0" w:color="auto"/>
              <w:left w:val="single" w:sz="4" w:space="0" w:color="auto"/>
              <w:bottom w:val="single" w:sz="4" w:space="0" w:color="auto"/>
              <w:right w:val="single" w:sz="4" w:space="0" w:color="auto"/>
            </w:tcBorders>
          </w:tcPr>
          <w:p w14:paraId="12CCCA7A" w14:textId="77777777" w:rsidR="00220AB1" w:rsidRPr="00A92807" w:rsidRDefault="00220AB1" w:rsidP="004312E3">
            <w:pPr>
              <w:rPr>
                <w:i/>
                <w:iCs/>
                <w:noProof/>
                <w:sz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55805361" w14:textId="77777777" w:rsidR="00220AB1" w:rsidRPr="00A92807" w:rsidRDefault="00220AB1" w:rsidP="004312E3">
            <w:pPr>
              <w:rPr>
                <w:i/>
                <w:iCs/>
                <w:noProof/>
                <w:sz w:val="20"/>
              </w:rPr>
            </w:pPr>
          </w:p>
        </w:tc>
        <w:tc>
          <w:tcPr>
            <w:tcW w:w="247" w:type="pct"/>
            <w:tcBorders>
              <w:left w:val="single" w:sz="4" w:space="0" w:color="auto"/>
              <w:right w:val="single" w:sz="4" w:space="0" w:color="auto"/>
            </w:tcBorders>
            <w:vAlign w:val="center"/>
          </w:tcPr>
          <w:p w14:paraId="370B9EC2" w14:textId="77777777" w:rsidR="00220AB1" w:rsidRPr="00A92807" w:rsidRDefault="00220AB1" w:rsidP="004312E3">
            <w:pPr>
              <w:rPr>
                <w:noProof/>
                <w:sz w:val="20"/>
              </w:rPr>
            </w:pPr>
          </w:p>
        </w:tc>
        <w:tc>
          <w:tcPr>
            <w:tcW w:w="323" w:type="pct"/>
            <w:tcBorders>
              <w:left w:val="single" w:sz="4" w:space="0" w:color="auto"/>
              <w:right w:val="single" w:sz="4" w:space="0" w:color="auto"/>
            </w:tcBorders>
          </w:tcPr>
          <w:p w14:paraId="53D64F3E" w14:textId="77777777" w:rsidR="00220AB1" w:rsidRPr="00A92807" w:rsidRDefault="00220AB1" w:rsidP="004312E3">
            <w:pPr>
              <w:rPr>
                <w:noProof/>
                <w:sz w:val="20"/>
              </w:rPr>
            </w:pPr>
          </w:p>
        </w:tc>
        <w:tc>
          <w:tcPr>
            <w:tcW w:w="292" w:type="pct"/>
            <w:vMerge/>
            <w:tcBorders>
              <w:left w:val="single" w:sz="4" w:space="0" w:color="auto"/>
              <w:right w:val="single" w:sz="4" w:space="0" w:color="auto"/>
            </w:tcBorders>
            <w:vAlign w:val="center"/>
          </w:tcPr>
          <w:p w14:paraId="5FAAE466" w14:textId="77777777" w:rsidR="00220AB1" w:rsidRPr="00A92807" w:rsidRDefault="00220AB1" w:rsidP="004312E3">
            <w:pPr>
              <w:rPr>
                <w:noProof/>
                <w:sz w:val="20"/>
              </w:rPr>
            </w:pPr>
          </w:p>
        </w:tc>
      </w:tr>
      <w:tr w:rsidR="00220AB1" w:rsidRPr="00A92807" w14:paraId="3133FAFA"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073646DF" w14:textId="77777777" w:rsidR="00220AB1" w:rsidRPr="00A92807" w:rsidRDefault="00220AB1" w:rsidP="004312E3">
            <w:pPr>
              <w:jc w:val="center"/>
              <w:rPr>
                <w:noProof/>
                <w:sz w:val="20"/>
              </w:rPr>
            </w:pPr>
            <w:r w:rsidRPr="00A92807">
              <w:rPr>
                <w:noProof/>
                <w:sz w:val="20"/>
              </w:rPr>
              <w:t>n</w:t>
            </w:r>
          </w:p>
        </w:tc>
        <w:tc>
          <w:tcPr>
            <w:tcW w:w="258" w:type="pct"/>
            <w:tcBorders>
              <w:top w:val="single" w:sz="4" w:space="0" w:color="auto"/>
              <w:left w:val="single" w:sz="4" w:space="0" w:color="auto"/>
              <w:bottom w:val="single" w:sz="4" w:space="0" w:color="auto"/>
              <w:right w:val="single" w:sz="4" w:space="0" w:color="auto"/>
            </w:tcBorders>
            <w:vAlign w:val="center"/>
          </w:tcPr>
          <w:p w14:paraId="48499BB3" w14:textId="77777777" w:rsidR="00220AB1" w:rsidRPr="00A92807" w:rsidRDefault="00220AB1" w:rsidP="004312E3">
            <w:pPr>
              <w:rPr>
                <w:noProof/>
                <w:sz w:val="20"/>
              </w:rPr>
            </w:pPr>
          </w:p>
        </w:tc>
        <w:tc>
          <w:tcPr>
            <w:tcW w:w="269" w:type="pct"/>
            <w:tcBorders>
              <w:top w:val="single" w:sz="4" w:space="0" w:color="auto"/>
              <w:left w:val="single" w:sz="4" w:space="0" w:color="auto"/>
              <w:bottom w:val="single" w:sz="4" w:space="0" w:color="auto"/>
              <w:right w:val="single" w:sz="4" w:space="0" w:color="auto"/>
            </w:tcBorders>
            <w:vAlign w:val="center"/>
          </w:tcPr>
          <w:p w14:paraId="4AE6EED4" w14:textId="77777777" w:rsidR="00220AB1" w:rsidRPr="00A92807" w:rsidRDefault="00220AB1" w:rsidP="004312E3">
            <w:pPr>
              <w:rPr>
                <w:noProof/>
                <w:sz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18651BD3" w14:textId="77777777" w:rsidR="00220AB1" w:rsidRPr="00A92807" w:rsidRDefault="00220AB1" w:rsidP="004312E3">
            <w:pPr>
              <w:rPr>
                <w:noProof/>
                <w:sz w:val="20"/>
              </w:rPr>
            </w:pPr>
          </w:p>
        </w:tc>
        <w:tc>
          <w:tcPr>
            <w:tcW w:w="208" w:type="pct"/>
            <w:tcBorders>
              <w:top w:val="single" w:sz="4" w:space="0" w:color="auto"/>
              <w:left w:val="single" w:sz="4" w:space="0" w:color="auto"/>
              <w:bottom w:val="single" w:sz="4" w:space="0" w:color="auto"/>
              <w:right w:val="single" w:sz="4" w:space="0" w:color="auto"/>
            </w:tcBorders>
            <w:vAlign w:val="center"/>
          </w:tcPr>
          <w:p w14:paraId="79E93B33" w14:textId="77777777" w:rsidR="00220AB1" w:rsidRPr="00A92807" w:rsidRDefault="00220AB1" w:rsidP="004312E3">
            <w:pPr>
              <w:rPr>
                <w:noProof/>
                <w:sz w:val="20"/>
              </w:rPr>
            </w:pPr>
          </w:p>
        </w:tc>
        <w:tc>
          <w:tcPr>
            <w:tcW w:w="230" w:type="pct"/>
            <w:tcBorders>
              <w:top w:val="single" w:sz="4" w:space="0" w:color="auto"/>
              <w:left w:val="single" w:sz="4" w:space="0" w:color="auto"/>
              <w:bottom w:val="single" w:sz="4" w:space="0" w:color="auto"/>
              <w:right w:val="single" w:sz="4" w:space="0" w:color="auto"/>
            </w:tcBorders>
            <w:vAlign w:val="center"/>
          </w:tcPr>
          <w:p w14:paraId="039113A9" w14:textId="77777777" w:rsidR="00220AB1" w:rsidRPr="00A92807" w:rsidRDefault="00220AB1" w:rsidP="004312E3">
            <w:pPr>
              <w:rPr>
                <w:noProof/>
                <w:sz w:val="20"/>
              </w:rPr>
            </w:pPr>
          </w:p>
        </w:tc>
        <w:tc>
          <w:tcPr>
            <w:tcW w:w="257" w:type="pct"/>
            <w:tcBorders>
              <w:top w:val="single" w:sz="4" w:space="0" w:color="auto"/>
              <w:left w:val="single" w:sz="4" w:space="0" w:color="auto"/>
              <w:bottom w:val="single" w:sz="4" w:space="0" w:color="auto"/>
              <w:right w:val="single" w:sz="4" w:space="0" w:color="auto"/>
            </w:tcBorders>
            <w:vAlign w:val="center"/>
          </w:tcPr>
          <w:p w14:paraId="6FABDEE2" w14:textId="77777777" w:rsidR="00220AB1" w:rsidRPr="00A92807" w:rsidRDefault="00220AB1" w:rsidP="004312E3">
            <w:pPr>
              <w:rPr>
                <w:noProof/>
                <w:sz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2F926F8D" w14:textId="77777777" w:rsidR="00220AB1" w:rsidRPr="00A92807" w:rsidRDefault="00220AB1" w:rsidP="004312E3">
            <w:pPr>
              <w:rPr>
                <w:noProof/>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1FCE39FC" w14:textId="77777777" w:rsidR="00220AB1" w:rsidRPr="00A92807" w:rsidRDefault="00220AB1" w:rsidP="004312E3">
            <w:pPr>
              <w:rPr>
                <w:noProof/>
                <w:sz w:val="20"/>
              </w:rPr>
            </w:pPr>
          </w:p>
        </w:tc>
        <w:tc>
          <w:tcPr>
            <w:tcW w:w="212" w:type="pct"/>
            <w:tcBorders>
              <w:top w:val="single" w:sz="4" w:space="0" w:color="auto"/>
              <w:left w:val="single" w:sz="4" w:space="0" w:color="auto"/>
              <w:bottom w:val="single" w:sz="4" w:space="0" w:color="auto"/>
              <w:right w:val="single" w:sz="4" w:space="0" w:color="auto"/>
            </w:tcBorders>
          </w:tcPr>
          <w:p w14:paraId="45933025" w14:textId="77777777" w:rsidR="00220AB1" w:rsidRPr="00A92807" w:rsidRDefault="00220AB1" w:rsidP="004312E3">
            <w:pPr>
              <w:rPr>
                <w:noProof/>
                <w:sz w:val="20"/>
              </w:rPr>
            </w:pPr>
          </w:p>
        </w:tc>
        <w:tc>
          <w:tcPr>
            <w:tcW w:w="233" w:type="pct"/>
            <w:tcBorders>
              <w:top w:val="single" w:sz="4" w:space="0" w:color="auto"/>
              <w:left w:val="single" w:sz="4" w:space="0" w:color="auto"/>
              <w:bottom w:val="single" w:sz="4" w:space="0" w:color="auto"/>
              <w:right w:val="single" w:sz="4" w:space="0" w:color="auto"/>
            </w:tcBorders>
            <w:vAlign w:val="center"/>
          </w:tcPr>
          <w:p w14:paraId="3AAACCBD" w14:textId="77777777" w:rsidR="00220AB1" w:rsidRPr="00A92807" w:rsidRDefault="00220AB1" w:rsidP="004312E3">
            <w:pPr>
              <w:rPr>
                <w:noProof/>
                <w:sz w:val="20"/>
              </w:rPr>
            </w:pPr>
          </w:p>
        </w:tc>
        <w:tc>
          <w:tcPr>
            <w:tcW w:w="207" w:type="pct"/>
            <w:tcBorders>
              <w:top w:val="single" w:sz="4" w:space="0" w:color="auto"/>
              <w:left w:val="single" w:sz="4" w:space="0" w:color="auto"/>
              <w:bottom w:val="single" w:sz="4" w:space="0" w:color="auto"/>
              <w:right w:val="single" w:sz="4" w:space="0" w:color="auto"/>
            </w:tcBorders>
            <w:vAlign w:val="center"/>
          </w:tcPr>
          <w:p w14:paraId="457D4B92" w14:textId="77777777" w:rsidR="00220AB1" w:rsidRPr="00A92807" w:rsidRDefault="00220AB1" w:rsidP="004312E3">
            <w:pPr>
              <w:rPr>
                <w:noProof/>
                <w:sz w:val="20"/>
              </w:rPr>
            </w:pPr>
          </w:p>
        </w:tc>
        <w:tc>
          <w:tcPr>
            <w:tcW w:w="199" w:type="pct"/>
            <w:tcBorders>
              <w:top w:val="single" w:sz="4" w:space="0" w:color="auto"/>
              <w:left w:val="single" w:sz="4" w:space="0" w:color="auto"/>
              <w:bottom w:val="single" w:sz="4" w:space="0" w:color="auto"/>
              <w:right w:val="single" w:sz="4" w:space="0" w:color="auto"/>
            </w:tcBorders>
          </w:tcPr>
          <w:p w14:paraId="72C902DE" w14:textId="77777777" w:rsidR="00220AB1" w:rsidRPr="00A92807" w:rsidRDefault="00220AB1" w:rsidP="004312E3">
            <w:pPr>
              <w:rPr>
                <w:i/>
                <w:iCs/>
                <w:noProof/>
                <w:sz w:val="20"/>
              </w:rPr>
            </w:pPr>
          </w:p>
        </w:tc>
        <w:tc>
          <w:tcPr>
            <w:tcW w:w="296" w:type="pct"/>
            <w:tcBorders>
              <w:top w:val="single" w:sz="4" w:space="0" w:color="auto"/>
              <w:left w:val="single" w:sz="4" w:space="0" w:color="auto"/>
              <w:bottom w:val="single" w:sz="4" w:space="0" w:color="auto"/>
              <w:right w:val="single" w:sz="4" w:space="0" w:color="auto"/>
            </w:tcBorders>
            <w:vAlign w:val="center"/>
          </w:tcPr>
          <w:p w14:paraId="247FEEE5" w14:textId="77777777" w:rsidR="00220AB1" w:rsidRPr="00A92807" w:rsidRDefault="00220AB1" w:rsidP="004312E3">
            <w:pPr>
              <w:rPr>
                <w:i/>
                <w:iCs/>
                <w:noProof/>
                <w:sz w:val="20"/>
              </w:rPr>
            </w:pPr>
          </w:p>
        </w:tc>
        <w:tc>
          <w:tcPr>
            <w:tcW w:w="278" w:type="pct"/>
            <w:tcBorders>
              <w:top w:val="single" w:sz="4" w:space="0" w:color="auto"/>
              <w:left w:val="single" w:sz="4" w:space="0" w:color="auto"/>
              <w:bottom w:val="single" w:sz="4" w:space="0" w:color="auto"/>
              <w:right w:val="single" w:sz="4" w:space="0" w:color="auto"/>
            </w:tcBorders>
          </w:tcPr>
          <w:p w14:paraId="5AFC7E90" w14:textId="77777777" w:rsidR="00220AB1" w:rsidRPr="00A92807" w:rsidRDefault="00220AB1" w:rsidP="004312E3">
            <w:pPr>
              <w:rPr>
                <w:i/>
                <w:iCs/>
                <w:noProof/>
                <w:sz w:val="20"/>
              </w:rPr>
            </w:pPr>
          </w:p>
        </w:tc>
        <w:tc>
          <w:tcPr>
            <w:tcW w:w="278" w:type="pct"/>
            <w:tcBorders>
              <w:top w:val="single" w:sz="4" w:space="0" w:color="auto"/>
              <w:left w:val="single" w:sz="4" w:space="0" w:color="auto"/>
              <w:bottom w:val="single" w:sz="4" w:space="0" w:color="auto"/>
              <w:right w:val="single" w:sz="4" w:space="0" w:color="auto"/>
            </w:tcBorders>
          </w:tcPr>
          <w:p w14:paraId="23903D12" w14:textId="77777777" w:rsidR="00220AB1" w:rsidRPr="00A92807" w:rsidRDefault="00220AB1" w:rsidP="004312E3">
            <w:pPr>
              <w:rPr>
                <w:i/>
                <w:iCs/>
                <w:noProof/>
                <w:sz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6F839E73" w14:textId="77777777" w:rsidR="00220AB1" w:rsidRPr="00A92807" w:rsidRDefault="00220AB1" w:rsidP="004312E3">
            <w:pPr>
              <w:rPr>
                <w:i/>
                <w:iCs/>
                <w:noProof/>
                <w:sz w:val="20"/>
              </w:rPr>
            </w:pPr>
          </w:p>
        </w:tc>
        <w:tc>
          <w:tcPr>
            <w:tcW w:w="247" w:type="pct"/>
            <w:tcBorders>
              <w:left w:val="single" w:sz="4" w:space="0" w:color="auto"/>
              <w:bottom w:val="single" w:sz="4" w:space="0" w:color="auto"/>
              <w:right w:val="single" w:sz="4" w:space="0" w:color="auto"/>
            </w:tcBorders>
            <w:vAlign w:val="center"/>
          </w:tcPr>
          <w:p w14:paraId="2762837C" w14:textId="77777777" w:rsidR="00220AB1" w:rsidRPr="00A92807" w:rsidRDefault="00220AB1" w:rsidP="004312E3">
            <w:pPr>
              <w:rPr>
                <w:noProof/>
                <w:sz w:val="20"/>
              </w:rPr>
            </w:pPr>
          </w:p>
        </w:tc>
        <w:tc>
          <w:tcPr>
            <w:tcW w:w="323" w:type="pct"/>
            <w:tcBorders>
              <w:left w:val="single" w:sz="4" w:space="0" w:color="auto"/>
              <w:bottom w:val="single" w:sz="4" w:space="0" w:color="auto"/>
              <w:right w:val="single" w:sz="4" w:space="0" w:color="auto"/>
            </w:tcBorders>
          </w:tcPr>
          <w:p w14:paraId="095B007F" w14:textId="77777777" w:rsidR="00220AB1" w:rsidRPr="00A92807" w:rsidRDefault="00220AB1" w:rsidP="004312E3">
            <w:pPr>
              <w:rPr>
                <w:noProof/>
                <w:sz w:val="20"/>
              </w:rPr>
            </w:pPr>
          </w:p>
        </w:tc>
        <w:tc>
          <w:tcPr>
            <w:tcW w:w="292" w:type="pct"/>
            <w:vMerge/>
            <w:tcBorders>
              <w:left w:val="single" w:sz="4" w:space="0" w:color="auto"/>
              <w:bottom w:val="single" w:sz="4" w:space="0" w:color="auto"/>
              <w:right w:val="single" w:sz="4" w:space="0" w:color="auto"/>
            </w:tcBorders>
            <w:vAlign w:val="center"/>
          </w:tcPr>
          <w:p w14:paraId="032EB074" w14:textId="77777777" w:rsidR="00220AB1" w:rsidRPr="00A92807" w:rsidRDefault="00220AB1" w:rsidP="004312E3">
            <w:pPr>
              <w:rPr>
                <w:noProof/>
                <w:sz w:val="20"/>
              </w:rPr>
            </w:pPr>
          </w:p>
        </w:tc>
      </w:tr>
    </w:tbl>
    <w:p w14:paraId="31EB8630" w14:textId="6019F9BA" w:rsidR="00FD04C3" w:rsidRDefault="00A23235" w:rsidP="00A23235">
      <w:pPr>
        <w:jc w:val="right"/>
        <w:rPr>
          <w:b/>
          <w:bCs/>
          <w:sz w:val="26"/>
          <w:szCs w:val="26"/>
        </w:rPr>
      </w:pPr>
      <w:r>
        <w:rPr>
          <w:b/>
          <w:bCs/>
          <w:sz w:val="26"/>
          <w:szCs w:val="26"/>
        </w:rPr>
        <w:t>Đại diện hợp pháp của nhà thầu</w:t>
      </w:r>
    </w:p>
    <w:p w14:paraId="6DE4B4D0" w14:textId="38BC82E4" w:rsidR="00A23235" w:rsidRPr="00A23235" w:rsidRDefault="00A23235" w:rsidP="00A23235">
      <w:pPr>
        <w:jc w:val="right"/>
        <w:rPr>
          <w:sz w:val="26"/>
          <w:szCs w:val="26"/>
        </w:rPr>
      </w:pPr>
      <w:r>
        <w:rPr>
          <w:sz w:val="26"/>
          <w:szCs w:val="26"/>
        </w:rPr>
        <w:t>(</w:t>
      </w:r>
      <w:r>
        <w:rPr>
          <w:i/>
          <w:iCs/>
          <w:sz w:val="26"/>
          <w:szCs w:val="26"/>
        </w:rPr>
        <w:t>Ký tên đóng dấu</w:t>
      </w:r>
      <w:r>
        <w:rPr>
          <w:sz w:val="26"/>
          <w:szCs w:val="26"/>
        </w:rPr>
        <w:t>)</w:t>
      </w:r>
    </w:p>
    <w:sectPr w:rsidR="00A23235" w:rsidRPr="00A23235" w:rsidSect="009B56AA">
      <w:pgSz w:w="16840" w:h="11907" w:orient="landscape" w:code="9"/>
      <w:pgMar w:top="709" w:right="70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AF"/>
    <w:multiLevelType w:val="hybridMultilevel"/>
    <w:tmpl w:val="E8849D14"/>
    <w:lvl w:ilvl="0" w:tplc="CD2492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A4513"/>
    <w:multiLevelType w:val="hybridMultilevel"/>
    <w:tmpl w:val="6BDAE39E"/>
    <w:lvl w:ilvl="0" w:tplc="55C2600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773EB0"/>
    <w:multiLevelType w:val="hybridMultilevel"/>
    <w:tmpl w:val="936ADC4E"/>
    <w:lvl w:ilvl="0" w:tplc="254AE94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7852309">
    <w:abstractNumId w:val="2"/>
  </w:num>
  <w:num w:numId="2" w16cid:durableId="592864233">
    <w:abstractNumId w:val="1"/>
  </w:num>
  <w:num w:numId="3" w16cid:durableId="1893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1F"/>
    <w:rsid w:val="00003636"/>
    <w:rsid w:val="0003511F"/>
    <w:rsid w:val="00035600"/>
    <w:rsid w:val="00041E65"/>
    <w:rsid w:val="00043507"/>
    <w:rsid w:val="000457B9"/>
    <w:rsid w:val="00046CD1"/>
    <w:rsid w:val="00061577"/>
    <w:rsid w:val="000668ED"/>
    <w:rsid w:val="00080392"/>
    <w:rsid w:val="0008742E"/>
    <w:rsid w:val="00096DB7"/>
    <w:rsid w:val="000A2413"/>
    <w:rsid w:val="000A2F37"/>
    <w:rsid w:val="000B4220"/>
    <w:rsid w:val="000B5341"/>
    <w:rsid w:val="000C6561"/>
    <w:rsid w:val="000C70BE"/>
    <w:rsid w:val="000D1E4E"/>
    <w:rsid w:val="000F041D"/>
    <w:rsid w:val="000F3A2C"/>
    <w:rsid w:val="00113FE0"/>
    <w:rsid w:val="00117F99"/>
    <w:rsid w:val="001435DD"/>
    <w:rsid w:val="00164B23"/>
    <w:rsid w:val="001806D2"/>
    <w:rsid w:val="00181583"/>
    <w:rsid w:val="00181CCF"/>
    <w:rsid w:val="00182EB9"/>
    <w:rsid w:val="001B3183"/>
    <w:rsid w:val="001B6BD8"/>
    <w:rsid w:val="001B6F11"/>
    <w:rsid w:val="001C3D09"/>
    <w:rsid w:val="001C50C3"/>
    <w:rsid w:val="001D6877"/>
    <w:rsid w:val="001D689E"/>
    <w:rsid w:val="001E0D08"/>
    <w:rsid w:val="001E3261"/>
    <w:rsid w:val="00212665"/>
    <w:rsid w:val="00220274"/>
    <w:rsid w:val="00220AB1"/>
    <w:rsid w:val="00233265"/>
    <w:rsid w:val="0024384B"/>
    <w:rsid w:val="0024424C"/>
    <w:rsid w:val="00244EE7"/>
    <w:rsid w:val="002541A9"/>
    <w:rsid w:val="002556FF"/>
    <w:rsid w:val="00265CD2"/>
    <w:rsid w:val="00281B58"/>
    <w:rsid w:val="00281DA3"/>
    <w:rsid w:val="002839E4"/>
    <w:rsid w:val="00290378"/>
    <w:rsid w:val="002939AB"/>
    <w:rsid w:val="00297F43"/>
    <w:rsid w:val="002A153A"/>
    <w:rsid w:val="002B50BE"/>
    <w:rsid w:val="002B6D33"/>
    <w:rsid w:val="002F5A1F"/>
    <w:rsid w:val="002F5D6C"/>
    <w:rsid w:val="00300FEF"/>
    <w:rsid w:val="00326B58"/>
    <w:rsid w:val="00335E24"/>
    <w:rsid w:val="00340729"/>
    <w:rsid w:val="00340FD7"/>
    <w:rsid w:val="00341347"/>
    <w:rsid w:val="003413D2"/>
    <w:rsid w:val="0034199C"/>
    <w:rsid w:val="0035170B"/>
    <w:rsid w:val="0035297E"/>
    <w:rsid w:val="00357102"/>
    <w:rsid w:val="00357D56"/>
    <w:rsid w:val="0036272B"/>
    <w:rsid w:val="003668AE"/>
    <w:rsid w:val="0037081E"/>
    <w:rsid w:val="003725DA"/>
    <w:rsid w:val="00373991"/>
    <w:rsid w:val="003766CA"/>
    <w:rsid w:val="00382032"/>
    <w:rsid w:val="00382128"/>
    <w:rsid w:val="003A5C75"/>
    <w:rsid w:val="003B449F"/>
    <w:rsid w:val="003D1003"/>
    <w:rsid w:val="003F7181"/>
    <w:rsid w:val="0040584D"/>
    <w:rsid w:val="004155A5"/>
    <w:rsid w:val="00426E51"/>
    <w:rsid w:val="00431614"/>
    <w:rsid w:val="004518A9"/>
    <w:rsid w:val="0045630F"/>
    <w:rsid w:val="004702D0"/>
    <w:rsid w:val="00472295"/>
    <w:rsid w:val="004744F9"/>
    <w:rsid w:val="00476E63"/>
    <w:rsid w:val="00481F24"/>
    <w:rsid w:val="00485FD2"/>
    <w:rsid w:val="004A128A"/>
    <w:rsid w:val="004B7CEB"/>
    <w:rsid w:val="004C3D1A"/>
    <w:rsid w:val="004C413C"/>
    <w:rsid w:val="004D6FF2"/>
    <w:rsid w:val="004D745A"/>
    <w:rsid w:val="005018FC"/>
    <w:rsid w:val="00522E67"/>
    <w:rsid w:val="0052712D"/>
    <w:rsid w:val="00531ACC"/>
    <w:rsid w:val="00547E9A"/>
    <w:rsid w:val="00552CAD"/>
    <w:rsid w:val="00556F2D"/>
    <w:rsid w:val="005641D4"/>
    <w:rsid w:val="0056542C"/>
    <w:rsid w:val="00583320"/>
    <w:rsid w:val="005911DD"/>
    <w:rsid w:val="005B540F"/>
    <w:rsid w:val="005C16EF"/>
    <w:rsid w:val="005D6974"/>
    <w:rsid w:val="005E3B23"/>
    <w:rsid w:val="00636F18"/>
    <w:rsid w:val="00650DA3"/>
    <w:rsid w:val="00681B87"/>
    <w:rsid w:val="00691369"/>
    <w:rsid w:val="006C258C"/>
    <w:rsid w:val="006D0AC0"/>
    <w:rsid w:val="006D5548"/>
    <w:rsid w:val="006F5759"/>
    <w:rsid w:val="00702906"/>
    <w:rsid w:val="00722C05"/>
    <w:rsid w:val="00724BCE"/>
    <w:rsid w:val="00724F2F"/>
    <w:rsid w:val="007264D6"/>
    <w:rsid w:val="00734425"/>
    <w:rsid w:val="00734ACE"/>
    <w:rsid w:val="00740DEE"/>
    <w:rsid w:val="00742798"/>
    <w:rsid w:val="00745039"/>
    <w:rsid w:val="00750E99"/>
    <w:rsid w:val="00753C40"/>
    <w:rsid w:val="00757A3C"/>
    <w:rsid w:val="007738DE"/>
    <w:rsid w:val="0077626C"/>
    <w:rsid w:val="007A0C89"/>
    <w:rsid w:val="007B41BB"/>
    <w:rsid w:val="007C4393"/>
    <w:rsid w:val="007C46EE"/>
    <w:rsid w:val="007D2357"/>
    <w:rsid w:val="007E58D4"/>
    <w:rsid w:val="007E6149"/>
    <w:rsid w:val="007F5803"/>
    <w:rsid w:val="00804912"/>
    <w:rsid w:val="008136EE"/>
    <w:rsid w:val="00816058"/>
    <w:rsid w:val="00822F37"/>
    <w:rsid w:val="0083617F"/>
    <w:rsid w:val="00837455"/>
    <w:rsid w:val="008A5929"/>
    <w:rsid w:val="008A5B9F"/>
    <w:rsid w:val="008B42E4"/>
    <w:rsid w:val="008B53C5"/>
    <w:rsid w:val="008B66F7"/>
    <w:rsid w:val="008C24F1"/>
    <w:rsid w:val="008D52A7"/>
    <w:rsid w:val="008D5B74"/>
    <w:rsid w:val="00917F93"/>
    <w:rsid w:val="00922339"/>
    <w:rsid w:val="00924659"/>
    <w:rsid w:val="00924754"/>
    <w:rsid w:val="00925A56"/>
    <w:rsid w:val="009311FC"/>
    <w:rsid w:val="00940882"/>
    <w:rsid w:val="0095171E"/>
    <w:rsid w:val="009602F4"/>
    <w:rsid w:val="009840B5"/>
    <w:rsid w:val="0099529A"/>
    <w:rsid w:val="009A008E"/>
    <w:rsid w:val="009A418F"/>
    <w:rsid w:val="009A6B7C"/>
    <w:rsid w:val="009B4867"/>
    <w:rsid w:val="009B56AA"/>
    <w:rsid w:val="009C2334"/>
    <w:rsid w:val="009C711D"/>
    <w:rsid w:val="009D0814"/>
    <w:rsid w:val="009D5DA9"/>
    <w:rsid w:val="009E331B"/>
    <w:rsid w:val="00A05174"/>
    <w:rsid w:val="00A23235"/>
    <w:rsid w:val="00A470D5"/>
    <w:rsid w:val="00A55851"/>
    <w:rsid w:val="00A6222D"/>
    <w:rsid w:val="00A65231"/>
    <w:rsid w:val="00A92371"/>
    <w:rsid w:val="00AA3DE2"/>
    <w:rsid w:val="00AA4A5A"/>
    <w:rsid w:val="00AB58AC"/>
    <w:rsid w:val="00AC31D4"/>
    <w:rsid w:val="00AE67A1"/>
    <w:rsid w:val="00AE7E86"/>
    <w:rsid w:val="00B02EEB"/>
    <w:rsid w:val="00B15930"/>
    <w:rsid w:val="00B27514"/>
    <w:rsid w:val="00B40F54"/>
    <w:rsid w:val="00B41943"/>
    <w:rsid w:val="00B9308B"/>
    <w:rsid w:val="00BB4BEF"/>
    <w:rsid w:val="00BC0526"/>
    <w:rsid w:val="00BC4EF7"/>
    <w:rsid w:val="00BD28D7"/>
    <w:rsid w:val="00BD6146"/>
    <w:rsid w:val="00C12E21"/>
    <w:rsid w:val="00C27D90"/>
    <w:rsid w:val="00C40700"/>
    <w:rsid w:val="00C53762"/>
    <w:rsid w:val="00C64485"/>
    <w:rsid w:val="00C80AC0"/>
    <w:rsid w:val="00CD0FFF"/>
    <w:rsid w:val="00CD5E9E"/>
    <w:rsid w:val="00CE76C4"/>
    <w:rsid w:val="00D00D0A"/>
    <w:rsid w:val="00D245F7"/>
    <w:rsid w:val="00D32309"/>
    <w:rsid w:val="00D40D25"/>
    <w:rsid w:val="00D40EFD"/>
    <w:rsid w:val="00D421A9"/>
    <w:rsid w:val="00D808AC"/>
    <w:rsid w:val="00D90EB1"/>
    <w:rsid w:val="00DA798A"/>
    <w:rsid w:val="00DD32C1"/>
    <w:rsid w:val="00DD35B0"/>
    <w:rsid w:val="00DF2797"/>
    <w:rsid w:val="00E01754"/>
    <w:rsid w:val="00E02D06"/>
    <w:rsid w:val="00E23798"/>
    <w:rsid w:val="00E257BE"/>
    <w:rsid w:val="00E4386B"/>
    <w:rsid w:val="00E46911"/>
    <w:rsid w:val="00EA17B8"/>
    <w:rsid w:val="00EC4DD0"/>
    <w:rsid w:val="00ED3D7E"/>
    <w:rsid w:val="00EE515A"/>
    <w:rsid w:val="00EE6E28"/>
    <w:rsid w:val="00EF49E2"/>
    <w:rsid w:val="00F00684"/>
    <w:rsid w:val="00F14B7C"/>
    <w:rsid w:val="00F6522C"/>
    <w:rsid w:val="00F7112A"/>
    <w:rsid w:val="00F75925"/>
    <w:rsid w:val="00F952B1"/>
    <w:rsid w:val="00FA1C62"/>
    <w:rsid w:val="00FA3804"/>
    <w:rsid w:val="00FB1BEE"/>
    <w:rsid w:val="00FB2420"/>
    <w:rsid w:val="00FD04C3"/>
    <w:rsid w:val="00FD5DF5"/>
    <w:rsid w:val="00FD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453B"/>
  <w15:chartTrackingRefBased/>
  <w15:docId w15:val="{2E1B56D5-C5D2-495C-A082-1ED19B52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A1F"/>
    <w:pPr>
      <w:spacing w:after="0" w:line="240" w:lineRule="auto"/>
      <w:jc w:val="both"/>
    </w:pPr>
    <w:rPr>
      <w:rFonts w:eastAsia="Times New Roman" w:cs="Times New Roman"/>
      <w:kern w:val="0"/>
      <w:szCs w:val="24"/>
      <w14:ligatures w14:val="none"/>
    </w:rPr>
  </w:style>
  <w:style w:type="paragraph" w:styleId="Heading3">
    <w:name w:val="heading 3"/>
    <w:basedOn w:val="Normal"/>
    <w:next w:val="Normal"/>
    <w:link w:val="Heading3Char"/>
    <w:uiPriority w:val="9"/>
    <w:semiHidden/>
    <w:unhideWhenUsed/>
    <w:qFormat/>
    <w:rsid w:val="009311F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9311FC"/>
    <w:pPr>
      <w:keepNext w:val="0"/>
      <w:keepLines w:val="0"/>
      <w:spacing w:before="240"/>
      <w:ind w:left="720"/>
      <w:outlineLvl w:val="3"/>
    </w:pPr>
    <w:rPr>
      <w:rFonts w:ascii="Times New Roman" w:eastAsiaTheme="minorHAnsi" w:hAnsi="Times New Roman" w:cs="Times New Roman"/>
      <w:b/>
      <w:i/>
      <w:color w:val="auto"/>
      <w:sz w:val="26"/>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A1F"/>
    <w:pPr>
      <w:spacing w:after="0" w:line="240" w:lineRule="auto"/>
      <w:jc w:val="both"/>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53"/>
    <w:basedOn w:val="TableNormal"/>
    <w:rsid w:val="009A418F"/>
    <w:pPr>
      <w:spacing w:after="0" w:line="240" w:lineRule="auto"/>
      <w:jc w:val="both"/>
    </w:pPr>
    <w:rPr>
      <w:rFonts w:eastAsia="Times New Roman" w:cs="Times New Roman"/>
      <w:kern w:val="0"/>
      <w:szCs w:val="24"/>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046CD1"/>
    <w:rPr>
      <w:color w:val="0563C1"/>
      <w:u w:val="single"/>
    </w:rPr>
  </w:style>
  <w:style w:type="character" w:styleId="FollowedHyperlink">
    <w:name w:val="FollowedHyperlink"/>
    <w:basedOn w:val="DefaultParagraphFont"/>
    <w:uiPriority w:val="99"/>
    <w:semiHidden/>
    <w:unhideWhenUsed/>
    <w:rsid w:val="00046CD1"/>
    <w:rPr>
      <w:color w:val="954F72"/>
      <w:u w:val="single"/>
    </w:rPr>
  </w:style>
  <w:style w:type="paragraph" w:customStyle="1" w:styleId="msonormal0">
    <w:name w:val="msonormal"/>
    <w:basedOn w:val="Normal"/>
    <w:rsid w:val="00046CD1"/>
    <w:pPr>
      <w:spacing w:before="100" w:beforeAutospacing="1" w:after="100" w:afterAutospacing="1"/>
      <w:jc w:val="left"/>
    </w:pPr>
  </w:style>
  <w:style w:type="paragraph" w:customStyle="1" w:styleId="xl76">
    <w:name w:val="xl76"/>
    <w:basedOn w:val="Normal"/>
    <w:rsid w:val="00046CD1"/>
    <w:pPr>
      <w:shd w:val="clear" w:color="FFFFFF" w:fill="FFFFFF"/>
      <w:spacing w:before="100" w:beforeAutospacing="1" w:after="100" w:afterAutospacing="1"/>
      <w:jc w:val="center"/>
    </w:pPr>
    <w:rPr>
      <w:sz w:val="16"/>
      <w:szCs w:val="16"/>
    </w:rPr>
  </w:style>
  <w:style w:type="paragraph" w:customStyle="1" w:styleId="xl77">
    <w:name w:val="xl77"/>
    <w:basedOn w:val="Normal"/>
    <w:rsid w:val="00046CD1"/>
    <w:pPr>
      <w:shd w:val="clear" w:color="FFFFFF" w:fill="FFFFFF"/>
      <w:spacing w:before="100" w:beforeAutospacing="1" w:after="100" w:afterAutospacing="1"/>
      <w:jc w:val="center"/>
    </w:pPr>
    <w:rPr>
      <w:sz w:val="18"/>
      <w:szCs w:val="18"/>
    </w:rPr>
  </w:style>
  <w:style w:type="paragraph" w:customStyle="1" w:styleId="xl78">
    <w:name w:val="xl78"/>
    <w:basedOn w:val="Normal"/>
    <w:rsid w:val="00046CD1"/>
    <w:pPr>
      <w:shd w:val="clear" w:color="FFFFFF" w:fill="FFFFFF"/>
      <w:spacing w:before="100" w:beforeAutospacing="1" w:after="100" w:afterAutospacing="1"/>
      <w:jc w:val="left"/>
    </w:pPr>
    <w:rPr>
      <w:sz w:val="16"/>
      <w:szCs w:val="16"/>
    </w:rPr>
  </w:style>
  <w:style w:type="paragraph" w:customStyle="1" w:styleId="xl79">
    <w:name w:val="xl79"/>
    <w:basedOn w:val="Normal"/>
    <w:rsid w:val="00046CD1"/>
    <w:pPr>
      <w:shd w:val="clear" w:color="FFFFFF" w:fill="FFFFFF"/>
      <w:spacing w:before="100" w:beforeAutospacing="1" w:after="100" w:afterAutospacing="1"/>
      <w:jc w:val="left"/>
      <w:textAlignment w:val="center"/>
    </w:pPr>
    <w:rPr>
      <w:i/>
      <w:iCs/>
      <w:sz w:val="16"/>
      <w:szCs w:val="16"/>
    </w:rPr>
  </w:style>
  <w:style w:type="paragraph" w:customStyle="1" w:styleId="xl80">
    <w:name w:val="xl80"/>
    <w:basedOn w:val="Normal"/>
    <w:rsid w:val="00046CD1"/>
    <w:pPr>
      <w:shd w:val="clear" w:color="FFFFFF" w:fill="FFFFFF"/>
      <w:spacing w:before="100" w:beforeAutospacing="1" w:after="100" w:afterAutospacing="1"/>
      <w:jc w:val="left"/>
    </w:pPr>
    <w:rPr>
      <w:sz w:val="16"/>
      <w:szCs w:val="16"/>
    </w:rPr>
  </w:style>
  <w:style w:type="paragraph" w:customStyle="1" w:styleId="xl81">
    <w:name w:val="xl81"/>
    <w:basedOn w:val="Normal"/>
    <w:rsid w:val="00046CD1"/>
    <w:pPr>
      <w:shd w:val="clear" w:color="FFFFFF" w:fill="FFFFFF"/>
      <w:spacing w:before="100" w:beforeAutospacing="1" w:after="100" w:afterAutospacing="1"/>
      <w:jc w:val="right"/>
    </w:pPr>
    <w:rPr>
      <w:sz w:val="16"/>
      <w:szCs w:val="16"/>
    </w:rPr>
  </w:style>
  <w:style w:type="paragraph" w:customStyle="1" w:styleId="xl82">
    <w:name w:val="xl82"/>
    <w:basedOn w:val="Normal"/>
    <w:rsid w:val="00046CD1"/>
    <w:pPr>
      <w:shd w:val="clear" w:color="FFFFFF" w:fill="FFFFFF"/>
      <w:spacing w:before="100" w:beforeAutospacing="1" w:after="100" w:afterAutospacing="1"/>
      <w:jc w:val="left"/>
    </w:pPr>
    <w:rPr>
      <w:sz w:val="18"/>
      <w:szCs w:val="18"/>
    </w:rPr>
  </w:style>
  <w:style w:type="paragraph" w:customStyle="1" w:styleId="xl83">
    <w:name w:val="xl83"/>
    <w:basedOn w:val="Normal"/>
    <w:rsid w:val="00046CD1"/>
    <w:pPr>
      <w:spacing w:before="100" w:beforeAutospacing="1" w:after="100" w:afterAutospacing="1"/>
      <w:jc w:val="left"/>
    </w:pPr>
  </w:style>
  <w:style w:type="paragraph" w:customStyle="1" w:styleId="xl84">
    <w:name w:val="xl84"/>
    <w:basedOn w:val="Normal"/>
    <w:rsid w:val="00046CD1"/>
    <w:pPr>
      <w:spacing w:before="100" w:beforeAutospacing="1" w:after="100" w:afterAutospacing="1"/>
      <w:jc w:val="left"/>
    </w:pPr>
    <w:rPr>
      <w:rFonts w:ascii="Arial" w:hAnsi="Arial" w:cs="Arial"/>
    </w:rPr>
  </w:style>
  <w:style w:type="paragraph" w:customStyle="1" w:styleId="xl85">
    <w:name w:val="xl85"/>
    <w:basedOn w:val="Normal"/>
    <w:rsid w:val="00046CD1"/>
    <w:pPr>
      <w:shd w:val="clear" w:color="FFFFFF" w:fill="FFFFFF"/>
      <w:spacing w:before="100" w:beforeAutospacing="1" w:after="100" w:afterAutospacing="1"/>
      <w:jc w:val="center"/>
    </w:pPr>
    <w:rPr>
      <w:sz w:val="16"/>
      <w:szCs w:val="16"/>
    </w:rPr>
  </w:style>
  <w:style w:type="paragraph" w:customStyle="1" w:styleId="xl86">
    <w:name w:val="xl86"/>
    <w:basedOn w:val="Normal"/>
    <w:rsid w:val="00046CD1"/>
    <w:pPr>
      <w:spacing w:before="100" w:beforeAutospacing="1" w:after="100" w:afterAutospacing="1"/>
      <w:jc w:val="left"/>
    </w:pPr>
  </w:style>
  <w:style w:type="paragraph" w:customStyle="1" w:styleId="xl88">
    <w:name w:val="xl88"/>
    <w:basedOn w:val="Normal"/>
    <w:rsid w:val="00046CD1"/>
    <w:pPr>
      <w:spacing w:before="100" w:beforeAutospacing="1" w:after="100" w:afterAutospacing="1"/>
      <w:jc w:val="left"/>
    </w:pPr>
    <w:rPr>
      <w:rFonts w:ascii="Arial" w:hAnsi="Arial" w:cs="Arial"/>
      <w:sz w:val="18"/>
      <w:szCs w:val="18"/>
    </w:rPr>
  </w:style>
  <w:style w:type="paragraph" w:customStyle="1" w:styleId="xl89">
    <w:name w:val="xl89"/>
    <w:basedOn w:val="Normal"/>
    <w:rsid w:val="00046CD1"/>
    <w:pPr>
      <w:spacing w:before="100" w:beforeAutospacing="1" w:after="100" w:afterAutospacing="1"/>
      <w:jc w:val="left"/>
    </w:pPr>
  </w:style>
  <w:style w:type="paragraph" w:customStyle="1" w:styleId="xl90">
    <w:name w:val="xl90"/>
    <w:basedOn w:val="Normal"/>
    <w:rsid w:val="00046CD1"/>
    <w:pPr>
      <w:spacing w:before="100" w:beforeAutospacing="1" w:after="100" w:afterAutospacing="1"/>
      <w:jc w:val="left"/>
    </w:pPr>
  </w:style>
  <w:style w:type="paragraph" w:customStyle="1" w:styleId="xl91">
    <w:name w:val="xl91"/>
    <w:basedOn w:val="Normal"/>
    <w:rsid w:val="00046CD1"/>
    <w:pPr>
      <w:shd w:val="clear" w:color="FFFFFF" w:fill="FFFFFF"/>
      <w:spacing w:before="100" w:beforeAutospacing="1" w:after="100" w:afterAutospacing="1"/>
      <w:jc w:val="left"/>
      <w:textAlignment w:val="center"/>
    </w:pPr>
  </w:style>
  <w:style w:type="paragraph" w:customStyle="1" w:styleId="xl92">
    <w:name w:val="xl92"/>
    <w:basedOn w:val="Normal"/>
    <w:rsid w:val="00046CD1"/>
    <w:pPr>
      <w:spacing w:before="100" w:beforeAutospacing="1" w:after="100" w:afterAutospacing="1"/>
      <w:jc w:val="left"/>
    </w:pPr>
  </w:style>
  <w:style w:type="paragraph" w:customStyle="1" w:styleId="xl93">
    <w:name w:val="xl93"/>
    <w:basedOn w:val="Normal"/>
    <w:rsid w:val="00046CD1"/>
    <w:pPr>
      <w:spacing w:before="100" w:beforeAutospacing="1" w:after="100" w:afterAutospacing="1"/>
      <w:jc w:val="left"/>
    </w:pPr>
  </w:style>
  <w:style w:type="paragraph" w:customStyle="1" w:styleId="xl94">
    <w:name w:val="xl94"/>
    <w:basedOn w:val="Normal"/>
    <w:rsid w:val="00046CD1"/>
    <w:pPr>
      <w:spacing w:before="100" w:beforeAutospacing="1" w:after="100" w:afterAutospacing="1"/>
      <w:jc w:val="left"/>
    </w:pPr>
  </w:style>
  <w:style w:type="paragraph" w:customStyle="1" w:styleId="xl95">
    <w:name w:val="xl95"/>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style>
  <w:style w:type="paragraph" w:customStyle="1" w:styleId="xl96">
    <w:name w:val="xl9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b/>
      <w:bCs/>
    </w:rPr>
  </w:style>
  <w:style w:type="paragraph" w:customStyle="1" w:styleId="xl97">
    <w:name w:val="xl97"/>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8">
    <w:name w:val="xl98"/>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9">
    <w:name w:val="xl9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100">
    <w:name w:val="xl100"/>
    <w:basedOn w:val="Normal"/>
    <w:rsid w:val="00046CD1"/>
    <w:pPr>
      <w:pBdr>
        <w:top w:val="dashed" w:sz="4" w:space="0" w:color="000000"/>
        <w:left w:val="single" w:sz="4" w:space="0" w:color="000000"/>
        <w:bottom w:val="single" w:sz="8" w:space="0" w:color="000000"/>
        <w:right w:val="single" w:sz="8" w:space="0" w:color="000000"/>
      </w:pBdr>
      <w:spacing w:before="100" w:beforeAutospacing="1" w:after="100" w:afterAutospacing="1"/>
      <w:jc w:val="left"/>
    </w:pPr>
    <w:rPr>
      <w:rFonts w:ascii="Arial" w:hAnsi="Arial" w:cs="Arial"/>
      <w:sz w:val="18"/>
      <w:szCs w:val="18"/>
    </w:rPr>
  </w:style>
  <w:style w:type="paragraph" w:customStyle="1" w:styleId="xl101">
    <w:name w:val="xl101"/>
    <w:basedOn w:val="Normal"/>
    <w:rsid w:val="00046CD1"/>
    <w:pPr>
      <w:spacing w:before="100" w:beforeAutospacing="1" w:after="100" w:afterAutospacing="1"/>
      <w:jc w:val="left"/>
    </w:pPr>
    <w:rPr>
      <w:rFonts w:ascii="Arial" w:hAnsi="Arial" w:cs="Arial"/>
      <w:sz w:val="18"/>
      <w:szCs w:val="18"/>
    </w:rPr>
  </w:style>
  <w:style w:type="paragraph" w:customStyle="1" w:styleId="xl102">
    <w:name w:val="xl102"/>
    <w:basedOn w:val="Normal"/>
    <w:rsid w:val="00046CD1"/>
    <w:pPr>
      <w:shd w:val="clear" w:color="FFFFFF" w:fill="FFFFFF"/>
      <w:spacing w:before="100" w:beforeAutospacing="1" w:after="100" w:afterAutospacing="1"/>
      <w:jc w:val="center"/>
      <w:textAlignment w:val="center"/>
    </w:pPr>
  </w:style>
  <w:style w:type="paragraph" w:customStyle="1" w:styleId="xl103">
    <w:name w:val="xl103"/>
    <w:basedOn w:val="Normal"/>
    <w:rsid w:val="00046CD1"/>
    <w:pPr>
      <w:spacing w:before="100" w:beforeAutospacing="1" w:after="100" w:afterAutospacing="1"/>
      <w:jc w:val="left"/>
      <w:textAlignment w:val="center"/>
    </w:pPr>
    <w:rPr>
      <w:b/>
      <w:bCs/>
      <w:i/>
      <w:iCs/>
    </w:rPr>
  </w:style>
  <w:style w:type="paragraph" w:customStyle="1" w:styleId="xl104">
    <w:name w:val="xl104"/>
    <w:basedOn w:val="Normal"/>
    <w:rsid w:val="00046CD1"/>
    <w:pPr>
      <w:spacing w:before="100" w:beforeAutospacing="1" w:after="100" w:afterAutospacing="1"/>
      <w:jc w:val="left"/>
      <w:textAlignment w:val="center"/>
    </w:pPr>
  </w:style>
  <w:style w:type="paragraph" w:customStyle="1" w:styleId="xl105">
    <w:name w:val="xl105"/>
    <w:basedOn w:val="Normal"/>
    <w:rsid w:val="00046CD1"/>
    <w:pPr>
      <w:spacing w:before="100" w:beforeAutospacing="1" w:after="100" w:afterAutospacing="1"/>
      <w:jc w:val="left"/>
      <w:textAlignment w:val="center"/>
    </w:pPr>
  </w:style>
  <w:style w:type="paragraph" w:customStyle="1" w:styleId="xl106">
    <w:name w:val="xl10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rPr>
  </w:style>
  <w:style w:type="paragraph" w:customStyle="1" w:styleId="xl107">
    <w:name w:val="xl107"/>
    <w:basedOn w:val="Normal"/>
    <w:rsid w:val="00046CD1"/>
    <w:pPr>
      <w:pBdr>
        <w:top w:val="dashed"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style>
  <w:style w:type="paragraph" w:customStyle="1" w:styleId="xl108">
    <w:name w:val="xl108"/>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left"/>
      <w:textAlignment w:val="center"/>
    </w:pPr>
    <w:rPr>
      <w:b/>
      <w:bCs/>
      <w:sz w:val="18"/>
      <w:szCs w:val="18"/>
    </w:rPr>
  </w:style>
  <w:style w:type="paragraph" w:customStyle="1" w:styleId="xl109">
    <w:name w:val="xl109"/>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0">
    <w:name w:val="xl110"/>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1">
    <w:name w:val="xl111"/>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2">
    <w:name w:val="xl112"/>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3">
    <w:name w:val="xl113"/>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4">
    <w:name w:val="xl114"/>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5">
    <w:name w:val="xl115"/>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6">
    <w:name w:val="xl116"/>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7">
    <w:name w:val="xl117"/>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18">
    <w:name w:val="xl118"/>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9">
    <w:name w:val="xl119"/>
    <w:basedOn w:val="Normal"/>
    <w:rsid w:val="00046CD1"/>
    <w:pPr>
      <w:shd w:val="clear" w:color="FFFFFF" w:fill="FFFFFF"/>
      <w:spacing w:before="100" w:beforeAutospacing="1" w:after="100" w:afterAutospacing="1"/>
      <w:jc w:val="center"/>
    </w:pPr>
    <w:rPr>
      <w:b/>
      <w:bCs/>
    </w:rPr>
  </w:style>
  <w:style w:type="paragraph" w:customStyle="1" w:styleId="xl120">
    <w:name w:val="xl120"/>
    <w:basedOn w:val="Normal"/>
    <w:rsid w:val="00046CD1"/>
    <w:pPr>
      <w:shd w:val="clear" w:color="FFFFFF" w:fill="FFFFFF"/>
      <w:spacing w:before="100" w:beforeAutospacing="1" w:after="100" w:afterAutospacing="1"/>
      <w:jc w:val="center"/>
    </w:pPr>
    <w:rPr>
      <w:b/>
      <w:bCs/>
    </w:rPr>
  </w:style>
  <w:style w:type="paragraph" w:customStyle="1" w:styleId="xl121">
    <w:name w:val="xl121"/>
    <w:basedOn w:val="Normal"/>
    <w:rsid w:val="00046CD1"/>
    <w:pPr>
      <w:shd w:val="clear" w:color="FFFFFF" w:fill="FFFFFF"/>
      <w:spacing w:before="100" w:beforeAutospacing="1" w:after="100" w:afterAutospacing="1"/>
      <w:jc w:val="center"/>
    </w:pPr>
    <w:rPr>
      <w:u w:val="single"/>
    </w:rPr>
  </w:style>
  <w:style w:type="paragraph" w:customStyle="1" w:styleId="xl122">
    <w:name w:val="xl122"/>
    <w:basedOn w:val="Normal"/>
    <w:rsid w:val="00046CD1"/>
    <w:pPr>
      <w:shd w:val="clear" w:color="FFFFFF" w:fill="FFFFFF"/>
      <w:spacing w:before="100" w:beforeAutospacing="1" w:after="100" w:afterAutospacing="1"/>
      <w:jc w:val="center"/>
    </w:pPr>
    <w:rPr>
      <w:u w:val="single"/>
    </w:rPr>
  </w:style>
  <w:style w:type="paragraph" w:customStyle="1" w:styleId="xl123">
    <w:name w:val="xl123"/>
    <w:basedOn w:val="Normal"/>
    <w:rsid w:val="00046CD1"/>
    <w:pPr>
      <w:shd w:val="clear" w:color="FFFFFF" w:fill="FFFFFF"/>
      <w:spacing w:before="100" w:beforeAutospacing="1" w:after="100" w:afterAutospacing="1"/>
      <w:jc w:val="center"/>
    </w:pPr>
    <w:rPr>
      <w:b/>
      <w:bCs/>
    </w:rPr>
  </w:style>
  <w:style w:type="paragraph" w:customStyle="1" w:styleId="xl124">
    <w:name w:val="xl124"/>
    <w:basedOn w:val="Normal"/>
    <w:rsid w:val="00046CD1"/>
    <w:pPr>
      <w:shd w:val="clear" w:color="FFFFFF" w:fill="FFFFFF"/>
      <w:spacing w:before="100" w:beforeAutospacing="1" w:after="100" w:afterAutospacing="1"/>
      <w:jc w:val="center"/>
    </w:pPr>
    <w:rPr>
      <w:b/>
      <w:bCs/>
    </w:rPr>
  </w:style>
  <w:style w:type="paragraph" w:customStyle="1" w:styleId="xl125">
    <w:name w:val="xl125"/>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6">
    <w:name w:val="xl126"/>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27">
    <w:name w:val="xl127"/>
    <w:basedOn w:val="Normal"/>
    <w:rsid w:val="00046CD1"/>
    <w:pPr>
      <w:spacing w:before="100" w:beforeAutospacing="1" w:after="100" w:afterAutospacing="1"/>
      <w:jc w:val="center"/>
    </w:pPr>
    <w:rPr>
      <w:b/>
      <w:bCs/>
    </w:rPr>
  </w:style>
  <w:style w:type="paragraph" w:customStyle="1" w:styleId="xl128">
    <w:name w:val="xl128"/>
    <w:basedOn w:val="Normal"/>
    <w:rsid w:val="00046CD1"/>
    <w:pPr>
      <w:pBdr>
        <w:top w:val="dashed" w:sz="4" w:space="0" w:color="000000"/>
        <w:left w:val="single" w:sz="8"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29">
    <w:name w:val="xl12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30">
    <w:name w:val="xl130"/>
    <w:basedOn w:val="Normal"/>
    <w:rsid w:val="00046CD1"/>
    <w:pPr>
      <w:pBdr>
        <w:top w:val="dashed" w:sz="4" w:space="0" w:color="000000"/>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31">
    <w:name w:val="xl131"/>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32">
    <w:name w:val="xl132"/>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33">
    <w:name w:val="xl13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34">
    <w:name w:val="xl13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5">
    <w:name w:val="xl135"/>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6">
    <w:name w:val="xl13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7">
    <w:name w:val="xl137"/>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38">
    <w:name w:val="xl138"/>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39">
    <w:name w:val="xl139"/>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40">
    <w:name w:val="xl140"/>
    <w:basedOn w:val="Normal"/>
    <w:rsid w:val="00046CD1"/>
    <w:pPr>
      <w:pBdr>
        <w:top w:val="dashed" w:sz="4" w:space="0" w:color="000000"/>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41">
    <w:name w:val="xl141"/>
    <w:basedOn w:val="Normal"/>
    <w:rsid w:val="00046CD1"/>
    <w:pPr>
      <w:spacing w:before="100" w:beforeAutospacing="1" w:after="100" w:afterAutospacing="1"/>
      <w:jc w:val="left"/>
    </w:pPr>
    <w:rPr>
      <w:rFonts w:ascii="Arial" w:hAnsi="Arial" w:cs="Arial"/>
      <w:sz w:val="20"/>
      <w:szCs w:val="20"/>
    </w:rPr>
  </w:style>
  <w:style w:type="paragraph" w:customStyle="1" w:styleId="xl142">
    <w:name w:val="xl142"/>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3">
    <w:name w:val="xl14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4">
    <w:name w:val="xl14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5">
    <w:name w:val="xl145"/>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46">
    <w:name w:val="xl14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7">
    <w:name w:val="xl147"/>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8">
    <w:name w:val="xl148"/>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pPr>
    <w:rPr>
      <w:rFonts w:ascii="Arial" w:hAnsi="Arial" w:cs="Arial"/>
      <w:sz w:val="20"/>
      <w:szCs w:val="20"/>
    </w:rPr>
  </w:style>
  <w:style w:type="paragraph" w:customStyle="1" w:styleId="xl149">
    <w:name w:val="xl149"/>
    <w:basedOn w:val="Normal"/>
    <w:rsid w:val="00046CD1"/>
    <w:pPr>
      <w:pBdr>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50">
    <w:name w:val="xl150"/>
    <w:basedOn w:val="Normal"/>
    <w:rsid w:val="00046CD1"/>
    <w:pPr>
      <w:pBdr>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51">
    <w:name w:val="xl151"/>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52">
    <w:name w:val="xl152"/>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53">
    <w:name w:val="xl15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4">
    <w:name w:val="xl154"/>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5">
    <w:name w:val="xl155"/>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6">
    <w:name w:val="xl156"/>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57">
    <w:name w:val="xl157"/>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58">
    <w:name w:val="xl158"/>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59">
    <w:name w:val="xl159"/>
    <w:basedOn w:val="Normal"/>
    <w:rsid w:val="00046CD1"/>
    <w:pPr>
      <w:pBdr>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60">
    <w:name w:val="xl160"/>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1">
    <w:name w:val="xl161"/>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2">
    <w:name w:val="xl162"/>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18"/>
      <w:szCs w:val="18"/>
    </w:rPr>
  </w:style>
  <w:style w:type="paragraph" w:customStyle="1" w:styleId="xl163">
    <w:name w:val="xl16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64">
    <w:name w:val="xl16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TableParagraph">
    <w:name w:val="Table Paragraph"/>
    <w:basedOn w:val="Normal"/>
    <w:uiPriority w:val="1"/>
    <w:qFormat/>
    <w:rsid w:val="00297F43"/>
    <w:pPr>
      <w:widowControl w:val="0"/>
      <w:autoSpaceDE w:val="0"/>
      <w:autoSpaceDN w:val="0"/>
      <w:jc w:val="left"/>
    </w:pPr>
    <w:rPr>
      <w:sz w:val="22"/>
      <w:szCs w:val="22"/>
      <w:lang w:val="vi"/>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220AB1"/>
    <w:rPr>
      <w:sz w:val="20"/>
      <w:szCs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220AB1"/>
    <w:rPr>
      <w:rFonts w:eastAsia="Times New Roman" w:cs="Times New Roman"/>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C80AC0"/>
    <w:pPr>
      <w:ind w:left="720"/>
      <w:contextualSpacing/>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80AC0"/>
    <w:rPr>
      <w:rFonts w:eastAsia="Times New Roman" w:cs="Times New Roman"/>
      <w:kern w:val="0"/>
      <w:szCs w:val="20"/>
      <w14:ligatures w14:val="none"/>
    </w:rPr>
  </w:style>
  <w:style w:type="character" w:customStyle="1" w:styleId="Heading4Char">
    <w:name w:val="Heading 4 Char"/>
    <w:basedOn w:val="DefaultParagraphFont"/>
    <w:link w:val="Heading4"/>
    <w:uiPriority w:val="9"/>
    <w:rsid w:val="009311FC"/>
    <w:rPr>
      <w:rFonts w:cs="Times New Roman"/>
      <w:b/>
      <w:i/>
      <w:kern w:val="0"/>
      <w:sz w:val="26"/>
      <w:szCs w:val="28"/>
      <w:lang w:val="vi-VN"/>
      <w14:ligatures w14:val="none"/>
    </w:rPr>
  </w:style>
  <w:style w:type="character" w:customStyle="1" w:styleId="Heading3Char">
    <w:name w:val="Heading 3 Char"/>
    <w:basedOn w:val="DefaultParagraphFont"/>
    <w:link w:val="Heading3"/>
    <w:uiPriority w:val="9"/>
    <w:semiHidden/>
    <w:rsid w:val="009311FC"/>
    <w:rPr>
      <w:rFonts w:asciiTheme="majorHAnsi" w:eastAsiaTheme="majorEastAsia" w:hAnsiTheme="majorHAnsi" w:cstheme="majorBidi"/>
      <w:color w:val="1F3763" w:themeColor="accent1" w:themeShade="7F"/>
      <w:kern w:val="0"/>
      <w:szCs w:val="24"/>
      <w14:ligatures w14:val="none"/>
    </w:rPr>
  </w:style>
  <w:style w:type="paragraph" w:styleId="BodyText">
    <w:name w:val="Body Text"/>
    <w:basedOn w:val="Normal"/>
    <w:link w:val="BodyTextChar"/>
    <w:uiPriority w:val="1"/>
    <w:semiHidden/>
    <w:unhideWhenUsed/>
    <w:qFormat/>
    <w:rsid w:val="00DD35B0"/>
    <w:pPr>
      <w:spacing w:before="60" w:after="120"/>
      <w:jc w:val="left"/>
    </w:pPr>
    <w:rPr>
      <w:sz w:val="26"/>
    </w:rPr>
  </w:style>
  <w:style w:type="character" w:customStyle="1" w:styleId="BodyTextChar">
    <w:name w:val="Body Text Char"/>
    <w:basedOn w:val="DefaultParagraphFont"/>
    <w:link w:val="BodyText"/>
    <w:uiPriority w:val="1"/>
    <w:semiHidden/>
    <w:rsid w:val="00DD35B0"/>
    <w:rPr>
      <w:rFonts w:eastAsia="Times New Roman"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6</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dc:creator>
  <cp:keywords/>
  <dc:description/>
  <cp:lastModifiedBy>WIN 10</cp:lastModifiedBy>
  <cp:revision>358</cp:revision>
  <cp:lastPrinted>2024-11-03T12:47:00Z</cp:lastPrinted>
  <dcterms:created xsi:type="dcterms:W3CDTF">2023-10-22T07:19:00Z</dcterms:created>
  <dcterms:modified xsi:type="dcterms:W3CDTF">2025-12-08T07:44:00Z</dcterms:modified>
</cp:coreProperties>
</file>