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45BE" w:rsidRPr="00F5142B" w:rsidRDefault="006145BE" w:rsidP="006145BE">
      <w:pPr>
        <w:pStyle w:val="Style11"/>
        <w:tabs>
          <w:tab w:val="left" w:pos="0"/>
          <w:tab w:val="left" w:pos="851"/>
          <w:tab w:val="left" w:pos="1418"/>
        </w:tabs>
        <w:spacing w:before="120" w:after="120" w:line="264" w:lineRule="auto"/>
        <w:ind w:firstLine="567"/>
        <w:jc w:val="center"/>
        <w:rPr>
          <w:b/>
          <w:sz w:val="28"/>
          <w:szCs w:val="28"/>
          <w:lang w:val="vi-VN"/>
        </w:rPr>
      </w:pPr>
      <w:r w:rsidRPr="00F5142B">
        <w:rPr>
          <w:b/>
          <w:sz w:val="28"/>
          <w:szCs w:val="28"/>
          <w:lang w:val="vi-VN"/>
        </w:rPr>
        <w:t>Chương V. YÊU CẦU VỀ KỸ THUẬT</w:t>
      </w:r>
    </w:p>
    <w:p w:rsidR="006145BE" w:rsidRPr="00F5142B" w:rsidRDefault="006145BE" w:rsidP="006145BE">
      <w:pPr>
        <w:pStyle w:val="Style11"/>
        <w:tabs>
          <w:tab w:val="left" w:pos="0"/>
          <w:tab w:val="left" w:pos="851"/>
          <w:tab w:val="left" w:pos="1418"/>
        </w:tabs>
        <w:spacing w:before="120" w:after="120" w:line="264" w:lineRule="auto"/>
        <w:ind w:firstLine="567"/>
        <w:jc w:val="center"/>
        <w:rPr>
          <w:b/>
          <w:sz w:val="28"/>
          <w:szCs w:val="28"/>
          <w:lang w:val="vi-VN"/>
        </w:rPr>
      </w:pPr>
    </w:p>
    <w:p w:rsidR="006145BE" w:rsidRPr="00AB58DA" w:rsidRDefault="006145BE" w:rsidP="006145BE">
      <w:pPr>
        <w:tabs>
          <w:tab w:val="left" w:pos="1418"/>
        </w:tabs>
        <w:spacing w:before="120" w:after="120" w:line="264" w:lineRule="auto"/>
        <w:ind w:firstLine="709"/>
        <w:rPr>
          <w:b/>
          <w:sz w:val="26"/>
          <w:szCs w:val="26"/>
          <w:lang w:val="vi-VN"/>
        </w:rPr>
      </w:pPr>
      <w:r w:rsidRPr="00AB58DA">
        <w:rPr>
          <w:b/>
          <w:sz w:val="26"/>
          <w:szCs w:val="26"/>
          <w:lang w:val="vi-VN"/>
        </w:rPr>
        <w:t>I. Giới thiệu về gói thầu</w:t>
      </w:r>
    </w:p>
    <w:p w:rsidR="006145BE" w:rsidRPr="00AB58DA" w:rsidRDefault="006145BE" w:rsidP="006145BE">
      <w:pPr>
        <w:tabs>
          <w:tab w:val="left" w:pos="1418"/>
        </w:tabs>
        <w:spacing w:before="120" w:after="120" w:line="264" w:lineRule="auto"/>
        <w:ind w:firstLine="709"/>
        <w:rPr>
          <w:sz w:val="26"/>
          <w:szCs w:val="26"/>
          <w:lang w:val="es-ES"/>
        </w:rPr>
      </w:pPr>
      <w:r w:rsidRPr="00AB58DA">
        <w:rPr>
          <w:sz w:val="26"/>
          <w:szCs w:val="26"/>
          <w:lang w:val="es-ES"/>
        </w:rPr>
        <w:t>Thi công hoàn chỉnh các hạng mục công trình nằm trong phạm vi lô đất của</w:t>
      </w:r>
      <w:r w:rsidRPr="00AB58DA">
        <w:rPr>
          <w:sz w:val="26"/>
          <w:szCs w:val="26"/>
        </w:rPr>
        <w:t xml:space="preserve"> </w:t>
      </w:r>
      <w:r w:rsidRPr="004605B8">
        <w:rPr>
          <w:b/>
          <w:sz w:val="26"/>
          <w:szCs w:val="26"/>
        </w:rPr>
        <w:t>Nhà xưởng số 17 – KCN Châu Đức</w:t>
      </w:r>
      <w:r w:rsidRPr="00AB58DA">
        <w:rPr>
          <w:sz w:val="26"/>
          <w:szCs w:val="26"/>
          <w:lang w:val="es-ES"/>
        </w:rPr>
        <w:t xml:space="preserve"> theo bản vẽ thiết kế được phê duyệt (đính kèm) và điều kiện kỹ thuật đính kèm hồ sơ mời thầu. Các hạng mục thi công cụ thể bao gồm:</w:t>
      </w:r>
    </w:p>
    <w:p w:rsidR="006145BE" w:rsidRPr="00AB58DA" w:rsidRDefault="006145BE" w:rsidP="006145BE">
      <w:pPr>
        <w:tabs>
          <w:tab w:val="left" w:pos="1418"/>
        </w:tabs>
        <w:spacing w:before="120" w:after="120" w:line="264" w:lineRule="auto"/>
        <w:ind w:firstLine="709"/>
        <w:rPr>
          <w:sz w:val="26"/>
          <w:szCs w:val="26"/>
          <w:lang w:val="es-ES"/>
        </w:rPr>
      </w:pPr>
      <w:r w:rsidRPr="00AB58DA">
        <w:rPr>
          <w:sz w:val="26"/>
          <w:szCs w:val="26"/>
          <w:lang w:val="es-ES"/>
        </w:rPr>
        <w:t>-</w:t>
      </w:r>
      <w:r w:rsidRPr="00AB58DA">
        <w:rPr>
          <w:sz w:val="26"/>
          <w:szCs w:val="26"/>
        </w:rPr>
        <w:t xml:space="preserve"> Nhà x</w:t>
      </w:r>
      <w:r w:rsidRPr="00AB58DA">
        <w:rPr>
          <w:rFonts w:hint="eastAsia"/>
          <w:sz w:val="26"/>
          <w:szCs w:val="26"/>
        </w:rPr>
        <w:t>ư</w:t>
      </w:r>
      <w:r w:rsidRPr="00AB58DA">
        <w:rPr>
          <w:sz w:val="26"/>
          <w:szCs w:val="26"/>
        </w:rPr>
        <w:t>ởng</w:t>
      </w:r>
      <w:r>
        <w:rPr>
          <w:sz w:val="26"/>
          <w:szCs w:val="26"/>
          <w:lang w:val="es-ES"/>
        </w:rPr>
        <w:t>, nhà văn phòng</w:t>
      </w:r>
      <w:r w:rsidRPr="00AB58DA">
        <w:rPr>
          <w:sz w:val="26"/>
          <w:szCs w:val="26"/>
          <w:lang w:val="es-ES"/>
        </w:rPr>
        <w:t xml:space="preserve"> và các hạng mục phụ trợ (nhà bảo vệ, nhà vệ sinh công nhân, nhà xe, bể nước ngầm) trong phạm vi lô đất;</w:t>
      </w:r>
    </w:p>
    <w:p w:rsidR="006145BE" w:rsidRPr="00AB58DA" w:rsidRDefault="006145BE" w:rsidP="006145BE">
      <w:pPr>
        <w:tabs>
          <w:tab w:val="left" w:pos="1418"/>
        </w:tabs>
        <w:spacing w:before="120" w:after="120" w:line="264" w:lineRule="auto"/>
        <w:ind w:firstLine="709"/>
        <w:rPr>
          <w:sz w:val="26"/>
          <w:szCs w:val="26"/>
          <w:lang w:val="es-ES"/>
        </w:rPr>
      </w:pPr>
      <w:r w:rsidRPr="00AB58DA">
        <w:rPr>
          <w:sz w:val="26"/>
          <w:szCs w:val="26"/>
          <w:lang w:val="es-ES"/>
        </w:rPr>
        <w:t>- Hàng rào: trong phạm vi lô đất;</w:t>
      </w:r>
    </w:p>
    <w:p w:rsidR="006145BE" w:rsidRPr="00AB58DA" w:rsidRDefault="006145BE" w:rsidP="006145BE">
      <w:pPr>
        <w:tabs>
          <w:tab w:val="left" w:pos="1418"/>
        </w:tabs>
        <w:spacing w:before="120" w:after="120" w:line="264" w:lineRule="auto"/>
        <w:ind w:firstLine="709"/>
        <w:rPr>
          <w:sz w:val="26"/>
          <w:szCs w:val="26"/>
          <w:lang w:val="es-ES"/>
        </w:rPr>
      </w:pPr>
      <w:r w:rsidRPr="00AB58DA">
        <w:rPr>
          <w:sz w:val="26"/>
          <w:szCs w:val="26"/>
          <w:lang w:val="es-ES"/>
        </w:rPr>
        <w:t>- Hệ thống điện: trong phạm vi lô đất;</w:t>
      </w:r>
    </w:p>
    <w:p w:rsidR="006145BE" w:rsidRPr="00AB58DA" w:rsidRDefault="006145BE" w:rsidP="006145BE">
      <w:pPr>
        <w:tabs>
          <w:tab w:val="left" w:pos="1418"/>
        </w:tabs>
        <w:spacing w:before="120" w:after="120" w:line="264" w:lineRule="auto"/>
        <w:ind w:firstLine="709"/>
        <w:rPr>
          <w:sz w:val="26"/>
          <w:szCs w:val="26"/>
          <w:lang w:val="es-ES"/>
        </w:rPr>
      </w:pPr>
      <w:r w:rsidRPr="00AB58DA">
        <w:rPr>
          <w:sz w:val="26"/>
          <w:szCs w:val="26"/>
          <w:lang w:val="es-ES"/>
        </w:rPr>
        <w:t>- Hệ thống cấp thoát nước: trong phạm vi lô đất và phần đấu nối với hệ thống cấp thoát nước trên đường nội bộ cụm xưởng;</w:t>
      </w:r>
    </w:p>
    <w:p w:rsidR="006145BE" w:rsidRPr="00AB58DA" w:rsidRDefault="006145BE" w:rsidP="006145BE">
      <w:pPr>
        <w:tabs>
          <w:tab w:val="left" w:pos="1418"/>
        </w:tabs>
        <w:spacing w:before="120" w:after="120" w:line="264" w:lineRule="auto"/>
        <w:ind w:firstLine="709"/>
        <w:rPr>
          <w:sz w:val="26"/>
          <w:szCs w:val="26"/>
          <w:lang w:val="es-ES"/>
        </w:rPr>
      </w:pPr>
      <w:r w:rsidRPr="00AB58DA">
        <w:rPr>
          <w:sz w:val="26"/>
          <w:szCs w:val="26"/>
          <w:lang w:val="es-ES"/>
        </w:rPr>
        <w:t>- Hệ thống chống sét – thông tin liên lạc - PCCC: trong phạm vi lô đất;</w:t>
      </w:r>
    </w:p>
    <w:p w:rsidR="006145BE" w:rsidRPr="00AB58DA" w:rsidRDefault="006145BE" w:rsidP="006145BE">
      <w:pPr>
        <w:tabs>
          <w:tab w:val="left" w:pos="1418"/>
        </w:tabs>
        <w:spacing w:before="120" w:after="120" w:line="264" w:lineRule="auto"/>
        <w:ind w:firstLine="709"/>
        <w:rPr>
          <w:sz w:val="26"/>
          <w:szCs w:val="26"/>
          <w:lang w:val="vi-VN"/>
        </w:rPr>
      </w:pPr>
      <w:r w:rsidRPr="00AB58DA">
        <w:rPr>
          <w:sz w:val="26"/>
          <w:szCs w:val="26"/>
          <w:lang w:val="es-ES"/>
        </w:rPr>
        <w:t>- Sân đường – bó vỉa – cột cờ: trong phạm vi lô đất và lối vào nhà xưởng.</w:t>
      </w:r>
    </w:p>
    <w:p w:rsidR="006145BE" w:rsidRPr="00AB58DA" w:rsidRDefault="006145BE" w:rsidP="006145BE">
      <w:pPr>
        <w:widowControl w:val="0"/>
        <w:tabs>
          <w:tab w:val="left" w:pos="1418"/>
        </w:tabs>
        <w:spacing w:before="120" w:after="120" w:line="264" w:lineRule="auto"/>
        <w:ind w:firstLine="709"/>
        <w:rPr>
          <w:b/>
          <w:sz w:val="26"/>
          <w:szCs w:val="26"/>
          <w:lang w:val="vi-VN"/>
        </w:rPr>
      </w:pPr>
      <w:r w:rsidRPr="00AB58DA">
        <w:rPr>
          <w:b/>
          <w:sz w:val="26"/>
          <w:szCs w:val="26"/>
          <w:lang w:val="vi-VN"/>
        </w:rPr>
        <w:t>II. Yêu cầu về tiến độ thực hiện</w:t>
      </w:r>
    </w:p>
    <w:p w:rsidR="006145BE" w:rsidRPr="00AB58DA" w:rsidRDefault="006145BE" w:rsidP="006145BE">
      <w:pPr>
        <w:tabs>
          <w:tab w:val="left" w:pos="1418"/>
        </w:tabs>
        <w:spacing w:before="120" w:after="120" w:line="264" w:lineRule="auto"/>
        <w:ind w:firstLine="720"/>
        <w:rPr>
          <w:b/>
          <w:sz w:val="26"/>
          <w:szCs w:val="26"/>
        </w:rPr>
      </w:pPr>
      <w:r w:rsidRPr="00AB58DA">
        <w:rPr>
          <w:sz w:val="26"/>
          <w:szCs w:val="26"/>
          <w:lang w:val="es-ES"/>
        </w:rPr>
        <w:t xml:space="preserve">Thời hạn thi công hoàn chỉnh công trình là </w:t>
      </w:r>
      <w:r w:rsidRPr="00AB58DA">
        <w:rPr>
          <w:b/>
          <w:sz w:val="26"/>
          <w:szCs w:val="26"/>
          <w:lang w:val="es-ES"/>
        </w:rPr>
        <w:fldChar w:fldCharType="begin"/>
      </w:r>
      <w:r w:rsidRPr="00AB58DA">
        <w:rPr>
          <w:b/>
          <w:sz w:val="26"/>
          <w:szCs w:val="26"/>
          <w:lang w:val="es-ES"/>
        </w:rPr>
        <w:instrText xml:space="preserve"> MERGEFIELD TG_thuc_hien </w:instrText>
      </w:r>
      <w:r w:rsidRPr="00AB58DA">
        <w:rPr>
          <w:b/>
          <w:sz w:val="26"/>
          <w:szCs w:val="26"/>
          <w:lang w:val="es-ES"/>
        </w:rPr>
        <w:fldChar w:fldCharType="separate"/>
      </w:r>
      <w:r w:rsidRPr="00AB58DA">
        <w:rPr>
          <w:b/>
          <w:sz w:val="26"/>
          <w:szCs w:val="26"/>
          <w:lang w:val="es-ES"/>
        </w:rPr>
        <w:t>150 ngày (không kể ngày lễ và ngày chủ nhật)</w:t>
      </w:r>
      <w:r w:rsidRPr="00AB58DA">
        <w:rPr>
          <w:sz w:val="26"/>
          <w:szCs w:val="26"/>
          <w:lang w:val="vi-VN"/>
        </w:rPr>
        <w:fldChar w:fldCharType="end"/>
      </w:r>
      <w:r w:rsidRPr="00AB58DA">
        <w:rPr>
          <w:sz w:val="26"/>
          <w:szCs w:val="26"/>
        </w:rPr>
        <w:t xml:space="preserve"> </w:t>
      </w:r>
      <w:r w:rsidRPr="00AB58DA">
        <w:rPr>
          <w:sz w:val="26"/>
          <w:szCs w:val="26"/>
          <w:lang w:val="es-ES"/>
        </w:rPr>
        <w:t>kể từ ngày Công ty Cổ phần Sonadezi Long Thành bàn giao mặt bằng thi công.</w:t>
      </w:r>
    </w:p>
    <w:p w:rsidR="006145BE" w:rsidRPr="00AB58DA" w:rsidRDefault="006145BE" w:rsidP="006145BE">
      <w:pPr>
        <w:widowControl w:val="0"/>
        <w:tabs>
          <w:tab w:val="left" w:pos="700"/>
          <w:tab w:val="left" w:pos="1418"/>
        </w:tabs>
        <w:spacing w:before="120" w:after="120" w:line="264" w:lineRule="auto"/>
        <w:ind w:firstLine="709"/>
        <w:rPr>
          <w:b/>
          <w:bCs/>
          <w:sz w:val="26"/>
          <w:szCs w:val="26"/>
        </w:rPr>
      </w:pPr>
      <w:r w:rsidRPr="00AB58DA">
        <w:rPr>
          <w:b/>
          <w:bCs/>
          <w:sz w:val="26"/>
          <w:szCs w:val="26"/>
        </w:rPr>
        <w:t>III. Yêu cầu về kỹ thuật/chỉ dẫn kỹ thuật</w:t>
      </w:r>
    </w:p>
    <w:p w:rsidR="006145BE" w:rsidRPr="00AB58DA" w:rsidRDefault="006145BE" w:rsidP="006145BE">
      <w:pPr>
        <w:numPr>
          <w:ilvl w:val="0"/>
          <w:numId w:val="1"/>
        </w:numPr>
        <w:spacing w:before="60" w:after="60"/>
        <w:rPr>
          <w:b/>
          <w:sz w:val="26"/>
          <w:szCs w:val="26"/>
          <w:lang w:val="es-ES"/>
        </w:rPr>
      </w:pPr>
      <w:r w:rsidRPr="00AB58DA">
        <w:rPr>
          <w:b/>
          <w:sz w:val="26"/>
          <w:szCs w:val="26"/>
          <w:lang w:val="es-ES"/>
        </w:rPr>
        <w:t>CÔNG TÁC KIỂM TRA, GIÁM SÁT VÀ NGHIỆM THU</w:t>
      </w:r>
    </w:p>
    <w:p w:rsidR="006145BE" w:rsidRPr="00AB58DA" w:rsidRDefault="006145BE" w:rsidP="006145BE">
      <w:pPr>
        <w:numPr>
          <w:ilvl w:val="0"/>
          <w:numId w:val="3"/>
        </w:numPr>
        <w:tabs>
          <w:tab w:val="num" w:pos="567"/>
        </w:tabs>
        <w:spacing w:before="60" w:after="60"/>
        <w:ind w:left="567" w:hanging="283"/>
        <w:rPr>
          <w:sz w:val="26"/>
          <w:szCs w:val="26"/>
          <w:lang w:val="es-ES"/>
        </w:rPr>
      </w:pPr>
      <w:r w:rsidRPr="00AB58DA">
        <w:rPr>
          <w:sz w:val="26"/>
          <w:szCs w:val="26"/>
          <w:lang w:val="es-ES"/>
        </w:rPr>
        <w:t xml:space="preserve">Áp dụng theo Nghị định 06/2021/NĐ-CP ngày 26/01/2021 quy định chi tiết một số nội dung về quản lý chất lượng, thi công xây dựng và bảo trì công trình xây dựng. </w:t>
      </w:r>
    </w:p>
    <w:p w:rsidR="006145BE" w:rsidRPr="00AB58DA" w:rsidRDefault="006145BE" w:rsidP="006145BE">
      <w:pPr>
        <w:numPr>
          <w:ilvl w:val="0"/>
          <w:numId w:val="3"/>
        </w:numPr>
        <w:tabs>
          <w:tab w:val="num" w:pos="567"/>
        </w:tabs>
        <w:spacing w:before="60" w:after="60"/>
        <w:ind w:left="567" w:hanging="283"/>
        <w:rPr>
          <w:sz w:val="26"/>
          <w:szCs w:val="26"/>
          <w:lang w:val="es-ES"/>
        </w:rPr>
      </w:pPr>
      <w:r w:rsidRPr="00AB58DA">
        <w:rPr>
          <w:sz w:val="26"/>
          <w:szCs w:val="26"/>
          <w:lang w:val="es-ES"/>
        </w:rPr>
        <w:t>Các thủ tục nghiệm thu XDCB theo từng giai đoạn hoàn thành công việc.</w:t>
      </w:r>
    </w:p>
    <w:tbl>
      <w:tblPr>
        <w:tblW w:w="90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
        <w:gridCol w:w="5945"/>
        <w:gridCol w:w="2552"/>
      </w:tblGrid>
      <w:tr w:rsidR="006145BE" w:rsidRPr="00AB58DA" w:rsidTr="00DE7B66">
        <w:trPr>
          <w:trHeight w:val="533"/>
          <w:tblHeader/>
        </w:trPr>
        <w:tc>
          <w:tcPr>
            <w:tcW w:w="576" w:type="dxa"/>
            <w:vAlign w:val="center"/>
          </w:tcPr>
          <w:p w:rsidR="006145BE" w:rsidRPr="00AB58DA" w:rsidRDefault="006145BE" w:rsidP="00DE7B66">
            <w:pPr>
              <w:keepNext/>
              <w:keepLines/>
              <w:suppressAutoHyphens/>
              <w:ind w:left="-108" w:right="-108"/>
              <w:jc w:val="center"/>
              <w:outlineLvl w:val="5"/>
              <w:rPr>
                <w:b/>
                <w:i/>
                <w:sz w:val="26"/>
                <w:szCs w:val="26"/>
              </w:rPr>
            </w:pPr>
            <w:r w:rsidRPr="00AB58DA">
              <w:rPr>
                <w:b/>
                <w:i/>
                <w:sz w:val="26"/>
                <w:szCs w:val="26"/>
              </w:rPr>
              <w:t>STT</w:t>
            </w:r>
          </w:p>
        </w:tc>
        <w:tc>
          <w:tcPr>
            <w:tcW w:w="5945" w:type="dxa"/>
            <w:vAlign w:val="center"/>
          </w:tcPr>
          <w:p w:rsidR="006145BE" w:rsidRPr="00AB58DA" w:rsidRDefault="006145BE" w:rsidP="00DE7B66">
            <w:pPr>
              <w:keepNext/>
              <w:keepLines/>
              <w:suppressAutoHyphens/>
              <w:ind w:left="504" w:right="-72" w:hanging="504"/>
              <w:jc w:val="center"/>
              <w:outlineLvl w:val="5"/>
              <w:rPr>
                <w:b/>
                <w:sz w:val="26"/>
                <w:szCs w:val="26"/>
              </w:rPr>
            </w:pPr>
            <w:r w:rsidRPr="00AB58DA">
              <w:rPr>
                <w:b/>
                <w:i/>
                <w:sz w:val="26"/>
                <w:szCs w:val="26"/>
              </w:rPr>
              <w:t>TÀI LIỆU VẬN DỤNG CHỦ YẾU</w:t>
            </w:r>
          </w:p>
        </w:tc>
        <w:tc>
          <w:tcPr>
            <w:tcW w:w="2552" w:type="dxa"/>
            <w:vAlign w:val="center"/>
          </w:tcPr>
          <w:p w:rsidR="006145BE" w:rsidRPr="00AB58DA" w:rsidRDefault="006145BE" w:rsidP="00DE7B66">
            <w:pPr>
              <w:keepNext/>
              <w:keepLines/>
              <w:suppressAutoHyphens/>
              <w:ind w:right="-72"/>
              <w:jc w:val="center"/>
              <w:outlineLvl w:val="5"/>
              <w:rPr>
                <w:b/>
                <w:sz w:val="26"/>
                <w:szCs w:val="26"/>
              </w:rPr>
            </w:pPr>
            <w:r w:rsidRPr="00AB58DA">
              <w:rPr>
                <w:b/>
                <w:i/>
                <w:sz w:val="26"/>
                <w:szCs w:val="26"/>
              </w:rPr>
              <w:t>QUY TRÌNH</w:t>
            </w:r>
          </w:p>
        </w:tc>
      </w:tr>
      <w:tr w:rsidR="006145BE" w:rsidRPr="00AB58DA" w:rsidTr="00DE7B66">
        <w:trPr>
          <w:trHeight w:val="345"/>
        </w:trPr>
        <w:tc>
          <w:tcPr>
            <w:tcW w:w="576" w:type="dxa"/>
            <w:vAlign w:val="center"/>
          </w:tcPr>
          <w:p w:rsidR="006145BE" w:rsidRPr="00AB58DA" w:rsidRDefault="006145BE" w:rsidP="00DE7B66">
            <w:pPr>
              <w:ind w:right="-45"/>
              <w:jc w:val="center"/>
              <w:rPr>
                <w:sz w:val="26"/>
                <w:szCs w:val="26"/>
              </w:rPr>
            </w:pPr>
            <w:r w:rsidRPr="00AB58DA">
              <w:rPr>
                <w:sz w:val="26"/>
                <w:szCs w:val="26"/>
              </w:rPr>
              <w:t>1</w:t>
            </w:r>
          </w:p>
        </w:tc>
        <w:tc>
          <w:tcPr>
            <w:tcW w:w="5945" w:type="dxa"/>
            <w:vAlign w:val="center"/>
          </w:tcPr>
          <w:p w:rsidR="006145BE" w:rsidRPr="00AB58DA" w:rsidRDefault="006145BE" w:rsidP="00DE7B66">
            <w:pPr>
              <w:jc w:val="left"/>
              <w:rPr>
                <w:sz w:val="26"/>
                <w:szCs w:val="26"/>
              </w:rPr>
            </w:pPr>
            <w:r w:rsidRPr="00AB58DA">
              <w:rPr>
                <w:sz w:val="26"/>
                <w:szCs w:val="26"/>
              </w:rPr>
              <w:t>Quản lý chất lượng xây lắp công trình - Nguyên tắc cơ bản</w:t>
            </w:r>
          </w:p>
        </w:tc>
        <w:tc>
          <w:tcPr>
            <w:tcW w:w="2552" w:type="dxa"/>
            <w:vAlign w:val="center"/>
          </w:tcPr>
          <w:p w:rsidR="006145BE" w:rsidRPr="00AB58DA" w:rsidRDefault="006145BE" w:rsidP="00DE7B66">
            <w:pPr>
              <w:jc w:val="left"/>
              <w:rPr>
                <w:sz w:val="26"/>
                <w:szCs w:val="26"/>
              </w:rPr>
            </w:pPr>
            <w:r w:rsidRPr="00AB58DA">
              <w:rPr>
                <w:sz w:val="26"/>
                <w:szCs w:val="26"/>
              </w:rPr>
              <w:t>TCVN 5637-1991</w:t>
            </w:r>
          </w:p>
        </w:tc>
      </w:tr>
      <w:tr w:rsidR="006145BE" w:rsidRPr="00AB58DA" w:rsidTr="00DE7B66">
        <w:trPr>
          <w:trHeight w:val="345"/>
        </w:trPr>
        <w:tc>
          <w:tcPr>
            <w:tcW w:w="576" w:type="dxa"/>
            <w:vAlign w:val="center"/>
          </w:tcPr>
          <w:p w:rsidR="006145BE" w:rsidRPr="00AB58DA" w:rsidRDefault="006145BE" w:rsidP="00DE7B66">
            <w:pPr>
              <w:ind w:right="-45"/>
              <w:jc w:val="center"/>
              <w:rPr>
                <w:sz w:val="26"/>
                <w:szCs w:val="26"/>
              </w:rPr>
            </w:pPr>
            <w:r w:rsidRPr="00AB58DA">
              <w:rPr>
                <w:sz w:val="26"/>
                <w:szCs w:val="26"/>
              </w:rPr>
              <w:t>2</w:t>
            </w:r>
          </w:p>
        </w:tc>
        <w:tc>
          <w:tcPr>
            <w:tcW w:w="5945" w:type="dxa"/>
            <w:vAlign w:val="center"/>
          </w:tcPr>
          <w:p w:rsidR="006145BE" w:rsidRPr="00AB58DA" w:rsidRDefault="006145BE" w:rsidP="00DE7B66">
            <w:pPr>
              <w:jc w:val="left"/>
              <w:rPr>
                <w:sz w:val="26"/>
                <w:szCs w:val="26"/>
              </w:rPr>
            </w:pPr>
            <w:r w:rsidRPr="00AB58DA">
              <w:rPr>
                <w:sz w:val="26"/>
                <w:szCs w:val="26"/>
              </w:rPr>
              <w:t>Hướng dẫn sổ tay chất lượng</w:t>
            </w:r>
          </w:p>
        </w:tc>
        <w:tc>
          <w:tcPr>
            <w:tcW w:w="2552" w:type="dxa"/>
            <w:vAlign w:val="center"/>
          </w:tcPr>
          <w:p w:rsidR="006145BE" w:rsidRPr="00AB58DA" w:rsidRDefault="006145BE" w:rsidP="00DE7B66">
            <w:pPr>
              <w:jc w:val="left"/>
              <w:rPr>
                <w:sz w:val="26"/>
                <w:szCs w:val="26"/>
              </w:rPr>
            </w:pPr>
            <w:r w:rsidRPr="00AB58DA">
              <w:rPr>
                <w:sz w:val="26"/>
                <w:szCs w:val="26"/>
              </w:rPr>
              <w:t>TCVN 5951-1995</w:t>
            </w:r>
          </w:p>
        </w:tc>
      </w:tr>
      <w:tr w:rsidR="006145BE" w:rsidRPr="00AB58DA" w:rsidTr="00DE7B66">
        <w:trPr>
          <w:trHeight w:val="345"/>
        </w:trPr>
        <w:tc>
          <w:tcPr>
            <w:tcW w:w="576" w:type="dxa"/>
            <w:vAlign w:val="center"/>
          </w:tcPr>
          <w:p w:rsidR="006145BE" w:rsidRPr="00AB58DA" w:rsidRDefault="006145BE" w:rsidP="00DE7B66">
            <w:pPr>
              <w:ind w:right="-45"/>
              <w:jc w:val="center"/>
              <w:rPr>
                <w:sz w:val="26"/>
                <w:szCs w:val="26"/>
              </w:rPr>
            </w:pPr>
            <w:r w:rsidRPr="00AB58DA">
              <w:rPr>
                <w:sz w:val="26"/>
                <w:szCs w:val="26"/>
              </w:rPr>
              <w:t>3</w:t>
            </w:r>
          </w:p>
        </w:tc>
        <w:tc>
          <w:tcPr>
            <w:tcW w:w="5945" w:type="dxa"/>
            <w:vAlign w:val="center"/>
          </w:tcPr>
          <w:p w:rsidR="006145BE" w:rsidRPr="00AB58DA" w:rsidRDefault="006145BE" w:rsidP="00DE7B66">
            <w:pPr>
              <w:jc w:val="left"/>
              <w:rPr>
                <w:sz w:val="26"/>
                <w:szCs w:val="26"/>
              </w:rPr>
            </w:pPr>
            <w:r w:rsidRPr="00AB58DA">
              <w:rPr>
                <w:sz w:val="26"/>
                <w:szCs w:val="26"/>
              </w:rPr>
              <w:t>Tổ chức thi công</w:t>
            </w:r>
          </w:p>
        </w:tc>
        <w:tc>
          <w:tcPr>
            <w:tcW w:w="2552" w:type="dxa"/>
            <w:vAlign w:val="center"/>
          </w:tcPr>
          <w:p w:rsidR="006145BE" w:rsidRPr="00AB58DA" w:rsidRDefault="006145BE" w:rsidP="00DE7B66">
            <w:pPr>
              <w:jc w:val="left"/>
              <w:rPr>
                <w:sz w:val="26"/>
                <w:szCs w:val="26"/>
              </w:rPr>
            </w:pPr>
            <w:r w:rsidRPr="00AB58DA">
              <w:rPr>
                <w:sz w:val="26"/>
                <w:szCs w:val="26"/>
              </w:rPr>
              <w:t>TCVN 4055-2012</w:t>
            </w:r>
          </w:p>
        </w:tc>
      </w:tr>
      <w:tr w:rsidR="006145BE" w:rsidRPr="00AB58DA" w:rsidTr="00DE7B66">
        <w:trPr>
          <w:trHeight w:val="345"/>
        </w:trPr>
        <w:tc>
          <w:tcPr>
            <w:tcW w:w="576" w:type="dxa"/>
            <w:vAlign w:val="center"/>
          </w:tcPr>
          <w:p w:rsidR="006145BE" w:rsidRPr="00AB58DA" w:rsidRDefault="006145BE" w:rsidP="00DE7B66">
            <w:pPr>
              <w:ind w:right="-45"/>
              <w:jc w:val="center"/>
              <w:rPr>
                <w:sz w:val="26"/>
                <w:szCs w:val="26"/>
              </w:rPr>
            </w:pPr>
            <w:r w:rsidRPr="00AB58DA">
              <w:rPr>
                <w:sz w:val="26"/>
                <w:szCs w:val="26"/>
              </w:rPr>
              <w:t>4</w:t>
            </w:r>
          </w:p>
        </w:tc>
        <w:tc>
          <w:tcPr>
            <w:tcW w:w="5945" w:type="dxa"/>
            <w:vAlign w:val="center"/>
          </w:tcPr>
          <w:p w:rsidR="006145BE" w:rsidRPr="00AB58DA" w:rsidRDefault="006145BE" w:rsidP="00DE7B66">
            <w:pPr>
              <w:jc w:val="left"/>
              <w:rPr>
                <w:sz w:val="26"/>
                <w:szCs w:val="26"/>
              </w:rPr>
            </w:pPr>
            <w:r w:rsidRPr="00AB58DA">
              <w:rPr>
                <w:sz w:val="26"/>
                <w:szCs w:val="26"/>
              </w:rPr>
              <w:t>Sử dụng máy xây dựng - Yêu cầu chung</w:t>
            </w:r>
          </w:p>
        </w:tc>
        <w:tc>
          <w:tcPr>
            <w:tcW w:w="2552" w:type="dxa"/>
            <w:vAlign w:val="center"/>
          </w:tcPr>
          <w:p w:rsidR="006145BE" w:rsidRPr="00AB58DA" w:rsidRDefault="006145BE" w:rsidP="00DE7B66">
            <w:pPr>
              <w:jc w:val="left"/>
              <w:rPr>
                <w:sz w:val="26"/>
                <w:szCs w:val="26"/>
              </w:rPr>
            </w:pPr>
            <w:r w:rsidRPr="00AB58DA">
              <w:rPr>
                <w:sz w:val="26"/>
                <w:szCs w:val="26"/>
              </w:rPr>
              <w:t>TCVN 4087-2012</w:t>
            </w:r>
          </w:p>
        </w:tc>
      </w:tr>
      <w:tr w:rsidR="006145BE" w:rsidRPr="00AB58DA" w:rsidTr="00DE7B66">
        <w:trPr>
          <w:trHeight w:val="345"/>
        </w:trPr>
        <w:tc>
          <w:tcPr>
            <w:tcW w:w="576" w:type="dxa"/>
            <w:vAlign w:val="center"/>
          </w:tcPr>
          <w:p w:rsidR="006145BE" w:rsidRPr="00AB58DA" w:rsidRDefault="006145BE" w:rsidP="00DE7B66">
            <w:pPr>
              <w:ind w:right="-45"/>
              <w:jc w:val="center"/>
              <w:rPr>
                <w:sz w:val="26"/>
                <w:szCs w:val="26"/>
              </w:rPr>
            </w:pPr>
            <w:r w:rsidRPr="00AB58DA">
              <w:rPr>
                <w:sz w:val="26"/>
                <w:szCs w:val="26"/>
              </w:rPr>
              <w:t>5</w:t>
            </w:r>
          </w:p>
        </w:tc>
        <w:tc>
          <w:tcPr>
            <w:tcW w:w="5945" w:type="dxa"/>
            <w:vAlign w:val="center"/>
          </w:tcPr>
          <w:p w:rsidR="006145BE" w:rsidRPr="00AB58DA" w:rsidRDefault="006145BE" w:rsidP="00DE7B66">
            <w:pPr>
              <w:jc w:val="left"/>
              <w:rPr>
                <w:sz w:val="26"/>
                <w:szCs w:val="26"/>
              </w:rPr>
            </w:pPr>
            <w:r w:rsidRPr="00AB58DA">
              <w:rPr>
                <w:sz w:val="26"/>
                <w:szCs w:val="26"/>
              </w:rPr>
              <w:t>Hoàn thiện mặt bằng xây dựng - Thi công và nghiệm thu</w:t>
            </w:r>
          </w:p>
        </w:tc>
        <w:tc>
          <w:tcPr>
            <w:tcW w:w="2552" w:type="dxa"/>
            <w:vAlign w:val="center"/>
          </w:tcPr>
          <w:p w:rsidR="006145BE" w:rsidRPr="00AB58DA" w:rsidRDefault="006145BE" w:rsidP="00DE7B66">
            <w:pPr>
              <w:jc w:val="left"/>
              <w:rPr>
                <w:sz w:val="26"/>
                <w:szCs w:val="26"/>
              </w:rPr>
            </w:pPr>
            <w:r w:rsidRPr="00AB58DA">
              <w:rPr>
                <w:sz w:val="26"/>
                <w:szCs w:val="26"/>
              </w:rPr>
              <w:t>TCVN 4516-1988</w:t>
            </w:r>
          </w:p>
        </w:tc>
      </w:tr>
      <w:tr w:rsidR="006145BE" w:rsidRPr="00AB58DA" w:rsidTr="00DE7B66">
        <w:trPr>
          <w:trHeight w:val="345"/>
        </w:trPr>
        <w:tc>
          <w:tcPr>
            <w:tcW w:w="576" w:type="dxa"/>
            <w:vAlign w:val="center"/>
          </w:tcPr>
          <w:p w:rsidR="006145BE" w:rsidRPr="00AB58DA" w:rsidRDefault="006145BE" w:rsidP="00DE7B66">
            <w:pPr>
              <w:ind w:right="-45"/>
              <w:jc w:val="center"/>
              <w:rPr>
                <w:sz w:val="26"/>
                <w:szCs w:val="26"/>
              </w:rPr>
            </w:pPr>
            <w:r w:rsidRPr="00AB58DA">
              <w:rPr>
                <w:sz w:val="26"/>
                <w:szCs w:val="26"/>
              </w:rPr>
              <w:t>6</w:t>
            </w:r>
          </w:p>
        </w:tc>
        <w:tc>
          <w:tcPr>
            <w:tcW w:w="5945" w:type="dxa"/>
            <w:vAlign w:val="center"/>
          </w:tcPr>
          <w:p w:rsidR="006145BE" w:rsidRPr="00AB58DA" w:rsidRDefault="006145BE" w:rsidP="00DE7B66">
            <w:pPr>
              <w:jc w:val="left"/>
              <w:rPr>
                <w:sz w:val="26"/>
                <w:szCs w:val="26"/>
              </w:rPr>
            </w:pPr>
            <w:r w:rsidRPr="00AB58DA">
              <w:rPr>
                <w:sz w:val="26"/>
                <w:szCs w:val="26"/>
              </w:rPr>
              <w:t>Công tác đất - Thi công và nghiệm thu</w:t>
            </w:r>
          </w:p>
        </w:tc>
        <w:tc>
          <w:tcPr>
            <w:tcW w:w="2552" w:type="dxa"/>
            <w:vAlign w:val="center"/>
          </w:tcPr>
          <w:p w:rsidR="006145BE" w:rsidRPr="00AB58DA" w:rsidRDefault="006145BE" w:rsidP="00DE7B66">
            <w:pPr>
              <w:jc w:val="left"/>
              <w:rPr>
                <w:sz w:val="26"/>
                <w:szCs w:val="26"/>
              </w:rPr>
            </w:pPr>
            <w:r w:rsidRPr="00AB58DA">
              <w:rPr>
                <w:sz w:val="26"/>
                <w:szCs w:val="26"/>
              </w:rPr>
              <w:t>TCVN 4447-2012</w:t>
            </w:r>
          </w:p>
        </w:tc>
      </w:tr>
      <w:tr w:rsidR="006145BE" w:rsidRPr="00AB58DA" w:rsidTr="00DE7B66">
        <w:trPr>
          <w:trHeight w:val="345"/>
        </w:trPr>
        <w:tc>
          <w:tcPr>
            <w:tcW w:w="576" w:type="dxa"/>
            <w:vAlign w:val="center"/>
          </w:tcPr>
          <w:p w:rsidR="006145BE" w:rsidRPr="00AB58DA" w:rsidRDefault="006145BE" w:rsidP="00DE7B66">
            <w:pPr>
              <w:ind w:right="-45"/>
              <w:jc w:val="center"/>
              <w:rPr>
                <w:sz w:val="26"/>
                <w:szCs w:val="26"/>
              </w:rPr>
            </w:pPr>
            <w:r w:rsidRPr="00AB58DA">
              <w:rPr>
                <w:sz w:val="26"/>
                <w:szCs w:val="26"/>
              </w:rPr>
              <w:t>7</w:t>
            </w:r>
          </w:p>
        </w:tc>
        <w:tc>
          <w:tcPr>
            <w:tcW w:w="5945" w:type="dxa"/>
            <w:vAlign w:val="center"/>
          </w:tcPr>
          <w:p w:rsidR="006145BE" w:rsidRPr="00AB58DA" w:rsidRDefault="006145BE" w:rsidP="00DE7B66">
            <w:pPr>
              <w:jc w:val="left"/>
              <w:rPr>
                <w:sz w:val="26"/>
                <w:szCs w:val="26"/>
              </w:rPr>
            </w:pPr>
            <w:r w:rsidRPr="00AB58DA">
              <w:rPr>
                <w:sz w:val="26"/>
                <w:szCs w:val="26"/>
              </w:rPr>
              <w:t>Thi công và nghiệm thu các công tác nền móng</w:t>
            </w:r>
          </w:p>
        </w:tc>
        <w:tc>
          <w:tcPr>
            <w:tcW w:w="2552" w:type="dxa"/>
            <w:vAlign w:val="center"/>
          </w:tcPr>
          <w:p w:rsidR="006145BE" w:rsidRPr="00AB58DA" w:rsidRDefault="006145BE" w:rsidP="00DE7B66">
            <w:pPr>
              <w:jc w:val="left"/>
              <w:rPr>
                <w:sz w:val="26"/>
                <w:szCs w:val="26"/>
              </w:rPr>
            </w:pPr>
            <w:r w:rsidRPr="00AB58DA">
              <w:rPr>
                <w:sz w:val="26"/>
                <w:szCs w:val="26"/>
              </w:rPr>
              <w:t>TCVN 9361-2012</w:t>
            </w:r>
          </w:p>
        </w:tc>
      </w:tr>
      <w:tr w:rsidR="006145BE" w:rsidRPr="00AB58DA" w:rsidTr="00DE7B66">
        <w:trPr>
          <w:trHeight w:val="345"/>
        </w:trPr>
        <w:tc>
          <w:tcPr>
            <w:tcW w:w="576" w:type="dxa"/>
            <w:vAlign w:val="center"/>
          </w:tcPr>
          <w:p w:rsidR="006145BE" w:rsidRPr="00AB58DA" w:rsidRDefault="006145BE" w:rsidP="00DE7B66">
            <w:pPr>
              <w:ind w:right="-45"/>
              <w:jc w:val="center"/>
              <w:rPr>
                <w:sz w:val="26"/>
                <w:szCs w:val="26"/>
              </w:rPr>
            </w:pPr>
            <w:r w:rsidRPr="00AB58DA">
              <w:rPr>
                <w:sz w:val="26"/>
                <w:szCs w:val="26"/>
              </w:rPr>
              <w:lastRenderedPageBreak/>
              <w:t>8</w:t>
            </w:r>
          </w:p>
        </w:tc>
        <w:tc>
          <w:tcPr>
            <w:tcW w:w="5945" w:type="dxa"/>
            <w:vAlign w:val="center"/>
          </w:tcPr>
          <w:p w:rsidR="006145BE" w:rsidRPr="00AB58DA" w:rsidRDefault="006145BE" w:rsidP="00DE7B66">
            <w:pPr>
              <w:jc w:val="left"/>
              <w:rPr>
                <w:sz w:val="26"/>
                <w:szCs w:val="26"/>
              </w:rPr>
            </w:pPr>
            <w:r w:rsidRPr="00AB58DA">
              <w:rPr>
                <w:sz w:val="26"/>
                <w:szCs w:val="26"/>
              </w:rPr>
              <w:t>Dung sai trong xây dựng công trình-Nguyên tắc cơ bản để đánh giá và yêu cầu kỹ thuật</w:t>
            </w:r>
          </w:p>
        </w:tc>
        <w:tc>
          <w:tcPr>
            <w:tcW w:w="2552" w:type="dxa"/>
            <w:vAlign w:val="center"/>
          </w:tcPr>
          <w:p w:rsidR="006145BE" w:rsidRPr="00AB58DA" w:rsidRDefault="006145BE" w:rsidP="00DE7B66">
            <w:pPr>
              <w:jc w:val="left"/>
              <w:rPr>
                <w:sz w:val="26"/>
                <w:szCs w:val="26"/>
              </w:rPr>
            </w:pPr>
            <w:r w:rsidRPr="00AB58DA">
              <w:rPr>
                <w:sz w:val="26"/>
                <w:szCs w:val="26"/>
              </w:rPr>
              <w:t>TCVN 9259:2012</w:t>
            </w:r>
          </w:p>
        </w:tc>
      </w:tr>
      <w:tr w:rsidR="006145BE" w:rsidRPr="00AB58DA" w:rsidTr="00DE7B66">
        <w:trPr>
          <w:trHeight w:val="345"/>
        </w:trPr>
        <w:tc>
          <w:tcPr>
            <w:tcW w:w="576" w:type="dxa"/>
            <w:vAlign w:val="center"/>
          </w:tcPr>
          <w:p w:rsidR="006145BE" w:rsidRPr="00AB58DA" w:rsidRDefault="006145BE" w:rsidP="00DE7B66">
            <w:pPr>
              <w:ind w:right="-45"/>
              <w:jc w:val="center"/>
              <w:rPr>
                <w:sz w:val="26"/>
                <w:szCs w:val="26"/>
              </w:rPr>
            </w:pPr>
            <w:r w:rsidRPr="00AB58DA">
              <w:rPr>
                <w:sz w:val="26"/>
                <w:szCs w:val="26"/>
              </w:rPr>
              <w:t>9</w:t>
            </w:r>
          </w:p>
        </w:tc>
        <w:tc>
          <w:tcPr>
            <w:tcW w:w="5945" w:type="dxa"/>
            <w:vAlign w:val="center"/>
          </w:tcPr>
          <w:p w:rsidR="006145BE" w:rsidRPr="00AB58DA" w:rsidRDefault="006145BE" w:rsidP="00DE7B66">
            <w:pPr>
              <w:jc w:val="left"/>
              <w:rPr>
                <w:sz w:val="26"/>
                <w:szCs w:val="26"/>
              </w:rPr>
            </w:pPr>
            <w:r w:rsidRPr="00AB58DA">
              <w:rPr>
                <w:sz w:val="26"/>
                <w:szCs w:val="26"/>
              </w:rPr>
              <w:t>Hệ thống cấp thoát nước bên trong nhà và công trình – Thi công và nghiệm thu</w:t>
            </w:r>
          </w:p>
        </w:tc>
        <w:tc>
          <w:tcPr>
            <w:tcW w:w="2552" w:type="dxa"/>
            <w:vAlign w:val="center"/>
          </w:tcPr>
          <w:p w:rsidR="006145BE" w:rsidRPr="00AB58DA" w:rsidRDefault="006145BE" w:rsidP="00DE7B66">
            <w:pPr>
              <w:jc w:val="left"/>
              <w:rPr>
                <w:sz w:val="26"/>
                <w:szCs w:val="26"/>
              </w:rPr>
            </w:pPr>
            <w:r w:rsidRPr="00AB58DA">
              <w:rPr>
                <w:sz w:val="26"/>
                <w:szCs w:val="26"/>
              </w:rPr>
              <w:t>TCVN 4519:1988</w:t>
            </w:r>
          </w:p>
        </w:tc>
      </w:tr>
      <w:tr w:rsidR="006145BE" w:rsidRPr="00AB58DA" w:rsidTr="00DE7B66">
        <w:trPr>
          <w:trHeight w:val="345"/>
        </w:trPr>
        <w:tc>
          <w:tcPr>
            <w:tcW w:w="576" w:type="dxa"/>
            <w:vAlign w:val="center"/>
          </w:tcPr>
          <w:p w:rsidR="006145BE" w:rsidRPr="00AB58DA" w:rsidRDefault="006145BE" w:rsidP="00DE7B66">
            <w:pPr>
              <w:ind w:right="-45"/>
              <w:jc w:val="center"/>
              <w:rPr>
                <w:sz w:val="26"/>
                <w:szCs w:val="26"/>
              </w:rPr>
            </w:pPr>
            <w:r w:rsidRPr="00AB58DA">
              <w:rPr>
                <w:sz w:val="26"/>
                <w:szCs w:val="26"/>
              </w:rPr>
              <w:t>10</w:t>
            </w:r>
          </w:p>
        </w:tc>
        <w:tc>
          <w:tcPr>
            <w:tcW w:w="5945" w:type="dxa"/>
            <w:vAlign w:val="center"/>
          </w:tcPr>
          <w:p w:rsidR="006145BE" w:rsidRPr="00AB58DA" w:rsidRDefault="006145BE" w:rsidP="00DE7B66">
            <w:pPr>
              <w:jc w:val="left"/>
              <w:rPr>
                <w:sz w:val="26"/>
                <w:szCs w:val="26"/>
              </w:rPr>
            </w:pPr>
            <w:r w:rsidRPr="00AB58DA">
              <w:rPr>
                <w:sz w:val="26"/>
                <w:szCs w:val="26"/>
              </w:rPr>
              <w:t>Kết cấu bêtông và bêtông toàn khối - Qui phạm thi công và nghiệm thu.</w:t>
            </w:r>
          </w:p>
        </w:tc>
        <w:tc>
          <w:tcPr>
            <w:tcW w:w="2552" w:type="dxa"/>
            <w:vAlign w:val="center"/>
          </w:tcPr>
          <w:p w:rsidR="006145BE" w:rsidRPr="00AB58DA" w:rsidRDefault="006145BE" w:rsidP="00DE7B66">
            <w:pPr>
              <w:jc w:val="left"/>
              <w:rPr>
                <w:sz w:val="26"/>
                <w:szCs w:val="26"/>
              </w:rPr>
            </w:pPr>
            <w:r w:rsidRPr="00AB58DA">
              <w:rPr>
                <w:sz w:val="26"/>
                <w:szCs w:val="26"/>
              </w:rPr>
              <w:t>TCVN 4453:1995</w:t>
            </w:r>
          </w:p>
        </w:tc>
      </w:tr>
      <w:tr w:rsidR="006145BE" w:rsidRPr="00AB58DA" w:rsidTr="00DE7B66">
        <w:trPr>
          <w:trHeight w:val="345"/>
        </w:trPr>
        <w:tc>
          <w:tcPr>
            <w:tcW w:w="576" w:type="dxa"/>
            <w:vAlign w:val="center"/>
          </w:tcPr>
          <w:p w:rsidR="006145BE" w:rsidRPr="00AB58DA" w:rsidRDefault="006145BE" w:rsidP="00DE7B66">
            <w:pPr>
              <w:ind w:right="-45"/>
              <w:jc w:val="center"/>
              <w:rPr>
                <w:sz w:val="26"/>
                <w:szCs w:val="26"/>
              </w:rPr>
            </w:pPr>
            <w:r w:rsidRPr="00AB58DA">
              <w:rPr>
                <w:sz w:val="26"/>
                <w:szCs w:val="26"/>
              </w:rPr>
              <w:t>11</w:t>
            </w:r>
          </w:p>
        </w:tc>
        <w:tc>
          <w:tcPr>
            <w:tcW w:w="5945" w:type="dxa"/>
            <w:vAlign w:val="center"/>
          </w:tcPr>
          <w:p w:rsidR="006145BE" w:rsidRPr="00AB58DA" w:rsidRDefault="006145BE" w:rsidP="00DE7B66">
            <w:pPr>
              <w:jc w:val="left"/>
              <w:rPr>
                <w:sz w:val="26"/>
                <w:szCs w:val="26"/>
              </w:rPr>
            </w:pPr>
            <w:r w:rsidRPr="00AB58DA">
              <w:rPr>
                <w:sz w:val="26"/>
                <w:szCs w:val="26"/>
              </w:rPr>
              <w:t>Bể chứa BTCT – Thi công và nghiệm thu</w:t>
            </w:r>
          </w:p>
        </w:tc>
        <w:tc>
          <w:tcPr>
            <w:tcW w:w="2552" w:type="dxa"/>
            <w:vAlign w:val="center"/>
          </w:tcPr>
          <w:p w:rsidR="006145BE" w:rsidRPr="00AB58DA" w:rsidRDefault="006145BE" w:rsidP="00DE7B66">
            <w:pPr>
              <w:jc w:val="left"/>
              <w:rPr>
                <w:sz w:val="26"/>
                <w:szCs w:val="26"/>
              </w:rPr>
            </w:pPr>
            <w:r w:rsidRPr="00AB58DA">
              <w:rPr>
                <w:sz w:val="26"/>
                <w:szCs w:val="26"/>
              </w:rPr>
              <w:t>TCVN 5641:2012</w:t>
            </w:r>
          </w:p>
        </w:tc>
      </w:tr>
      <w:tr w:rsidR="006145BE" w:rsidRPr="00AB58DA" w:rsidTr="00DE7B66">
        <w:trPr>
          <w:trHeight w:val="345"/>
        </w:trPr>
        <w:tc>
          <w:tcPr>
            <w:tcW w:w="576" w:type="dxa"/>
            <w:vAlign w:val="center"/>
          </w:tcPr>
          <w:p w:rsidR="006145BE" w:rsidRPr="00AB58DA" w:rsidRDefault="006145BE" w:rsidP="00DE7B66">
            <w:pPr>
              <w:ind w:right="-45"/>
              <w:jc w:val="center"/>
              <w:rPr>
                <w:sz w:val="26"/>
                <w:szCs w:val="26"/>
              </w:rPr>
            </w:pPr>
            <w:r w:rsidRPr="00AB58DA">
              <w:rPr>
                <w:sz w:val="26"/>
                <w:szCs w:val="26"/>
              </w:rPr>
              <w:t>12</w:t>
            </w:r>
          </w:p>
        </w:tc>
        <w:tc>
          <w:tcPr>
            <w:tcW w:w="5945" w:type="dxa"/>
            <w:vAlign w:val="center"/>
          </w:tcPr>
          <w:p w:rsidR="006145BE" w:rsidRPr="00AB58DA" w:rsidRDefault="006145BE" w:rsidP="00DE7B66">
            <w:pPr>
              <w:jc w:val="left"/>
              <w:rPr>
                <w:sz w:val="26"/>
                <w:szCs w:val="26"/>
              </w:rPr>
            </w:pPr>
            <w:r w:rsidRPr="00AB58DA">
              <w:rPr>
                <w:sz w:val="26"/>
                <w:szCs w:val="26"/>
              </w:rPr>
              <w:t>Lưới thép hàn dùng trong kết cấu bê tông cốt thép – Tiêu chuẩn thiết kế, thi công lắp đặt và nghiệm thu</w:t>
            </w:r>
          </w:p>
        </w:tc>
        <w:tc>
          <w:tcPr>
            <w:tcW w:w="2552" w:type="dxa"/>
            <w:vAlign w:val="center"/>
          </w:tcPr>
          <w:p w:rsidR="006145BE" w:rsidRPr="00AB58DA" w:rsidRDefault="006145BE" w:rsidP="00DE7B66">
            <w:pPr>
              <w:jc w:val="left"/>
              <w:rPr>
                <w:sz w:val="26"/>
                <w:szCs w:val="26"/>
              </w:rPr>
            </w:pPr>
            <w:r w:rsidRPr="00AB58DA">
              <w:rPr>
                <w:sz w:val="26"/>
                <w:szCs w:val="26"/>
              </w:rPr>
              <w:t>TCVN 9391:2012</w:t>
            </w:r>
          </w:p>
        </w:tc>
      </w:tr>
      <w:tr w:rsidR="006145BE" w:rsidRPr="00AB58DA" w:rsidTr="00DE7B66">
        <w:trPr>
          <w:trHeight w:val="345"/>
        </w:trPr>
        <w:tc>
          <w:tcPr>
            <w:tcW w:w="576" w:type="dxa"/>
            <w:vAlign w:val="center"/>
          </w:tcPr>
          <w:p w:rsidR="006145BE" w:rsidRPr="00AB58DA" w:rsidRDefault="006145BE" w:rsidP="00DE7B66">
            <w:pPr>
              <w:ind w:right="-45"/>
              <w:jc w:val="center"/>
              <w:rPr>
                <w:sz w:val="26"/>
                <w:szCs w:val="26"/>
              </w:rPr>
            </w:pPr>
            <w:r w:rsidRPr="00AB58DA">
              <w:rPr>
                <w:sz w:val="26"/>
                <w:szCs w:val="26"/>
              </w:rPr>
              <w:t>13</w:t>
            </w:r>
          </w:p>
        </w:tc>
        <w:tc>
          <w:tcPr>
            <w:tcW w:w="5945" w:type="dxa"/>
            <w:vAlign w:val="center"/>
          </w:tcPr>
          <w:p w:rsidR="006145BE" w:rsidRPr="00AB58DA" w:rsidRDefault="006145BE" w:rsidP="00DE7B66">
            <w:pPr>
              <w:jc w:val="left"/>
              <w:rPr>
                <w:sz w:val="26"/>
                <w:szCs w:val="26"/>
              </w:rPr>
            </w:pPr>
            <w:r w:rsidRPr="00AB58DA">
              <w:rPr>
                <w:sz w:val="26"/>
                <w:szCs w:val="26"/>
              </w:rPr>
              <w:t>Mái và sàn BTCT trong xây dựng - Kỹ thuật chống thấm nước</w:t>
            </w:r>
          </w:p>
        </w:tc>
        <w:tc>
          <w:tcPr>
            <w:tcW w:w="2552" w:type="dxa"/>
            <w:vAlign w:val="center"/>
          </w:tcPr>
          <w:p w:rsidR="006145BE" w:rsidRPr="00AB58DA" w:rsidRDefault="006145BE" w:rsidP="00DE7B66">
            <w:pPr>
              <w:jc w:val="left"/>
              <w:rPr>
                <w:sz w:val="26"/>
                <w:szCs w:val="26"/>
              </w:rPr>
            </w:pPr>
            <w:r w:rsidRPr="00AB58DA">
              <w:rPr>
                <w:sz w:val="26"/>
                <w:szCs w:val="26"/>
              </w:rPr>
              <w:t>TCVN 5718:1993</w:t>
            </w:r>
          </w:p>
        </w:tc>
      </w:tr>
      <w:tr w:rsidR="006145BE" w:rsidRPr="00AB58DA" w:rsidTr="00DE7B66">
        <w:trPr>
          <w:trHeight w:val="345"/>
        </w:trPr>
        <w:tc>
          <w:tcPr>
            <w:tcW w:w="576" w:type="dxa"/>
            <w:vAlign w:val="center"/>
          </w:tcPr>
          <w:p w:rsidR="006145BE" w:rsidRPr="00AB58DA" w:rsidRDefault="006145BE" w:rsidP="00DE7B66">
            <w:pPr>
              <w:ind w:right="-45"/>
              <w:jc w:val="center"/>
              <w:rPr>
                <w:sz w:val="26"/>
                <w:szCs w:val="26"/>
              </w:rPr>
            </w:pPr>
            <w:r w:rsidRPr="00AB58DA">
              <w:rPr>
                <w:sz w:val="26"/>
                <w:szCs w:val="26"/>
              </w:rPr>
              <w:t>14</w:t>
            </w:r>
          </w:p>
        </w:tc>
        <w:tc>
          <w:tcPr>
            <w:tcW w:w="5945" w:type="dxa"/>
            <w:vAlign w:val="center"/>
          </w:tcPr>
          <w:p w:rsidR="006145BE" w:rsidRPr="00AB58DA" w:rsidRDefault="006145BE" w:rsidP="00DE7B66">
            <w:pPr>
              <w:jc w:val="left"/>
              <w:rPr>
                <w:sz w:val="26"/>
                <w:szCs w:val="26"/>
              </w:rPr>
            </w:pPr>
            <w:r w:rsidRPr="00AB58DA">
              <w:rPr>
                <w:sz w:val="26"/>
                <w:szCs w:val="26"/>
              </w:rPr>
              <w:t>Bê tông - yêu cầu bảo dưỡng ẩm tự nhiên</w:t>
            </w:r>
          </w:p>
        </w:tc>
        <w:tc>
          <w:tcPr>
            <w:tcW w:w="2552" w:type="dxa"/>
            <w:vAlign w:val="center"/>
          </w:tcPr>
          <w:p w:rsidR="006145BE" w:rsidRPr="00AB58DA" w:rsidRDefault="006145BE" w:rsidP="00DE7B66">
            <w:pPr>
              <w:jc w:val="left"/>
              <w:rPr>
                <w:sz w:val="26"/>
                <w:szCs w:val="26"/>
              </w:rPr>
            </w:pPr>
            <w:r w:rsidRPr="00AB58DA">
              <w:rPr>
                <w:sz w:val="26"/>
                <w:szCs w:val="26"/>
              </w:rPr>
              <w:t>TCVN 8828:2011</w:t>
            </w:r>
          </w:p>
        </w:tc>
      </w:tr>
      <w:tr w:rsidR="006145BE" w:rsidRPr="00AB58DA" w:rsidTr="00DE7B66">
        <w:trPr>
          <w:trHeight w:val="345"/>
        </w:trPr>
        <w:tc>
          <w:tcPr>
            <w:tcW w:w="576" w:type="dxa"/>
            <w:vAlign w:val="center"/>
          </w:tcPr>
          <w:p w:rsidR="006145BE" w:rsidRPr="00AB58DA" w:rsidRDefault="006145BE" w:rsidP="00DE7B66">
            <w:pPr>
              <w:ind w:right="-45"/>
              <w:jc w:val="center"/>
              <w:rPr>
                <w:sz w:val="26"/>
                <w:szCs w:val="26"/>
              </w:rPr>
            </w:pPr>
            <w:r w:rsidRPr="00AB58DA">
              <w:rPr>
                <w:sz w:val="26"/>
                <w:szCs w:val="26"/>
              </w:rPr>
              <w:t>15</w:t>
            </w:r>
          </w:p>
        </w:tc>
        <w:tc>
          <w:tcPr>
            <w:tcW w:w="5945" w:type="dxa"/>
            <w:vAlign w:val="center"/>
          </w:tcPr>
          <w:p w:rsidR="006145BE" w:rsidRPr="00AB58DA" w:rsidRDefault="006145BE" w:rsidP="00DE7B66">
            <w:pPr>
              <w:ind w:right="-45"/>
              <w:jc w:val="left"/>
              <w:rPr>
                <w:sz w:val="26"/>
                <w:szCs w:val="26"/>
              </w:rPr>
            </w:pPr>
            <w:r w:rsidRPr="00AB58DA">
              <w:rPr>
                <w:sz w:val="26"/>
                <w:szCs w:val="26"/>
              </w:rPr>
              <w:t>Kiểm tra không phá hủy mối hàn - Phương pháp siêu âm</w:t>
            </w:r>
          </w:p>
        </w:tc>
        <w:tc>
          <w:tcPr>
            <w:tcW w:w="2552" w:type="dxa"/>
            <w:vAlign w:val="center"/>
          </w:tcPr>
          <w:p w:rsidR="006145BE" w:rsidRPr="00AB58DA" w:rsidRDefault="006145BE" w:rsidP="00DE7B66">
            <w:pPr>
              <w:jc w:val="left"/>
              <w:rPr>
                <w:sz w:val="26"/>
                <w:szCs w:val="26"/>
              </w:rPr>
            </w:pPr>
            <w:r w:rsidRPr="00AB58DA">
              <w:rPr>
                <w:sz w:val="26"/>
                <w:szCs w:val="26"/>
              </w:rPr>
              <w:t>TCVN 1548:1987</w:t>
            </w:r>
          </w:p>
          <w:p w:rsidR="006145BE" w:rsidRPr="00AB58DA" w:rsidRDefault="006145BE" w:rsidP="00DE7B66">
            <w:pPr>
              <w:jc w:val="left"/>
              <w:rPr>
                <w:sz w:val="26"/>
                <w:szCs w:val="26"/>
              </w:rPr>
            </w:pPr>
          </w:p>
        </w:tc>
      </w:tr>
      <w:tr w:rsidR="006145BE" w:rsidRPr="00AB58DA" w:rsidTr="00DE7B66">
        <w:trPr>
          <w:trHeight w:val="345"/>
        </w:trPr>
        <w:tc>
          <w:tcPr>
            <w:tcW w:w="576" w:type="dxa"/>
            <w:vAlign w:val="center"/>
          </w:tcPr>
          <w:p w:rsidR="006145BE" w:rsidRPr="00AB58DA" w:rsidRDefault="006145BE" w:rsidP="00DE7B66">
            <w:pPr>
              <w:ind w:right="-45"/>
              <w:jc w:val="center"/>
              <w:rPr>
                <w:sz w:val="26"/>
                <w:szCs w:val="26"/>
              </w:rPr>
            </w:pPr>
            <w:r w:rsidRPr="00AB58DA">
              <w:rPr>
                <w:sz w:val="26"/>
                <w:szCs w:val="26"/>
              </w:rPr>
              <w:t>16</w:t>
            </w:r>
          </w:p>
        </w:tc>
        <w:tc>
          <w:tcPr>
            <w:tcW w:w="5945" w:type="dxa"/>
            <w:vAlign w:val="center"/>
          </w:tcPr>
          <w:p w:rsidR="006145BE" w:rsidRPr="00AB58DA" w:rsidRDefault="006145BE" w:rsidP="00DE7B66">
            <w:pPr>
              <w:jc w:val="left"/>
              <w:rPr>
                <w:sz w:val="26"/>
                <w:szCs w:val="26"/>
              </w:rPr>
            </w:pPr>
            <w:r w:rsidRPr="00AB58DA">
              <w:rPr>
                <w:sz w:val="26"/>
                <w:szCs w:val="26"/>
              </w:rPr>
              <w:t>Kết cấu thép, gia công lắp ráp và nghiệm thu</w:t>
            </w:r>
          </w:p>
        </w:tc>
        <w:tc>
          <w:tcPr>
            <w:tcW w:w="2552" w:type="dxa"/>
            <w:vAlign w:val="center"/>
          </w:tcPr>
          <w:p w:rsidR="006145BE" w:rsidRPr="00AB58DA" w:rsidRDefault="006145BE" w:rsidP="00DE7B66">
            <w:pPr>
              <w:jc w:val="left"/>
              <w:rPr>
                <w:sz w:val="26"/>
                <w:szCs w:val="26"/>
              </w:rPr>
            </w:pPr>
            <w:r w:rsidRPr="00AB58DA">
              <w:rPr>
                <w:sz w:val="26"/>
                <w:szCs w:val="26"/>
              </w:rPr>
              <w:t xml:space="preserve">TCXDVN 170:2007 </w:t>
            </w:r>
          </w:p>
        </w:tc>
      </w:tr>
      <w:tr w:rsidR="006145BE" w:rsidRPr="00AB58DA" w:rsidTr="00DE7B66">
        <w:trPr>
          <w:trHeight w:val="345"/>
        </w:trPr>
        <w:tc>
          <w:tcPr>
            <w:tcW w:w="576" w:type="dxa"/>
            <w:vAlign w:val="center"/>
          </w:tcPr>
          <w:p w:rsidR="006145BE" w:rsidRPr="00AB58DA" w:rsidRDefault="006145BE" w:rsidP="00DE7B66">
            <w:pPr>
              <w:ind w:right="-45"/>
              <w:jc w:val="center"/>
              <w:rPr>
                <w:sz w:val="26"/>
                <w:szCs w:val="26"/>
              </w:rPr>
            </w:pPr>
            <w:r w:rsidRPr="00AB58DA">
              <w:rPr>
                <w:sz w:val="26"/>
                <w:szCs w:val="26"/>
              </w:rPr>
              <w:t>17</w:t>
            </w:r>
          </w:p>
        </w:tc>
        <w:tc>
          <w:tcPr>
            <w:tcW w:w="5945" w:type="dxa"/>
            <w:vAlign w:val="center"/>
          </w:tcPr>
          <w:p w:rsidR="006145BE" w:rsidRPr="00AB58DA" w:rsidRDefault="006145BE" w:rsidP="00DE7B66">
            <w:pPr>
              <w:jc w:val="left"/>
              <w:rPr>
                <w:sz w:val="26"/>
                <w:szCs w:val="26"/>
              </w:rPr>
            </w:pPr>
            <w:r w:rsidRPr="00AB58DA">
              <w:rPr>
                <w:sz w:val="26"/>
                <w:szCs w:val="26"/>
              </w:rPr>
              <w:t>Sơn bảo vệ kết cấu thép-Quy trình thi công và nghiệm thu</w:t>
            </w:r>
          </w:p>
        </w:tc>
        <w:tc>
          <w:tcPr>
            <w:tcW w:w="2552" w:type="dxa"/>
            <w:vAlign w:val="center"/>
          </w:tcPr>
          <w:p w:rsidR="006145BE" w:rsidRPr="00AB58DA" w:rsidRDefault="006145BE" w:rsidP="00DE7B66">
            <w:pPr>
              <w:jc w:val="left"/>
              <w:rPr>
                <w:sz w:val="26"/>
                <w:szCs w:val="26"/>
              </w:rPr>
            </w:pPr>
            <w:r w:rsidRPr="00AB58DA">
              <w:rPr>
                <w:sz w:val="26"/>
                <w:szCs w:val="26"/>
              </w:rPr>
              <w:t>TCVN 8790:2011</w:t>
            </w:r>
          </w:p>
        </w:tc>
      </w:tr>
      <w:tr w:rsidR="006145BE" w:rsidRPr="00AB58DA" w:rsidTr="00DE7B66">
        <w:trPr>
          <w:trHeight w:val="345"/>
        </w:trPr>
        <w:tc>
          <w:tcPr>
            <w:tcW w:w="576" w:type="dxa"/>
            <w:vAlign w:val="center"/>
          </w:tcPr>
          <w:p w:rsidR="006145BE" w:rsidRPr="00AB58DA" w:rsidRDefault="006145BE" w:rsidP="00DE7B66">
            <w:pPr>
              <w:ind w:right="-45"/>
              <w:jc w:val="center"/>
              <w:rPr>
                <w:sz w:val="26"/>
                <w:szCs w:val="26"/>
              </w:rPr>
            </w:pPr>
            <w:r w:rsidRPr="00AB58DA">
              <w:rPr>
                <w:sz w:val="26"/>
                <w:szCs w:val="26"/>
              </w:rPr>
              <w:t>18</w:t>
            </w:r>
          </w:p>
        </w:tc>
        <w:tc>
          <w:tcPr>
            <w:tcW w:w="5945" w:type="dxa"/>
            <w:vAlign w:val="center"/>
          </w:tcPr>
          <w:p w:rsidR="006145BE" w:rsidRPr="00AB58DA" w:rsidRDefault="006145BE" w:rsidP="00DE7B66">
            <w:pPr>
              <w:jc w:val="left"/>
              <w:rPr>
                <w:sz w:val="26"/>
                <w:szCs w:val="26"/>
              </w:rPr>
            </w:pPr>
            <w:r w:rsidRPr="00AB58DA">
              <w:rPr>
                <w:sz w:val="26"/>
                <w:szCs w:val="26"/>
              </w:rPr>
              <w:t>Cát nghiền cho Bê tông và vữa.</w:t>
            </w:r>
          </w:p>
        </w:tc>
        <w:tc>
          <w:tcPr>
            <w:tcW w:w="2552" w:type="dxa"/>
            <w:vAlign w:val="center"/>
          </w:tcPr>
          <w:p w:rsidR="006145BE" w:rsidRPr="00AB58DA" w:rsidRDefault="006145BE" w:rsidP="00DE7B66">
            <w:pPr>
              <w:jc w:val="left"/>
              <w:rPr>
                <w:sz w:val="26"/>
                <w:szCs w:val="26"/>
              </w:rPr>
            </w:pPr>
            <w:r w:rsidRPr="00AB58DA">
              <w:rPr>
                <w:sz w:val="26"/>
                <w:szCs w:val="26"/>
              </w:rPr>
              <w:t>TCVN 9205:2012</w:t>
            </w:r>
          </w:p>
        </w:tc>
      </w:tr>
      <w:tr w:rsidR="006145BE" w:rsidRPr="00AB58DA" w:rsidTr="00DE7B66">
        <w:trPr>
          <w:trHeight w:val="345"/>
        </w:trPr>
        <w:tc>
          <w:tcPr>
            <w:tcW w:w="576" w:type="dxa"/>
            <w:vAlign w:val="center"/>
          </w:tcPr>
          <w:p w:rsidR="006145BE" w:rsidRPr="00AB58DA" w:rsidRDefault="006145BE" w:rsidP="00DE7B66">
            <w:pPr>
              <w:ind w:right="-45"/>
              <w:jc w:val="center"/>
              <w:rPr>
                <w:sz w:val="26"/>
                <w:szCs w:val="26"/>
              </w:rPr>
            </w:pPr>
            <w:r w:rsidRPr="00AB58DA">
              <w:rPr>
                <w:sz w:val="26"/>
                <w:szCs w:val="26"/>
              </w:rPr>
              <w:t>19</w:t>
            </w:r>
          </w:p>
        </w:tc>
        <w:tc>
          <w:tcPr>
            <w:tcW w:w="5945" w:type="dxa"/>
            <w:vAlign w:val="center"/>
          </w:tcPr>
          <w:p w:rsidR="006145BE" w:rsidRPr="00AB58DA" w:rsidRDefault="006145BE" w:rsidP="00DE7B66">
            <w:pPr>
              <w:jc w:val="left"/>
              <w:rPr>
                <w:sz w:val="26"/>
                <w:szCs w:val="26"/>
              </w:rPr>
            </w:pPr>
            <w:r w:rsidRPr="00AB58DA">
              <w:rPr>
                <w:sz w:val="26"/>
                <w:szCs w:val="26"/>
              </w:rPr>
              <w:t>Kết cấu gạch đá - Thi công và nghiệm thu</w:t>
            </w:r>
          </w:p>
        </w:tc>
        <w:tc>
          <w:tcPr>
            <w:tcW w:w="2552" w:type="dxa"/>
            <w:vAlign w:val="center"/>
          </w:tcPr>
          <w:p w:rsidR="006145BE" w:rsidRPr="00AB58DA" w:rsidRDefault="006145BE" w:rsidP="00DE7B66">
            <w:pPr>
              <w:jc w:val="left"/>
              <w:rPr>
                <w:sz w:val="26"/>
                <w:szCs w:val="26"/>
              </w:rPr>
            </w:pPr>
            <w:r w:rsidRPr="00AB58DA">
              <w:rPr>
                <w:sz w:val="26"/>
                <w:szCs w:val="26"/>
              </w:rPr>
              <w:t>TCVN 4085-2011</w:t>
            </w:r>
          </w:p>
        </w:tc>
      </w:tr>
      <w:tr w:rsidR="006145BE" w:rsidRPr="00AB58DA" w:rsidTr="00DE7B66">
        <w:trPr>
          <w:trHeight w:val="345"/>
        </w:trPr>
        <w:tc>
          <w:tcPr>
            <w:tcW w:w="576" w:type="dxa"/>
            <w:vAlign w:val="center"/>
          </w:tcPr>
          <w:p w:rsidR="006145BE" w:rsidRPr="00AB58DA" w:rsidRDefault="006145BE" w:rsidP="00DE7B66">
            <w:pPr>
              <w:ind w:right="-45"/>
              <w:jc w:val="center"/>
              <w:rPr>
                <w:sz w:val="26"/>
                <w:szCs w:val="26"/>
              </w:rPr>
            </w:pPr>
            <w:r w:rsidRPr="00AB58DA">
              <w:rPr>
                <w:sz w:val="26"/>
                <w:szCs w:val="26"/>
              </w:rPr>
              <w:t>20</w:t>
            </w:r>
          </w:p>
        </w:tc>
        <w:tc>
          <w:tcPr>
            <w:tcW w:w="5945" w:type="dxa"/>
            <w:vAlign w:val="center"/>
          </w:tcPr>
          <w:p w:rsidR="006145BE" w:rsidRPr="00AB58DA" w:rsidRDefault="006145BE" w:rsidP="00DE7B66">
            <w:pPr>
              <w:shd w:val="clear" w:color="auto" w:fill="FFFFFF"/>
              <w:spacing w:line="234" w:lineRule="atLeast"/>
              <w:jc w:val="left"/>
              <w:rPr>
                <w:rFonts w:ascii="Arial" w:eastAsia="Arial Unicode MS" w:hAnsi="Arial" w:cs="Arial"/>
                <w:color w:val="000000"/>
                <w:sz w:val="26"/>
                <w:szCs w:val="26"/>
              </w:rPr>
            </w:pPr>
            <w:bookmarkStart w:id="0" w:name="loai_1_name_name"/>
            <w:r w:rsidRPr="00AB58DA">
              <w:rPr>
                <w:sz w:val="26"/>
                <w:szCs w:val="26"/>
              </w:rPr>
              <w:t>Cửa đi, cửa số - phần 2: cửa kim loại</w:t>
            </w:r>
            <w:bookmarkEnd w:id="0"/>
          </w:p>
        </w:tc>
        <w:tc>
          <w:tcPr>
            <w:tcW w:w="2552" w:type="dxa"/>
            <w:vAlign w:val="center"/>
          </w:tcPr>
          <w:p w:rsidR="006145BE" w:rsidRPr="00AB58DA" w:rsidRDefault="00470984" w:rsidP="00DE7B66">
            <w:pPr>
              <w:shd w:val="clear" w:color="auto" w:fill="FFFFFF"/>
              <w:spacing w:line="234" w:lineRule="atLeast"/>
              <w:jc w:val="left"/>
              <w:rPr>
                <w:sz w:val="26"/>
                <w:szCs w:val="26"/>
              </w:rPr>
            </w:pPr>
            <w:hyperlink r:id="rId5" w:tgtFrame="_blank" w:history="1">
              <w:r w:rsidR="006145BE" w:rsidRPr="00AB58DA">
                <w:rPr>
                  <w:sz w:val="26"/>
                  <w:szCs w:val="26"/>
                </w:rPr>
                <w:t>TCVN 9366-2:2012</w:t>
              </w:r>
            </w:hyperlink>
          </w:p>
        </w:tc>
      </w:tr>
      <w:tr w:rsidR="006145BE" w:rsidRPr="00AB58DA" w:rsidTr="00DE7B66">
        <w:trPr>
          <w:trHeight w:val="345"/>
        </w:trPr>
        <w:tc>
          <w:tcPr>
            <w:tcW w:w="576" w:type="dxa"/>
            <w:vAlign w:val="center"/>
          </w:tcPr>
          <w:p w:rsidR="006145BE" w:rsidRPr="00AB58DA" w:rsidRDefault="006145BE" w:rsidP="00DE7B66">
            <w:pPr>
              <w:ind w:right="-45"/>
              <w:jc w:val="center"/>
              <w:rPr>
                <w:sz w:val="26"/>
                <w:szCs w:val="26"/>
              </w:rPr>
            </w:pPr>
            <w:r w:rsidRPr="00AB58DA">
              <w:rPr>
                <w:sz w:val="26"/>
                <w:szCs w:val="26"/>
              </w:rPr>
              <w:t>21</w:t>
            </w:r>
          </w:p>
        </w:tc>
        <w:tc>
          <w:tcPr>
            <w:tcW w:w="5945" w:type="dxa"/>
            <w:vAlign w:val="center"/>
          </w:tcPr>
          <w:p w:rsidR="006145BE" w:rsidRPr="00AB58DA" w:rsidRDefault="006145BE" w:rsidP="00DE7B66">
            <w:pPr>
              <w:jc w:val="left"/>
              <w:rPr>
                <w:sz w:val="26"/>
                <w:szCs w:val="26"/>
              </w:rPr>
            </w:pPr>
            <w:r w:rsidRPr="00AB58DA">
              <w:rPr>
                <w:sz w:val="26"/>
                <w:szCs w:val="26"/>
              </w:rPr>
              <w:t>Lắp đặt cáp và dây điện cho các công trình công nghiệp</w:t>
            </w:r>
          </w:p>
        </w:tc>
        <w:tc>
          <w:tcPr>
            <w:tcW w:w="2552" w:type="dxa"/>
            <w:vAlign w:val="center"/>
          </w:tcPr>
          <w:p w:rsidR="006145BE" w:rsidRPr="00AB58DA" w:rsidRDefault="006145BE" w:rsidP="00DE7B66">
            <w:pPr>
              <w:jc w:val="left"/>
              <w:rPr>
                <w:sz w:val="26"/>
                <w:szCs w:val="26"/>
              </w:rPr>
            </w:pPr>
            <w:r w:rsidRPr="00AB58DA">
              <w:rPr>
                <w:sz w:val="26"/>
                <w:szCs w:val="26"/>
              </w:rPr>
              <w:t>TCVN 9208:2012</w:t>
            </w:r>
          </w:p>
        </w:tc>
      </w:tr>
      <w:tr w:rsidR="006145BE" w:rsidRPr="00AB58DA" w:rsidTr="00DE7B66">
        <w:trPr>
          <w:trHeight w:val="345"/>
        </w:trPr>
        <w:tc>
          <w:tcPr>
            <w:tcW w:w="576" w:type="dxa"/>
            <w:vAlign w:val="center"/>
          </w:tcPr>
          <w:p w:rsidR="006145BE" w:rsidRPr="00AB58DA" w:rsidRDefault="006145BE" w:rsidP="00DE7B66">
            <w:pPr>
              <w:ind w:right="-45"/>
              <w:jc w:val="center"/>
              <w:rPr>
                <w:sz w:val="26"/>
                <w:szCs w:val="26"/>
              </w:rPr>
            </w:pPr>
            <w:r w:rsidRPr="00AB58DA">
              <w:rPr>
                <w:sz w:val="26"/>
                <w:szCs w:val="26"/>
              </w:rPr>
              <w:t>22</w:t>
            </w:r>
          </w:p>
        </w:tc>
        <w:tc>
          <w:tcPr>
            <w:tcW w:w="5945" w:type="dxa"/>
            <w:vAlign w:val="center"/>
          </w:tcPr>
          <w:p w:rsidR="006145BE" w:rsidRPr="00AB58DA" w:rsidRDefault="006145BE" w:rsidP="00DE7B66">
            <w:pPr>
              <w:jc w:val="left"/>
              <w:rPr>
                <w:sz w:val="26"/>
                <w:szCs w:val="26"/>
              </w:rPr>
            </w:pPr>
            <w:r w:rsidRPr="00AB58DA">
              <w:rPr>
                <w:sz w:val="26"/>
                <w:szCs w:val="26"/>
              </w:rPr>
              <w:t>Các mối nối tiếp xúc điện - Quy tắc nghiệm thu và phương pháp thử</w:t>
            </w:r>
          </w:p>
        </w:tc>
        <w:tc>
          <w:tcPr>
            <w:tcW w:w="2552" w:type="dxa"/>
            <w:vAlign w:val="center"/>
          </w:tcPr>
          <w:p w:rsidR="006145BE" w:rsidRPr="00AB58DA" w:rsidRDefault="006145BE" w:rsidP="00DE7B66">
            <w:pPr>
              <w:jc w:val="left"/>
              <w:rPr>
                <w:sz w:val="26"/>
                <w:szCs w:val="26"/>
              </w:rPr>
            </w:pPr>
            <w:r w:rsidRPr="00AB58DA">
              <w:rPr>
                <w:sz w:val="26"/>
                <w:szCs w:val="26"/>
              </w:rPr>
              <w:t>TCVN 3624:1981</w:t>
            </w:r>
          </w:p>
        </w:tc>
      </w:tr>
      <w:tr w:rsidR="006145BE" w:rsidRPr="00AB58DA" w:rsidTr="00DE7B66">
        <w:trPr>
          <w:trHeight w:val="345"/>
        </w:trPr>
        <w:tc>
          <w:tcPr>
            <w:tcW w:w="576" w:type="dxa"/>
            <w:vAlign w:val="center"/>
          </w:tcPr>
          <w:p w:rsidR="006145BE" w:rsidRPr="00AB58DA" w:rsidRDefault="006145BE" w:rsidP="00DE7B66">
            <w:pPr>
              <w:ind w:right="-45"/>
              <w:jc w:val="center"/>
              <w:rPr>
                <w:sz w:val="26"/>
                <w:szCs w:val="26"/>
              </w:rPr>
            </w:pPr>
            <w:r w:rsidRPr="00AB58DA">
              <w:rPr>
                <w:sz w:val="26"/>
                <w:szCs w:val="26"/>
              </w:rPr>
              <w:t>23</w:t>
            </w:r>
          </w:p>
        </w:tc>
        <w:tc>
          <w:tcPr>
            <w:tcW w:w="5945" w:type="dxa"/>
            <w:vAlign w:val="center"/>
          </w:tcPr>
          <w:p w:rsidR="006145BE" w:rsidRPr="00AB58DA" w:rsidRDefault="006145BE" w:rsidP="00DE7B66">
            <w:pPr>
              <w:jc w:val="left"/>
              <w:rPr>
                <w:sz w:val="26"/>
                <w:szCs w:val="26"/>
              </w:rPr>
            </w:pPr>
            <w:r w:rsidRPr="00AB58DA">
              <w:rPr>
                <w:sz w:val="26"/>
                <w:szCs w:val="26"/>
              </w:rPr>
              <w:t>Lắp đặt hệ thống nối đất thiết bị cho các công trình công nghiệp - Yêu cầu chung</w:t>
            </w:r>
          </w:p>
        </w:tc>
        <w:tc>
          <w:tcPr>
            <w:tcW w:w="2552" w:type="dxa"/>
            <w:vAlign w:val="center"/>
          </w:tcPr>
          <w:p w:rsidR="006145BE" w:rsidRPr="00AB58DA" w:rsidRDefault="006145BE" w:rsidP="00DE7B66">
            <w:pPr>
              <w:ind w:right="-74"/>
              <w:jc w:val="left"/>
              <w:rPr>
                <w:sz w:val="26"/>
                <w:szCs w:val="26"/>
              </w:rPr>
            </w:pPr>
            <w:r w:rsidRPr="00AB58DA">
              <w:rPr>
                <w:sz w:val="26"/>
                <w:szCs w:val="26"/>
              </w:rPr>
              <w:t>TCVN 9358:2012</w:t>
            </w:r>
          </w:p>
        </w:tc>
      </w:tr>
      <w:tr w:rsidR="006145BE" w:rsidRPr="00AB58DA" w:rsidTr="00DE7B66">
        <w:trPr>
          <w:trHeight w:val="345"/>
        </w:trPr>
        <w:tc>
          <w:tcPr>
            <w:tcW w:w="576" w:type="dxa"/>
            <w:vAlign w:val="center"/>
          </w:tcPr>
          <w:p w:rsidR="006145BE" w:rsidRPr="00AB58DA" w:rsidRDefault="006145BE" w:rsidP="00DE7B66">
            <w:pPr>
              <w:ind w:right="-45"/>
              <w:jc w:val="center"/>
              <w:rPr>
                <w:sz w:val="26"/>
                <w:szCs w:val="26"/>
              </w:rPr>
            </w:pPr>
            <w:r w:rsidRPr="00AB58DA">
              <w:rPr>
                <w:sz w:val="26"/>
                <w:szCs w:val="26"/>
              </w:rPr>
              <w:t>24</w:t>
            </w:r>
          </w:p>
        </w:tc>
        <w:tc>
          <w:tcPr>
            <w:tcW w:w="5945" w:type="dxa"/>
            <w:vAlign w:val="center"/>
          </w:tcPr>
          <w:p w:rsidR="006145BE" w:rsidRPr="00AB58DA" w:rsidRDefault="006145BE" w:rsidP="00DE7B66">
            <w:pPr>
              <w:jc w:val="left"/>
              <w:rPr>
                <w:sz w:val="26"/>
                <w:szCs w:val="26"/>
              </w:rPr>
            </w:pPr>
            <w:r w:rsidRPr="00AB58DA">
              <w:rPr>
                <w:sz w:val="26"/>
                <w:szCs w:val="26"/>
              </w:rPr>
              <w:t>Tiêu chuẩn chống sét cho các công trình xây dựng</w:t>
            </w:r>
          </w:p>
        </w:tc>
        <w:tc>
          <w:tcPr>
            <w:tcW w:w="2552" w:type="dxa"/>
            <w:vAlign w:val="center"/>
          </w:tcPr>
          <w:p w:rsidR="006145BE" w:rsidRPr="00AB58DA" w:rsidRDefault="006145BE" w:rsidP="00DE7B66">
            <w:pPr>
              <w:ind w:right="-74"/>
              <w:jc w:val="left"/>
              <w:rPr>
                <w:sz w:val="26"/>
                <w:szCs w:val="26"/>
              </w:rPr>
            </w:pPr>
            <w:r w:rsidRPr="00AB58DA">
              <w:rPr>
                <w:sz w:val="26"/>
                <w:szCs w:val="26"/>
              </w:rPr>
              <w:t>TCVN 9385:2012</w:t>
            </w:r>
          </w:p>
        </w:tc>
      </w:tr>
      <w:tr w:rsidR="006145BE" w:rsidRPr="00AB58DA" w:rsidTr="00DE7B66">
        <w:trPr>
          <w:trHeight w:val="345"/>
        </w:trPr>
        <w:tc>
          <w:tcPr>
            <w:tcW w:w="576" w:type="dxa"/>
            <w:vAlign w:val="center"/>
          </w:tcPr>
          <w:p w:rsidR="006145BE" w:rsidRPr="00AB58DA" w:rsidRDefault="006145BE" w:rsidP="00DE7B66">
            <w:pPr>
              <w:ind w:right="-45"/>
              <w:jc w:val="center"/>
              <w:rPr>
                <w:sz w:val="26"/>
                <w:szCs w:val="26"/>
              </w:rPr>
            </w:pPr>
            <w:r w:rsidRPr="00AB58DA">
              <w:rPr>
                <w:sz w:val="26"/>
                <w:szCs w:val="26"/>
              </w:rPr>
              <w:t>25</w:t>
            </w:r>
          </w:p>
        </w:tc>
        <w:tc>
          <w:tcPr>
            <w:tcW w:w="5945" w:type="dxa"/>
            <w:vAlign w:val="center"/>
          </w:tcPr>
          <w:p w:rsidR="006145BE" w:rsidRPr="00AB58DA" w:rsidRDefault="006145BE" w:rsidP="00DE7B66">
            <w:pPr>
              <w:jc w:val="left"/>
              <w:rPr>
                <w:sz w:val="26"/>
                <w:szCs w:val="26"/>
              </w:rPr>
            </w:pPr>
            <w:r w:rsidRPr="00AB58DA">
              <w:rPr>
                <w:sz w:val="26"/>
                <w:szCs w:val="26"/>
              </w:rPr>
              <w:t>Tiêu chuẩn về ruột dẫn điện của các loại cáp bọc cách điện</w:t>
            </w:r>
          </w:p>
        </w:tc>
        <w:tc>
          <w:tcPr>
            <w:tcW w:w="2552" w:type="dxa"/>
            <w:vAlign w:val="center"/>
          </w:tcPr>
          <w:p w:rsidR="006145BE" w:rsidRPr="00AB58DA" w:rsidRDefault="006145BE" w:rsidP="00DE7B66">
            <w:pPr>
              <w:ind w:right="-74"/>
              <w:jc w:val="left"/>
              <w:rPr>
                <w:sz w:val="26"/>
                <w:szCs w:val="26"/>
              </w:rPr>
            </w:pPr>
            <w:r w:rsidRPr="00AB58DA">
              <w:rPr>
                <w:sz w:val="26"/>
                <w:szCs w:val="26"/>
              </w:rPr>
              <w:t>IEC 60228</w:t>
            </w:r>
          </w:p>
        </w:tc>
      </w:tr>
      <w:tr w:rsidR="006145BE" w:rsidRPr="00AB58DA" w:rsidTr="00DE7B66">
        <w:trPr>
          <w:trHeight w:val="345"/>
        </w:trPr>
        <w:tc>
          <w:tcPr>
            <w:tcW w:w="576" w:type="dxa"/>
            <w:vAlign w:val="center"/>
          </w:tcPr>
          <w:p w:rsidR="006145BE" w:rsidRPr="00AB58DA" w:rsidRDefault="006145BE" w:rsidP="00DE7B66">
            <w:pPr>
              <w:ind w:right="-45"/>
              <w:jc w:val="center"/>
              <w:rPr>
                <w:sz w:val="26"/>
                <w:szCs w:val="26"/>
              </w:rPr>
            </w:pPr>
            <w:r w:rsidRPr="00AB58DA">
              <w:rPr>
                <w:sz w:val="26"/>
                <w:szCs w:val="26"/>
              </w:rPr>
              <w:t>26</w:t>
            </w:r>
          </w:p>
        </w:tc>
        <w:tc>
          <w:tcPr>
            <w:tcW w:w="5945" w:type="dxa"/>
            <w:vAlign w:val="center"/>
          </w:tcPr>
          <w:p w:rsidR="006145BE" w:rsidRPr="00AB58DA" w:rsidRDefault="006145BE" w:rsidP="00DE7B66">
            <w:pPr>
              <w:jc w:val="left"/>
              <w:rPr>
                <w:sz w:val="26"/>
                <w:szCs w:val="26"/>
              </w:rPr>
            </w:pPr>
            <w:r w:rsidRPr="00AB58DA">
              <w:rPr>
                <w:sz w:val="26"/>
                <w:szCs w:val="26"/>
              </w:rPr>
              <w:t>Tiêu chuẩn về kẹp và nối ép cho cáp đồng</w:t>
            </w:r>
          </w:p>
        </w:tc>
        <w:tc>
          <w:tcPr>
            <w:tcW w:w="2552" w:type="dxa"/>
            <w:vAlign w:val="center"/>
          </w:tcPr>
          <w:p w:rsidR="006145BE" w:rsidRPr="00AB58DA" w:rsidRDefault="006145BE" w:rsidP="00DE7B66">
            <w:pPr>
              <w:ind w:right="-74"/>
              <w:jc w:val="left"/>
              <w:rPr>
                <w:sz w:val="26"/>
                <w:szCs w:val="26"/>
              </w:rPr>
            </w:pPr>
            <w:r w:rsidRPr="00AB58DA">
              <w:rPr>
                <w:sz w:val="26"/>
                <w:szCs w:val="26"/>
              </w:rPr>
              <w:t>IEC 61238-1</w:t>
            </w:r>
          </w:p>
        </w:tc>
      </w:tr>
      <w:tr w:rsidR="006145BE" w:rsidRPr="00AB58DA" w:rsidTr="00DE7B66">
        <w:trPr>
          <w:trHeight w:val="345"/>
        </w:trPr>
        <w:tc>
          <w:tcPr>
            <w:tcW w:w="576" w:type="dxa"/>
            <w:vAlign w:val="center"/>
          </w:tcPr>
          <w:p w:rsidR="006145BE" w:rsidRPr="00AB58DA" w:rsidRDefault="006145BE" w:rsidP="00DE7B66">
            <w:pPr>
              <w:ind w:right="-45"/>
              <w:jc w:val="center"/>
              <w:rPr>
                <w:sz w:val="26"/>
                <w:szCs w:val="26"/>
              </w:rPr>
            </w:pPr>
            <w:r w:rsidRPr="00AB58DA">
              <w:rPr>
                <w:sz w:val="26"/>
                <w:szCs w:val="26"/>
              </w:rPr>
              <w:t>27</w:t>
            </w:r>
          </w:p>
        </w:tc>
        <w:tc>
          <w:tcPr>
            <w:tcW w:w="5945" w:type="dxa"/>
            <w:vAlign w:val="center"/>
          </w:tcPr>
          <w:p w:rsidR="006145BE" w:rsidRPr="00AB58DA" w:rsidRDefault="006145BE" w:rsidP="00DE7B66">
            <w:pPr>
              <w:jc w:val="left"/>
              <w:rPr>
                <w:sz w:val="26"/>
                <w:szCs w:val="26"/>
                <w:lang w:val="de-DE"/>
              </w:rPr>
            </w:pPr>
            <w:r w:rsidRPr="00AB58DA">
              <w:rPr>
                <w:sz w:val="26"/>
                <w:szCs w:val="26"/>
                <w:lang w:val="de-DE"/>
              </w:rPr>
              <w:t>Quy phạm trang bị điện</w:t>
            </w:r>
          </w:p>
        </w:tc>
        <w:tc>
          <w:tcPr>
            <w:tcW w:w="2552" w:type="dxa"/>
            <w:vAlign w:val="center"/>
          </w:tcPr>
          <w:p w:rsidR="006145BE" w:rsidRPr="00AB58DA" w:rsidRDefault="006145BE" w:rsidP="00DE7B66">
            <w:pPr>
              <w:jc w:val="left"/>
              <w:rPr>
                <w:sz w:val="26"/>
                <w:szCs w:val="26"/>
              </w:rPr>
            </w:pPr>
            <w:r w:rsidRPr="00AB58DA">
              <w:rPr>
                <w:sz w:val="26"/>
                <w:szCs w:val="26"/>
              </w:rPr>
              <w:t>11 TCN 18-2006</w:t>
            </w:r>
          </w:p>
          <w:p w:rsidR="006145BE" w:rsidRPr="00AB58DA" w:rsidRDefault="006145BE" w:rsidP="00DE7B66">
            <w:pPr>
              <w:jc w:val="left"/>
              <w:rPr>
                <w:sz w:val="26"/>
                <w:szCs w:val="26"/>
              </w:rPr>
            </w:pPr>
            <w:r w:rsidRPr="00AB58DA">
              <w:rPr>
                <w:sz w:val="26"/>
                <w:szCs w:val="26"/>
              </w:rPr>
              <w:t>11 TCN 19-2006</w:t>
            </w:r>
          </w:p>
          <w:p w:rsidR="006145BE" w:rsidRPr="00AB58DA" w:rsidRDefault="006145BE" w:rsidP="00DE7B66">
            <w:pPr>
              <w:jc w:val="left"/>
              <w:rPr>
                <w:sz w:val="26"/>
                <w:szCs w:val="26"/>
              </w:rPr>
            </w:pPr>
            <w:r w:rsidRPr="00AB58DA">
              <w:rPr>
                <w:sz w:val="26"/>
                <w:szCs w:val="26"/>
              </w:rPr>
              <w:t>11 TCN 20-2006</w:t>
            </w:r>
          </w:p>
          <w:p w:rsidR="006145BE" w:rsidRPr="00AB58DA" w:rsidRDefault="006145BE" w:rsidP="00DE7B66">
            <w:pPr>
              <w:jc w:val="left"/>
              <w:rPr>
                <w:sz w:val="26"/>
                <w:szCs w:val="26"/>
              </w:rPr>
            </w:pPr>
            <w:r w:rsidRPr="00AB58DA">
              <w:rPr>
                <w:sz w:val="26"/>
                <w:szCs w:val="26"/>
              </w:rPr>
              <w:t>11 TCN 21-2006</w:t>
            </w:r>
          </w:p>
        </w:tc>
      </w:tr>
      <w:tr w:rsidR="006145BE" w:rsidRPr="00AB58DA" w:rsidTr="00DE7B66">
        <w:trPr>
          <w:trHeight w:val="345"/>
        </w:trPr>
        <w:tc>
          <w:tcPr>
            <w:tcW w:w="576" w:type="dxa"/>
            <w:vAlign w:val="center"/>
          </w:tcPr>
          <w:p w:rsidR="006145BE" w:rsidRPr="00AB58DA" w:rsidRDefault="006145BE" w:rsidP="00DE7B66">
            <w:pPr>
              <w:ind w:right="-45"/>
              <w:jc w:val="center"/>
              <w:rPr>
                <w:sz w:val="26"/>
                <w:szCs w:val="26"/>
              </w:rPr>
            </w:pPr>
            <w:r w:rsidRPr="00AB58DA">
              <w:rPr>
                <w:sz w:val="26"/>
                <w:szCs w:val="26"/>
              </w:rPr>
              <w:t>28</w:t>
            </w:r>
          </w:p>
        </w:tc>
        <w:tc>
          <w:tcPr>
            <w:tcW w:w="5945" w:type="dxa"/>
            <w:vAlign w:val="center"/>
          </w:tcPr>
          <w:p w:rsidR="006145BE" w:rsidRPr="00AB58DA" w:rsidRDefault="006145BE" w:rsidP="00DE7B66">
            <w:pPr>
              <w:ind w:right="-74"/>
              <w:jc w:val="left"/>
              <w:rPr>
                <w:sz w:val="26"/>
                <w:szCs w:val="26"/>
              </w:rPr>
            </w:pPr>
            <w:r w:rsidRPr="00AB58DA">
              <w:rPr>
                <w:sz w:val="26"/>
                <w:szCs w:val="26"/>
              </w:rPr>
              <w:t>Công tác hoàn thiện trong xây dựng - Thi công và nghiệm thu</w:t>
            </w:r>
          </w:p>
          <w:p w:rsidR="006145BE" w:rsidRPr="00AB58DA" w:rsidRDefault="006145BE" w:rsidP="00DE7B66">
            <w:pPr>
              <w:ind w:right="-74"/>
              <w:jc w:val="left"/>
              <w:rPr>
                <w:sz w:val="26"/>
                <w:szCs w:val="26"/>
              </w:rPr>
            </w:pPr>
            <w:r w:rsidRPr="00AB58DA">
              <w:rPr>
                <w:sz w:val="26"/>
                <w:szCs w:val="26"/>
              </w:rPr>
              <w:t>Phần 1: Công tác trát và láng trong xây dựng</w:t>
            </w:r>
          </w:p>
          <w:p w:rsidR="006145BE" w:rsidRPr="00AB58DA" w:rsidRDefault="006145BE" w:rsidP="00DE7B66">
            <w:pPr>
              <w:ind w:right="-74"/>
              <w:jc w:val="left"/>
              <w:rPr>
                <w:sz w:val="26"/>
                <w:szCs w:val="26"/>
              </w:rPr>
            </w:pPr>
            <w:r w:rsidRPr="00AB58DA">
              <w:rPr>
                <w:sz w:val="26"/>
                <w:szCs w:val="26"/>
              </w:rPr>
              <w:t>Phần 2: Công tác trát trong xây dựng.</w:t>
            </w:r>
          </w:p>
          <w:p w:rsidR="006145BE" w:rsidRPr="00AB58DA" w:rsidRDefault="006145BE" w:rsidP="00DE7B66">
            <w:pPr>
              <w:ind w:right="-74"/>
              <w:jc w:val="left"/>
              <w:rPr>
                <w:sz w:val="26"/>
                <w:szCs w:val="26"/>
              </w:rPr>
            </w:pPr>
            <w:r w:rsidRPr="00AB58DA">
              <w:rPr>
                <w:sz w:val="26"/>
                <w:szCs w:val="26"/>
              </w:rPr>
              <w:t>Phần 3: Công tác ốp trong xây dựng.</w:t>
            </w:r>
          </w:p>
        </w:tc>
        <w:tc>
          <w:tcPr>
            <w:tcW w:w="2552" w:type="dxa"/>
            <w:vAlign w:val="center"/>
          </w:tcPr>
          <w:p w:rsidR="006145BE" w:rsidRPr="00AB58DA" w:rsidRDefault="006145BE" w:rsidP="00DE7B66">
            <w:pPr>
              <w:ind w:right="-74"/>
              <w:jc w:val="left"/>
              <w:rPr>
                <w:sz w:val="26"/>
                <w:szCs w:val="26"/>
              </w:rPr>
            </w:pPr>
            <w:r w:rsidRPr="00AB58DA">
              <w:rPr>
                <w:sz w:val="26"/>
                <w:szCs w:val="26"/>
              </w:rPr>
              <w:t>TCVN 9377:2012</w:t>
            </w:r>
          </w:p>
        </w:tc>
      </w:tr>
      <w:tr w:rsidR="006145BE" w:rsidRPr="00AB58DA" w:rsidTr="00DE7B66">
        <w:trPr>
          <w:trHeight w:val="345"/>
        </w:trPr>
        <w:tc>
          <w:tcPr>
            <w:tcW w:w="576" w:type="dxa"/>
            <w:vAlign w:val="center"/>
          </w:tcPr>
          <w:p w:rsidR="006145BE" w:rsidRPr="00AB58DA" w:rsidRDefault="006145BE" w:rsidP="00DE7B66">
            <w:pPr>
              <w:ind w:right="-45"/>
              <w:jc w:val="center"/>
              <w:rPr>
                <w:sz w:val="26"/>
                <w:szCs w:val="26"/>
              </w:rPr>
            </w:pPr>
            <w:r w:rsidRPr="00AB58DA">
              <w:rPr>
                <w:sz w:val="26"/>
                <w:szCs w:val="26"/>
              </w:rPr>
              <w:lastRenderedPageBreak/>
              <w:t>29</w:t>
            </w:r>
          </w:p>
        </w:tc>
        <w:tc>
          <w:tcPr>
            <w:tcW w:w="5945" w:type="dxa"/>
            <w:vAlign w:val="center"/>
          </w:tcPr>
          <w:p w:rsidR="006145BE" w:rsidRPr="00AB58DA" w:rsidRDefault="006145BE" w:rsidP="00DE7B66">
            <w:pPr>
              <w:ind w:right="-74"/>
              <w:jc w:val="left"/>
              <w:rPr>
                <w:sz w:val="26"/>
                <w:szCs w:val="26"/>
              </w:rPr>
            </w:pPr>
            <w:r w:rsidRPr="00AB58DA">
              <w:rPr>
                <w:sz w:val="26"/>
                <w:szCs w:val="26"/>
              </w:rPr>
              <w:t>Bàn giao công trình xây dựng - Nguyên tắc cơ bản</w:t>
            </w:r>
          </w:p>
        </w:tc>
        <w:tc>
          <w:tcPr>
            <w:tcW w:w="2552" w:type="dxa"/>
            <w:vAlign w:val="center"/>
          </w:tcPr>
          <w:p w:rsidR="006145BE" w:rsidRPr="00AB58DA" w:rsidRDefault="006145BE" w:rsidP="00DE7B66">
            <w:pPr>
              <w:ind w:right="-74"/>
              <w:jc w:val="left"/>
              <w:rPr>
                <w:sz w:val="26"/>
                <w:szCs w:val="26"/>
              </w:rPr>
            </w:pPr>
            <w:r w:rsidRPr="00AB58DA">
              <w:rPr>
                <w:sz w:val="26"/>
                <w:szCs w:val="26"/>
              </w:rPr>
              <w:t>TCVN 5640-1991</w:t>
            </w:r>
          </w:p>
        </w:tc>
      </w:tr>
    </w:tbl>
    <w:p w:rsidR="006145BE" w:rsidRPr="00AB58DA" w:rsidRDefault="006145BE" w:rsidP="006145BE">
      <w:pPr>
        <w:numPr>
          <w:ilvl w:val="0"/>
          <w:numId w:val="1"/>
        </w:numPr>
        <w:spacing w:before="240" w:after="60"/>
        <w:rPr>
          <w:b/>
          <w:sz w:val="26"/>
          <w:szCs w:val="26"/>
        </w:rPr>
      </w:pPr>
      <w:r w:rsidRPr="00AB58DA">
        <w:rPr>
          <w:b/>
          <w:sz w:val="26"/>
          <w:szCs w:val="26"/>
        </w:rPr>
        <w:t>CÁC YÊU CẦU VỀ TỔ CHỨC KỸ THUẬT THI CÔNG, GIÁM SÁT:</w:t>
      </w:r>
    </w:p>
    <w:p w:rsidR="006145BE" w:rsidRPr="00AB58DA" w:rsidRDefault="006145BE" w:rsidP="006145BE">
      <w:pPr>
        <w:numPr>
          <w:ilvl w:val="0"/>
          <w:numId w:val="3"/>
        </w:numPr>
        <w:tabs>
          <w:tab w:val="num" w:pos="851"/>
        </w:tabs>
        <w:spacing w:before="60" w:after="60"/>
        <w:ind w:left="0" w:firstLine="567"/>
        <w:rPr>
          <w:sz w:val="26"/>
          <w:szCs w:val="26"/>
        </w:rPr>
      </w:pPr>
      <w:r w:rsidRPr="00AB58DA">
        <w:rPr>
          <w:sz w:val="26"/>
          <w:szCs w:val="26"/>
        </w:rPr>
        <w:t>Tất cả các vật tư phải có nguồn gốc xuất xứ rõ ràng, phải trình mẫu và được Chủ đầu tư (CĐT) phê duyệt trước khi đưa vào công trình. Vật tư chính chủ yếu đưa vào công trình đều được kiểm nghiệm theo đúng quy định của TCVN hay TCXDVN và được GSKT CĐT chấp thuận mới được đưa vào sử dụng, nghiệm thu thanh toán.</w:t>
      </w:r>
    </w:p>
    <w:p w:rsidR="006145BE" w:rsidRPr="00AB58DA" w:rsidRDefault="006145BE" w:rsidP="006145BE">
      <w:pPr>
        <w:numPr>
          <w:ilvl w:val="0"/>
          <w:numId w:val="3"/>
        </w:numPr>
        <w:tabs>
          <w:tab w:val="num" w:pos="851"/>
        </w:tabs>
        <w:spacing w:before="60" w:after="60"/>
        <w:ind w:left="0" w:firstLine="567"/>
        <w:rPr>
          <w:sz w:val="26"/>
          <w:szCs w:val="26"/>
        </w:rPr>
      </w:pPr>
      <w:r w:rsidRPr="00AB58DA">
        <w:rPr>
          <w:sz w:val="26"/>
          <w:szCs w:val="26"/>
        </w:rPr>
        <w:t>Phương án thi công khả thi do nhà thầu lập ra và được GSKT CĐT thông qua. Phương án thi công phải rõ ràng, chi tiết và đầy đủ các công tác liên quan, bảo đảm chất lượng thi công công trình, đạt tiến độ và an toàn lao động.</w:t>
      </w:r>
    </w:p>
    <w:p w:rsidR="006145BE" w:rsidRPr="00AB58DA" w:rsidRDefault="006145BE" w:rsidP="006145BE">
      <w:pPr>
        <w:numPr>
          <w:ilvl w:val="0"/>
          <w:numId w:val="3"/>
        </w:numPr>
        <w:tabs>
          <w:tab w:val="num" w:pos="851"/>
        </w:tabs>
        <w:spacing w:before="60" w:after="60"/>
        <w:ind w:left="0" w:firstLine="567"/>
        <w:rPr>
          <w:sz w:val="26"/>
          <w:szCs w:val="26"/>
        </w:rPr>
      </w:pPr>
      <w:r w:rsidRPr="00AB58DA">
        <w:rPr>
          <w:sz w:val="26"/>
          <w:szCs w:val="26"/>
        </w:rPr>
        <w:t>Nhà thầu phải bảo đảm tuân thủ đúng trình tự theo phương án thi công đã được thông qua cũng như các qui định về trình tự thi công của nhà sản xuất theo từng loại sản phẩm hay công việc.</w:t>
      </w:r>
    </w:p>
    <w:p w:rsidR="006145BE" w:rsidRPr="00AB58DA" w:rsidRDefault="006145BE" w:rsidP="006145BE">
      <w:pPr>
        <w:numPr>
          <w:ilvl w:val="0"/>
          <w:numId w:val="3"/>
        </w:numPr>
        <w:tabs>
          <w:tab w:val="num" w:pos="851"/>
        </w:tabs>
        <w:spacing w:before="60" w:after="60"/>
        <w:ind w:left="0" w:firstLine="567"/>
        <w:rPr>
          <w:sz w:val="26"/>
          <w:szCs w:val="26"/>
        </w:rPr>
      </w:pPr>
      <w:r w:rsidRPr="00AB58DA">
        <w:rPr>
          <w:sz w:val="26"/>
          <w:szCs w:val="26"/>
        </w:rPr>
        <w:t>Các thí nghiệm và kiểm định cần thiết đều được thực hiện bởi Trung tâm kỹ thuật tiêu chuẩn đo lường chất lượng 3, Công ty Cổ phần Tư vấn Nam Khang hoặc tại nơi do chủ đầu tư chỉ định.</w:t>
      </w:r>
    </w:p>
    <w:p w:rsidR="006145BE" w:rsidRPr="00AB58DA" w:rsidRDefault="006145BE" w:rsidP="006145BE">
      <w:pPr>
        <w:numPr>
          <w:ilvl w:val="0"/>
          <w:numId w:val="3"/>
        </w:numPr>
        <w:tabs>
          <w:tab w:val="num" w:pos="851"/>
        </w:tabs>
        <w:spacing w:before="60" w:after="60"/>
        <w:ind w:left="0" w:firstLine="567"/>
        <w:rPr>
          <w:sz w:val="26"/>
          <w:szCs w:val="26"/>
        </w:rPr>
      </w:pPr>
      <w:r w:rsidRPr="00AB58DA">
        <w:rPr>
          <w:sz w:val="26"/>
          <w:szCs w:val="26"/>
        </w:rPr>
        <w:t xml:space="preserve">Tại công trường nhà thầu cần thiết bố trí các thiết bị phục vụ thí nghiệm như lấy mẫu thử, xác định độ sụt bê tông, xác định cấp phối vật liệu,… </w:t>
      </w:r>
    </w:p>
    <w:p w:rsidR="006145BE" w:rsidRPr="00AB58DA" w:rsidRDefault="006145BE" w:rsidP="006145BE">
      <w:pPr>
        <w:numPr>
          <w:ilvl w:val="0"/>
          <w:numId w:val="3"/>
        </w:numPr>
        <w:tabs>
          <w:tab w:val="num" w:pos="851"/>
        </w:tabs>
        <w:spacing w:before="60" w:after="60"/>
        <w:ind w:left="0" w:firstLine="567"/>
        <w:rPr>
          <w:sz w:val="26"/>
          <w:szCs w:val="26"/>
        </w:rPr>
      </w:pPr>
      <w:r w:rsidRPr="00AB58DA">
        <w:rPr>
          <w:sz w:val="26"/>
          <w:szCs w:val="26"/>
        </w:rPr>
        <w:t>Trong quá trình thi công tổ trắc đạc của nhà thầu thường xuyên phối hợp với GSKT CĐT đo đạc kiểm tra nhằm đảm bảo thi công đúng thiết kế.</w:t>
      </w:r>
    </w:p>
    <w:p w:rsidR="006145BE" w:rsidRPr="00AB58DA" w:rsidRDefault="006145BE" w:rsidP="006145BE">
      <w:pPr>
        <w:numPr>
          <w:ilvl w:val="0"/>
          <w:numId w:val="1"/>
        </w:numPr>
        <w:spacing w:before="120" w:after="60"/>
        <w:rPr>
          <w:b/>
          <w:sz w:val="26"/>
          <w:szCs w:val="26"/>
        </w:rPr>
      </w:pPr>
      <w:r w:rsidRPr="00AB58DA">
        <w:rPr>
          <w:b/>
          <w:sz w:val="26"/>
          <w:szCs w:val="26"/>
        </w:rPr>
        <w:t>CÁC YÊU CẦU VỀ CHỦNG LOẠI VẬT TƯ, THIẾT BỊ:</w:t>
      </w:r>
    </w:p>
    <w:p w:rsidR="006145BE" w:rsidRPr="00AB58DA" w:rsidRDefault="006145BE" w:rsidP="006145BE">
      <w:pPr>
        <w:tabs>
          <w:tab w:val="left" w:pos="1418"/>
        </w:tabs>
        <w:spacing w:before="120" w:after="120" w:line="264" w:lineRule="auto"/>
        <w:rPr>
          <w:sz w:val="26"/>
          <w:szCs w:val="26"/>
        </w:rPr>
      </w:pPr>
      <w:r w:rsidRPr="00AB58DA">
        <w:rPr>
          <w:sz w:val="26"/>
          <w:szCs w:val="26"/>
        </w:rPr>
        <w:t>Vật tư xây dựng, các thiết bị xây lắp công trình phải đảm bảo chất lượng, quy cách đúng theo hồ sơ thiết kế được duyệt đính kèm HSMT.</w:t>
      </w:r>
    </w:p>
    <w:p w:rsidR="006145BE" w:rsidRPr="00AB58DA" w:rsidRDefault="006145BE" w:rsidP="006145BE">
      <w:pPr>
        <w:spacing w:before="60" w:after="60"/>
        <w:ind w:left="361"/>
        <w:jc w:val="center"/>
        <w:rPr>
          <w:b/>
          <w:sz w:val="26"/>
          <w:szCs w:val="26"/>
        </w:rPr>
      </w:pPr>
      <w:r w:rsidRPr="00AB58DA">
        <w:rPr>
          <w:b/>
          <w:sz w:val="26"/>
          <w:szCs w:val="26"/>
        </w:rPr>
        <w:t>DANH MỤC VẬT TƯ CHỦ YẾU</w:t>
      </w:r>
    </w:p>
    <w:p w:rsidR="006145BE" w:rsidRPr="00AB58DA" w:rsidRDefault="006145BE" w:rsidP="006145BE">
      <w:pPr>
        <w:spacing w:line="312" w:lineRule="auto"/>
        <w:jc w:val="center"/>
        <w:rPr>
          <w:b/>
          <w:sz w:val="26"/>
          <w:szCs w:val="26"/>
        </w:rPr>
      </w:pPr>
      <w:r w:rsidRPr="00AB58DA">
        <w:rPr>
          <w:b/>
          <w:sz w:val="26"/>
          <w:szCs w:val="26"/>
          <w:lang w:val="es-ES"/>
        </w:rPr>
        <w:t xml:space="preserve">Gói thầu: </w:t>
      </w:r>
      <w:r>
        <w:rPr>
          <w:b/>
          <w:sz w:val="26"/>
          <w:szCs w:val="26"/>
        </w:rPr>
        <w:t>Xây dựng Nhà xưởng số 17 – KCN Châu Đức</w:t>
      </w:r>
    </w:p>
    <w:tbl>
      <w:tblPr>
        <w:tblW w:w="9214" w:type="dxa"/>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2"/>
        <w:gridCol w:w="4380"/>
        <w:gridCol w:w="4252"/>
      </w:tblGrid>
      <w:tr w:rsidR="006145BE" w:rsidRPr="00AB58DA" w:rsidTr="00DE7B66">
        <w:trPr>
          <w:trHeight w:val="77"/>
          <w:tblHeader/>
        </w:trPr>
        <w:tc>
          <w:tcPr>
            <w:tcW w:w="582" w:type="dxa"/>
            <w:noWrap/>
            <w:tcMar>
              <w:top w:w="16" w:type="dxa"/>
              <w:left w:w="16" w:type="dxa"/>
              <w:bottom w:w="0" w:type="dxa"/>
              <w:right w:w="16" w:type="dxa"/>
            </w:tcMar>
            <w:vAlign w:val="center"/>
          </w:tcPr>
          <w:p w:rsidR="006145BE" w:rsidRPr="00AB58DA" w:rsidRDefault="006145BE" w:rsidP="00DE7B66">
            <w:pPr>
              <w:jc w:val="center"/>
              <w:rPr>
                <w:b/>
                <w:bCs/>
                <w:sz w:val="26"/>
                <w:szCs w:val="26"/>
              </w:rPr>
            </w:pPr>
            <w:r w:rsidRPr="00AB58DA">
              <w:rPr>
                <w:b/>
                <w:bCs/>
                <w:sz w:val="26"/>
                <w:szCs w:val="26"/>
              </w:rPr>
              <w:t>STT</w:t>
            </w:r>
          </w:p>
        </w:tc>
        <w:tc>
          <w:tcPr>
            <w:tcW w:w="4380" w:type="dxa"/>
            <w:noWrap/>
            <w:tcMar>
              <w:top w:w="16" w:type="dxa"/>
              <w:left w:w="16" w:type="dxa"/>
              <w:bottom w:w="0" w:type="dxa"/>
              <w:right w:w="16" w:type="dxa"/>
            </w:tcMar>
            <w:vAlign w:val="center"/>
          </w:tcPr>
          <w:p w:rsidR="006145BE" w:rsidRPr="00AB58DA" w:rsidRDefault="006145BE" w:rsidP="00DE7B66">
            <w:pPr>
              <w:ind w:left="108" w:right="141" w:firstLine="4"/>
              <w:jc w:val="center"/>
              <w:rPr>
                <w:b/>
                <w:bCs/>
                <w:sz w:val="26"/>
                <w:szCs w:val="26"/>
              </w:rPr>
            </w:pPr>
            <w:r w:rsidRPr="00AB58DA">
              <w:rPr>
                <w:b/>
                <w:bCs/>
                <w:sz w:val="26"/>
                <w:szCs w:val="26"/>
              </w:rPr>
              <w:t>TÊN VẬT TƯ</w:t>
            </w:r>
          </w:p>
        </w:tc>
        <w:tc>
          <w:tcPr>
            <w:tcW w:w="4252" w:type="dxa"/>
            <w:noWrap/>
            <w:tcMar>
              <w:top w:w="16" w:type="dxa"/>
              <w:left w:w="16" w:type="dxa"/>
              <w:bottom w:w="0" w:type="dxa"/>
              <w:right w:w="16" w:type="dxa"/>
            </w:tcMar>
            <w:vAlign w:val="center"/>
          </w:tcPr>
          <w:p w:rsidR="006145BE" w:rsidRPr="00AB58DA" w:rsidRDefault="006145BE" w:rsidP="00DE7B66">
            <w:pPr>
              <w:ind w:left="117" w:right="142"/>
              <w:jc w:val="center"/>
              <w:rPr>
                <w:b/>
                <w:bCs/>
                <w:sz w:val="26"/>
                <w:szCs w:val="26"/>
              </w:rPr>
            </w:pPr>
            <w:r w:rsidRPr="00AB58DA">
              <w:rPr>
                <w:b/>
                <w:bCs/>
                <w:sz w:val="26"/>
                <w:szCs w:val="26"/>
              </w:rPr>
              <w:t>NHÀ CUNG CẤP THAM KHẢO</w:t>
            </w:r>
          </w:p>
        </w:tc>
      </w:tr>
      <w:tr w:rsidR="006145BE" w:rsidRPr="00AB58DA" w:rsidTr="00DE7B66">
        <w:trPr>
          <w:trHeight w:val="54"/>
        </w:trPr>
        <w:tc>
          <w:tcPr>
            <w:tcW w:w="582" w:type="dxa"/>
            <w:noWrap/>
            <w:tcMar>
              <w:top w:w="16" w:type="dxa"/>
              <w:left w:w="16" w:type="dxa"/>
              <w:bottom w:w="0" w:type="dxa"/>
              <w:right w:w="16" w:type="dxa"/>
            </w:tcMar>
            <w:vAlign w:val="center"/>
          </w:tcPr>
          <w:p w:rsidR="006145BE" w:rsidRPr="00AB58DA" w:rsidRDefault="006145BE" w:rsidP="00DE7B66">
            <w:pPr>
              <w:jc w:val="center"/>
              <w:rPr>
                <w:sz w:val="26"/>
                <w:szCs w:val="26"/>
              </w:rPr>
            </w:pPr>
            <w:r w:rsidRPr="00AB58DA">
              <w:rPr>
                <w:sz w:val="26"/>
                <w:szCs w:val="26"/>
              </w:rPr>
              <w:t>1</w:t>
            </w:r>
          </w:p>
        </w:tc>
        <w:tc>
          <w:tcPr>
            <w:tcW w:w="4380" w:type="dxa"/>
            <w:noWrap/>
            <w:tcMar>
              <w:top w:w="16" w:type="dxa"/>
              <w:left w:w="16" w:type="dxa"/>
              <w:bottom w:w="0" w:type="dxa"/>
              <w:right w:w="16" w:type="dxa"/>
            </w:tcMar>
            <w:vAlign w:val="center"/>
          </w:tcPr>
          <w:p w:rsidR="006145BE" w:rsidRPr="00AB58DA" w:rsidRDefault="006145BE" w:rsidP="00DE7B66">
            <w:pPr>
              <w:ind w:left="108" w:right="141" w:firstLine="4"/>
              <w:rPr>
                <w:sz w:val="26"/>
                <w:szCs w:val="26"/>
              </w:rPr>
            </w:pPr>
            <w:r w:rsidRPr="00AB58DA">
              <w:rPr>
                <w:sz w:val="26"/>
                <w:szCs w:val="26"/>
              </w:rPr>
              <w:t>Bê tông đá 1x2 M150, M200, M250 (Bê tông thương phẩm)</w:t>
            </w:r>
          </w:p>
        </w:tc>
        <w:tc>
          <w:tcPr>
            <w:tcW w:w="4252" w:type="dxa"/>
            <w:noWrap/>
            <w:tcMar>
              <w:top w:w="16" w:type="dxa"/>
              <w:left w:w="16" w:type="dxa"/>
              <w:bottom w:w="0" w:type="dxa"/>
              <w:right w:w="16" w:type="dxa"/>
            </w:tcMar>
            <w:vAlign w:val="center"/>
          </w:tcPr>
          <w:p w:rsidR="006145BE" w:rsidRPr="00AB58DA" w:rsidRDefault="006145BE" w:rsidP="00DE7B66">
            <w:pPr>
              <w:ind w:left="117" w:right="142"/>
              <w:rPr>
                <w:sz w:val="26"/>
                <w:szCs w:val="26"/>
              </w:rPr>
            </w:pPr>
            <w:r w:rsidRPr="00AB58DA">
              <w:rPr>
                <w:sz w:val="26"/>
                <w:szCs w:val="26"/>
              </w:rPr>
              <w:t xml:space="preserve">Bê tông </w:t>
            </w:r>
            <w:r>
              <w:rPr>
                <w:sz w:val="26"/>
                <w:szCs w:val="26"/>
              </w:rPr>
              <w:t>Long Thành</w:t>
            </w:r>
            <w:r w:rsidRPr="00AB58DA">
              <w:rPr>
                <w:sz w:val="26"/>
                <w:szCs w:val="26"/>
              </w:rPr>
              <w:t xml:space="preserve">, </w:t>
            </w:r>
            <w:r w:rsidRPr="00E43DC7">
              <w:rPr>
                <w:sz w:val="26"/>
                <w:szCs w:val="26"/>
              </w:rPr>
              <w:t>Bê tông Phú Mỹ</w:t>
            </w:r>
            <w:r>
              <w:rPr>
                <w:sz w:val="26"/>
                <w:szCs w:val="26"/>
              </w:rPr>
              <w:t xml:space="preserve">, </w:t>
            </w:r>
            <w:r w:rsidRPr="00E43DC7">
              <w:rPr>
                <w:sz w:val="26"/>
                <w:szCs w:val="26"/>
              </w:rPr>
              <w:t>Bê tông Đồng Tiến</w:t>
            </w:r>
            <w:r w:rsidRPr="00AB58DA">
              <w:rPr>
                <w:sz w:val="26"/>
                <w:szCs w:val="26"/>
              </w:rPr>
              <w:t xml:space="preserve"> hoặc tương đương</w:t>
            </w:r>
          </w:p>
        </w:tc>
      </w:tr>
      <w:tr w:rsidR="006145BE" w:rsidRPr="00AB58DA" w:rsidTr="00DE7B66">
        <w:trPr>
          <w:trHeight w:val="54"/>
        </w:trPr>
        <w:tc>
          <w:tcPr>
            <w:tcW w:w="582" w:type="dxa"/>
            <w:noWrap/>
            <w:tcMar>
              <w:top w:w="16" w:type="dxa"/>
              <w:left w:w="16" w:type="dxa"/>
              <w:bottom w:w="0" w:type="dxa"/>
              <w:right w:w="16" w:type="dxa"/>
            </w:tcMar>
            <w:vAlign w:val="center"/>
          </w:tcPr>
          <w:p w:rsidR="006145BE" w:rsidRPr="00AB58DA" w:rsidRDefault="006145BE" w:rsidP="00DE7B66">
            <w:pPr>
              <w:jc w:val="center"/>
              <w:rPr>
                <w:sz w:val="26"/>
                <w:szCs w:val="26"/>
              </w:rPr>
            </w:pPr>
            <w:r w:rsidRPr="00AB58DA">
              <w:rPr>
                <w:sz w:val="26"/>
                <w:szCs w:val="26"/>
              </w:rPr>
              <w:t>2</w:t>
            </w:r>
          </w:p>
        </w:tc>
        <w:tc>
          <w:tcPr>
            <w:tcW w:w="4380" w:type="dxa"/>
            <w:noWrap/>
            <w:tcMar>
              <w:top w:w="16" w:type="dxa"/>
              <w:left w:w="16" w:type="dxa"/>
              <w:bottom w:w="0" w:type="dxa"/>
              <w:right w:w="16" w:type="dxa"/>
            </w:tcMar>
            <w:vAlign w:val="center"/>
          </w:tcPr>
          <w:p w:rsidR="006145BE" w:rsidRPr="00AB58DA" w:rsidRDefault="006145BE" w:rsidP="00DE7B66">
            <w:pPr>
              <w:ind w:left="108" w:right="141" w:firstLine="4"/>
              <w:rPr>
                <w:sz w:val="26"/>
                <w:szCs w:val="26"/>
              </w:rPr>
            </w:pPr>
            <w:r w:rsidRPr="00AB58DA">
              <w:rPr>
                <w:sz w:val="26"/>
                <w:szCs w:val="26"/>
              </w:rPr>
              <w:t>Cát vàng</w:t>
            </w:r>
          </w:p>
        </w:tc>
        <w:tc>
          <w:tcPr>
            <w:tcW w:w="4252" w:type="dxa"/>
            <w:noWrap/>
            <w:tcMar>
              <w:top w:w="16" w:type="dxa"/>
              <w:left w:w="16" w:type="dxa"/>
              <w:bottom w:w="0" w:type="dxa"/>
              <w:right w:w="16" w:type="dxa"/>
            </w:tcMar>
            <w:vAlign w:val="center"/>
          </w:tcPr>
          <w:p w:rsidR="006145BE" w:rsidRPr="00AB58DA" w:rsidRDefault="006145BE" w:rsidP="00CE1777">
            <w:pPr>
              <w:ind w:left="117" w:right="142"/>
              <w:rPr>
                <w:sz w:val="26"/>
                <w:szCs w:val="26"/>
              </w:rPr>
            </w:pPr>
            <w:r w:rsidRPr="00E43DC7">
              <w:rPr>
                <w:sz w:val="26"/>
                <w:szCs w:val="26"/>
              </w:rPr>
              <w:t xml:space="preserve">Cát Châu Đức, </w:t>
            </w:r>
            <w:r w:rsidR="00CE1777">
              <w:rPr>
                <w:sz w:val="26"/>
                <w:szCs w:val="26"/>
              </w:rPr>
              <w:t>TP. Hồ Chí Minh</w:t>
            </w:r>
            <w:r w:rsidRPr="00E43DC7">
              <w:rPr>
                <w:sz w:val="26"/>
                <w:szCs w:val="26"/>
              </w:rPr>
              <w:t>, Cát Đồng Nai</w:t>
            </w:r>
            <w:r w:rsidRPr="00AB58DA">
              <w:rPr>
                <w:sz w:val="26"/>
                <w:szCs w:val="26"/>
              </w:rPr>
              <w:t xml:space="preserve"> hoặc tương  đương</w:t>
            </w:r>
          </w:p>
        </w:tc>
      </w:tr>
      <w:tr w:rsidR="006145BE" w:rsidRPr="00AB58DA" w:rsidTr="00DE7B66">
        <w:trPr>
          <w:trHeight w:val="54"/>
        </w:trPr>
        <w:tc>
          <w:tcPr>
            <w:tcW w:w="582" w:type="dxa"/>
            <w:noWrap/>
            <w:tcMar>
              <w:top w:w="16" w:type="dxa"/>
              <w:left w:w="16" w:type="dxa"/>
              <w:bottom w:w="0" w:type="dxa"/>
              <w:right w:w="16" w:type="dxa"/>
            </w:tcMar>
            <w:vAlign w:val="center"/>
          </w:tcPr>
          <w:p w:rsidR="006145BE" w:rsidRPr="00AB58DA" w:rsidRDefault="006145BE" w:rsidP="00DE7B66">
            <w:pPr>
              <w:jc w:val="center"/>
              <w:rPr>
                <w:sz w:val="26"/>
                <w:szCs w:val="26"/>
              </w:rPr>
            </w:pPr>
            <w:r w:rsidRPr="00AB58DA">
              <w:rPr>
                <w:sz w:val="26"/>
                <w:szCs w:val="26"/>
              </w:rPr>
              <w:t>3</w:t>
            </w:r>
          </w:p>
        </w:tc>
        <w:tc>
          <w:tcPr>
            <w:tcW w:w="4380" w:type="dxa"/>
            <w:noWrap/>
            <w:tcMar>
              <w:top w:w="16" w:type="dxa"/>
              <w:left w:w="16" w:type="dxa"/>
              <w:bottom w:w="0" w:type="dxa"/>
              <w:right w:w="16" w:type="dxa"/>
            </w:tcMar>
            <w:vAlign w:val="center"/>
          </w:tcPr>
          <w:p w:rsidR="006145BE" w:rsidRPr="00AB58DA" w:rsidRDefault="006145BE" w:rsidP="00DE7B66">
            <w:pPr>
              <w:keepNext/>
              <w:ind w:left="108" w:right="141" w:firstLine="4"/>
              <w:outlineLvl w:val="3"/>
              <w:rPr>
                <w:bCs/>
                <w:sz w:val="26"/>
                <w:szCs w:val="26"/>
              </w:rPr>
            </w:pPr>
            <w:r w:rsidRPr="00AB58DA">
              <w:rPr>
                <w:bCs/>
                <w:sz w:val="26"/>
                <w:szCs w:val="26"/>
              </w:rPr>
              <w:t>Đá 1x2 sạch loại 1</w:t>
            </w:r>
          </w:p>
        </w:tc>
        <w:tc>
          <w:tcPr>
            <w:tcW w:w="4252" w:type="dxa"/>
            <w:vMerge w:val="restart"/>
            <w:noWrap/>
            <w:tcMar>
              <w:top w:w="16" w:type="dxa"/>
              <w:left w:w="16" w:type="dxa"/>
              <w:bottom w:w="0" w:type="dxa"/>
              <w:right w:w="16" w:type="dxa"/>
            </w:tcMar>
            <w:vAlign w:val="center"/>
          </w:tcPr>
          <w:p w:rsidR="006145BE" w:rsidRPr="00AB58DA" w:rsidRDefault="006145BE" w:rsidP="00DE7B66">
            <w:pPr>
              <w:ind w:left="117" w:right="142"/>
              <w:rPr>
                <w:sz w:val="26"/>
                <w:szCs w:val="26"/>
              </w:rPr>
            </w:pPr>
            <w:r w:rsidRPr="00E43DC7">
              <w:rPr>
                <w:sz w:val="26"/>
                <w:szCs w:val="26"/>
              </w:rPr>
              <w:t>Công ty VLXD Châu Đức, Công ty khai thác đá Đồng Nai.</w:t>
            </w:r>
            <w:r w:rsidRPr="00AB58DA">
              <w:rPr>
                <w:sz w:val="26"/>
                <w:szCs w:val="26"/>
              </w:rPr>
              <w:t xml:space="preserve"> hoặc tương đương</w:t>
            </w:r>
          </w:p>
        </w:tc>
      </w:tr>
      <w:tr w:rsidR="006145BE" w:rsidRPr="00AB58DA" w:rsidTr="00DE7B66">
        <w:trPr>
          <w:trHeight w:val="54"/>
        </w:trPr>
        <w:tc>
          <w:tcPr>
            <w:tcW w:w="582" w:type="dxa"/>
            <w:noWrap/>
            <w:tcMar>
              <w:top w:w="16" w:type="dxa"/>
              <w:left w:w="16" w:type="dxa"/>
              <w:bottom w:w="0" w:type="dxa"/>
              <w:right w:w="16" w:type="dxa"/>
            </w:tcMar>
            <w:vAlign w:val="center"/>
          </w:tcPr>
          <w:p w:rsidR="006145BE" w:rsidRPr="00AB58DA" w:rsidRDefault="006145BE" w:rsidP="00DE7B66">
            <w:pPr>
              <w:jc w:val="center"/>
              <w:rPr>
                <w:sz w:val="26"/>
                <w:szCs w:val="26"/>
              </w:rPr>
            </w:pPr>
            <w:r w:rsidRPr="00AB58DA">
              <w:rPr>
                <w:sz w:val="26"/>
                <w:szCs w:val="26"/>
              </w:rPr>
              <w:t>4</w:t>
            </w:r>
          </w:p>
        </w:tc>
        <w:tc>
          <w:tcPr>
            <w:tcW w:w="4380" w:type="dxa"/>
            <w:noWrap/>
            <w:tcMar>
              <w:top w:w="16" w:type="dxa"/>
              <w:left w:w="16" w:type="dxa"/>
              <w:bottom w:w="0" w:type="dxa"/>
              <w:right w:w="16" w:type="dxa"/>
            </w:tcMar>
            <w:vAlign w:val="center"/>
          </w:tcPr>
          <w:p w:rsidR="006145BE" w:rsidRPr="00AB58DA" w:rsidRDefault="006145BE" w:rsidP="00DE7B66">
            <w:pPr>
              <w:keepNext/>
              <w:ind w:left="108" w:right="141" w:firstLine="4"/>
              <w:outlineLvl w:val="3"/>
              <w:rPr>
                <w:bCs/>
                <w:sz w:val="26"/>
                <w:szCs w:val="26"/>
              </w:rPr>
            </w:pPr>
            <w:r w:rsidRPr="00AB58DA">
              <w:rPr>
                <w:bCs/>
                <w:sz w:val="26"/>
                <w:szCs w:val="26"/>
              </w:rPr>
              <w:t>Đá 4x6 sạch loại 1</w:t>
            </w:r>
          </w:p>
        </w:tc>
        <w:tc>
          <w:tcPr>
            <w:tcW w:w="4252" w:type="dxa"/>
            <w:vMerge/>
            <w:noWrap/>
            <w:tcMar>
              <w:top w:w="16" w:type="dxa"/>
              <w:left w:w="16" w:type="dxa"/>
              <w:bottom w:w="0" w:type="dxa"/>
              <w:right w:w="16" w:type="dxa"/>
            </w:tcMar>
            <w:vAlign w:val="center"/>
          </w:tcPr>
          <w:p w:rsidR="006145BE" w:rsidRPr="00AB58DA" w:rsidRDefault="006145BE" w:rsidP="00DE7B66">
            <w:pPr>
              <w:ind w:left="117" w:right="142"/>
              <w:jc w:val="center"/>
              <w:rPr>
                <w:sz w:val="26"/>
                <w:szCs w:val="26"/>
                <w:lang w:val="fr-FR"/>
              </w:rPr>
            </w:pPr>
          </w:p>
        </w:tc>
      </w:tr>
      <w:tr w:rsidR="006145BE" w:rsidRPr="00AB58DA" w:rsidTr="00DE7B66">
        <w:trPr>
          <w:trHeight w:val="54"/>
        </w:trPr>
        <w:tc>
          <w:tcPr>
            <w:tcW w:w="582" w:type="dxa"/>
            <w:noWrap/>
            <w:tcMar>
              <w:top w:w="16" w:type="dxa"/>
              <w:left w:w="16" w:type="dxa"/>
              <w:bottom w:w="0" w:type="dxa"/>
              <w:right w:w="16" w:type="dxa"/>
            </w:tcMar>
            <w:vAlign w:val="center"/>
          </w:tcPr>
          <w:p w:rsidR="006145BE" w:rsidRPr="00AB58DA" w:rsidRDefault="006145BE" w:rsidP="00DE7B66">
            <w:pPr>
              <w:jc w:val="center"/>
              <w:rPr>
                <w:sz w:val="26"/>
                <w:szCs w:val="26"/>
                <w:lang w:val="fr-FR"/>
              </w:rPr>
            </w:pPr>
            <w:r w:rsidRPr="00AB58DA">
              <w:rPr>
                <w:sz w:val="26"/>
                <w:szCs w:val="26"/>
                <w:lang w:val="fr-FR"/>
              </w:rPr>
              <w:t>5</w:t>
            </w:r>
          </w:p>
        </w:tc>
        <w:tc>
          <w:tcPr>
            <w:tcW w:w="4380" w:type="dxa"/>
            <w:noWrap/>
            <w:tcMar>
              <w:top w:w="16" w:type="dxa"/>
              <w:left w:w="16" w:type="dxa"/>
              <w:bottom w:w="0" w:type="dxa"/>
              <w:right w:w="16" w:type="dxa"/>
            </w:tcMar>
            <w:vAlign w:val="center"/>
          </w:tcPr>
          <w:p w:rsidR="006145BE" w:rsidRPr="00AB58DA" w:rsidRDefault="006145BE" w:rsidP="00DE7B66">
            <w:pPr>
              <w:keepNext/>
              <w:ind w:left="108" w:right="141" w:firstLine="4"/>
              <w:jc w:val="left"/>
              <w:outlineLvl w:val="3"/>
              <w:rPr>
                <w:bCs/>
                <w:sz w:val="26"/>
                <w:szCs w:val="26"/>
              </w:rPr>
            </w:pPr>
            <w:r w:rsidRPr="00AB58DA">
              <w:rPr>
                <w:bCs/>
                <w:sz w:val="26"/>
                <w:szCs w:val="26"/>
              </w:rPr>
              <w:t>Xi măng PCB 40</w:t>
            </w:r>
          </w:p>
        </w:tc>
        <w:tc>
          <w:tcPr>
            <w:tcW w:w="4252" w:type="dxa"/>
            <w:noWrap/>
            <w:tcMar>
              <w:top w:w="16" w:type="dxa"/>
              <w:left w:w="16" w:type="dxa"/>
              <w:bottom w:w="0" w:type="dxa"/>
              <w:right w:w="16" w:type="dxa"/>
            </w:tcMar>
            <w:vAlign w:val="center"/>
          </w:tcPr>
          <w:p w:rsidR="006145BE" w:rsidRPr="00AB58DA" w:rsidRDefault="006145BE" w:rsidP="00DE7B66">
            <w:pPr>
              <w:ind w:left="117" w:right="142"/>
              <w:rPr>
                <w:sz w:val="26"/>
                <w:szCs w:val="26"/>
                <w:lang w:val="fr-FR"/>
              </w:rPr>
            </w:pPr>
            <w:r w:rsidRPr="00AB58DA">
              <w:rPr>
                <w:sz w:val="26"/>
                <w:szCs w:val="26"/>
                <w:lang w:val="fr-FR"/>
              </w:rPr>
              <w:t>Hà Tiên, Holcim, Chinfon – hoặc tương đương</w:t>
            </w:r>
          </w:p>
        </w:tc>
      </w:tr>
      <w:tr w:rsidR="006145BE" w:rsidRPr="00AB58DA" w:rsidTr="00DE7B66">
        <w:trPr>
          <w:trHeight w:val="550"/>
        </w:trPr>
        <w:tc>
          <w:tcPr>
            <w:tcW w:w="582" w:type="dxa"/>
            <w:noWrap/>
            <w:tcMar>
              <w:top w:w="16" w:type="dxa"/>
              <w:left w:w="16" w:type="dxa"/>
              <w:bottom w:w="0" w:type="dxa"/>
              <w:right w:w="16" w:type="dxa"/>
            </w:tcMar>
            <w:vAlign w:val="center"/>
          </w:tcPr>
          <w:p w:rsidR="006145BE" w:rsidRPr="00AB58DA" w:rsidRDefault="006145BE" w:rsidP="00DE7B66">
            <w:pPr>
              <w:jc w:val="center"/>
              <w:rPr>
                <w:sz w:val="26"/>
                <w:szCs w:val="26"/>
                <w:lang w:val="fr-FR"/>
              </w:rPr>
            </w:pPr>
            <w:r w:rsidRPr="00AB58DA">
              <w:rPr>
                <w:sz w:val="26"/>
                <w:szCs w:val="26"/>
                <w:lang w:val="fr-FR"/>
              </w:rPr>
              <w:lastRenderedPageBreak/>
              <w:t>6</w:t>
            </w:r>
          </w:p>
        </w:tc>
        <w:tc>
          <w:tcPr>
            <w:tcW w:w="4380" w:type="dxa"/>
            <w:noWrap/>
            <w:tcMar>
              <w:top w:w="16" w:type="dxa"/>
              <w:left w:w="16" w:type="dxa"/>
              <w:bottom w:w="0" w:type="dxa"/>
              <w:right w:w="16" w:type="dxa"/>
            </w:tcMar>
            <w:vAlign w:val="center"/>
          </w:tcPr>
          <w:p w:rsidR="006145BE" w:rsidRPr="00AB58DA" w:rsidRDefault="006145BE" w:rsidP="00DE7B66">
            <w:pPr>
              <w:keepNext/>
              <w:ind w:left="108" w:right="141" w:firstLine="4"/>
              <w:outlineLvl w:val="3"/>
              <w:rPr>
                <w:bCs/>
                <w:sz w:val="26"/>
                <w:szCs w:val="26"/>
              </w:rPr>
            </w:pPr>
            <w:r w:rsidRPr="00AB58DA">
              <w:rPr>
                <w:bCs/>
                <w:sz w:val="26"/>
                <w:szCs w:val="26"/>
              </w:rPr>
              <w:t>Gạch ống 8x8x18</w:t>
            </w:r>
          </w:p>
        </w:tc>
        <w:tc>
          <w:tcPr>
            <w:tcW w:w="4252" w:type="dxa"/>
            <w:vMerge w:val="restart"/>
            <w:noWrap/>
            <w:tcMar>
              <w:top w:w="16" w:type="dxa"/>
              <w:left w:w="16" w:type="dxa"/>
              <w:bottom w:w="0" w:type="dxa"/>
              <w:right w:w="16" w:type="dxa"/>
            </w:tcMar>
            <w:vAlign w:val="center"/>
          </w:tcPr>
          <w:p w:rsidR="006145BE" w:rsidRPr="00AB58DA" w:rsidRDefault="006145BE" w:rsidP="00CE1777">
            <w:pPr>
              <w:ind w:left="117" w:right="142"/>
              <w:jc w:val="left"/>
              <w:rPr>
                <w:sz w:val="26"/>
                <w:szCs w:val="26"/>
                <w:lang w:val="fr-FR"/>
              </w:rPr>
            </w:pPr>
            <w:r w:rsidRPr="00AB58DA">
              <w:rPr>
                <w:sz w:val="26"/>
                <w:szCs w:val="26"/>
                <w:lang w:val="fr-FR"/>
              </w:rPr>
              <w:t xml:space="preserve">Đúng quy cách – Gạch tuynel </w:t>
            </w:r>
            <w:r w:rsidR="00CE1777">
              <w:rPr>
                <w:sz w:val="26"/>
                <w:szCs w:val="26"/>
                <w:lang w:val="fr-FR"/>
              </w:rPr>
              <w:t>khu vực TP. Hồ Chí Minh</w:t>
            </w:r>
            <w:r w:rsidRPr="00AB58DA">
              <w:rPr>
                <w:sz w:val="26"/>
                <w:szCs w:val="26"/>
                <w:lang w:val="fr-FR"/>
              </w:rPr>
              <w:t xml:space="preserve"> hoặc tương đương</w:t>
            </w:r>
          </w:p>
        </w:tc>
      </w:tr>
      <w:tr w:rsidR="006145BE" w:rsidRPr="00AB58DA" w:rsidTr="00DE7B66">
        <w:trPr>
          <w:trHeight w:val="613"/>
        </w:trPr>
        <w:tc>
          <w:tcPr>
            <w:tcW w:w="582" w:type="dxa"/>
            <w:noWrap/>
            <w:tcMar>
              <w:top w:w="16" w:type="dxa"/>
              <w:left w:w="16" w:type="dxa"/>
              <w:bottom w:w="0" w:type="dxa"/>
              <w:right w:w="16" w:type="dxa"/>
            </w:tcMar>
            <w:vAlign w:val="center"/>
          </w:tcPr>
          <w:p w:rsidR="006145BE" w:rsidRPr="00AB58DA" w:rsidRDefault="006145BE" w:rsidP="00DE7B66">
            <w:pPr>
              <w:jc w:val="center"/>
              <w:rPr>
                <w:sz w:val="26"/>
                <w:szCs w:val="26"/>
                <w:lang w:val="fr-FR"/>
              </w:rPr>
            </w:pPr>
            <w:r w:rsidRPr="00AB58DA">
              <w:rPr>
                <w:sz w:val="26"/>
                <w:szCs w:val="26"/>
                <w:lang w:val="fr-FR"/>
              </w:rPr>
              <w:t>7</w:t>
            </w:r>
          </w:p>
        </w:tc>
        <w:tc>
          <w:tcPr>
            <w:tcW w:w="4380" w:type="dxa"/>
            <w:noWrap/>
            <w:tcMar>
              <w:top w:w="16" w:type="dxa"/>
              <w:left w:w="16" w:type="dxa"/>
              <w:bottom w:w="0" w:type="dxa"/>
              <w:right w:w="16" w:type="dxa"/>
            </w:tcMar>
            <w:vAlign w:val="center"/>
          </w:tcPr>
          <w:p w:rsidR="006145BE" w:rsidRPr="00AB58DA" w:rsidRDefault="006145BE" w:rsidP="00DE7B66">
            <w:pPr>
              <w:keepNext/>
              <w:ind w:left="108" w:right="141" w:firstLine="4"/>
              <w:outlineLvl w:val="3"/>
              <w:rPr>
                <w:bCs/>
                <w:sz w:val="26"/>
                <w:szCs w:val="26"/>
                <w:lang w:val="fr-FR"/>
              </w:rPr>
            </w:pPr>
            <w:r w:rsidRPr="00AB58DA">
              <w:rPr>
                <w:bCs/>
                <w:sz w:val="26"/>
                <w:szCs w:val="26"/>
                <w:lang w:val="fr-FR"/>
              </w:rPr>
              <w:t>Gạch đinh 4x8x18</w:t>
            </w:r>
          </w:p>
        </w:tc>
        <w:tc>
          <w:tcPr>
            <w:tcW w:w="4252" w:type="dxa"/>
            <w:vMerge/>
            <w:noWrap/>
            <w:tcMar>
              <w:top w:w="16" w:type="dxa"/>
              <w:left w:w="16" w:type="dxa"/>
              <w:bottom w:w="0" w:type="dxa"/>
              <w:right w:w="16" w:type="dxa"/>
            </w:tcMar>
            <w:vAlign w:val="center"/>
          </w:tcPr>
          <w:p w:rsidR="006145BE" w:rsidRPr="00AB58DA" w:rsidRDefault="006145BE" w:rsidP="00DE7B66">
            <w:pPr>
              <w:ind w:left="117" w:right="142"/>
              <w:rPr>
                <w:sz w:val="26"/>
                <w:szCs w:val="26"/>
                <w:lang w:val="fr-FR"/>
              </w:rPr>
            </w:pPr>
          </w:p>
        </w:tc>
      </w:tr>
      <w:tr w:rsidR="006145BE" w:rsidRPr="00AB58DA" w:rsidTr="00DE7B66">
        <w:trPr>
          <w:trHeight w:val="613"/>
        </w:trPr>
        <w:tc>
          <w:tcPr>
            <w:tcW w:w="582" w:type="dxa"/>
            <w:noWrap/>
            <w:tcMar>
              <w:top w:w="16" w:type="dxa"/>
              <w:left w:w="16" w:type="dxa"/>
              <w:bottom w:w="0" w:type="dxa"/>
              <w:right w:w="16" w:type="dxa"/>
            </w:tcMar>
            <w:vAlign w:val="center"/>
          </w:tcPr>
          <w:p w:rsidR="006145BE" w:rsidRPr="00AB58DA" w:rsidRDefault="006145BE" w:rsidP="00DE7B66">
            <w:pPr>
              <w:jc w:val="center"/>
              <w:rPr>
                <w:sz w:val="26"/>
                <w:szCs w:val="26"/>
              </w:rPr>
            </w:pPr>
            <w:r w:rsidRPr="00AB58DA">
              <w:rPr>
                <w:sz w:val="26"/>
                <w:szCs w:val="26"/>
              </w:rPr>
              <w:t>8</w:t>
            </w:r>
          </w:p>
        </w:tc>
        <w:tc>
          <w:tcPr>
            <w:tcW w:w="4380" w:type="dxa"/>
            <w:noWrap/>
            <w:tcMar>
              <w:top w:w="16" w:type="dxa"/>
              <w:left w:w="16" w:type="dxa"/>
              <w:bottom w:w="0" w:type="dxa"/>
              <w:right w:w="16" w:type="dxa"/>
            </w:tcMar>
            <w:vAlign w:val="center"/>
          </w:tcPr>
          <w:p w:rsidR="006145BE" w:rsidRPr="00AB58DA" w:rsidRDefault="006145BE" w:rsidP="00DE7B66">
            <w:pPr>
              <w:keepNext/>
              <w:ind w:left="108" w:right="141" w:firstLine="4"/>
              <w:outlineLvl w:val="3"/>
              <w:rPr>
                <w:bCs/>
                <w:sz w:val="26"/>
                <w:szCs w:val="26"/>
              </w:rPr>
            </w:pPr>
            <w:r w:rsidRPr="00AB58DA">
              <w:rPr>
                <w:bCs/>
                <w:sz w:val="26"/>
                <w:szCs w:val="26"/>
              </w:rPr>
              <w:t>Nước sử dụng để đổ BT</w:t>
            </w:r>
          </w:p>
        </w:tc>
        <w:tc>
          <w:tcPr>
            <w:tcW w:w="4252" w:type="dxa"/>
            <w:noWrap/>
            <w:tcMar>
              <w:top w:w="16" w:type="dxa"/>
              <w:left w:w="16" w:type="dxa"/>
              <w:bottom w:w="0" w:type="dxa"/>
              <w:right w:w="16" w:type="dxa"/>
            </w:tcMar>
            <w:vAlign w:val="center"/>
          </w:tcPr>
          <w:p w:rsidR="006145BE" w:rsidRPr="00AB58DA" w:rsidRDefault="006145BE" w:rsidP="00DE7B66">
            <w:pPr>
              <w:ind w:left="117" w:right="142"/>
              <w:rPr>
                <w:sz w:val="26"/>
                <w:szCs w:val="26"/>
              </w:rPr>
            </w:pPr>
            <w:r w:rsidRPr="00AB58DA">
              <w:rPr>
                <w:sz w:val="26"/>
                <w:szCs w:val="26"/>
              </w:rPr>
              <w:t>Nước sạch dùng cho sinh hoạt, không có chất độc hại</w:t>
            </w:r>
          </w:p>
        </w:tc>
      </w:tr>
      <w:tr w:rsidR="006145BE" w:rsidRPr="00AB58DA" w:rsidTr="00DE7B66">
        <w:trPr>
          <w:trHeight w:val="363"/>
        </w:trPr>
        <w:tc>
          <w:tcPr>
            <w:tcW w:w="582" w:type="dxa"/>
            <w:noWrap/>
            <w:tcMar>
              <w:top w:w="16" w:type="dxa"/>
              <w:left w:w="16" w:type="dxa"/>
              <w:bottom w:w="0" w:type="dxa"/>
              <w:right w:w="16" w:type="dxa"/>
            </w:tcMar>
            <w:vAlign w:val="center"/>
          </w:tcPr>
          <w:p w:rsidR="006145BE" w:rsidRPr="00AB58DA" w:rsidRDefault="006145BE" w:rsidP="00DE7B66">
            <w:pPr>
              <w:jc w:val="center"/>
              <w:rPr>
                <w:sz w:val="26"/>
                <w:szCs w:val="26"/>
              </w:rPr>
            </w:pPr>
            <w:r w:rsidRPr="00AB58DA">
              <w:rPr>
                <w:sz w:val="26"/>
                <w:szCs w:val="26"/>
              </w:rPr>
              <w:t>9</w:t>
            </w:r>
          </w:p>
        </w:tc>
        <w:tc>
          <w:tcPr>
            <w:tcW w:w="4380" w:type="dxa"/>
            <w:noWrap/>
            <w:tcMar>
              <w:top w:w="16" w:type="dxa"/>
              <w:left w:w="16" w:type="dxa"/>
              <w:bottom w:w="0" w:type="dxa"/>
              <w:right w:w="16" w:type="dxa"/>
            </w:tcMar>
            <w:vAlign w:val="center"/>
          </w:tcPr>
          <w:p w:rsidR="006145BE" w:rsidRPr="00AB58DA" w:rsidRDefault="006145BE" w:rsidP="00DE7B66">
            <w:pPr>
              <w:keepNext/>
              <w:ind w:left="108" w:right="141" w:firstLine="4"/>
              <w:outlineLvl w:val="3"/>
              <w:rPr>
                <w:bCs/>
                <w:sz w:val="26"/>
                <w:szCs w:val="26"/>
              </w:rPr>
            </w:pPr>
            <w:r w:rsidRPr="00AB58DA">
              <w:rPr>
                <w:bCs/>
                <w:sz w:val="26"/>
                <w:szCs w:val="26"/>
              </w:rPr>
              <w:t>Sắt tròn các loại</w:t>
            </w:r>
          </w:p>
        </w:tc>
        <w:tc>
          <w:tcPr>
            <w:tcW w:w="4252" w:type="dxa"/>
            <w:noWrap/>
            <w:tcMar>
              <w:top w:w="16" w:type="dxa"/>
              <w:left w:w="16" w:type="dxa"/>
              <w:bottom w:w="0" w:type="dxa"/>
              <w:right w:w="16" w:type="dxa"/>
            </w:tcMar>
            <w:vAlign w:val="center"/>
          </w:tcPr>
          <w:p w:rsidR="006145BE" w:rsidRPr="00AB58DA" w:rsidRDefault="006145BE" w:rsidP="00DE7B66">
            <w:pPr>
              <w:ind w:left="117" w:right="142"/>
              <w:rPr>
                <w:sz w:val="26"/>
                <w:szCs w:val="26"/>
              </w:rPr>
            </w:pPr>
            <w:r w:rsidRPr="00E43DC7">
              <w:rPr>
                <w:sz w:val="26"/>
                <w:szCs w:val="26"/>
              </w:rPr>
              <w:t>Công ty Thép Miền Nam, Hòa Phát, Pomina</w:t>
            </w:r>
            <w:r w:rsidRPr="00AB58DA">
              <w:rPr>
                <w:sz w:val="26"/>
                <w:szCs w:val="26"/>
              </w:rPr>
              <w:t xml:space="preserve"> hoặc tương đương</w:t>
            </w:r>
          </w:p>
        </w:tc>
      </w:tr>
      <w:tr w:rsidR="006145BE" w:rsidRPr="00AB58DA" w:rsidTr="00DE7B66">
        <w:trPr>
          <w:trHeight w:val="793"/>
        </w:trPr>
        <w:tc>
          <w:tcPr>
            <w:tcW w:w="582" w:type="dxa"/>
            <w:noWrap/>
            <w:tcMar>
              <w:top w:w="16" w:type="dxa"/>
              <w:left w:w="16" w:type="dxa"/>
              <w:bottom w:w="0" w:type="dxa"/>
              <w:right w:w="16" w:type="dxa"/>
            </w:tcMar>
            <w:vAlign w:val="center"/>
          </w:tcPr>
          <w:p w:rsidR="006145BE" w:rsidRPr="00AB58DA" w:rsidRDefault="006145BE" w:rsidP="00DE7B66">
            <w:pPr>
              <w:jc w:val="center"/>
              <w:rPr>
                <w:sz w:val="26"/>
                <w:szCs w:val="26"/>
              </w:rPr>
            </w:pPr>
            <w:r w:rsidRPr="00AB58DA">
              <w:rPr>
                <w:sz w:val="26"/>
                <w:szCs w:val="26"/>
              </w:rPr>
              <w:t>10</w:t>
            </w:r>
          </w:p>
        </w:tc>
        <w:tc>
          <w:tcPr>
            <w:tcW w:w="4380" w:type="dxa"/>
            <w:noWrap/>
            <w:tcMar>
              <w:top w:w="16" w:type="dxa"/>
              <w:left w:w="16" w:type="dxa"/>
              <w:bottom w:w="0" w:type="dxa"/>
              <w:right w:w="16" w:type="dxa"/>
            </w:tcMar>
            <w:vAlign w:val="center"/>
          </w:tcPr>
          <w:p w:rsidR="006145BE" w:rsidRPr="00AB58DA" w:rsidRDefault="006145BE" w:rsidP="00DE7B66">
            <w:pPr>
              <w:keepNext/>
              <w:ind w:left="108" w:right="141" w:firstLine="4"/>
              <w:outlineLvl w:val="3"/>
              <w:rPr>
                <w:bCs/>
                <w:sz w:val="26"/>
                <w:szCs w:val="26"/>
              </w:rPr>
            </w:pPr>
            <w:r w:rsidRPr="00AB58DA">
              <w:rPr>
                <w:bCs/>
                <w:sz w:val="26"/>
                <w:szCs w:val="26"/>
              </w:rPr>
              <w:t>Xà gồ thép mạ kẽm</w:t>
            </w:r>
          </w:p>
        </w:tc>
        <w:tc>
          <w:tcPr>
            <w:tcW w:w="4252" w:type="dxa"/>
            <w:noWrap/>
            <w:tcMar>
              <w:top w:w="16" w:type="dxa"/>
              <w:left w:w="16" w:type="dxa"/>
              <w:bottom w:w="0" w:type="dxa"/>
              <w:right w:w="16" w:type="dxa"/>
            </w:tcMar>
            <w:vAlign w:val="center"/>
          </w:tcPr>
          <w:p w:rsidR="006145BE" w:rsidRPr="00AB58DA" w:rsidRDefault="006145BE" w:rsidP="00DE7B66">
            <w:pPr>
              <w:ind w:left="117" w:right="142"/>
              <w:rPr>
                <w:sz w:val="26"/>
                <w:szCs w:val="26"/>
              </w:rPr>
            </w:pPr>
            <w:r w:rsidRPr="00E43DC7">
              <w:rPr>
                <w:sz w:val="26"/>
                <w:szCs w:val="26"/>
              </w:rPr>
              <w:t>Nippovina, Hoa Sen, Hòa Phát</w:t>
            </w:r>
            <w:r w:rsidRPr="00AB58DA">
              <w:rPr>
                <w:sz w:val="26"/>
                <w:szCs w:val="26"/>
              </w:rPr>
              <w:t xml:space="preserve"> hoặc tương đương</w:t>
            </w:r>
          </w:p>
        </w:tc>
      </w:tr>
      <w:tr w:rsidR="006145BE" w:rsidRPr="00AB58DA" w:rsidTr="00DE7B66">
        <w:trPr>
          <w:trHeight w:val="54"/>
        </w:trPr>
        <w:tc>
          <w:tcPr>
            <w:tcW w:w="582" w:type="dxa"/>
            <w:noWrap/>
            <w:tcMar>
              <w:top w:w="16" w:type="dxa"/>
              <w:left w:w="16" w:type="dxa"/>
              <w:bottom w:w="0" w:type="dxa"/>
              <w:right w:w="16" w:type="dxa"/>
            </w:tcMar>
            <w:vAlign w:val="center"/>
          </w:tcPr>
          <w:p w:rsidR="006145BE" w:rsidRPr="00AB58DA" w:rsidRDefault="006145BE" w:rsidP="00DE7B66">
            <w:pPr>
              <w:jc w:val="center"/>
              <w:rPr>
                <w:sz w:val="26"/>
                <w:szCs w:val="26"/>
              </w:rPr>
            </w:pPr>
            <w:r w:rsidRPr="00AB58DA">
              <w:rPr>
                <w:sz w:val="26"/>
                <w:szCs w:val="26"/>
              </w:rPr>
              <w:t>11</w:t>
            </w:r>
          </w:p>
        </w:tc>
        <w:tc>
          <w:tcPr>
            <w:tcW w:w="4380" w:type="dxa"/>
            <w:noWrap/>
            <w:tcMar>
              <w:top w:w="16" w:type="dxa"/>
              <w:left w:w="16" w:type="dxa"/>
              <w:bottom w:w="0" w:type="dxa"/>
              <w:right w:w="16" w:type="dxa"/>
            </w:tcMar>
            <w:vAlign w:val="center"/>
          </w:tcPr>
          <w:p w:rsidR="006145BE" w:rsidRPr="00AB58DA" w:rsidRDefault="006145BE" w:rsidP="00DE7B66">
            <w:pPr>
              <w:keepNext/>
              <w:ind w:left="108" w:right="141" w:firstLine="4"/>
              <w:outlineLvl w:val="3"/>
              <w:rPr>
                <w:bCs/>
                <w:sz w:val="26"/>
                <w:szCs w:val="26"/>
              </w:rPr>
            </w:pPr>
            <w:r w:rsidRPr="00AB58DA">
              <w:rPr>
                <w:bCs/>
                <w:sz w:val="26"/>
                <w:szCs w:val="26"/>
              </w:rPr>
              <w:t>Thép hình các loại</w:t>
            </w:r>
          </w:p>
        </w:tc>
        <w:tc>
          <w:tcPr>
            <w:tcW w:w="4252" w:type="dxa"/>
            <w:noWrap/>
            <w:tcMar>
              <w:top w:w="16" w:type="dxa"/>
              <w:left w:w="16" w:type="dxa"/>
              <w:bottom w:w="0" w:type="dxa"/>
              <w:right w:w="16" w:type="dxa"/>
            </w:tcMar>
            <w:vAlign w:val="center"/>
          </w:tcPr>
          <w:p w:rsidR="006145BE" w:rsidRPr="00AB58DA" w:rsidRDefault="006145BE" w:rsidP="00DE7B66">
            <w:pPr>
              <w:ind w:left="117" w:right="142"/>
              <w:rPr>
                <w:sz w:val="26"/>
                <w:szCs w:val="26"/>
              </w:rPr>
            </w:pPr>
            <w:r w:rsidRPr="00AB58DA">
              <w:rPr>
                <w:sz w:val="26"/>
                <w:szCs w:val="26"/>
              </w:rPr>
              <w:t>Xuất xứ Nhật Bản / Trung Quốc hoặc tương đương</w:t>
            </w:r>
          </w:p>
        </w:tc>
      </w:tr>
      <w:tr w:rsidR="006145BE" w:rsidRPr="00AB58DA" w:rsidTr="00DE7B66">
        <w:trPr>
          <w:trHeight w:val="54"/>
        </w:trPr>
        <w:tc>
          <w:tcPr>
            <w:tcW w:w="582" w:type="dxa"/>
            <w:noWrap/>
            <w:tcMar>
              <w:top w:w="16" w:type="dxa"/>
              <w:left w:w="16" w:type="dxa"/>
              <w:bottom w:w="0" w:type="dxa"/>
              <w:right w:w="16" w:type="dxa"/>
            </w:tcMar>
            <w:vAlign w:val="center"/>
          </w:tcPr>
          <w:p w:rsidR="006145BE" w:rsidRPr="00AB58DA" w:rsidRDefault="006145BE" w:rsidP="00DE7B66">
            <w:pPr>
              <w:jc w:val="center"/>
              <w:rPr>
                <w:sz w:val="26"/>
                <w:szCs w:val="26"/>
              </w:rPr>
            </w:pPr>
            <w:r w:rsidRPr="00AB58DA">
              <w:rPr>
                <w:sz w:val="26"/>
                <w:szCs w:val="26"/>
              </w:rPr>
              <w:t>12</w:t>
            </w:r>
          </w:p>
        </w:tc>
        <w:tc>
          <w:tcPr>
            <w:tcW w:w="4380" w:type="dxa"/>
            <w:noWrap/>
            <w:tcMar>
              <w:top w:w="16" w:type="dxa"/>
              <w:left w:w="16" w:type="dxa"/>
              <w:bottom w:w="0" w:type="dxa"/>
              <w:right w:w="16" w:type="dxa"/>
            </w:tcMar>
            <w:vAlign w:val="center"/>
          </w:tcPr>
          <w:p w:rsidR="006145BE" w:rsidRPr="00AB58DA" w:rsidRDefault="006145BE" w:rsidP="00DE7B66">
            <w:pPr>
              <w:keepNext/>
              <w:ind w:left="108" w:right="141" w:firstLine="4"/>
              <w:outlineLvl w:val="3"/>
              <w:rPr>
                <w:bCs/>
                <w:sz w:val="26"/>
                <w:szCs w:val="26"/>
              </w:rPr>
            </w:pPr>
            <w:r w:rsidRPr="00AB58DA">
              <w:rPr>
                <w:bCs/>
                <w:sz w:val="26"/>
                <w:szCs w:val="26"/>
              </w:rPr>
              <w:t>Ống STK các loại (cả phụ kiện) ống cấp nước đi ngầm trong đất.</w:t>
            </w:r>
          </w:p>
        </w:tc>
        <w:tc>
          <w:tcPr>
            <w:tcW w:w="4252" w:type="dxa"/>
            <w:noWrap/>
            <w:tcMar>
              <w:top w:w="16" w:type="dxa"/>
              <w:left w:w="16" w:type="dxa"/>
              <w:bottom w:w="0" w:type="dxa"/>
              <w:right w:w="16" w:type="dxa"/>
            </w:tcMar>
            <w:vAlign w:val="center"/>
          </w:tcPr>
          <w:p w:rsidR="006145BE" w:rsidRPr="00AB58DA" w:rsidRDefault="006145BE" w:rsidP="00DE7B66">
            <w:pPr>
              <w:ind w:left="117" w:right="142"/>
              <w:rPr>
                <w:sz w:val="26"/>
                <w:szCs w:val="26"/>
              </w:rPr>
            </w:pPr>
            <w:r w:rsidRPr="00E43DC7">
              <w:rPr>
                <w:sz w:val="26"/>
                <w:szCs w:val="26"/>
              </w:rPr>
              <w:t>Hòa Phát , Seah, Vinapipe</w:t>
            </w:r>
            <w:r w:rsidRPr="00AB58DA">
              <w:rPr>
                <w:sz w:val="26"/>
                <w:szCs w:val="26"/>
              </w:rPr>
              <w:t xml:space="preserve"> hoặc tương đương</w:t>
            </w:r>
          </w:p>
        </w:tc>
      </w:tr>
      <w:tr w:rsidR="006145BE" w:rsidRPr="00AB58DA" w:rsidTr="00DE7B66">
        <w:trPr>
          <w:trHeight w:val="54"/>
        </w:trPr>
        <w:tc>
          <w:tcPr>
            <w:tcW w:w="582" w:type="dxa"/>
            <w:noWrap/>
            <w:tcMar>
              <w:top w:w="16" w:type="dxa"/>
              <w:left w:w="16" w:type="dxa"/>
              <w:bottom w:w="0" w:type="dxa"/>
              <w:right w:w="16" w:type="dxa"/>
            </w:tcMar>
            <w:vAlign w:val="center"/>
          </w:tcPr>
          <w:p w:rsidR="006145BE" w:rsidRPr="00AB58DA" w:rsidRDefault="006145BE" w:rsidP="00DE7B66">
            <w:pPr>
              <w:jc w:val="center"/>
              <w:rPr>
                <w:sz w:val="26"/>
                <w:szCs w:val="26"/>
              </w:rPr>
            </w:pPr>
            <w:r w:rsidRPr="00AB58DA">
              <w:rPr>
                <w:sz w:val="26"/>
                <w:szCs w:val="26"/>
              </w:rPr>
              <w:t>13</w:t>
            </w:r>
          </w:p>
        </w:tc>
        <w:tc>
          <w:tcPr>
            <w:tcW w:w="4380" w:type="dxa"/>
            <w:noWrap/>
            <w:tcMar>
              <w:top w:w="16" w:type="dxa"/>
              <w:left w:w="16" w:type="dxa"/>
              <w:bottom w:w="0" w:type="dxa"/>
              <w:right w:w="16" w:type="dxa"/>
            </w:tcMar>
            <w:vAlign w:val="center"/>
          </w:tcPr>
          <w:p w:rsidR="006145BE" w:rsidRPr="00AB58DA" w:rsidRDefault="006145BE" w:rsidP="00DE7B66">
            <w:pPr>
              <w:keepNext/>
              <w:ind w:left="108" w:right="141" w:firstLine="4"/>
              <w:outlineLvl w:val="3"/>
              <w:rPr>
                <w:bCs/>
                <w:sz w:val="26"/>
                <w:szCs w:val="26"/>
              </w:rPr>
            </w:pPr>
            <w:r w:rsidRPr="00AB58DA">
              <w:rPr>
                <w:bCs/>
                <w:sz w:val="26"/>
                <w:szCs w:val="26"/>
              </w:rPr>
              <w:t>Ống PVC, HDPE các loại cho cấp nước (và phụ kiện)</w:t>
            </w:r>
          </w:p>
        </w:tc>
        <w:tc>
          <w:tcPr>
            <w:tcW w:w="4252" w:type="dxa"/>
            <w:noWrap/>
            <w:tcMar>
              <w:top w:w="16" w:type="dxa"/>
              <w:left w:w="16" w:type="dxa"/>
              <w:bottom w:w="0" w:type="dxa"/>
              <w:right w:w="16" w:type="dxa"/>
            </w:tcMar>
            <w:vAlign w:val="center"/>
          </w:tcPr>
          <w:p w:rsidR="006145BE" w:rsidRPr="00AB58DA" w:rsidRDefault="006145BE" w:rsidP="00DE7B66">
            <w:pPr>
              <w:ind w:left="117" w:right="142"/>
              <w:rPr>
                <w:sz w:val="26"/>
                <w:szCs w:val="26"/>
              </w:rPr>
            </w:pPr>
            <w:r w:rsidRPr="00E43DC7">
              <w:rPr>
                <w:sz w:val="26"/>
                <w:szCs w:val="26"/>
              </w:rPr>
              <w:t>Bình Minh, Asia Plastic</w:t>
            </w:r>
            <w:r w:rsidRPr="00AB58DA">
              <w:rPr>
                <w:sz w:val="26"/>
                <w:szCs w:val="26"/>
              </w:rPr>
              <w:t xml:space="preserve"> hoặc tương đương</w:t>
            </w:r>
          </w:p>
        </w:tc>
      </w:tr>
      <w:tr w:rsidR="006145BE" w:rsidRPr="00AB58DA" w:rsidTr="00DE7B66">
        <w:trPr>
          <w:trHeight w:val="54"/>
        </w:trPr>
        <w:tc>
          <w:tcPr>
            <w:tcW w:w="582" w:type="dxa"/>
            <w:noWrap/>
            <w:tcMar>
              <w:top w:w="16" w:type="dxa"/>
              <w:left w:w="16" w:type="dxa"/>
              <w:bottom w:w="0" w:type="dxa"/>
              <w:right w:w="16" w:type="dxa"/>
            </w:tcMar>
            <w:vAlign w:val="center"/>
          </w:tcPr>
          <w:p w:rsidR="006145BE" w:rsidRPr="00AB58DA" w:rsidRDefault="006145BE" w:rsidP="00DE7B66">
            <w:pPr>
              <w:jc w:val="center"/>
              <w:rPr>
                <w:sz w:val="26"/>
                <w:szCs w:val="26"/>
              </w:rPr>
            </w:pPr>
            <w:r w:rsidRPr="00AB58DA">
              <w:rPr>
                <w:sz w:val="26"/>
                <w:szCs w:val="26"/>
              </w:rPr>
              <w:t>14</w:t>
            </w:r>
          </w:p>
        </w:tc>
        <w:tc>
          <w:tcPr>
            <w:tcW w:w="4380" w:type="dxa"/>
            <w:noWrap/>
            <w:tcMar>
              <w:top w:w="16" w:type="dxa"/>
              <w:left w:w="16" w:type="dxa"/>
              <w:bottom w:w="0" w:type="dxa"/>
              <w:right w:w="16" w:type="dxa"/>
            </w:tcMar>
            <w:vAlign w:val="center"/>
          </w:tcPr>
          <w:p w:rsidR="006145BE" w:rsidRPr="00AB58DA" w:rsidRDefault="006145BE" w:rsidP="00DE7B66">
            <w:pPr>
              <w:keepNext/>
              <w:ind w:left="108" w:right="141" w:firstLine="4"/>
              <w:outlineLvl w:val="3"/>
              <w:rPr>
                <w:bCs/>
                <w:sz w:val="26"/>
                <w:szCs w:val="26"/>
              </w:rPr>
            </w:pPr>
            <w:r w:rsidRPr="00AB58DA">
              <w:rPr>
                <w:bCs/>
                <w:sz w:val="26"/>
                <w:szCs w:val="26"/>
              </w:rPr>
              <w:t>Ống gang các loại, tê, côn, bích, Bu, mối nối mềm, cút, van cửa, hộp van và phụ kiện khác …</w:t>
            </w:r>
          </w:p>
        </w:tc>
        <w:tc>
          <w:tcPr>
            <w:tcW w:w="4252" w:type="dxa"/>
            <w:noWrap/>
            <w:tcMar>
              <w:top w:w="16" w:type="dxa"/>
              <w:left w:w="16" w:type="dxa"/>
              <w:bottom w:w="0" w:type="dxa"/>
              <w:right w:w="16" w:type="dxa"/>
            </w:tcMar>
            <w:vAlign w:val="center"/>
          </w:tcPr>
          <w:p w:rsidR="006145BE" w:rsidRPr="00AB58DA" w:rsidRDefault="006145BE" w:rsidP="00DE7B66">
            <w:pPr>
              <w:ind w:left="117" w:right="142"/>
              <w:rPr>
                <w:sz w:val="26"/>
                <w:szCs w:val="26"/>
              </w:rPr>
            </w:pPr>
            <w:r w:rsidRPr="00E43DC7">
              <w:rPr>
                <w:sz w:val="26"/>
                <w:szCs w:val="26"/>
              </w:rPr>
              <w:t>Shinyi, Gang cầu Đài Việt</w:t>
            </w:r>
            <w:r w:rsidRPr="00AB58DA">
              <w:rPr>
                <w:sz w:val="26"/>
                <w:szCs w:val="26"/>
              </w:rPr>
              <w:t>, hoặc tương đương</w:t>
            </w:r>
          </w:p>
        </w:tc>
      </w:tr>
      <w:tr w:rsidR="006145BE" w:rsidRPr="00AB58DA" w:rsidTr="00DE7B66">
        <w:trPr>
          <w:trHeight w:val="54"/>
        </w:trPr>
        <w:tc>
          <w:tcPr>
            <w:tcW w:w="582" w:type="dxa"/>
            <w:noWrap/>
            <w:tcMar>
              <w:top w:w="16" w:type="dxa"/>
              <w:left w:w="16" w:type="dxa"/>
              <w:bottom w:w="0" w:type="dxa"/>
              <w:right w:w="16" w:type="dxa"/>
            </w:tcMar>
            <w:vAlign w:val="center"/>
          </w:tcPr>
          <w:p w:rsidR="006145BE" w:rsidRPr="00AB58DA" w:rsidRDefault="006145BE" w:rsidP="00DE7B66">
            <w:pPr>
              <w:jc w:val="center"/>
              <w:rPr>
                <w:sz w:val="26"/>
                <w:szCs w:val="26"/>
              </w:rPr>
            </w:pPr>
            <w:r w:rsidRPr="00AB58DA">
              <w:rPr>
                <w:sz w:val="26"/>
                <w:szCs w:val="26"/>
              </w:rPr>
              <w:t>15</w:t>
            </w:r>
          </w:p>
        </w:tc>
        <w:tc>
          <w:tcPr>
            <w:tcW w:w="4380" w:type="dxa"/>
            <w:noWrap/>
            <w:tcMar>
              <w:top w:w="16" w:type="dxa"/>
              <w:left w:w="16" w:type="dxa"/>
              <w:bottom w:w="0" w:type="dxa"/>
              <w:right w:w="16" w:type="dxa"/>
            </w:tcMar>
            <w:vAlign w:val="center"/>
          </w:tcPr>
          <w:p w:rsidR="006145BE" w:rsidRPr="00AB58DA" w:rsidRDefault="006145BE" w:rsidP="00DE7B66">
            <w:pPr>
              <w:keepNext/>
              <w:ind w:left="108" w:right="141" w:firstLine="4"/>
              <w:outlineLvl w:val="3"/>
              <w:rPr>
                <w:bCs/>
                <w:sz w:val="26"/>
                <w:szCs w:val="26"/>
              </w:rPr>
            </w:pPr>
            <w:r w:rsidRPr="00AB58DA">
              <w:rPr>
                <w:bCs/>
                <w:sz w:val="26"/>
                <w:szCs w:val="26"/>
              </w:rPr>
              <w:t>Bồn inox lăng trụ</w:t>
            </w:r>
          </w:p>
        </w:tc>
        <w:tc>
          <w:tcPr>
            <w:tcW w:w="4252" w:type="dxa"/>
            <w:noWrap/>
            <w:tcMar>
              <w:top w:w="16" w:type="dxa"/>
              <w:left w:w="16" w:type="dxa"/>
              <w:bottom w:w="0" w:type="dxa"/>
              <w:right w:w="16" w:type="dxa"/>
            </w:tcMar>
            <w:vAlign w:val="center"/>
          </w:tcPr>
          <w:p w:rsidR="006145BE" w:rsidRPr="00AB58DA" w:rsidRDefault="006145BE" w:rsidP="00DE7B66">
            <w:pPr>
              <w:ind w:left="117" w:right="142"/>
              <w:rPr>
                <w:sz w:val="26"/>
                <w:szCs w:val="26"/>
              </w:rPr>
            </w:pPr>
            <w:r w:rsidRPr="00AB58DA">
              <w:rPr>
                <w:sz w:val="26"/>
                <w:szCs w:val="26"/>
              </w:rPr>
              <w:t>Đại Thành (bao gồm tất cả phụ kiện kèm theo) hoặc tương đương</w:t>
            </w:r>
          </w:p>
        </w:tc>
      </w:tr>
      <w:tr w:rsidR="006145BE" w:rsidRPr="00AB58DA" w:rsidTr="00DE7B66">
        <w:trPr>
          <w:trHeight w:val="54"/>
        </w:trPr>
        <w:tc>
          <w:tcPr>
            <w:tcW w:w="582" w:type="dxa"/>
            <w:noWrap/>
            <w:tcMar>
              <w:top w:w="16" w:type="dxa"/>
              <w:left w:w="16" w:type="dxa"/>
              <w:bottom w:w="0" w:type="dxa"/>
              <w:right w:w="16" w:type="dxa"/>
            </w:tcMar>
            <w:vAlign w:val="center"/>
          </w:tcPr>
          <w:p w:rsidR="006145BE" w:rsidRPr="00AB58DA" w:rsidRDefault="006145BE" w:rsidP="00DE7B66">
            <w:pPr>
              <w:jc w:val="center"/>
              <w:rPr>
                <w:sz w:val="26"/>
                <w:szCs w:val="26"/>
              </w:rPr>
            </w:pPr>
            <w:r w:rsidRPr="00AB58DA">
              <w:rPr>
                <w:sz w:val="26"/>
                <w:szCs w:val="26"/>
              </w:rPr>
              <w:t>16</w:t>
            </w:r>
          </w:p>
        </w:tc>
        <w:tc>
          <w:tcPr>
            <w:tcW w:w="4380" w:type="dxa"/>
            <w:noWrap/>
            <w:tcMar>
              <w:top w:w="16" w:type="dxa"/>
              <w:left w:w="16" w:type="dxa"/>
              <w:bottom w:w="0" w:type="dxa"/>
              <w:right w:w="16" w:type="dxa"/>
            </w:tcMar>
            <w:vAlign w:val="center"/>
          </w:tcPr>
          <w:p w:rsidR="006145BE" w:rsidRPr="00AB58DA" w:rsidRDefault="006145BE" w:rsidP="00DE7B66">
            <w:pPr>
              <w:keepNext/>
              <w:ind w:left="108" w:right="141" w:firstLine="4"/>
              <w:outlineLvl w:val="3"/>
              <w:rPr>
                <w:bCs/>
                <w:sz w:val="26"/>
                <w:szCs w:val="26"/>
              </w:rPr>
            </w:pPr>
            <w:r w:rsidRPr="00AB58DA">
              <w:rPr>
                <w:bCs/>
                <w:sz w:val="26"/>
                <w:szCs w:val="26"/>
              </w:rPr>
              <w:t>Cửa đi, cửa sổ khung nhôm kính</w:t>
            </w:r>
          </w:p>
        </w:tc>
        <w:tc>
          <w:tcPr>
            <w:tcW w:w="4252" w:type="dxa"/>
            <w:noWrap/>
            <w:tcMar>
              <w:top w:w="16" w:type="dxa"/>
              <w:left w:w="16" w:type="dxa"/>
              <w:bottom w:w="0" w:type="dxa"/>
              <w:right w:w="16" w:type="dxa"/>
            </w:tcMar>
            <w:vAlign w:val="center"/>
          </w:tcPr>
          <w:p w:rsidR="006145BE" w:rsidRPr="00AB58DA" w:rsidRDefault="006145BE" w:rsidP="00DE7B66">
            <w:pPr>
              <w:ind w:left="117" w:right="142"/>
              <w:rPr>
                <w:sz w:val="26"/>
                <w:szCs w:val="26"/>
              </w:rPr>
            </w:pPr>
            <w:r w:rsidRPr="00AB58DA">
              <w:rPr>
                <w:sz w:val="26"/>
                <w:szCs w:val="26"/>
              </w:rPr>
              <w:t>Nhôm Tung Shin, Xingfa hoặc tương đương</w:t>
            </w:r>
          </w:p>
        </w:tc>
      </w:tr>
      <w:tr w:rsidR="006145BE" w:rsidRPr="00AB58DA" w:rsidTr="00DE7B66">
        <w:trPr>
          <w:trHeight w:val="54"/>
        </w:trPr>
        <w:tc>
          <w:tcPr>
            <w:tcW w:w="582" w:type="dxa"/>
            <w:noWrap/>
            <w:tcMar>
              <w:top w:w="16" w:type="dxa"/>
              <w:left w:w="16" w:type="dxa"/>
              <w:bottom w:w="0" w:type="dxa"/>
              <w:right w:w="16" w:type="dxa"/>
            </w:tcMar>
            <w:vAlign w:val="center"/>
          </w:tcPr>
          <w:p w:rsidR="006145BE" w:rsidRPr="00AB58DA" w:rsidRDefault="006145BE" w:rsidP="00DE7B66">
            <w:pPr>
              <w:jc w:val="center"/>
              <w:rPr>
                <w:sz w:val="26"/>
                <w:szCs w:val="26"/>
              </w:rPr>
            </w:pPr>
            <w:r w:rsidRPr="00AB58DA">
              <w:rPr>
                <w:sz w:val="26"/>
                <w:szCs w:val="26"/>
              </w:rPr>
              <w:t>17</w:t>
            </w:r>
          </w:p>
        </w:tc>
        <w:tc>
          <w:tcPr>
            <w:tcW w:w="4380" w:type="dxa"/>
            <w:noWrap/>
            <w:tcMar>
              <w:top w:w="16" w:type="dxa"/>
              <w:left w:w="16" w:type="dxa"/>
              <w:bottom w:w="0" w:type="dxa"/>
              <w:right w:w="16" w:type="dxa"/>
            </w:tcMar>
            <w:vAlign w:val="center"/>
          </w:tcPr>
          <w:p w:rsidR="006145BE" w:rsidRPr="00AB58DA" w:rsidRDefault="006145BE" w:rsidP="00DE7B66">
            <w:pPr>
              <w:keepNext/>
              <w:ind w:left="108" w:right="141" w:firstLine="4"/>
              <w:outlineLvl w:val="3"/>
              <w:rPr>
                <w:bCs/>
                <w:sz w:val="26"/>
                <w:szCs w:val="26"/>
              </w:rPr>
            </w:pPr>
            <w:r w:rsidRPr="00AB58DA">
              <w:rPr>
                <w:bCs/>
                <w:sz w:val="26"/>
                <w:szCs w:val="26"/>
              </w:rPr>
              <w:t>Cửa đi, cửa sổ khung nhựa lõi thép</w:t>
            </w:r>
          </w:p>
        </w:tc>
        <w:tc>
          <w:tcPr>
            <w:tcW w:w="4252" w:type="dxa"/>
            <w:noWrap/>
            <w:tcMar>
              <w:top w:w="16" w:type="dxa"/>
              <w:left w:w="16" w:type="dxa"/>
              <w:bottom w:w="0" w:type="dxa"/>
              <w:right w:w="16" w:type="dxa"/>
            </w:tcMar>
            <w:vAlign w:val="center"/>
          </w:tcPr>
          <w:p w:rsidR="006145BE" w:rsidRPr="00AB58DA" w:rsidRDefault="006145BE" w:rsidP="00DE7B66">
            <w:pPr>
              <w:ind w:left="117" w:right="142"/>
              <w:rPr>
                <w:sz w:val="26"/>
                <w:szCs w:val="26"/>
              </w:rPr>
            </w:pPr>
            <w:r w:rsidRPr="00AB58DA">
              <w:rPr>
                <w:sz w:val="26"/>
                <w:szCs w:val="26"/>
              </w:rPr>
              <w:t>Asiawindow (Eurowindow) hoặc tương đương</w:t>
            </w:r>
          </w:p>
        </w:tc>
      </w:tr>
      <w:tr w:rsidR="006145BE" w:rsidRPr="00AB58DA" w:rsidTr="00DE7B66">
        <w:trPr>
          <w:trHeight w:val="54"/>
        </w:trPr>
        <w:tc>
          <w:tcPr>
            <w:tcW w:w="582" w:type="dxa"/>
            <w:noWrap/>
            <w:tcMar>
              <w:top w:w="16" w:type="dxa"/>
              <w:left w:w="16" w:type="dxa"/>
              <w:bottom w:w="0" w:type="dxa"/>
              <w:right w:w="16" w:type="dxa"/>
            </w:tcMar>
            <w:vAlign w:val="center"/>
          </w:tcPr>
          <w:p w:rsidR="006145BE" w:rsidRPr="00AB58DA" w:rsidRDefault="006145BE" w:rsidP="00DE7B66">
            <w:pPr>
              <w:jc w:val="center"/>
              <w:rPr>
                <w:sz w:val="26"/>
                <w:szCs w:val="26"/>
              </w:rPr>
            </w:pPr>
            <w:r w:rsidRPr="00AB58DA">
              <w:rPr>
                <w:sz w:val="26"/>
                <w:szCs w:val="26"/>
              </w:rPr>
              <w:t>18</w:t>
            </w:r>
          </w:p>
        </w:tc>
        <w:tc>
          <w:tcPr>
            <w:tcW w:w="4380" w:type="dxa"/>
            <w:noWrap/>
            <w:tcMar>
              <w:top w:w="16" w:type="dxa"/>
              <w:left w:w="16" w:type="dxa"/>
              <w:bottom w:w="0" w:type="dxa"/>
              <w:right w:w="16" w:type="dxa"/>
            </w:tcMar>
            <w:vAlign w:val="center"/>
          </w:tcPr>
          <w:p w:rsidR="006145BE" w:rsidRPr="00AB58DA" w:rsidRDefault="006145BE" w:rsidP="00DE7B66">
            <w:pPr>
              <w:keepNext/>
              <w:ind w:left="108" w:right="141" w:firstLine="4"/>
              <w:outlineLvl w:val="3"/>
              <w:rPr>
                <w:bCs/>
                <w:sz w:val="26"/>
                <w:szCs w:val="26"/>
              </w:rPr>
            </w:pPr>
            <w:r w:rsidRPr="00AB58DA">
              <w:rPr>
                <w:bCs/>
                <w:sz w:val="26"/>
                <w:szCs w:val="26"/>
              </w:rPr>
              <w:t>Cửa đi khung sắt kính</w:t>
            </w:r>
          </w:p>
        </w:tc>
        <w:tc>
          <w:tcPr>
            <w:tcW w:w="4252" w:type="dxa"/>
            <w:noWrap/>
            <w:tcMar>
              <w:top w:w="16" w:type="dxa"/>
              <w:left w:w="16" w:type="dxa"/>
              <w:bottom w:w="0" w:type="dxa"/>
              <w:right w:w="16" w:type="dxa"/>
            </w:tcMar>
            <w:vAlign w:val="center"/>
          </w:tcPr>
          <w:p w:rsidR="006145BE" w:rsidRPr="00AB58DA" w:rsidRDefault="006145BE" w:rsidP="00DE7B66">
            <w:pPr>
              <w:ind w:left="117" w:right="142"/>
              <w:rPr>
                <w:sz w:val="26"/>
                <w:szCs w:val="26"/>
              </w:rPr>
            </w:pPr>
            <w:r w:rsidRPr="00AB58DA">
              <w:rPr>
                <w:sz w:val="26"/>
                <w:szCs w:val="26"/>
              </w:rPr>
              <w:t>Việt Nam hoặc tương đương</w:t>
            </w:r>
          </w:p>
        </w:tc>
      </w:tr>
      <w:tr w:rsidR="006145BE" w:rsidRPr="00AB58DA" w:rsidTr="00DE7B66">
        <w:trPr>
          <w:trHeight w:val="54"/>
        </w:trPr>
        <w:tc>
          <w:tcPr>
            <w:tcW w:w="582" w:type="dxa"/>
            <w:noWrap/>
            <w:tcMar>
              <w:top w:w="16" w:type="dxa"/>
              <w:left w:w="16" w:type="dxa"/>
              <w:bottom w:w="0" w:type="dxa"/>
              <w:right w:w="16" w:type="dxa"/>
            </w:tcMar>
            <w:vAlign w:val="center"/>
          </w:tcPr>
          <w:p w:rsidR="006145BE" w:rsidRPr="00AB58DA" w:rsidRDefault="006145BE" w:rsidP="00DE7B66">
            <w:pPr>
              <w:jc w:val="center"/>
              <w:rPr>
                <w:sz w:val="26"/>
                <w:szCs w:val="26"/>
              </w:rPr>
            </w:pPr>
            <w:r w:rsidRPr="00AB58DA">
              <w:rPr>
                <w:sz w:val="26"/>
                <w:szCs w:val="26"/>
              </w:rPr>
              <w:t>19</w:t>
            </w:r>
          </w:p>
        </w:tc>
        <w:tc>
          <w:tcPr>
            <w:tcW w:w="4380" w:type="dxa"/>
            <w:noWrap/>
            <w:tcMar>
              <w:top w:w="16" w:type="dxa"/>
              <w:left w:w="16" w:type="dxa"/>
              <w:bottom w:w="0" w:type="dxa"/>
              <w:right w:w="16" w:type="dxa"/>
            </w:tcMar>
            <w:vAlign w:val="center"/>
          </w:tcPr>
          <w:p w:rsidR="006145BE" w:rsidRPr="00AB58DA" w:rsidRDefault="006145BE" w:rsidP="00DE7B66">
            <w:pPr>
              <w:keepNext/>
              <w:ind w:left="108" w:right="141" w:firstLine="4"/>
              <w:outlineLvl w:val="3"/>
              <w:rPr>
                <w:bCs/>
                <w:sz w:val="26"/>
                <w:szCs w:val="26"/>
              </w:rPr>
            </w:pPr>
            <w:r w:rsidRPr="00AB58DA">
              <w:rPr>
                <w:bCs/>
                <w:sz w:val="26"/>
                <w:szCs w:val="26"/>
              </w:rPr>
              <w:t>Cửa nhôm cuốn ray có Join</w:t>
            </w:r>
          </w:p>
        </w:tc>
        <w:tc>
          <w:tcPr>
            <w:tcW w:w="4252" w:type="dxa"/>
            <w:noWrap/>
            <w:tcMar>
              <w:top w:w="16" w:type="dxa"/>
              <w:left w:w="16" w:type="dxa"/>
              <w:bottom w:w="0" w:type="dxa"/>
              <w:right w:w="16" w:type="dxa"/>
            </w:tcMar>
            <w:vAlign w:val="center"/>
          </w:tcPr>
          <w:p w:rsidR="006145BE" w:rsidRPr="00AB58DA" w:rsidRDefault="006145BE" w:rsidP="00DE7B66">
            <w:pPr>
              <w:ind w:left="117" w:right="142"/>
              <w:rPr>
                <w:color w:val="000000"/>
                <w:sz w:val="26"/>
                <w:szCs w:val="26"/>
              </w:rPr>
            </w:pPr>
            <w:r w:rsidRPr="00AB58DA">
              <w:rPr>
                <w:sz w:val="26"/>
                <w:szCs w:val="26"/>
              </w:rPr>
              <w:t>Austdoor, Tiladoor</w:t>
            </w:r>
            <w:r>
              <w:rPr>
                <w:sz w:val="26"/>
                <w:szCs w:val="26"/>
              </w:rPr>
              <w:t>, Mitadoor</w:t>
            </w:r>
            <w:r w:rsidRPr="00AB58DA">
              <w:rPr>
                <w:sz w:val="26"/>
                <w:szCs w:val="26"/>
              </w:rPr>
              <w:t xml:space="preserve"> hoặc tương đương</w:t>
            </w:r>
          </w:p>
        </w:tc>
      </w:tr>
      <w:tr w:rsidR="006145BE" w:rsidRPr="00AB58DA" w:rsidTr="00DE7B66">
        <w:trPr>
          <w:trHeight w:val="54"/>
        </w:trPr>
        <w:tc>
          <w:tcPr>
            <w:tcW w:w="582" w:type="dxa"/>
            <w:noWrap/>
            <w:tcMar>
              <w:top w:w="16" w:type="dxa"/>
              <w:left w:w="16" w:type="dxa"/>
              <w:bottom w:w="0" w:type="dxa"/>
              <w:right w:w="16" w:type="dxa"/>
            </w:tcMar>
            <w:vAlign w:val="center"/>
          </w:tcPr>
          <w:p w:rsidR="006145BE" w:rsidRPr="00AB58DA" w:rsidRDefault="006145BE" w:rsidP="00DE7B66">
            <w:pPr>
              <w:jc w:val="center"/>
              <w:rPr>
                <w:sz w:val="26"/>
                <w:szCs w:val="26"/>
              </w:rPr>
            </w:pPr>
            <w:r w:rsidRPr="00AB58DA">
              <w:rPr>
                <w:sz w:val="26"/>
                <w:szCs w:val="26"/>
              </w:rPr>
              <w:t>20</w:t>
            </w:r>
          </w:p>
        </w:tc>
        <w:tc>
          <w:tcPr>
            <w:tcW w:w="4380" w:type="dxa"/>
            <w:noWrap/>
            <w:tcMar>
              <w:top w:w="16" w:type="dxa"/>
              <w:left w:w="16" w:type="dxa"/>
              <w:bottom w:w="0" w:type="dxa"/>
              <w:right w:w="16" w:type="dxa"/>
            </w:tcMar>
            <w:vAlign w:val="center"/>
          </w:tcPr>
          <w:p w:rsidR="006145BE" w:rsidRPr="00AB58DA" w:rsidRDefault="006145BE" w:rsidP="00DE7B66">
            <w:pPr>
              <w:keepNext/>
              <w:ind w:left="108" w:right="141" w:firstLine="4"/>
              <w:outlineLvl w:val="3"/>
              <w:rPr>
                <w:bCs/>
                <w:sz w:val="26"/>
                <w:szCs w:val="26"/>
              </w:rPr>
            </w:pPr>
            <w:r w:rsidRPr="00AB58DA">
              <w:rPr>
                <w:bCs/>
                <w:sz w:val="26"/>
                <w:szCs w:val="26"/>
              </w:rPr>
              <w:t>Đá Granit tự nhiên</w:t>
            </w:r>
          </w:p>
        </w:tc>
        <w:tc>
          <w:tcPr>
            <w:tcW w:w="4252" w:type="dxa"/>
            <w:noWrap/>
            <w:tcMar>
              <w:top w:w="16" w:type="dxa"/>
              <w:left w:w="16" w:type="dxa"/>
              <w:bottom w:w="0" w:type="dxa"/>
              <w:right w:w="16" w:type="dxa"/>
            </w:tcMar>
            <w:vAlign w:val="center"/>
          </w:tcPr>
          <w:p w:rsidR="006145BE" w:rsidRPr="00AB58DA" w:rsidRDefault="006145BE" w:rsidP="00DE7B66">
            <w:pPr>
              <w:ind w:left="117" w:right="142"/>
              <w:rPr>
                <w:sz w:val="26"/>
                <w:szCs w:val="26"/>
              </w:rPr>
            </w:pPr>
            <w:r w:rsidRPr="00AB58DA">
              <w:rPr>
                <w:sz w:val="26"/>
                <w:szCs w:val="26"/>
              </w:rPr>
              <w:t>Đá Bình Định, Phú Yên, Huế hoặc tương đương</w:t>
            </w:r>
          </w:p>
        </w:tc>
      </w:tr>
      <w:tr w:rsidR="006145BE" w:rsidRPr="00AB58DA" w:rsidTr="00DE7B66">
        <w:trPr>
          <w:trHeight w:val="54"/>
        </w:trPr>
        <w:tc>
          <w:tcPr>
            <w:tcW w:w="582" w:type="dxa"/>
            <w:noWrap/>
            <w:tcMar>
              <w:top w:w="16" w:type="dxa"/>
              <w:left w:w="16" w:type="dxa"/>
              <w:bottom w:w="0" w:type="dxa"/>
              <w:right w:w="16" w:type="dxa"/>
            </w:tcMar>
            <w:vAlign w:val="center"/>
          </w:tcPr>
          <w:p w:rsidR="006145BE" w:rsidRPr="00AB58DA" w:rsidRDefault="006145BE" w:rsidP="00DE7B66">
            <w:pPr>
              <w:jc w:val="center"/>
              <w:rPr>
                <w:sz w:val="26"/>
                <w:szCs w:val="26"/>
              </w:rPr>
            </w:pPr>
            <w:r w:rsidRPr="00AB58DA">
              <w:rPr>
                <w:sz w:val="26"/>
                <w:szCs w:val="26"/>
              </w:rPr>
              <w:t>21</w:t>
            </w:r>
          </w:p>
        </w:tc>
        <w:tc>
          <w:tcPr>
            <w:tcW w:w="4380" w:type="dxa"/>
            <w:noWrap/>
            <w:tcMar>
              <w:top w:w="16" w:type="dxa"/>
              <w:left w:w="16" w:type="dxa"/>
              <w:bottom w:w="0" w:type="dxa"/>
              <w:right w:w="16" w:type="dxa"/>
            </w:tcMar>
            <w:vAlign w:val="center"/>
          </w:tcPr>
          <w:p w:rsidR="006145BE" w:rsidRPr="00AB58DA" w:rsidRDefault="006145BE" w:rsidP="00DE7B66">
            <w:pPr>
              <w:keepNext/>
              <w:ind w:left="108" w:right="141" w:firstLine="4"/>
              <w:outlineLvl w:val="3"/>
              <w:rPr>
                <w:bCs/>
                <w:sz w:val="26"/>
                <w:szCs w:val="26"/>
              </w:rPr>
            </w:pPr>
            <w:r w:rsidRPr="00AB58DA">
              <w:rPr>
                <w:bCs/>
                <w:sz w:val="26"/>
                <w:szCs w:val="26"/>
              </w:rPr>
              <w:t>Chống thấm</w:t>
            </w:r>
          </w:p>
        </w:tc>
        <w:tc>
          <w:tcPr>
            <w:tcW w:w="4252" w:type="dxa"/>
            <w:noWrap/>
            <w:tcMar>
              <w:top w:w="16" w:type="dxa"/>
              <w:left w:w="16" w:type="dxa"/>
              <w:bottom w:w="0" w:type="dxa"/>
              <w:right w:w="16" w:type="dxa"/>
            </w:tcMar>
            <w:vAlign w:val="center"/>
          </w:tcPr>
          <w:p w:rsidR="006145BE" w:rsidRPr="00AB58DA" w:rsidRDefault="006145BE" w:rsidP="00DE7B66">
            <w:pPr>
              <w:ind w:left="117" w:right="142"/>
              <w:rPr>
                <w:sz w:val="26"/>
                <w:szCs w:val="26"/>
              </w:rPr>
            </w:pPr>
            <w:r w:rsidRPr="00AB58DA">
              <w:rPr>
                <w:sz w:val="26"/>
                <w:szCs w:val="26"/>
              </w:rPr>
              <w:t>Sika hoặc tương đương</w:t>
            </w:r>
          </w:p>
        </w:tc>
      </w:tr>
      <w:tr w:rsidR="006145BE" w:rsidRPr="00AB58DA" w:rsidTr="00DE7B66">
        <w:trPr>
          <w:trHeight w:val="54"/>
        </w:trPr>
        <w:tc>
          <w:tcPr>
            <w:tcW w:w="582" w:type="dxa"/>
            <w:noWrap/>
            <w:tcMar>
              <w:top w:w="16" w:type="dxa"/>
              <w:left w:w="16" w:type="dxa"/>
              <w:bottom w:w="0" w:type="dxa"/>
              <w:right w:w="16" w:type="dxa"/>
            </w:tcMar>
            <w:vAlign w:val="center"/>
          </w:tcPr>
          <w:p w:rsidR="006145BE" w:rsidRPr="00AB58DA" w:rsidRDefault="006145BE" w:rsidP="00DE7B66">
            <w:pPr>
              <w:jc w:val="center"/>
              <w:rPr>
                <w:sz w:val="26"/>
                <w:szCs w:val="26"/>
              </w:rPr>
            </w:pPr>
            <w:r w:rsidRPr="00AB58DA">
              <w:rPr>
                <w:sz w:val="26"/>
                <w:szCs w:val="26"/>
              </w:rPr>
              <w:t>22</w:t>
            </w:r>
          </w:p>
        </w:tc>
        <w:tc>
          <w:tcPr>
            <w:tcW w:w="4380" w:type="dxa"/>
            <w:noWrap/>
            <w:tcMar>
              <w:top w:w="16" w:type="dxa"/>
              <w:left w:w="16" w:type="dxa"/>
              <w:bottom w:w="0" w:type="dxa"/>
              <w:right w:w="16" w:type="dxa"/>
            </w:tcMar>
            <w:vAlign w:val="center"/>
          </w:tcPr>
          <w:p w:rsidR="006145BE" w:rsidRPr="00AB58DA" w:rsidRDefault="006145BE" w:rsidP="00DE7B66">
            <w:pPr>
              <w:keepNext/>
              <w:ind w:left="108" w:right="141" w:firstLine="4"/>
              <w:outlineLvl w:val="3"/>
              <w:rPr>
                <w:bCs/>
                <w:sz w:val="26"/>
                <w:szCs w:val="26"/>
              </w:rPr>
            </w:pPr>
            <w:r w:rsidRPr="00AB58DA">
              <w:rPr>
                <w:bCs/>
                <w:sz w:val="26"/>
                <w:szCs w:val="26"/>
              </w:rPr>
              <w:t>Gạch</w:t>
            </w:r>
            <w:r>
              <w:rPr>
                <w:bCs/>
                <w:sz w:val="26"/>
                <w:szCs w:val="26"/>
              </w:rPr>
              <w:t xml:space="preserve"> granite,</w:t>
            </w:r>
            <w:r w:rsidRPr="00AB58DA">
              <w:rPr>
                <w:bCs/>
                <w:sz w:val="26"/>
                <w:szCs w:val="26"/>
              </w:rPr>
              <w:t xml:space="preserve"> ceramic các loại</w:t>
            </w:r>
          </w:p>
        </w:tc>
        <w:tc>
          <w:tcPr>
            <w:tcW w:w="4252" w:type="dxa"/>
            <w:noWrap/>
            <w:tcMar>
              <w:top w:w="16" w:type="dxa"/>
              <w:left w:w="16" w:type="dxa"/>
              <w:bottom w:w="0" w:type="dxa"/>
              <w:right w:w="16" w:type="dxa"/>
            </w:tcMar>
            <w:vAlign w:val="center"/>
          </w:tcPr>
          <w:p w:rsidR="006145BE" w:rsidRPr="00AB58DA" w:rsidRDefault="006145BE" w:rsidP="00DE7B66">
            <w:pPr>
              <w:ind w:left="117" w:right="142"/>
              <w:rPr>
                <w:sz w:val="26"/>
                <w:szCs w:val="26"/>
              </w:rPr>
            </w:pPr>
            <w:r w:rsidRPr="00E43DC7">
              <w:rPr>
                <w:sz w:val="26"/>
                <w:szCs w:val="26"/>
              </w:rPr>
              <w:t>Taicera, Đồng Tâm, Viglacera</w:t>
            </w:r>
            <w:r w:rsidRPr="00AB58DA">
              <w:rPr>
                <w:sz w:val="26"/>
                <w:szCs w:val="26"/>
              </w:rPr>
              <w:t xml:space="preserve"> hoặc tương đương</w:t>
            </w:r>
          </w:p>
        </w:tc>
      </w:tr>
      <w:tr w:rsidR="006145BE" w:rsidRPr="00AB58DA" w:rsidTr="00DE7B66">
        <w:trPr>
          <w:trHeight w:val="54"/>
        </w:trPr>
        <w:tc>
          <w:tcPr>
            <w:tcW w:w="582" w:type="dxa"/>
            <w:noWrap/>
            <w:tcMar>
              <w:top w:w="16" w:type="dxa"/>
              <w:left w:w="16" w:type="dxa"/>
              <w:bottom w:w="0" w:type="dxa"/>
              <w:right w:w="16" w:type="dxa"/>
            </w:tcMar>
            <w:vAlign w:val="center"/>
          </w:tcPr>
          <w:p w:rsidR="006145BE" w:rsidRPr="00AB58DA" w:rsidRDefault="006145BE" w:rsidP="00DE7B66">
            <w:pPr>
              <w:jc w:val="center"/>
              <w:rPr>
                <w:sz w:val="26"/>
                <w:szCs w:val="26"/>
              </w:rPr>
            </w:pPr>
            <w:r>
              <w:rPr>
                <w:sz w:val="26"/>
                <w:szCs w:val="26"/>
              </w:rPr>
              <w:t>23</w:t>
            </w:r>
          </w:p>
        </w:tc>
        <w:tc>
          <w:tcPr>
            <w:tcW w:w="4380" w:type="dxa"/>
            <w:noWrap/>
            <w:tcMar>
              <w:top w:w="16" w:type="dxa"/>
              <w:left w:w="16" w:type="dxa"/>
              <w:bottom w:w="0" w:type="dxa"/>
              <w:right w:w="16" w:type="dxa"/>
            </w:tcMar>
            <w:vAlign w:val="center"/>
          </w:tcPr>
          <w:p w:rsidR="006145BE" w:rsidRPr="00AB58DA" w:rsidRDefault="006145BE" w:rsidP="00DE7B66">
            <w:pPr>
              <w:keepNext/>
              <w:ind w:left="108" w:right="141" w:firstLine="4"/>
              <w:outlineLvl w:val="3"/>
              <w:rPr>
                <w:bCs/>
                <w:sz w:val="26"/>
                <w:szCs w:val="26"/>
              </w:rPr>
            </w:pPr>
            <w:r w:rsidRPr="00AB58DA">
              <w:rPr>
                <w:bCs/>
                <w:sz w:val="26"/>
                <w:szCs w:val="26"/>
              </w:rPr>
              <w:t>Sơn nước bên ngoài</w:t>
            </w:r>
            <w:r>
              <w:rPr>
                <w:bCs/>
                <w:sz w:val="26"/>
                <w:szCs w:val="26"/>
              </w:rPr>
              <w:t xml:space="preserve"> + bột bả</w:t>
            </w:r>
          </w:p>
        </w:tc>
        <w:tc>
          <w:tcPr>
            <w:tcW w:w="4252" w:type="dxa"/>
            <w:noWrap/>
            <w:tcMar>
              <w:top w:w="16" w:type="dxa"/>
              <w:left w:w="16" w:type="dxa"/>
              <w:bottom w:w="0" w:type="dxa"/>
              <w:right w:w="16" w:type="dxa"/>
            </w:tcMar>
            <w:vAlign w:val="center"/>
          </w:tcPr>
          <w:p w:rsidR="006145BE" w:rsidRPr="00AB58DA" w:rsidRDefault="006145BE" w:rsidP="00DE7B66">
            <w:pPr>
              <w:ind w:left="117" w:right="142"/>
              <w:rPr>
                <w:sz w:val="26"/>
                <w:szCs w:val="26"/>
              </w:rPr>
            </w:pPr>
            <w:r w:rsidRPr="00AB58DA">
              <w:rPr>
                <w:sz w:val="26"/>
                <w:szCs w:val="26"/>
                <w:lang w:val="it-IT"/>
              </w:rPr>
              <w:t>Dulux, Donasa</w:t>
            </w:r>
            <w:r>
              <w:rPr>
                <w:sz w:val="26"/>
                <w:szCs w:val="26"/>
                <w:lang w:val="it-IT"/>
              </w:rPr>
              <w:t xml:space="preserve">, </w:t>
            </w:r>
            <w:r w:rsidRPr="00E43DC7">
              <w:rPr>
                <w:sz w:val="26"/>
                <w:szCs w:val="26"/>
                <w:lang w:val="it-IT"/>
              </w:rPr>
              <w:t>Nippon</w:t>
            </w:r>
            <w:r w:rsidRPr="00AB58DA">
              <w:rPr>
                <w:sz w:val="26"/>
                <w:szCs w:val="26"/>
              </w:rPr>
              <w:t xml:space="preserve"> hoặc tương đương</w:t>
            </w:r>
          </w:p>
        </w:tc>
      </w:tr>
      <w:tr w:rsidR="006145BE" w:rsidRPr="00AB58DA" w:rsidTr="00DE7B66">
        <w:trPr>
          <w:trHeight w:val="54"/>
        </w:trPr>
        <w:tc>
          <w:tcPr>
            <w:tcW w:w="582" w:type="dxa"/>
            <w:noWrap/>
            <w:tcMar>
              <w:top w:w="16" w:type="dxa"/>
              <w:left w:w="16" w:type="dxa"/>
              <w:bottom w:w="0" w:type="dxa"/>
              <w:right w:w="16" w:type="dxa"/>
            </w:tcMar>
            <w:vAlign w:val="center"/>
          </w:tcPr>
          <w:p w:rsidR="006145BE" w:rsidRPr="00AB58DA" w:rsidRDefault="006145BE" w:rsidP="00DE7B66">
            <w:pPr>
              <w:jc w:val="center"/>
              <w:rPr>
                <w:sz w:val="26"/>
                <w:szCs w:val="26"/>
              </w:rPr>
            </w:pPr>
            <w:r>
              <w:rPr>
                <w:sz w:val="26"/>
                <w:szCs w:val="26"/>
              </w:rPr>
              <w:t>24</w:t>
            </w:r>
          </w:p>
        </w:tc>
        <w:tc>
          <w:tcPr>
            <w:tcW w:w="4380" w:type="dxa"/>
            <w:noWrap/>
            <w:tcMar>
              <w:top w:w="16" w:type="dxa"/>
              <w:left w:w="16" w:type="dxa"/>
              <w:bottom w:w="0" w:type="dxa"/>
              <w:right w:w="16" w:type="dxa"/>
            </w:tcMar>
            <w:vAlign w:val="center"/>
          </w:tcPr>
          <w:p w:rsidR="006145BE" w:rsidRPr="00AB58DA" w:rsidRDefault="006145BE" w:rsidP="00DE7B66">
            <w:pPr>
              <w:keepNext/>
              <w:ind w:left="108" w:right="141" w:firstLine="4"/>
              <w:outlineLvl w:val="3"/>
              <w:rPr>
                <w:bCs/>
                <w:sz w:val="26"/>
                <w:szCs w:val="26"/>
              </w:rPr>
            </w:pPr>
            <w:r w:rsidRPr="00AB58DA">
              <w:rPr>
                <w:bCs/>
                <w:sz w:val="26"/>
                <w:szCs w:val="26"/>
              </w:rPr>
              <w:t>Sơn nước trong nhà</w:t>
            </w:r>
            <w:r>
              <w:rPr>
                <w:bCs/>
                <w:sz w:val="26"/>
                <w:szCs w:val="26"/>
              </w:rPr>
              <w:t xml:space="preserve"> + bột bả</w:t>
            </w:r>
          </w:p>
        </w:tc>
        <w:tc>
          <w:tcPr>
            <w:tcW w:w="4252" w:type="dxa"/>
            <w:noWrap/>
            <w:tcMar>
              <w:top w:w="16" w:type="dxa"/>
              <w:left w:w="16" w:type="dxa"/>
              <w:bottom w:w="0" w:type="dxa"/>
              <w:right w:w="16" w:type="dxa"/>
            </w:tcMar>
            <w:vAlign w:val="center"/>
          </w:tcPr>
          <w:p w:rsidR="006145BE" w:rsidRPr="00AB58DA" w:rsidRDefault="006145BE" w:rsidP="00DE7B66">
            <w:pPr>
              <w:ind w:left="117" w:right="142"/>
              <w:rPr>
                <w:sz w:val="26"/>
                <w:szCs w:val="26"/>
                <w:lang w:val="it-IT"/>
              </w:rPr>
            </w:pPr>
            <w:r w:rsidRPr="00AB58DA">
              <w:rPr>
                <w:sz w:val="26"/>
                <w:szCs w:val="26"/>
                <w:lang w:val="it-IT"/>
              </w:rPr>
              <w:t>Dulux, Donasa</w:t>
            </w:r>
            <w:r>
              <w:rPr>
                <w:sz w:val="26"/>
                <w:szCs w:val="26"/>
                <w:lang w:val="it-IT"/>
              </w:rPr>
              <w:t xml:space="preserve">, </w:t>
            </w:r>
            <w:r w:rsidRPr="00E43DC7">
              <w:rPr>
                <w:sz w:val="26"/>
                <w:szCs w:val="26"/>
                <w:lang w:val="it-IT"/>
              </w:rPr>
              <w:t>Nippon</w:t>
            </w:r>
            <w:r w:rsidRPr="00AB58DA">
              <w:rPr>
                <w:sz w:val="26"/>
                <w:szCs w:val="26"/>
              </w:rPr>
              <w:t xml:space="preserve"> hoặc tương đương</w:t>
            </w:r>
          </w:p>
        </w:tc>
      </w:tr>
      <w:tr w:rsidR="006145BE" w:rsidRPr="00AB58DA" w:rsidTr="00DE7B66">
        <w:trPr>
          <w:trHeight w:val="54"/>
        </w:trPr>
        <w:tc>
          <w:tcPr>
            <w:tcW w:w="582" w:type="dxa"/>
            <w:noWrap/>
            <w:tcMar>
              <w:top w:w="16" w:type="dxa"/>
              <w:left w:w="16" w:type="dxa"/>
              <w:bottom w:w="0" w:type="dxa"/>
              <w:right w:w="16" w:type="dxa"/>
            </w:tcMar>
            <w:vAlign w:val="center"/>
          </w:tcPr>
          <w:p w:rsidR="006145BE" w:rsidRPr="00AB58DA" w:rsidRDefault="006145BE" w:rsidP="00DE7B66">
            <w:pPr>
              <w:jc w:val="center"/>
              <w:rPr>
                <w:sz w:val="26"/>
                <w:szCs w:val="26"/>
              </w:rPr>
            </w:pPr>
            <w:r w:rsidRPr="00CE1777">
              <w:rPr>
                <w:sz w:val="26"/>
                <w:szCs w:val="26"/>
              </w:rPr>
              <w:t>25</w:t>
            </w:r>
            <w:r w:rsidRPr="00AB58DA">
              <w:rPr>
                <w:sz w:val="26"/>
                <w:szCs w:val="26"/>
              </w:rPr>
              <w:t xml:space="preserve"> </w:t>
            </w:r>
          </w:p>
        </w:tc>
        <w:tc>
          <w:tcPr>
            <w:tcW w:w="4380" w:type="dxa"/>
            <w:noWrap/>
            <w:tcMar>
              <w:top w:w="16" w:type="dxa"/>
              <w:left w:w="16" w:type="dxa"/>
              <w:bottom w:w="0" w:type="dxa"/>
              <w:right w:w="16" w:type="dxa"/>
            </w:tcMar>
            <w:vAlign w:val="center"/>
          </w:tcPr>
          <w:p w:rsidR="006145BE" w:rsidRPr="00AB58DA" w:rsidRDefault="006145BE" w:rsidP="00DE7B66">
            <w:pPr>
              <w:keepNext/>
              <w:ind w:left="108" w:right="141" w:firstLine="4"/>
              <w:outlineLvl w:val="3"/>
              <w:rPr>
                <w:bCs/>
                <w:sz w:val="26"/>
                <w:szCs w:val="26"/>
              </w:rPr>
            </w:pPr>
            <w:r w:rsidRPr="00AB58DA">
              <w:rPr>
                <w:bCs/>
                <w:sz w:val="26"/>
                <w:szCs w:val="26"/>
              </w:rPr>
              <w:t>Tole mạ màu, màu sắc và chiều dày theo thiết kế</w:t>
            </w:r>
          </w:p>
        </w:tc>
        <w:tc>
          <w:tcPr>
            <w:tcW w:w="4252" w:type="dxa"/>
            <w:noWrap/>
            <w:tcMar>
              <w:top w:w="16" w:type="dxa"/>
              <w:left w:w="16" w:type="dxa"/>
              <w:bottom w:w="0" w:type="dxa"/>
              <w:right w:w="16" w:type="dxa"/>
            </w:tcMar>
            <w:vAlign w:val="center"/>
          </w:tcPr>
          <w:p w:rsidR="006145BE" w:rsidRPr="00AB58DA" w:rsidRDefault="006145BE" w:rsidP="00DE7B66">
            <w:pPr>
              <w:ind w:left="117" w:right="142"/>
              <w:rPr>
                <w:sz w:val="26"/>
                <w:szCs w:val="26"/>
              </w:rPr>
            </w:pPr>
            <w:r w:rsidRPr="00AB58DA">
              <w:rPr>
                <w:sz w:val="26"/>
                <w:szCs w:val="26"/>
              </w:rPr>
              <w:t>Phương Nam, Nippovina, Hoa sen hoặc tương đương</w:t>
            </w:r>
          </w:p>
        </w:tc>
      </w:tr>
      <w:tr w:rsidR="006145BE" w:rsidRPr="00AB58DA" w:rsidTr="00DE7B66">
        <w:trPr>
          <w:trHeight w:val="54"/>
        </w:trPr>
        <w:tc>
          <w:tcPr>
            <w:tcW w:w="582" w:type="dxa"/>
            <w:noWrap/>
            <w:tcMar>
              <w:top w:w="16" w:type="dxa"/>
              <w:left w:w="16" w:type="dxa"/>
              <w:bottom w:w="0" w:type="dxa"/>
              <w:right w:w="16" w:type="dxa"/>
            </w:tcMar>
            <w:vAlign w:val="center"/>
          </w:tcPr>
          <w:p w:rsidR="006145BE" w:rsidRPr="00AB58DA" w:rsidRDefault="006145BE" w:rsidP="00DE7B66">
            <w:pPr>
              <w:jc w:val="center"/>
              <w:rPr>
                <w:sz w:val="26"/>
                <w:szCs w:val="26"/>
              </w:rPr>
            </w:pPr>
            <w:r w:rsidRPr="00AB58DA">
              <w:rPr>
                <w:sz w:val="26"/>
                <w:szCs w:val="26"/>
              </w:rPr>
              <w:lastRenderedPageBreak/>
              <w:t>26</w:t>
            </w:r>
          </w:p>
        </w:tc>
        <w:tc>
          <w:tcPr>
            <w:tcW w:w="4380" w:type="dxa"/>
            <w:noWrap/>
            <w:tcMar>
              <w:top w:w="16" w:type="dxa"/>
              <w:left w:w="16" w:type="dxa"/>
              <w:bottom w:w="0" w:type="dxa"/>
              <w:right w:w="16" w:type="dxa"/>
            </w:tcMar>
            <w:vAlign w:val="center"/>
          </w:tcPr>
          <w:p w:rsidR="006145BE" w:rsidRPr="00AB58DA" w:rsidRDefault="006145BE" w:rsidP="00DE7B66">
            <w:pPr>
              <w:keepNext/>
              <w:ind w:left="108" w:right="141" w:firstLine="4"/>
              <w:outlineLvl w:val="3"/>
              <w:rPr>
                <w:bCs/>
                <w:sz w:val="26"/>
                <w:szCs w:val="26"/>
              </w:rPr>
            </w:pPr>
            <w:r w:rsidRPr="00E43DC7">
              <w:rPr>
                <w:bCs/>
                <w:sz w:val="26"/>
                <w:szCs w:val="26"/>
              </w:rPr>
              <w:t>Trần thạch cao khung nhôm chìm, nổi thường</w:t>
            </w:r>
          </w:p>
        </w:tc>
        <w:tc>
          <w:tcPr>
            <w:tcW w:w="4252" w:type="dxa"/>
            <w:noWrap/>
            <w:tcMar>
              <w:top w:w="16" w:type="dxa"/>
              <w:left w:w="16" w:type="dxa"/>
              <w:bottom w:w="0" w:type="dxa"/>
              <w:right w:w="16" w:type="dxa"/>
            </w:tcMar>
            <w:vAlign w:val="center"/>
          </w:tcPr>
          <w:p w:rsidR="006145BE" w:rsidRPr="00AB58DA" w:rsidRDefault="006145BE" w:rsidP="00DE7B66">
            <w:pPr>
              <w:ind w:left="117" w:right="142"/>
              <w:rPr>
                <w:sz w:val="26"/>
                <w:szCs w:val="26"/>
              </w:rPr>
            </w:pPr>
            <w:r w:rsidRPr="00AB58DA">
              <w:rPr>
                <w:sz w:val="26"/>
                <w:szCs w:val="26"/>
              </w:rPr>
              <w:t>Vĩnh Tường hoặc tương đương</w:t>
            </w:r>
          </w:p>
        </w:tc>
      </w:tr>
      <w:tr w:rsidR="006145BE" w:rsidRPr="00AB58DA" w:rsidTr="00DE7B66">
        <w:trPr>
          <w:trHeight w:val="54"/>
        </w:trPr>
        <w:tc>
          <w:tcPr>
            <w:tcW w:w="582" w:type="dxa"/>
            <w:noWrap/>
            <w:tcMar>
              <w:top w:w="16" w:type="dxa"/>
              <w:left w:w="16" w:type="dxa"/>
              <w:bottom w:w="0" w:type="dxa"/>
              <w:right w:w="16" w:type="dxa"/>
            </w:tcMar>
            <w:vAlign w:val="center"/>
          </w:tcPr>
          <w:p w:rsidR="006145BE" w:rsidRPr="00AB58DA" w:rsidRDefault="006145BE" w:rsidP="00DE7B66">
            <w:pPr>
              <w:jc w:val="center"/>
              <w:rPr>
                <w:sz w:val="26"/>
                <w:szCs w:val="26"/>
              </w:rPr>
            </w:pPr>
            <w:r w:rsidRPr="00AB58DA">
              <w:rPr>
                <w:sz w:val="26"/>
                <w:szCs w:val="26"/>
              </w:rPr>
              <w:t>27</w:t>
            </w:r>
          </w:p>
        </w:tc>
        <w:tc>
          <w:tcPr>
            <w:tcW w:w="4380" w:type="dxa"/>
            <w:noWrap/>
            <w:tcMar>
              <w:top w:w="16" w:type="dxa"/>
              <w:left w:w="16" w:type="dxa"/>
              <w:bottom w:w="0" w:type="dxa"/>
              <w:right w:w="16" w:type="dxa"/>
            </w:tcMar>
            <w:vAlign w:val="center"/>
          </w:tcPr>
          <w:p w:rsidR="006145BE" w:rsidRPr="00AB58DA" w:rsidRDefault="006145BE" w:rsidP="00DE7B66">
            <w:pPr>
              <w:keepNext/>
              <w:ind w:left="108" w:right="141" w:firstLine="4"/>
              <w:outlineLvl w:val="3"/>
              <w:rPr>
                <w:bCs/>
                <w:sz w:val="26"/>
                <w:szCs w:val="26"/>
              </w:rPr>
            </w:pPr>
            <w:r w:rsidRPr="00AB58DA">
              <w:rPr>
                <w:bCs/>
                <w:sz w:val="26"/>
                <w:szCs w:val="26"/>
              </w:rPr>
              <w:t>Đất cấp phối sỏi đỏ</w:t>
            </w:r>
          </w:p>
        </w:tc>
        <w:tc>
          <w:tcPr>
            <w:tcW w:w="4252" w:type="dxa"/>
            <w:noWrap/>
            <w:tcMar>
              <w:top w:w="16" w:type="dxa"/>
              <w:left w:w="16" w:type="dxa"/>
              <w:bottom w:w="0" w:type="dxa"/>
              <w:right w:w="16" w:type="dxa"/>
            </w:tcMar>
            <w:vAlign w:val="center"/>
          </w:tcPr>
          <w:p w:rsidR="006145BE" w:rsidRPr="00AB58DA" w:rsidRDefault="006145BE" w:rsidP="00DE7B66">
            <w:pPr>
              <w:ind w:left="117" w:right="142"/>
              <w:rPr>
                <w:sz w:val="26"/>
                <w:szCs w:val="26"/>
              </w:rPr>
            </w:pPr>
            <w:r w:rsidRPr="00E43DC7">
              <w:rPr>
                <w:sz w:val="26"/>
                <w:szCs w:val="26"/>
              </w:rPr>
              <w:t xml:space="preserve">Cẩm Mỹ, Tân Cang, </w:t>
            </w:r>
            <w:r w:rsidRPr="00E36452">
              <w:rPr>
                <w:sz w:val="26"/>
                <w:szCs w:val="26"/>
              </w:rPr>
              <w:t>Châu Đức</w:t>
            </w:r>
            <w:r w:rsidRPr="00AB58DA">
              <w:rPr>
                <w:sz w:val="26"/>
                <w:szCs w:val="26"/>
              </w:rPr>
              <w:t xml:space="preserve"> hoặc tương đương.</w:t>
            </w:r>
          </w:p>
        </w:tc>
      </w:tr>
      <w:tr w:rsidR="006145BE" w:rsidRPr="00AB58DA" w:rsidTr="00DE7B66">
        <w:trPr>
          <w:trHeight w:val="533"/>
        </w:trPr>
        <w:tc>
          <w:tcPr>
            <w:tcW w:w="582" w:type="dxa"/>
            <w:noWrap/>
            <w:tcMar>
              <w:top w:w="16" w:type="dxa"/>
              <w:left w:w="16" w:type="dxa"/>
              <w:bottom w:w="0" w:type="dxa"/>
              <w:right w:w="16" w:type="dxa"/>
            </w:tcMar>
            <w:vAlign w:val="center"/>
          </w:tcPr>
          <w:p w:rsidR="006145BE" w:rsidRPr="00AB58DA" w:rsidRDefault="006145BE" w:rsidP="00DE7B66">
            <w:pPr>
              <w:jc w:val="center"/>
              <w:rPr>
                <w:sz w:val="26"/>
                <w:szCs w:val="26"/>
              </w:rPr>
            </w:pPr>
            <w:r w:rsidRPr="00AB58DA">
              <w:rPr>
                <w:sz w:val="26"/>
                <w:szCs w:val="26"/>
              </w:rPr>
              <w:t>28</w:t>
            </w:r>
          </w:p>
        </w:tc>
        <w:tc>
          <w:tcPr>
            <w:tcW w:w="4380" w:type="dxa"/>
            <w:noWrap/>
            <w:tcMar>
              <w:top w:w="16" w:type="dxa"/>
              <w:left w:w="16" w:type="dxa"/>
              <w:bottom w:w="0" w:type="dxa"/>
              <w:right w:w="16" w:type="dxa"/>
            </w:tcMar>
            <w:vAlign w:val="center"/>
          </w:tcPr>
          <w:p w:rsidR="006145BE" w:rsidRPr="00AB58DA" w:rsidRDefault="006145BE" w:rsidP="00DE7B66">
            <w:pPr>
              <w:keepNext/>
              <w:ind w:left="108" w:right="141" w:firstLine="4"/>
              <w:outlineLvl w:val="3"/>
              <w:rPr>
                <w:bCs/>
                <w:sz w:val="26"/>
                <w:szCs w:val="26"/>
              </w:rPr>
            </w:pPr>
            <w:r w:rsidRPr="00AB58DA">
              <w:rPr>
                <w:bCs/>
                <w:sz w:val="26"/>
                <w:szCs w:val="26"/>
              </w:rPr>
              <w:t>Bê tông nhựa</w:t>
            </w:r>
          </w:p>
        </w:tc>
        <w:tc>
          <w:tcPr>
            <w:tcW w:w="4252" w:type="dxa"/>
            <w:noWrap/>
            <w:tcMar>
              <w:top w:w="16" w:type="dxa"/>
              <w:left w:w="16" w:type="dxa"/>
              <w:bottom w:w="0" w:type="dxa"/>
              <w:right w:w="16" w:type="dxa"/>
            </w:tcMar>
            <w:vAlign w:val="center"/>
          </w:tcPr>
          <w:p w:rsidR="006145BE" w:rsidRPr="00AB58DA" w:rsidRDefault="006145BE" w:rsidP="00DE7B66">
            <w:pPr>
              <w:ind w:left="117" w:right="142"/>
              <w:rPr>
                <w:sz w:val="26"/>
                <w:szCs w:val="26"/>
              </w:rPr>
            </w:pPr>
            <w:r w:rsidRPr="00AB58DA">
              <w:rPr>
                <w:sz w:val="26"/>
                <w:szCs w:val="26"/>
              </w:rPr>
              <w:t>Cường Thuận, BMT hoặc tương đương.</w:t>
            </w:r>
          </w:p>
        </w:tc>
      </w:tr>
      <w:tr w:rsidR="006145BE" w:rsidRPr="00AB58DA" w:rsidTr="00DE7B66">
        <w:trPr>
          <w:trHeight w:val="54"/>
        </w:trPr>
        <w:tc>
          <w:tcPr>
            <w:tcW w:w="582" w:type="dxa"/>
            <w:noWrap/>
            <w:tcMar>
              <w:top w:w="16" w:type="dxa"/>
              <w:left w:w="16" w:type="dxa"/>
              <w:bottom w:w="0" w:type="dxa"/>
              <w:right w:w="16" w:type="dxa"/>
            </w:tcMar>
            <w:vAlign w:val="center"/>
          </w:tcPr>
          <w:p w:rsidR="006145BE" w:rsidRPr="00AB58DA" w:rsidRDefault="006145BE" w:rsidP="00DE7B66">
            <w:pPr>
              <w:jc w:val="center"/>
              <w:rPr>
                <w:sz w:val="26"/>
                <w:szCs w:val="26"/>
              </w:rPr>
            </w:pPr>
            <w:r w:rsidRPr="00AB58DA">
              <w:rPr>
                <w:sz w:val="26"/>
                <w:szCs w:val="26"/>
              </w:rPr>
              <w:t>29</w:t>
            </w:r>
          </w:p>
        </w:tc>
        <w:tc>
          <w:tcPr>
            <w:tcW w:w="4380" w:type="dxa"/>
            <w:noWrap/>
            <w:tcMar>
              <w:top w:w="16" w:type="dxa"/>
              <w:left w:w="16" w:type="dxa"/>
              <w:bottom w:w="0" w:type="dxa"/>
              <w:right w:w="16" w:type="dxa"/>
            </w:tcMar>
            <w:vAlign w:val="center"/>
          </w:tcPr>
          <w:p w:rsidR="006145BE" w:rsidRPr="00AB58DA" w:rsidRDefault="006145BE" w:rsidP="00DE7B66">
            <w:pPr>
              <w:keepNext/>
              <w:ind w:left="108" w:right="141" w:firstLine="4"/>
              <w:outlineLvl w:val="3"/>
              <w:rPr>
                <w:bCs/>
                <w:sz w:val="26"/>
                <w:szCs w:val="26"/>
              </w:rPr>
            </w:pPr>
            <w:r w:rsidRPr="00AB58DA">
              <w:rPr>
                <w:bCs/>
                <w:sz w:val="26"/>
                <w:szCs w:val="26"/>
              </w:rPr>
              <w:t>Thiết bị vệ sinh (lavabo, bàn cầu)</w:t>
            </w:r>
          </w:p>
        </w:tc>
        <w:tc>
          <w:tcPr>
            <w:tcW w:w="4252" w:type="dxa"/>
            <w:noWrap/>
            <w:tcMar>
              <w:top w:w="16" w:type="dxa"/>
              <w:left w:w="16" w:type="dxa"/>
              <w:bottom w:w="0" w:type="dxa"/>
              <w:right w:w="16" w:type="dxa"/>
            </w:tcMar>
            <w:vAlign w:val="center"/>
          </w:tcPr>
          <w:p w:rsidR="006145BE" w:rsidRPr="00AB58DA" w:rsidRDefault="006145BE" w:rsidP="00DE7B66">
            <w:pPr>
              <w:ind w:left="117" w:right="142"/>
              <w:rPr>
                <w:sz w:val="26"/>
                <w:szCs w:val="26"/>
              </w:rPr>
            </w:pPr>
            <w:r w:rsidRPr="00AB58DA">
              <w:rPr>
                <w:sz w:val="26"/>
                <w:szCs w:val="26"/>
              </w:rPr>
              <w:t>Caesar, American Standard hoặc tương đương</w:t>
            </w:r>
          </w:p>
        </w:tc>
      </w:tr>
      <w:tr w:rsidR="006145BE" w:rsidRPr="00AB58DA" w:rsidTr="00DE7B66">
        <w:trPr>
          <w:trHeight w:val="54"/>
        </w:trPr>
        <w:tc>
          <w:tcPr>
            <w:tcW w:w="582" w:type="dxa"/>
            <w:noWrap/>
            <w:tcMar>
              <w:top w:w="16" w:type="dxa"/>
              <w:left w:w="16" w:type="dxa"/>
              <w:bottom w:w="0" w:type="dxa"/>
              <w:right w:w="16" w:type="dxa"/>
            </w:tcMar>
            <w:vAlign w:val="center"/>
          </w:tcPr>
          <w:p w:rsidR="006145BE" w:rsidRPr="00AB58DA" w:rsidRDefault="006145BE" w:rsidP="00DE7B66">
            <w:pPr>
              <w:jc w:val="center"/>
              <w:rPr>
                <w:sz w:val="26"/>
                <w:szCs w:val="26"/>
              </w:rPr>
            </w:pPr>
            <w:r w:rsidRPr="00AB58DA">
              <w:rPr>
                <w:sz w:val="26"/>
                <w:szCs w:val="26"/>
              </w:rPr>
              <w:t>30</w:t>
            </w:r>
          </w:p>
        </w:tc>
        <w:tc>
          <w:tcPr>
            <w:tcW w:w="4380" w:type="dxa"/>
            <w:noWrap/>
            <w:tcMar>
              <w:top w:w="16" w:type="dxa"/>
              <w:left w:w="16" w:type="dxa"/>
              <w:bottom w:w="0" w:type="dxa"/>
              <w:right w:w="16" w:type="dxa"/>
            </w:tcMar>
            <w:vAlign w:val="center"/>
          </w:tcPr>
          <w:p w:rsidR="006145BE" w:rsidRPr="00AB58DA" w:rsidRDefault="006145BE" w:rsidP="00DE7B66">
            <w:pPr>
              <w:keepNext/>
              <w:ind w:left="108" w:right="141" w:firstLine="4"/>
              <w:outlineLvl w:val="3"/>
              <w:rPr>
                <w:bCs/>
                <w:sz w:val="26"/>
                <w:szCs w:val="26"/>
              </w:rPr>
            </w:pPr>
            <w:r w:rsidRPr="00AB58DA">
              <w:rPr>
                <w:bCs/>
                <w:sz w:val="26"/>
                <w:szCs w:val="26"/>
              </w:rPr>
              <w:t>Ống cống bêtông</w:t>
            </w:r>
          </w:p>
        </w:tc>
        <w:tc>
          <w:tcPr>
            <w:tcW w:w="4252" w:type="dxa"/>
            <w:noWrap/>
            <w:tcMar>
              <w:top w:w="16" w:type="dxa"/>
              <w:left w:w="16" w:type="dxa"/>
              <w:bottom w:w="0" w:type="dxa"/>
              <w:right w:w="16" w:type="dxa"/>
            </w:tcMar>
            <w:vAlign w:val="center"/>
          </w:tcPr>
          <w:p w:rsidR="006145BE" w:rsidRPr="00AB58DA" w:rsidRDefault="006145BE" w:rsidP="00DE7B66">
            <w:pPr>
              <w:ind w:left="117" w:right="142"/>
              <w:rPr>
                <w:sz w:val="26"/>
                <w:szCs w:val="26"/>
              </w:rPr>
            </w:pPr>
            <w:r w:rsidRPr="00AB58DA">
              <w:rPr>
                <w:sz w:val="26"/>
                <w:szCs w:val="26"/>
              </w:rPr>
              <w:t>Cường Thuận, Hùng Vương</w:t>
            </w:r>
            <w:r>
              <w:rPr>
                <w:sz w:val="26"/>
                <w:szCs w:val="26"/>
              </w:rPr>
              <w:t>, Minh Long</w:t>
            </w:r>
            <w:r w:rsidRPr="00AB58DA">
              <w:rPr>
                <w:sz w:val="26"/>
                <w:szCs w:val="26"/>
              </w:rPr>
              <w:t xml:space="preserve"> hoặc tương đương</w:t>
            </w:r>
          </w:p>
        </w:tc>
      </w:tr>
      <w:tr w:rsidR="006145BE" w:rsidRPr="00AB58DA" w:rsidTr="00DE7B66">
        <w:trPr>
          <w:trHeight w:val="54"/>
        </w:trPr>
        <w:tc>
          <w:tcPr>
            <w:tcW w:w="582" w:type="dxa"/>
            <w:noWrap/>
            <w:tcMar>
              <w:top w:w="16" w:type="dxa"/>
              <w:left w:w="16" w:type="dxa"/>
              <w:bottom w:w="0" w:type="dxa"/>
              <w:right w:w="16" w:type="dxa"/>
            </w:tcMar>
            <w:vAlign w:val="center"/>
          </w:tcPr>
          <w:p w:rsidR="006145BE" w:rsidRPr="00AB58DA" w:rsidRDefault="006145BE" w:rsidP="00DE7B66">
            <w:pPr>
              <w:jc w:val="center"/>
              <w:rPr>
                <w:sz w:val="26"/>
                <w:szCs w:val="26"/>
              </w:rPr>
            </w:pPr>
            <w:r w:rsidRPr="00AB58DA">
              <w:rPr>
                <w:sz w:val="26"/>
                <w:szCs w:val="26"/>
              </w:rPr>
              <w:t>31</w:t>
            </w:r>
          </w:p>
        </w:tc>
        <w:tc>
          <w:tcPr>
            <w:tcW w:w="4380" w:type="dxa"/>
            <w:noWrap/>
            <w:tcMar>
              <w:top w:w="16" w:type="dxa"/>
              <w:left w:w="16" w:type="dxa"/>
              <w:bottom w:w="0" w:type="dxa"/>
              <w:right w:w="16" w:type="dxa"/>
            </w:tcMar>
            <w:vAlign w:val="center"/>
          </w:tcPr>
          <w:p w:rsidR="006145BE" w:rsidRPr="00AB58DA" w:rsidRDefault="006145BE" w:rsidP="00DE7B66">
            <w:pPr>
              <w:keepNext/>
              <w:ind w:left="108" w:right="141" w:firstLine="4"/>
              <w:outlineLvl w:val="3"/>
              <w:rPr>
                <w:bCs/>
                <w:sz w:val="26"/>
                <w:szCs w:val="26"/>
              </w:rPr>
            </w:pPr>
            <w:r w:rsidRPr="00AB58DA">
              <w:rPr>
                <w:bCs/>
                <w:sz w:val="26"/>
                <w:szCs w:val="26"/>
              </w:rPr>
              <w:t>Tủ điện phân phối</w:t>
            </w:r>
          </w:p>
        </w:tc>
        <w:tc>
          <w:tcPr>
            <w:tcW w:w="4252" w:type="dxa"/>
            <w:noWrap/>
            <w:tcMar>
              <w:top w:w="16" w:type="dxa"/>
              <w:left w:w="16" w:type="dxa"/>
              <w:bottom w:w="0" w:type="dxa"/>
              <w:right w:w="16" w:type="dxa"/>
            </w:tcMar>
            <w:vAlign w:val="center"/>
          </w:tcPr>
          <w:p w:rsidR="006145BE" w:rsidRPr="00AB58DA" w:rsidRDefault="006145BE" w:rsidP="00DE7B66">
            <w:pPr>
              <w:ind w:left="117" w:right="142"/>
              <w:rPr>
                <w:sz w:val="26"/>
                <w:szCs w:val="26"/>
              </w:rPr>
            </w:pPr>
            <w:r w:rsidRPr="00AB58DA">
              <w:rPr>
                <w:sz w:val="26"/>
                <w:szCs w:val="26"/>
              </w:rPr>
              <w:t>Việt Nam hoặc tương đương</w:t>
            </w:r>
          </w:p>
        </w:tc>
      </w:tr>
      <w:tr w:rsidR="006145BE" w:rsidRPr="00AB58DA" w:rsidTr="00DE7B66">
        <w:trPr>
          <w:trHeight w:val="54"/>
        </w:trPr>
        <w:tc>
          <w:tcPr>
            <w:tcW w:w="582" w:type="dxa"/>
            <w:noWrap/>
            <w:tcMar>
              <w:top w:w="16" w:type="dxa"/>
              <w:left w:w="16" w:type="dxa"/>
              <w:bottom w:w="0" w:type="dxa"/>
              <w:right w:w="16" w:type="dxa"/>
            </w:tcMar>
            <w:vAlign w:val="center"/>
          </w:tcPr>
          <w:p w:rsidR="006145BE" w:rsidRPr="00AB58DA" w:rsidRDefault="006145BE" w:rsidP="00DE7B66">
            <w:pPr>
              <w:jc w:val="center"/>
              <w:rPr>
                <w:sz w:val="26"/>
                <w:szCs w:val="26"/>
              </w:rPr>
            </w:pPr>
            <w:r w:rsidRPr="00AB58DA">
              <w:rPr>
                <w:sz w:val="26"/>
                <w:szCs w:val="26"/>
              </w:rPr>
              <w:t>32</w:t>
            </w:r>
          </w:p>
        </w:tc>
        <w:tc>
          <w:tcPr>
            <w:tcW w:w="4380" w:type="dxa"/>
            <w:noWrap/>
            <w:tcMar>
              <w:top w:w="16" w:type="dxa"/>
              <w:left w:w="16" w:type="dxa"/>
              <w:bottom w:w="0" w:type="dxa"/>
              <w:right w:w="16" w:type="dxa"/>
            </w:tcMar>
            <w:vAlign w:val="center"/>
          </w:tcPr>
          <w:p w:rsidR="006145BE" w:rsidRPr="00AB58DA" w:rsidRDefault="006145BE" w:rsidP="00DE7B66">
            <w:pPr>
              <w:keepNext/>
              <w:ind w:left="108" w:right="141" w:firstLine="4"/>
              <w:outlineLvl w:val="3"/>
              <w:rPr>
                <w:bCs/>
                <w:sz w:val="26"/>
                <w:szCs w:val="26"/>
              </w:rPr>
            </w:pPr>
            <w:r w:rsidRPr="00AB58DA">
              <w:rPr>
                <w:bCs/>
                <w:sz w:val="26"/>
                <w:szCs w:val="26"/>
              </w:rPr>
              <w:t>Cáp đồng bọc PVC các loại</w:t>
            </w:r>
          </w:p>
        </w:tc>
        <w:tc>
          <w:tcPr>
            <w:tcW w:w="4252" w:type="dxa"/>
            <w:noWrap/>
            <w:tcMar>
              <w:top w:w="16" w:type="dxa"/>
              <w:left w:w="16" w:type="dxa"/>
              <w:bottom w:w="0" w:type="dxa"/>
              <w:right w:w="16" w:type="dxa"/>
            </w:tcMar>
            <w:vAlign w:val="center"/>
          </w:tcPr>
          <w:p w:rsidR="006145BE" w:rsidRPr="00AB58DA" w:rsidRDefault="006145BE" w:rsidP="00DE7B66">
            <w:pPr>
              <w:ind w:left="117" w:right="142"/>
              <w:rPr>
                <w:sz w:val="26"/>
                <w:szCs w:val="26"/>
              </w:rPr>
            </w:pPr>
            <w:r w:rsidRPr="00AB58DA">
              <w:rPr>
                <w:sz w:val="26"/>
                <w:szCs w:val="26"/>
              </w:rPr>
              <w:t>Cadivi hoặc tương đương</w:t>
            </w:r>
          </w:p>
        </w:tc>
      </w:tr>
      <w:tr w:rsidR="006145BE" w:rsidRPr="00AB58DA" w:rsidTr="00DE7B66">
        <w:trPr>
          <w:trHeight w:val="54"/>
        </w:trPr>
        <w:tc>
          <w:tcPr>
            <w:tcW w:w="582" w:type="dxa"/>
            <w:noWrap/>
            <w:tcMar>
              <w:top w:w="16" w:type="dxa"/>
              <w:left w:w="16" w:type="dxa"/>
              <w:bottom w:w="0" w:type="dxa"/>
              <w:right w:w="16" w:type="dxa"/>
            </w:tcMar>
            <w:vAlign w:val="center"/>
          </w:tcPr>
          <w:p w:rsidR="006145BE" w:rsidRPr="00AB58DA" w:rsidRDefault="006145BE" w:rsidP="00DE7B66">
            <w:pPr>
              <w:jc w:val="center"/>
              <w:rPr>
                <w:sz w:val="26"/>
                <w:szCs w:val="26"/>
              </w:rPr>
            </w:pPr>
            <w:r w:rsidRPr="00AB58DA">
              <w:rPr>
                <w:sz w:val="26"/>
                <w:szCs w:val="26"/>
              </w:rPr>
              <w:t>33</w:t>
            </w:r>
          </w:p>
        </w:tc>
        <w:tc>
          <w:tcPr>
            <w:tcW w:w="4380" w:type="dxa"/>
            <w:noWrap/>
            <w:tcMar>
              <w:top w:w="16" w:type="dxa"/>
              <w:left w:w="16" w:type="dxa"/>
              <w:bottom w:w="0" w:type="dxa"/>
              <w:right w:w="16" w:type="dxa"/>
            </w:tcMar>
            <w:vAlign w:val="center"/>
          </w:tcPr>
          <w:p w:rsidR="006145BE" w:rsidRPr="00AB58DA" w:rsidRDefault="006145BE" w:rsidP="00DE7B66">
            <w:pPr>
              <w:keepNext/>
              <w:ind w:left="108" w:right="141" w:firstLine="4"/>
              <w:outlineLvl w:val="3"/>
              <w:rPr>
                <w:bCs/>
                <w:sz w:val="26"/>
                <w:szCs w:val="26"/>
              </w:rPr>
            </w:pPr>
            <w:r w:rsidRPr="00AB58DA">
              <w:rPr>
                <w:bCs/>
                <w:sz w:val="26"/>
                <w:szCs w:val="26"/>
              </w:rPr>
              <w:t>Cáp đồng trần</w:t>
            </w:r>
          </w:p>
        </w:tc>
        <w:tc>
          <w:tcPr>
            <w:tcW w:w="4252" w:type="dxa"/>
            <w:noWrap/>
            <w:tcMar>
              <w:top w:w="16" w:type="dxa"/>
              <w:left w:w="16" w:type="dxa"/>
              <w:bottom w:w="0" w:type="dxa"/>
              <w:right w:w="16" w:type="dxa"/>
            </w:tcMar>
            <w:vAlign w:val="center"/>
          </w:tcPr>
          <w:p w:rsidR="006145BE" w:rsidRPr="00AB58DA" w:rsidRDefault="006145BE" w:rsidP="00DE7B66">
            <w:pPr>
              <w:ind w:left="117" w:right="142"/>
              <w:rPr>
                <w:sz w:val="26"/>
                <w:szCs w:val="26"/>
              </w:rPr>
            </w:pPr>
            <w:r w:rsidRPr="00AB58DA">
              <w:rPr>
                <w:sz w:val="26"/>
                <w:szCs w:val="26"/>
              </w:rPr>
              <w:t>Cadivi hoặc tương đương</w:t>
            </w:r>
          </w:p>
        </w:tc>
      </w:tr>
      <w:tr w:rsidR="006145BE" w:rsidRPr="00AB58DA" w:rsidTr="00DE7B66">
        <w:trPr>
          <w:trHeight w:val="54"/>
        </w:trPr>
        <w:tc>
          <w:tcPr>
            <w:tcW w:w="582" w:type="dxa"/>
            <w:noWrap/>
            <w:tcMar>
              <w:top w:w="16" w:type="dxa"/>
              <w:left w:w="16" w:type="dxa"/>
              <w:bottom w:w="0" w:type="dxa"/>
              <w:right w:w="16" w:type="dxa"/>
            </w:tcMar>
            <w:vAlign w:val="center"/>
          </w:tcPr>
          <w:p w:rsidR="006145BE" w:rsidRPr="00AB58DA" w:rsidRDefault="006145BE" w:rsidP="00DE7B66">
            <w:pPr>
              <w:jc w:val="center"/>
              <w:rPr>
                <w:sz w:val="26"/>
                <w:szCs w:val="26"/>
              </w:rPr>
            </w:pPr>
            <w:r w:rsidRPr="00AB58DA">
              <w:rPr>
                <w:sz w:val="26"/>
                <w:szCs w:val="26"/>
              </w:rPr>
              <w:t>34</w:t>
            </w:r>
          </w:p>
        </w:tc>
        <w:tc>
          <w:tcPr>
            <w:tcW w:w="4380" w:type="dxa"/>
            <w:noWrap/>
            <w:tcMar>
              <w:top w:w="16" w:type="dxa"/>
              <w:left w:w="16" w:type="dxa"/>
              <w:bottom w:w="0" w:type="dxa"/>
              <w:right w:w="16" w:type="dxa"/>
            </w:tcMar>
            <w:vAlign w:val="center"/>
          </w:tcPr>
          <w:p w:rsidR="006145BE" w:rsidRPr="00AB58DA" w:rsidRDefault="006145BE" w:rsidP="00DE7B66">
            <w:pPr>
              <w:keepNext/>
              <w:ind w:left="108" w:right="141" w:firstLine="4"/>
              <w:outlineLvl w:val="3"/>
              <w:rPr>
                <w:bCs/>
                <w:sz w:val="26"/>
                <w:szCs w:val="26"/>
              </w:rPr>
            </w:pPr>
            <w:r w:rsidRPr="00AB58DA">
              <w:rPr>
                <w:bCs/>
                <w:sz w:val="26"/>
                <w:szCs w:val="26"/>
              </w:rPr>
              <w:t>Dây tín hiệu</w:t>
            </w:r>
          </w:p>
        </w:tc>
        <w:tc>
          <w:tcPr>
            <w:tcW w:w="4252" w:type="dxa"/>
            <w:noWrap/>
            <w:tcMar>
              <w:top w:w="16" w:type="dxa"/>
              <w:left w:w="16" w:type="dxa"/>
              <w:bottom w:w="0" w:type="dxa"/>
              <w:right w:w="16" w:type="dxa"/>
            </w:tcMar>
            <w:vAlign w:val="center"/>
          </w:tcPr>
          <w:p w:rsidR="006145BE" w:rsidRPr="00AB58DA" w:rsidRDefault="006145BE" w:rsidP="00DE7B66">
            <w:pPr>
              <w:ind w:left="117" w:right="142"/>
              <w:rPr>
                <w:sz w:val="26"/>
                <w:szCs w:val="26"/>
              </w:rPr>
            </w:pPr>
            <w:r w:rsidRPr="00AB58DA">
              <w:rPr>
                <w:sz w:val="26"/>
                <w:szCs w:val="26"/>
              </w:rPr>
              <w:t>Sacom hoặc tương đương</w:t>
            </w:r>
          </w:p>
        </w:tc>
      </w:tr>
      <w:tr w:rsidR="006145BE" w:rsidRPr="00AB58DA" w:rsidTr="00DE7B66">
        <w:trPr>
          <w:trHeight w:val="54"/>
        </w:trPr>
        <w:tc>
          <w:tcPr>
            <w:tcW w:w="582" w:type="dxa"/>
            <w:noWrap/>
            <w:tcMar>
              <w:top w:w="16" w:type="dxa"/>
              <w:left w:w="16" w:type="dxa"/>
              <w:bottom w:w="0" w:type="dxa"/>
              <w:right w:w="16" w:type="dxa"/>
            </w:tcMar>
            <w:vAlign w:val="center"/>
          </w:tcPr>
          <w:p w:rsidR="006145BE" w:rsidRPr="00AB58DA" w:rsidRDefault="006145BE" w:rsidP="00DE7B66">
            <w:pPr>
              <w:jc w:val="center"/>
              <w:rPr>
                <w:sz w:val="26"/>
                <w:szCs w:val="26"/>
              </w:rPr>
            </w:pPr>
            <w:r w:rsidRPr="00AB58DA">
              <w:rPr>
                <w:sz w:val="26"/>
                <w:szCs w:val="26"/>
              </w:rPr>
              <w:t>35</w:t>
            </w:r>
          </w:p>
        </w:tc>
        <w:tc>
          <w:tcPr>
            <w:tcW w:w="4380" w:type="dxa"/>
            <w:noWrap/>
            <w:tcMar>
              <w:top w:w="16" w:type="dxa"/>
              <w:left w:w="16" w:type="dxa"/>
              <w:bottom w:w="0" w:type="dxa"/>
              <w:right w:w="16" w:type="dxa"/>
            </w:tcMar>
            <w:vAlign w:val="center"/>
          </w:tcPr>
          <w:p w:rsidR="006145BE" w:rsidRPr="00AB58DA" w:rsidRDefault="006145BE" w:rsidP="00DE7B66">
            <w:pPr>
              <w:keepNext/>
              <w:ind w:left="108" w:right="141" w:firstLine="4"/>
              <w:outlineLvl w:val="3"/>
              <w:rPr>
                <w:bCs/>
                <w:sz w:val="26"/>
                <w:szCs w:val="26"/>
              </w:rPr>
            </w:pPr>
            <w:r w:rsidRPr="00AB58DA">
              <w:rPr>
                <w:bCs/>
                <w:sz w:val="26"/>
                <w:szCs w:val="26"/>
              </w:rPr>
              <w:t>Ổ cắm, công tắc, hộp box</w:t>
            </w:r>
          </w:p>
        </w:tc>
        <w:tc>
          <w:tcPr>
            <w:tcW w:w="4252" w:type="dxa"/>
            <w:noWrap/>
            <w:tcMar>
              <w:top w:w="16" w:type="dxa"/>
              <w:left w:w="16" w:type="dxa"/>
              <w:bottom w:w="0" w:type="dxa"/>
              <w:right w:w="16" w:type="dxa"/>
            </w:tcMar>
            <w:vAlign w:val="center"/>
          </w:tcPr>
          <w:p w:rsidR="006145BE" w:rsidRPr="00AB58DA" w:rsidRDefault="006145BE" w:rsidP="00DE7B66">
            <w:pPr>
              <w:ind w:left="117" w:right="142"/>
              <w:rPr>
                <w:sz w:val="26"/>
                <w:szCs w:val="26"/>
              </w:rPr>
            </w:pPr>
            <w:r w:rsidRPr="00AB58DA">
              <w:rPr>
                <w:sz w:val="26"/>
                <w:szCs w:val="26"/>
              </w:rPr>
              <w:t>Panasonic hoặc tương đương</w:t>
            </w:r>
          </w:p>
        </w:tc>
      </w:tr>
      <w:tr w:rsidR="006145BE" w:rsidRPr="00AB58DA" w:rsidTr="00DE7B66">
        <w:trPr>
          <w:trHeight w:val="54"/>
        </w:trPr>
        <w:tc>
          <w:tcPr>
            <w:tcW w:w="582" w:type="dxa"/>
            <w:noWrap/>
            <w:tcMar>
              <w:top w:w="16" w:type="dxa"/>
              <w:left w:w="16" w:type="dxa"/>
              <w:bottom w:w="0" w:type="dxa"/>
              <w:right w:w="16" w:type="dxa"/>
            </w:tcMar>
            <w:vAlign w:val="center"/>
          </w:tcPr>
          <w:p w:rsidR="006145BE" w:rsidRPr="00AB58DA" w:rsidRDefault="006145BE" w:rsidP="00DE7B66">
            <w:pPr>
              <w:jc w:val="center"/>
              <w:rPr>
                <w:sz w:val="26"/>
                <w:szCs w:val="26"/>
              </w:rPr>
            </w:pPr>
            <w:r w:rsidRPr="00AB58DA">
              <w:rPr>
                <w:sz w:val="26"/>
                <w:szCs w:val="26"/>
              </w:rPr>
              <w:t>36</w:t>
            </w:r>
          </w:p>
        </w:tc>
        <w:tc>
          <w:tcPr>
            <w:tcW w:w="4380" w:type="dxa"/>
            <w:noWrap/>
            <w:tcMar>
              <w:top w:w="16" w:type="dxa"/>
              <w:left w:w="16" w:type="dxa"/>
              <w:bottom w:w="0" w:type="dxa"/>
              <w:right w:w="16" w:type="dxa"/>
            </w:tcMar>
            <w:vAlign w:val="center"/>
          </w:tcPr>
          <w:p w:rsidR="006145BE" w:rsidRPr="00AB58DA" w:rsidRDefault="006145BE" w:rsidP="00DE7B66">
            <w:pPr>
              <w:keepNext/>
              <w:ind w:left="108" w:right="141" w:firstLine="4"/>
              <w:outlineLvl w:val="3"/>
              <w:rPr>
                <w:bCs/>
                <w:sz w:val="26"/>
                <w:szCs w:val="26"/>
              </w:rPr>
            </w:pPr>
            <w:r w:rsidRPr="00AB58DA">
              <w:rPr>
                <w:bCs/>
                <w:sz w:val="26"/>
                <w:szCs w:val="26"/>
              </w:rPr>
              <w:t>MCCB, CB, MCB, ELCB (các loại)</w:t>
            </w:r>
          </w:p>
        </w:tc>
        <w:tc>
          <w:tcPr>
            <w:tcW w:w="4252" w:type="dxa"/>
            <w:noWrap/>
            <w:tcMar>
              <w:top w:w="16" w:type="dxa"/>
              <w:left w:w="16" w:type="dxa"/>
              <w:bottom w:w="0" w:type="dxa"/>
              <w:right w:w="16" w:type="dxa"/>
            </w:tcMar>
            <w:vAlign w:val="center"/>
          </w:tcPr>
          <w:p w:rsidR="006145BE" w:rsidRPr="00AB58DA" w:rsidRDefault="006145BE" w:rsidP="00DE7B66">
            <w:pPr>
              <w:ind w:left="117" w:right="142"/>
              <w:rPr>
                <w:sz w:val="26"/>
                <w:szCs w:val="26"/>
              </w:rPr>
            </w:pPr>
            <w:r w:rsidRPr="00AB58DA">
              <w:rPr>
                <w:sz w:val="26"/>
                <w:szCs w:val="26"/>
              </w:rPr>
              <w:t>Mitsubishi hoặc tương đương</w:t>
            </w:r>
          </w:p>
        </w:tc>
      </w:tr>
      <w:tr w:rsidR="006145BE" w:rsidRPr="00AB58DA" w:rsidTr="00DE7B66">
        <w:trPr>
          <w:trHeight w:val="54"/>
        </w:trPr>
        <w:tc>
          <w:tcPr>
            <w:tcW w:w="582" w:type="dxa"/>
            <w:noWrap/>
            <w:tcMar>
              <w:top w:w="16" w:type="dxa"/>
              <w:left w:w="16" w:type="dxa"/>
              <w:bottom w:w="0" w:type="dxa"/>
              <w:right w:w="16" w:type="dxa"/>
            </w:tcMar>
            <w:vAlign w:val="center"/>
          </w:tcPr>
          <w:p w:rsidR="006145BE" w:rsidRPr="00AB58DA" w:rsidRDefault="006145BE" w:rsidP="00DE7B66">
            <w:pPr>
              <w:jc w:val="center"/>
              <w:rPr>
                <w:sz w:val="26"/>
                <w:szCs w:val="26"/>
              </w:rPr>
            </w:pPr>
            <w:r w:rsidRPr="00AB58DA">
              <w:rPr>
                <w:sz w:val="26"/>
                <w:szCs w:val="26"/>
              </w:rPr>
              <w:t>37</w:t>
            </w:r>
          </w:p>
        </w:tc>
        <w:tc>
          <w:tcPr>
            <w:tcW w:w="4380" w:type="dxa"/>
            <w:noWrap/>
            <w:tcMar>
              <w:top w:w="16" w:type="dxa"/>
              <w:left w:w="16" w:type="dxa"/>
              <w:bottom w:w="0" w:type="dxa"/>
              <w:right w:w="16" w:type="dxa"/>
            </w:tcMar>
            <w:vAlign w:val="center"/>
          </w:tcPr>
          <w:p w:rsidR="006145BE" w:rsidRPr="00AB58DA" w:rsidRDefault="006145BE" w:rsidP="00DE7B66">
            <w:pPr>
              <w:keepNext/>
              <w:ind w:left="108" w:right="141" w:firstLine="4"/>
              <w:outlineLvl w:val="3"/>
              <w:rPr>
                <w:bCs/>
                <w:sz w:val="26"/>
                <w:szCs w:val="26"/>
              </w:rPr>
            </w:pPr>
            <w:r w:rsidRPr="00AB58DA">
              <w:rPr>
                <w:bCs/>
                <w:sz w:val="26"/>
                <w:szCs w:val="26"/>
              </w:rPr>
              <w:t>Ống nhựa ruột gà luồn dây điện âm tường</w:t>
            </w:r>
          </w:p>
        </w:tc>
        <w:tc>
          <w:tcPr>
            <w:tcW w:w="4252" w:type="dxa"/>
            <w:noWrap/>
            <w:tcMar>
              <w:top w:w="16" w:type="dxa"/>
              <w:left w:w="16" w:type="dxa"/>
              <w:bottom w:w="0" w:type="dxa"/>
              <w:right w:w="16" w:type="dxa"/>
            </w:tcMar>
            <w:vAlign w:val="center"/>
          </w:tcPr>
          <w:p w:rsidR="006145BE" w:rsidRPr="00AB58DA" w:rsidRDefault="006145BE" w:rsidP="00DE7B66">
            <w:pPr>
              <w:ind w:left="117" w:right="142"/>
              <w:rPr>
                <w:sz w:val="26"/>
                <w:szCs w:val="26"/>
                <w:lang w:val="it-IT"/>
              </w:rPr>
            </w:pPr>
            <w:r w:rsidRPr="00AB58DA">
              <w:rPr>
                <w:sz w:val="26"/>
                <w:szCs w:val="26"/>
                <w:lang w:val="it-IT"/>
              </w:rPr>
              <w:t>AC, Nanoco hoặc tương đương</w:t>
            </w:r>
          </w:p>
        </w:tc>
      </w:tr>
      <w:tr w:rsidR="006145BE" w:rsidRPr="00AB58DA" w:rsidTr="00DE7B66">
        <w:trPr>
          <w:trHeight w:val="54"/>
        </w:trPr>
        <w:tc>
          <w:tcPr>
            <w:tcW w:w="582" w:type="dxa"/>
            <w:noWrap/>
            <w:tcMar>
              <w:top w:w="16" w:type="dxa"/>
              <w:left w:w="16" w:type="dxa"/>
              <w:bottom w:w="0" w:type="dxa"/>
              <w:right w:w="16" w:type="dxa"/>
            </w:tcMar>
            <w:vAlign w:val="center"/>
          </w:tcPr>
          <w:p w:rsidR="006145BE" w:rsidRPr="00AB58DA" w:rsidRDefault="006145BE" w:rsidP="00DE7B66">
            <w:pPr>
              <w:jc w:val="center"/>
              <w:rPr>
                <w:sz w:val="26"/>
                <w:szCs w:val="26"/>
              </w:rPr>
            </w:pPr>
            <w:r w:rsidRPr="00AB58DA">
              <w:rPr>
                <w:sz w:val="26"/>
                <w:szCs w:val="26"/>
              </w:rPr>
              <w:t>38</w:t>
            </w:r>
          </w:p>
        </w:tc>
        <w:tc>
          <w:tcPr>
            <w:tcW w:w="4380" w:type="dxa"/>
            <w:noWrap/>
            <w:tcMar>
              <w:top w:w="16" w:type="dxa"/>
              <w:left w:w="16" w:type="dxa"/>
              <w:bottom w:w="0" w:type="dxa"/>
              <w:right w:w="16" w:type="dxa"/>
            </w:tcMar>
            <w:vAlign w:val="center"/>
          </w:tcPr>
          <w:p w:rsidR="006145BE" w:rsidRPr="00AB58DA" w:rsidRDefault="006145BE" w:rsidP="00DE7B66">
            <w:pPr>
              <w:keepNext/>
              <w:ind w:left="108" w:right="141" w:firstLine="4"/>
              <w:outlineLvl w:val="3"/>
              <w:rPr>
                <w:bCs/>
                <w:sz w:val="26"/>
                <w:szCs w:val="26"/>
              </w:rPr>
            </w:pPr>
            <w:r w:rsidRPr="00AB58DA">
              <w:rPr>
                <w:bCs/>
                <w:sz w:val="26"/>
                <w:szCs w:val="26"/>
              </w:rPr>
              <w:t>Đèn chiếu sáng các loại</w:t>
            </w:r>
          </w:p>
        </w:tc>
        <w:tc>
          <w:tcPr>
            <w:tcW w:w="4252" w:type="dxa"/>
            <w:noWrap/>
            <w:tcMar>
              <w:top w:w="16" w:type="dxa"/>
              <w:left w:w="16" w:type="dxa"/>
              <w:bottom w:w="0" w:type="dxa"/>
              <w:right w:w="16" w:type="dxa"/>
            </w:tcMar>
            <w:vAlign w:val="center"/>
          </w:tcPr>
          <w:p w:rsidR="006145BE" w:rsidRPr="00AB58DA" w:rsidRDefault="006145BE" w:rsidP="00DE7B66">
            <w:pPr>
              <w:ind w:left="117" w:right="142"/>
              <w:rPr>
                <w:sz w:val="26"/>
                <w:szCs w:val="26"/>
              </w:rPr>
            </w:pPr>
            <w:r w:rsidRPr="00AB58DA">
              <w:rPr>
                <w:sz w:val="26"/>
                <w:szCs w:val="26"/>
              </w:rPr>
              <w:t>Philips, Paragon, Rạng Đông hoặc tương đương</w:t>
            </w:r>
          </w:p>
        </w:tc>
      </w:tr>
      <w:tr w:rsidR="006145BE" w:rsidRPr="00AB58DA" w:rsidTr="00DE7B66">
        <w:trPr>
          <w:trHeight w:val="54"/>
        </w:trPr>
        <w:tc>
          <w:tcPr>
            <w:tcW w:w="582" w:type="dxa"/>
            <w:noWrap/>
            <w:tcMar>
              <w:top w:w="16" w:type="dxa"/>
              <w:left w:w="16" w:type="dxa"/>
              <w:bottom w:w="0" w:type="dxa"/>
              <w:right w:w="16" w:type="dxa"/>
            </w:tcMar>
            <w:vAlign w:val="center"/>
          </w:tcPr>
          <w:p w:rsidR="006145BE" w:rsidRPr="00AB58DA" w:rsidRDefault="006145BE" w:rsidP="00DE7B66">
            <w:pPr>
              <w:jc w:val="center"/>
              <w:rPr>
                <w:sz w:val="26"/>
                <w:szCs w:val="26"/>
              </w:rPr>
            </w:pPr>
            <w:r w:rsidRPr="00AB58DA">
              <w:rPr>
                <w:sz w:val="26"/>
                <w:szCs w:val="26"/>
              </w:rPr>
              <w:t>39</w:t>
            </w:r>
          </w:p>
        </w:tc>
        <w:tc>
          <w:tcPr>
            <w:tcW w:w="4380" w:type="dxa"/>
            <w:noWrap/>
            <w:tcMar>
              <w:top w:w="16" w:type="dxa"/>
              <w:left w:w="16" w:type="dxa"/>
              <w:bottom w:w="0" w:type="dxa"/>
              <w:right w:w="16" w:type="dxa"/>
            </w:tcMar>
            <w:vAlign w:val="center"/>
          </w:tcPr>
          <w:p w:rsidR="006145BE" w:rsidRPr="00AB58DA" w:rsidRDefault="006145BE" w:rsidP="00DE7B66">
            <w:pPr>
              <w:keepNext/>
              <w:ind w:left="108" w:right="141" w:firstLine="4"/>
              <w:outlineLvl w:val="3"/>
              <w:rPr>
                <w:bCs/>
                <w:sz w:val="26"/>
                <w:szCs w:val="26"/>
              </w:rPr>
            </w:pPr>
            <w:r w:rsidRPr="00AB58DA">
              <w:rPr>
                <w:bCs/>
                <w:sz w:val="26"/>
                <w:szCs w:val="26"/>
              </w:rPr>
              <w:t xml:space="preserve">Thiết bị </w:t>
            </w:r>
            <w:r>
              <w:rPr>
                <w:bCs/>
                <w:sz w:val="26"/>
                <w:szCs w:val="26"/>
              </w:rPr>
              <w:t>báo cháy</w:t>
            </w:r>
          </w:p>
        </w:tc>
        <w:tc>
          <w:tcPr>
            <w:tcW w:w="4252" w:type="dxa"/>
            <w:noWrap/>
            <w:tcMar>
              <w:top w:w="16" w:type="dxa"/>
              <w:left w:w="16" w:type="dxa"/>
              <w:bottom w:w="0" w:type="dxa"/>
              <w:right w:w="16" w:type="dxa"/>
            </w:tcMar>
            <w:vAlign w:val="center"/>
          </w:tcPr>
          <w:p w:rsidR="006145BE" w:rsidRPr="00AB58DA" w:rsidRDefault="006145BE" w:rsidP="00DE7B66">
            <w:pPr>
              <w:ind w:left="117" w:right="142"/>
              <w:rPr>
                <w:sz w:val="26"/>
                <w:szCs w:val="26"/>
              </w:rPr>
            </w:pPr>
            <w:r w:rsidRPr="00AB58DA">
              <w:rPr>
                <w:sz w:val="26"/>
                <w:szCs w:val="26"/>
              </w:rPr>
              <w:t>Hochiki</w:t>
            </w:r>
            <w:r>
              <w:rPr>
                <w:sz w:val="26"/>
                <w:szCs w:val="26"/>
              </w:rPr>
              <w:t>, GST</w:t>
            </w:r>
            <w:r w:rsidRPr="00AB58DA">
              <w:rPr>
                <w:sz w:val="26"/>
                <w:szCs w:val="26"/>
              </w:rPr>
              <w:t xml:space="preserve"> hoặc tương đương</w:t>
            </w:r>
          </w:p>
        </w:tc>
      </w:tr>
      <w:tr w:rsidR="006145BE" w:rsidRPr="00AB58DA" w:rsidTr="00DE7B66">
        <w:trPr>
          <w:trHeight w:val="54"/>
        </w:trPr>
        <w:tc>
          <w:tcPr>
            <w:tcW w:w="582" w:type="dxa"/>
            <w:noWrap/>
            <w:tcMar>
              <w:top w:w="16" w:type="dxa"/>
              <w:left w:w="16" w:type="dxa"/>
              <w:bottom w:w="0" w:type="dxa"/>
              <w:right w:w="16" w:type="dxa"/>
            </w:tcMar>
            <w:vAlign w:val="center"/>
          </w:tcPr>
          <w:p w:rsidR="006145BE" w:rsidRPr="00AB58DA" w:rsidRDefault="006145BE" w:rsidP="00DE7B66">
            <w:pPr>
              <w:jc w:val="center"/>
              <w:rPr>
                <w:sz w:val="26"/>
                <w:szCs w:val="26"/>
              </w:rPr>
            </w:pPr>
            <w:r w:rsidRPr="00AB58DA">
              <w:rPr>
                <w:sz w:val="26"/>
                <w:szCs w:val="26"/>
              </w:rPr>
              <w:t>4</w:t>
            </w:r>
            <w:r>
              <w:rPr>
                <w:sz w:val="26"/>
                <w:szCs w:val="26"/>
              </w:rPr>
              <w:t>0</w:t>
            </w:r>
          </w:p>
        </w:tc>
        <w:tc>
          <w:tcPr>
            <w:tcW w:w="4380" w:type="dxa"/>
            <w:noWrap/>
            <w:tcMar>
              <w:top w:w="16" w:type="dxa"/>
              <w:left w:w="16" w:type="dxa"/>
              <w:bottom w:w="0" w:type="dxa"/>
              <w:right w:w="16" w:type="dxa"/>
            </w:tcMar>
            <w:vAlign w:val="center"/>
          </w:tcPr>
          <w:p w:rsidR="006145BE" w:rsidRPr="00AB58DA" w:rsidRDefault="006145BE" w:rsidP="00DE7B66">
            <w:pPr>
              <w:keepNext/>
              <w:ind w:left="108" w:right="141" w:firstLine="4"/>
              <w:outlineLvl w:val="3"/>
              <w:rPr>
                <w:bCs/>
                <w:sz w:val="26"/>
                <w:szCs w:val="26"/>
              </w:rPr>
            </w:pPr>
            <w:r w:rsidRPr="00AB58DA">
              <w:rPr>
                <w:bCs/>
                <w:sz w:val="26"/>
                <w:szCs w:val="26"/>
              </w:rPr>
              <w:t>Van đồng, romine các loại</w:t>
            </w:r>
          </w:p>
        </w:tc>
        <w:tc>
          <w:tcPr>
            <w:tcW w:w="4252" w:type="dxa"/>
            <w:noWrap/>
            <w:tcMar>
              <w:top w:w="16" w:type="dxa"/>
              <w:left w:w="16" w:type="dxa"/>
              <w:bottom w:w="0" w:type="dxa"/>
              <w:right w:w="16" w:type="dxa"/>
            </w:tcMar>
            <w:vAlign w:val="center"/>
          </w:tcPr>
          <w:p w:rsidR="006145BE" w:rsidRPr="00AB58DA" w:rsidRDefault="006145BE" w:rsidP="00DE7B66">
            <w:pPr>
              <w:ind w:left="117" w:right="142"/>
              <w:rPr>
                <w:sz w:val="26"/>
                <w:szCs w:val="26"/>
              </w:rPr>
            </w:pPr>
            <w:r w:rsidRPr="00AB58DA">
              <w:rPr>
                <w:sz w:val="26"/>
                <w:szCs w:val="26"/>
              </w:rPr>
              <w:t>Sanwa</w:t>
            </w:r>
            <w:r>
              <w:rPr>
                <w:sz w:val="26"/>
                <w:szCs w:val="26"/>
              </w:rPr>
              <w:t>, Đạt Hòa</w:t>
            </w:r>
            <w:r w:rsidRPr="00AB58DA">
              <w:rPr>
                <w:sz w:val="26"/>
                <w:szCs w:val="26"/>
              </w:rPr>
              <w:t xml:space="preserve"> hoặc tương đương</w:t>
            </w:r>
          </w:p>
        </w:tc>
      </w:tr>
      <w:tr w:rsidR="006145BE" w:rsidRPr="00AB58DA" w:rsidTr="00DE7B66">
        <w:trPr>
          <w:trHeight w:val="54"/>
        </w:trPr>
        <w:tc>
          <w:tcPr>
            <w:tcW w:w="582" w:type="dxa"/>
            <w:noWrap/>
            <w:tcMar>
              <w:top w:w="16" w:type="dxa"/>
              <w:left w:w="16" w:type="dxa"/>
              <w:bottom w:w="0" w:type="dxa"/>
              <w:right w:w="16" w:type="dxa"/>
            </w:tcMar>
            <w:vAlign w:val="center"/>
          </w:tcPr>
          <w:p w:rsidR="006145BE" w:rsidRPr="00AB58DA" w:rsidRDefault="006145BE" w:rsidP="00DE7B66">
            <w:pPr>
              <w:jc w:val="center"/>
              <w:rPr>
                <w:sz w:val="26"/>
                <w:szCs w:val="26"/>
              </w:rPr>
            </w:pPr>
            <w:r>
              <w:rPr>
                <w:sz w:val="26"/>
                <w:szCs w:val="26"/>
              </w:rPr>
              <w:t>41</w:t>
            </w:r>
          </w:p>
        </w:tc>
        <w:tc>
          <w:tcPr>
            <w:tcW w:w="4380" w:type="dxa"/>
            <w:noWrap/>
            <w:tcMar>
              <w:top w:w="16" w:type="dxa"/>
              <w:left w:w="16" w:type="dxa"/>
              <w:bottom w:w="0" w:type="dxa"/>
              <w:right w:w="16" w:type="dxa"/>
            </w:tcMar>
            <w:vAlign w:val="center"/>
          </w:tcPr>
          <w:p w:rsidR="006145BE" w:rsidRPr="00AB58DA" w:rsidRDefault="006145BE" w:rsidP="00DE7B66">
            <w:pPr>
              <w:keepNext/>
              <w:ind w:left="108" w:right="141" w:firstLine="4"/>
              <w:outlineLvl w:val="3"/>
              <w:rPr>
                <w:bCs/>
                <w:sz w:val="26"/>
                <w:szCs w:val="26"/>
              </w:rPr>
            </w:pPr>
            <w:r w:rsidRPr="00AB58DA">
              <w:rPr>
                <w:bCs/>
                <w:sz w:val="26"/>
                <w:szCs w:val="26"/>
              </w:rPr>
              <w:t>Sơn dầu (các loại)</w:t>
            </w:r>
          </w:p>
        </w:tc>
        <w:tc>
          <w:tcPr>
            <w:tcW w:w="4252" w:type="dxa"/>
            <w:noWrap/>
            <w:tcMar>
              <w:top w:w="16" w:type="dxa"/>
              <w:left w:w="16" w:type="dxa"/>
              <w:bottom w:w="0" w:type="dxa"/>
              <w:right w:w="16" w:type="dxa"/>
            </w:tcMar>
            <w:vAlign w:val="center"/>
          </w:tcPr>
          <w:p w:rsidR="006145BE" w:rsidRPr="00AB58DA" w:rsidRDefault="006145BE" w:rsidP="00DE7B66">
            <w:pPr>
              <w:ind w:left="117" w:right="142"/>
              <w:rPr>
                <w:sz w:val="26"/>
                <w:szCs w:val="26"/>
              </w:rPr>
            </w:pPr>
            <w:r w:rsidRPr="00AB58DA">
              <w:rPr>
                <w:sz w:val="26"/>
                <w:szCs w:val="26"/>
              </w:rPr>
              <w:t>Bạch tuyết, Donasa, Benzo hoặc tương đương</w:t>
            </w:r>
          </w:p>
        </w:tc>
      </w:tr>
      <w:tr w:rsidR="006145BE" w:rsidRPr="00E36452" w:rsidTr="00DE7B66">
        <w:trPr>
          <w:trHeight w:val="54"/>
        </w:trPr>
        <w:tc>
          <w:tcPr>
            <w:tcW w:w="582" w:type="dxa"/>
            <w:noWrap/>
            <w:tcMar>
              <w:top w:w="16" w:type="dxa"/>
              <w:left w:w="16" w:type="dxa"/>
              <w:bottom w:w="0" w:type="dxa"/>
              <w:right w:w="16" w:type="dxa"/>
            </w:tcMar>
            <w:vAlign w:val="center"/>
          </w:tcPr>
          <w:p w:rsidR="006145BE" w:rsidRPr="00E36452" w:rsidRDefault="006145BE" w:rsidP="00DE7B66">
            <w:pPr>
              <w:jc w:val="center"/>
              <w:rPr>
                <w:sz w:val="26"/>
                <w:szCs w:val="26"/>
              </w:rPr>
            </w:pPr>
            <w:r>
              <w:rPr>
                <w:sz w:val="26"/>
                <w:szCs w:val="26"/>
              </w:rPr>
              <w:t>42</w:t>
            </w:r>
          </w:p>
        </w:tc>
        <w:tc>
          <w:tcPr>
            <w:tcW w:w="4380" w:type="dxa"/>
            <w:noWrap/>
            <w:tcMar>
              <w:top w:w="16" w:type="dxa"/>
              <w:left w:w="16" w:type="dxa"/>
              <w:bottom w:w="0" w:type="dxa"/>
              <w:right w:w="16" w:type="dxa"/>
            </w:tcMar>
            <w:vAlign w:val="center"/>
          </w:tcPr>
          <w:p w:rsidR="006145BE" w:rsidRPr="00E36452" w:rsidRDefault="006145BE" w:rsidP="00DE7B66">
            <w:pPr>
              <w:spacing w:before="40" w:after="40"/>
              <w:ind w:left="108" w:right="141" w:firstLine="4"/>
              <w:rPr>
                <w:sz w:val="26"/>
                <w:szCs w:val="26"/>
              </w:rPr>
            </w:pPr>
            <w:r w:rsidRPr="00E36452">
              <w:rPr>
                <w:bCs/>
                <w:sz w:val="26"/>
                <w:szCs w:val="26"/>
              </w:rPr>
              <w:t xml:space="preserve">Lưới thép hàn </w:t>
            </w:r>
          </w:p>
        </w:tc>
        <w:tc>
          <w:tcPr>
            <w:tcW w:w="4252" w:type="dxa"/>
            <w:noWrap/>
            <w:tcMar>
              <w:top w:w="16" w:type="dxa"/>
              <w:left w:w="16" w:type="dxa"/>
              <w:bottom w:w="0" w:type="dxa"/>
              <w:right w:w="16" w:type="dxa"/>
            </w:tcMar>
            <w:vAlign w:val="center"/>
          </w:tcPr>
          <w:p w:rsidR="006145BE" w:rsidRPr="00E36452" w:rsidRDefault="006145BE" w:rsidP="00DE7B66">
            <w:pPr>
              <w:spacing w:before="40" w:after="40"/>
              <w:ind w:left="117" w:right="142"/>
              <w:rPr>
                <w:sz w:val="26"/>
                <w:szCs w:val="26"/>
              </w:rPr>
            </w:pPr>
            <w:r w:rsidRPr="00E36452">
              <w:rPr>
                <w:sz w:val="26"/>
                <w:szCs w:val="26"/>
              </w:rPr>
              <w:t>Song hợp Lực, Povina</w:t>
            </w:r>
          </w:p>
        </w:tc>
      </w:tr>
      <w:tr w:rsidR="006145BE" w:rsidRPr="00AB58DA" w:rsidTr="00DE7B66">
        <w:trPr>
          <w:trHeight w:val="54"/>
        </w:trPr>
        <w:tc>
          <w:tcPr>
            <w:tcW w:w="582" w:type="dxa"/>
            <w:noWrap/>
            <w:tcMar>
              <w:top w:w="16" w:type="dxa"/>
              <w:left w:w="16" w:type="dxa"/>
              <w:bottom w:w="0" w:type="dxa"/>
              <w:right w:w="16" w:type="dxa"/>
            </w:tcMar>
            <w:vAlign w:val="center"/>
          </w:tcPr>
          <w:p w:rsidR="006145BE" w:rsidRPr="00AB58DA" w:rsidRDefault="006145BE" w:rsidP="00DE7B66">
            <w:pPr>
              <w:jc w:val="center"/>
              <w:rPr>
                <w:sz w:val="26"/>
                <w:szCs w:val="26"/>
              </w:rPr>
            </w:pPr>
            <w:r w:rsidRPr="00AB58DA">
              <w:rPr>
                <w:sz w:val="26"/>
                <w:szCs w:val="26"/>
              </w:rPr>
              <w:t>4</w:t>
            </w:r>
            <w:r>
              <w:rPr>
                <w:sz w:val="26"/>
                <w:szCs w:val="26"/>
              </w:rPr>
              <w:t>3</w:t>
            </w:r>
          </w:p>
        </w:tc>
        <w:tc>
          <w:tcPr>
            <w:tcW w:w="4380" w:type="dxa"/>
            <w:noWrap/>
            <w:tcMar>
              <w:top w:w="16" w:type="dxa"/>
              <w:left w:w="16" w:type="dxa"/>
              <w:bottom w:w="0" w:type="dxa"/>
              <w:right w:w="16" w:type="dxa"/>
            </w:tcMar>
            <w:vAlign w:val="center"/>
          </w:tcPr>
          <w:p w:rsidR="006145BE" w:rsidRPr="00AB58DA" w:rsidRDefault="006145BE" w:rsidP="00DE7B66">
            <w:pPr>
              <w:spacing w:before="40" w:after="40"/>
              <w:ind w:left="108" w:right="141" w:firstLine="4"/>
              <w:rPr>
                <w:sz w:val="26"/>
                <w:szCs w:val="26"/>
              </w:rPr>
            </w:pPr>
            <w:r w:rsidRPr="00AB58DA">
              <w:rPr>
                <w:sz w:val="26"/>
                <w:szCs w:val="26"/>
              </w:rPr>
              <w:t>Kim thu sét</w:t>
            </w:r>
          </w:p>
        </w:tc>
        <w:tc>
          <w:tcPr>
            <w:tcW w:w="4252" w:type="dxa"/>
            <w:noWrap/>
            <w:tcMar>
              <w:top w:w="16" w:type="dxa"/>
              <w:left w:w="16" w:type="dxa"/>
              <w:bottom w:w="0" w:type="dxa"/>
              <w:right w:w="16" w:type="dxa"/>
            </w:tcMar>
            <w:vAlign w:val="center"/>
          </w:tcPr>
          <w:p w:rsidR="006145BE" w:rsidRPr="00AB58DA" w:rsidRDefault="006145BE" w:rsidP="00DE7B66">
            <w:pPr>
              <w:spacing w:before="40" w:after="40"/>
              <w:ind w:left="117" w:right="142"/>
              <w:rPr>
                <w:sz w:val="26"/>
                <w:szCs w:val="26"/>
              </w:rPr>
            </w:pPr>
            <w:r w:rsidRPr="00AB58DA">
              <w:rPr>
                <w:sz w:val="26"/>
                <w:szCs w:val="26"/>
              </w:rPr>
              <w:t>Stormaster hoặc tương đương, xuất xứ Châu Âu</w:t>
            </w:r>
          </w:p>
        </w:tc>
      </w:tr>
    </w:tbl>
    <w:p w:rsidR="006145BE" w:rsidRPr="00AB58DA" w:rsidRDefault="006145BE" w:rsidP="006145BE">
      <w:pPr>
        <w:tabs>
          <w:tab w:val="left" w:pos="1418"/>
        </w:tabs>
        <w:spacing w:before="120" w:after="120" w:line="264" w:lineRule="auto"/>
        <w:jc w:val="center"/>
        <w:rPr>
          <w:b/>
          <w:sz w:val="26"/>
          <w:szCs w:val="26"/>
        </w:rPr>
      </w:pPr>
      <w:r w:rsidRPr="00AB58DA">
        <w:rPr>
          <w:b/>
          <w:sz w:val="26"/>
          <w:szCs w:val="26"/>
        </w:rPr>
        <w:t>DANH MỤC THIẾT BỊ CHỦ YẾU</w:t>
      </w:r>
    </w:p>
    <w:tbl>
      <w:tblPr>
        <w:tblW w:w="9214" w:type="dxa"/>
        <w:tblInd w:w="-126" w:type="dxa"/>
        <w:tblLayout w:type="fixed"/>
        <w:tblCellMar>
          <w:left w:w="0" w:type="dxa"/>
          <w:right w:w="0" w:type="dxa"/>
        </w:tblCellMar>
        <w:tblLook w:val="0000" w:firstRow="0" w:lastRow="0" w:firstColumn="0" w:lastColumn="0" w:noHBand="0" w:noVBand="0"/>
      </w:tblPr>
      <w:tblGrid>
        <w:gridCol w:w="582"/>
        <w:gridCol w:w="4380"/>
        <w:gridCol w:w="4252"/>
      </w:tblGrid>
      <w:tr w:rsidR="006145BE" w:rsidRPr="00AB58DA" w:rsidTr="00DE7B66">
        <w:trPr>
          <w:trHeight w:val="77"/>
        </w:trPr>
        <w:tc>
          <w:tcPr>
            <w:tcW w:w="582" w:type="dxa"/>
            <w:tcBorders>
              <w:top w:val="single" w:sz="8" w:space="0" w:color="auto"/>
              <w:left w:val="single" w:sz="8" w:space="0" w:color="auto"/>
              <w:bottom w:val="single" w:sz="8" w:space="0" w:color="auto"/>
              <w:right w:val="single" w:sz="4" w:space="0" w:color="auto"/>
            </w:tcBorders>
            <w:noWrap/>
            <w:tcMar>
              <w:top w:w="16" w:type="dxa"/>
              <w:left w:w="16" w:type="dxa"/>
              <w:bottom w:w="0" w:type="dxa"/>
              <w:right w:w="16" w:type="dxa"/>
            </w:tcMar>
            <w:vAlign w:val="center"/>
          </w:tcPr>
          <w:p w:rsidR="006145BE" w:rsidRPr="00AB58DA" w:rsidRDefault="006145BE" w:rsidP="00DE7B66">
            <w:pPr>
              <w:jc w:val="center"/>
              <w:rPr>
                <w:b/>
                <w:bCs/>
                <w:sz w:val="26"/>
                <w:szCs w:val="26"/>
              </w:rPr>
            </w:pPr>
            <w:r w:rsidRPr="00AB58DA">
              <w:rPr>
                <w:b/>
                <w:bCs/>
                <w:sz w:val="26"/>
                <w:szCs w:val="26"/>
              </w:rPr>
              <w:t>STT</w:t>
            </w:r>
          </w:p>
        </w:tc>
        <w:tc>
          <w:tcPr>
            <w:tcW w:w="4380" w:type="dxa"/>
            <w:tcBorders>
              <w:top w:val="single" w:sz="8" w:space="0" w:color="auto"/>
              <w:left w:val="nil"/>
              <w:bottom w:val="single" w:sz="8" w:space="0" w:color="auto"/>
              <w:right w:val="single" w:sz="4" w:space="0" w:color="auto"/>
            </w:tcBorders>
            <w:noWrap/>
            <w:tcMar>
              <w:top w:w="16" w:type="dxa"/>
              <w:left w:w="16" w:type="dxa"/>
              <w:bottom w:w="0" w:type="dxa"/>
              <w:right w:w="16" w:type="dxa"/>
            </w:tcMar>
            <w:vAlign w:val="center"/>
          </w:tcPr>
          <w:p w:rsidR="006145BE" w:rsidRPr="00AB58DA" w:rsidRDefault="006145BE" w:rsidP="00DE7B66">
            <w:pPr>
              <w:jc w:val="center"/>
              <w:rPr>
                <w:b/>
                <w:bCs/>
                <w:sz w:val="26"/>
                <w:szCs w:val="26"/>
              </w:rPr>
            </w:pPr>
            <w:r w:rsidRPr="00AB58DA">
              <w:rPr>
                <w:b/>
                <w:bCs/>
                <w:sz w:val="26"/>
                <w:szCs w:val="26"/>
              </w:rPr>
              <w:t>TÊN THIẾT BỊ</w:t>
            </w:r>
          </w:p>
        </w:tc>
        <w:tc>
          <w:tcPr>
            <w:tcW w:w="4252" w:type="dxa"/>
            <w:tcBorders>
              <w:top w:val="single" w:sz="8" w:space="0" w:color="auto"/>
              <w:left w:val="nil"/>
              <w:bottom w:val="single" w:sz="8" w:space="0" w:color="auto"/>
              <w:right w:val="single" w:sz="8" w:space="0" w:color="auto"/>
            </w:tcBorders>
            <w:noWrap/>
            <w:tcMar>
              <w:top w:w="16" w:type="dxa"/>
              <w:left w:w="16" w:type="dxa"/>
              <w:bottom w:w="0" w:type="dxa"/>
              <w:right w:w="16" w:type="dxa"/>
            </w:tcMar>
            <w:vAlign w:val="center"/>
          </w:tcPr>
          <w:p w:rsidR="006145BE" w:rsidRPr="00AB58DA" w:rsidRDefault="006145BE" w:rsidP="00DE7B66">
            <w:pPr>
              <w:ind w:left="95" w:right="141"/>
              <w:jc w:val="center"/>
              <w:rPr>
                <w:b/>
                <w:bCs/>
                <w:sz w:val="26"/>
                <w:szCs w:val="26"/>
              </w:rPr>
            </w:pPr>
            <w:r w:rsidRPr="00AB58DA">
              <w:rPr>
                <w:b/>
                <w:bCs/>
                <w:sz w:val="26"/>
                <w:szCs w:val="26"/>
              </w:rPr>
              <w:t>NHÀ CUNG CẤP THAM KHẢO</w:t>
            </w:r>
          </w:p>
        </w:tc>
      </w:tr>
      <w:tr w:rsidR="006145BE" w:rsidRPr="00AB58DA" w:rsidTr="00DE7B66">
        <w:trPr>
          <w:trHeight w:val="54"/>
        </w:trPr>
        <w:tc>
          <w:tcPr>
            <w:tcW w:w="582" w:type="dxa"/>
            <w:tcBorders>
              <w:top w:val="nil"/>
              <w:left w:val="single" w:sz="8" w:space="0" w:color="auto"/>
              <w:bottom w:val="single" w:sz="4" w:space="0" w:color="auto"/>
              <w:right w:val="single" w:sz="4" w:space="0" w:color="auto"/>
            </w:tcBorders>
            <w:noWrap/>
            <w:tcMar>
              <w:top w:w="16" w:type="dxa"/>
              <w:left w:w="16" w:type="dxa"/>
              <w:bottom w:w="0" w:type="dxa"/>
              <w:right w:w="16" w:type="dxa"/>
            </w:tcMar>
            <w:vAlign w:val="center"/>
          </w:tcPr>
          <w:p w:rsidR="006145BE" w:rsidRPr="00E36452" w:rsidRDefault="006145BE" w:rsidP="00DE7B66">
            <w:pPr>
              <w:spacing w:before="40" w:after="40"/>
              <w:jc w:val="center"/>
              <w:rPr>
                <w:sz w:val="26"/>
                <w:szCs w:val="26"/>
              </w:rPr>
            </w:pPr>
            <w:r w:rsidRPr="00E36452">
              <w:rPr>
                <w:sz w:val="26"/>
                <w:szCs w:val="26"/>
              </w:rPr>
              <w:t>1</w:t>
            </w:r>
          </w:p>
        </w:tc>
        <w:tc>
          <w:tcPr>
            <w:tcW w:w="4380"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6145BE" w:rsidRPr="00E36452" w:rsidRDefault="006145BE" w:rsidP="00DE7B66">
            <w:pPr>
              <w:spacing w:before="40" w:after="40"/>
              <w:rPr>
                <w:sz w:val="26"/>
                <w:szCs w:val="26"/>
              </w:rPr>
            </w:pPr>
            <w:r w:rsidRPr="00E36452">
              <w:rPr>
                <w:sz w:val="26"/>
                <w:szCs w:val="26"/>
              </w:rPr>
              <w:t xml:space="preserve"> Bơm chữa cháy động cơ diesel, Q= 234 m3/h, H= 70m</w:t>
            </w:r>
          </w:p>
        </w:tc>
        <w:tc>
          <w:tcPr>
            <w:tcW w:w="4252" w:type="dxa"/>
            <w:tcBorders>
              <w:top w:val="nil"/>
              <w:left w:val="nil"/>
              <w:bottom w:val="single" w:sz="4" w:space="0" w:color="auto"/>
              <w:right w:val="single" w:sz="8" w:space="0" w:color="auto"/>
            </w:tcBorders>
            <w:noWrap/>
            <w:tcMar>
              <w:top w:w="16" w:type="dxa"/>
              <w:left w:w="16" w:type="dxa"/>
              <w:bottom w:w="0" w:type="dxa"/>
              <w:right w:w="16" w:type="dxa"/>
            </w:tcMar>
            <w:vAlign w:val="center"/>
          </w:tcPr>
          <w:p w:rsidR="006145BE" w:rsidRPr="00E36452" w:rsidRDefault="006145BE" w:rsidP="00DE7B66">
            <w:pPr>
              <w:spacing w:before="40" w:after="40"/>
              <w:ind w:left="95" w:right="141"/>
              <w:rPr>
                <w:sz w:val="26"/>
                <w:szCs w:val="26"/>
              </w:rPr>
            </w:pPr>
            <w:r w:rsidRPr="00E36452">
              <w:rPr>
                <w:sz w:val="26"/>
                <w:szCs w:val="26"/>
              </w:rPr>
              <w:t>Bơm Hyundai, đầu bơm Pentax có chứng nhận CO, CQ và hồ sơ kiểm định, mới 100%</w:t>
            </w:r>
            <w:r w:rsidRPr="00AB58DA">
              <w:rPr>
                <w:sz w:val="26"/>
                <w:szCs w:val="26"/>
              </w:rPr>
              <w:t xml:space="preserve"> </w:t>
            </w:r>
            <w:r>
              <w:rPr>
                <w:sz w:val="26"/>
                <w:szCs w:val="26"/>
              </w:rPr>
              <w:t xml:space="preserve"> </w:t>
            </w:r>
            <w:r w:rsidRPr="00AB58DA">
              <w:rPr>
                <w:sz w:val="26"/>
                <w:szCs w:val="26"/>
              </w:rPr>
              <w:t>hoặc tương đương</w:t>
            </w:r>
          </w:p>
        </w:tc>
      </w:tr>
      <w:tr w:rsidR="006145BE" w:rsidRPr="00AB58DA" w:rsidTr="00DE7B66">
        <w:trPr>
          <w:trHeight w:val="54"/>
        </w:trPr>
        <w:tc>
          <w:tcPr>
            <w:tcW w:w="582"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6145BE" w:rsidRPr="00E36452" w:rsidRDefault="006145BE" w:rsidP="00DE7B66">
            <w:pPr>
              <w:spacing w:before="40" w:after="40"/>
              <w:jc w:val="center"/>
              <w:rPr>
                <w:sz w:val="26"/>
                <w:szCs w:val="26"/>
              </w:rPr>
            </w:pPr>
            <w:r w:rsidRPr="00E36452">
              <w:rPr>
                <w:sz w:val="26"/>
                <w:szCs w:val="26"/>
              </w:rPr>
              <w:t>2</w:t>
            </w:r>
          </w:p>
        </w:tc>
        <w:tc>
          <w:tcPr>
            <w:tcW w:w="4380" w:type="dxa"/>
            <w:tcBorders>
              <w:top w:val="single" w:sz="4" w:space="0" w:color="auto"/>
              <w:left w:val="nil"/>
              <w:bottom w:val="single" w:sz="4" w:space="0" w:color="auto"/>
              <w:right w:val="single" w:sz="4" w:space="0" w:color="auto"/>
            </w:tcBorders>
            <w:noWrap/>
            <w:tcMar>
              <w:top w:w="16" w:type="dxa"/>
              <w:left w:w="16" w:type="dxa"/>
              <w:bottom w:w="0" w:type="dxa"/>
              <w:right w:w="16" w:type="dxa"/>
            </w:tcMar>
            <w:vAlign w:val="center"/>
          </w:tcPr>
          <w:p w:rsidR="006145BE" w:rsidRPr="00E36452" w:rsidRDefault="006145BE" w:rsidP="00DE7B66">
            <w:pPr>
              <w:spacing w:before="40" w:after="40"/>
              <w:rPr>
                <w:sz w:val="26"/>
                <w:szCs w:val="26"/>
              </w:rPr>
            </w:pPr>
            <w:r w:rsidRPr="00E36452">
              <w:rPr>
                <w:sz w:val="26"/>
                <w:szCs w:val="26"/>
              </w:rPr>
              <w:t xml:space="preserve"> B</w:t>
            </w:r>
            <w:r w:rsidRPr="00E36452">
              <w:rPr>
                <w:rFonts w:hint="eastAsia"/>
                <w:sz w:val="26"/>
                <w:szCs w:val="26"/>
              </w:rPr>
              <w:t>ơ</w:t>
            </w:r>
            <w:r w:rsidRPr="00E36452">
              <w:rPr>
                <w:sz w:val="26"/>
                <w:szCs w:val="26"/>
              </w:rPr>
              <w:t xml:space="preserve">m chữa cháy </w:t>
            </w:r>
            <w:r w:rsidRPr="00E36452">
              <w:rPr>
                <w:rFonts w:hint="eastAsia"/>
                <w:sz w:val="26"/>
                <w:szCs w:val="26"/>
              </w:rPr>
              <w:t>đ</w:t>
            </w:r>
            <w:r w:rsidRPr="00E36452">
              <w:rPr>
                <w:sz w:val="26"/>
                <w:szCs w:val="26"/>
              </w:rPr>
              <w:t>ộng c</w:t>
            </w:r>
            <w:r w:rsidRPr="00E36452">
              <w:rPr>
                <w:rFonts w:hint="eastAsia"/>
                <w:sz w:val="26"/>
                <w:szCs w:val="26"/>
              </w:rPr>
              <w:t>ơ</w:t>
            </w:r>
            <w:r w:rsidRPr="00E36452">
              <w:rPr>
                <w:sz w:val="26"/>
                <w:szCs w:val="26"/>
              </w:rPr>
              <w:t xml:space="preserve"> </w:t>
            </w:r>
            <w:r w:rsidRPr="00E36452">
              <w:rPr>
                <w:rFonts w:hint="eastAsia"/>
                <w:sz w:val="26"/>
                <w:szCs w:val="26"/>
              </w:rPr>
              <w:t>đ</w:t>
            </w:r>
            <w:r w:rsidRPr="00E36452">
              <w:rPr>
                <w:sz w:val="26"/>
                <w:szCs w:val="26"/>
              </w:rPr>
              <w:t>iện, Q= 234 m3/h, H= 70m</w:t>
            </w:r>
          </w:p>
        </w:tc>
        <w:tc>
          <w:tcPr>
            <w:tcW w:w="4252" w:type="dxa"/>
            <w:tcBorders>
              <w:top w:val="single" w:sz="4" w:space="0" w:color="auto"/>
              <w:left w:val="nil"/>
              <w:bottom w:val="single" w:sz="4" w:space="0" w:color="auto"/>
              <w:right w:val="single" w:sz="4" w:space="0" w:color="auto"/>
            </w:tcBorders>
            <w:noWrap/>
            <w:tcMar>
              <w:top w:w="16" w:type="dxa"/>
              <w:left w:w="16" w:type="dxa"/>
              <w:bottom w:w="0" w:type="dxa"/>
              <w:right w:w="16" w:type="dxa"/>
            </w:tcMar>
            <w:vAlign w:val="center"/>
          </w:tcPr>
          <w:p w:rsidR="006145BE" w:rsidRPr="00E36452" w:rsidRDefault="006145BE" w:rsidP="00DE7B66">
            <w:pPr>
              <w:spacing w:before="40" w:after="40"/>
              <w:ind w:left="95" w:right="141"/>
              <w:rPr>
                <w:sz w:val="26"/>
                <w:szCs w:val="26"/>
              </w:rPr>
            </w:pPr>
            <w:r w:rsidRPr="00E36452">
              <w:rPr>
                <w:sz w:val="26"/>
                <w:szCs w:val="26"/>
              </w:rPr>
              <w:t>Động cơ Motive, đầu bơm Pentax,</w:t>
            </w:r>
            <w:r w:rsidR="00470984" w:rsidRPr="00E36452">
              <w:rPr>
                <w:sz w:val="26"/>
                <w:szCs w:val="26"/>
              </w:rPr>
              <w:t xml:space="preserve"> </w:t>
            </w:r>
            <w:r w:rsidR="00470984" w:rsidRPr="00E36452">
              <w:rPr>
                <w:sz w:val="26"/>
                <w:szCs w:val="26"/>
              </w:rPr>
              <w:t>có chứng nhận CO, CQ và hồ sơ kiểm định</w:t>
            </w:r>
            <w:r w:rsidR="00470984">
              <w:rPr>
                <w:sz w:val="26"/>
                <w:szCs w:val="26"/>
              </w:rPr>
              <w:t>,</w:t>
            </w:r>
            <w:r w:rsidRPr="00E36452">
              <w:rPr>
                <w:sz w:val="26"/>
                <w:szCs w:val="26"/>
              </w:rPr>
              <w:t xml:space="preserve"> mới 100%</w:t>
            </w:r>
            <w:r>
              <w:rPr>
                <w:sz w:val="26"/>
                <w:szCs w:val="26"/>
              </w:rPr>
              <w:t xml:space="preserve"> </w:t>
            </w:r>
            <w:r w:rsidRPr="00AB58DA">
              <w:rPr>
                <w:sz w:val="26"/>
                <w:szCs w:val="26"/>
              </w:rPr>
              <w:t>hoặc tương đương</w:t>
            </w:r>
          </w:p>
        </w:tc>
      </w:tr>
      <w:tr w:rsidR="006145BE" w:rsidRPr="00AB58DA" w:rsidTr="00DE7B66">
        <w:trPr>
          <w:trHeight w:val="54"/>
        </w:trPr>
        <w:tc>
          <w:tcPr>
            <w:tcW w:w="582"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6145BE" w:rsidRPr="00E36452" w:rsidRDefault="006145BE" w:rsidP="00DE7B66">
            <w:pPr>
              <w:spacing w:before="40" w:after="40"/>
              <w:jc w:val="center"/>
              <w:rPr>
                <w:sz w:val="26"/>
                <w:szCs w:val="26"/>
              </w:rPr>
            </w:pPr>
            <w:r w:rsidRPr="00E36452">
              <w:rPr>
                <w:sz w:val="26"/>
                <w:szCs w:val="26"/>
              </w:rPr>
              <w:t>3</w:t>
            </w:r>
          </w:p>
        </w:tc>
        <w:tc>
          <w:tcPr>
            <w:tcW w:w="4380" w:type="dxa"/>
            <w:tcBorders>
              <w:top w:val="single" w:sz="4" w:space="0" w:color="auto"/>
              <w:left w:val="nil"/>
              <w:bottom w:val="single" w:sz="4" w:space="0" w:color="auto"/>
              <w:right w:val="single" w:sz="4" w:space="0" w:color="auto"/>
            </w:tcBorders>
            <w:noWrap/>
            <w:tcMar>
              <w:top w:w="16" w:type="dxa"/>
              <w:left w:w="16" w:type="dxa"/>
              <w:bottom w:w="0" w:type="dxa"/>
              <w:right w:w="16" w:type="dxa"/>
            </w:tcMar>
            <w:vAlign w:val="center"/>
          </w:tcPr>
          <w:p w:rsidR="006145BE" w:rsidRPr="00E36452" w:rsidRDefault="006145BE" w:rsidP="00DE7B66">
            <w:pPr>
              <w:spacing w:before="40" w:after="40"/>
              <w:rPr>
                <w:sz w:val="26"/>
                <w:szCs w:val="26"/>
              </w:rPr>
            </w:pPr>
            <w:r w:rsidRPr="00E36452">
              <w:rPr>
                <w:sz w:val="26"/>
                <w:szCs w:val="26"/>
              </w:rPr>
              <w:t xml:space="preserve"> B</w:t>
            </w:r>
            <w:r w:rsidRPr="00E36452">
              <w:rPr>
                <w:rFonts w:hint="eastAsia"/>
                <w:sz w:val="26"/>
                <w:szCs w:val="26"/>
              </w:rPr>
              <w:t>ơ</w:t>
            </w:r>
            <w:r w:rsidRPr="00E36452">
              <w:rPr>
                <w:sz w:val="26"/>
                <w:szCs w:val="26"/>
              </w:rPr>
              <w:t>m bù áp, Q =4 m3/h, H= 80m</w:t>
            </w:r>
          </w:p>
        </w:tc>
        <w:tc>
          <w:tcPr>
            <w:tcW w:w="4252" w:type="dxa"/>
            <w:tcBorders>
              <w:top w:val="single" w:sz="4" w:space="0" w:color="auto"/>
              <w:left w:val="nil"/>
              <w:bottom w:val="single" w:sz="4" w:space="0" w:color="auto"/>
              <w:right w:val="single" w:sz="4" w:space="0" w:color="auto"/>
            </w:tcBorders>
            <w:noWrap/>
            <w:tcMar>
              <w:top w:w="16" w:type="dxa"/>
              <w:left w:w="16" w:type="dxa"/>
              <w:bottom w:w="0" w:type="dxa"/>
              <w:right w:w="16" w:type="dxa"/>
            </w:tcMar>
            <w:vAlign w:val="center"/>
          </w:tcPr>
          <w:p w:rsidR="006145BE" w:rsidRPr="00E36452" w:rsidRDefault="006145BE" w:rsidP="00DE7B66">
            <w:pPr>
              <w:spacing w:before="40" w:after="40"/>
              <w:ind w:left="95" w:right="141"/>
              <w:rPr>
                <w:sz w:val="26"/>
                <w:szCs w:val="26"/>
              </w:rPr>
            </w:pPr>
            <w:r w:rsidRPr="00E36452">
              <w:rPr>
                <w:sz w:val="26"/>
                <w:szCs w:val="26"/>
              </w:rPr>
              <w:t>Pentax, mới 100%</w:t>
            </w:r>
            <w:r>
              <w:rPr>
                <w:sz w:val="26"/>
                <w:szCs w:val="26"/>
              </w:rPr>
              <w:t xml:space="preserve"> </w:t>
            </w:r>
            <w:r w:rsidRPr="00AB58DA">
              <w:rPr>
                <w:sz w:val="26"/>
                <w:szCs w:val="26"/>
              </w:rPr>
              <w:t>hoặc tương đương</w:t>
            </w:r>
          </w:p>
        </w:tc>
      </w:tr>
      <w:tr w:rsidR="006145BE" w:rsidRPr="00AB58DA" w:rsidTr="00DE7B66">
        <w:trPr>
          <w:trHeight w:val="54"/>
        </w:trPr>
        <w:tc>
          <w:tcPr>
            <w:tcW w:w="582"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6145BE" w:rsidRPr="00E36452" w:rsidRDefault="006145BE" w:rsidP="00DE7B66">
            <w:pPr>
              <w:spacing w:before="40" w:after="40"/>
              <w:jc w:val="center"/>
              <w:rPr>
                <w:sz w:val="26"/>
                <w:szCs w:val="26"/>
              </w:rPr>
            </w:pPr>
            <w:r w:rsidRPr="00E36452">
              <w:rPr>
                <w:sz w:val="26"/>
                <w:szCs w:val="26"/>
              </w:rPr>
              <w:t>4</w:t>
            </w:r>
          </w:p>
        </w:tc>
        <w:tc>
          <w:tcPr>
            <w:tcW w:w="4380" w:type="dxa"/>
            <w:tcBorders>
              <w:top w:val="single" w:sz="4" w:space="0" w:color="auto"/>
              <w:left w:val="nil"/>
              <w:bottom w:val="single" w:sz="4" w:space="0" w:color="auto"/>
              <w:right w:val="single" w:sz="4" w:space="0" w:color="auto"/>
            </w:tcBorders>
            <w:noWrap/>
            <w:tcMar>
              <w:top w:w="16" w:type="dxa"/>
              <w:left w:w="16" w:type="dxa"/>
              <w:bottom w:w="0" w:type="dxa"/>
              <w:right w:w="16" w:type="dxa"/>
            </w:tcMar>
            <w:vAlign w:val="center"/>
          </w:tcPr>
          <w:p w:rsidR="006145BE" w:rsidRPr="00E36452" w:rsidRDefault="006145BE" w:rsidP="00DE7B66">
            <w:pPr>
              <w:spacing w:before="40" w:after="40"/>
              <w:rPr>
                <w:sz w:val="26"/>
                <w:szCs w:val="26"/>
              </w:rPr>
            </w:pPr>
            <w:r w:rsidRPr="00E36452">
              <w:rPr>
                <w:sz w:val="26"/>
                <w:szCs w:val="26"/>
              </w:rPr>
              <w:t xml:space="preserve"> Máy lạnh</w:t>
            </w:r>
          </w:p>
        </w:tc>
        <w:tc>
          <w:tcPr>
            <w:tcW w:w="4252" w:type="dxa"/>
            <w:tcBorders>
              <w:top w:val="single" w:sz="4" w:space="0" w:color="auto"/>
              <w:left w:val="nil"/>
              <w:bottom w:val="single" w:sz="4" w:space="0" w:color="auto"/>
              <w:right w:val="single" w:sz="4" w:space="0" w:color="auto"/>
            </w:tcBorders>
            <w:noWrap/>
            <w:tcMar>
              <w:top w:w="16" w:type="dxa"/>
              <w:left w:w="16" w:type="dxa"/>
              <w:bottom w:w="0" w:type="dxa"/>
              <w:right w:w="16" w:type="dxa"/>
            </w:tcMar>
            <w:vAlign w:val="center"/>
          </w:tcPr>
          <w:p w:rsidR="006145BE" w:rsidRPr="00E36452" w:rsidRDefault="006145BE" w:rsidP="00DE7B66">
            <w:pPr>
              <w:spacing w:before="40" w:after="40"/>
              <w:ind w:left="95" w:right="141"/>
              <w:rPr>
                <w:sz w:val="26"/>
                <w:szCs w:val="26"/>
              </w:rPr>
            </w:pPr>
            <w:r w:rsidRPr="00E36452">
              <w:rPr>
                <w:sz w:val="26"/>
                <w:szCs w:val="26"/>
              </w:rPr>
              <w:t>Panasonic, mới 100%</w:t>
            </w:r>
            <w:r>
              <w:rPr>
                <w:sz w:val="26"/>
                <w:szCs w:val="26"/>
              </w:rPr>
              <w:t xml:space="preserve"> </w:t>
            </w:r>
            <w:r w:rsidRPr="00AB58DA">
              <w:rPr>
                <w:sz w:val="26"/>
                <w:szCs w:val="26"/>
              </w:rPr>
              <w:t>hoặc tương đương</w:t>
            </w:r>
          </w:p>
        </w:tc>
      </w:tr>
      <w:tr w:rsidR="006145BE" w:rsidRPr="00AB58DA" w:rsidTr="00DE7B66">
        <w:trPr>
          <w:trHeight w:val="54"/>
        </w:trPr>
        <w:tc>
          <w:tcPr>
            <w:tcW w:w="582"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6145BE" w:rsidRPr="00E36452" w:rsidRDefault="006145BE" w:rsidP="00DE7B66">
            <w:pPr>
              <w:spacing w:before="40" w:after="40"/>
              <w:jc w:val="center"/>
              <w:rPr>
                <w:sz w:val="26"/>
                <w:szCs w:val="26"/>
              </w:rPr>
            </w:pPr>
            <w:r w:rsidRPr="00E36452">
              <w:rPr>
                <w:sz w:val="26"/>
                <w:szCs w:val="26"/>
              </w:rPr>
              <w:lastRenderedPageBreak/>
              <w:t>5</w:t>
            </w:r>
          </w:p>
        </w:tc>
        <w:tc>
          <w:tcPr>
            <w:tcW w:w="4380" w:type="dxa"/>
            <w:tcBorders>
              <w:top w:val="single" w:sz="4" w:space="0" w:color="auto"/>
              <w:left w:val="nil"/>
              <w:bottom w:val="single" w:sz="4" w:space="0" w:color="auto"/>
              <w:right w:val="single" w:sz="4" w:space="0" w:color="auto"/>
            </w:tcBorders>
            <w:noWrap/>
            <w:tcMar>
              <w:top w:w="16" w:type="dxa"/>
              <w:left w:w="16" w:type="dxa"/>
              <w:bottom w:w="0" w:type="dxa"/>
              <w:right w:w="16" w:type="dxa"/>
            </w:tcMar>
            <w:vAlign w:val="center"/>
          </w:tcPr>
          <w:p w:rsidR="006145BE" w:rsidRPr="00E36452" w:rsidRDefault="006145BE" w:rsidP="00DE7B66">
            <w:pPr>
              <w:spacing w:before="40" w:after="40"/>
              <w:rPr>
                <w:sz w:val="26"/>
                <w:szCs w:val="26"/>
              </w:rPr>
            </w:pPr>
            <w:r w:rsidRPr="00E36452">
              <w:rPr>
                <w:sz w:val="26"/>
                <w:szCs w:val="26"/>
              </w:rPr>
              <w:t xml:space="preserve"> Cổng xếp tự </w:t>
            </w:r>
            <w:r w:rsidRPr="00E36452">
              <w:rPr>
                <w:rFonts w:hint="eastAsia"/>
                <w:sz w:val="26"/>
                <w:szCs w:val="26"/>
              </w:rPr>
              <w:t>đ</w:t>
            </w:r>
            <w:r w:rsidRPr="00E36452">
              <w:rPr>
                <w:sz w:val="26"/>
                <w:szCs w:val="26"/>
              </w:rPr>
              <w:t xml:space="preserve">ộng cổng chính (dài 12m cao 1,67m, bao gồm phụ kiện và </w:t>
            </w:r>
            <w:r w:rsidRPr="00E36452">
              <w:rPr>
                <w:rFonts w:hint="eastAsia"/>
                <w:sz w:val="26"/>
                <w:szCs w:val="26"/>
              </w:rPr>
              <w:t>đ</w:t>
            </w:r>
            <w:r w:rsidRPr="00E36452">
              <w:rPr>
                <w:sz w:val="26"/>
                <w:szCs w:val="26"/>
              </w:rPr>
              <w:t xml:space="preserve">ầy </w:t>
            </w:r>
            <w:r w:rsidRPr="00E36452">
              <w:rPr>
                <w:rFonts w:hint="eastAsia"/>
                <w:sz w:val="26"/>
                <w:szCs w:val="26"/>
              </w:rPr>
              <w:t>đ</w:t>
            </w:r>
            <w:r w:rsidRPr="00E36452">
              <w:rPr>
                <w:sz w:val="26"/>
                <w:szCs w:val="26"/>
              </w:rPr>
              <w:t xml:space="preserve">ủ phần mềm </w:t>
            </w:r>
            <w:r w:rsidRPr="00E36452">
              <w:rPr>
                <w:rFonts w:hint="eastAsia"/>
                <w:sz w:val="26"/>
                <w:szCs w:val="26"/>
              </w:rPr>
              <w:t>đ</w:t>
            </w:r>
            <w:r w:rsidRPr="00E36452">
              <w:rPr>
                <w:sz w:val="26"/>
                <w:szCs w:val="26"/>
              </w:rPr>
              <w:t>iều khiển)</w:t>
            </w:r>
          </w:p>
        </w:tc>
        <w:tc>
          <w:tcPr>
            <w:tcW w:w="4252" w:type="dxa"/>
            <w:tcBorders>
              <w:top w:val="single" w:sz="4" w:space="0" w:color="auto"/>
              <w:left w:val="nil"/>
              <w:bottom w:val="single" w:sz="4" w:space="0" w:color="auto"/>
              <w:right w:val="single" w:sz="4" w:space="0" w:color="auto"/>
            </w:tcBorders>
            <w:noWrap/>
            <w:tcMar>
              <w:top w:w="16" w:type="dxa"/>
              <w:left w:w="16" w:type="dxa"/>
              <w:bottom w:w="0" w:type="dxa"/>
              <w:right w:w="16" w:type="dxa"/>
            </w:tcMar>
            <w:vAlign w:val="center"/>
          </w:tcPr>
          <w:p w:rsidR="006145BE" w:rsidRPr="00E36452" w:rsidRDefault="006145BE" w:rsidP="00DE7B66">
            <w:pPr>
              <w:spacing w:before="40" w:after="40"/>
              <w:ind w:left="95" w:right="141"/>
              <w:rPr>
                <w:sz w:val="26"/>
                <w:szCs w:val="26"/>
              </w:rPr>
            </w:pPr>
            <w:r w:rsidRPr="00E36452">
              <w:rPr>
                <w:sz w:val="26"/>
                <w:szCs w:val="26"/>
              </w:rPr>
              <w:t>Thuận Xương Môn, mới 100%</w:t>
            </w:r>
            <w:r>
              <w:rPr>
                <w:sz w:val="26"/>
                <w:szCs w:val="26"/>
              </w:rPr>
              <w:t xml:space="preserve"> </w:t>
            </w:r>
            <w:r w:rsidRPr="00AB58DA">
              <w:rPr>
                <w:sz w:val="26"/>
                <w:szCs w:val="26"/>
              </w:rPr>
              <w:t>hoặc tương đương</w:t>
            </w:r>
          </w:p>
        </w:tc>
      </w:tr>
    </w:tbl>
    <w:p w:rsidR="006145BE" w:rsidRPr="00AB58DA" w:rsidRDefault="006145BE" w:rsidP="006145BE">
      <w:pPr>
        <w:spacing w:before="120" w:after="60"/>
        <w:rPr>
          <w:b/>
          <w:sz w:val="26"/>
          <w:szCs w:val="26"/>
          <w:lang w:val="fr-FR"/>
        </w:rPr>
      </w:pPr>
      <w:r w:rsidRPr="00AB58DA">
        <w:rPr>
          <w:b/>
          <w:sz w:val="26"/>
          <w:szCs w:val="26"/>
          <w:lang w:val="fr-FR"/>
        </w:rPr>
        <w:t>4. CÁC YÊU CẦU VỀ PHÒNG CHỐNG CHÁY NỔ</w:t>
      </w:r>
    </w:p>
    <w:p w:rsidR="006145BE" w:rsidRPr="00AB58DA" w:rsidRDefault="006145BE" w:rsidP="006145BE">
      <w:pPr>
        <w:numPr>
          <w:ilvl w:val="0"/>
          <w:numId w:val="3"/>
        </w:numPr>
        <w:tabs>
          <w:tab w:val="num" w:pos="709"/>
        </w:tabs>
        <w:spacing w:line="312" w:lineRule="auto"/>
        <w:ind w:left="0" w:firstLine="426"/>
        <w:rPr>
          <w:sz w:val="26"/>
          <w:szCs w:val="26"/>
          <w:lang w:val="fr-FR"/>
        </w:rPr>
      </w:pPr>
      <w:r w:rsidRPr="00AB58DA">
        <w:rPr>
          <w:sz w:val="26"/>
          <w:szCs w:val="26"/>
        </w:rPr>
        <w:t>Nhà thầu phải thể hiện toàn bộ các công tác đảm bảo phòng chống cháy nổ trong suốt quá trình thi công xây lắp theo các tiêu chuẩn hiện hành của nhà nước về an toàn phòng cháy chữa cháy.</w:t>
      </w:r>
    </w:p>
    <w:p w:rsidR="006145BE" w:rsidRPr="00AB58DA" w:rsidRDefault="006145BE" w:rsidP="006145BE">
      <w:pPr>
        <w:numPr>
          <w:ilvl w:val="0"/>
          <w:numId w:val="3"/>
        </w:numPr>
        <w:tabs>
          <w:tab w:val="num" w:pos="709"/>
        </w:tabs>
        <w:spacing w:line="312" w:lineRule="auto"/>
        <w:ind w:left="0" w:firstLine="426"/>
        <w:rPr>
          <w:sz w:val="26"/>
          <w:szCs w:val="26"/>
        </w:rPr>
      </w:pPr>
      <w:r w:rsidRPr="00AB58DA">
        <w:rPr>
          <w:sz w:val="26"/>
          <w:szCs w:val="26"/>
        </w:rPr>
        <w:t>Công trường phải trang bị các phương tiện chữa cháy cần thiết như bình CO2; thùng cát, thùng chứa nước, xẻng... đặt nơi dễ thấy, có bảng tiêu lệnh chữa cháy, số điện thọai báo cháy trong trường hợp khẩn cấp.</w:t>
      </w:r>
    </w:p>
    <w:p w:rsidR="006145BE" w:rsidRPr="00AB58DA" w:rsidRDefault="006145BE" w:rsidP="006145BE">
      <w:pPr>
        <w:numPr>
          <w:ilvl w:val="0"/>
          <w:numId w:val="3"/>
        </w:numPr>
        <w:tabs>
          <w:tab w:val="num" w:pos="709"/>
        </w:tabs>
        <w:spacing w:line="312" w:lineRule="auto"/>
        <w:ind w:left="0" w:firstLine="426"/>
        <w:rPr>
          <w:sz w:val="26"/>
          <w:szCs w:val="26"/>
          <w:lang w:val="fr-FR"/>
        </w:rPr>
      </w:pPr>
      <w:r w:rsidRPr="00AB58DA">
        <w:rPr>
          <w:sz w:val="26"/>
          <w:szCs w:val="26"/>
        </w:rPr>
        <w:t>Cán bộ phụ trách an toàn phải tổ chức hướng dẫn công nhân sử dụng các phương tiện chữa cháy, biện pháp phòng chống cháy nổ.</w:t>
      </w:r>
    </w:p>
    <w:p w:rsidR="006145BE" w:rsidRPr="00AB58DA" w:rsidRDefault="006145BE" w:rsidP="006145BE">
      <w:pPr>
        <w:spacing w:before="60" w:after="60"/>
        <w:rPr>
          <w:b/>
          <w:sz w:val="26"/>
          <w:szCs w:val="26"/>
          <w:lang w:val="fr-FR"/>
        </w:rPr>
      </w:pPr>
      <w:r w:rsidRPr="00AB58DA">
        <w:rPr>
          <w:b/>
          <w:sz w:val="26"/>
          <w:szCs w:val="26"/>
          <w:lang w:val="fr-FR"/>
        </w:rPr>
        <w:t>5. CÁC YÊU CẦU VỀ VỆ SINH MÔI TRƯỜNG</w:t>
      </w:r>
    </w:p>
    <w:p w:rsidR="006145BE" w:rsidRPr="00AB58DA" w:rsidRDefault="006145BE" w:rsidP="006145BE">
      <w:pPr>
        <w:tabs>
          <w:tab w:val="num" w:pos="709"/>
        </w:tabs>
        <w:spacing w:before="120" w:after="120"/>
        <w:ind w:firstLine="426"/>
        <w:rPr>
          <w:sz w:val="26"/>
          <w:szCs w:val="26"/>
          <w:lang w:val="fr-FR"/>
        </w:rPr>
      </w:pPr>
      <w:r w:rsidRPr="00AB58DA">
        <w:rPr>
          <w:sz w:val="26"/>
          <w:szCs w:val="26"/>
        </w:rPr>
        <w:t>Nhà thầu phải thể hiện toàn bộ các công tác đảm bảo vệ sinh môi trường trong suốt quá trình thi công xây lắp theo các tiêu chuẩn hiện hành của nhà nước an toàn vệ sinh môi trường, cụ thể như sau:</w:t>
      </w:r>
    </w:p>
    <w:p w:rsidR="006145BE" w:rsidRPr="00AB58DA" w:rsidRDefault="006145BE" w:rsidP="006145BE">
      <w:pPr>
        <w:tabs>
          <w:tab w:val="num" w:pos="360"/>
        </w:tabs>
        <w:spacing w:before="120" w:after="120"/>
        <w:ind w:left="360" w:hanging="360"/>
        <w:rPr>
          <w:sz w:val="26"/>
          <w:szCs w:val="26"/>
          <w:lang w:val="fr-FR"/>
        </w:rPr>
      </w:pPr>
      <w:r w:rsidRPr="00AB58DA">
        <w:rPr>
          <w:sz w:val="26"/>
          <w:szCs w:val="26"/>
          <w:lang w:val="fr-FR"/>
        </w:rPr>
        <w:tab/>
        <w:t>Thể hiện các biện pháp giảm thiếu:</w:t>
      </w:r>
    </w:p>
    <w:p w:rsidR="006145BE" w:rsidRPr="00AB58DA" w:rsidRDefault="006145BE" w:rsidP="006145BE">
      <w:pPr>
        <w:numPr>
          <w:ilvl w:val="0"/>
          <w:numId w:val="2"/>
        </w:numPr>
        <w:tabs>
          <w:tab w:val="num" w:pos="720"/>
        </w:tabs>
        <w:spacing w:before="60" w:after="60"/>
        <w:ind w:left="720"/>
        <w:rPr>
          <w:i/>
          <w:sz w:val="26"/>
          <w:szCs w:val="26"/>
          <w:lang w:val="nl-NL"/>
        </w:rPr>
      </w:pPr>
      <w:r w:rsidRPr="00AB58DA">
        <w:rPr>
          <w:i/>
          <w:sz w:val="26"/>
          <w:szCs w:val="26"/>
          <w:lang w:val="nl-NL"/>
        </w:rPr>
        <w:t>Tiếng ồn</w:t>
      </w:r>
    </w:p>
    <w:p w:rsidR="006145BE" w:rsidRPr="00AB58DA" w:rsidRDefault="006145BE" w:rsidP="006145BE">
      <w:pPr>
        <w:numPr>
          <w:ilvl w:val="0"/>
          <w:numId w:val="2"/>
        </w:numPr>
        <w:tabs>
          <w:tab w:val="num" w:pos="720"/>
        </w:tabs>
        <w:spacing w:before="60" w:after="60"/>
        <w:ind w:left="720"/>
        <w:rPr>
          <w:i/>
          <w:sz w:val="26"/>
          <w:szCs w:val="26"/>
          <w:lang w:val="nl-NL"/>
        </w:rPr>
      </w:pPr>
      <w:r w:rsidRPr="00AB58DA">
        <w:rPr>
          <w:i/>
          <w:sz w:val="26"/>
          <w:szCs w:val="26"/>
          <w:lang w:val="nl-NL"/>
        </w:rPr>
        <w:t>Bụi, khói</w:t>
      </w:r>
    </w:p>
    <w:p w:rsidR="006145BE" w:rsidRPr="00AB58DA" w:rsidRDefault="006145BE" w:rsidP="006145BE">
      <w:pPr>
        <w:numPr>
          <w:ilvl w:val="0"/>
          <w:numId w:val="2"/>
        </w:numPr>
        <w:tabs>
          <w:tab w:val="num" w:pos="720"/>
        </w:tabs>
        <w:spacing w:before="60" w:after="60"/>
        <w:ind w:left="720"/>
        <w:rPr>
          <w:i/>
          <w:sz w:val="26"/>
          <w:szCs w:val="26"/>
          <w:lang w:val="nl-NL"/>
        </w:rPr>
      </w:pPr>
      <w:r w:rsidRPr="00AB58DA">
        <w:rPr>
          <w:i/>
          <w:sz w:val="26"/>
          <w:szCs w:val="26"/>
          <w:lang w:val="nl-NL"/>
        </w:rPr>
        <w:t>Rung</w:t>
      </w:r>
    </w:p>
    <w:p w:rsidR="006145BE" w:rsidRPr="00AB58DA" w:rsidRDefault="006145BE" w:rsidP="006145BE">
      <w:pPr>
        <w:numPr>
          <w:ilvl w:val="0"/>
          <w:numId w:val="2"/>
        </w:numPr>
        <w:tabs>
          <w:tab w:val="num" w:pos="720"/>
        </w:tabs>
        <w:spacing w:before="60" w:after="60"/>
        <w:ind w:left="720"/>
        <w:rPr>
          <w:i/>
          <w:sz w:val="26"/>
          <w:szCs w:val="26"/>
          <w:lang w:val="nl-NL"/>
        </w:rPr>
      </w:pPr>
      <w:r w:rsidRPr="00AB58DA">
        <w:rPr>
          <w:i/>
          <w:sz w:val="26"/>
          <w:szCs w:val="26"/>
          <w:lang w:val="nl-NL"/>
        </w:rPr>
        <w:t>Kiểm soát nước thải các loại</w:t>
      </w:r>
    </w:p>
    <w:p w:rsidR="006145BE" w:rsidRPr="00AB58DA" w:rsidRDefault="006145BE" w:rsidP="006145BE">
      <w:pPr>
        <w:numPr>
          <w:ilvl w:val="0"/>
          <w:numId w:val="2"/>
        </w:numPr>
        <w:tabs>
          <w:tab w:val="num" w:pos="720"/>
        </w:tabs>
        <w:spacing w:before="60" w:after="60"/>
        <w:ind w:left="720"/>
        <w:rPr>
          <w:i/>
          <w:sz w:val="26"/>
          <w:szCs w:val="26"/>
          <w:lang w:val="nl-NL"/>
        </w:rPr>
      </w:pPr>
      <w:r w:rsidRPr="00AB58DA">
        <w:rPr>
          <w:i/>
          <w:sz w:val="26"/>
          <w:szCs w:val="26"/>
          <w:lang w:val="nl-NL"/>
        </w:rPr>
        <w:t>Kiểm soát rác thải, nhà vệ sinh của công nhân trên công trường</w:t>
      </w:r>
    </w:p>
    <w:p w:rsidR="006145BE" w:rsidRPr="00AB58DA" w:rsidRDefault="006145BE" w:rsidP="006145BE">
      <w:pPr>
        <w:spacing w:before="60" w:after="60"/>
        <w:rPr>
          <w:b/>
          <w:sz w:val="26"/>
          <w:szCs w:val="26"/>
          <w:lang w:val="nl-NL"/>
        </w:rPr>
      </w:pPr>
      <w:r w:rsidRPr="00AB58DA">
        <w:rPr>
          <w:b/>
          <w:sz w:val="26"/>
          <w:szCs w:val="26"/>
          <w:lang w:val="nl-NL"/>
        </w:rPr>
        <w:t>6. CÁC YÊU CẦU VỀ AN TOÀN LAO ĐỘNG</w:t>
      </w:r>
    </w:p>
    <w:p w:rsidR="006145BE" w:rsidRPr="00AB58DA" w:rsidRDefault="006145BE" w:rsidP="006145BE">
      <w:pPr>
        <w:tabs>
          <w:tab w:val="num" w:pos="360"/>
        </w:tabs>
        <w:spacing w:before="120" w:after="120"/>
        <w:ind w:left="360" w:hanging="360"/>
        <w:rPr>
          <w:b/>
          <w:sz w:val="26"/>
          <w:szCs w:val="26"/>
        </w:rPr>
      </w:pPr>
      <w:r w:rsidRPr="00AB58DA">
        <w:rPr>
          <w:b/>
          <w:sz w:val="26"/>
          <w:szCs w:val="26"/>
        </w:rPr>
        <w:t>6.1 AN TOÀN LAO ĐỘNG</w:t>
      </w:r>
    </w:p>
    <w:p w:rsidR="006145BE" w:rsidRPr="00AB58DA" w:rsidRDefault="006145BE" w:rsidP="006145BE">
      <w:pPr>
        <w:numPr>
          <w:ilvl w:val="1"/>
          <w:numId w:val="0"/>
        </w:numPr>
        <w:tabs>
          <w:tab w:val="num" w:pos="540"/>
        </w:tabs>
        <w:ind w:left="540" w:hanging="360"/>
        <w:rPr>
          <w:b/>
          <w:sz w:val="26"/>
          <w:szCs w:val="26"/>
        </w:rPr>
      </w:pPr>
      <w:r w:rsidRPr="00AB58DA">
        <w:rPr>
          <w:b/>
          <w:sz w:val="26"/>
          <w:szCs w:val="26"/>
        </w:rPr>
        <w:t>6.1.1 TỔ CHỨC</w:t>
      </w:r>
    </w:p>
    <w:p w:rsidR="006145BE" w:rsidRPr="00AB58DA" w:rsidRDefault="006145BE" w:rsidP="006145BE">
      <w:pPr>
        <w:numPr>
          <w:ilvl w:val="0"/>
          <w:numId w:val="3"/>
        </w:numPr>
        <w:tabs>
          <w:tab w:val="num" w:pos="709"/>
        </w:tabs>
        <w:spacing w:line="312" w:lineRule="auto"/>
        <w:ind w:left="0" w:firstLine="426"/>
        <w:rPr>
          <w:sz w:val="26"/>
          <w:szCs w:val="26"/>
        </w:rPr>
      </w:pPr>
      <w:r w:rsidRPr="00AB58DA">
        <w:rPr>
          <w:sz w:val="26"/>
          <w:szCs w:val="26"/>
        </w:rPr>
        <w:t>Công trường phải bố trí một cán bộ phụ trách an toàn bảo hộ lao động chung. Cán bộ này phải có chứng chỉ huấn luyện an toàn lao động do cơ quan có thẩm quyền cấp. BCH công trường phải thiết lập mạng lưới an toàn viên xuống từng đội thi công có danh sách đính kèm gởi GSKT CĐT.</w:t>
      </w:r>
    </w:p>
    <w:p w:rsidR="006145BE" w:rsidRPr="00AB58DA" w:rsidRDefault="006145BE" w:rsidP="006145BE">
      <w:pPr>
        <w:numPr>
          <w:ilvl w:val="0"/>
          <w:numId w:val="3"/>
        </w:numPr>
        <w:tabs>
          <w:tab w:val="num" w:pos="709"/>
        </w:tabs>
        <w:spacing w:line="312" w:lineRule="auto"/>
        <w:ind w:left="0" w:firstLine="426"/>
        <w:rPr>
          <w:sz w:val="26"/>
          <w:szCs w:val="26"/>
        </w:rPr>
      </w:pPr>
      <w:r w:rsidRPr="00AB58DA">
        <w:rPr>
          <w:sz w:val="26"/>
          <w:szCs w:val="26"/>
        </w:rPr>
        <w:t>Cán bộ an toàn có nhiệm vụ tuyên truyền, tổ chức các buổi học an toàn lao động cho công nhân theo định kỳ có lập danh sách, ký tên người học và có xác nhận của chỉ huy trưởng công trường, tối thiểu một tháng một lần; kiểm tra an toàn bảo hộ lao động cho toàn bộ công trường hàng ngày. Đối với công nhân mới vào cán bộ an toàn có trách nhiệm tập huấn tại chỗ trước khi làm việc.</w:t>
      </w:r>
    </w:p>
    <w:p w:rsidR="006145BE" w:rsidRPr="00AB58DA" w:rsidRDefault="006145BE" w:rsidP="006145BE">
      <w:pPr>
        <w:numPr>
          <w:ilvl w:val="0"/>
          <w:numId w:val="3"/>
        </w:numPr>
        <w:tabs>
          <w:tab w:val="num" w:pos="709"/>
        </w:tabs>
        <w:spacing w:line="312" w:lineRule="auto"/>
        <w:ind w:left="0" w:firstLine="426"/>
        <w:rPr>
          <w:sz w:val="26"/>
          <w:szCs w:val="26"/>
        </w:rPr>
      </w:pPr>
      <w:r w:rsidRPr="00AB58DA">
        <w:rPr>
          <w:sz w:val="26"/>
          <w:szCs w:val="26"/>
        </w:rPr>
        <w:t>Các an toàn viên có nhiệm vụ hỗ trợ cán bộ phụ trách an toàn nhắc nhở công nhân, lao động thực hiện tốt các quy định về an toàn.</w:t>
      </w:r>
    </w:p>
    <w:p w:rsidR="006145BE" w:rsidRPr="00AB58DA" w:rsidRDefault="006145BE" w:rsidP="006145BE">
      <w:pPr>
        <w:numPr>
          <w:ilvl w:val="1"/>
          <w:numId w:val="0"/>
        </w:numPr>
        <w:tabs>
          <w:tab w:val="num" w:pos="540"/>
        </w:tabs>
        <w:ind w:left="540" w:hanging="360"/>
        <w:rPr>
          <w:b/>
          <w:sz w:val="26"/>
          <w:szCs w:val="26"/>
        </w:rPr>
      </w:pPr>
      <w:r w:rsidRPr="00AB58DA">
        <w:rPr>
          <w:b/>
          <w:sz w:val="26"/>
          <w:szCs w:val="26"/>
        </w:rPr>
        <w:t>6.1.2 AN TOÀN TRONG THI CÔNG</w:t>
      </w:r>
    </w:p>
    <w:p w:rsidR="006145BE" w:rsidRPr="00AB58DA" w:rsidRDefault="006145BE" w:rsidP="006145BE">
      <w:pPr>
        <w:numPr>
          <w:ilvl w:val="0"/>
          <w:numId w:val="3"/>
        </w:numPr>
        <w:tabs>
          <w:tab w:val="num" w:pos="709"/>
        </w:tabs>
        <w:spacing w:line="312" w:lineRule="auto"/>
        <w:ind w:left="0" w:firstLine="426"/>
        <w:rPr>
          <w:sz w:val="26"/>
          <w:szCs w:val="26"/>
        </w:rPr>
      </w:pPr>
      <w:r w:rsidRPr="00AB58DA">
        <w:rPr>
          <w:sz w:val="26"/>
          <w:szCs w:val="26"/>
        </w:rPr>
        <w:t>Công trường phải có bảng nội quy công trường, khẩu hiệu an toàn lao động và bảng quy định an toàn lao động.</w:t>
      </w:r>
    </w:p>
    <w:p w:rsidR="006145BE" w:rsidRPr="00AB58DA" w:rsidRDefault="006145BE" w:rsidP="006145BE">
      <w:pPr>
        <w:numPr>
          <w:ilvl w:val="0"/>
          <w:numId w:val="3"/>
        </w:numPr>
        <w:tabs>
          <w:tab w:val="num" w:pos="709"/>
        </w:tabs>
        <w:spacing w:line="312" w:lineRule="auto"/>
        <w:ind w:left="0" w:firstLine="426"/>
        <w:rPr>
          <w:sz w:val="26"/>
          <w:szCs w:val="26"/>
        </w:rPr>
      </w:pPr>
      <w:r w:rsidRPr="00AB58DA">
        <w:rPr>
          <w:sz w:val="26"/>
          <w:szCs w:val="26"/>
        </w:rPr>
        <w:t>Tại khu vực thi công phải được trang bị đầy đủ thiết bị PCCC như: bình CO2, F8, phuy đựng nước, cát, kẻng báo...</w:t>
      </w:r>
    </w:p>
    <w:p w:rsidR="006145BE" w:rsidRPr="00AB58DA" w:rsidRDefault="006145BE" w:rsidP="006145BE">
      <w:pPr>
        <w:numPr>
          <w:ilvl w:val="0"/>
          <w:numId w:val="3"/>
        </w:numPr>
        <w:tabs>
          <w:tab w:val="num" w:pos="709"/>
        </w:tabs>
        <w:spacing w:line="312" w:lineRule="auto"/>
        <w:ind w:left="0" w:firstLine="426"/>
        <w:rPr>
          <w:sz w:val="26"/>
          <w:szCs w:val="26"/>
        </w:rPr>
      </w:pPr>
      <w:r w:rsidRPr="00AB58DA">
        <w:rPr>
          <w:sz w:val="26"/>
          <w:szCs w:val="26"/>
        </w:rPr>
        <w:t xml:space="preserve">Nghiêm cấm người có mùi rượu bia vào hoặc làm việc trong khu vực thi công. </w:t>
      </w:r>
    </w:p>
    <w:p w:rsidR="006145BE" w:rsidRPr="00AB58DA" w:rsidRDefault="006145BE" w:rsidP="006145BE">
      <w:pPr>
        <w:numPr>
          <w:ilvl w:val="0"/>
          <w:numId w:val="3"/>
        </w:numPr>
        <w:tabs>
          <w:tab w:val="num" w:pos="709"/>
        </w:tabs>
        <w:spacing w:line="312" w:lineRule="auto"/>
        <w:ind w:left="0" w:firstLine="426"/>
        <w:rPr>
          <w:sz w:val="26"/>
          <w:szCs w:val="26"/>
        </w:rPr>
      </w:pPr>
      <w:r w:rsidRPr="00AB58DA">
        <w:rPr>
          <w:sz w:val="26"/>
          <w:szCs w:val="26"/>
        </w:rPr>
        <w:t>Tất cả các công nhân thi công trên công trường đều phải được trang bị bảo hộ lao động theo quy định mức tối thiểu là giày, nón, quần áo bảo hộ. Đối với công nhân làm các công tác đặc biệt phải có trang bị bảo hộ riêng theo qui định của Bộ Lao Động như công nhân hàn, điện, lắp xà gồ, lợp mái...</w:t>
      </w:r>
    </w:p>
    <w:p w:rsidR="006145BE" w:rsidRPr="00AB58DA" w:rsidRDefault="006145BE" w:rsidP="006145BE">
      <w:pPr>
        <w:numPr>
          <w:ilvl w:val="0"/>
          <w:numId w:val="3"/>
        </w:numPr>
        <w:tabs>
          <w:tab w:val="num" w:pos="709"/>
        </w:tabs>
        <w:spacing w:line="312" w:lineRule="auto"/>
        <w:ind w:left="0" w:firstLine="426"/>
        <w:rPr>
          <w:sz w:val="26"/>
          <w:szCs w:val="26"/>
        </w:rPr>
      </w:pPr>
      <w:r w:rsidRPr="00AB58DA">
        <w:rPr>
          <w:sz w:val="26"/>
          <w:szCs w:val="26"/>
        </w:rPr>
        <w:t>Không được đào đất vào thành vách kiểu hàm ếch. Công nhân không được ngồi nghỉ ở chân mái dốc.</w:t>
      </w:r>
    </w:p>
    <w:p w:rsidR="006145BE" w:rsidRPr="00AB58DA" w:rsidRDefault="006145BE" w:rsidP="006145BE">
      <w:pPr>
        <w:numPr>
          <w:ilvl w:val="0"/>
          <w:numId w:val="3"/>
        </w:numPr>
        <w:tabs>
          <w:tab w:val="num" w:pos="709"/>
        </w:tabs>
        <w:spacing w:line="312" w:lineRule="auto"/>
        <w:ind w:left="0" w:firstLine="426"/>
        <w:rPr>
          <w:sz w:val="26"/>
          <w:szCs w:val="26"/>
        </w:rPr>
      </w:pPr>
      <w:r w:rsidRPr="00AB58DA">
        <w:rPr>
          <w:sz w:val="26"/>
          <w:szCs w:val="26"/>
        </w:rPr>
        <w:t>Tuyệt đối không được lấy bê tông từ trong thùng trộn bê tông bằng máy ra bằng cách lấy xẻng xúc khi máy đang vận hành.</w:t>
      </w:r>
    </w:p>
    <w:p w:rsidR="006145BE" w:rsidRPr="00AB58DA" w:rsidRDefault="006145BE" w:rsidP="006145BE">
      <w:pPr>
        <w:numPr>
          <w:ilvl w:val="0"/>
          <w:numId w:val="3"/>
        </w:numPr>
        <w:tabs>
          <w:tab w:val="num" w:pos="709"/>
        </w:tabs>
        <w:spacing w:line="312" w:lineRule="auto"/>
        <w:ind w:left="0" w:firstLine="426"/>
        <w:rPr>
          <w:sz w:val="26"/>
          <w:szCs w:val="26"/>
        </w:rPr>
      </w:pPr>
      <w:r w:rsidRPr="00AB58DA">
        <w:rPr>
          <w:sz w:val="26"/>
          <w:szCs w:val="26"/>
        </w:rPr>
        <w:t>Tất cả các công trình thi công cao từ hai tầng trở lên phải có hệ thống giàn dáo bao che xung quanh, phải có hệ thống cầu thang lên xuống có tay vịn chắc chắn đảm bảo an toàn cho công nhân thi công. Các sàn công tác phải được cố định vững chắc, phải có lan can xung quanh cao 0.9m.</w:t>
      </w:r>
    </w:p>
    <w:p w:rsidR="006145BE" w:rsidRPr="00AB58DA" w:rsidRDefault="006145BE" w:rsidP="006145BE">
      <w:pPr>
        <w:numPr>
          <w:ilvl w:val="0"/>
          <w:numId w:val="3"/>
        </w:numPr>
        <w:tabs>
          <w:tab w:val="num" w:pos="709"/>
        </w:tabs>
        <w:spacing w:line="312" w:lineRule="auto"/>
        <w:ind w:left="0" w:firstLine="426"/>
        <w:rPr>
          <w:sz w:val="26"/>
          <w:szCs w:val="26"/>
        </w:rPr>
      </w:pPr>
      <w:r w:rsidRPr="00AB58DA">
        <w:rPr>
          <w:sz w:val="26"/>
          <w:szCs w:val="26"/>
        </w:rPr>
        <w:t>Khi công trường phải thi công vào ban đêm : phải có hệ thống đèn chiếu sáng, biển báo đầy đủ, an toàn.</w:t>
      </w:r>
    </w:p>
    <w:p w:rsidR="006145BE" w:rsidRPr="00AB58DA" w:rsidRDefault="006145BE" w:rsidP="006145BE">
      <w:pPr>
        <w:numPr>
          <w:ilvl w:val="0"/>
          <w:numId w:val="3"/>
        </w:numPr>
        <w:tabs>
          <w:tab w:val="num" w:pos="709"/>
        </w:tabs>
        <w:spacing w:line="312" w:lineRule="auto"/>
        <w:ind w:left="0" w:firstLine="426"/>
        <w:rPr>
          <w:sz w:val="26"/>
          <w:szCs w:val="26"/>
        </w:rPr>
      </w:pPr>
      <w:r w:rsidRPr="00AB58DA">
        <w:rPr>
          <w:sz w:val="26"/>
          <w:szCs w:val="26"/>
        </w:rPr>
        <w:t>Thi công dưới hố sâu (hố móng, bể chứa...), công nhân phải được trang bị thang lên xuống. Nghiêm cấm tình trạng đeo bám vào thành vách để lên xuống.</w:t>
      </w:r>
    </w:p>
    <w:p w:rsidR="006145BE" w:rsidRPr="00AB58DA" w:rsidRDefault="006145BE" w:rsidP="006145BE">
      <w:pPr>
        <w:numPr>
          <w:ilvl w:val="0"/>
          <w:numId w:val="3"/>
        </w:numPr>
        <w:tabs>
          <w:tab w:val="num" w:pos="709"/>
        </w:tabs>
        <w:spacing w:line="312" w:lineRule="auto"/>
        <w:ind w:left="0" w:firstLine="426"/>
        <w:rPr>
          <w:sz w:val="26"/>
          <w:szCs w:val="26"/>
        </w:rPr>
      </w:pPr>
      <w:r w:rsidRPr="00AB58DA">
        <w:rPr>
          <w:sz w:val="26"/>
          <w:szCs w:val="26"/>
        </w:rPr>
        <w:t>Thi công trên cao phải được trang bị dây an toàn. Nghiêm cấm tình trạng công nhân đùa giỡn, chạy nhảy trên giàn dáo, trên cao.</w:t>
      </w:r>
    </w:p>
    <w:p w:rsidR="006145BE" w:rsidRPr="00AB58DA" w:rsidRDefault="006145BE" w:rsidP="006145BE">
      <w:pPr>
        <w:numPr>
          <w:ilvl w:val="0"/>
          <w:numId w:val="3"/>
        </w:numPr>
        <w:tabs>
          <w:tab w:val="num" w:pos="709"/>
        </w:tabs>
        <w:spacing w:line="312" w:lineRule="auto"/>
        <w:ind w:left="0" w:firstLine="426"/>
        <w:rPr>
          <w:sz w:val="26"/>
          <w:szCs w:val="26"/>
        </w:rPr>
      </w:pPr>
      <w:r w:rsidRPr="00AB58DA">
        <w:rPr>
          <w:sz w:val="26"/>
          <w:szCs w:val="26"/>
        </w:rPr>
        <w:t>Thi công trong các bồn chứa, bể chứa phải trang bị hệ thống chiếu sáng, hệ thống thông gió đầy đủ, người trực dự phòng bên ngoài theo quy định.</w:t>
      </w:r>
    </w:p>
    <w:p w:rsidR="006145BE" w:rsidRPr="00AB58DA" w:rsidRDefault="006145BE" w:rsidP="006145BE">
      <w:pPr>
        <w:numPr>
          <w:ilvl w:val="0"/>
          <w:numId w:val="3"/>
        </w:numPr>
        <w:tabs>
          <w:tab w:val="num" w:pos="709"/>
        </w:tabs>
        <w:spacing w:line="312" w:lineRule="auto"/>
        <w:ind w:left="0" w:firstLine="426"/>
        <w:rPr>
          <w:sz w:val="26"/>
          <w:szCs w:val="26"/>
        </w:rPr>
      </w:pPr>
      <w:r w:rsidRPr="00AB58DA">
        <w:rPr>
          <w:sz w:val="26"/>
          <w:szCs w:val="26"/>
        </w:rPr>
        <w:t>Đối với các phương tiện thi công cơ giới như máy đào, xe cẩu, vận thăng... phải xuất trình giấy phép an toàn thi công còn hiệu lực (cán bộ an toàn Nhà thầu chịu trách nhiệm kiểm tra). Nghiêm cấm công nhân đứng trong tầm họat động của thiết bị, khi các thiết bị họat động phải có người hướng dẫn, báo hiệu theo đúng quy định. Không được sử dụng máy móc thiết bị làm việc không phù hợp chức năng hay quá tải. Nghiêm cấm sử dụng thiết bị nâng vật (vận thăng, tời...) để nâng người khi không có sự đồng ý bằng văn bản của các cơ quan kiểm tra.</w:t>
      </w:r>
    </w:p>
    <w:p w:rsidR="006145BE" w:rsidRPr="00AB58DA" w:rsidRDefault="006145BE" w:rsidP="006145BE">
      <w:pPr>
        <w:numPr>
          <w:ilvl w:val="0"/>
          <w:numId w:val="3"/>
        </w:numPr>
        <w:tabs>
          <w:tab w:val="num" w:pos="709"/>
        </w:tabs>
        <w:spacing w:line="312" w:lineRule="auto"/>
        <w:ind w:left="0" w:firstLine="426"/>
        <w:rPr>
          <w:sz w:val="26"/>
          <w:szCs w:val="26"/>
        </w:rPr>
      </w:pPr>
      <w:r w:rsidRPr="00AB58DA">
        <w:rPr>
          <w:sz w:val="26"/>
          <w:szCs w:val="26"/>
        </w:rPr>
        <w:t>Các mặt công trình quay ra đường đi chung phải được phủ bạt (lưới,..) để đảm bảo mỹ quan và tránh bụi bặm, tránh vật liệu rơi trúng người đi đường.</w:t>
      </w:r>
    </w:p>
    <w:p w:rsidR="006145BE" w:rsidRPr="00AB58DA" w:rsidRDefault="006145BE" w:rsidP="006145BE">
      <w:pPr>
        <w:numPr>
          <w:ilvl w:val="0"/>
          <w:numId w:val="3"/>
        </w:numPr>
        <w:tabs>
          <w:tab w:val="num" w:pos="709"/>
        </w:tabs>
        <w:spacing w:line="312" w:lineRule="auto"/>
        <w:ind w:left="0" w:firstLine="426"/>
        <w:rPr>
          <w:sz w:val="26"/>
          <w:szCs w:val="26"/>
        </w:rPr>
      </w:pPr>
      <w:r w:rsidRPr="00AB58DA">
        <w:rPr>
          <w:sz w:val="26"/>
          <w:szCs w:val="26"/>
        </w:rPr>
        <w:t>Các tấm ván, nẹp ván phải tháo hết đinh ra sau khi tháo dỡ để tránh tai nạn. Các bộ phận tháo dỡ xong cần được vận chuyển xuống dưới, cần được sắp xếp gọn gàng, buộc cẩn thận rồi dùng máy vận thăng (hay ròng rọc) đưa xuống, không được vứt từ trên cao xuống dễ gây tai nạn.</w:t>
      </w:r>
    </w:p>
    <w:p w:rsidR="006145BE" w:rsidRPr="00AB58DA" w:rsidRDefault="006145BE" w:rsidP="006145BE">
      <w:pPr>
        <w:numPr>
          <w:ilvl w:val="1"/>
          <w:numId w:val="0"/>
        </w:numPr>
        <w:tabs>
          <w:tab w:val="num" w:pos="540"/>
        </w:tabs>
        <w:spacing w:before="120" w:after="120"/>
        <w:ind w:left="547" w:hanging="360"/>
        <w:rPr>
          <w:b/>
          <w:sz w:val="26"/>
          <w:szCs w:val="26"/>
        </w:rPr>
      </w:pPr>
      <w:r w:rsidRPr="00AB58DA">
        <w:rPr>
          <w:b/>
          <w:sz w:val="26"/>
          <w:szCs w:val="26"/>
        </w:rPr>
        <w:t>6.1.3 AN TOÀN MÁY MÓC, THIẾT BỊ</w:t>
      </w:r>
    </w:p>
    <w:p w:rsidR="006145BE" w:rsidRPr="00AB58DA" w:rsidRDefault="006145BE" w:rsidP="006145BE">
      <w:pPr>
        <w:numPr>
          <w:ilvl w:val="0"/>
          <w:numId w:val="3"/>
        </w:numPr>
        <w:tabs>
          <w:tab w:val="num" w:pos="709"/>
        </w:tabs>
        <w:spacing w:line="312" w:lineRule="auto"/>
        <w:ind w:left="0" w:firstLine="426"/>
        <w:rPr>
          <w:sz w:val="26"/>
          <w:szCs w:val="26"/>
        </w:rPr>
      </w:pPr>
      <w:r w:rsidRPr="00AB58DA">
        <w:rPr>
          <w:sz w:val="26"/>
          <w:szCs w:val="26"/>
        </w:rPr>
        <w:t xml:space="preserve">Tất cả các lọai máy móc, trang thiết bị cơ giới khi đưa vào phục vụ thi công tại công trường phải được kiểm tra về tình trạng họat động, kiểm tra an toàn bởi cán bộ phụ trách AT-BHLĐ của nhà thầu trước khi được vận hành. </w:t>
      </w:r>
    </w:p>
    <w:p w:rsidR="006145BE" w:rsidRPr="00AB58DA" w:rsidRDefault="006145BE" w:rsidP="006145BE">
      <w:pPr>
        <w:numPr>
          <w:ilvl w:val="0"/>
          <w:numId w:val="3"/>
        </w:numPr>
        <w:tabs>
          <w:tab w:val="num" w:pos="709"/>
        </w:tabs>
        <w:spacing w:line="312" w:lineRule="auto"/>
        <w:ind w:left="0" w:firstLine="426"/>
        <w:rPr>
          <w:sz w:val="26"/>
          <w:szCs w:val="26"/>
        </w:rPr>
      </w:pPr>
      <w:r w:rsidRPr="00AB58DA">
        <w:rPr>
          <w:sz w:val="26"/>
          <w:szCs w:val="26"/>
        </w:rPr>
        <w:t>Công nhân vận hành máy phải được đào tạo, huấn luyện. Trước khi vận hành, cán bộ phụ trách an toàn phải kiểm tra lại tình trạng máy. Khi kết thúc quá trình vận hành phải tắt máy; đối với động cơ điện phải ngắt nguồn điện. Trong khi vận hành, nếu có xảy ra sự cố phải tắt máy, ngắt điện trước khi tiến hành kiểm tra, sửa chữa, nghiêm cấm tình trang sửa chữa, kiểm tra máy trong điều kiện máy chưa dừng hẳn. Trong quá trình sữa chữa phải có bảng báo hiệu hoặc cho người canh gác, ngăn ngừa công nhân khác vận hành khi đang sửa chữa. Đối với sửa chữa   điện phải cúp cầu dao, treo biển báo.</w:t>
      </w:r>
    </w:p>
    <w:p w:rsidR="006145BE" w:rsidRPr="00AB58DA" w:rsidRDefault="006145BE" w:rsidP="006145BE">
      <w:pPr>
        <w:numPr>
          <w:ilvl w:val="0"/>
          <w:numId w:val="3"/>
        </w:numPr>
        <w:tabs>
          <w:tab w:val="num" w:pos="709"/>
        </w:tabs>
        <w:spacing w:line="312" w:lineRule="auto"/>
        <w:ind w:left="0" w:firstLine="426"/>
        <w:rPr>
          <w:sz w:val="26"/>
          <w:szCs w:val="26"/>
        </w:rPr>
      </w:pPr>
      <w:r w:rsidRPr="00AB58DA">
        <w:rPr>
          <w:sz w:val="26"/>
          <w:szCs w:val="26"/>
        </w:rPr>
        <w:t>Các máy móc gia công chính như vận thăng, tời kéo, máy trộn bê tông... phải có bảng hướng dẫn vận hành kèm theo.</w:t>
      </w:r>
    </w:p>
    <w:p w:rsidR="006145BE" w:rsidRPr="00AB58DA" w:rsidRDefault="006145BE" w:rsidP="006145BE">
      <w:pPr>
        <w:numPr>
          <w:ilvl w:val="1"/>
          <w:numId w:val="0"/>
        </w:numPr>
        <w:tabs>
          <w:tab w:val="num" w:pos="540"/>
        </w:tabs>
        <w:spacing w:before="120" w:after="120"/>
        <w:ind w:left="547" w:hanging="360"/>
        <w:rPr>
          <w:b/>
          <w:sz w:val="26"/>
          <w:szCs w:val="26"/>
        </w:rPr>
      </w:pPr>
      <w:r w:rsidRPr="00AB58DA">
        <w:rPr>
          <w:b/>
          <w:sz w:val="26"/>
          <w:szCs w:val="26"/>
        </w:rPr>
        <w:t>6.1.4 AN TOÀN THI CÔNG ĐIỆN</w:t>
      </w:r>
    </w:p>
    <w:p w:rsidR="006145BE" w:rsidRPr="00AB58DA" w:rsidRDefault="006145BE" w:rsidP="006145BE">
      <w:pPr>
        <w:numPr>
          <w:ilvl w:val="0"/>
          <w:numId w:val="3"/>
        </w:numPr>
        <w:tabs>
          <w:tab w:val="num" w:pos="709"/>
        </w:tabs>
        <w:spacing w:line="312" w:lineRule="auto"/>
        <w:ind w:left="0" w:firstLine="426"/>
        <w:rPr>
          <w:sz w:val="26"/>
          <w:szCs w:val="26"/>
        </w:rPr>
      </w:pPr>
      <w:r w:rsidRPr="00AB58DA">
        <w:rPr>
          <w:sz w:val="26"/>
          <w:szCs w:val="26"/>
        </w:rPr>
        <w:t xml:space="preserve">Tất cả các thiết bị, máy móc sử dụng điện dùng trên công trường đều phải ở  trong tình trang họat động tốt, phải được kiểm tra bảo trì theo định kỳ. </w:t>
      </w:r>
    </w:p>
    <w:p w:rsidR="006145BE" w:rsidRPr="00AB58DA" w:rsidRDefault="006145BE" w:rsidP="006145BE">
      <w:pPr>
        <w:numPr>
          <w:ilvl w:val="0"/>
          <w:numId w:val="3"/>
        </w:numPr>
        <w:tabs>
          <w:tab w:val="num" w:pos="709"/>
        </w:tabs>
        <w:spacing w:line="312" w:lineRule="auto"/>
        <w:ind w:left="0" w:firstLine="426"/>
        <w:rPr>
          <w:sz w:val="26"/>
          <w:szCs w:val="26"/>
        </w:rPr>
      </w:pPr>
      <w:r w:rsidRPr="00AB58DA">
        <w:rPr>
          <w:sz w:val="26"/>
          <w:szCs w:val="26"/>
        </w:rPr>
        <w:t>Các dây dẫn điện trong công trường phải là lọai dây cáp có hai lớp vỏ bọc cách điện. Các dây điện phải được treo trên cao khỏi tầm với của người và các máy móc thiết bị, không được treo móc vào các vật có thể dẫn điện được. Nghiêm cấm thả dây điện nằm dưới đất, nơi có nước, lối đi, nơi có người lại.</w:t>
      </w:r>
    </w:p>
    <w:p w:rsidR="006145BE" w:rsidRPr="00AB58DA" w:rsidRDefault="006145BE" w:rsidP="006145BE">
      <w:pPr>
        <w:numPr>
          <w:ilvl w:val="0"/>
          <w:numId w:val="3"/>
        </w:numPr>
        <w:tabs>
          <w:tab w:val="num" w:pos="709"/>
        </w:tabs>
        <w:spacing w:line="312" w:lineRule="auto"/>
        <w:ind w:left="0" w:firstLine="426"/>
        <w:rPr>
          <w:sz w:val="26"/>
          <w:szCs w:val="26"/>
        </w:rPr>
      </w:pPr>
      <w:r w:rsidRPr="00AB58DA">
        <w:rPr>
          <w:sz w:val="26"/>
          <w:szCs w:val="26"/>
        </w:rPr>
        <w:t>Tất cả các dụng cụ, máy móc đều phải có thiết bị kết nối (ổ cắm, phích cắm...) theo đúng quy cách ngành điện, nghiêm cấm tình trạng câu móc dây điện không qua phích cắm.</w:t>
      </w:r>
    </w:p>
    <w:p w:rsidR="006145BE" w:rsidRPr="00AB58DA" w:rsidRDefault="006145BE" w:rsidP="006145BE">
      <w:pPr>
        <w:numPr>
          <w:ilvl w:val="0"/>
          <w:numId w:val="3"/>
        </w:numPr>
        <w:tabs>
          <w:tab w:val="num" w:pos="709"/>
        </w:tabs>
        <w:spacing w:line="312" w:lineRule="auto"/>
        <w:ind w:left="0" w:firstLine="426"/>
        <w:rPr>
          <w:sz w:val="26"/>
          <w:szCs w:val="26"/>
        </w:rPr>
      </w:pPr>
      <w:r w:rsidRPr="00AB58DA">
        <w:rPr>
          <w:sz w:val="26"/>
          <w:szCs w:val="26"/>
        </w:rPr>
        <w:t>Điện dùng nơi có khả năng phát sinh hỏa họan cao như gần nơi chứa xăng dầu, chất dễ bắt lửa như sơn, chất chống thấm... phải có hiệu điện thế thấp dưới 42V.</w:t>
      </w:r>
    </w:p>
    <w:p w:rsidR="006145BE" w:rsidRPr="00AB58DA" w:rsidRDefault="006145BE" w:rsidP="006145BE">
      <w:pPr>
        <w:numPr>
          <w:ilvl w:val="0"/>
          <w:numId w:val="3"/>
        </w:numPr>
        <w:tabs>
          <w:tab w:val="num" w:pos="709"/>
        </w:tabs>
        <w:spacing w:line="312" w:lineRule="auto"/>
        <w:ind w:left="0" w:firstLine="426"/>
        <w:rPr>
          <w:sz w:val="26"/>
          <w:szCs w:val="26"/>
        </w:rPr>
      </w:pPr>
      <w:r w:rsidRPr="00AB58DA">
        <w:rPr>
          <w:sz w:val="26"/>
          <w:szCs w:val="26"/>
        </w:rPr>
        <w:t>Đầu nguồn điện trước khi dẫn vào sử dụng cho các trang thiết bị trong công trường phải qua MCB chống giật.</w:t>
      </w:r>
    </w:p>
    <w:p w:rsidR="006145BE" w:rsidRPr="00AB58DA" w:rsidRDefault="006145BE" w:rsidP="006145BE">
      <w:pPr>
        <w:spacing w:before="60" w:after="60"/>
        <w:rPr>
          <w:b/>
          <w:sz w:val="26"/>
          <w:szCs w:val="26"/>
        </w:rPr>
      </w:pPr>
      <w:r w:rsidRPr="00AB58DA">
        <w:rPr>
          <w:b/>
          <w:sz w:val="26"/>
          <w:szCs w:val="26"/>
        </w:rPr>
        <w:t>7. CÁC YÊU CẦU KHÁC</w:t>
      </w:r>
    </w:p>
    <w:p w:rsidR="006145BE" w:rsidRPr="00AB58DA" w:rsidRDefault="006145BE" w:rsidP="006145BE">
      <w:pPr>
        <w:numPr>
          <w:ilvl w:val="1"/>
          <w:numId w:val="0"/>
        </w:numPr>
        <w:tabs>
          <w:tab w:val="num" w:pos="540"/>
        </w:tabs>
        <w:spacing w:before="120" w:after="120"/>
        <w:ind w:left="547" w:hanging="360"/>
        <w:rPr>
          <w:b/>
          <w:sz w:val="26"/>
          <w:szCs w:val="26"/>
        </w:rPr>
      </w:pPr>
      <w:r w:rsidRPr="00AB58DA">
        <w:rPr>
          <w:b/>
          <w:sz w:val="26"/>
          <w:szCs w:val="26"/>
        </w:rPr>
        <w:t>7.1 CÔNG TÁC SƠ CẤP CỨU</w:t>
      </w:r>
    </w:p>
    <w:p w:rsidR="006145BE" w:rsidRPr="00AB58DA" w:rsidRDefault="006145BE" w:rsidP="006145BE">
      <w:pPr>
        <w:numPr>
          <w:ilvl w:val="0"/>
          <w:numId w:val="3"/>
        </w:numPr>
        <w:tabs>
          <w:tab w:val="num" w:pos="709"/>
        </w:tabs>
        <w:spacing w:line="312" w:lineRule="auto"/>
        <w:ind w:left="0" w:firstLine="426"/>
        <w:rPr>
          <w:sz w:val="26"/>
          <w:szCs w:val="26"/>
        </w:rPr>
      </w:pPr>
      <w:r w:rsidRPr="00AB58DA">
        <w:rPr>
          <w:sz w:val="26"/>
          <w:szCs w:val="26"/>
        </w:rPr>
        <w:t xml:space="preserve">Công trường phải được trang bị tủ thuốc y tế, cáng cứu thương. </w:t>
      </w:r>
    </w:p>
    <w:p w:rsidR="006145BE" w:rsidRPr="00AB58DA" w:rsidRDefault="006145BE" w:rsidP="006145BE">
      <w:pPr>
        <w:numPr>
          <w:ilvl w:val="0"/>
          <w:numId w:val="3"/>
        </w:numPr>
        <w:tabs>
          <w:tab w:val="num" w:pos="709"/>
        </w:tabs>
        <w:spacing w:line="312" w:lineRule="auto"/>
        <w:ind w:left="0" w:firstLine="426"/>
        <w:rPr>
          <w:sz w:val="26"/>
          <w:szCs w:val="26"/>
        </w:rPr>
      </w:pPr>
      <w:r w:rsidRPr="00AB58DA">
        <w:rPr>
          <w:sz w:val="26"/>
          <w:szCs w:val="26"/>
        </w:rPr>
        <w:t>Khi xảy ra tai nạn lao động tại công trường thì phải tiến hành sơ cấp cứu và nhanh chóng đưa nạn nhân đến trạm xá hay bệnh viện gần nhất.</w:t>
      </w:r>
    </w:p>
    <w:p w:rsidR="006145BE" w:rsidRPr="00AB58DA" w:rsidRDefault="006145BE" w:rsidP="006145BE">
      <w:pPr>
        <w:numPr>
          <w:ilvl w:val="0"/>
          <w:numId w:val="3"/>
        </w:numPr>
        <w:tabs>
          <w:tab w:val="num" w:pos="709"/>
        </w:tabs>
        <w:spacing w:line="312" w:lineRule="auto"/>
        <w:ind w:left="0" w:firstLine="426"/>
        <w:rPr>
          <w:sz w:val="26"/>
          <w:szCs w:val="26"/>
        </w:rPr>
      </w:pPr>
      <w:r w:rsidRPr="00AB58DA">
        <w:rPr>
          <w:sz w:val="26"/>
          <w:szCs w:val="26"/>
        </w:rPr>
        <w:t>Có bảng hướng dẫn cách thức sơ cấp cứu đặt tại tại ban chỉ huy công trường và nơi dễ nhìn thấy, cung cấp số điện thọai cần thiết để liên hệ khi xảy ra tai nạn.</w:t>
      </w:r>
    </w:p>
    <w:p w:rsidR="006145BE" w:rsidRPr="00AB58DA" w:rsidRDefault="006145BE" w:rsidP="006145BE">
      <w:pPr>
        <w:numPr>
          <w:ilvl w:val="0"/>
          <w:numId w:val="3"/>
        </w:numPr>
        <w:tabs>
          <w:tab w:val="num" w:pos="709"/>
        </w:tabs>
        <w:spacing w:line="312" w:lineRule="auto"/>
        <w:ind w:left="0" w:firstLine="426"/>
        <w:rPr>
          <w:sz w:val="26"/>
          <w:szCs w:val="26"/>
        </w:rPr>
      </w:pPr>
      <w:r w:rsidRPr="00AB58DA">
        <w:rPr>
          <w:sz w:val="26"/>
          <w:szCs w:val="26"/>
        </w:rPr>
        <w:t>Cán bộ phụ trách AT-BHLĐ tổ chức hướng dẫn các thao tác sơ cấp cứu cho toàn bộ công nhân, triển khai thực tập kết hợp kiểm tra.</w:t>
      </w:r>
    </w:p>
    <w:p w:rsidR="006145BE" w:rsidRPr="00AB58DA" w:rsidRDefault="006145BE" w:rsidP="006145BE">
      <w:pPr>
        <w:numPr>
          <w:ilvl w:val="0"/>
          <w:numId w:val="3"/>
        </w:numPr>
        <w:tabs>
          <w:tab w:val="num" w:pos="709"/>
        </w:tabs>
        <w:spacing w:line="312" w:lineRule="auto"/>
        <w:ind w:left="0" w:firstLine="426"/>
        <w:rPr>
          <w:sz w:val="26"/>
          <w:szCs w:val="26"/>
        </w:rPr>
      </w:pPr>
      <w:r w:rsidRPr="00AB58DA">
        <w:rPr>
          <w:sz w:val="26"/>
          <w:szCs w:val="26"/>
        </w:rPr>
        <w:t xml:space="preserve">Cán bộ phụ trách AT-BHLĐ của nhà thầu có trách nhiệm cung cấp hồ sơ thực hiện các yêu cầu trên và định kỳ hàng tháng báo cáo Chủ đầu tư về tình hình thực hiện và quản lý ATLĐ trong công trường. </w:t>
      </w:r>
    </w:p>
    <w:p w:rsidR="006145BE" w:rsidRPr="00AB58DA" w:rsidRDefault="006145BE" w:rsidP="006145BE">
      <w:pPr>
        <w:spacing w:before="120" w:after="120"/>
        <w:rPr>
          <w:b/>
          <w:sz w:val="26"/>
          <w:szCs w:val="26"/>
        </w:rPr>
      </w:pPr>
      <w:r w:rsidRPr="00AB58DA">
        <w:rPr>
          <w:b/>
          <w:sz w:val="26"/>
          <w:szCs w:val="26"/>
        </w:rPr>
        <w:t>7.2 VĂN PHÒNG CÔNG TRƯỜNG – HỌP GIAO BAN</w:t>
      </w:r>
    </w:p>
    <w:p w:rsidR="006145BE" w:rsidRPr="00AB58DA" w:rsidRDefault="006145BE" w:rsidP="006145BE">
      <w:pPr>
        <w:numPr>
          <w:ilvl w:val="0"/>
          <w:numId w:val="3"/>
        </w:numPr>
        <w:tabs>
          <w:tab w:val="num" w:pos="709"/>
        </w:tabs>
        <w:spacing w:line="312" w:lineRule="auto"/>
        <w:ind w:left="0" w:firstLine="426"/>
        <w:rPr>
          <w:sz w:val="26"/>
          <w:szCs w:val="26"/>
        </w:rPr>
      </w:pPr>
      <w:r w:rsidRPr="00AB58DA">
        <w:rPr>
          <w:sz w:val="26"/>
          <w:szCs w:val="26"/>
        </w:rPr>
        <w:t>Nhà thầu có trách nhiệm cung cấp nơi làm việc, họp công trường cho GSKT CĐT làm việc trong điều kiện tiện nghi bình thường: điện, nước, bàn ghế làm việc, WC...</w:t>
      </w:r>
    </w:p>
    <w:p w:rsidR="006145BE" w:rsidRPr="00AB58DA" w:rsidRDefault="006145BE" w:rsidP="006145BE">
      <w:pPr>
        <w:numPr>
          <w:ilvl w:val="0"/>
          <w:numId w:val="3"/>
        </w:numPr>
        <w:tabs>
          <w:tab w:val="num" w:pos="709"/>
        </w:tabs>
        <w:spacing w:line="312" w:lineRule="auto"/>
        <w:ind w:left="0" w:firstLine="426"/>
        <w:rPr>
          <w:sz w:val="26"/>
          <w:szCs w:val="26"/>
        </w:rPr>
      </w:pPr>
      <w:r w:rsidRPr="00AB58DA">
        <w:rPr>
          <w:sz w:val="26"/>
          <w:szCs w:val="26"/>
        </w:rPr>
        <w:t>Định kỳ hàng tuần, trưởng bộ phận GSKT CĐT sẽ chủ trì họp giao ban với chỉ huy trưởng công trường của nhà thầu và các bộ phận liên quan để đánh giá khối lượng, tiến độ, chất lượng đã thực hiện và thông qua kế hoạch tuần tới.</w:t>
      </w:r>
    </w:p>
    <w:p w:rsidR="006145BE" w:rsidRPr="00AB58DA" w:rsidRDefault="006145BE" w:rsidP="006145BE">
      <w:pPr>
        <w:numPr>
          <w:ilvl w:val="0"/>
          <w:numId w:val="3"/>
        </w:numPr>
        <w:tabs>
          <w:tab w:val="num" w:pos="709"/>
        </w:tabs>
        <w:spacing w:line="312" w:lineRule="auto"/>
        <w:ind w:left="0" w:firstLine="426"/>
        <w:rPr>
          <w:sz w:val="26"/>
          <w:szCs w:val="26"/>
        </w:rPr>
      </w:pPr>
      <w:r w:rsidRPr="00AB58DA">
        <w:rPr>
          <w:sz w:val="26"/>
          <w:szCs w:val="26"/>
        </w:rPr>
        <w:t>Định kỳ mỗi tháng một lần, lãnh đạo Công ty Cổ phần Sonadezi Long Thành sẽ họp với BGĐ của đơn vị thi công tại văn phòng Công ty Cổ phần Sonadezi Long Thành để đánh giá tình hình thực hiện chung, và cùng bàn những biện pháp hỗ trợ nhau giúp đẩy nhanh tiến độ thi công công trình đảm bảo chất lượng, an toàn...</w:t>
      </w:r>
    </w:p>
    <w:p w:rsidR="006145BE" w:rsidRPr="00AB58DA" w:rsidRDefault="006145BE" w:rsidP="006145BE">
      <w:pPr>
        <w:numPr>
          <w:ilvl w:val="0"/>
          <w:numId w:val="3"/>
        </w:numPr>
        <w:tabs>
          <w:tab w:val="num" w:pos="709"/>
        </w:tabs>
        <w:spacing w:line="312" w:lineRule="auto"/>
        <w:ind w:left="0" w:firstLine="426"/>
        <w:rPr>
          <w:sz w:val="26"/>
          <w:szCs w:val="26"/>
        </w:rPr>
      </w:pPr>
      <w:r w:rsidRPr="00AB58DA">
        <w:rPr>
          <w:sz w:val="26"/>
          <w:szCs w:val="26"/>
        </w:rPr>
        <w:t xml:space="preserve">Vào các ngày 25 hàng tháng, nhà thầu có trách nhiệm báo cáo giá trị sản lượng thi công hoàn thành được nghiệm thu hàng tháng có kết hợp đánh giá phân tích mức độ hoàn thành so với giá trị hợp đồng và tiến độ tổng đã đề ra và kế hoạch cụ thể, chi tiết trong tháng tiếp theo cùng các biện pháp cụ thể để đảm bảo thực hiện có xác nhận của BGĐ đơn vị trúng thầu. Báo cáo giá trị sản lượng hoàn thành hàng tháng là một bộ phận không thể tách rời của bộ hồ sơ tạm ứng khối lượng hàng tháng. </w:t>
      </w:r>
    </w:p>
    <w:p w:rsidR="006145BE" w:rsidRPr="00AB58DA" w:rsidRDefault="006145BE" w:rsidP="006145BE">
      <w:pPr>
        <w:spacing w:before="120" w:after="120"/>
        <w:rPr>
          <w:b/>
          <w:sz w:val="26"/>
          <w:szCs w:val="26"/>
        </w:rPr>
      </w:pPr>
      <w:r w:rsidRPr="00AB58DA">
        <w:rPr>
          <w:b/>
          <w:sz w:val="26"/>
          <w:szCs w:val="26"/>
        </w:rPr>
        <w:t>7.3 BẢO HÀNH CÔNG TRÌNH</w:t>
      </w:r>
    </w:p>
    <w:p w:rsidR="006145BE" w:rsidRPr="00743B0C" w:rsidRDefault="006145BE" w:rsidP="006145BE">
      <w:pPr>
        <w:numPr>
          <w:ilvl w:val="0"/>
          <w:numId w:val="3"/>
        </w:numPr>
        <w:tabs>
          <w:tab w:val="num" w:pos="709"/>
        </w:tabs>
        <w:spacing w:line="312" w:lineRule="auto"/>
        <w:ind w:left="0" w:firstLine="426"/>
        <w:rPr>
          <w:spacing w:val="-10"/>
          <w:sz w:val="26"/>
          <w:szCs w:val="26"/>
        </w:rPr>
      </w:pPr>
      <w:r w:rsidRPr="00743B0C">
        <w:rPr>
          <w:spacing w:val="-10"/>
          <w:sz w:val="26"/>
          <w:szCs w:val="26"/>
        </w:rPr>
        <w:t xml:space="preserve">Thực hiện theo </w:t>
      </w:r>
      <w:r w:rsidRPr="00743B0C">
        <w:rPr>
          <w:spacing w:val="-10"/>
          <w:sz w:val="26"/>
          <w:szCs w:val="26"/>
          <w:lang w:val="es-ES"/>
        </w:rPr>
        <w:t>Nghị định 06/2021/NĐ-CP ngày 26/01/2021 của Chính phủ quy định chi tiết một số nội dung về quản lý chất lượng, thi công xây dựng và bảo trì công trình xây dựng</w:t>
      </w:r>
      <w:r w:rsidRPr="00743B0C">
        <w:rPr>
          <w:spacing w:val="-10"/>
          <w:sz w:val="26"/>
          <w:szCs w:val="26"/>
        </w:rPr>
        <w:t>.</w:t>
      </w:r>
    </w:p>
    <w:p w:rsidR="006145BE" w:rsidRPr="00AB58DA" w:rsidRDefault="006145BE" w:rsidP="006145BE">
      <w:pPr>
        <w:numPr>
          <w:ilvl w:val="0"/>
          <w:numId w:val="3"/>
        </w:numPr>
        <w:tabs>
          <w:tab w:val="num" w:pos="709"/>
        </w:tabs>
        <w:spacing w:line="312" w:lineRule="auto"/>
        <w:ind w:left="0" w:firstLine="426"/>
        <w:rPr>
          <w:sz w:val="26"/>
          <w:szCs w:val="26"/>
        </w:rPr>
      </w:pPr>
      <w:r w:rsidRPr="00AB58DA">
        <w:rPr>
          <w:sz w:val="26"/>
          <w:szCs w:val="26"/>
        </w:rPr>
        <w:t>Sau khi thi công xong có biên bản nghiệm thu hoàn thành bàn giao, nhà thầu phải gởi cho chủ đầu tư kế hoạch định kỳ kiểm tra công trình trong thời hạn bảo hành vào các tháng thứ 2, 5, 9 và 12 kể từ thời hạn bàn giao và bố trí cán bộ kỹ thuật cùng kiểm tra với GSKT CĐT. Ba (3) ngày sau khi kiểm tra, nhà thầu phải triển khai ngay kế hoạch sửa chữa.</w:t>
      </w:r>
    </w:p>
    <w:p w:rsidR="006145BE" w:rsidRPr="00AB58DA" w:rsidRDefault="006145BE" w:rsidP="006145BE">
      <w:pPr>
        <w:numPr>
          <w:ilvl w:val="0"/>
          <w:numId w:val="3"/>
        </w:numPr>
        <w:tabs>
          <w:tab w:val="num" w:pos="709"/>
        </w:tabs>
        <w:spacing w:line="312" w:lineRule="auto"/>
        <w:ind w:left="0" w:firstLine="426"/>
        <w:rPr>
          <w:sz w:val="26"/>
          <w:szCs w:val="26"/>
        </w:rPr>
      </w:pPr>
      <w:r w:rsidRPr="00AB58DA">
        <w:rPr>
          <w:sz w:val="26"/>
          <w:szCs w:val="26"/>
        </w:rPr>
        <w:t xml:space="preserve">Trường hợp đột xuất khi Chủ đầu tư thông báo yêu cầu sửa chữa thì Nhà thầu phải bố trí ngay công nhân đến đáp ứng. Nếu sau ba (3) ngày kể cả Chủ nhật và ngày lễ khi nhận được thông báo yêu cầu sửa chữa của Chủ đầu tư mà Nhà thầu không đến thực hiện thì Chủ đầu tư sẽ tổ chức tự sửa chữa lấy. Trong trường hợp này Nhà thầu phải chấp nhận giá trị thanh toán do Chủ đầu tư báo lại và chi phí này sẽ được trừ vào giá trị bảo hành công trình 5%. </w:t>
      </w:r>
    </w:p>
    <w:p w:rsidR="006145BE" w:rsidRPr="00AB58DA" w:rsidRDefault="006145BE" w:rsidP="006145BE">
      <w:pPr>
        <w:spacing w:before="120" w:after="120"/>
        <w:rPr>
          <w:b/>
          <w:sz w:val="26"/>
          <w:szCs w:val="26"/>
        </w:rPr>
      </w:pPr>
      <w:r w:rsidRPr="00AB58DA">
        <w:rPr>
          <w:b/>
          <w:sz w:val="26"/>
          <w:szCs w:val="26"/>
        </w:rPr>
        <w:t xml:space="preserve">7.4 HỒ SƠ HOÀN CÔNG </w:t>
      </w:r>
    </w:p>
    <w:p w:rsidR="006145BE" w:rsidRPr="00AB58DA" w:rsidRDefault="006145BE" w:rsidP="006145BE">
      <w:pPr>
        <w:numPr>
          <w:ilvl w:val="0"/>
          <w:numId w:val="3"/>
        </w:numPr>
        <w:tabs>
          <w:tab w:val="num" w:pos="709"/>
        </w:tabs>
        <w:spacing w:line="312" w:lineRule="auto"/>
        <w:ind w:left="0" w:firstLine="426"/>
        <w:rPr>
          <w:sz w:val="26"/>
          <w:szCs w:val="26"/>
        </w:rPr>
      </w:pPr>
      <w:r w:rsidRPr="00AB58DA">
        <w:rPr>
          <w:sz w:val="26"/>
          <w:szCs w:val="26"/>
        </w:rPr>
        <w:t>Sau khi nghiệm thu từng phần và nghiệm thu từng giai đoạn nghiệm thu (móng, cột, sàn…) nhà thầu phải gởi ngay hồ sơ hoàn công giai đoạn cho Chủ đầu tư. Những công tác đã được nghiệm thu nhưng chưa gởi hồ sơ hoàn công sẽ không được tính vào khối lượng hoàn thành để thanh toán trong tháng đó.</w:t>
      </w:r>
    </w:p>
    <w:p w:rsidR="006145BE" w:rsidRPr="00AB58DA" w:rsidRDefault="006145BE" w:rsidP="006145BE">
      <w:pPr>
        <w:numPr>
          <w:ilvl w:val="0"/>
          <w:numId w:val="3"/>
        </w:numPr>
        <w:tabs>
          <w:tab w:val="num" w:pos="709"/>
        </w:tabs>
        <w:spacing w:line="312" w:lineRule="auto"/>
        <w:ind w:left="0" w:firstLine="426"/>
        <w:rPr>
          <w:sz w:val="26"/>
          <w:szCs w:val="26"/>
        </w:rPr>
      </w:pPr>
      <w:r w:rsidRPr="00AB58DA">
        <w:rPr>
          <w:sz w:val="26"/>
          <w:szCs w:val="26"/>
        </w:rPr>
        <w:t>Trong thời gian hoàn thiện công trình gần xong, nhà thầu có trách nhiệm chuẩn bị hồ sơ hoàn công toàn bộ công trình. Khi công trình hoàn thành bàn giao được, trong vòng tối đa 15 ngày nhà thầu phải trình được hồ sơ hoàn công của tất cả các phần việc nhà thầu đã ký hợp đồng với Chủ đầu tư được chấp nhận nghiệm thu kỹ thuật và các phần việc phát sinh liên quan khác.</w:t>
      </w:r>
    </w:p>
    <w:p w:rsidR="006145BE" w:rsidRPr="00AB58DA" w:rsidRDefault="006145BE" w:rsidP="006145BE">
      <w:pPr>
        <w:numPr>
          <w:ilvl w:val="0"/>
          <w:numId w:val="3"/>
        </w:numPr>
        <w:tabs>
          <w:tab w:val="num" w:pos="709"/>
        </w:tabs>
        <w:spacing w:line="312" w:lineRule="auto"/>
        <w:ind w:left="0" w:firstLine="426"/>
        <w:rPr>
          <w:sz w:val="26"/>
          <w:szCs w:val="26"/>
        </w:rPr>
      </w:pPr>
      <w:r w:rsidRPr="00AB58DA">
        <w:rPr>
          <w:sz w:val="26"/>
          <w:szCs w:val="26"/>
        </w:rPr>
        <w:t>Trong đợt tạm ứng thanh toán khối lượng của tháng cuối cùng trước khi bàn giao, nhà thầu chỉ được tạm ứng khi được GSKT CĐT xác nhận đã trình đủ các hồ sơ hoàn công giai đoạn.</w:t>
      </w:r>
      <w:bookmarkStart w:id="1" w:name="_GoBack"/>
      <w:bookmarkEnd w:id="1"/>
    </w:p>
    <w:p w:rsidR="006145BE" w:rsidRPr="00AB58DA" w:rsidRDefault="006145BE" w:rsidP="006145BE">
      <w:pPr>
        <w:numPr>
          <w:ilvl w:val="0"/>
          <w:numId w:val="3"/>
        </w:numPr>
        <w:tabs>
          <w:tab w:val="num" w:pos="709"/>
        </w:tabs>
        <w:spacing w:line="312" w:lineRule="auto"/>
        <w:ind w:left="0" w:firstLine="426"/>
        <w:rPr>
          <w:sz w:val="26"/>
          <w:szCs w:val="26"/>
        </w:rPr>
      </w:pPr>
      <w:r w:rsidRPr="00AB58DA">
        <w:rPr>
          <w:sz w:val="26"/>
          <w:szCs w:val="26"/>
        </w:rPr>
        <w:t>Hồ sơ hoàn công cuối cùng sẽ được thành lập thành 5 bộ, cách thức lập hồ sơ phải phù hợp với qui định về lưu trữ hồ sơ hoàn công, danh mục hồ sơ, tài liệu trong hồ sơ hoàn công theo quy định hiện hành.</w:t>
      </w:r>
    </w:p>
    <w:p w:rsidR="006145BE" w:rsidRPr="00AB58DA" w:rsidRDefault="006145BE" w:rsidP="006145BE">
      <w:pPr>
        <w:widowControl w:val="0"/>
        <w:spacing w:before="120" w:after="120" w:line="264" w:lineRule="auto"/>
        <w:ind w:firstLine="709"/>
        <w:rPr>
          <w:b/>
          <w:sz w:val="26"/>
          <w:szCs w:val="26"/>
        </w:rPr>
      </w:pPr>
      <w:r w:rsidRPr="00AB58DA">
        <w:rPr>
          <w:b/>
          <w:sz w:val="26"/>
          <w:szCs w:val="26"/>
        </w:rPr>
        <w:t>IV. Các bản vẽ</w:t>
      </w:r>
    </w:p>
    <w:p w:rsidR="00305181" w:rsidRPr="006145BE" w:rsidRDefault="006145BE" w:rsidP="006145BE">
      <w:r w:rsidRPr="00AB58DA">
        <w:rPr>
          <w:spacing w:val="-4"/>
          <w:sz w:val="26"/>
          <w:szCs w:val="26"/>
        </w:rPr>
        <w:t>Các bản vẽ được phát hành đính kèm E-HSMT.</w:t>
      </w:r>
    </w:p>
    <w:sectPr w:rsidR="00305181" w:rsidRPr="006145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DE2E63"/>
    <w:multiLevelType w:val="hybridMultilevel"/>
    <w:tmpl w:val="6414D36E"/>
    <w:lvl w:ilvl="0" w:tplc="FFFFFFFF">
      <w:start w:val="1"/>
      <w:numFmt w:val="decimal"/>
      <w:lvlText w:val="%1."/>
      <w:lvlJc w:val="left"/>
      <w:pPr>
        <w:tabs>
          <w:tab w:val="num" w:pos="720"/>
        </w:tabs>
        <w:ind w:left="720" w:hanging="360"/>
      </w:pPr>
      <w:rPr>
        <w:b/>
        <w:bCs/>
      </w:rPr>
    </w:lvl>
    <w:lvl w:ilvl="1" w:tplc="FFFFFFFF">
      <w:start w:val="1"/>
      <w:numFmt w:val="lowerLetter"/>
      <w:lvlText w:val="%2."/>
      <w:lvlJc w:val="left"/>
      <w:pPr>
        <w:tabs>
          <w:tab w:val="num" w:pos="1440"/>
        </w:tabs>
        <w:ind w:left="1440" w:hanging="360"/>
      </w:pPr>
      <w:rPr>
        <w:b/>
        <w:bCs/>
      </w:rPr>
    </w:lvl>
    <w:lvl w:ilvl="2" w:tplc="FFFFFFFF">
      <w:start w:val="1"/>
      <w:numFmt w:val="bullet"/>
      <w:lvlText w:val=""/>
      <w:lvlJc w:val="left"/>
      <w:pPr>
        <w:tabs>
          <w:tab w:val="num" w:pos="2340"/>
        </w:tabs>
        <w:ind w:left="2340" w:hanging="360"/>
      </w:pPr>
      <w:rPr>
        <w:rFonts w:ascii="Times New Roman" w:hAnsi="Times New Roman" w:cs="Times New Roman" w:hint="default"/>
        <w:b/>
        <w:bCs/>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 w15:restartNumberingAfterBreak="0">
    <w:nsid w:val="23B33D18"/>
    <w:multiLevelType w:val="hybridMultilevel"/>
    <w:tmpl w:val="85BAC194"/>
    <w:lvl w:ilvl="0" w:tplc="BC3CDD8C">
      <w:start w:val="2"/>
      <w:numFmt w:val="bullet"/>
      <w:lvlText w:val="-"/>
      <w:lvlJc w:val="left"/>
      <w:pPr>
        <w:tabs>
          <w:tab w:val="num" w:pos="1440"/>
        </w:tabs>
        <w:ind w:left="1440" w:hanging="360"/>
      </w:pPr>
      <w:rPr>
        <w:rFonts w:ascii="Times New Roman" w:eastAsia="Times New Roman" w:hAnsi="Times New Roman" w:hint="default"/>
        <w:color w:val="auto"/>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Times New Roman" w:hAnsi="Times New Roman" w:hint="default"/>
      </w:rPr>
    </w:lvl>
    <w:lvl w:ilvl="3" w:tplc="FFFFFFFF" w:tentative="1">
      <w:start w:val="1"/>
      <w:numFmt w:val="bullet"/>
      <w:lvlText w:val=""/>
      <w:lvlJc w:val="left"/>
      <w:pPr>
        <w:tabs>
          <w:tab w:val="num" w:pos="3600"/>
        </w:tabs>
        <w:ind w:left="3600" w:hanging="360"/>
      </w:pPr>
      <w:rPr>
        <w:rFonts w:ascii="Times New Roman" w:hAnsi="Times New Roman"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Times New Roman" w:hAnsi="Times New Roman" w:hint="default"/>
      </w:rPr>
    </w:lvl>
    <w:lvl w:ilvl="6" w:tplc="FFFFFFFF" w:tentative="1">
      <w:start w:val="1"/>
      <w:numFmt w:val="bullet"/>
      <w:lvlText w:val=""/>
      <w:lvlJc w:val="left"/>
      <w:pPr>
        <w:tabs>
          <w:tab w:val="num" w:pos="5760"/>
        </w:tabs>
        <w:ind w:left="5760" w:hanging="360"/>
      </w:pPr>
      <w:rPr>
        <w:rFonts w:ascii="Times New Roman" w:hAnsi="Times New Roman"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Times New Roman" w:hAnsi="Times New Roman" w:hint="default"/>
      </w:rPr>
    </w:lvl>
  </w:abstractNum>
  <w:abstractNum w:abstractNumId="2" w15:restartNumberingAfterBreak="0">
    <w:nsid w:val="31413C01"/>
    <w:multiLevelType w:val="hybridMultilevel"/>
    <w:tmpl w:val="6152FB02"/>
    <w:lvl w:ilvl="0" w:tplc="FFFFFFFF">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D5641DF"/>
    <w:multiLevelType w:val="hybridMultilevel"/>
    <w:tmpl w:val="BE58C802"/>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823B0D"/>
    <w:multiLevelType w:val="hybridMultilevel"/>
    <w:tmpl w:val="4D6A72B6"/>
    <w:lvl w:ilvl="0" w:tplc="FFFFFFFF">
      <w:start w:val="1"/>
      <w:numFmt w:val="bullet"/>
      <w:lvlText w:val=""/>
      <w:lvlJc w:val="left"/>
      <w:pPr>
        <w:tabs>
          <w:tab w:val="num" w:pos="1004"/>
        </w:tabs>
        <w:ind w:left="1004" w:hanging="360"/>
      </w:pPr>
      <w:rPr>
        <w:rFonts w:ascii="Times New Roman" w:hAnsi="Times New Roman" w:cs="Times New Roman" w:hint="default"/>
      </w:rPr>
    </w:lvl>
    <w:lvl w:ilvl="1" w:tplc="FFFFFFFF">
      <w:start w:val="1"/>
      <w:numFmt w:val="bullet"/>
      <w:lvlText w:val=""/>
      <w:lvlJc w:val="left"/>
      <w:pPr>
        <w:tabs>
          <w:tab w:val="num" w:pos="1724"/>
        </w:tabs>
        <w:ind w:left="1724" w:hanging="360"/>
      </w:pPr>
      <w:rPr>
        <w:rFonts w:ascii="Times New Roman" w:hAnsi="Times New Roman" w:cs="Times New Roman" w:hint="default"/>
      </w:rPr>
    </w:lvl>
    <w:lvl w:ilvl="2" w:tplc="FFFFFFFF">
      <w:start w:val="1"/>
      <w:numFmt w:val="bullet"/>
      <w:lvlText w:val=""/>
      <w:lvlJc w:val="left"/>
      <w:pPr>
        <w:tabs>
          <w:tab w:val="num" w:pos="2444"/>
        </w:tabs>
        <w:ind w:left="2444" w:hanging="360"/>
      </w:pPr>
      <w:rPr>
        <w:rFonts w:ascii="Times New Roman" w:hAnsi="Times New Roman" w:cs="Times New Roman" w:hint="default"/>
      </w:rPr>
    </w:lvl>
    <w:lvl w:ilvl="3" w:tplc="FFFFFFFF">
      <w:start w:val="1"/>
      <w:numFmt w:val="bullet"/>
      <w:lvlText w:val=""/>
      <w:lvlJc w:val="left"/>
      <w:pPr>
        <w:tabs>
          <w:tab w:val="num" w:pos="3164"/>
        </w:tabs>
        <w:ind w:left="3164" w:hanging="360"/>
      </w:pPr>
      <w:rPr>
        <w:rFonts w:ascii="Times New Roman" w:hAnsi="Times New Roman" w:cs="Times New Roman" w:hint="default"/>
      </w:rPr>
    </w:lvl>
    <w:lvl w:ilvl="4" w:tplc="FFFFFFFF">
      <w:start w:val="1"/>
      <w:numFmt w:val="bullet"/>
      <w:lvlText w:val="o"/>
      <w:lvlJc w:val="left"/>
      <w:pPr>
        <w:tabs>
          <w:tab w:val="num" w:pos="3884"/>
        </w:tabs>
        <w:ind w:left="3884" w:hanging="360"/>
      </w:pPr>
      <w:rPr>
        <w:rFonts w:ascii="Courier New" w:hAnsi="Courier New" w:cs="Courier New" w:hint="default"/>
      </w:rPr>
    </w:lvl>
    <w:lvl w:ilvl="5" w:tplc="FFFFFFFF">
      <w:start w:val="1"/>
      <w:numFmt w:val="bullet"/>
      <w:lvlText w:val=""/>
      <w:lvlJc w:val="left"/>
      <w:pPr>
        <w:tabs>
          <w:tab w:val="num" w:pos="4604"/>
        </w:tabs>
        <w:ind w:left="4604" w:hanging="360"/>
      </w:pPr>
      <w:rPr>
        <w:rFonts w:ascii="Times New Roman" w:hAnsi="Times New Roman" w:cs="Times New Roman" w:hint="default"/>
      </w:rPr>
    </w:lvl>
    <w:lvl w:ilvl="6" w:tplc="FFFFFFFF">
      <w:start w:val="1"/>
      <w:numFmt w:val="bullet"/>
      <w:lvlText w:val=""/>
      <w:lvlJc w:val="left"/>
      <w:pPr>
        <w:tabs>
          <w:tab w:val="num" w:pos="5324"/>
        </w:tabs>
        <w:ind w:left="5324" w:hanging="360"/>
      </w:pPr>
      <w:rPr>
        <w:rFonts w:ascii="Times New Roman" w:hAnsi="Times New Roman" w:cs="Times New Roman" w:hint="default"/>
      </w:rPr>
    </w:lvl>
    <w:lvl w:ilvl="7" w:tplc="FFFFFFFF">
      <w:start w:val="1"/>
      <w:numFmt w:val="bullet"/>
      <w:lvlText w:val="o"/>
      <w:lvlJc w:val="left"/>
      <w:pPr>
        <w:tabs>
          <w:tab w:val="num" w:pos="6044"/>
        </w:tabs>
        <w:ind w:left="6044" w:hanging="360"/>
      </w:pPr>
      <w:rPr>
        <w:rFonts w:ascii="Courier New" w:hAnsi="Courier New" w:cs="Courier New" w:hint="default"/>
      </w:rPr>
    </w:lvl>
    <w:lvl w:ilvl="8" w:tplc="FFFFFFFF">
      <w:start w:val="1"/>
      <w:numFmt w:val="bullet"/>
      <w:lvlText w:val=""/>
      <w:lvlJc w:val="left"/>
      <w:pPr>
        <w:tabs>
          <w:tab w:val="num" w:pos="6764"/>
        </w:tabs>
        <w:ind w:left="6764" w:hanging="360"/>
      </w:pPr>
      <w:rPr>
        <w:rFonts w:ascii="Times New Roman" w:hAnsi="Times New Roman" w:cs="Times New Roman" w:hint="default"/>
      </w:rPr>
    </w:lvl>
  </w:abstractNum>
  <w:abstractNum w:abstractNumId="6" w15:restartNumberingAfterBreak="0">
    <w:nsid w:val="3EA44E4B"/>
    <w:multiLevelType w:val="hybridMultilevel"/>
    <w:tmpl w:val="2F0C643C"/>
    <w:lvl w:ilvl="0" w:tplc="FFFFFFFF">
      <w:start w:val="1"/>
      <w:numFmt w:val="bullet"/>
      <w:lvlText w:val=""/>
      <w:lvlJc w:val="left"/>
      <w:pPr>
        <w:tabs>
          <w:tab w:val="num" w:pos="1353"/>
        </w:tabs>
        <w:ind w:left="1353" w:hanging="360"/>
      </w:pPr>
      <w:rPr>
        <w:rFonts w:ascii="Symbol" w:hAnsi="Symbol" w:hint="default"/>
      </w:rPr>
    </w:lvl>
    <w:lvl w:ilvl="1" w:tplc="FFFFFFFF">
      <w:numFmt w:val="bullet"/>
      <w:lvlText w:val="-"/>
      <w:lvlJc w:val="left"/>
      <w:pPr>
        <w:tabs>
          <w:tab w:val="num" w:pos="1081"/>
        </w:tabs>
        <w:ind w:left="1081" w:hanging="360"/>
      </w:pPr>
      <w:rPr>
        <w:rFonts w:ascii="Times New Roman" w:eastAsia="Times New Roman" w:hAnsi="Times New Roman" w:cs="Times New Roman" w:hint="default"/>
      </w:rPr>
    </w:lvl>
    <w:lvl w:ilvl="2" w:tplc="FFFFFFFF">
      <w:start w:val="1"/>
      <w:numFmt w:val="bullet"/>
      <w:lvlText w:val=""/>
      <w:lvlJc w:val="left"/>
      <w:pPr>
        <w:tabs>
          <w:tab w:val="num" w:pos="1801"/>
        </w:tabs>
        <w:ind w:left="1801" w:hanging="360"/>
      </w:pPr>
      <w:rPr>
        <w:rFonts w:ascii="Symbol" w:hAnsi="Symbol" w:hint="default"/>
      </w:rPr>
    </w:lvl>
    <w:lvl w:ilvl="3" w:tplc="FFFFFFFF">
      <w:start w:val="1"/>
      <w:numFmt w:val="bullet"/>
      <w:lvlText w:val=""/>
      <w:lvlJc w:val="left"/>
      <w:pPr>
        <w:tabs>
          <w:tab w:val="num" w:pos="2521"/>
        </w:tabs>
        <w:ind w:left="2521" w:hanging="360"/>
      </w:pPr>
      <w:rPr>
        <w:rFonts w:ascii="Symbol" w:hAnsi="Symbol" w:hint="default"/>
      </w:rPr>
    </w:lvl>
    <w:lvl w:ilvl="4" w:tplc="FFFFFFFF" w:tentative="1">
      <w:start w:val="1"/>
      <w:numFmt w:val="bullet"/>
      <w:lvlText w:val="o"/>
      <w:lvlJc w:val="left"/>
      <w:pPr>
        <w:tabs>
          <w:tab w:val="num" w:pos="3241"/>
        </w:tabs>
        <w:ind w:left="3241" w:hanging="360"/>
      </w:pPr>
      <w:rPr>
        <w:rFonts w:ascii="Courier New" w:hAnsi="Courier New" w:hint="default"/>
      </w:rPr>
    </w:lvl>
    <w:lvl w:ilvl="5" w:tplc="FFFFFFFF" w:tentative="1">
      <w:start w:val="1"/>
      <w:numFmt w:val="bullet"/>
      <w:lvlText w:val=""/>
      <w:lvlJc w:val="left"/>
      <w:pPr>
        <w:tabs>
          <w:tab w:val="num" w:pos="3961"/>
        </w:tabs>
        <w:ind w:left="3961" w:hanging="360"/>
      </w:pPr>
      <w:rPr>
        <w:rFonts w:ascii="Wingdings" w:hAnsi="Wingdings" w:hint="default"/>
      </w:rPr>
    </w:lvl>
    <w:lvl w:ilvl="6" w:tplc="FFFFFFFF" w:tentative="1">
      <w:start w:val="1"/>
      <w:numFmt w:val="bullet"/>
      <w:lvlText w:val=""/>
      <w:lvlJc w:val="left"/>
      <w:pPr>
        <w:tabs>
          <w:tab w:val="num" w:pos="4681"/>
        </w:tabs>
        <w:ind w:left="4681" w:hanging="360"/>
      </w:pPr>
      <w:rPr>
        <w:rFonts w:ascii="Symbol" w:hAnsi="Symbol" w:hint="default"/>
      </w:rPr>
    </w:lvl>
    <w:lvl w:ilvl="7" w:tplc="FFFFFFFF" w:tentative="1">
      <w:start w:val="1"/>
      <w:numFmt w:val="bullet"/>
      <w:lvlText w:val="o"/>
      <w:lvlJc w:val="left"/>
      <w:pPr>
        <w:tabs>
          <w:tab w:val="num" w:pos="5401"/>
        </w:tabs>
        <w:ind w:left="5401" w:hanging="360"/>
      </w:pPr>
      <w:rPr>
        <w:rFonts w:ascii="Courier New" w:hAnsi="Courier New" w:hint="default"/>
      </w:rPr>
    </w:lvl>
    <w:lvl w:ilvl="8" w:tplc="FFFFFFFF" w:tentative="1">
      <w:start w:val="1"/>
      <w:numFmt w:val="bullet"/>
      <w:lvlText w:val=""/>
      <w:lvlJc w:val="left"/>
      <w:pPr>
        <w:tabs>
          <w:tab w:val="num" w:pos="6121"/>
        </w:tabs>
        <w:ind w:left="6121" w:hanging="360"/>
      </w:pPr>
      <w:rPr>
        <w:rFonts w:ascii="Wingdings" w:hAnsi="Wingdings" w:hint="default"/>
      </w:rPr>
    </w:lvl>
  </w:abstractNum>
  <w:num w:numId="1">
    <w:abstractNumId w:val="3"/>
  </w:num>
  <w:num w:numId="2">
    <w:abstractNumId w:val="1"/>
  </w:num>
  <w:num w:numId="3">
    <w:abstractNumId w:val="6"/>
  </w:num>
  <w:num w:numId="4">
    <w:abstractNumId w:val="2"/>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75E"/>
    <w:rsid w:val="0019195D"/>
    <w:rsid w:val="00305181"/>
    <w:rsid w:val="00470984"/>
    <w:rsid w:val="004B7AAE"/>
    <w:rsid w:val="006145BE"/>
    <w:rsid w:val="00A30067"/>
    <w:rsid w:val="00CE1777"/>
    <w:rsid w:val="00D13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8CE3D"/>
  <w15:docId w15:val="{6AEFBCD6-593F-4A58-A3C2-536FD0225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375E"/>
    <w:pPr>
      <w:spacing w:after="0" w:line="240" w:lineRule="auto"/>
      <w:jc w:val="both"/>
    </w:pPr>
    <w:rPr>
      <w:rFonts w:ascii="Times New Roman" w:eastAsia="Times New Roman" w:hAnsi="Times New Roman" w:cs="Times New Roman"/>
      <w:sz w:val="24"/>
      <w:szCs w:val="20"/>
    </w:rPr>
  </w:style>
  <w:style w:type="paragraph" w:styleId="Heading4">
    <w:name w:val="heading 4"/>
    <w:aliases w:val="Sub-Clause Sub-paragraph,ClauseSubSub_No&amp;Name, Sub-Clause Sub-paragraph"/>
    <w:basedOn w:val="Normal"/>
    <w:next w:val="Normal"/>
    <w:link w:val="Heading4Char"/>
    <w:qFormat/>
    <w:rsid w:val="00D1375E"/>
    <w:pPr>
      <w:keepNext/>
      <w:spacing w:after="200"/>
      <w:ind w:left="1422" w:right="18" w:hanging="457"/>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Sub-Clause Sub-paragraph Char,ClauseSubSub_No&amp;Name Char, Sub-Clause Sub-paragraph Char"/>
    <w:basedOn w:val="DefaultParagraphFont"/>
    <w:link w:val="Heading4"/>
    <w:rsid w:val="00D1375E"/>
    <w:rPr>
      <w:rFonts w:ascii="Times New Roman" w:eastAsia="Times New Roman" w:hAnsi="Times New Roman" w:cs="Times New Roman"/>
      <w:b/>
      <w:bCs/>
      <w:sz w:val="24"/>
      <w:szCs w:val="20"/>
    </w:rPr>
  </w:style>
  <w:style w:type="paragraph" w:customStyle="1" w:styleId="Style11">
    <w:name w:val="Style 11"/>
    <w:basedOn w:val="Normal"/>
    <w:rsid w:val="00D1375E"/>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huvienphapluat.vn/phap-luat/tim-van-ban.aspx?keyword=TCVN9366-2:2012&amp;area=2&amp;type=39&amp;match=False&amp;vc=True&amp;lan=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11</Pages>
  <Words>2861</Words>
  <Characters>16311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Xuan Thach</dc:creator>
  <cp:lastModifiedBy>Tran Ngoc Cuong</cp:lastModifiedBy>
  <cp:revision>6</cp:revision>
  <dcterms:created xsi:type="dcterms:W3CDTF">2024-06-27T02:43:00Z</dcterms:created>
  <dcterms:modified xsi:type="dcterms:W3CDTF">2025-12-11T02:32:00Z</dcterms:modified>
</cp:coreProperties>
</file>