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71969" w14:textId="77777777" w:rsidR="0019002A" w:rsidRPr="0000645F" w:rsidRDefault="0019002A" w:rsidP="0019002A">
      <w:pPr>
        <w:pStyle w:val="TOC1"/>
        <w:rPr>
          <w:rFonts w:ascii="Times New Roman" w:hAnsi="Times New Roman" w:cs="Times New Roman"/>
        </w:rPr>
      </w:pPr>
      <w:r w:rsidRPr="0000645F">
        <w:rPr>
          <w:rFonts w:ascii="Times New Roman" w:hAnsi="Times New Roman" w:cs="Times New Roman"/>
        </w:rPr>
        <w:t xml:space="preserve">Mục </w:t>
      </w:r>
      <w:r w:rsidRPr="0000645F">
        <w:rPr>
          <w:rFonts w:ascii="Times New Roman" w:hAnsi="Times New Roman" w:cs="Times New Roman"/>
          <w:lang w:val="pl-PL"/>
        </w:rPr>
        <w:t>3</w:t>
      </w:r>
      <w:r w:rsidRPr="0000645F">
        <w:rPr>
          <w:rFonts w:ascii="Times New Roman" w:hAnsi="Times New Roman" w:cs="Times New Roman"/>
        </w:rPr>
        <w:t>. Tiêu chuẩn đánh giá về kỹ thuật</w:t>
      </w:r>
    </w:p>
    <w:p w14:paraId="17E6BB9F" w14:textId="77777777" w:rsidR="0019002A" w:rsidRPr="0000645F" w:rsidRDefault="0019002A" w:rsidP="000B7221">
      <w:pPr>
        <w:ind w:firstLine="709"/>
        <w:rPr>
          <w:color w:val="000000" w:themeColor="text1"/>
          <w:sz w:val="28"/>
          <w:szCs w:val="28"/>
          <w:lang w:val="es-ES"/>
        </w:rPr>
      </w:pPr>
      <w:r w:rsidRPr="0000645F">
        <w:rPr>
          <w:color w:val="000000" w:themeColor="text1"/>
          <w:sz w:val="28"/>
          <w:szCs w:val="28"/>
          <w:lang w:val="vi-VN"/>
        </w:rPr>
        <w:t>Sử dụng tiêu chí đạt/không đạt để xây dựng tiêu chuẩn đánh giá về kỹ thuật</w:t>
      </w:r>
      <w:r w:rsidRPr="0000645F">
        <w:rPr>
          <w:color w:val="000000" w:themeColor="text1"/>
          <w:sz w:val="28"/>
          <w:szCs w:val="28"/>
        </w:rPr>
        <w:t xml:space="preserve">. </w:t>
      </w:r>
    </w:p>
    <w:p w14:paraId="09B87A83" w14:textId="77777777" w:rsidR="0019002A" w:rsidRPr="0000645F" w:rsidRDefault="0019002A" w:rsidP="00E0325D">
      <w:pPr>
        <w:spacing w:after="120" w:line="360" w:lineRule="exact"/>
        <w:ind w:firstLine="709"/>
        <w:rPr>
          <w:sz w:val="28"/>
          <w:szCs w:val="28"/>
          <w:lang w:val="es-ES"/>
        </w:rPr>
      </w:pPr>
      <w:r w:rsidRPr="0000645F">
        <w:rPr>
          <w:sz w:val="28"/>
          <w:szCs w:val="28"/>
          <w:lang w:val="es-ES"/>
        </w:rPr>
        <w:t xml:space="preserve">E-HSDT </w:t>
      </w:r>
      <w:proofErr w:type="spellStart"/>
      <w:r w:rsidRPr="0000645F">
        <w:rPr>
          <w:sz w:val="28"/>
          <w:szCs w:val="28"/>
          <w:lang w:val="es-ES"/>
        </w:rPr>
        <w:t>được</w:t>
      </w:r>
      <w:proofErr w:type="spellEnd"/>
      <w:r w:rsidRPr="0000645F">
        <w:rPr>
          <w:sz w:val="28"/>
          <w:szCs w:val="28"/>
          <w:lang w:val="es-ES"/>
        </w:rPr>
        <w:t xml:space="preserve"> </w:t>
      </w:r>
      <w:proofErr w:type="spellStart"/>
      <w:r w:rsidRPr="0000645F">
        <w:rPr>
          <w:sz w:val="28"/>
          <w:szCs w:val="28"/>
          <w:lang w:val="es-ES"/>
        </w:rPr>
        <w:t>đánh</w:t>
      </w:r>
      <w:proofErr w:type="spellEnd"/>
      <w:r w:rsidRPr="0000645F">
        <w:rPr>
          <w:sz w:val="28"/>
          <w:szCs w:val="28"/>
          <w:lang w:val="es-ES"/>
        </w:rPr>
        <w:t xml:space="preserve"> </w:t>
      </w:r>
      <w:proofErr w:type="spellStart"/>
      <w:r w:rsidRPr="0000645F">
        <w:rPr>
          <w:sz w:val="28"/>
          <w:szCs w:val="28"/>
          <w:lang w:val="es-ES"/>
        </w:rPr>
        <w:t>giá</w:t>
      </w:r>
      <w:proofErr w:type="spellEnd"/>
      <w:r w:rsidRPr="0000645F">
        <w:rPr>
          <w:sz w:val="28"/>
          <w:szCs w:val="28"/>
          <w:lang w:val="es-ES"/>
        </w:rPr>
        <w:t xml:space="preserve"> </w:t>
      </w:r>
      <w:proofErr w:type="spellStart"/>
      <w:r w:rsidRPr="0000645F">
        <w:rPr>
          <w:sz w:val="28"/>
          <w:szCs w:val="28"/>
          <w:lang w:val="es-ES"/>
        </w:rPr>
        <w:t>là</w:t>
      </w:r>
      <w:proofErr w:type="spellEnd"/>
      <w:r w:rsidRPr="0000645F">
        <w:rPr>
          <w:sz w:val="28"/>
          <w:szCs w:val="28"/>
          <w:lang w:val="es-ES"/>
        </w:rPr>
        <w:t xml:space="preserve"> </w:t>
      </w:r>
      <w:proofErr w:type="spellStart"/>
      <w:r w:rsidRPr="0000645F">
        <w:rPr>
          <w:sz w:val="28"/>
          <w:szCs w:val="28"/>
          <w:lang w:val="es-ES"/>
        </w:rPr>
        <w:t>đáp</w:t>
      </w:r>
      <w:proofErr w:type="spellEnd"/>
      <w:r w:rsidRPr="0000645F">
        <w:rPr>
          <w:sz w:val="28"/>
          <w:szCs w:val="28"/>
          <w:lang w:val="es-ES"/>
        </w:rPr>
        <w:t xml:space="preserve"> </w:t>
      </w:r>
      <w:proofErr w:type="spellStart"/>
      <w:r w:rsidRPr="0000645F">
        <w:rPr>
          <w:sz w:val="28"/>
          <w:szCs w:val="28"/>
          <w:lang w:val="es-ES"/>
        </w:rPr>
        <w:t>ứng</w:t>
      </w:r>
      <w:proofErr w:type="spellEnd"/>
      <w:r w:rsidRPr="0000645F">
        <w:rPr>
          <w:sz w:val="28"/>
          <w:szCs w:val="28"/>
          <w:lang w:val="es-ES"/>
        </w:rPr>
        <w:t xml:space="preserve"> </w:t>
      </w:r>
      <w:proofErr w:type="spellStart"/>
      <w:r w:rsidRPr="0000645F">
        <w:rPr>
          <w:sz w:val="28"/>
          <w:szCs w:val="28"/>
          <w:lang w:val="es-ES"/>
        </w:rPr>
        <w:t>yêu</w:t>
      </w:r>
      <w:proofErr w:type="spellEnd"/>
      <w:r w:rsidRPr="0000645F">
        <w:rPr>
          <w:sz w:val="28"/>
          <w:szCs w:val="28"/>
          <w:lang w:val="es-ES"/>
        </w:rPr>
        <w:t xml:space="preserve"> </w:t>
      </w:r>
      <w:proofErr w:type="spellStart"/>
      <w:r w:rsidRPr="0000645F">
        <w:rPr>
          <w:sz w:val="28"/>
          <w:szCs w:val="28"/>
          <w:lang w:val="es-ES"/>
        </w:rPr>
        <w:t>cầu</w:t>
      </w:r>
      <w:proofErr w:type="spellEnd"/>
      <w:r w:rsidRPr="0000645F">
        <w:rPr>
          <w:sz w:val="28"/>
          <w:szCs w:val="28"/>
          <w:lang w:val="es-ES"/>
        </w:rPr>
        <w:t xml:space="preserve"> </w:t>
      </w:r>
      <w:proofErr w:type="spellStart"/>
      <w:r w:rsidRPr="0000645F">
        <w:rPr>
          <w:sz w:val="28"/>
          <w:szCs w:val="28"/>
          <w:lang w:val="es-ES"/>
        </w:rPr>
        <w:t>về</w:t>
      </w:r>
      <w:proofErr w:type="spellEnd"/>
      <w:r w:rsidRPr="0000645F">
        <w:rPr>
          <w:sz w:val="28"/>
          <w:szCs w:val="28"/>
          <w:lang w:val="es-ES"/>
        </w:rPr>
        <w:t xml:space="preserve"> </w:t>
      </w:r>
      <w:proofErr w:type="spellStart"/>
      <w:r w:rsidRPr="0000645F">
        <w:rPr>
          <w:sz w:val="28"/>
          <w:szCs w:val="28"/>
          <w:lang w:val="es-ES"/>
        </w:rPr>
        <w:t>kỹ</w:t>
      </w:r>
      <w:proofErr w:type="spellEnd"/>
      <w:r w:rsidRPr="0000645F">
        <w:rPr>
          <w:sz w:val="28"/>
          <w:szCs w:val="28"/>
          <w:lang w:val="es-ES"/>
        </w:rPr>
        <w:t xml:space="preserve"> </w:t>
      </w:r>
      <w:proofErr w:type="spellStart"/>
      <w:r w:rsidRPr="0000645F">
        <w:rPr>
          <w:sz w:val="28"/>
          <w:szCs w:val="28"/>
          <w:lang w:val="es-ES"/>
        </w:rPr>
        <w:t>thuật</w:t>
      </w:r>
      <w:proofErr w:type="spellEnd"/>
      <w:r w:rsidRPr="0000645F">
        <w:rPr>
          <w:sz w:val="28"/>
          <w:szCs w:val="28"/>
          <w:lang w:val="es-ES"/>
        </w:rPr>
        <w:t xml:space="preserve"> </w:t>
      </w:r>
      <w:proofErr w:type="spellStart"/>
      <w:r w:rsidRPr="0000645F">
        <w:rPr>
          <w:sz w:val="28"/>
          <w:szCs w:val="28"/>
          <w:lang w:val="es-ES"/>
        </w:rPr>
        <w:t>khi</w:t>
      </w:r>
      <w:proofErr w:type="spellEnd"/>
      <w:r w:rsidRPr="0000645F">
        <w:rPr>
          <w:sz w:val="28"/>
          <w:szCs w:val="28"/>
          <w:lang w:val="es-ES"/>
        </w:rPr>
        <w:t xml:space="preserve"> </w:t>
      </w:r>
      <w:proofErr w:type="spellStart"/>
      <w:r w:rsidRPr="0000645F">
        <w:rPr>
          <w:sz w:val="28"/>
          <w:szCs w:val="28"/>
          <w:lang w:val="es-ES"/>
        </w:rPr>
        <w:t>có</w:t>
      </w:r>
      <w:proofErr w:type="spellEnd"/>
      <w:r w:rsidRPr="0000645F">
        <w:rPr>
          <w:sz w:val="28"/>
          <w:szCs w:val="28"/>
          <w:lang w:val="es-ES"/>
        </w:rPr>
        <w:t xml:space="preserve"> </w:t>
      </w:r>
      <w:proofErr w:type="spellStart"/>
      <w:r w:rsidRPr="0000645F">
        <w:rPr>
          <w:sz w:val="28"/>
          <w:szCs w:val="28"/>
          <w:lang w:val="es-ES"/>
        </w:rPr>
        <w:t>tất</w:t>
      </w:r>
      <w:proofErr w:type="spellEnd"/>
      <w:r w:rsidRPr="0000645F">
        <w:rPr>
          <w:sz w:val="28"/>
          <w:szCs w:val="28"/>
          <w:lang w:val="es-ES"/>
        </w:rPr>
        <w:t xml:space="preserve"> </w:t>
      </w:r>
      <w:proofErr w:type="spellStart"/>
      <w:r w:rsidRPr="0000645F">
        <w:rPr>
          <w:sz w:val="28"/>
          <w:szCs w:val="28"/>
          <w:lang w:val="es-ES"/>
        </w:rPr>
        <w:t>cả</w:t>
      </w:r>
      <w:proofErr w:type="spellEnd"/>
      <w:r w:rsidRPr="0000645F">
        <w:rPr>
          <w:sz w:val="28"/>
          <w:szCs w:val="28"/>
          <w:lang w:val="es-ES"/>
        </w:rPr>
        <w:t xml:space="preserve"> </w:t>
      </w:r>
      <w:proofErr w:type="spellStart"/>
      <w:r w:rsidRPr="0000645F">
        <w:rPr>
          <w:sz w:val="28"/>
          <w:szCs w:val="28"/>
          <w:lang w:val="es-ES"/>
        </w:rPr>
        <w:t>các</w:t>
      </w:r>
      <w:proofErr w:type="spellEnd"/>
      <w:r w:rsidRPr="0000645F">
        <w:rPr>
          <w:sz w:val="28"/>
          <w:szCs w:val="28"/>
          <w:lang w:val="es-ES"/>
        </w:rPr>
        <w:t xml:space="preserve"> </w:t>
      </w:r>
      <w:proofErr w:type="spellStart"/>
      <w:r w:rsidRPr="0000645F">
        <w:rPr>
          <w:sz w:val="28"/>
          <w:szCs w:val="28"/>
          <w:lang w:val="es-ES"/>
        </w:rPr>
        <w:t>tiêu</w:t>
      </w:r>
      <w:proofErr w:type="spellEnd"/>
      <w:r w:rsidRPr="0000645F">
        <w:rPr>
          <w:sz w:val="28"/>
          <w:szCs w:val="28"/>
          <w:lang w:val="es-ES"/>
        </w:rPr>
        <w:t xml:space="preserve"> </w:t>
      </w:r>
      <w:proofErr w:type="spellStart"/>
      <w:r w:rsidRPr="0000645F">
        <w:rPr>
          <w:sz w:val="28"/>
          <w:szCs w:val="28"/>
          <w:lang w:val="es-ES"/>
        </w:rPr>
        <w:t>chí</w:t>
      </w:r>
      <w:proofErr w:type="spellEnd"/>
      <w:r w:rsidRPr="0000645F">
        <w:rPr>
          <w:sz w:val="28"/>
          <w:szCs w:val="28"/>
          <w:lang w:val="es-ES"/>
        </w:rPr>
        <w:t xml:space="preserve"> </w:t>
      </w:r>
      <w:proofErr w:type="spellStart"/>
      <w:r w:rsidRPr="0000645F">
        <w:rPr>
          <w:sz w:val="28"/>
          <w:szCs w:val="28"/>
          <w:lang w:val="es-ES"/>
        </w:rPr>
        <w:t>đều</w:t>
      </w:r>
      <w:proofErr w:type="spellEnd"/>
      <w:r w:rsidRPr="0000645F">
        <w:rPr>
          <w:sz w:val="28"/>
          <w:szCs w:val="28"/>
          <w:lang w:val="es-ES"/>
        </w:rPr>
        <w:t xml:space="preserve"> </w:t>
      </w:r>
      <w:proofErr w:type="spellStart"/>
      <w:r w:rsidRPr="0000645F">
        <w:rPr>
          <w:sz w:val="28"/>
          <w:szCs w:val="28"/>
          <w:lang w:val="es-ES"/>
        </w:rPr>
        <w:t>được</w:t>
      </w:r>
      <w:proofErr w:type="spellEnd"/>
      <w:r w:rsidRPr="0000645F">
        <w:rPr>
          <w:sz w:val="28"/>
          <w:szCs w:val="28"/>
          <w:lang w:val="es-ES"/>
        </w:rPr>
        <w:t xml:space="preserve"> </w:t>
      </w:r>
      <w:proofErr w:type="spellStart"/>
      <w:r w:rsidRPr="0000645F">
        <w:rPr>
          <w:sz w:val="28"/>
          <w:szCs w:val="28"/>
          <w:lang w:val="es-ES"/>
        </w:rPr>
        <w:t>đánh</w:t>
      </w:r>
      <w:proofErr w:type="spellEnd"/>
      <w:r w:rsidRPr="0000645F">
        <w:rPr>
          <w:sz w:val="28"/>
          <w:szCs w:val="28"/>
          <w:lang w:val="es-ES"/>
        </w:rPr>
        <w:t xml:space="preserve"> </w:t>
      </w:r>
      <w:proofErr w:type="spellStart"/>
      <w:r w:rsidRPr="0000645F">
        <w:rPr>
          <w:sz w:val="28"/>
          <w:szCs w:val="28"/>
          <w:lang w:val="es-ES"/>
        </w:rPr>
        <w:t>giá</w:t>
      </w:r>
      <w:proofErr w:type="spellEnd"/>
      <w:r w:rsidRPr="0000645F">
        <w:rPr>
          <w:sz w:val="28"/>
          <w:szCs w:val="28"/>
          <w:lang w:val="es-ES"/>
        </w:rPr>
        <w:t xml:space="preserve"> </w:t>
      </w:r>
      <w:proofErr w:type="spellStart"/>
      <w:r w:rsidRPr="0000645F">
        <w:rPr>
          <w:sz w:val="28"/>
          <w:szCs w:val="28"/>
          <w:lang w:val="es-ES"/>
        </w:rPr>
        <w:t>là</w:t>
      </w:r>
      <w:proofErr w:type="spellEnd"/>
      <w:r w:rsidRPr="0000645F">
        <w:rPr>
          <w:sz w:val="28"/>
          <w:szCs w:val="28"/>
          <w:lang w:val="es-ES"/>
        </w:rPr>
        <w:t xml:space="preserve"> </w:t>
      </w:r>
      <w:proofErr w:type="spellStart"/>
      <w:r w:rsidRPr="0000645F">
        <w:rPr>
          <w:sz w:val="28"/>
          <w:szCs w:val="28"/>
          <w:lang w:val="es-ES"/>
        </w:rPr>
        <w:t>đạt</w:t>
      </w:r>
      <w:proofErr w:type="spellEnd"/>
      <w:r w:rsidRPr="0000645F">
        <w:rPr>
          <w:sz w:val="28"/>
          <w:szCs w:val="28"/>
          <w:lang w:val="es-ES"/>
        </w:rPr>
        <w:t xml:space="preserve">. </w:t>
      </w:r>
    </w:p>
    <w:tbl>
      <w:tblPr>
        <w:tblW w:w="96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
        <w:gridCol w:w="2126"/>
        <w:gridCol w:w="3544"/>
        <w:gridCol w:w="3124"/>
      </w:tblGrid>
      <w:tr w:rsidR="0019002A" w:rsidRPr="0000645F" w14:paraId="4D311D25" w14:textId="77777777" w:rsidTr="00315468">
        <w:trPr>
          <w:trHeight w:val="496"/>
          <w:tblHeader/>
        </w:trPr>
        <w:tc>
          <w:tcPr>
            <w:tcW w:w="852" w:type="dxa"/>
            <w:vMerge w:val="restart"/>
            <w:vAlign w:val="center"/>
          </w:tcPr>
          <w:p w14:paraId="0540AC77" w14:textId="0C96B04D" w:rsidR="0019002A" w:rsidRPr="0000645F" w:rsidRDefault="00315468" w:rsidP="000B7221">
            <w:pPr>
              <w:jc w:val="center"/>
              <w:rPr>
                <w:b/>
                <w:sz w:val="28"/>
                <w:szCs w:val="28"/>
              </w:rPr>
            </w:pPr>
            <w:r w:rsidRPr="0000645F">
              <w:rPr>
                <w:rFonts w:eastAsia="Calibri"/>
                <w:sz w:val="28"/>
                <w:szCs w:val="28"/>
              </w:rPr>
              <w:t>13</w:t>
            </w:r>
          </w:p>
        </w:tc>
        <w:tc>
          <w:tcPr>
            <w:tcW w:w="2126" w:type="dxa"/>
            <w:vMerge w:val="restart"/>
            <w:vAlign w:val="center"/>
          </w:tcPr>
          <w:p w14:paraId="1D24FF8A" w14:textId="77777777" w:rsidR="000B7221" w:rsidRPr="0000645F" w:rsidRDefault="0019002A" w:rsidP="000B7221">
            <w:pPr>
              <w:jc w:val="center"/>
              <w:rPr>
                <w:b/>
                <w:sz w:val="28"/>
                <w:szCs w:val="28"/>
              </w:rPr>
            </w:pPr>
            <w:proofErr w:type="spellStart"/>
            <w:r w:rsidRPr="0000645F">
              <w:rPr>
                <w:b/>
                <w:sz w:val="28"/>
                <w:szCs w:val="28"/>
              </w:rPr>
              <w:t>Nội</w:t>
            </w:r>
            <w:proofErr w:type="spellEnd"/>
            <w:r w:rsidRPr="0000645F">
              <w:rPr>
                <w:b/>
                <w:sz w:val="28"/>
                <w:szCs w:val="28"/>
              </w:rPr>
              <w:t xml:space="preserve"> dung</w:t>
            </w:r>
          </w:p>
          <w:p w14:paraId="2F6C0E5A" w14:textId="77777777" w:rsidR="0019002A" w:rsidRPr="0000645F" w:rsidRDefault="0019002A" w:rsidP="000B7221">
            <w:pPr>
              <w:jc w:val="center"/>
              <w:rPr>
                <w:b/>
                <w:sz w:val="28"/>
                <w:szCs w:val="28"/>
              </w:rPr>
            </w:pPr>
            <w:proofErr w:type="spellStart"/>
            <w:r w:rsidRPr="0000645F">
              <w:rPr>
                <w:b/>
                <w:sz w:val="28"/>
                <w:szCs w:val="28"/>
              </w:rPr>
              <w:t>yêu</w:t>
            </w:r>
            <w:proofErr w:type="spellEnd"/>
            <w:r w:rsidRPr="0000645F">
              <w:rPr>
                <w:b/>
                <w:sz w:val="28"/>
                <w:szCs w:val="28"/>
              </w:rPr>
              <w:t xml:space="preserve"> </w:t>
            </w:r>
            <w:proofErr w:type="spellStart"/>
            <w:r w:rsidRPr="0000645F">
              <w:rPr>
                <w:b/>
                <w:sz w:val="28"/>
                <w:szCs w:val="28"/>
              </w:rPr>
              <w:t>cầu</w:t>
            </w:r>
            <w:proofErr w:type="spellEnd"/>
          </w:p>
        </w:tc>
        <w:tc>
          <w:tcPr>
            <w:tcW w:w="6668" w:type="dxa"/>
            <w:gridSpan w:val="2"/>
            <w:vAlign w:val="center"/>
          </w:tcPr>
          <w:p w14:paraId="5F6F5588" w14:textId="77777777" w:rsidR="0019002A" w:rsidRPr="0000645F" w:rsidRDefault="0019002A" w:rsidP="000B7221">
            <w:pPr>
              <w:jc w:val="center"/>
              <w:rPr>
                <w:b/>
                <w:sz w:val="28"/>
                <w:szCs w:val="28"/>
              </w:rPr>
            </w:pPr>
            <w:proofErr w:type="spellStart"/>
            <w:r w:rsidRPr="0000645F">
              <w:rPr>
                <w:b/>
                <w:sz w:val="28"/>
                <w:szCs w:val="28"/>
              </w:rPr>
              <w:t>Mức</w:t>
            </w:r>
            <w:proofErr w:type="spellEnd"/>
            <w:r w:rsidRPr="0000645F">
              <w:rPr>
                <w:b/>
                <w:sz w:val="28"/>
                <w:szCs w:val="28"/>
              </w:rPr>
              <w:t xml:space="preserve"> </w:t>
            </w:r>
            <w:proofErr w:type="spellStart"/>
            <w:r w:rsidRPr="0000645F">
              <w:rPr>
                <w:b/>
                <w:sz w:val="28"/>
                <w:szCs w:val="28"/>
              </w:rPr>
              <w:t>độ</w:t>
            </w:r>
            <w:proofErr w:type="spellEnd"/>
            <w:r w:rsidRPr="0000645F">
              <w:rPr>
                <w:b/>
                <w:sz w:val="28"/>
                <w:szCs w:val="28"/>
              </w:rPr>
              <w:t xml:space="preserve"> </w:t>
            </w:r>
            <w:proofErr w:type="spellStart"/>
            <w:r w:rsidRPr="0000645F">
              <w:rPr>
                <w:b/>
                <w:sz w:val="28"/>
                <w:szCs w:val="28"/>
              </w:rPr>
              <w:t>đáp</w:t>
            </w:r>
            <w:proofErr w:type="spellEnd"/>
            <w:r w:rsidRPr="0000645F">
              <w:rPr>
                <w:b/>
                <w:sz w:val="28"/>
                <w:szCs w:val="28"/>
              </w:rPr>
              <w:t xml:space="preserve"> </w:t>
            </w:r>
            <w:proofErr w:type="spellStart"/>
            <w:r w:rsidRPr="0000645F">
              <w:rPr>
                <w:b/>
                <w:sz w:val="28"/>
                <w:szCs w:val="28"/>
              </w:rPr>
              <w:t>ứng</w:t>
            </w:r>
            <w:proofErr w:type="spellEnd"/>
          </w:p>
        </w:tc>
      </w:tr>
      <w:tr w:rsidR="0019002A" w:rsidRPr="0000645F" w14:paraId="6974EC18" w14:textId="77777777" w:rsidTr="00315468">
        <w:trPr>
          <w:trHeight w:val="418"/>
          <w:tblHeader/>
        </w:trPr>
        <w:tc>
          <w:tcPr>
            <w:tcW w:w="852" w:type="dxa"/>
            <w:vMerge/>
            <w:vAlign w:val="center"/>
          </w:tcPr>
          <w:p w14:paraId="7037ED01" w14:textId="77777777" w:rsidR="0019002A" w:rsidRPr="0000645F" w:rsidRDefault="0019002A" w:rsidP="000B7221">
            <w:pPr>
              <w:jc w:val="center"/>
              <w:rPr>
                <w:b/>
                <w:sz w:val="28"/>
                <w:szCs w:val="28"/>
              </w:rPr>
            </w:pPr>
          </w:p>
        </w:tc>
        <w:tc>
          <w:tcPr>
            <w:tcW w:w="2126" w:type="dxa"/>
            <w:vMerge/>
            <w:vAlign w:val="center"/>
          </w:tcPr>
          <w:p w14:paraId="2C8C3407" w14:textId="77777777" w:rsidR="0019002A" w:rsidRPr="0000645F" w:rsidRDefault="0019002A" w:rsidP="000B7221">
            <w:pPr>
              <w:jc w:val="center"/>
              <w:rPr>
                <w:b/>
                <w:sz w:val="28"/>
                <w:szCs w:val="28"/>
              </w:rPr>
            </w:pPr>
          </w:p>
        </w:tc>
        <w:tc>
          <w:tcPr>
            <w:tcW w:w="3544" w:type="dxa"/>
            <w:vAlign w:val="center"/>
          </w:tcPr>
          <w:p w14:paraId="19B4C357" w14:textId="77777777" w:rsidR="0019002A" w:rsidRPr="0000645F" w:rsidRDefault="0019002A" w:rsidP="000B7221">
            <w:pPr>
              <w:jc w:val="center"/>
              <w:rPr>
                <w:b/>
                <w:sz w:val="28"/>
                <w:szCs w:val="28"/>
              </w:rPr>
            </w:pPr>
            <w:r w:rsidRPr="0000645F">
              <w:rPr>
                <w:b/>
                <w:sz w:val="28"/>
                <w:szCs w:val="28"/>
              </w:rPr>
              <w:t>Đạt</w:t>
            </w:r>
          </w:p>
        </w:tc>
        <w:tc>
          <w:tcPr>
            <w:tcW w:w="3124" w:type="dxa"/>
            <w:vAlign w:val="center"/>
          </w:tcPr>
          <w:p w14:paraId="46B6AF6E" w14:textId="77777777" w:rsidR="0019002A" w:rsidRPr="0000645F" w:rsidRDefault="0019002A" w:rsidP="000B7221">
            <w:pPr>
              <w:jc w:val="center"/>
              <w:rPr>
                <w:b/>
                <w:sz w:val="28"/>
                <w:szCs w:val="28"/>
              </w:rPr>
            </w:pPr>
            <w:proofErr w:type="spellStart"/>
            <w:r w:rsidRPr="0000645F">
              <w:rPr>
                <w:b/>
                <w:sz w:val="28"/>
                <w:szCs w:val="28"/>
              </w:rPr>
              <w:t>Không</w:t>
            </w:r>
            <w:proofErr w:type="spellEnd"/>
            <w:r w:rsidRPr="0000645F">
              <w:rPr>
                <w:b/>
                <w:sz w:val="28"/>
                <w:szCs w:val="28"/>
              </w:rPr>
              <w:t xml:space="preserve"> </w:t>
            </w:r>
            <w:proofErr w:type="spellStart"/>
            <w:r w:rsidRPr="0000645F">
              <w:rPr>
                <w:b/>
                <w:sz w:val="28"/>
                <w:szCs w:val="28"/>
              </w:rPr>
              <w:t>đạt</w:t>
            </w:r>
            <w:proofErr w:type="spellEnd"/>
          </w:p>
        </w:tc>
      </w:tr>
      <w:tr w:rsidR="00F1303F" w:rsidRPr="0000645F" w14:paraId="137786AD" w14:textId="77777777" w:rsidTr="00315468">
        <w:trPr>
          <w:trHeight w:val="325"/>
          <w:tblHeader/>
        </w:trPr>
        <w:tc>
          <w:tcPr>
            <w:tcW w:w="852" w:type="dxa"/>
          </w:tcPr>
          <w:p w14:paraId="45924C74" w14:textId="77777777" w:rsidR="00F1303F" w:rsidRPr="0000645F" w:rsidRDefault="00F1303F" w:rsidP="000B7221">
            <w:pPr>
              <w:jc w:val="center"/>
              <w:rPr>
                <w:b/>
                <w:i/>
                <w:sz w:val="28"/>
                <w:szCs w:val="28"/>
              </w:rPr>
            </w:pPr>
            <w:r w:rsidRPr="0000645F">
              <w:rPr>
                <w:i/>
                <w:sz w:val="28"/>
                <w:szCs w:val="28"/>
                <w:lang w:val="nl-NL"/>
              </w:rPr>
              <w:t>(1)</w:t>
            </w:r>
          </w:p>
        </w:tc>
        <w:tc>
          <w:tcPr>
            <w:tcW w:w="2126" w:type="dxa"/>
          </w:tcPr>
          <w:p w14:paraId="188BE206" w14:textId="77777777" w:rsidR="00F1303F" w:rsidRPr="0000645F" w:rsidRDefault="00F1303F" w:rsidP="000B7221">
            <w:pPr>
              <w:jc w:val="center"/>
              <w:rPr>
                <w:b/>
                <w:i/>
                <w:sz w:val="28"/>
                <w:szCs w:val="28"/>
              </w:rPr>
            </w:pPr>
            <w:r w:rsidRPr="0000645F">
              <w:rPr>
                <w:i/>
                <w:sz w:val="28"/>
                <w:szCs w:val="28"/>
                <w:lang w:val="nl-NL"/>
              </w:rPr>
              <w:t>(2)</w:t>
            </w:r>
          </w:p>
        </w:tc>
        <w:tc>
          <w:tcPr>
            <w:tcW w:w="3544" w:type="dxa"/>
          </w:tcPr>
          <w:p w14:paraId="496AB887" w14:textId="77777777" w:rsidR="00F1303F" w:rsidRPr="0000645F" w:rsidRDefault="00F1303F" w:rsidP="000B7221">
            <w:pPr>
              <w:jc w:val="center"/>
              <w:rPr>
                <w:b/>
                <w:i/>
                <w:sz w:val="28"/>
                <w:szCs w:val="28"/>
              </w:rPr>
            </w:pPr>
            <w:r w:rsidRPr="0000645F">
              <w:rPr>
                <w:bCs/>
                <w:i/>
                <w:sz w:val="28"/>
                <w:szCs w:val="28"/>
                <w:lang w:val="nl-NL"/>
              </w:rPr>
              <w:t>(3)</w:t>
            </w:r>
          </w:p>
        </w:tc>
        <w:tc>
          <w:tcPr>
            <w:tcW w:w="3124" w:type="dxa"/>
          </w:tcPr>
          <w:p w14:paraId="1E35DD4D" w14:textId="77777777" w:rsidR="00F1303F" w:rsidRPr="0000645F" w:rsidRDefault="00F1303F" w:rsidP="000B7221">
            <w:pPr>
              <w:jc w:val="center"/>
              <w:rPr>
                <w:b/>
                <w:i/>
                <w:sz w:val="28"/>
                <w:szCs w:val="28"/>
              </w:rPr>
            </w:pPr>
            <w:r w:rsidRPr="0000645F">
              <w:rPr>
                <w:bCs/>
                <w:i/>
                <w:sz w:val="28"/>
                <w:szCs w:val="28"/>
                <w:lang w:val="nl-NL"/>
              </w:rPr>
              <w:t>(4)</w:t>
            </w:r>
          </w:p>
        </w:tc>
      </w:tr>
      <w:tr w:rsidR="00F02757" w:rsidRPr="0000645F" w14:paraId="573AA474" w14:textId="77777777" w:rsidTr="00315468">
        <w:trPr>
          <w:trHeight w:val="453"/>
        </w:trPr>
        <w:tc>
          <w:tcPr>
            <w:tcW w:w="852" w:type="dxa"/>
            <w:vAlign w:val="center"/>
          </w:tcPr>
          <w:p w14:paraId="6B765B0F" w14:textId="77777777" w:rsidR="00F02757" w:rsidRPr="0000645F" w:rsidRDefault="008955CA" w:rsidP="0086390C">
            <w:pPr>
              <w:spacing w:before="40" w:after="40" w:line="340" w:lineRule="exact"/>
              <w:jc w:val="center"/>
              <w:rPr>
                <w:b/>
                <w:bCs/>
                <w:sz w:val="28"/>
                <w:szCs w:val="28"/>
              </w:rPr>
            </w:pPr>
            <w:r w:rsidRPr="0000645F">
              <w:rPr>
                <w:b/>
                <w:bCs/>
                <w:sz w:val="28"/>
                <w:szCs w:val="28"/>
              </w:rPr>
              <w:t>1</w:t>
            </w:r>
          </w:p>
        </w:tc>
        <w:tc>
          <w:tcPr>
            <w:tcW w:w="8794" w:type="dxa"/>
            <w:gridSpan w:val="3"/>
            <w:vAlign w:val="center"/>
          </w:tcPr>
          <w:p w14:paraId="369041D7" w14:textId="30178344" w:rsidR="00F02757" w:rsidRPr="0000645F" w:rsidRDefault="00CD196F" w:rsidP="000B7221">
            <w:pPr>
              <w:spacing w:before="20" w:after="20"/>
              <w:rPr>
                <w:b/>
                <w:bCs/>
                <w:spacing w:val="-6"/>
                <w:sz w:val="28"/>
                <w:szCs w:val="28"/>
              </w:rPr>
            </w:pPr>
            <w:proofErr w:type="spellStart"/>
            <w:r w:rsidRPr="0000645F">
              <w:rPr>
                <w:b/>
                <w:bCs/>
                <w:spacing w:val="-6"/>
                <w:sz w:val="28"/>
                <w:szCs w:val="28"/>
              </w:rPr>
              <w:t>Đặc</w:t>
            </w:r>
            <w:proofErr w:type="spellEnd"/>
            <w:r w:rsidRPr="0000645F">
              <w:rPr>
                <w:b/>
                <w:bCs/>
                <w:spacing w:val="-6"/>
                <w:sz w:val="28"/>
                <w:szCs w:val="28"/>
              </w:rPr>
              <w:t xml:space="preserve"> </w:t>
            </w:r>
            <w:r w:rsidRPr="0000645F">
              <w:rPr>
                <w:b/>
                <w:bCs/>
                <w:spacing w:val="-6"/>
                <w:sz w:val="28"/>
                <w:szCs w:val="28"/>
                <w:lang w:val="vi-VN"/>
              </w:rPr>
              <w:t>tính</w:t>
            </w:r>
            <w:r w:rsidRPr="0000645F">
              <w:rPr>
                <w:b/>
                <w:bCs/>
                <w:spacing w:val="-6"/>
                <w:sz w:val="28"/>
                <w:szCs w:val="28"/>
              </w:rPr>
              <w:t xml:space="preserve">, </w:t>
            </w:r>
            <w:proofErr w:type="spellStart"/>
            <w:r w:rsidRPr="0000645F">
              <w:rPr>
                <w:b/>
                <w:bCs/>
                <w:spacing w:val="-6"/>
                <w:sz w:val="28"/>
                <w:szCs w:val="28"/>
              </w:rPr>
              <w:t>thông</w:t>
            </w:r>
            <w:proofErr w:type="spellEnd"/>
            <w:r w:rsidRPr="0000645F">
              <w:rPr>
                <w:b/>
                <w:bCs/>
                <w:spacing w:val="-6"/>
                <w:sz w:val="28"/>
                <w:szCs w:val="28"/>
              </w:rPr>
              <w:t xml:space="preserve"> </w:t>
            </w:r>
            <w:proofErr w:type="spellStart"/>
            <w:r w:rsidRPr="0000645F">
              <w:rPr>
                <w:b/>
                <w:bCs/>
                <w:spacing w:val="-6"/>
                <w:sz w:val="28"/>
                <w:szCs w:val="28"/>
              </w:rPr>
              <w:t>số</w:t>
            </w:r>
            <w:proofErr w:type="spellEnd"/>
            <w:r w:rsidRPr="0000645F">
              <w:rPr>
                <w:b/>
                <w:bCs/>
                <w:spacing w:val="-6"/>
                <w:sz w:val="28"/>
                <w:szCs w:val="28"/>
              </w:rPr>
              <w:t xml:space="preserve"> </w:t>
            </w:r>
            <w:proofErr w:type="spellStart"/>
            <w:r w:rsidRPr="0000645F">
              <w:rPr>
                <w:b/>
                <w:bCs/>
                <w:spacing w:val="-6"/>
                <w:sz w:val="28"/>
                <w:szCs w:val="28"/>
              </w:rPr>
              <w:t>kỹ</w:t>
            </w:r>
            <w:proofErr w:type="spellEnd"/>
            <w:r w:rsidRPr="0000645F">
              <w:rPr>
                <w:b/>
                <w:bCs/>
                <w:spacing w:val="-6"/>
                <w:sz w:val="28"/>
                <w:szCs w:val="28"/>
              </w:rPr>
              <w:t xml:space="preserve"> </w:t>
            </w:r>
            <w:proofErr w:type="spellStart"/>
            <w:r w:rsidRPr="0000645F">
              <w:rPr>
                <w:b/>
                <w:bCs/>
                <w:spacing w:val="-6"/>
                <w:sz w:val="28"/>
                <w:szCs w:val="28"/>
              </w:rPr>
              <w:t>thuật</w:t>
            </w:r>
            <w:proofErr w:type="spellEnd"/>
            <w:r w:rsidRPr="0000645F">
              <w:rPr>
                <w:b/>
                <w:bCs/>
                <w:spacing w:val="-6"/>
                <w:sz w:val="28"/>
                <w:szCs w:val="28"/>
              </w:rPr>
              <w:t xml:space="preserve">, </w:t>
            </w:r>
            <w:r w:rsidR="006564E2" w:rsidRPr="0000645F">
              <w:rPr>
                <w:b/>
                <w:bCs/>
                <w:spacing w:val="-6"/>
                <w:sz w:val="28"/>
                <w:szCs w:val="28"/>
                <w:lang w:val="vi-VN"/>
              </w:rPr>
              <w:t xml:space="preserve">số </w:t>
            </w:r>
            <w:proofErr w:type="spellStart"/>
            <w:r w:rsidRPr="0000645F">
              <w:rPr>
                <w:b/>
                <w:bCs/>
                <w:spacing w:val="-6"/>
                <w:sz w:val="28"/>
                <w:szCs w:val="28"/>
              </w:rPr>
              <w:t>lượng</w:t>
            </w:r>
            <w:proofErr w:type="spellEnd"/>
            <w:r w:rsidRPr="0000645F">
              <w:rPr>
                <w:b/>
                <w:bCs/>
                <w:spacing w:val="-6"/>
                <w:sz w:val="28"/>
                <w:szCs w:val="28"/>
              </w:rPr>
              <w:t xml:space="preserve">, </w:t>
            </w:r>
            <w:proofErr w:type="spellStart"/>
            <w:r w:rsidRPr="0000645F">
              <w:rPr>
                <w:b/>
                <w:bCs/>
                <w:spacing w:val="-6"/>
                <w:sz w:val="28"/>
                <w:szCs w:val="28"/>
              </w:rPr>
              <w:t>nguồn</w:t>
            </w:r>
            <w:proofErr w:type="spellEnd"/>
            <w:r w:rsidRPr="0000645F">
              <w:rPr>
                <w:b/>
                <w:bCs/>
                <w:spacing w:val="-6"/>
                <w:sz w:val="28"/>
                <w:szCs w:val="28"/>
              </w:rPr>
              <w:t xml:space="preserve"> </w:t>
            </w:r>
            <w:proofErr w:type="spellStart"/>
            <w:r w:rsidRPr="0000645F">
              <w:rPr>
                <w:b/>
                <w:bCs/>
                <w:spacing w:val="-6"/>
                <w:sz w:val="28"/>
                <w:szCs w:val="28"/>
              </w:rPr>
              <w:t>gốc</w:t>
            </w:r>
            <w:proofErr w:type="spellEnd"/>
            <w:r w:rsidRPr="0000645F">
              <w:rPr>
                <w:b/>
                <w:bCs/>
                <w:spacing w:val="-6"/>
                <w:sz w:val="28"/>
                <w:szCs w:val="28"/>
              </w:rPr>
              <w:t xml:space="preserve"> </w:t>
            </w:r>
            <w:proofErr w:type="spellStart"/>
            <w:r w:rsidRPr="0000645F">
              <w:rPr>
                <w:b/>
                <w:bCs/>
                <w:spacing w:val="-6"/>
                <w:sz w:val="28"/>
                <w:szCs w:val="28"/>
              </w:rPr>
              <w:t>xuất</w:t>
            </w:r>
            <w:proofErr w:type="spellEnd"/>
            <w:r w:rsidRPr="0000645F">
              <w:rPr>
                <w:b/>
                <w:bCs/>
                <w:spacing w:val="-6"/>
                <w:sz w:val="28"/>
                <w:szCs w:val="28"/>
              </w:rPr>
              <w:t xml:space="preserve"> </w:t>
            </w:r>
            <w:proofErr w:type="spellStart"/>
            <w:r w:rsidRPr="0000645F">
              <w:rPr>
                <w:b/>
                <w:bCs/>
                <w:spacing w:val="-6"/>
                <w:sz w:val="28"/>
                <w:szCs w:val="28"/>
              </w:rPr>
              <w:t>xứ</w:t>
            </w:r>
            <w:proofErr w:type="spellEnd"/>
            <w:r w:rsidRPr="0000645F">
              <w:rPr>
                <w:b/>
                <w:bCs/>
                <w:spacing w:val="-6"/>
                <w:sz w:val="28"/>
                <w:szCs w:val="28"/>
              </w:rPr>
              <w:t xml:space="preserve"> </w:t>
            </w:r>
            <w:proofErr w:type="spellStart"/>
            <w:r w:rsidRPr="0000645F">
              <w:rPr>
                <w:b/>
                <w:bCs/>
                <w:spacing w:val="-6"/>
                <w:sz w:val="28"/>
                <w:szCs w:val="28"/>
              </w:rPr>
              <w:t>và</w:t>
            </w:r>
            <w:proofErr w:type="spellEnd"/>
            <w:r w:rsidRPr="0000645F">
              <w:rPr>
                <w:b/>
                <w:bCs/>
                <w:spacing w:val="-6"/>
                <w:sz w:val="28"/>
                <w:szCs w:val="28"/>
              </w:rPr>
              <w:t xml:space="preserve"> </w:t>
            </w:r>
            <w:proofErr w:type="spellStart"/>
            <w:r w:rsidRPr="0000645F">
              <w:rPr>
                <w:b/>
                <w:bCs/>
                <w:spacing w:val="-6"/>
                <w:sz w:val="28"/>
                <w:szCs w:val="28"/>
              </w:rPr>
              <w:t>giấy</w:t>
            </w:r>
            <w:proofErr w:type="spellEnd"/>
            <w:r w:rsidRPr="0000645F">
              <w:rPr>
                <w:b/>
                <w:bCs/>
                <w:spacing w:val="-6"/>
                <w:sz w:val="28"/>
                <w:szCs w:val="28"/>
              </w:rPr>
              <w:t xml:space="preserve"> </w:t>
            </w:r>
            <w:proofErr w:type="spellStart"/>
            <w:r w:rsidRPr="0000645F">
              <w:rPr>
                <w:b/>
                <w:bCs/>
                <w:spacing w:val="-6"/>
                <w:sz w:val="28"/>
                <w:szCs w:val="28"/>
              </w:rPr>
              <w:t>chứng</w:t>
            </w:r>
            <w:proofErr w:type="spellEnd"/>
            <w:r w:rsidRPr="0000645F">
              <w:rPr>
                <w:b/>
                <w:bCs/>
                <w:spacing w:val="-6"/>
                <w:sz w:val="28"/>
                <w:szCs w:val="28"/>
              </w:rPr>
              <w:t xml:space="preserve"> </w:t>
            </w:r>
            <w:proofErr w:type="spellStart"/>
            <w:r w:rsidRPr="0000645F">
              <w:rPr>
                <w:b/>
                <w:bCs/>
                <w:spacing w:val="-6"/>
                <w:sz w:val="28"/>
                <w:szCs w:val="28"/>
              </w:rPr>
              <w:t>nhận</w:t>
            </w:r>
            <w:proofErr w:type="spellEnd"/>
            <w:r w:rsidRPr="0000645F">
              <w:rPr>
                <w:b/>
                <w:bCs/>
                <w:spacing w:val="-6"/>
                <w:sz w:val="28"/>
                <w:szCs w:val="28"/>
              </w:rPr>
              <w:t xml:space="preserve"> </w:t>
            </w:r>
            <w:proofErr w:type="spellStart"/>
            <w:r w:rsidRPr="0000645F">
              <w:rPr>
                <w:b/>
                <w:bCs/>
                <w:spacing w:val="-6"/>
                <w:sz w:val="28"/>
                <w:szCs w:val="28"/>
              </w:rPr>
              <w:t>chất</w:t>
            </w:r>
            <w:proofErr w:type="spellEnd"/>
            <w:r w:rsidRPr="0000645F">
              <w:rPr>
                <w:b/>
                <w:bCs/>
                <w:spacing w:val="-6"/>
                <w:sz w:val="28"/>
                <w:szCs w:val="28"/>
              </w:rPr>
              <w:t xml:space="preserve"> </w:t>
            </w:r>
            <w:proofErr w:type="spellStart"/>
            <w:r w:rsidRPr="0000645F">
              <w:rPr>
                <w:b/>
                <w:bCs/>
                <w:spacing w:val="-6"/>
                <w:sz w:val="28"/>
                <w:szCs w:val="28"/>
              </w:rPr>
              <w:t>lượng</w:t>
            </w:r>
            <w:proofErr w:type="spellEnd"/>
            <w:r w:rsidRPr="0000645F">
              <w:rPr>
                <w:b/>
                <w:bCs/>
                <w:spacing w:val="-6"/>
                <w:sz w:val="28"/>
                <w:szCs w:val="28"/>
              </w:rPr>
              <w:t xml:space="preserve"> an </w:t>
            </w:r>
            <w:proofErr w:type="spellStart"/>
            <w:r w:rsidRPr="0000645F">
              <w:rPr>
                <w:b/>
                <w:bCs/>
                <w:spacing w:val="-6"/>
                <w:sz w:val="28"/>
                <w:szCs w:val="28"/>
              </w:rPr>
              <w:t>toàn</w:t>
            </w:r>
            <w:proofErr w:type="spellEnd"/>
            <w:r w:rsidRPr="0000645F">
              <w:rPr>
                <w:b/>
                <w:bCs/>
                <w:spacing w:val="-6"/>
                <w:sz w:val="28"/>
                <w:szCs w:val="28"/>
              </w:rPr>
              <w:t xml:space="preserve"> </w:t>
            </w:r>
            <w:proofErr w:type="spellStart"/>
            <w:r w:rsidRPr="0000645F">
              <w:rPr>
                <w:b/>
                <w:bCs/>
                <w:spacing w:val="-6"/>
                <w:sz w:val="28"/>
                <w:szCs w:val="28"/>
              </w:rPr>
              <w:t>kỹ</w:t>
            </w:r>
            <w:proofErr w:type="spellEnd"/>
            <w:r w:rsidRPr="0000645F">
              <w:rPr>
                <w:b/>
                <w:bCs/>
                <w:spacing w:val="-6"/>
                <w:sz w:val="28"/>
                <w:szCs w:val="28"/>
              </w:rPr>
              <w:t xml:space="preserve"> </w:t>
            </w:r>
            <w:proofErr w:type="spellStart"/>
            <w:r w:rsidRPr="0000645F">
              <w:rPr>
                <w:b/>
                <w:bCs/>
                <w:spacing w:val="-6"/>
                <w:sz w:val="28"/>
                <w:szCs w:val="28"/>
              </w:rPr>
              <w:t>thuật</w:t>
            </w:r>
            <w:proofErr w:type="spellEnd"/>
            <w:r w:rsidRPr="0000645F">
              <w:rPr>
                <w:b/>
                <w:bCs/>
                <w:spacing w:val="-6"/>
                <w:sz w:val="28"/>
                <w:szCs w:val="28"/>
              </w:rPr>
              <w:t xml:space="preserve"> </w:t>
            </w:r>
            <w:proofErr w:type="spellStart"/>
            <w:r w:rsidRPr="0000645F">
              <w:rPr>
                <w:b/>
                <w:bCs/>
                <w:spacing w:val="-6"/>
                <w:sz w:val="28"/>
                <w:szCs w:val="28"/>
              </w:rPr>
              <w:t>và</w:t>
            </w:r>
            <w:proofErr w:type="spellEnd"/>
            <w:r w:rsidRPr="0000645F">
              <w:rPr>
                <w:b/>
                <w:bCs/>
                <w:spacing w:val="-6"/>
                <w:sz w:val="28"/>
                <w:szCs w:val="28"/>
              </w:rPr>
              <w:t xml:space="preserve"> </w:t>
            </w:r>
            <w:proofErr w:type="spellStart"/>
            <w:r w:rsidRPr="0000645F">
              <w:rPr>
                <w:b/>
                <w:bCs/>
                <w:spacing w:val="-6"/>
                <w:sz w:val="28"/>
                <w:szCs w:val="28"/>
              </w:rPr>
              <w:t>bảo</w:t>
            </w:r>
            <w:proofErr w:type="spellEnd"/>
            <w:r w:rsidRPr="0000645F">
              <w:rPr>
                <w:b/>
                <w:bCs/>
                <w:spacing w:val="-6"/>
                <w:sz w:val="28"/>
                <w:szCs w:val="28"/>
              </w:rPr>
              <w:t xml:space="preserve"> </w:t>
            </w:r>
            <w:proofErr w:type="spellStart"/>
            <w:r w:rsidRPr="0000645F">
              <w:rPr>
                <w:b/>
                <w:bCs/>
                <w:spacing w:val="-6"/>
                <w:sz w:val="28"/>
                <w:szCs w:val="28"/>
              </w:rPr>
              <w:t>vệ</w:t>
            </w:r>
            <w:proofErr w:type="spellEnd"/>
            <w:r w:rsidRPr="0000645F">
              <w:rPr>
                <w:b/>
                <w:bCs/>
                <w:spacing w:val="-6"/>
                <w:sz w:val="28"/>
                <w:szCs w:val="28"/>
              </w:rPr>
              <w:t xml:space="preserve"> </w:t>
            </w:r>
            <w:proofErr w:type="spellStart"/>
            <w:r w:rsidRPr="0000645F">
              <w:rPr>
                <w:b/>
                <w:bCs/>
                <w:spacing w:val="-6"/>
                <w:sz w:val="28"/>
                <w:szCs w:val="28"/>
              </w:rPr>
              <w:t>môi</w:t>
            </w:r>
            <w:proofErr w:type="spellEnd"/>
            <w:r w:rsidRPr="0000645F">
              <w:rPr>
                <w:b/>
                <w:bCs/>
                <w:spacing w:val="-6"/>
                <w:sz w:val="28"/>
                <w:szCs w:val="28"/>
              </w:rPr>
              <w:t xml:space="preserve"> </w:t>
            </w:r>
            <w:proofErr w:type="spellStart"/>
            <w:r w:rsidRPr="0000645F">
              <w:rPr>
                <w:b/>
                <w:bCs/>
                <w:spacing w:val="-6"/>
                <w:sz w:val="28"/>
                <w:szCs w:val="28"/>
              </w:rPr>
              <w:t>trường</w:t>
            </w:r>
            <w:proofErr w:type="spellEnd"/>
            <w:r w:rsidRPr="0000645F">
              <w:rPr>
                <w:b/>
                <w:bCs/>
                <w:spacing w:val="-6"/>
                <w:sz w:val="28"/>
                <w:szCs w:val="28"/>
              </w:rPr>
              <w:t xml:space="preserve"> </w:t>
            </w:r>
            <w:proofErr w:type="spellStart"/>
            <w:r w:rsidRPr="0000645F">
              <w:rPr>
                <w:b/>
                <w:bCs/>
                <w:spacing w:val="-6"/>
                <w:sz w:val="28"/>
                <w:szCs w:val="28"/>
              </w:rPr>
              <w:t>của</w:t>
            </w:r>
            <w:proofErr w:type="spellEnd"/>
            <w:r w:rsidRPr="0000645F">
              <w:rPr>
                <w:b/>
                <w:bCs/>
                <w:spacing w:val="-6"/>
                <w:sz w:val="28"/>
                <w:szCs w:val="28"/>
              </w:rPr>
              <w:t xml:space="preserve"> </w:t>
            </w:r>
            <w:proofErr w:type="spellStart"/>
            <w:r w:rsidRPr="0000645F">
              <w:rPr>
                <w:b/>
                <w:bCs/>
                <w:spacing w:val="-6"/>
                <w:sz w:val="28"/>
                <w:szCs w:val="28"/>
              </w:rPr>
              <w:t>xe</w:t>
            </w:r>
            <w:proofErr w:type="spellEnd"/>
            <w:r w:rsidRPr="0000645F">
              <w:rPr>
                <w:b/>
                <w:bCs/>
                <w:spacing w:val="-6"/>
                <w:sz w:val="28"/>
                <w:szCs w:val="28"/>
              </w:rPr>
              <w:t xml:space="preserve"> </w:t>
            </w:r>
            <w:proofErr w:type="spellStart"/>
            <w:r w:rsidRPr="0000645F">
              <w:rPr>
                <w:b/>
                <w:bCs/>
                <w:spacing w:val="-6"/>
                <w:sz w:val="28"/>
                <w:szCs w:val="28"/>
              </w:rPr>
              <w:t>cơ</w:t>
            </w:r>
            <w:proofErr w:type="spellEnd"/>
            <w:r w:rsidRPr="0000645F">
              <w:rPr>
                <w:b/>
                <w:bCs/>
                <w:spacing w:val="-6"/>
                <w:sz w:val="28"/>
                <w:szCs w:val="28"/>
              </w:rPr>
              <w:t xml:space="preserve"> </w:t>
            </w:r>
            <w:proofErr w:type="spellStart"/>
            <w:r w:rsidRPr="0000645F">
              <w:rPr>
                <w:b/>
                <w:bCs/>
                <w:spacing w:val="-6"/>
                <w:sz w:val="28"/>
                <w:szCs w:val="28"/>
              </w:rPr>
              <w:t>giới</w:t>
            </w:r>
            <w:proofErr w:type="spellEnd"/>
          </w:p>
        </w:tc>
      </w:tr>
      <w:tr w:rsidR="006564E2" w:rsidRPr="0000645F" w14:paraId="2A785FB6" w14:textId="77777777" w:rsidTr="00BA709D">
        <w:trPr>
          <w:trHeight w:val="717"/>
        </w:trPr>
        <w:tc>
          <w:tcPr>
            <w:tcW w:w="852" w:type="dxa"/>
            <w:vAlign w:val="center"/>
          </w:tcPr>
          <w:p w14:paraId="7FC3DDB0" w14:textId="77777777" w:rsidR="006564E2" w:rsidRPr="0000645F" w:rsidRDefault="006564E2" w:rsidP="006564E2">
            <w:pPr>
              <w:spacing w:before="40" w:after="40" w:line="340" w:lineRule="exact"/>
              <w:jc w:val="center"/>
              <w:rPr>
                <w:sz w:val="28"/>
                <w:szCs w:val="28"/>
              </w:rPr>
            </w:pPr>
            <w:r w:rsidRPr="0000645F">
              <w:rPr>
                <w:sz w:val="28"/>
                <w:szCs w:val="28"/>
              </w:rPr>
              <w:t>1.1</w:t>
            </w:r>
          </w:p>
        </w:tc>
        <w:tc>
          <w:tcPr>
            <w:tcW w:w="2126" w:type="dxa"/>
            <w:vAlign w:val="center"/>
          </w:tcPr>
          <w:p w14:paraId="181CAA31" w14:textId="13B9BE1B" w:rsidR="006564E2" w:rsidRPr="0000645F" w:rsidRDefault="006564E2" w:rsidP="006564E2">
            <w:pPr>
              <w:widowControl w:val="0"/>
              <w:spacing w:before="20" w:line="340" w:lineRule="exact"/>
              <w:rPr>
                <w:sz w:val="28"/>
                <w:szCs w:val="28"/>
              </w:rPr>
            </w:pPr>
            <w:r w:rsidRPr="0000645F">
              <w:rPr>
                <w:sz w:val="28"/>
                <w:szCs w:val="28"/>
                <w:lang w:val="vi-VN"/>
              </w:rPr>
              <w:t>Đặc tính, thông số kỹ thuật</w:t>
            </w:r>
            <w:r w:rsidRPr="0000645F">
              <w:rPr>
                <w:sz w:val="28"/>
                <w:szCs w:val="28"/>
              </w:rPr>
              <w:t xml:space="preserve">, </w:t>
            </w:r>
            <w:proofErr w:type="spellStart"/>
            <w:r w:rsidRPr="0000645F">
              <w:rPr>
                <w:sz w:val="28"/>
                <w:szCs w:val="28"/>
              </w:rPr>
              <w:t>số</w:t>
            </w:r>
            <w:proofErr w:type="spellEnd"/>
            <w:r w:rsidRPr="0000645F">
              <w:rPr>
                <w:sz w:val="28"/>
                <w:szCs w:val="28"/>
              </w:rPr>
              <w:t xml:space="preserve"> </w:t>
            </w:r>
            <w:proofErr w:type="spellStart"/>
            <w:r w:rsidRPr="0000645F">
              <w:rPr>
                <w:sz w:val="28"/>
                <w:szCs w:val="28"/>
              </w:rPr>
              <w:t>lượng</w:t>
            </w:r>
            <w:proofErr w:type="spellEnd"/>
          </w:p>
        </w:tc>
        <w:tc>
          <w:tcPr>
            <w:tcW w:w="3544" w:type="dxa"/>
          </w:tcPr>
          <w:p w14:paraId="500A4C01" w14:textId="2D02EB9F" w:rsidR="006564E2" w:rsidRPr="0000645F" w:rsidRDefault="006564E2" w:rsidP="006564E2">
            <w:pPr>
              <w:pStyle w:val="NormalWeb"/>
              <w:spacing w:before="20" w:beforeAutospacing="0" w:after="20" w:afterAutospacing="0" w:line="340" w:lineRule="exact"/>
              <w:jc w:val="both"/>
              <w:rPr>
                <w:sz w:val="28"/>
                <w:szCs w:val="28"/>
                <w:lang w:val="pl-PL"/>
              </w:rPr>
            </w:pPr>
            <w:proofErr w:type="spellStart"/>
            <w:r w:rsidRPr="0000645F">
              <w:rPr>
                <w:sz w:val="28"/>
                <w:szCs w:val="28"/>
              </w:rPr>
              <w:t>Đáp</w:t>
            </w:r>
            <w:proofErr w:type="spellEnd"/>
            <w:r w:rsidRPr="0000645F">
              <w:rPr>
                <w:sz w:val="28"/>
                <w:szCs w:val="28"/>
              </w:rPr>
              <w:t xml:space="preserve"> </w:t>
            </w:r>
            <w:proofErr w:type="spellStart"/>
            <w:r w:rsidRPr="0000645F">
              <w:rPr>
                <w:sz w:val="28"/>
                <w:szCs w:val="28"/>
              </w:rPr>
              <w:t>ứng</w:t>
            </w:r>
            <w:proofErr w:type="spellEnd"/>
            <w:r w:rsidRPr="0000645F">
              <w:rPr>
                <w:sz w:val="28"/>
                <w:szCs w:val="28"/>
              </w:rPr>
              <w:t xml:space="preserve"> </w:t>
            </w:r>
            <w:proofErr w:type="spellStart"/>
            <w:r w:rsidRPr="0000645F">
              <w:rPr>
                <w:sz w:val="28"/>
                <w:szCs w:val="28"/>
              </w:rPr>
              <w:t>đầy</w:t>
            </w:r>
            <w:proofErr w:type="spellEnd"/>
            <w:r w:rsidRPr="0000645F">
              <w:rPr>
                <w:sz w:val="28"/>
                <w:szCs w:val="28"/>
              </w:rPr>
              <w:t xml:space="preserve"> </w:t>
            </w:r>
            <w:proofErr w:type="spellStart"/>
            <w:r w:rsidRPr="0000645F">
              <w:rPr>
                <w:sz w:val="28"/>
                <w:szCs w:val="28"/>
              </w:rPr>
              <w:t>đủ</w:t>
            </w:r>
            <w:proofErr w:type="spellEnd"/>
            <w:r w:rsidRPr="0000645F">
              <w:rPr>
                <w:sz w:val="28"/>
                <w:szCs w:val="28"/>
              </w:rPr>
              <w:t xml:space="preserve"> </w:t>
            </w:r>
            <w:proofErr w:type="spellStart"/>
            <w:r w:rsidRPr="0000645F">
              <w:rPr>
                <w:sz w:val="28"/>
                <w:szCs w:val="28"/>
              </w:rPr>
              <w:t>các</w:t>
            </w:r>
            <w:proofErr w:type="spellEnd"/>
            <w:r w:rsidRPr="0000645F">
              <w:rPr>
                <w:sz w:val="28"/>
                <w:szCs w:val="28"/>
              </w:rPr>
              <w:t xml:space="preserve"> </w:t>
            </w:r>
            <w:proofErr w:type="spellStart"/>
            <w:r w:rsidRPr="0000645F">
              <w:rPr>
                <w:sz w:val="28"/>
                <w:szCs w:val="28"/>
              </w:rPr>
              <w:t>yêu</w:t>
            </w:r>
            <w:proofErr w:type="spellEnd"/>
            <w:r w:rsidRPr="0000645F">
              <w:rPr>
                <w:sz w:val="28"/>
                <w:szCs w:val="28"/>
              </w:rPr>
              <w:t xml:space="preserve"> </w:t>
            </w:r>
            <w:proofErr w:type="spellStart"/>
            <w:r w:rsidRPr="0000645F">
              <w:rPr>
                <w:sz w:val="28"/>
                <w:szCs w:val="28"/>
              </w:rPr>
              <w:t>cầu</w:t>
            </w:r>
            <w:proofErr w:type="spellEnd"/>
            <w:r w:rsidRPr="0000645F">
              <w:rPr>
                <w:sz w:val="28"/>
                <w:szCs w:val="28"/>
              </w:rPr>
              <w:t xml:space="preserve"> </w:t>
            </w:r>
            <w:proofErr w:type="spellStart"/>
            <w:r w:rsidRPr="0000645F">
              <w:rPr>
                <w:sz w:val="28"/>
                <w:szCs w:val="28"/>
              </w:rPr>
              <w:t>tại</w:t>
            </w:r>
            <w:proofErr w:type="spellEnd"/>
            <w:r w:rsidRPr="0000645F">
              <w:rPr>
                <w:sz w:val="28"/>
                <w:szCs w:val="28"/>
              </w:rPr>
              <w:t xml:space="preserve"> </w:t>
            </w:r>
            <w:proofErr w:type="spellStart"/>
            <w:r w:rsidRPr="0000645F">
              <w:rPr>
                <w:sz w:val="28"/>
                <w:szCs w:val="28"/>
              </w:rPr>
              <w:t>bảng</w:t>
            </w:r>
            <w:proofErr w:type="spellEnd"/>
            <w:r w:rsidRPr="0000645F">
              <w:rPr>
                <w:sz w:val="28"/>
                <w:szCs w:val="28"/>
              </w:rPr>
              <w:t xml:space="preserve"> </w:t>
            </w:r>
            <w:proofErr w:type="spellStart"/>
            <w:r w:rsidRPr="0000645F">
              <w:rPr>
                <w:sz w:val="28"/>
                <w:szCs w:val="28"/>
              </w:rPr>
              <w:t>phạm</w:t>
            </w:r>
            <w:proofErr w:type="spellEnd"/>
            <w:r w:rsidRPr="0000645F">
              <w:rPr>
                <w:sz w:val="28"/>
                <w:szCs w:val="28"/>
              </w:rPr>
              <w:t xml:space="preserve"> vi </w:t>
            </w:r>
            <w:proofErr w:type="spellStart"/>
            <w:r w:rsidRPr="0000645F">
              <w:rPr>
                <w:sz w:val="28"/>
                <w:szCs w:val="28"/>
              </w:rPr>
              <w:t>cung</w:t>
            </w:r>
            <w:proofErr w:type="spellEnd"/>
            <w:r w:rsidRPr="0000645F">
              <w:rPr>
                <w:sz w:val="28"/>
                <w:szCs w:val="28"/>
              </w:rPr>
              <w:t xml:space="preserve"> </w:t>
            </w:r>
            <w:proofErr w:type="spellStart"/>
            <w:r w:rsidRPr="0000645F">
              <w:rPr>
                <w:sz w:val="28"/>
                <w:szCs w:val="28"/>
              </w:rPr>
              <w:t>cấp</w:t>
            </w:r>
            <w:proofErr w:type="spellEnd"/>
            <w:r w:rsidRPr="0000645F">
              <w:rPr>
                <w:sz w:val="28"/>
                <w:szCs w:val="28"/>
              </w:rPr>
              <w:t xml:space="preserve"> </w:t>
            </w:r>
            <w:proofErr w:type="spellStart"/>
            <w:r w:rsidRPr="0000645F">
              <w:rPr>
                <w:sz w:val="28"/>
                <w:szCs w:val="28"/>
              </w:rPr>
              <w:t>và</w:t>
            </w:r>
            <w:proofErr w:type="spellEnd"/>
            <w:r w:rsidRPr="0000645F">
              <w:rPr>
                <w:sz w:val="28"/>
                <w:szCs w:val="28"/>
              </w:rPr>
              <w:t xml:space="preserve"> </w:t>
            </w:r>
            <w:proofErr w:type="spellStart"/>
            <w:r w:rsidRPr="0000645F">
              <w:rPr>
                <w:sz w:val="28"/>
                <w:szCs w:val="28"/>
              </w:rPr>
              <w:t>mục</w:t>
            </w:r>
            <w:proofErr w:type="spellEnd"/>
            <w:r w:rsidRPr="0000645F">
              <w:rPr>
                <w:sz w:val="28"/>
                <w:szCs w:val="28"/>
              </w:rPr>
              <w:t xml:space="preserve"> </w:t>
            </w:r>
            <w:r w:rsidRPr="0000645F">
              <w:rPr>
                <w:sz w:val="28"/>
                <w:szCs w:val="28"/>
                <w:lang w:val="pl-PL"/>
              </w:rPr>
              <w:t>1.2</w:t>
            </w:r>
            <w:r w:rsidR="00351417" w:rsidRPr="0000645F">
              <w:rPr>
                <w:sz w:val="28"/>
                <w:szCs w:val="28"/>
                <w:lang w:val="pl-PL"/>
              </w:rPr>
              <w:t xml:space="preserve"> </w:t>
            </w:r>
            <w:r w:rsidRPr="0000645F">
              <w:rPr>
                <w:sz w:val="28"/>
                <w:szCs w:val="28"/>
                <w:lang w:val="pl-PL"/>
              </w:rPr>
              <w:t>- Chương V của E-HSMT.</w:t>
            </w:r>
          </w:p>
          <w:p w14:paraId="4E5FF875" w14:textId="3612AD10" w:rsidR="006564E2" w:rsidRPr="0000645F" w:rsidRDefault="006564E2" w:rsidP="006564E2">
            <w:pPr>
              <w:pStyle w:val="NormalWeb"/>
              <w:spacing w:before="20" w:beforeAutospacing="0" w:after="0" w:afterAutospacing="0" w:line="340" w:lineRule="exact"/>
              <w:jc w:val="both"/>
              <w:rPr>
                <w:sz w:val="28"/>
                <w:szCs w:val="28"/>
                <w:lang w:val="pl-PL"/>
              </w:rPr>
            </w:pPr>
            <w:r w:rsidRPr="0000645F">
              <w:rPr>
                <w:sz w:val="28"/>
                <w:szCs w:val="28"/>
                <w:lang w:val="pl-PL"/>
              </w:rPr>
              <w:t xml:space="preserve">Đồng thời, nhà thầu phải cung cấp các tài liệu để chứng minh hàng hoá mà nhà thầu cung cấp đáp ứng các yêu cầu </w:t>
            </w:r>
            <w:proofErr w:type="spellStart"/>
            <w:r w:rsidRPr="0000645F">
              <w:rPr>
                <w:sz w:val="28"/>
                <w:szCs w:val="28"/>
              </w:rPr>
              <w:t>về</w:t>
            </w:r>
            <w:proofErr w:type="spellEnd"/>
            <w:r w:rsidRPr="0000645F">
              <w:rPr>
                <w:sz w:val="28"/>
                <w:szCs w:val="28"/>
              </w:rPr>
              <w:t xml:space="preserve"> </w:t>
            </w:r>
            <w:proofErr w:type="spellStart"/>
            <w:r w:rsidRPr="0000645F">
              <w:rPr>
                <w:sz w:val="28"/>
                <w:szCs w:val="28"/>
              </w:rPr>
              <w:t>kỹ</w:t>
            </w:r>
            <w:proofErr w:type="spellEnd"/>
            <w:r w:rsidRPr="0000645F">
              <w:rPr>
                <w:sz w:val="28"/>
                <w:szCs w:val="28"/>
              </w:rPr>
              <w:t xml:space="preserve"> </w:t>
            </w:r>
            <w:proofErr w:type="spellStart"/>
            <w:r w:rsidRPr="0000645F">
              <w:rPr>
                <w:sz w:val="28"/>
                <w:szCs w:val="28"/>
              </w:rPr>
              <w:t>thuật</w:t>
            </w:r>
            <w:proofErr w:type="spellEnd"/>
            <w:r w:rsidRPr="0000645F">
              <w:rPr>
                <w:sz w:val="28"/>
                <w:szCs w:val="28"/>
              </w:rPr>
              <w:t xml:space="preserve"> </w:t>
            </w:r>
            <w:proofErr w:type="spellStart"/>
            <w:r w:rsidRPr="0000645F">
              <w:rPr>
                <w:sz w:val="28"/>
                <w:szCs w:val="28"/>
              </w:rPr>
              <w:t>quy</w:t>
            </w:r>
            <w:proofErr w:type="spellEnd"/>
            <w:r w:rsidRPr="0000645F">
              <w:rPr>
                <w:sz w:val="28"/>
                <w:szCs w:val="28"/>
              </w:rPr>
              <w:t xml:space="preserve"> </w:t>
            </w:r>
            <w:proofErr w:type="spellStart"/>
            <w:r w:rsidRPr="0000645F">
              <w:rPr>
                <w:sz w:val="28"/>
                <w:szCs w:val="28"/>
              </w:rPr>
              <w:t>định</w:t>
            </w:r>
            <w:proofErr w:type="spellEnd"/>
            <w:r w:rsidRPr="0000645F">
              <w:rPr>
                <w:sz w:val="28"/>
                <w:szCs w:val="28"/>
              </w:rPr>
              <w:t xml:space="preserve"> </w:t>
            </w:r>
            <w:proofErr w:type="spellStart"/>
            <w:r w:rsidRPr="0000645F">
              <w:rPr>
                <w:sz w:val="28"/>
                <w:szCs w:val="28"/>
              </w:rPr>
              <w:t>tại</w:t>
            </w:r>
            <w:proofErr w:type="spellEnd"/>
            <w:r w:rsidRPr="0000645F">
              <w:rPr>
                <w:sz w:val="28"/>
                <w:szCs w:val="28"/>
              </w:rPr>
              <w:t xml:space="preserve"> </w:t>
            </w:r>
            <w:proofErr w:type="spellStart"/>
            <w:r w:rsidRPr="0000645F">
              <w:rPr>
                <w:sz w:val="28"/>
                <w:szCs w:val="28"/>
              </w:rPr>
              <w:t>bảng</w:t>
            </w:r>
            <w:proofErr w:type="spellEnd"/>
            <w:r w:rsidRPr="0000645F">
              <w:rPr>
                <w:sz w:val="28"/>
                <w:szCs w:val="28"/>
              </w:rPr>
              <w:t xml:space="preserve"> </w:t>
            </w:r>
            <w:proofErr w:type="spellStart"/>
            <w:r w:rsidRPr="0000645F">
              <w:rPr>
                <w:sz w:val="28"/>
                <w:szCs w:val="28"/>
              </w:rPr>
              <w:t>phạm</w:t>
            </w:r>
            <w:proofErr w:type="spellEnd"/>
            <w:r w:rsidRPr="0000645F">
              <w:rPr>
                <w:sz w:val="28"/>
                <w:szCs w:val="28"/>
              </w:rPr>
              <w:t xml:space="preserve"> vi </w:t>
            </w:r>
            <w:proofErr w:type="spellStart"/>
            <w:r w:rsidRPr="0000645F">
              <w:rPr>
                <w:sz w:val="28"/>
                <w:szCs w:val="28"/>
              </w:rPr>
              <w:t>cung</w:t>
            </w:r>
            <w:proofErr w:type="spellEnd"/>
            <w:r w:rsidRPr="0000645F">
              <w:rPr>
                <w:sz w:val="28"/>
                <w:szCs w:val="28"/>
              </w:rPr>
              <w:t xml:space="preserve"> </w:t>
            </w:r>
            <w:proofErr w:type="spellStart"/>
            <w:r w:rsidRPr="0000645F">
              <w:rPr>
                <w:sz w:val="28"/>
                <w:szCs w:val="28"/>
              </w:rPr>
              <w:t>cấp</w:t>
            </w:r>
            <w:proofErr w:type="spellEnd"/>
            <w:r w:rsidRPr="0000645F">
              <w:rPr>
                <w:sz w:val="28"/>
                <w:szCs w:val="28"/>
              </w:rPr>
              <w:t xml:space="preserve"> </w:t>
            </w:r>
            <w:proofErr w:type="spellStart"/>
            <w:r w:rsidRPr="0000645F">
              <w:rPr>
                <w:sz w:val="28"/>
                <w:szCs w:val="28"/>
              </w:rPr>
              <w:t>và</w:t>
            </w:r>
            <w:proofErr w:type="spellEnd"/>
            <w:r w:rsidRPr="0000645F">
              <w:rPr>
                <w:sz w:val="28"/>
                <w:szCs w:val="28"/>
              </w:rPr>
              <w:t xml:space="preserve"> </w:t>
            </w:r>
            <w:proofErr w:type="spellStart"/>
            <w:r w:rsidRPr="0000645F">
              <w:rPr>
                <w:sz w:val="28"/>
                <w:szCs w:val="28"/>
              </w:rPr>
              <w:t>mục</w:t>
            </w:r>
            <w:proofErr w:type="spellEnd"/>
            <w:r w:rsidRPr="0000645F">
              <w:rPr>
                <w:sz w:val="28"/>
                <w:szCs w:val="28"/>
              </w:rPr>
              <w:t xml:space="preserve"> 1.2 - </w:t>
            </w:r>
            <w:proofErr w:type="spellStart"/>
            <w:r w:rsidRPr="0000645F">
              <w:rPr>
                <w:sz w:val="28"/>
                <w:szCs w:val="28"/>
              </w:rPr>
              <w:t>Chương</w:t>
            </w:r>
            <w:proofErr w:type="spellEnd"/>
            <w:r w:rsidRPr="0000645F">
              <w:rPr>
                <w:sz w:val="28"/>
                <w:szCs w:val="28"/>
              </w:rPr>
              <w:t xml:space="preserve"> V </w:t>
            </w:r>
            <w:proofErr w:type="spellStart"/>
            <w:r w:rsidRPr="0000645F">
              <w:rPr>
                <w:sz w:val="28"/>
                <w:szCs w:val="28"/>
              </w:rPr>
              <w:t>của</w:t>
            </w:r>
            <w:proofErr w:type="spellEnd"/>
            <w:r w:rsidRPr="0000645F">
              <w:rPr>
                <w:sz w:val="28"/>
                <w:szCs w:val="28"/>
              </w:rPr>
              <w:t xml:space="preserve"> E-HSMT.</w:t>
            </w:r>
          </w:p>
        </w:tc>
        <w:tc>
          <w:tcPr>
            <w:tcW w:w="3124" w:type="dxa"/>
          </w:tcPr>
          <w:p w14:paraId="32ADD3DA" w14:textId="77777777" w:rsidR="006564E2" w:rsidRPr="0000645F" w:rsidRDefault="006564E2" w:rsidP="006564E2">
            <w:pPr>
              <w:pStyle w:val="NormalWeb"/>
              <w:spacing w:before="20" w:beforeAutospacing="0" w:after="20" w:afterAutospacing="0" w:line="340" w:lineRule="exact"/>
              <w:jc w:val="both"/>
              <w:rPr>
                <w:sz w:val="28"/>
                <w:szCs w:val="28"/>
                <w:lang w:val="pl-PL"/>
              </w:rPr>
            </w:pPr>
            <w:r w:rsidRPr="0000645F">
              <w:rPr>
                <w:sz w:val="28"/>
                <w:szCs w:val="28"/>
                <w:lang w:val="pl-PL"/>
              </w:rPr>
              <w:t>Hàng hóa không đáp ứng đầy đủ các yêu cầu tại bảng phạm vi cung cấp và mục 1.2 - Chương V của E-HSMT</w:t>
            </w:r>
          </w:p>
          <w:p w14:paraId="106FC229" w14:textId="51A52118" w:rsidR="006564E2" w:rsidRPr="0000645F" w:rsidRDefault="006564E2" w:rsidP="006564E2">
            <w:pPr>
              <w:pStyle w:val="NormalWeb"/>
              <w:spacing w:before="20" w:beforeAutospacing="0" w:after="0" w:afterAutospacing="0" w:line="340" w:lineRule="exact"/>
              <w:jc w:val="both"/>
              <w:rPr>
                <w:sz w:val="28"/>
                <w:szCs w:val="28"/>
              </w:rPr>
            </w:pPr>
            <w:r w:rsidRPr="0000645F">
              <w:rPr>
                <w:spacing w:val="-6"/>
                <w:sz w:val="28"/>
                <w:szCs w:val="28"/>
                <w:lang w:val="pl-PL"/>
              </w:rPr>
              <w:t>Hoặc nhà thầu không có hoặc có nhưng không đầy đủ tài liệu chứng minh tính đáp ứng của hàng hoá</w:t>
            </w:r>
          </w:p>
        </w:tc>
      </w:tr>
      <w:tr w:rsidR="00104A00" w:rsidRPr="0000645F" w14:paraId="16B28FAA" w14:textId="77777777" w:rsidTr="00315468">
        <w:trPr>
          <w:trHeight w:val="1884"/>
        </w:trPr>
        <w:tc>
          <w:tcPr>
            <w:tcW w:w="852" w:type="dxa"/>
            <w:vAlign w:val="center"/>
          </w:tcPr>
          <w:p w14:paraId="2C682CFF" w14:textId="7AD24490" w:rsidR="00104A00" w:rsidRPr="0000645F" w:rsidRDefault="00104A00" w:rsidP="00104A00">
            <w:pPr>
              <w:spacing w:line="340" w:lineRule="exact"/>
              <w:jc w:val="center"/>
              <w:rPr>
                <w:sz w:val="28"/>
                <w:szCs w:val="28"/>
              </w:rPr>
            </w:pPr>
            <w:r w:rsidRPr="0000645F">
              <w:rPr>
                <w:sz w:val="28"/>
                <w:szCs w:val="28"/>
              </w:rPr>
              <w:t>1.2</w:t>
            </w:r>
          </w:p>
        </w:tc>
        <w:tc>
          <w:tcPr>
            <w:tcW w:w="2126" w:type="dxa"/>
            <w:vAlign w:val="center"/>
          </w:tcPr>
          <w:p w14:paraId="33930E93" w14:textId="6F9D3FF9" w:rsidR="00104A00" w:rsidRPr="0000645F" w:rsidRDefault="00104A00" w:rsidP="00104A00">
            <w:pPr>
              <w:widowControl w:val="0"/>
              <w:spacing w:line="340" w:lineRule="exact"/>
              <w:rPr>
                <w:sz w:val="28"/>
                <w:szCs w:val="28"/>
              </w:rPr>
            </w:pPr>
            <w:proofErr w:type="spellStart"/>
            <w:r w:rsidRPr="0000645F">
              <w:rPr>
                <w:sz w:val="28"/>
                <w:szCs w:val="28"/>
              </w:rPr>
              <w:t>Nguồn</w:t>
            </w:r>
            <w:proofErr w:type="spellEnd"/>
            <w:r w:rsidRPr="0000645F">
              <w:rPr>
                <w:sz w:val="28"/>
                <w:szCs w:val="28"/>
              </w:rPr>
              <w:t xml:space="preserve"> </w:t>
            </w:r>
            <w:proofErr w:type="spellStart"/>
            <w:r w:rsidRPr="0000645F">
              <w:rPr>
                <w:sz w:val="28"/>
                <w:szCs w:val="28"/>
              </w:rPr>
              <w:t>gốc</w:t>
            </w:r>
            <w:proofErr w:type="spellEnd"/>
            <w:r w:rsidRPr="0000645F">
              <w:rPr>
                <w:sz w:val="28"/>
                <w:szCs w:val="28"/>
              </w:rPr>
              <w:t xml:space="preserve"> </w:t>
            </w:r>
            <w:proofErr w:type="spellStart"/>
            <w:r w:rsidRPr="0000645F">
              <w:rPr>
                <w:sz w:val="28"/>
                <w:szCs w:val="28"/>
              </w:rPr>
              <w:t>xuất</w:t>
            </w:r>
            <w:proofErr w:type="spellEnd"/>
            <w:r w:rsidRPr="0000645F">
              <w:rPr>
                <w:sz w:val="28"/>
                <w:szCs w:val="28"/>
              </w:rPr>
              <w:t xml:space="preserve"> </w:t>
            </w:r>
            <w:proofErr w:type="spellStart"/>
            <w:r w:rsidRPr="0000645F">
              <w:rPr>
                <w:sz w:val="28"/>
                <w:szCs w:val="28"/>
              </w:rPr>
              <w:t>xứ</w:t>
            </w:r>
            <w:proofErr w:type="spellEnd"/>
            <w:r w:rsidRPr="0000645F">
              <w:rPr>
                <w:sz w:val="28"/>
                <w:szCs w:val="28"/>
              </w:rPr>
              <w:t xml:space="preserve"> </w:t>
            </w:r>
            <w:proofErr w:type="spellStart"/>
            <w:r w:rsidRPr="0000645F">
              <w:rPr>
                <w:sz w:val="28"/>
                <w:szCs w:val="28"/>
              </w:rPr>
              <w:t>của</w:t>
            </w:r>
            <w:proofErr w:type="spellEnd"/>
            <w:r w:rsidRPr="0000645F">
              <w:rPr>
                <w:sz w:val="28"/>
                <w:szCs w:val="28"/>
              </w:rPr>
              <w:t xml:space="preserve"> </w:t>
            </w:r>
            <w:proofErr w:type="spellStart"/>
            <w:r w:rsidRPr="0000645F">
              <w:rPr>
                <w:sz w:val="28"/>
                <w:szCs w:val="28"/>
              </w:rPr>
              <w:t>hàng</w:t>
            </w:r>
            <w:proofErr w:type="spellEnd"/>
            <w:r w:rsidRPr="0000645F">
              <w:rPr>
                <w:sz w:val="28"/>
                <w:szCs w:val="28"/>
              </w:rPr>
              <w:t xml:space="preserve"> </w:t>
            </w:r>
            <w:proofErr w:type="spellStart"/>
            <w:r w:rsidRPr="0000645F">
              <w:rPr>
                <w:sz w:val="28"/>
                <w:szCs w:val="28"/>
              </w:rPr>
              <w:t>hóa</w:t>
            </w:r>
            <w:proofErr w:type="spellEnd"/>
          </w:p>
        </w:tc>
        <w:tc>
          <w:tcPr>
            <w:tcW w:w="3544" w:type="dxa"/>
            <w:vAlign w:val="center"/>
          </w:tcPr>
          <w:p w14:paraId="2BA2F25F" w14:textId="265C0C10" w:rsidR="00104A00" w:rsidRPr="0000645F" w:rsidRDefault="00104A00" w:rsidP="00104A00">
            <w:pPr>
              <w:pStyle w:val="NormalWeb"/>
              <w:spacing w:before="0" w:beforeAutospacing="0" w:after="0" w:afterAutospacing="0" w:line="340" w:lineRule="exact"/>
              <w:jc w:val="both"/>
              <w:rPr>
                <w:sz w:val="28"/>
                <w:szCs w:val="28"/>
                <w:lang w:val="vi-VN"/>
              </w:rPr>
            </w:pPr>
            <w:r w:rsidRPr="0000645F">
              <w:rPr>
                <w:sz w:val="28"/>
                <w:szCs w:val="28"/>
                <w:lang w:val="pl-PL"/>
              </w:rPr>
              <w:t xml:space="preserve">Hàng hóa dự thầu phải đầy đủ các thông tin: Ký mã hiệu (nếu có), nhãn hiệu, nhà sản xuất/hãng sản xuất, xuất xứ </w:t>
            </w:r>
          </w:p>
        </w:tc>
        <w:tc>
          <w:tcPr>
            <w:tcW w:w="3124" w:type="dxa"/>
            <w:vAlign w:val="center"/>
          </w:tcPr>
          <w:p w14:paraId="2538FF9A" w14:textId="2BBA5503" w:rsidR="00104A00" w:rsidRPr="0000645F" w:rsidRDefault="00104A00" w:rsidP="00104A00">
            <w:pPr>
              <w:pStyle w:val="NormalWeb"/>
              <w:spacing w:before="0" w:beforeAutospacing="0" w:after="0" w:afterAutospacing="0" w:line="340" w:lineRule="exact"/>
              <w:jc w:val="both"/>
              <w:rPr>
                <w:color w:val="000000"/>
                <w:sz w:val="28"/>
                <w:szCs w:val="28"/>
              </w:rPr>
            </w:pPr>
            <w:r w:rsidRPr="0000645F">
              <w:rPr>
                <w:sz w:val="28"/>
                <w:szCs w:val="28"/>
                <w:lang w:val="pl-PL"/>
              </w:rPr>
              <w:t>Hàng hóa dự thầu không đầy đủ các thông tin: Ký mã hiệu (nếu có), nhãn hiệu, nhà sản xuất/hãng sản xuất, xuất xứ</w:t>
            </w:r>
          </w:p>
        </w:tc>
      </w:tr>
      <w:tr w:rsidR="00104A00" w:rsidRPr="0000645F" w14:paraId="7DF0400A" w14:textId="77777777" w:rsidTr="00315468">
        <w:trPr>
          <w:trHeight w:val="1884"/>
        </w:trPr>
        <w:tc>
          <w:tcPr>
            <w:tcW w:w="852" w:type="dxa"/>
            <w:vAlign w:val="center"/>
          </w:tcPr>
          <w:p w14:paraId="66FC8129" w14:textId="44B9339C" w:rsidR="00104A00" w:rsidRPr="0000645F" w:rsidRDefault="00104A00" w:rsidP="00104A00">
            <w:pPr>
              <w:spacing w:line="340" w:lineRule="exact"/>
              <w:jc w:val="center"/>
              <w:rPr>
                <w:sz w:val="28"/>
                <w:szCs w:val="28"/>
              </w:rPr>
            </w:pPr>
            <w:r w:rsidRPr="0000645F">
              <w:rPr>
                <w:sz w:val="28"/>
                <w:szCs w:val="28"/>
              </w:rPr>
              <w:t>1.3</w:t>
            </w:r>
          </w:p>
        </w:tc>
        <w:tc>
          <w:tcPr>
            <w:tcW w:w="2126" w:type="dxa"/>
            <w:vAlign w:val="center"/>
          </w:tcPr>
          <w:p w14:paraId="7FF3FD00" w14:textId="15D00670" w:rsidR="00104A00" w:rsidRPr="0000645F" w:rsidRDefault="00104A00" w:rsidP="00104A00">
            <w:pPr>
              <w:widowControl w:val="0"/>
              <w:spacing w:line="340" w:lineRule="exact"/>
              <w:rPr>
                <w:sz w:val="28"/>
                <w:szCs w:val="28"/>
              </w:rPr>
            </w:pPr>
            <w:r w:rsidRPr="0000645F">
              <w:rPr>
                <w:sz w:val="28"/>
                <w:szCs w:val="28"/>
              </w:rPr>
              <w:t>G</w:t>
            </w:r>
            <w:r w:rsidRPr="0000645F">
              <w:rPr>
                <w:sz w:val="28"/>
                <w:szCs w:val="28"/>
                <w:lang w:val="vi-VN"/>
              </w:rPr>
              <w:t xml:space="preserve">iấy chứng nhận chất lượng an toàn kỹ thuật và bảo vệ môi trường </w:t>
            </w:r>
            <w:proofErr w:type="spellStart"/>
            <w:r w:rsidRPr="0000645F">
              <w:rPr>
                <w:sz w:val="28"/>
                <w:szCs w:val="28"/>
              </w:rPr>
              <w:t>của</w:t>
            </w:r>
            <w:proofErr w:type="spellEnd"/>
            <w:r w:rsidRPr="0000645F">
              <w:rPr>
                <w:sz w:val="28"/>
                <w:szCs w:val="28"/>
              </w:rPr>
              <w:t xml:space="preserve"> </w:t>
            </w:r>
            <w:r w:rsidRPr="0000645F">
              <w:rPr>
                <w:sz w:val="28"/>
                <w:szCs w:val="28"/>
                <w:lang w:val="vi-VN"/>
              </w:rPr>
              <w:t>xe cơ giới</w:t>
            </w:r>
          </w:p>
        </w:tc>
        <w:tc>
          <w:tcPr>
            <w:tcW w:w="3544" w:type="dxa"/>
            <w:vAlign w:val="center"/>
          </w:tcPr>
          <w:p w14:paraId="4E3DD38C" w14:textId="02F12A93" w:rsidR="00104A00" w:rsidRPr="0000645F" w:rsidRDefault="00104A00" w:rsidP="00104A00">
            <w:pPr>
              <w:pStyle w:val="NormalWeb"/>
              <w:spacing w:before="0" w:beforeAutospacing="0" w:after="0" w:afterAutospacing="0" w:line="340" w:lineRule="exact"/>
              <w:jc w:val="both"/>
              <w:rPr>
                <w:sz w:val="28"/>
                <w:szCs w:val="28"/>
              </w:rPr>
            </w:pPr>
            <w:r w:rsidRPr="0000645F">
              <w:rPr>
                <w:sz w:val="28"/>
                <w:szCs w:val="28"/>
                <w:lang w:val="vi-VN"/>
              </w:rPr>
              <w:t xml:space="preserve">Cam kết cung cấp giấy chứng nhận chất lượng an toàn kỹ thuật và bảo vệ môi trường </w:t>
            </w:r>
            <w:proofErr w:type="spellStart"/>
            <w:r w:rsidRPr="0000645F">
              <w:rPr>
                <w:sz w:val="28"/>
                <w:szCs w:val="28"/>
              </w:rPr>
              <w:t>của</w:t>
            </w:r>
            <w:proofErr w:type="spellEnd"/>
            <w:r w:rsidRPr="0000645F">
              <w:rPr>
                <w:sz w:val="28"/>
                <w:szCs w:val="28"/>
              </w:rPr>
              <w:t xml:space="preserve"> </w:t>
            </w:r>
            <w:r w:rsidRPr="0000645F">
              <w:rPr>
                <w:sz w:val="28"/>
                <w:szCs w:val="28"/>
                <w:lang w:val="vi-VN"/>
              </w:rPr>
              <w:t>xe cơ giới theo quy định (hoặc giấy tờ khác có giá trị tương đương) khi giao hàng</w:t>
            </w:r>
          </w:p>
        </w:tc>
        <w:tc>
          <w:tcPr>
            <w:tcW w:w="3124" w:type="dxa"/>
            <w:vAlign w:val="center"/>
          </w:tcPr>
          <w:p w14:paraId="34E98717" w14:textId="4DCA2C2C" w:rsidR="00104A00" w:rsidRPr="0000645F" w:rsidRDefault="00104A00" w:rsidP="00104A00">
            <w:pPr>
              <w:pStyle w:val="NormalWeb"/>
              <w:spacing w:before="0" w:beforeAutospacing="0" w:after="0" w:afterAutospacing="0" w:line="340" w:lineRule="exact"/>
              <w:jc w:val="both"/>
              <w:rPr>
                <w:sz w:val="28"/>
                <w:szCs w:val="28"/>
                <w:lang w:val="pl-PL"/>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w:t>
            </w:r>
            <w:r w:rsidRPr="0000645F">
              <w:rPr>
                <w:color w:val="000000"/>
                <w:sz w:val="28"/>
                <w:szCs w:val="28"/>
              </w:rPr>
              <w:t>(</w:t>
            </w:r>
            <w:r w:rsidRPr="0000645F">
              <w:rPr>
                <w:color w:val="000000"/>
                <w:sz w:val="28"/>
                <w:szCs w:val="28"/>
                <w:lang w:val="vi-VN"/>
              </w:rPr>
              <w:t>3</w:t>
            </w:r>
            <w:r w:rsidRPr="0000645F">
              <w:rPr>
                <w:color w:val="000000"/>
                <w:sz w:val="28"/>
                <w:szCs w:val="28"/>
              </w:rPr>
              <w:t>)</w:t>
            </w:r>
          </w:p>
        </w:tc>
      </w:tr>
      <w:tr w:rsidR="00C932B4" w:rsidRPr="0000645F" w14:paraId="0ABEF469" w14:textId="77777777" w:rsidTr="00315468">
        <w:trPr>
          <w:trHeight w:val="431"/>
        </w:trPr>
        <w:tc>
          <w:tcPr>
            <w:tcW w:w="852" w:type="dxa"/>
            <w:vAlign w:val="center"/>
          </w:tcPr>
          <w:p w14:paraId="04D5B2CD" w14:textId="77777777" w:rsidR="00C932B4" w:rsidRPr="0000645F" w:rsidRDefault="008955CA" w:rsidP="00C932B4">
            <w:pPr>
              <w:spacing w:before="40" w:after="40" w:line="340" w:lineRule="exact"/>
              <w:jc w:val="center"/>
              <w:rPr>
                <w:b/>
                <w:bCs/>
                <w:sz w:val="28"/>
                <w:szCs w:val="28"/>
              </w:rPr>
            </w:pPr>
            <w:r w:rsidRPr="0000645F">
              <w:rPr>
                <w:b/>
                <w:bCs/>
                <w:sz w:val="28"/>
                <w:szCs w:val="28"/>
              </w:rPr>
              <w:t>2</w:t>
            </w:r>
          </w:p>
        </w:tc>
        <w:tc>
          <w:tcPr>
            <w:tcW w:w="2126" w:type="dxa"/>
            <w:vAlign w:val="center"/>
          </w:tcPr>
          <w:p w14:paraId="15391CFF" w14:textId="23BE9EC6" w:rsidR="00C932B4" w:rsidRPr="0000645F" w:rsidRDefault="00104A00" w:rsidP="000B7221">
            <w:pPr>
              <w:rPr>
                <w:b/>
                <w:bCs/>
                <w:sz w:val="28"/>
                <w:szCs w:val="28"/>
              </w:rPr>
            </w:pPr>
            <w:r w:rsidRPr="0000645F">
              <w:rPr>
                <w:b/>
                <w:bCs/>
                <w:sz w:val="28"/>
                <w:szCs w:val="28"/>
                <w:lang w:val="nl-NL"/>
              </w:rPr>
              <w:t>Tính hiệu quả kinh tế của các giải pháp kỹ thuật, biện pháp tổ chức cung cấp hàng hóa</w:t>
            </w:r>
          </w:p>
        </w:tc>
        <w:tc>
          <w:tcPr>
            <w:tcW w:w="3544" w:type="dxa"/>
            <w:vAlign w:val="center"/>
          </w:tcPr>
          <w:p w14:paraId="4B1A10CB" w14:textId="3006ECE9" w:rsidR="00C932B4" w:rsidRPr="0000645F" w:rsidRDefault="008955CA" w:rsidP="00A73DF6">
            <w:pPr>
              <w:spacing w:before="40" w:after="40" w:line="340" w:lineRule="exact"/>
              <w:rPr>
                <w:sz w:val="28"/>
                <w:szCs w:val="28"/>
                <w:lang w:val="vi-VN"/>
              </w:rPr>
            </w:pPr>
            <w:r w:rsidRPr="0000645F">
              <w:rPr>
                <w:sz w:val="28"/>
                <w:szCs w:val="28"/>
              </w:rPr>
              <w:t xml:space="preserve">Xe </w:t>
            </w:r>
            <w:proofErr w:type="spellStart"/>
            <w:r w:rsidRPr="0000645F">
              <w:rPr>
                <w:sz w:val="28"/>
                <w:szCs w:val="28"/>
              </w:rPr>
              <w:t>nguyên</w:t>
            </w:r>
            <w:proofErr w:type="spellEnd"/>
            <w:r w:rsidRPr="0000645F">
              <w:rPr>
                <w:sz w:val="28"/>
                <w:szCs w:val="28"/>
              </w:rPr>
              <w:t xml:space="preserve"> </w:t>
            </w:r>
            <w:proofErr w:type="spellStart"/>
            <w:r w:rsidRPr="0000645F">
              <w:rPr>
                <w:sz w:val="28"/>
                <w:szCs w:val="28"/>
              </w:rPr>
              <w:t>chiếc</w:t>
            </w:r>
            <w:proofErr w:type="spellEnd"/>
            <w:r w:rsidRPr="0000645F">
              <w:rPr>
                <w:sz w:val="28"/>
                <w:szCs w:val="28"/>
              </w:rPr>
              <w:t xml:space="preserve"> </w:t>
            </w:r>
            <w:proofErr w:type="spellStart"/>
            <w:r w:rsidRPr="0000645F">
              <w:rPr>
                <w:sz w:val="28"/>
                <w:szCs w:val="28"/>
              </w:rPr>
              <w:t>và</w:t>
            </w:r>
            <w:proofErr w:type="spellEnd"/>
            <w:r w:rsidRPr="0000645F">
              <w:rPr>
                <w:sz w:val="28"/>
                <w:szCs w:val="28"/>
              </w:rPr>
              <w:t xml:space="preserve"> </w:t>
            </w:r>
            <w:proofErr w:type="spellStart"/>
            <w:r w:rsidRPr="0000645F">
              <w:rPr>
                <w:sz w:val="28"/>
                <w:szCs w:val="28"/>
              </w:rPr>
              <w:t>giao</w:t>
            </w:r>
            <w:proofErr w:type="spellEnd"/>
            <w:r w:rsidRPr="0000645F">
              <w:rPr>
                <w:sz w:val="28"/>
                <w:szCs w:val="28"/>
              </w:rPr>
              <w:t xml:space="preserve"> </w:t>
            </w:r>
            <w:proofErr w:type="spellStart"/>
            <w:r w:rsidRPr="0000645F">
              <w:rPr>
                <w:sz w:val="28"/>
                <w:szCs w:val="28"/>
              </w:rPr>
              <w:t>tại</w:t>
            </w:r>
            <w:proofErr w:type="spellEnd"/>
            <w:r w:rsidRPr="0000645F">
              <w:rPr>
                <w:sz w:val="28"/>
                <w:szCs w:val="28"/>
              </w:rPr>
              <w:t xml:space="preserve"> </w:t>
            </w:r>
            <w:r w:rsidR="00737688" w:rsidRPr="0000645F">
              <w:rPr>
                <w:sz w:val="28"/>
                <w:szCs w:val="28"/>
                <w:lang w:val="vi-VN"/>
              </w:rPr>
              <w:t>Văn phòng Đảng ủy xã Tân Kỳ</w:t>
            </w:r>
          </w:p>
        </w:tc>
        <w:tc>
          <w:tcPr>
            <w:tcW w:w="3124" w:type="dxa"/>
            <w:vAlign w:val="center"/>
          </w:tcPr>
          <w:p w14:paraId="42031164" w14:textId="77777777" w:rsidR="00C932B4" w:rsidRPr="0000645F" w:rsidRDefault="00C932B4" w:rsidP="00C932B4">
            <w:pPr>
              <w:spacing w:before="20" w:after="20" w:line="340" w:lineRule="exact"/>
              <w:rPr>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3</w:t>
            </w:r>
          </w:p>
        </w:tc>
      </w:tr>
      <w:tr w:rsidR="00104A00" w:rsidRPr="0000645F" w14:paraId="720DFB3E" w14:textId="77777777" w:rsidTr="00315468">
        <w:trPr>
          <w:trHeight w:val="717"/>
        </w:trPr>
        <w:tc>
          <w:tcPr>
            <w:tcW w:w="852" w:type="dxa"/>
            <w:vMerge w:val="restart"/>
            <w:vAlign w:val="center"/>
          </w:tcPr>
          <w:p w14:paraId="5AB313C5" w14:textId="77777777" w:rsidR="00104A00" w:rsidRPr="0000645F" w:rsidRDefault="00104A00" w:rsidP="004A479E">
            <w:pPr>
              <w:spacing w:before="40" w:after="40" w:line="340" w:lineRule="exact"/>
              <w:jc w:val="center"/>
              <w:rPr>
                <w:b/>
                <w:bCs/>
                <w:sz w:val="28"/>
                <w:szCs w:val="28"/>
              </w:rPr>
            </w:pPr>
            <w:r w:rsidRPr="0000645F">
              <w:rPr>
                <w:b/>
                <w:bCs/>
                <w:sz w:val="28"/>
                <w:szCs w:val="28"/>
              </w:rPr>
              <w:lastRenderedPageBreak/>
              <w:t>3</w:t>
            </w:r>
          </w:p>
        </w:tc>
        <w:tc>
          <w:tcPr>
            <w:tcW w:w="2126" w:type="dxa"/>
            <w:vMerge w:val="restart"/>
            <w:vAlign w:val="center"/>
          </w:tcPr>
          <w:p w14:paraId="230A4C2D" w14:textId="77777777" w:rsidR="00104A00" w:rsidRPr="0000645F" w:rsidRDefault="00104A00" w:rsidP="004A479E">
            <w:pPr>
              <w:spacing w:before="40" w:after="40" w:line="340" w:lineRule="exact"/>
              <w:rPr>
                <w:b/>
                <w:bCs/>
                <w:sz w:val="28"/>
                <w:szCs w:val="28"/>
              </w:rPr>
            </w:pPr>
            <w:proofErr w:type="spellStart"/>
            <w:r w:rsidRPr="0000645F">
              <w:rPr>
                <w:b/>
                <w:bCs/>
                <w:sz w:val="28"/>
                <w:szCs w:val="28"/>
              </w:rPr>
              <w:t>Mức</w:t>
            </w:r>
            <w:proofErr w:type="spellEnd"/>
            <w:r w:rsidRPr="0000645F">
              <w:rPr>
                <w:b/>
                <w:bCs/>
                <w:sz w:val="28"/>
                <w:szCs w:val="28"/>
              </w:rPr>
              <w:t xml:space="preserve"> </w:t>
            </w:r>
            <w:proofErr w:type="spellStart"/>
            <w:r w:rsidRPr="0000645F">
              <w:rPr>
                <w:b/>
                <w:bCs/>
                <w:sz w:val="28"/>
                <w:szCs w:val="28"/>
              </w:rPr>
              <w:t>độ</w:t>
            </w:r>
            <w:proofErr w:type="spellEnd"/>
            <w:r w:rsidRPr="0000645F">
              <w:rPr>
                <w:b/>
                <w:bCs/>
                <w:sz w:val="28"/>
                <w:szCs w:val="28"/>
              </w:rPr>
              <w:t xml:space="preserve"> </w:t>
            </w:r>
            <w:proofErr w:type="spellStart"/>
            <w:r w:rsidRPr="0000645F">
              <w:rPr>
                <w:b/>
                <w:bCs/>
                <w:sz w:val="28"/>
                <w:szCs w:val="28"/>
              </w:rPr>
              <w:t>đáp</w:t>
            </w:r>
            <w:proofErr w:type="spellEnd"/>
            <w:r w:rsidRPr="0000645F">
              <w:rPr>
                <w:b/>
                <w:bCs/>
                <w:sz w:val="28"/>
                <w:szCs w:val="28"/>
              </w:rPr>
              <w:t xml:space="preserve"> </w:t>
            </w:r>
            <w:proofErr w:type="spellStart"/>
            <w:r w:rsidRPr="0000645F">
              <w:rPr>
                <w:b/>
                <w:bCs/>
                <w:sz w:val="28"/>
                <w:szCs w:val="28"/>
              </w:rPr>
              <w:t>ứng</w:t>
            </w:r>
            <w:proofErr w:type="spellEnd"/>
            <w:r w:rsidRPr="0000645F">
              <w:rPr>
                <w:b/>
                <w:bCs/>
                <w:sz w:val="28"/>
                <w:szCs w:val="28"/>
              </w:rPr>
              <w:t xml:space="preserve"> </w:t>
            </w:r>
            <w:proofErr w:type="spellStart"/>
            <w:r w:rsidRPr="0000645F">
              <w:rPr>
                <w:b/>
                <w:bCs/>
                <w:sz w:val="28"/>
                <w:szCs w:val="28"/>
              </w:rPr>
              <w:t>các</w:t>
            </w:r>
            <w:proofErr w:type="spellEnd"/>
            <w:r w:rsidRPr="0000645F">
              <w:rPr>
                <w:b/>
                <w:bCs/>
                <w:sz w:val="28"/>
                <w:szCs w:val="28"/>
              </w:rPr>
              <w:t xml:space="preserve"> </w:t>
            </w:r>
            <w:proofErr w:type="spellStart"/>
            <w:r w:rsidRPr="0000645F">
              <w:rPr>
                <w:b/>
                <w:bCs/>
                <w:sz w:val="28"/>
                <w:szCs w:val="28"/>
              </w:rPr>
              <w:t>yêu</w:t>
            </w:r>
            <w:proofErr w:type="spellEnd"/>
            <w:r w:rsidRPr="0000645F">
              <w:rPr>
                <w:b/>
                <w:bCs/>
                <w:sz w:val="28"/>
                <w:szCs w:val="28"/>
              </w:rPr>
              <w:t xml:space="preserve"> </w:t>
            </w:r>
            <w:proofErr w:type="spellStart"/>
            <w:r w:rsidRPr="0000645F">
              <w:rPr>
                <w:b/>
                <w:bCs/>
                <w:sz w:val="28"/>
                <w:szCs w:val="28"/>
              </w:rPr>
              <w:t>cầu</w:t>
            </w:r>
            <w:proofErr w:type="spellEnd"/>
            <w:r w:rsidRPr="0000645F">
              <w:rPr>
                <w:b/>
                <w:bCs/>
                <w:sz w:val="28"/>
                <w:szCs w:val="28"/>
              </w:rPr>
              <w:t xml:space="preserve"> </w:t>
            </w:r>
            <w:proofErr w:type="spellStart"/>
            <w:r w:rsidRPr="0000645F">
              <w:rPr>
                <w:b/>
                <w:bCs/>
                <w:sz w:val="28"/>
                <w:szCs w:val="28"/>
              </w:rPr>
              <w:t>về</w:t>
            </w:r>
            <w:proofErr w:type="spellEnd"/>
            <w:r w:rsidRPr="0000645F">
              <w:rPr>
                <w:b/>
                <w:bCs/>
                <w:sz w:val="28"/>
                <w:szCs w:val="28"/>
              </w:rPr>
              <w:t xml:space="preserve"> </w:t>
            </w:r>
            <w:proofErr w:type="spellStart"/>
            <w:r w:rsidRPr="0000645F">
              <w:rPr>
                <w:b/>
                <w:bCs/>
                <w:sz w:val="28"/>
                <w:szCs w:val="28"/>
              </w:rPr>
              <w:t>bảo</w:t>
            </w:r>
            <w:proofErr w:type="spellEnd"/>
            <w:r w:rsidRPr="0000645F">
              <w:rPr>
                <w:b/>
                <w:bCs/>
                <w:sz w:val="28"/>
                <w:szCs w:val="28"/>
              </w:rPr>
              <w:t xml:space="preserve"> </w:t>
            </w:r>
            <w:proofErr w:type="spellStart"/>
            <w:r w:rsidRPr="0000645F">
              <w:rPr>
                <w:b/>
                <w:bCs/>
                <w:sz w:val="28"/>
                <w:szCs w:val="28"/>
              </w:rPr>
              <w:t>hành</w:t>
            </w:r>
            <w:proofErr w:type="spellEnd"/>
            <w:r w:rsidRPr="0000645F">
              <w:rPr>
                <w:b/>
                <w:bCs/>
                <w:sz w:val="28"/>
                <w:szCs w:val="28"/>
              </w:rPr>
              <w:t xml:space="preserve">, </w:t>
            </w:r>
            <w:proofErr w:type="spellStart"/>
            <w:r w:rsidRPr="0000645F">
              <w:rPr>
                <w:b/>
                <w:bCs/>
                <w:sz w:val="28"/>
                <w:szCs w:val="28"/>
              </w:rPr>
              <w:t>bảo</w:t>
            </w:r>
            <w:proofErr w:type="spellEnd"/>
            <w:r w:rsidRPr="0000645F">
              <w:rPr>
                <w:b/>
                <w:bCs/>
                <w:sz w:val="28"/>
                <w:szCs w:val="28"/>
              </w:rPr>
              <w:t xml:space="preserve"> </w:t>
            </w:r>
            <w:proofErr w:type="spellStart"/>
            <w:r w:rsidRPr="0000645F">
              <w:rPr>
                <w:b/>
                <w:bCs/>
                <w:sz w:val="28"/>
                <w:szCs w:val="28"/>
              </w:rPr>
              <w:t>trì</w:t>
            </w:r>
            <w:proofErr w:type="spellEnd"/>
          </w:p>
        </w:tc>
        <w:tc>
          <w:tcPr>
            <w:tcW w:w="3544" w:type="dxa"/>
            <w:vAlign w:val="center"/>
          </w:tcPr>
          <w:p w14:paraId="5D192B7E" w14:textId="00BBC3E4" w:rsidR="00104A00" w:rsidRPr="0000645F" w:rsidRDefault="007D4CFC" w:rsidP="00351417">
            <w:pPr>
              <w:spacing w:before="40" w:after="40" w:line="360" w:lineRule="exact"/>
              <w:rPr>
                <w:sz w:val="28"/>
                <w:szCs w:val="28"/>
              </w:rPr>
            </w:pPr>
            <w:r w:rsidRPr="0000645F">
              <w:rPr>
                <w:sz w:val="28"/>
                <w:szCs w:val="28"/>
              </w:rPr>
              <w:t xml:space="preserve">Bảo </w:t>
            </w:r>
            <w:proofErr w:type="spellStart"/>
            <w:r w:rsidRPr="0000645F">
              <w:rPr>
                <w:sz w:val="28"/>
                <w:szCs w:val="28"/>
              </w:rPr>
              <w:t>hành</w:t>
            </w:r>
            <w:proofErr w:type="spellEnd"/>
            <w:r w:rsidRPr="0000645F">
              <w:rPr>
                <w:sz w:val="28"/>
                <w:szCs w:val="28"/>
              </w:rPr>
              <w:t xml:space="preserve"> </w:t>
            </w:r>
            <w:proofErr w:type="spellStart"/>
            <w:r w:rsidRPr="0000645F">
              <w:rPr>
                <w:sz w:val="28"/>
                <w:szCs w:val="28"/>
              </w:rPr>
              <w:t>theo</w:t>
            </w:r>
            <w:proofErr w:type="spellEnd"/>
            <w:r w:rsidRPr="0000645F">
              <w:rPr>
                <w:sz w:val="28"/>
                <w:szCs w:val="28"/>
              </w:rPr>
              <w:t xml:space="preserve"> </w:t>
            </w:r>
            <w:proofErr w:type="spellStart"/>
            <w:r w:rsidRPr="0000645F">
              <w:rPr>
                <w:sz w:val="28"/>
                <w:szCs w:val="28"/>
              </w:rPr>
              <w:t>tiêu</w:t>
            </w:r>
            <w:proofErr w:type="spellEnd"/>
            <w:r w:rsidRPr="0000645F">
              <w:rPr>
                <w:sz w:val="28"/>
                <w:szCs w:val="28"/>
              </w:rPr>
              <w:t xml:space="preserve"> </w:t>
            </w:r>
            <w:proofErr w:type="spellStart"/>
            <w:r w:rsidRPr="0000645F">
              <w:rPr>
                <w:sz w:val="28"/>
                <w:szCs w:val="28"/>
              </w:rPr>
              <w:t>chuẩn</w:t>
            </w:r>
            <w:proofErr w:type="spellEnd"/>
            <w:r w:rsidRPr="0000645F">
              <w:rPr>
                <w:sz w:val="28"/>
                <w:szCs w:val="28"/>
              </w:rPr>
              <w:t xml:space="preserve"> </w:t>
            </w:r>
            <w:proofErr w:type="spellStart"/>
            <w:r w:rsidRPr="0000645F">
              <w:rPr>
                <w:sz w:val="28"/>
                <w:szCs w:val="28"/>
              </w:rPr>
              <w:t>của</w:t>
            </w:r>
            <w:proofErr w:type="spellEnd"/>
            <w:r w:rsidRPr="0000645F">
              <w:rPr>
                <w:sz w:val="28"/>
                <w:szCs w:val="28"/>
              </w:rPr>
              <w:t xml:space="preserve"> </w:t>
            </w:r>
            <w:proofErr w:type="spellStart"/>
            <w:r w:rsidRPr="0000645F">
              <w:rPr>
                <w:sz w:val="28"/>
                <w:szCs w:val="28"/>
              </w:rPr>
              <w:t>nhà</w:t>
            </w:r>
            <w:proofErr w:type="spellEnd"/>
            <w:r w:rsidRPr="0000645F">
              <w:rPr>
                <w:sz w:val="28"/>
                <w:szCs w:val="28"/>
              </w:rPr>
              <w:t xml:space="preserve"> </w:t>
            </w:r>
            <w:proofErr w:type="spellStart"/>
            <w:r w:rsidRPr="0000645F">
              <w:rPr>
                <w:sz w:val="28"/>
                <w:szCs w:val="28"/>
              </w:rPr>
              <w:t>sản</w:t>
            </w:r>
            <w:proofErr w:type="spellEnd"/>
            <w:r w:rsidRPr="0000645F">
              <w:rPr>
                <w:sz w:val="28"/>
                <w:szCs w:val="28"/>
              </w:rPr>
              <w:t xml:space="preserve"> </w:t>
            </w:r>
            <w:proofErr w:type="spellStart"/>
            <w:r w:rsidRPr="0000645F">
              <w:rPr>
                <w:sz w:val="28"/>
                <w:szCs w:val="28"/>
              </w:rPr>
              <w:t>xuất</w:t>
            </w:r>
            <w:proofErr w:type="spellEnd"/>
            <w:r w:rsidRPr="0000645F">
              <w:rPr>
                <w:sz w:val="28"/>
                <w:szCs w:val="28"/>
              </w:rPr>
              <w:t xml:space="preserve">. </w:t>
            </w:r>
            <w:r w:rsidR="00EA45BA" w:rsidRPr="0000645F">
              <w:rPr>
                <w:sz w:val="28"/>
                <w:szCs w:val="28"/>
              </w:rPr>
              <w:t>(</w:t>
            </w:r>
            <w:proofErr w:type="spellStart"/>
            <w:r w:rsidR="00EA45BA" w:rsidRPr="0000645F">
              <w:rPr>
                <w:i/>
                <w:iCs/>
                <w:sz w:val="28"/>
                <w:szCs w:val="28"/>
              </w:rPr>
              <w:t>nhà</w:t>
            </w:r>
            <w:proofErr w:type="spellEnd"/>
            <w:r w:rsidR="00EA45BA" w:rsidRPr="0000645F">
              <w:rPr>
                <w:i/>
                <w:iCs/>
                <w:sz w:val="28"/>
                <w:szCs w:val="28"/>
              </w:rPr>
              <w:t xml:space="preserve"> </w:t>
            </w:r>
            <w:proofErr w:type="spellStart"/>
            <w:r w:rsidR="00EA45BA" w:rsidRPr="0000645F">
              <w:rPr>
                <w:i/>
                <w:iCs/>
                <w:sz w:val="28"/>
                <w:szCs w:val="28"/>
              </w:rPr>
              <w:t>thầu</w:t>
            </w:r>
            <w:proofErr w:type="spellEnd"/>
            <w:r w:rsidR="00EA45BA" w:rsidRPr="0000645F">
              <w:rPr>
                <w:i/>
                <w:iCs/>
                <w:sz w:val="28"/>
                <w:szCs w:val="28"/>
              </w:rPr>
              <w:t xml:space="preserve"> </w:t>
            </w:r>
            <w:proofErr w:type="spellStart"/>
            <w:r w:rsidR="00EA45BA" w:rsidRPr="0000645F">
              <w:rPr>
                <w:i/>
                <w:iCs/>
                <w:sz w:val="28"/>
                <w:szCs w:val="28"/>
              </w:rPr>
              <w:t>phải</w:t>
            </w:r>
            <w:proofErr w:type="spellEnd"/>
            <w:r w:rsidR="00EA45BA" w:rsidRPr="0000645F">
              <w:rPr>
                <w:i/>
                <w:iCs/>
                <w:sz w:val="28"/>
                <w:szCs w:val="28"/>
              </w:rPr>
              <w:t xml:space="preserve"> </w:t>
            </w:r>
            <w:proofErr w:type="spellStart"/>
            <w:r w:rsidR="00EA45BA" w:rsidRPr="0000645F">
              <w:rPr>
                <w:i/>
                <w:iCs/>
                <w:sz w:val="28"/>
                <w:szCs w:val="28"/>
              </w:rPr>
              <w:t>chào</w:t>
            </w:r>
            <w:proofErr w:type="spellEnd"/>
            <w:r w:rsidR="00EA45BA" w:rsidRPr="0000645F">
              <w:rPr>
                <w:i/>
                <w:iCs/>
                <w:sz w:val="28"/>
                <w:szCs w:val="28"/>
              </w:rPr>
              <w:t xml:space="preserve"> </w:t>
            </w:r>
            <w:proofErr w:type="spellStart"/>
            <w:r w:rsidR="00EA45BA" w:rsidRPr="0000645F">
              <w:rPr>
                <w:i/>
                <w:iCs/>
                <w:sz w:val="28"/>
                <w:szCs w:val="28"/>
              </w:rPr>
              <w:t>cụ</w:t>
            </w:r>
            <w:proofErr w:type="spellEnd"/>
            <w:r w:rsidR="00EA45BA" w:rsidRPr="0000645F">
              <w:rPr>
                <w:i/>
                <w:iCs/>
                <w:sz w:val="28"/>
                <w:szCs w:val="28"/>
              </w:rPr>
              <w:t xml:space="preserve"> </w:t>
            </w:r>
            <w:proofErr w:type="spellStart"/>
            <w:r w:rsidR="00EA45BA" w:rsidRPr="0000645F">
              <w:rPr>
                <w:i/>
                <w:iCs/>
                <w:sz w:val="28"/>
                <w:szCs w:val="28"/>
              </w:rPr>
              <w:t>thể</w:t>
            </w:r>
            <w:proofErr w:type="spellEnd"/>
            <w:r w:rsidR="00EA45BA" w:rsidRPr="0000645F">
              <w:rPr>
                <w:i/>
                <w:iCs/>
                <w:sz w:val="28"/>
                <w:szCs w:val="28"/>
              </w:rPr>
              <w:t xml:space="preserve"> </w:t>
            </w:r>
            <w:proofErr w:type="spellStart"/>
            <w:r w:rsidR="00EA45BA" w:rsidRPr="0000645F">
              <w:rPr>
                <w:i/>
                <w:iCs/>
                <w:sz w:val="28"/>
                <w:szCs w:val="28"/>
              </w:rPr>
              <w:t>thời</w:t>
            </w:r>
            <w:proofErr w:type="spellEnd"/>
            <w:r w:rsidR="00EA45BA" w:rsidRPr="0000645F">
              <w:rPr>
                <w:i/>
                <w:iCs/>
                <w:sz w:val="28"/>
                <w:szCs w:val="28"/>
              </w:rPr>
              <w:t xml:space="preserve"> </w:t>
            </w:r>
            <w:proofErr w:type="spellStart"/>
            <w:r w:rsidR="00EA45BA" w:rsidRPr="0000645F">
              <w:rPr>
                <w:i/>
                <w:iCs/>
                <w:sz w:val="28"/>
                <w:szCs w:val="28"/>
              </w:rPr>
              <w:t>gian</w:t>
            </w:r>
            <w:proofErr w:type="spellEnd"/>
            <w:r w:rsidR="00EA45BA" w:rsidRPr="0000645F">
              <w:rPr>
                <w:i/>
                <w:iCs/>
                <w:sz w:val="28"/>
                <w:szCs w:val="28"/>
              </w:rPr>
              <w:t xml:space="preserve"> </w:t>
            </w:r>
            <w:proofErr w:type="spellStart"/>
            <w:r w:rsidR="00EA45BA" w:rsidRPr="0000645F">
              <w:rPr>
                <w:i/>
                <w:iCs/>
                <w:sz w:val="28"/>
                <w:szCs w:val="28"/>
              </w:rPr>
              <w:t>bảo</w:t>
            </w:r>
            <w:proofErr w:type="spellEnd"/>
            <w:r w:rsidR="00EA45BA" w:rsidRPr="0000645F">
              <w:rPr>
                <w:i/>
                <w:iCs/>
                <w:sz w:val="28"/>
                <w:szCs w:val="28"/>
              </w:rPr>
              <w:t xml:space="preserve"> </w:t>
            </w:r>
            <w:proofErr w:type="spellStart"/>
            <w:r w:rsidR="00EA45BA" w:rsidRPr="0000645F">
              <w:rPr>
                <w:i/>
                <w:iCs/>
                <w:sz w:val="28"/>
                <w:szCs w:val="28"/>
              </w:rPr>
              <w:t>hành</w:t>
            </w:r>
            <w:proofErr w:type="spellEnd"/>
            <w:r w:rsidR="00EA45BA" w:rsidRPr="0000645F">
              <w:rPr>
                <w:i/>
                <w:iCs/>
                <w:sz w:val="28"/>
                <w:szCs w:val="28"/>
              </w:rPr>
              <w:t xml:space="preserve"> </w:t>
            </w:r>
            <w:proofErr w:type="spellStart"/>
            <w:r w:rsidR="00EA45BA" w:rsidRPr="0000645F">
              <w:rPr>
                <w:i/>
                <w:iCs/>
                <w:sz w:val="28"/>
                <w:szCs w:val="28"/>
              </w:rPr>
              <w:t>là</w:t>
            </w:r>
            <w:proofErr w:type="spellEnd"/>
            <w:r w:rsidR="00EA45BA" w:rsidRPr="0000645F">
              <w:rPr>
                <w:i/>
                <w:iCs/>
                <w:sz w:val="28"/>
                <w:szCs w:val="28"/>
              </w:rPr>
              <w:t xml:space="preserve"> bao </w:t>
            </w:r>
            <w:proofErr w:type="spellStart"/>
            <w:r w:rsidR="00EA45BA" w:rsidRPr="0000645F">
              <w:rPr>
                <w:i/>
                <w:iCs/>
                <w:sz w:val="28"/>
                <w:szCs w:val="28"/>
              </w:rPr>
              <w:t>nhiêu</w:t>
            </w:r>
            <w:proofErr w:type="spellEnd"/>
            <w:r w:rsidR="00EA45BA" w:rsidRPr="0000645F">
              <w:rPr>
                <w:i/>
                <w:iCs/>
                <w:sz w:val="28"/>
                <w:szCs w:val="28"/>
              </w:rPr>
              <w:t xml:space="preserve"> </w:t>
            </w:r>
            <w:proofErr w:type="spellStart"/>
            <w:r w:rsidR="00EA45BA" w:rsidRPr="0000645F">
              <w:rPr>
                <w:i/>
                <w:iCs/>
                <w:sz w:val="28"/>
                <w:szCs w:val="28"/>
              </w:rPr>
              <w:t>ngày</w:t>
            </w:r>
            <w:proofErr w:type="spellEnd"/>
            <w:r w:rsidR="00EA45BA" w:rsidRPr="0000645F">
              <w:rPr>
                <w:i/>
                <w:iCs/>
                <w:sz w:val="28"/>
                <w:szCs w:val="28"/>
              </w:rPr>
              <w:t>/</w:t>
            </w:r>
            <w:proofErr w:type="spellStart"/>
            <w:r w:rsidR="00EA45BA" w:rsidRPr="0000645F">
              <w:rPr>
                <w:i/>
                <w:iCs/>
                <w:sz w:val="28"/>
                <w:szCs w:val="28"/>
              </w:rPr>
              <w:t>tháng</w:t>
            </w:r>
            <w:proofErr w:type="spellEnd"/>
            <w:r w:rsidR="00EA45BA" w:rsidRPr="0000645F">
              <w:rPr>
                <w:i/>
                <w:iCs/>
                <w:sz w:val="28"/>
                <w:szCs w:val="28"/>
              </w:rPr>
              <w:t>/</w:t>
            </w:r>
            <w:proofErr w:type="spellStart"/>
            <w:r w:rsidR="00EA45BA" w:rsidRPr="0000645F">
              <w:rPr>
                <w:i/>
                <w:iCs/>
                <w:sz w:val="28"/>
                <w:szCs w:val="28"/>
              </w:rPr>
              <w:t>năm</w:t>
            </w:r>
            <w:proofErr w:type="spellEnd"/>
            <w:r w:rsidR="00EA45BA" w:rsidRPr="0000645F">
              <w:rPr>
                <w:i/>
                <w:iCs/>
                <w:sz w:val="28"/>
                <w:szCs w:val="28"/>
              </w:rPr>
              <w:t xml:space="preserve"> </w:t>
            </w:r>
            <w:proofErr w:type="spellStart"/>
            <w:r w:rsidR="00EA45BA" w:rsidRPr="0000645F">
              <w:rPr>
                <w:i/>
                <w:iCs/>
                <w:sz w:val="28"/>
                <w:szCs w:val="28"/>
              </w:rPr>
              <w:t>hoặc</w:t>
            </w:r>
            <w:proofErr w:type="spellEnd"/>
            <w:r w:rsidR="00EA45BA" w:rsidRPr="0000645F">
              <w:rPr>
                <w:i/>
                <w:iCs/>
                <w:sz w:val="28"/>
                <w:szCs w:val="28"/>
              </w:rPr>
              <w:t xml:space="preserve"> bao </w:t>
            </w:r>
            <w:proofErr w:type="spellStart"/>
            <w:r w:rsidR="00EA45BA" w:rsidRPr="0000645F">
              <w:rPr>
                <w:i/>
                <w:iCs/>
                <w:sz w:val="28"/>
                <w:szCs w:val="28"/>
              </w:rPr>
              <w:t>nhiêu</w:t>
            </w:r>
            <w:proofErr w:type="spellEnd"/>
            <w:r w:rsidR="00EA45BA" w:rsidRPr="0000645F">
              <w:rPr>
                <w:i/>
                <w:iCs/>
                <w:sz w:val="28"/>
                <w:szCs w:val="28"/>
              </w:rPr>
              <w:t xml:space="preserve"> km</w:t>
            </w:r>
            <w:r w:rsidR="00EA45BA" w:rsidRPr="0000645F">
              <w:rPr>
                <w:sz w:val="28"/>
                <w:szCs w:val="28"/>
              </w:rPr>
              <w:t>)</w:t>
            </w:r>
          </w:p>
        </w:tc>
        <w:tc>
          <w:tcPr>
            <w:tcW w:w="3124" w:type="dxa"/>
            <w:vAlign w:val="center"/>
          </w:tcPr>
          <w:p w14:paraId="29A6761D" w14:textId="77777777" w:rsidR="00104A00" w:rsidRPr="0000645F" w:rsidRDefault="00104A00" w:rsidP="004A479E">
            <w:pPr>
              <w:spacing w:before="20" w:after="20" w:line="340" w:lineRule="exact"/>
              <w:rPr>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3</w:t>
            </w:r>
          </w:p>
        </w:tc>
      </w:tr>
      <w:tr w:rsidR="00104A00" w:rsidRPr="0000645F" w14:paraId="09F8541A" w14:textId="77777777" w:rsidTr="00315468">
        <w:trPr>
          <w:trHeight w:val="717"/>
        </w:trPr>
        <w:tc>
          <w:tcPr>
            <w:tcW w:w="852" w:type="dxa"/>
            <w:vMerge/>
            <w:vAlign w:val="center"/>
          </w:tcPr>
          <w:p w14:paraId="7F612B40" w14:textId="77777777" w:rsidR="00104A00" w:rsidRPr="0000645F" w:rsidRDefault="00104A00" w:rsidP="00104A00">
            <w:pPr>
              <w:spacing w:before="40" w:after="40" w:line="340" w:lineRule="exact"/>
              <w:jc w:val="center"/>
              <w:rPr>
                <w:b/>
                <w:bCs/>
                <w:sz w:val="28"/>
                <w:szCs w:val="28"/>
              </w:rPr>
            </w:pPr>
          </w:p>
        </w:tc>
        <w:tc>
          <w:tcPr>
            <w:tcW w:w="2126" w:type="dxa"/>
            <w:vMerge/>
            <w:vAlign w:val="center"/>
          </w:tcPr>
          <w:p w14:paraId="4DC52A04" w14:textId="77777777" w:rsidR="00104A00" w:rsidRPr="0000645F" w:rsidRDefault="00104A00" w:rsidP="00104A00">
            <w:pPr>
              <w:spacing w:before="40" w:after="40" w:line="340" w:lineRule="exact"/>
              <w:rPr>
                <w:b/>
                <w:bCs/>
                <w:sz w:val="28"/>
                <w:szCs w:val="28"/>
              </w:rPr>
            </w:pPr>
          </w:p>
        </w:tc>
        <w:tc>
          <w:tcPr>
            <w:tcW w:w="3544" w:type="dxa"/>
            <w:vAlign w:val="center"/>
          </w:tcPr>
          <w:p w14:paraId="1FE9A75C" w14:textId="12DA828C" w:rsidR="00104A00" w:rsidRPr="0000645F" w:rsidRDefault="00104A00" w:rsidP="00B0137D">
            <w:pPr>
              <w:spacing w:before="40" w:after="40" w:line="360" w:lineRule="exact"/>
              <w:rPr>
                <w:sz w:val="28"/>
                <w:szCs w:val="28"/>
              </w:rPr>
            </w:pPr>
            <w:r w:rsidRPr="0000645F">
              <w:rPr>
                <w:sz w:val="28"/>
                <w:szCs w:val="28"/>
                <w:lang w:val="nl-NL"/>
              </w:rPr>
              <w:t xml:space="preserve">Nhà thầu cam kết có lịch bảo dưỡng định kỳ của hàng hóa </w:t>
            </w:r>
          </w:p>
        </w:tc>
        <w:tc>
          <w:tcPr>
            <w:tcW w:w="3124" w:type="dxa"/>
            <w:vAlign w:val="center"/>
          </w:tcPr>
          <w:p w14:paraId="61C627F9" w14:textId="70C0AA6E" w:rsidR="00104A00" w:rsidRPr="0000645F" w:rsidRDefault="00104A00" w:rsidP="00104A00">
            <w:pPr>
              <w:spacing w:before="20" w:after="20" w:line="340" w:lineRule="exact"/>
              <w:rPr>
                <w:color w:val="000000"/>
                <w:sz w:val="28"/>
                <w:szCs w:val="28"/>
              </w:rPr>
            </w:pPr>
            <w:r w:rsidRPr="0000645F">
              <w:rPr>
                <w:color w:val="000000"/>
                <w:sz w:val="28"/>
                <w:szCs w:val="28"/>
                <w:lang w:val="vi-VN"/>
              </w:rPr>
              <w:t>Nhà thầu không cam kết hoặc cam kết không đúng quy định tại cột (3)</w:t>
            </w:r>
          </w:p>
        </w:tc>
      </w:tr>
      <w:tr w:rsidR="00104A00" w:rsidRPr="0000645F" w14:paraId="508C5341" w14:textId="77777777" w:rsidTr="00315468">
        <w:trPr>
          <w:trHeight w:val="717"/>
        </w:trPr>
        <w:tc>
          <w:tcPr>
            <w:tcW w:w="852" w:type="dxa"/>
            <w:vMerge/>
            <w:vAlign w:val="center"/>
          </w:tcPr>
          <w:p w14:paraId="362A8DDD" w14:textId="77777777" w:rsidR="00104A00" w:rsidRPr="0000645F" w:rsidRDefault="00104A00" w:rsidP="00104A00">
            <w:pPr>
              <w:spacing w:before="40" w:after="40" w:line="340" w:lineRule="exact"/>
              <w:jc w:val="center"/>
              <w:rPr>
                <w:b/>
                <w:bCs/>
                <w:sz w:val="28"/>
                <w:szCs w:val="28"/>
              </w:rPr>
            </w:pPr>
          </w:p>
        </w:tc>
        <w:tc>
          <w:tcPr>
            <w:tcW w:w="2126" w:type="dxa"/>
            <w:vMerge/>
            <w:vAlign w:val="center"/>
          </w:tcPr>
          <w:p w14:paraId="19911A33" w14:textId="77777777" w:rsidR="00104A00" w:rsidRPr="0000645F" w:rsidRDefault="00104A00" w:rsidP="00104A00">
            <w:pPr>
              <w:spacing w:before="40" w:after="40" w:line="340" w:lineRule="exact"/>
              <w:rPr>
                <w:b/>
                <w:bCs/>
                <w:sz w:val="28"/>
                <w:szCs w:val="28"/>
              </w:rPr>
            </w:pPr>
          </w:p>
        </w:tc>
        <w:tc>
          <w:tcPr>
            <w:tcW w:w="3544" w:type="dxa"/>
            <w:vAlign w:val="center"/>
          </w:tcPr>
          <w:p w14:paraId="6EA6D1DE" w14:textId="3E56AC76" w:rsidR="00104A00" w:rsidRPr="0000645F" w:rsidRDefault="00104A00" w:rsidP="00EA45BA">
            <w:pPr>
              <w:spacing w:before="40" w:after="40" w:line="360" w:lineRule="exact"/>
              <w:rPr>
                <w:sz w:val="28"/>
                <w:szCs w:val="28"/>
              </w:rPr>
            </w:pPr>
            <w:r w:rsidRPr="0000645F">
              <w:rPr>
                <w:sz w:val="28"/>
                <w:szCs w:val="28"/>
                <w:lang w:val="nl-NL"/>
              </w:rPr>
              <w:t>Nhà thầu phải trình bày kế hoạch cung cấp dịch vụ bảo hành</w:t>
            </w:r>
            <w:r w:rsidR="00EA45BA" w:rsidRPr="0000645F">
              <w:rPr>
                <w:sz w:val="28"/>
                <w:szCs w:val="28"/>
                <w:lang w:val="nl-NL"/>
              </w:rPr>
              <w:t xml:space="preserve"> </w:t>
            </w:r>
          </w:p>
        </w:tc>
        <w:tc>
          <w:tcPr>
            <w:tcW w:w="3124" w:type="dxa"/>
            <w:vAlign w:val="center"/>
          </w:tcPr>
          <w:p w14:paraId="10CE2C76" w14:textId="2A57328D" w:rsidR="00104A00" w:rsidRPr="0000645F" w:rsidRDefault="00104A00" w:rsidP="00104A00">
            <w:pPr>
              <w:spacing w:before="20" w:after="20" w:line="340" w:lineRule="exact"/>
              <w:rPr>
                <w:color w:val="000000"/>
                <w:sz w:val="28"/>
                <w:szCs w:val="28"/>
              </w:rPr>
            </w:pPr>
            <w:r w:rsidRPr="0000645F">
              <w:rPr>
                <w:color w:val="000000"/>
                <w:sz w:val="28"/>
                <w:szCs w:val="28"/>
                <w:lang w:val="nl-NL"/>
              </w:rPr>
              <w:t>Nhà thầu không có bản trình bày kế hoạch cung cấp dịch vụ bảo hành</w:t>
            </w:r>
          </w:p>
        </w:tc>
      </w:tr>
      <w:tr w:rsidR="00104A00" w:rsidRPr="0000645F" w14:paraId="0901EA44" w14:textId="77777777" w:rsidTr="00315468">
        <w:trPr>
          <w:trHeight w:val="717"/>
        </w:trPr>
        <w:tc>
          <w:tcPr>
            <w:tcW w:w="852" w:type="dxa"/>
            <w:vAlign w:val="center"/>
          </w:tcPr>
          <w:p w14:paraId="1D6C6905" w14:textId="77777777" w:rsidR="00104A00" w:rsidRPr="0000645F" w:rsidRDefault="00104A00" w:rsidP="00104A00">
            <w:pPr>
              <w:spacing w:before="40" w:after="40" w:line="340" w:lineRule="exact"/>
              <w:jc w:val="center"/>
              <w:rPr>
                <w:b/>
                <w:bCs/>
                <w:sz w:val="28"/>
                <w:szCs w:val="28"/>
              </w:rPr>
            </w:pPr>
            <w:r w:rsidRPr="0000645F">
              <w:rPr>
                <w:b/>
                <w:bCs/>
                <w:sz w:val="28"/>
                <w:szCs w:val="28"/>
              </w:rPr>
              <w:t>4</w:t>
            </w:r>
          </w:p>
        </w:tc>
        <w:tc>
          <w:tcPr>
            <w:tcW w:w="2126" w:type="dxa"/>
            <w:vAlign w:val="center"/>
          </w:tcPr>
          <w:p w14:paraId="6305A314" w14:textId="5AA7C9C3" w:rsidR="00104A00" w:rsidRPr="0000645F" w:rsidRDefault="00104A00" w:rsidP="00104A00">
            <w:pPr>
              <w:spacing w:before="40" w:after="40" w:line="340" w:lineRule="exact"/>
              <w:rPr>
                <w:b/>
                <w:bCs/>
                <w:sz w:val="28"/>
                <w:szCs w:val="28"/>
              </w:rPr>
            </w:pPr>
            <w:proofErr w:type="spellStart"/>
            <w:r w:rsidRPr="0000645F">
              <w:rPr>
                <w:b/>
                <w:sz w:val="28"/>
                <w:szCs w:val="28"/>
              </w:rPr>
              <w:t>Mức</w:t>
            </w:r>
            <w:proofErr w:type="spellEnd"/>
            <w:r w:rsidRPr="0000645F">
              <w:rPr>
                <w:b/>
                <w:sz w:val="28"/>
                <w:szCs w:val="28"/>
              </w:rPr>
              <w:t xml:space="preserve"> </w:t>
            </w:r>
            <w:proofErr w:type="spellStart"/>
            <w:r w:rsidRPr="0000645F">
              <w:rPr>
                <w:b/>
                <w:sz w:val="28"/>
                <w:szCs w:val="28"/>
              </w:rPr>
              <w:t>độ</w:t>
            </w:r>
            <w:proofErr w:type="spellEnd"/>
            <w:r w:rsidRPr="0000645F">
              <w:rPr>
                <w:b/>
                <w:sz w:val="28"/>
                <w:szCs w:val="28"/>
              </w:rPr>
              <w:t xml:space="preserve"> </w:t>
            </w:r>
            <w:proofErr w:type="spellStart"/>
            <w:r w:rsidRPr="0000645F">
              <w:rPr>
                <w:b/>
                <w:sz w:val="28"/>
                <w:szCs w:val="28"/>
              </w:rPr>
              <w:t>đáp</w:t>
            </w:r>
            <w:proofErr w:type="spellEnd"/>
            <w:r w:rsidRPr="0000645F">
              <w:rPr>
                <w:b/>
                <w:sz w:val="28"/>
                <w:szCs w:val="28"/>
              </w:rPr>
              <w:t xml:space="preserve"> </w:t>
            </w:r>
            <w:proofErr w:type="spellStart"/>
            <w:r w:rsidRPr="0000645F">
              <w:rPr>
                <w:b/>
                <w:sz w:val="28"/>
                <w:szCs w:val="28"/>
              </w:rPr>
              <w:t>ứng</w:t>
            </w:r>
            <w:proofErr w:type="spellEnd"/>
            <w:r w:rsidRPr="0000645F">
              <w:rPr>
                <w:b/>
                <w:sz w:val="28"/>
                <w:szCs w:val="28"/>
              </w:rPr>
              <w:t xml:space="preserve"> </w:t>
            </w:r>
            <w:proofErr w:type="spellStart"/>
            <w:r w:rsidRPr="0000645F">
              <w:rPr>
                <w:b/>
                <w:sz w:val="28"/>
                <w:szCs w:val="28"/>
              </w:rPr>
              <w:t>các</w:t>
            </w:r>
            <w:proofErr w:type="spellEnd"/>
            <w:r w:rsidRPr="0000645F">
              <w:rPr>
                <w:b/>
                <w:sz w:val="28"/>
                <w:szCs w:val="28"/>
              </w:rPr>
              <w:t xml:space="preserve"> </w:t>
            </w:r>
            <w:proofErr w:type="spellStart"/>
            <w:r w:rsidRPr="0000645F">
              <w:rPr>
                <w:b/>
                <w:sz w:val="28"/>
                <w:szCs w:val="28"/>
              </w:rPr>
              <w:t>yêu</w:t>
            </w:r>
            <w:proofErr w:type="spellEnd"/>
            <w:r w:rsidRPr="0000645F">
              <w:rPr>
                <w:b/>
                <w:sz w:val="28"/>
                <w:szCs w:val="28"/>
              </w:rPr>
              <w:t xml:space="preserve"> </w:t>
            </w:r>
            <w:proofErr w:type="spellStart"/>
            <w:r w:rsidRPr="0000645F">
              <w:rPr>
                <w:b/>
                <w:sz w:val="28"/>
                <w:szCs w:val="28"/>
              </w:rPr>
              <w:t>cầu</w:t>
            </w:r>
            <w:proofErr w:type="spellEnd"/>
            <w:r w:rsidRPr="0000645F">
              <w:rPr>
                <w:b/>
                <w:sz w:val="28"/>
                <w:szCs w:val="28"/>
              </w:rPr>
              <w:t xml:space="preserve"> </w:t>
            </w:r>
            <w:proofErr w:type="spellStart"/>
            <w:r w:rsidRPr="0000645F">
              <w:rPr>
                <w:b/>
                <w:sz w:val="28"/>
                <w:szCs w:val="28"/>
              </w:rPr>
              <w:t>về</w:t>
            </w:r>
            <w:proofErr w:type="spellEnd"/>
            <w:r w:rsidRPr="0000645F">
              <w:rPr>
                <w:b/>
                <w:sz w:val="28"/>
                <w:szCs w:val="28"/>
              </w:rPr>
              <w:t xml:space="preserve"> </w:t>
            </w:r>
            <w:proofErr w:type="spellStart"/>
            <w:r w:rsidRPr="0000645F">
              <w:rPr>
                <w:b/>
                <w:sz w:val="28"/>
                <w:szCs w:val="28"/>
              </w:rPr>
              <w:t>cung</w:t>
            </w:r>
            <w:proofErr w:type="spellEnd"/>
            <w:r w:rsidRPr="0000645F">
              <w:rPr>
                <w:b/>
                <w:sz w:val="28"/>
                <w:szCs w:val="28"/>
              </w:rPr>
              <w:t xml:space="preserve"> </w:t>
            </w:r>
            <w:proofErr w:type="spellStart"/>
            <w:r w:rsidRPr="0000645F">
              <w:rPr>
                <w:b/>
                <w:sz w:val="28"/>
                <w:szCs w:val="28"/>
              </w:rPr>
              <w:t>cấp</w:t>
            </w:r>
            <w:proofErr w:type="spellEnd"/>
            <w:r w:rsidRPr="0000645F">
              <w:rPr>
                <w:b/>
                <w:sz w:val="28"/>
                <w:szCs w:val="28"/>
              </w:rPr>
              <w:t xml:space="preserve"> </w:t>
            </w:r>
            <w:proofErr w:type="spellStart"/>
            <w:r w:rsidRPr="0000645F">
              <w:rPr>
                <w:b/>
                <w:sz w:val="28"/>
                <w:szCs w:val="28"/>
              </w:rPr>
              <w:t>vật</w:t>
            </w:r>
            <w:proofErr w:type="spellEnd"/>
            <w:r w:rsidRPr="0000645F">
              <w:rPr>
                <w:b/>
                <w:sz w:val="28"/>
                <w:szCs w:val="28"/>
              </w:rPr>
              <w:t xml:space="preserve"> </w:t>
            </w:r>
            <w:proofErr w:type="spellStart"/>
            <w:r w:rsidRPr="0000645F">
              <w:rPr>
                <w:b/>
                <w:sz w:val="28"/>
                <w:szCs w:val="28"/>
              </w:rPr>
              <w:t>tư</w:t>
            </w:r>
            <w:proofErr w:type="spellEnd"/>
            <w:r w:rsidRPr="0000645F">
              <w:rPr>
                <w:b/>
                <w:sz w:val="28"/>
                <w:szCs w:val="28"/>
              </w:rPr>
              <w:t xml:space="preserve">, </w:t>
            </w:r>
            <w:proofErr w:type="spellStart"/>
            <w:r w:rsidRPr="0000645F">
              <w:rPr>
                <w:b/>
                <w:sz w:val="28"/>
                <w:szCs w:val="28"/>
              </w:rPr>
              <w:t>thiết</w:t>
            </w:r>
            <w:proofErr w:type="spellEnd"/>
            <w:r w:rsidRPr="0000645F">
              <w:rPr>
                <w:b/>
                <w:sz w:val="28"/>
                <w:szCs w:val="28"/>
              </w:rPr>
              <w:t xml:space="preserve"> </w:t>
            </w:r>
            <w:proofErr w:type="spellStart"/>
            <w:r w:rsidRPr="0000645F">
              <w:rPr>
                <w:b/>
                <w:sz w:val="28"/>
                <w:szCs w:val="28"/>
              </w:rPr>
              <w:t>bị</w:t>
            </w:r>
            <w:proofErr w:type="spellEnd"/>
            <w:r w:rsidRPr="0000645F">
              <w:rPr>
                <w:b/>
                <w:sz w:val="28"/>
                <w:szCs w:val="28"/>
              </w:rPr>
              <w:t xml:space="preserve"> </w:t>
            </w:r>
            <w:proofErr w:type="spellStart"/>
            <w:r w:rsidRPr="0000645F">
              <w:rPr>
                <w:b/>
                <w:sz w:val="28"/>
                <w:szCs w:val="28"/>
              </w:rPr>
              <w:t>thay</w:t>
            </w:r>
            <w:proofErr w:type="spellEnd"/>
            <w:r w:rsidRPr="0000645F">
              <w:rPr>
                <w:b/>
                <w:sz w:val="28"/>
                <w:szCs w:val="28"/>
              </w:rPr>
              <w:t xml:space="preserve"> </w:t>
            </w:r>
            <w:proofErr w:type="spellStart"/>
            <w:r w:rsidRPr="0000645F">
              <w:rPr>
                <w:b/>
                <w:sz w:val="28"/>
                <w:szCs w:val="28"/>
              </w:rPr>
              <w:t>thế</w:t>
            </w:r>
            <w:proofErr w:type="spellEnd"/>
            <w:r w:rsidRPr="0000645F">
              <w:rPr>
                <w:b/>
                <w:sz w:val="28"/>
                <w:szCs w:val="28"/>
              </w:rPr>
              <w:t xml:space="preserve"> </w:t>
            </w:r>
            <w:proofErr w:type="spellStart"/>
            <w:r w:rsidRPr="0000645F">
              <w:rPr>
                <w:b/>
                <w:sz w:val="28"/>
                <w:szCs w:val="28"/>
              </w:rPr>
              <w:t>và</w:t>
            </w:r>
            <w:proofErr w:type="spellEnd"/>
            <w:r w:rsidRPr="0000645F">
              <w:rPr>
                <w:b/>
                <w:sz w:val="28"/>
                <w:szCs w:val="28"/>
              </w:rPr>
              <w:t xml:space="preserve"> </w:t>
            </w:r>
            <w:proofErr w:type="spellStart"/>
            <w:r w:rsidRPr="0000645F">
              <w:rPr>
                <w:b/>
                <w:sz w:val="28"/>
                <w:szCs w:val="28"/>
              </w:rPr>
              <w:t>các</w:t>
            </w:r>
            <w:proofErr w:type="spellEnd"/>
            <w:r w:rsidRPr="0000645F">
              <w:rPr>
                <w:b/>
                <w:sz w:val="28"/>
                <w:szCs w:val="28"/>
              </w:rPr>
              <w:t xml:space="preserve"> </w:t>
            </w:r>
            <w:proofErr w:type="spellStart"/>
            <w:r w:rsidRPr="0000645F">
              <w:rPr>
                <w:b/>
                <w:sz w:val="28"/>
                <w:szCs w:val="28"/>
              </w:rPr>
              <w:t>dịch</w:t>
            </w:r>
            <w:proofErr w:type="spellEnd"/>
            <w:r w:rsidRPr="0000645F">
              <w:rPr>
                <w:b/>
                <w:sz w:val="28"/>
                <w:szCs w:val="28"/>
              </w:rPr>
              <w:t xml:space="preserve"> </w:t>
            </w:r>
            <w:proofErr w:type="spellStart"/>
            <w:r w:rsidRPr="0000645F">
              <w:rPr>
                <w:b/>
                <w:sz w:val="28"/>
                <w:szCs w:val="28"/>
              </w:rPr>
              <w:t>vụ</w:t>
            </w:r>
            <w:proofErr w:type="spellEnd"/>
            <w:r w:rsidRPr="0000645F">
              <w:rPr>
                <w:b/>
                <w:sz w:val="28"/>
                <w:szCs w:val="28"/>
              </w:rPr>
              <w:t xml:space="preserve"> </w:t>
            </w:r>
            <w:proofErr w:type="spellStart"/>
            <w:r w:rsidRPr="0000645F">
              <w:rPr>
                <w:b/>
                <w:sz w:val="28"/>
                <w:szCs w:val="28"/>
              </w:rPr>
              <w:t>liên</w:t>
            </w:r>
            <w:proofErr w:type="spellEnd"/>
            <w:r w:rsidRPr="0000645F">
              <w:rPr>
                <w:b/>
                <w:sz w:val="28"/>
                <w:szCs w:val="28"/>
              </w:rPr>
              <w:t xml:space="preserve"> </w:t>
            </w:r>
            <w:proofErr w:type="spellStart"/>
            <w:r w:rsidRPr="0000645F">
              <w:rPr>
                <w:b/>
                <w:sz w:val="28"/>
                <w:szCs w:val="28"/>
              </w:rPr>
              <w:t>quan</w:t>
            </w:r>
            <w:proofErr w:type="spellEnd"/>
            <w:r w:rsidRPr="0000645F">
              <w:rPr>
                <w:b/>
                <w:sz w:val="28"/>
                <w:szCs w:val="28"/>
              </w:rPr>
              <w:t xml:space="preserve"> </w:t>
            </w:r>
            <w:proofErr w:type="spellStart"/>
            <w:r w:rsidRPr="0000645F">
              <w:rPr>
                <w:b/>
                <w:sz w:val="28"/>
                <w:szCs w:val="28"/>
              </w:rPr>
              <w:t>khác</w:t>
            </w:r>
            <w:proofErr w:type="spellEnd"/>
            <w:r w:rsidRPr="0000645F">
              <w:rPr>
                <w:b/>
                <w:sz w:val="28"/>
                <w:szCs w:val="28"/>
              </w:rPr>
              <w:t xml:space="preserve"> (</w:t>
            </w:r>
            <w:proofErr w:type="spellStart"/>
            <w:r w:rsidRPr="0000645F">
              <w:rPr>
                <w:b/>
                <w:sz w:val="28"/>
                <w:szCs w:val="28"/>
              </w:rPr>
              <w:t>nếu</w:t>
            </w:r>
            <w:proofErr w:type="spellEnd"/>
            <w:r w:rsidRPr="0000645F">
              <w:rPr>
                <w:b/>
                <w:sz w:val="28"/>
                <w:szCs w:val="28"/>
              </w:rPr>
              <w:t xml:space="preserve"> </w:t>
            </w:r>
            <w:proofErr w:type="spellStart"/>
            <w:r w:rsidRPr="0000645F">
              <w:rPr>
                <w:b/>
                <w:sz w:val="28"/>
                <w:szCs w:val="28"/>
              </w:rPr>
              <w:t>có</w:t>
            </w:r>
            <w:proofErr w:type="spellEnd"/>
            <w:r w:rsidRPr="0000645F">
              <w:rPr>
                <w:b/>
                <w:sz w:val="28"/>
                <w:szCs w:val="28"/>
              </w:rPr>
              <w:t xml:space="preserve">) </w:t>
            </w:r>
            <w:proofErr w:type="spellStart"/>
            <w:r w:rsidRPr="0000645F">
              <w:rPr>
                <w:b/>
                <w:sz w:val="28"/>
                <w:szCs w:val="28"/>
              </w:rPr>
              <w:t>trong</w:t>
            </w:r>
            <w:proofErr w:type="spellEnd"/>
            <w:r w:rsidRPr="0000645F">
              <w:rPr>
                <w:b/>
                <w:sz w:val="28"/>
                <w:szCs w:val="28"/>
              </w:rPr>
              <w:t xml:space="preserve"> </w:t>
            </w:r>
            <w:proofErr w:type="spellStart"/>
            <w:r w:rsidRPr="0000645F">
              <w:rPr>
                <w:b/>
                <w:sz w:val="28"/>
                <w:szCs w:val="28"/>
              </w:rPr>
              <w:t>quá</w:t>
            </w:r>
            <w:proofErr w:type="spellEnd"/>
            <w:r w:rsidRPr="0000645F">
              <w:rPr>
                <w:b/>
                <w:sz w:val="28"/>
                <w:szCs w:val="28"/>
              </w:rPr>
              <w:t xml:space="preserve"> </w:t>
            </w:r>
            <w:proofErr w:type="spellStart"/>
            <w:r w:rsidRPr="0000645F">
              <w:rPr>
                <w:b/>
                <w:sz w:val="28"/>
                <w:szCs w:val="28"/>
              </w:rPr>
              <w:t>trình</w:t>
            </w:r>
            <w:proofErr w:type="spellEnd"/>
            <w:r w:rsidRPr="0000645F">
              <w:rPr>
                <w:b/>
                <w:sz w:val="28"/>
                <w:szCs w:val="28"/>
              </w:rPr>
              <w:t xml:space="preserve"> </w:t>
            </w:r>
            <w:proofErr w:type="spellStart"/>
            <w:r w:rsidRPr="0000645F">
              <w:rPr>
                <w:b/>
                <w:sz w:val="28"/>
                <w:szCs w:val="28"/>
              </w:rPr>
              <w:t>sử</w:t>
            </w:r>
            <w:proofErr w:type="spellEnd"/>
            <w:r w:rsidRPr="0000645F">
              <w:rPr>
                <w:b/>
                <w:sz w:val="28"/>
                <w:szCs w:val="28"/>
              </w:rPr>
              <w:t xml:space="preserve"> </w:t>
            </w:r>
            <w:proofErr w:type="spellStart"/>
            <w:r w:rsidRPr="0000645F">
              <w:rPr>
                <w:b/>
                <w:sz w:val="28"/>
                <w:szCs w:val="28"/>
              </w:rPr>
              <w:t>dụng</w:t>
            </w:r>
            <w:proofErr w:type="spellEnd"/>
            <w:r w:rsidRPr="0000645F">
              <w:rPr>
                <w:b/>
                <w:sz w:val="28"/>
                <w:szCs w:val="28"/>
              </w:rPr>
              <w:t xml:space="preserve"> </w:t>
            </w:r>
            <w:proofErr w:type="spellStart"/>
            <w:r w:rsidRPr="0000645F">
              <w:rPr>
                <w:b/>
                <w:sz w:val="28"/>
                <w:szCs w:val="28"/>
              </w:rPr>
              <w:t>của</w:t>
            </w:r>
            <w:proofErr w:type="spellEnd"/>
            <w:r w:rsidRPr="0000645F">
              <w:rPr>
                <w:b/>
                <w:sz w:val="28"/>
                <w:szCs w:val="28"/>
              </w:rPr>
              <w:t xml:space="preserve"> </w:t>
            </w:r>
            <w:proofErr w:type="spellStart"/>
            <w:r w:rsidRPr="0000645F">
              <w:rPr>
                <w:b/>
                <w:sz w:val="28"/>
                <w:szCs w:val="28"/>
              </w:rPr>
              <w:t>hàng</w:t>
            </w:r>
            <w:proofErr w:type="spellEnd"/>
            <w:r w:rsidRPr="0000645F">
              <w:rPr>
                <w:b/>
                <w:sz w:val="28"/>
                <w:szCs w:val="28"/>
              </w:rPr>
              <w:t xml:space="preserve"> </w:t>
            </w:r>
            <w:proofErr w:type="spellStart"/>
            <w:r w:rsidRPr="0000645F">
              <w:rPr>
                <w:b/>
                <w:sz w:val="28"/>
                <w:szCs w:val="28"/>
              </w:rPr>
              <w:t>hóa</w:t>
            </w:r>
            <w:proofErr w:type="spellEnd"/>
          </w:p>
        </w:tc>
        <w:tc>
          <w:tcPr>
            <w:tcW w:w="3544" w:type="dxa"/>
            <w:vAlign w:val="center"/>
          </w:tcPr>
          <w:p w14:paraId="6A4E344B" w14:textId="3E59A792" w:rsidR="00104A00" w:rsidRPr="0000645F" w:rsidRDefault="00104A00" w:rsidP="00104A00">
            <w:pPr>
              <w:spacing w:before="40" w:after="40" w:line="360" w:lineRule="exact"/>
              <w:rPr>
                <w:sz w:val="28"/>
                <w:szCs w:val="28"/>
              </w:rPr>
            </w:pPr>
            <w:r w:rsidRPr="0000645F">
              <w:rPr>
                <w:sz w:val="28"/>
                <w:szCs w:val="28"/>
                <w:lang w:val="nl-NL"/>
              </w:rPr>
              <w:t>Thu đổi hàng hóa trong vòng 03 ngày nếu hàng hóa có lỗi mà lỗi không phải do bên mua hoặc khi có thông báo của cơ quan có thẩm quyền về hàng hóa không được phép lưu hành tại Việt Nam</w:t>
            </w:r>
          </w:p>
        </w:tc>
        <w:tc>
          <w:tcPr>
            <w:tcW w:w="3124" w:type="dxa"/>
            <w:vAlign w:val="center"/>
          </w:tcPr>
          <w:p w14:paraId="55390F04" w14:textId="5AEC47DC" w:rsidR="00104A00" w:rsidRPr="0000645F" w:rsidRDefault="00104A00" w:rsidP="00104A00">
            <w:pPr>
              <w:spacing w:before="20" w:after="20" w:line="340" w:lineRule="exact"/>
              <w:rPr>
                <w:color w:val="000000"/>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w:t>
            </w:r>
            <w:r w:rsidRPr="0000645F">
              <w:rPr>
                <w:color w:val="000000"/>
                <w:sz w:val="28"/>
                <w:szCs w:val="28"/>
              </w:rPr>
              <w:t>(</w:t>
            </w:r>
            <w:r w:rsidRPr="0000645F">
              <w:rPr>
                <w:color w:val="000000"/>
                <w:sz w:val="28"/>
                <w:szCs w:val="28"/>
                <w:lang w:val="vi-VN"/>
              </w:rPr>
              <w:t>3</w:t>
            </w:r>
            <w:r w:rsidRPr="0000645F">
              <w:rPr>
                <w:color w:val="000000"/>
                <w:sz w:val="28"/>
                <w:szCs w:val="28"/>
              </w:rPr>
              <w:t>)</w:t>
            </w:r>
          </w:p>
        </w:tc>
      </w:tr>
      <w:tr w:rsidR="00916861" w:rsidRPr="0000645F" w14:paraId="01BEEDD1" w14:textId="77777777" w:rsidTr="00315468">
        <w:trPr>
          <w:trHeight w:val="959"/>
        </w:trPr>
        <w:tc>
          <w:tcPr>
            <w:tcW w:w="852" w:type="dxa"/>
            <w:vAlign w:val="center"/>
          </w:tcPr>
          <w:p w14:paraId="2984F611" w14:textId="77777777" w:rsidR="00916861" w:rsidRPr="0000645F" w:rsidRDefault="008955CA" w:rsidP="00454A04">
            <w:pPr>
              <w:spacing w:before="40" w:after="40" w:line="340" w:lineRule="exact"/>
              <w:jc w:val="center"/>
              <w:rPr>
                <w:b/>
                <w:bCs/>
                <w:sz w:val="28"/>
                <w:szCs w:val="28"/>
              </w:rPr>
            </w:pPr>
            <w:r w:rsidRPr="0000645F">
              <w:rPr>
                <w:b/>
                <w:bCs/>
                <w:sz w:val="28"/>
                <w:szCs w:val="28"/>
              </w:rPr>
              <w:t>5</w:t>
            </w:r>
          </w:p>
        </w:tc>
        <w:tc>
          <w:tcPr>
            <w:tcW w:w="8794" w:type="dxa"/>
            <w:gridSpan w:val="3"/>
            <w:vAlign w:val="center"/>
          </w:tcPr>
          <w:p w14:paraId="6CE0A8F7" w14:textId="05CB8404" w:rsidR="00916861" w:rsidRPr="0000645F" w:rsidRDefault="00104A00" w:rsidP="00454A04">
            <w:pPr>
              <w:spacing w:before="20" w:after="20" w:line="340" w:lineRule="exact"/>
              <w:rPr>
                <w:sz w:val="28"/>
                <w:szCs w:val="28"/>
                <w:lang w:val="vi-VN"/>
              </w:rPr>
            </w:pPr>
            <w:r w:rsidRPr="0000645F">
              <w:rPr>
                <w:b/>
                <w:bCs/>
                <w:sz w:val="28"/>
                <w:szCs w:val="28"/>
              </w:rPr>
              <w:t xml:space="preserve">Các </w:t>
            </w:r>
            <w:proofErr w:type="spellStart"/>
            <w:r w:rsidRPr="0000645F">
              <w:rPr>
                <w:b/>
                <w:bCs/>
                <w:sz w:val="28"/>
                <w:szCs w:val="28"/>
              </w:rPr>
              <w:t>yếu</w:t>
            </w:r>
            <w:proofErr w:type="spellEnd"/>
            <w:r w:rsidRPr="0000645F">
              <w:rPr>
                <w:b/>
                <w:bCs/>
                <w:sz w:val="28"/>
                <w:szCs w:val="28"/>
              </w:rPr>
              <w:t xml:space="preserve"> </w:t>
            </w:r>
            <w:proofErr w:type="spellStart"/>
            <w:r w:rsidRPr="0000645F">
              <w:rPr>
                <w:b/>
                <w:bCs/>
                <w:sz w:val="28"/>
                <w:szCs w:val="28"/>
              </w:rPr>
              <w:t>tố</w:t>
            </w:r>
            <w:proofErr w:type="spellEnd"/>
            <w:r w:rsidRPr="0000645F">
              <w:rPr>
                <w:b/>
                <w:bCs/>
                <w:sz w:val="28"/>
                <w:szCs w:val="28"/>
              </w:rPr>
              <w:t xml:space="preserve"> </w:t>
            </w:r>
            <w:proofErr w:type="spellStart"/>
            <w:r w:rsidRPr="0000645F">
              <w:rPr>
                <w:b/>
                <w:bCs/>
                <w:sz w:val="28"/>
                <w:szCs w:val="28"/>
              </w:rPr>
              <w:t>về</w:t>
            </w:r>
            <w:proofErr w:type="spellEnd"/>
            <w:r w:rsidRPr="0000645F">
              <w:rPr>
                <w:b/>
                <w:bCs/>
                <w:sz w:val="28"/>
                <w:szCs w:val="28"/>
              </w:rPr>
              <w:t xml:space="preserve"> </w:t>
            </w:r>
            <w:proofErr w:type="spellStart"/>
            <w:r w:rsidRPr="0000645F">
              <w:rPr>
                <w:b/>
                <w:bCs/>
                <w:sz w:val="28"/>
                <w:szCs w:val="28"/>
              </w:rPr>
              <w:t>điều</w:t>
            </w:r>
            <w:proofErr w:type="spellEnd"/>
            <w:r w:rsidRPr="0000645F">
              <w:rPr>
                <w:b/>
                <w:bCs/>
                <w:sz w:val="28"/>
                <w:szCs w:val="28"/>
              </w:rPr>
              <w:t xml:space="preserve"> </w:t>
            </w:r>
            <w:proofErr w:type="spellStart"/>
            <w:r w:rsidRPr="0000645F">
              <w:rPr>
                <w:b/>
                <w:bCs/>
                <w:sz w:val="28"/>
                <w:szCs w:val="28"/>
              </w:rPr>
              <w:t>kiện</w:t>
            </w:r>
            <w:proofErr w:type="spellEnd"/>
            <w:r w:rsidRPr="0000645F">
              <w:rPr>
                <w:b/>
                <w:bCs/>
                <w:sz w:val="28"/>
                <w:szCs w:val="28"/>
              </w:rPr>
              <w:t xml:space="preserve"> </w:t>
            </w:r>
            <w:proofErr w:type="spellStart"/>
            <w:r w:rsidRPr="0000645F">
              <w:rPr>
                <w:b/>
                <w:bCs/>
                <w:sz w:val="28"/>
                <w:szCs w:val="28"/>
              </w:rPr>
              <w:t>thương</w:t>
            </w:r>
            <w:proofErr w:type="spellEnd"/>
            <w:r w:rsidRPr="0000645F">
              <w:rPr>
                <w:b/>
                <w:bCs/>
                <w:sz w:val="28"/>
                <w:szCs w:val="28"/>
              </w:rPr>
              <w:t xml:space="preserve"> </w:t>
            </w:r>
            <w:proofErr w:type="spellStart"/>
            <w:r w:rsidRPr="0000645F">
              <w:rPr>
                <w:b/>
                <w:bCs/>
                <w:sz w:val="28"/>
                <w:szCs w:val="28"/>
              </w:rPr>
              <w:t>mại</w:t>
            </w:r>
            <w:proofErr w:type="spellEnd"/>
            <w:r w:rsidRPr="0000645F">
              <w:rPr>
                <w:b/>
                <w:bCs/>
                <w:sz w:val="28"/>
                <w:szCs w:val="28"/>
              </w:rPr>
              <w:t xml:space="preserve">, </w:t>
            </w:r>
            <w:proofErr w:type="spellStart"/>
            <w:r w:rsidRPr="0000645F">
              <w:rPr>
                <w:b/>
                <w:bCs/>
                <w:sz w:val="28"/>
                <w:szCs w:val="28"/>
              </w:rPr>
              <w:t>thời</w:t>
            </w:r>
            <w:proofErr w:type="spellEnd"/>
            <w:r w:rsidRPr="0000645F">
              <w:rPr>
                <w:b/>
                <w:bCs/>
                <w:sz w:val="28"/>
                <w:szCs w:val="28"/>
              </w:rPr>
              <w:t xml:space="preserve"> </w:t>
            </w:r>
            <w:proofErr w:type="spellStart"/>
            <w:r w:rsidRPr="0000645F">
              <w:rPr>
                <w:b/>
                <w:bCs/>
                <w:sz w:val="28"/>
                <w:szCs w:val="28"/>
              </w:rPr>
              <w:t>gian</w:t>
            </w:r>
            <w:proofErr w:type="spellEnd"/>
            <w:r w:rsidRPr="0000645F">
              <w:rPr>
                <w:b/>
                <w:bCs/>
                <w:sz w:val="28"/>
                <w:szCs w:val="28"/>
              </w:rPr>
              <w:t xml:space="preserve"> </w:t>
            </w:r>
            <w:proofErr w:type="spellStart"/>
            <w:r w:rsidRPr="0000645F">
              <w:rPr>
                <w:b/>
                <w:bCs/>
                <w:sz w:val="28"/>
                <w:szCs w:val="28"/>
              </w:rPr>
              <w:t>giao</w:t>
            </w:r>
            <w:proofErr w:type="spellEnd"/>
            <w:r w:rsidRPr="0000645F">
              <w:rPr>
                <w:b/>
                <w:bCs/>
                <w:sz w:val="28"/>
                <w:szCs w:val="28"/>
              </w:rPr>
              <w:t xml:space="preserve"> </w:t>
            </w:r>
            <w:proofErr w:type="spellStart"/>
            <w:r w:rsidRPr="0000645F">
              <w:rPr>
                <w:b/>
                <w:bCs/>
                <w:sz w:val="28"/>
                <w:szCs w:val="28"/>
              </w:rPr>
              <w:t>hàng</w:t>
            </w:r>
            <w:proofErr w:type="spellEnd"/>
            <w:r w:rsidRPr="0000645F">
              <w:rPr>
                <w:b/>
                <w:bCs/>
                <w:sz w:val="28"/>
                <w:szCs w:val="28"/>
              </w:rPr>
              <w:t>,</w:t>
            </w:r>
            <w:r w:rsidRPr="0000645F">
              <w:rPr>
                <w:b/>
                <w:bCs/>
                <w:sz w:val="28"/>
                <w:szCs w:val="28"/>
                <w:lang w:val="vi-VN"/>
              </w:rPr>
              <w:t xml:space="preserve"> </w:t>
            </w:r>
            <w:proofErr w:type="spellStart"/>
            <w:r w:rsidRPr="0000645F">
              <w:rPr>
                <w:b/>
                <w:bCs/>
                <w:sz w:val="28"/>
                <w:szCs w:val="28"/>
              </w:rPr>
              <w:t>đào</w:t>
            </w:r>
            <w:proofErr w:type="spellEnd"/>
            <w:r w:rsidRPr="0000645F">
              <w:rPr>
                <w:b/>
                <w:bCs/>
                <w:sz w:val="28"/>
                <w:szCs w:val="28"/>
              </w:rPr>
              <w:t xml:space="preserve"> </w:t>
            </w:r>
            <w:proofErr w:type="spellStart"/>
            <w:r w:rsidRPr="0000645F">
              <w:rPr>
                <w:b/>
                <w:bCs/>
                <w:sz w:val="28"/>
                <w:szCs w:val="28"/>
              </w:rPr>
              <w:t>tạo</w:t>
            </w:r>
            <w:proofErr w:type="spellEnd"/>
            <w:r w:rsidRPr="0000645F">
              <w:rPr>
                <w:b/>
                <w:bCs/>
                <w:sz w:val="28"/>
                <w:szCs w:val="28"/>
              </w:rPr>
              <w:t xml:space="preserve"> </w:t>
            </w:r>
            <w:proofErr w:type="spellStart"/>
            <w:r w:rsidRPr="0000645F">
              <w:rPr>
                <w:b/>
                <w:bCs/>
                <w:sz w:val="28"/>
                <w:szCs w:val="28"/>
              </w:rPr>
              <w:t>chuyển</w:t>
            </w:r>
            <w:proofErr w:type="spellEnd"/>
            <w:r w:rsidRPr="0000645F">
              <w:rPr>
                <w:b/>
                <w:bCs/>
                <w:sz w:val="28"/>
                <w:szCs w:val="28"/>
              </w:rPr>
              <w:t xml:space="preserve"> </w:t>
            </w:r>
            <w:proofErr w:type="spellStart"/>
            <w:r w:rsidRPr="0000645F">
              <w:rPr>
                <w:b/>
                <w:bCs/>
                <w:sz w:val="28"/>
                <w:szCs w:val="28"/>
              </w:rPr>
              <w:t>giao</w:t>
            </w:r>
            <w:proofErr w:type="spellEnd"/>
            <w:r w:rsidRPr="0000645F">
              <w:rPr>
                <w:b/>
                <w:bCs/>
                <w:sz w:val="28"/>
                <w:szCs w:val="28"/>
              </w:rPr>
              <w:t xml:space="preserve"> </w:t>
            </w:r>
            <w:proofErr w:type="spellStart"/>
            <w:r w:rsidRPr="0000645F">
              <w:rPr>
                <w:b/>
                <w:bCs/>
                <w:sz w:val="28"/>
                <w:szCs w:val="28"/>
              </w:rPr>
              <w:t>công</w:t>
            </w:r>
            <w:proofErr w:type="spellEnd"/>
            <w:r w:rsidRPr="0000645F">
              <w:rPr>
                <w:b/>
                <w:bCs/>
                <w:sz w:val="28"/>
                <w:szCs w:val="28"/>
              </w:rPr>
              <w:t xml:space="preserve"> </w:t>
            </w:r>
            <w:proofErr w:type="spellStart"/>
            <w:r w:rsidRPr="0000645F">
              <w:rPr>
                <w:b/>
                <w:bCs/>
                <w:sz w:val="28"/>
                <w:szCs w:val="28"/>
              </w:rPr>
              <w:t>nghệ</w:t>
            </w:r>
            <w:proofErr w:type="spellEnd"/>
            <w:r w:rsidRPr="0000645F">
              <w:rPr>
                <w:b/>
                <w:bCs/>
                <w:sz w:val="28"/>
                <w:szCs w:val="28"/>
              </w:rPr>
              <w:t xml:space="preserve">, </w:t>
            </w:r>
            <w:proofErr w:type="spellStart"/>
            <w:r w:rsidRPr="0000645F">
              <w:rPr>
                <w:b/>
                <w:bCs/>
                <w:sz w:val="28"/>
                <w:szCs w:val="28"/>
              </w:rPr>
              <w:t>cung</w:t>
            </w:r>
            <w:proofErr w:type="spellEnd"/>
            <w:r w:rsidRPr="0000645F">
              <w:rPr>
                <w:b/>
                <w:bCs/>
                <w:sz w:val="28"/>
                <w:szCs w:val="28"/>
              </w:rPr>
              <w:t xml:space="preserve"> </w:t>
            </w:r>
            <w:proofErr w:type="spellStart"/>
            <w:r w:rsidRPr="0000645F">
              <w:rPr>
                <w:b/>
                <w:bCs/>
                <w:sz w:val="28"/>
                <w:szCs w:val="28"/>
              </w:rPr>
              <w:t>cấp</w:t>
            </w:r>
            <w:proofErr w:type="spellEnd"/>
            <w:r w:rsidRPr="0000645F">
              <w:rPr>
                <w:b/>
                <w:bCs/>
                <w:sz w:val="28"/>
                <w:szCs w:val="28"/>
              </w:rPr>
              <w:t xml:space="preserve"> </w:t>
            </w:r>
            <w:proofErr w:type="spellStart"/>
            <w:r w:rsidRPr="0000645F">
              <w:rPr>
                <w:b/>
                <w:bCs/>
                <w:sz w:val="28"/>
                <w:szCs w:val="28"/>
              </w:rPr>
              <w:t>dịch</w:t>
            </w:r>
            <w:proofErr w:type="spellEnd"/>
            <w:r w:rsidRPr="0000645F">
              <w:rPr>
                <w:b/>
                <w:bCs/>
                <w:sz w:val="28"/>
                <w:szCs w:val="28"/>
              </w:rPr>
              <w:t xml:space="preserve"> </w:t>
            </w:r>
            <w:proofErr w:type="spellStart"/>
            <w:r w:rsidRPr="0000645F">
              <w:rPr>
                <w:b/>
                <w:bCs/>
                <w:sz w:val="28"/>
                <w:szCs w:val="28"/>
              </w:rPr>
              <w:t>vụ</w:t>
            </w:r>
            <w:proofErr w:type="spellEnd"/>
            <w:r w:rsidRPr="0000645F">
              <w:rPr>
                <w:b/>
                <w:bCs/>
                <w:sz w:val="28"/>
                <w:szCs w:val="28"/>
              </w:rPr>
              <w:t xml:space="preserve"> </w:t>
            </w:r>
            <w:proofErr w:type="spellStart"/>
            <w:r w:rsidRPr="0000645F">
              <w:rPr>
                <w:b/>
                <w:bCs/>
                <w:sz w:val="28"/>
                <w:szCs w:val="28"/>
              </w:rPr>
              <w:t>sau</w:t>
            </w:r>
            <w:proofErr w:type="spellEnd"/>
            <w:r w:rsidRPr="0000645F">
              <w:rPr>
                <w:b/>
                <w:bCs/>
                <w:sz w:val="28"/>
                <w:szCs w:val="28"/>
              </w:rPr>
              <w:t xml:space="preserve"> </w:t>
            </w:r>
            <w:proofErr w:type="spellStart"/>
            <w:r w:rsidRPr="0000645F">
              <w:rPr>
                <w:b/>
                <w:bCs/>
                <w:sz w:val="28"/>
                <w:szCs w:val="28"/>
              </w:rPr>
              <w:t>bán</w:t>
            </w:r>
            <w:proofErr w:type="spellEnd"/>
            <w:r w:rsidRPr="0000645F">
              <w:rPr>
                <w:b/>
                <w:bCs/>
                <w:sz w:val="28"/>
                <w:szCs w:val="28"/>
              </w:rPr>
              <w:t xml:space="preserve"> </w:t>
            </w:r>
            <w:proofErr w:type="spellStart"/>
            <w:r w:rsidRPr="0000645F">
              <w:rPr>
                <w:b/>
                <w:bCs/>
                <w:sz w:val="28"/>
                <w:szCs w:val="28"/>
              </w:rPr>
              <w:t>hàng</w:t>
            </w:r>
            <w:proofErr w:type="spellEnd"/>
          </w:p>
        </w:tc>
      </w:tr>
      <w:tr w:rsidR="00104A00" w:rsidRPr="0000645F" w14:paraId="27EC48AE" w14:textId="77777777" w:rsidTr="00315468">
        <w:trPr>
          <w:trHeight w:val="959"/>
        </w:trPr>
        <w:tc>
          <w:tcPr>
            <w:tcW w:w="852" w:type="dxa"/>
            <w:vMerge w:val="restart"/>
            <w:vAlign w:val="center"/>
          </w:tcPr>
          <w:p w14:paraId="14B61590" w14:textId="77777777" w:rsidR="00104A00" w:rsidRPr="0000645F" w:rsidRDefault="00104A00" w:rsidP="00F64982">
            <w:pPr>
              <w:spacing w:before="40" w:after="40" w:line="340" w:lineRule="exact"/>
              <w:jc w:val="center"/>
              <w:rPr>
                <w:bCs/>
                <w:sz w:val="28"/>
                <w:szCs w:val="28"/>
              </w:rPr>
            </w:pPr>
            <w:r w:rsidRPr="0000645F">
              <w:rPr>
                <w:bCs/>
                <w:sz w:val="28"/>
                <w:szCs w:val="28"/>
              </w:rPr>
              <w:t>5.1</w:t>
            </w:r>
          </w:p>
        </w:tc>
        <w:tc>
          <w:tcPr>
            <w:tcW w:w="2126" w:type="dxa"/>
            <w:vMerge w:val="restart"/>
            <w:vAlign w:val="center"/>
          </w:tcPr>
          <w:p w14:paraId="2865F65B" w14:textId="77777777" w:rsidR="00104A00" w:rsidRPr="0000645F" w:rsidRDefault="00104A00" w:rsidP="00B556CA">
            <w:pPr>
              <w:rPr>
                <w:bCs/>
                <w:spacing w:val="6"/>
                <w:sz w:val="28"/>
                <w:szCs w:val="28"/>
              </w:rPr>
            </w:pPr>
            <w:bookmarkStart w:id="0" w:name="_Hlk173159344"/>
            <w:r w:rsidRPr="0000645F">
              <w:rPr>
                <w:bCs/>
                <w:spacing w:val="6"/>
                <w:sz w:val="28"/>
                <w:szCs w:val="28"/>
              </w:rPr>
              <w:t xml:space="preserve">Các </w:t>
            </w:r>
            <w:proofErr w:type="spellStart"/>
            <w:r w:rsidRPr="0000645F">
              <w:rPr>
                <w:bCs/>
                <w:spacing w:val="6"/>
                <w:sz w:val="28"/>
                <w:szCs w:val="28"/>
              </w:rPr>
              <w:t>yếu</w:t>
            </w:r>
            <w:proofErr w:type="spellEnd"/>
            <w:r w:rsidRPr="0000645F">
              <w:rPr>
                <w:bCs/>
                <w:spacing w:val="6"/>
                <w:sz w:val="28"/>
                <w:szCs w:val="28"/>
              </w:rPr>
              <w:t xml:space="preserve"> </w:t>
            </w:r>
            <w:proofErr w:type="spellStart"/>
            <w:r w:rsidRPr="0000645F">
              <w:rPr>
                <w:bCs/>
                <w:spacing w:val="6"/>
                <w:sz w:val="28"/>
                <w:szCs w:val="28"/>
              </w:rPr>
              <w:t>tố</w:t>
            </w:r>
            <w:proofErr w:type="spellEnd"/>
            <w:r w:rsidRPr="0000645F">
              <w:rPr>
                <w:bCs/>
                <w:spacing w:val="6"/>
                <w:sz w:val="28"/>
                <w:szCs w:val="28"/>
              </w:rPr>
              <w:t xml:space="preserve"> </w:t>
            </w:r>
            <w:proofErr w:type="spellStart"/>
            <w:r w:rsidRPr="0000645F">
              <w:rPr>
                <w:bCs/>
                <w:spacing w:val="6"/>
                <w:sz w:val="28"/>
                <w:szCs w:val="28"/>
              </w:rPr>
              <w:t>về</w:t>
            </w:r>
            <w:proofErr w:type="spellEnd"/>
            <w:r w:rsidRPr="0000645F">
              <w:rPr>
                <w:bCs/>
                <w:spacing w:val="6"/>
                <w:sz w:val="28"/>
                <w:szCs w:val="28"/>
              </w:rPr>
              <w:t xml:space="preserve"> </w:t>
            </w:r>
            <w:proofErr w:type="spellStart"/>
            <w:r w:rsidRPr="0000645F">
              <w:rPr>
                <w:bCs/>
                <w:spacing w:val="6"/>
                <w:sz w:val="28"/>
                <w:szCs w:val="28"/>
              </w:rPr>
              <w:t>điều</w:t>
            </w:r>
            <w:proofErr w:type="spellEnd"/>
            <w:r w:rsidRPr="0000645F">
              <w:rPr>
                <w:bCs/>
                <w:spacing w:val="6"/>
                <w:sz w:val="28"/>
                <w:szCs w:val="28"/>
              </w:rPr>
              <w:t xml:space="preserve"> </w:t>
            </w:r>
            <w:proofErr w:type="spellStart"/>
            <w:r w:rsidRPr="0000645F">
              <w:rPr>
                <w:bCs/>
                <w:spacing w:val="6"/>
                <w:sz w:val="28"/>
                <w:szCs w:val="28"/>
              </w:rPr>
              <w:t>kiện</w:t>
            </w:r>
            <w:proofErr w:type="spellEnd"/>
            <w:r w:rsidRPr="0000645F">
              <w:rPr>
                <w:bCs/>
                <w:spacing w:val="6"/>
                <w:sz w:val="28"/>
                <w:szCs w:val="28"/>
              </w:rPr>
              <w:t xml:space="preserve"> </w:t>
            </w:r>
            <w:proofErr w:type="spellStart"/>
            <w:r w:rsidRPr="0000645F">
              <w:rPr>
                <w:bCs/>
                <w:spacing w:val="6"/>
                <w:sz w:val="28"/>
                <w:szCs w:val="28"/>
              </w:rPr>
              <w:t>thương</w:t>
            </w:r>
            <w:proofErr w:type="spellEnd"/>
            <w:r w:rsidRPr="0000645F">
              <w:rPr>
                <w:bCs/>
                <w:spacing w:val="6"/>
                <w:sz w:val="28"/>
                <w:szCs w:val="28"/>
              </w:rPr>
              <w:t xml:space="preserve"> </w:t>
            </w:r>
            <w:proofErr w:type="spellStart"/>
            <w:r w:rsidRPr="0000645F">
              <w:rPr>
                <w:bCs/>
                <w:spacing w:val="6"/>
                <w:sz w:val="28"/>
                <w:szCs w:val="28"/>
              </w:rPr>
              <w:t>mại</w:t>
            </w:r>
            <w:proofErr w:type="spellEnd"/>
            <w:r w:rsidRPr="0000645F">
              <w:rPr>
                <w:bCs/>
                <w:spacing w:val="6"/>
                <w:sz w:val="28"/>
                <w:szCs w:val="28"/>
              </w:rPr>
              <w:t xml:space="preserve">, </w:t>
            </w:r>
            <w:proofErr w:type="spellStart"/>
            <w:r w:rsidRPr="0000645F">
              <w:rPr>
                <w:bCs/>
                <w:spacing w:val="6"/>
                <w:sz w:val="28"/>
                <w:szCs w:val="28"/>
              </w:rPr>
              <w:t>đào</w:t>
            </w:r>
            <w:proofErr w:type="spellEnd"/>
            <w:r w:rsidRPr="0000645F">
              <w:rPr>
                <w:bCs/>
                <w:spacing w:val="6"/>
                <w:sz w:val="28"/>
                <w:szCs w:val="28"/>
              </w:rPr>
              <w:t xml:space="preserve"> </w:t>
            </w:r>
            <w:proofErr w:type="spellStart"/>
            <w:r w:rsidRPr="0000645F">
              <w:rPr>
                <w:bCs/>
                <w:spacing w:val="6"/>
                <w:sz w:val="28"/>
                <w:szCs w:val="28"/>
              </w:rPr>
              <w:t>tạo</w:t>
            </w:r>
            <w:proofErr w:type="spellEnd"/>
            <w:r w:rsidRPr="0000645F">
              <w:rPr>
                <w:bCs/>
                <w:spacing w:val="6"/>
                <w:sz w:val="28"/>
                <w:szCs w:val="28"/>
              </w:rPr>
              <w:t xml:space="preserve"> </w:t>
            </w:r>
            <w:proofErr w:type="spellStart"/>
            <w:r w:rsidRPr="0000645F">
              <w:rPr>
                <w:bCs/>
                <w:spacing w:val="6"/>
                <w:sz w:val="28"/>
                <w:szCs w:val="28"/>
              </w:rPr>
              <w:t>chuyển</w:t>
            </w:r>
            <w:proofErr w:type="spellEnd"/>
            <w:r w:rsidRPr="0000645F">
              <w:rPr>
                <w:bCs/>
                <w:spacing w:val="6"/>
                <w:sz w:val="28"/>
                <w:szCs w:val="28"/>
              </w:rPr>
              <w:t xml:space="preserve"> </w:t>
            </w:r>
            <w:proofErr w:type="spellStart"/>
            <w:r w:rsidRPr="0000645F">
              <w:rPr>
                <w:bCs/>
                <w:spacing w:val="6"/>
                <w:sz w:val="28"/>
                <w:szCs w:val="28"/>
              </w:rPr>
              <w:t>giao</w:t>
            </w:r>
            <w:proofErr w:type="spellEnd"/>
            <w:r w:rsidRPr="0000645F">
              <w:rPr>
                <w:bCs/>
                <w:spacing w:val="6"/>
                <w:sz w:val="28"/>
                <w:szCs w:val="28"/>
              </w:rPr>
              <w:t xml:space="preserve"> </w:t>
            </w:r>
            <w:proofErr w:type="spellStart"/>
            <w:r w:rsidRPr="0000645F">
              <w:rPr>
                <w:bCs/>
                <w:spacing w:val="6"/>
                <w:sz w:val="28"/>
                <w:szCs w:val="28"/>
              </w:rPr>
              <w:t>công</w:t>
            </w:r>
            <w:proofErr w:type="spellEnd"/>
            <w:r w:rsidRPr="0000645F">
              <w:rPr>
                <w:bCs/>
                <w:spacing w:val="6"/>
                <w:sz w:val="28"/>
                <w:szCs w:val="28"/>
              </w:rPr>
              <w:t xml:space="preserve"> </w:t>
            </w:r>
            <w:proofErr w:type="spellStart"/>
            <w:r w:rsidRPr="0000645F">
              <w:rPr>
                <w:bCs/>
                <w:spacing w:val="6"/>
                <w:sz w:val="28"/>
                <w:szCs w:val="28"/>
              </w:rPr>
              <w:t>nghệ</w:t>
            </w:r>
            <w:bookmarkEnd w:id="0"/>
            <w:proofErr w:type="spellEnd"/>
          </w:p>
        </w:tc>
        <w:tc>
          <w:tcPr>
            <w:tcW w:w="3544" w:type="dxa"/>
            <w:vAlign w:val="center"/>
          </w:tcPr>
          <w:p w14:paraId="6AA8BEA6" w14:textId="155801A7" w:rsidR="00104A00" w:rsidRPr="0000645F" w:rsidRDefault="00104A00" w:rsidP="00454A04">
            <w:pPr>
              <w:spacing w:before="40" w:after="40" w:line="340" w:lineRule="exact"/>
              <w:rPr>
                <w:sz w:val="28"/>
                <w:szCs w:val="28"/>
              </w:rPr>
            </w:pPr>
            <w:proofErr w:type="spellStart"/>
            <w:r w:rsidRPr="0000645F">
              <w:rPr>
                <w:spacing w:val="-4"/>
                <w:sz w:val="28"/>
                <w:szCs w:val="28"/>
              </w:rPr>
              <w:t>Nhà</w:t>
            </w:r>
            <w:proofErr w:type="spellEnd"/>
            <w:r w:rsidRPr="0000645F">
              <w:rPr>
                <w:spacing w:val="-4"/>
                <w:sz w:val="28"/>
                <w:szCs w:val="28"/>
              </w:rPr>
              <w:t xml:space="preserve"> </w:t>
            </w:r>
            <w:proofErr w:type="spellStart"/>
            <w:r w:rsidRPr="0000645F">
              <w:rPr>
                <w:spacing w:val="-4"/>
                <w:sz w:val="28"/>
                <w:szCs w:val="28"/>
              </w:rPr>
              <w:t>thầu</w:t>
            </w:r>
            <w:proofErr w:type="spellEnd"/>
            <w:r w:rsidRPr="0000645F">
              <w:rPr>
                <w:spacing w:val="-4"/>
                <w:sz w:val="28"/>
                <w:szCs w:val="28"/>
              </w:rPr>
              <w:t xml:space="preserve"> </w:t>
            </w:r>
            <w:proofErr w:type="spellStart"/>
            <w:r w:rsidRPr="0000645F">
              <w:rPr>
                <w:spacing w:val="-4"/>
                <w:sz w:val="28"/>
                <w:szCs w:val="28"/>
              </w:rPr>
              <w:t>có</w:t>
            </w:r>
            <w:proofErr w:type="spellEnd"/>
            <w:r w:rsidRPr="0000645F">
              <w:rPr>
                <w:spacing w:val="-4"/>
                <w:sz w:val="28"/>
                <w:szCs w:val="28"/>
              </w:rPr>
              <w:t xml:space="preserve"> </w:t>
            </w:r>
            <w:proofErr w:type="spellStart"/>
            <w:r w:rsidRPr="0000645F">
              <w:rPr>
                <w:spacing w:val="-4"/>
                <w:sz w:val="28"/>
                <w:szCs w:val="28"/>
              </w:rPr>
              <w:t>trách</w:t>
            </w:r>
            <w:proofErr w:type="spellEnd"/>
            <w:r w:rsidRPr="0000645F">
              <w:rPr>
                <w:spacing w:val="-4"/>
                <w:sz w:val="28"/>
                <w:szCs w:val="28"/>
              </w:rPr>
              <w:t xml:space="preserve"> </w:t>
            </w:r>
            <w:proofErr w:type="spellStart"/>
            <w:r w:rsidRPr="0000645F">
              <w:rPr>
                <w:spacing w:val="-4"/>
                <w:sz w:val="28"/>
                <w:szCs w:val="28"/>
              </w:rPr>
              <w:t>nhiệm</w:t>
            </w:r>
            <w:proofErr w:type="spellEnd"/>
            <w:r w:rsidRPr="0000645F">
              <w:rPr>
                <w:spacing w:val="-4"/>
                <w:sz w:val="28"/>
                <w:szCs w:val="28"/>
              </w:rPr>
              <w:t xml:space="preserve"> </w:t>
            </w:r>
            <w:proofErr w:type="spellStart"/>
            <w:r w:rsidRPr="0000645F">
              <w:rPr>
                <w:spacing w:val="-4"/>
                <w:sz w:val="28"/>
                <w:szCs w:val="28"/>
              </w:rPr>
              <w:t>hỗ</w:t>
            </w:r>
            <w:proofErr w:type="spellEnd"/>
            <w:r w:rsidRPr="0000645F">
              <w:rPr>
                <w:spacing w:val="-4"/>
                <w:sz w:val="28"/>
                <w:szCs w:val="28"/>
              </w:rPr>
              <w:t xml:space="preserve"> </w:t>
            </w:r>
            <w:proofErr w:type="spellStart"/>
            <w:r w:rsidRPr="0000645F">
              <w:rPr>
                <w:spacing w:val="-4"/>
                <w:sz w:val="28"/>
                <w:szCs w:val="28"/>
              </w:rPr>
              <w:t>trợ</w:t>
            </w:r>
            <w:proofErr w:type="spellEnd"/>
            <w:r w:rsidRPr="0000645F">
              <w:rPr>
                <w:spacing w:val="-4"/>
                <w:sz w:val="28"/>
                <w:szCs w:val="28"/>
              </w:rPr>
              <w:t xml:space="preserve"> </w:t>
            </w:r>
            <w:proofErr w:type="spellStart"/>
            <w:r w:rsidRPr="0000645F">
              <w:rPr>
                <w:spacing w:val="-4"/>
                <w:sz w:val="28"/>
                <w:szCs w:val="28"/>
              </w:rPr>
              <w:t>kỹ</w:t>
            </w:r>
            <w:proofErr w:type="spellEnd"/>
            <w:r w:rsidRPr="0000645F">
              <w:rPr>
                <w:spacing w:val="-4"/>
                <w:sz w:val="28"/>
                <w:szCs w:val="28"/>
              </w:rPr>
              <w:t xml:space="preserve"> </w:t>
            </w:r>
            <w:proofErr w:type="spellStart"/>
            <w:r w:rsidRPr="0000645F">
              <w:rPr>
                <w:spacing w:val="-4"/>
                <w:sz w:val="28"/>
                <w:szCs w:val="28"/>
                <w:shd w:val="clear" w:color="auto" w:fill="FFFFFF" w:themeFill="background1"/>
              </w:rPr>
              <w:t>thuật</w:t>
            </w:r>
            <w:proofErr w:type="spellEnd"/>
            <w:r w:rsidRPr="0000645F">
              <w:rPr>
                <w:spacing w:val="-4"/>
                <w:sz w:val="28"/>
                <w:szCs w:val="28"/>
                <w:shd w:val="clear" w:color="auto" w:fill="FFFFFF" w:themeFill="background1"/>
              </w:rPr>
              <w:t xml:space="preserve">, </w:t>
            </w:r>
            <w:proofErr w:type="spellStart"/>
            <w:r w:rsidRPr="0000645F">
              <w:rPr>
                <w:spacing w:val="-4"/>
                <w:sz w:val="28"/>
                <w:szCs w:val="28"/>
                <w:shd w:val="clear" w:color="auto" w:fill="FFFFFF" w:themeFill="background1"/>
              </w:rPr>
              <w:t>hướng</w:t>
            </w:r>
            <w:proofErr w:type="spellEnd"/>
            <w:r w:rsidRPr="0000645F">
              <w:rPr>
                <w:spacing w:val="-4"/>
                <w:sz w:val="28"/>
                <w:szCs w:val="28"/>
                <w:shd w:val="clear" w:color="auto" w:fill="FFFFFF" w:themeFill="background1"/>
              </w:rPr>
              <w:t xml:space="preserve"> </w:t>
            </w:r>
            <w:proofErr w:type="spellStart"/>
            <w:r w:rsidRPr="0000645F">
              <w:rPr>
                <w:spacing w:val="-4"/>
                <w:sz w:val="28"/>
                <w:szCs w:val="28"/>
                <w:shd w:val="clear" w:color="auto" w:fill="FFFFFF" w:themeFill="background1"/>
              </w:rPr>
              <w:t>dẫn</w:t>
            </w:r>
            <w:proofErr w:type="spellEnd"/>
            <w:r w:rsidRPr="0000645F">
              <w:rPr>
                <w:spacing w:val="-4"/>
                <w:sz w:val="28"/>
                <w:szCs w:val="28"/>
                <w:shd w:val="clear" w:color="auto" w:fill="FFFFFF" w:themeFill="background1"/>
              </w:rPr>
              <w:t xml:space="preserve"> </w:t>
            </w:r>
            <w:proofErr w:type="spellStart"/>
            <w:r w:rsidRPr="0000645F">
              <w:rPr>
                <w:spacing w:val="-4"/>
                <w:sz w:val="28"/>
                <w:szCs w:val="28"/>
                <w:shd w:val="clear" w:color="auto" w:fill="FFFFFF" w:themeFill="background1"/>
              </w:rPr>
              <w:t>sử</w:t>
            </w:r>
            <w:proofErr w:type="spellEnd"/>
            <w:r w:rsidRPr="0000645F">
              <w:rPr>
                <w:spacing w:val="-4"/>
                <w:sz w:val="28"/>
                <w:szCs w:val="28"/>
                <w:shd w:val="clear" w:color="auto" w:fill="FFFFFF" w:themeFill="background1"/>
              </w:rPr>
              <w:t xml:space="preserve"> </w:t>
            </w:r>
            <w:proofErr w:type="spellStart"/>
            <w:r w:rsidRPr="0000645F">
              <w:rPr>
                <w:spacing w:val="-4"/>
                <w:sz w:val="28"/>
                <w:szCs w:val="28"/>
                <w:shd w:val="clear" w:color="auto" w:fill="FFFFFF" w:themeFill="background1"/>
              </w:rPr>
              <w:t>dụng</w:t>
            </w:r>
            <w:proofErr w:type="spellEnd"/>
            <w:r w:rsidRPr="0000645F">
              <w:rPr>
                <w:spacing w:val="-4"/>
                <w:sz w:val="28"/>
                <w:szCs w:val="28"/>
                <w:shd w:val="clear" w:color="auto" w:fill="FFFFFF" w:themeFill="background1"/>
              </w:rPr>
              <w:t xml:space="preserve"> </w:t>
            </w:r>
            <w:proofErr w:type="spellStart"/>
            <w:r w:rsidRPr="0000645F">
              <w:rPr>
                <w:spacing w:val="-4"/>
                <w:sz w:val="28"/>
                <w:szCs w:val="28"/>
                <w:shd w:val="clear" w:color="auto" w:fill="FFFFFF" w:themeFill="background1"/>
              </w:rPr>
              <w:t>cho</w:t>
            </w:r>
            <w:proofErr w:type="spellEnd"/>
            <w:r w:rsidRPr="0000645F">
              <w:rPr>
                <w:spacing w:val="-4"/>
                <w:sz w:val="28"/>
                <w:szCs w:val="28"/>
                <w:shd w:val="clear" w:color="auto" w:fill="FFFFFF" w:themeFill="background1"/>
              </w:rPr>
              <w:t xml:space="preserve"> </w:t>
            </w:r>
            <w:r w:rsidR="00737688" w:rsidRPr="0000645F">
              <w:rPr>
                <w:sz w:val="28"/>
                <w:szCs w:val="28"/>
                <w:lang w:val="vi-VN"/>
              </w:rPr>
              <w:t xml:space="preserve">Văn phòng Đảng ủy xã Tân </w:t>
            </w:r>
            <w:r w:rsidR="00737688" w:rsidRPr="0000645F">
              <w:rPr>
                <w:sz w:val="28"/>
                <w:szCs w:val="28"/>
                <w:lang w:val="vi-VN"/>
              </w:rPr>
              <w:t>Kỳ</w:t>
            </w:r>
          </w:p>
        </w:tc>
        <w:tc>
          <w:tcPr>
            <w:tcW w:w="3124" w:type="dxa"/>
            <w:vAlign w:val="center"/>
          </w:tcPr>
          <w:p w14:paraId="66A6CBFB" w14:textId="77777777" w:rsidR="00104A00" w:rsidRPr="0000645F" w:rsidRDefault="00104A00" w:rsidP="009D2B28">
            <w:pPr>
              <w:spacing w:before="20" w:after="20" w:line="340" w:lineRule="exact"/>
              <w:rPr>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3</w:t>
            </w:r>
          </w:p>
        </w:tc>
      </w:tr>
      <w:tr w:rsidR="00104A00" w:rsidRPr="0000645F" w14:paraId="3F482CE4" w14:textId="77777777" w:rsidTr="00104A00">
        <w:trPr>
          <w:trHeight w:val="431"/>
        </w:trPr>
        <w:tc>
          <w:tcPr>
            <w:tcW w:w="852" w:type="dxa"/>
            <w:vMerge/>
            <w:vAlign w:val="center"/>
          </w:tcPr>
          <w:p w14:paraId="042A9E8A" w14:textId="77777777" w:rsidR="00104A00" w:rsidRPr="0000645F" w:rsidRDefault="00104A00" w:rsidP="00104A00">
            <w:pPr>
              <w:spacing w:before="40" w:after="40" w:line="340" w:lineRule="exact"/>
              <w:jc w:val="center"/>
              <w:rPr>
                <w:bCs/>
                <w:sz w:val="28"/>
                <w:szCs w:val="28"/>
              </w:rPr>
            </w:pPr>
          </w:p>
        </w:tc>
        <w:tc>
          <w:tcPr>
            <w:tcW w:w="2126" w:type="dxa"/>
            <w:vMerge/>
            <w:vAlign w:val="center"/>
          </w:tcPr>
          <w:p w14:paraId="7210D1B9" w14:textId="77777777" w:rsidR="00104A00" w:rsidRPr="0000645F" w:rsidRDefault="00104A00" w:rsidP="00104A00">
            <w:pPr>
              <w:rPr>
                <w:bCs/>
                <w:spacing w:val="6"/>
                <w:sz w:val="28"/>
                <w:szCs w:val="28"/>
              </w:rPr>
            </w:pPr>
          </w:p>
        </w:tc>
        <w:tc>
          <w:tcPr>
            <w:tcW w:w="3544" w:type="dxa"/>
            <w:vAlign w:val="center"/>
          </w:tcPr>
          <w:p w14:paraId="0A4A8BE3" w14:textId="52AED301" w:rsidR="00104A00" w:rsidRPr="0000645F" w:rsidRDefault="00104A00" w:rsidP="00042605">
            <w:pPr>
              <w:spacing w:before="40" w:after="40" w:line="340" w:lineRule="exact"/>
              <w:rPr>
                <w:spacing w:val="-4"/>
                <w:sz w:val="28"/>
                <w:szCs w:val="28"/>
              </w:rPr>
            </w:pPr>
            <w:r w:rsidRPr="0000645F">
              <w:rPr>
                <w:sz w:val="28"/>
                <w:szCs w:val="28"/>
              </w:rPr>
              <w:t xml:space="preserve">Cam </w:t>
            </w:r>
            <w:proofErr w:type="spellStart"/>
            <w:r w:rsidRPr="0000645F">
              <w:rPr>
                <w:sz w:val="28"/>
                <w:szCs w:val="28"/>
              </w:rPr>
              <w:t>kết</w:t>
            </w:r>
            <w:proofErr w:type="spellEnd"/>
            <w:r w:rsidRPr="0000645F">
              <w:rPr>
                <w:sz w:val="28"/>
                <w:szCs w:val="28"/>
              </w:rPr>
              <w:t xml:space="preserve"> </w:t>
            </w:r>
            <w:proofErr w:type="spellStart"/>
            <w:r w:rsidRPr="0000645F">
              <w:rPr>
                <w:sz w:val="28"/>
                <w:szCs w:val="28"/>
              </w:rPr>
              <w:t>cung</w:t>
            </w:r>
            <w:proofErr w:type="spellEnd"/>
            <w:r w:rsidRPr="0000645F">
              <w:rPr>
                <w:sz w:val="28"/>
                <w:szCs w:val="28"/>
              </w:rPr>
              <w:t xml:space="preserve"> </w:t>
            </w:r>
            <w:proofErr w:type="spellStart"/>
            <w:r w:rsidRPr="0000645F">
              <w:rPr>
                <w:sz w:val="28"/>
                <w:szCs w:val="28"/>
              </w:rPr>
              <w:t>cấp</w:t>
            </w:r>
            <w:proofErr w:type="spellEnd"/>
            <w:r w:rsidRPr="0000645F">
              <w:rPr>
                <w:sz w:val="28"/>
                <w:szCs w:val="28"/>
              </w:rPr>
              <w:t xml:space="preserve"> </w:t>
            </w:r>
            <w:proofErr w:type="spellStart"/>
            <w:r w:rsidRPr="0000645F">
              <w:rPr>
                <w:sz w:val="28"/>
                <w:szCs w:val="28"/>
              </w:rPr>
              <w:t>tài</w:t>
            </w:r>
            <w:proofErr w:type="spellEnd"/>
            <w:r w:rsidRPr="0000645F">
              <w:rPr>
                <w:sz w:val="28"/>
                <w:szCs w:val="28"/>
              </w:rPr>
              <w:t xml:space="preserve"> </w:t>
            </w:r>
            <w:proofErr w:type="spellStart"/>
            <w:r w:rsidRPr="0000645F">
              <w:rPr>
                <w:sz w:val="28"/>
                <w:szCs w:val="28"/>
              </w:rPr>
              <w:t>liệu</w:t>
            </w:r>
            <w:proofErr w:type="spellEnd"/>
            <w:r w:rsidRPr="0000645F">
              <w:rPr>
                <w:sz w:val="28"/>
                <w:szCs w:val="28"/>
              </w:rPr>
              <w:t xml:space="preserve"> </w:t>
            </w:r>
            <w:proofErr w:type="spellStart"/>
            <w:r w:rsidRPr="0000645F">
              <w:rPr>
                <w:sz w:val="28"/>
                <w:szCs w:val="28"/>
              </w:rPr>
              <w:t>hướng</w:t>
            </w:r>
            <w:proofErr w:type="spellEnd"/>
            <w:r w:rsidRPr="0000645F">
              <w:rPr>
                <w:sz w:val="28"/>
                <w:szCs w:val="28"/>
              </w:rPr>
              <w:t xml:space="preserve"> </w:t>
            </w:r>
            <w:proofErr w:type="spellStart"/>
            <w:r w:rsidRPr="0000645F">
              <w:rPr>
                <w:sz w:val="28"/>
                <w:szCs w:val="28"/>
              </w:rPr>
              <w:t>dẫn</w:t>
            </w:r>
            <w:proofErr w:type="spellEnd"/>
            <w:r w:rsidRPr="0000645F">
              <w:rPr>
                <w:sz w:val="28"/>
                <w:szCs w:val="28"/>
              </w:rPr>
              <w:t xml:space="preserve"> </w:t>
            </w:r>
            <w:proofErr w:type="spellStart"/>
            <w:r w:rsidRPr="0000645F">
              <w:rPr>
                <w:sz w:val="28"/>
                <w:szCs w:val="28"/>
              </w:rPr>
              <w:t>sử</w:t>
            </w:r>
            <w:proofErr w:type="spellEnd"/>
            <w:r w:rsidRPr="0000645F">
              <w:rPr>
                <w:sz w:val="28"/>
                <w:szCs w:val="28"/>
              </w:rPr>
              <w:t xml:space="preserve"> </w:t>
            </w:r>
            <w:proofErr w:type="spellStart"/>
            <w:r w:rsidRPr="0000645F">
              <w:rPr>
                <w:sz w:val="28"/>
                <w:szCs w:val="28"/>
              </w:rPr>
              <w:t>dụng</w:t>
            </w:r>
            <w:proofErr w:type="spellEnd"/>
            <w:r w:rsidR="00042605" w:rsidRPr="0000645F">
              <w:rPr>
                <w:sz w:val="28"/>
                <w:szCs w:val="28"/>
                <w:lang w:val="vi-VN"/>
              </w:rPr>
              <w:t xml:space="preserve"> </w:t>
            </w:r>
            <w:proofErr w:type="spellStart"/>
            <w:r w:rsidRPr="0000645F">
              <w:rPr>
                <w:sz w:val="28"/>
                <w:szCs w:val="28"/>
              </w:rPr>
              <w:t>bằng</w:t>
            </w:r>
            <w:proofErr w:type="spellEnd"/>
            <w:r w:rsidRPr="0000645F">
              <w:rPr>
                <w:sz w:val="28"/>
                <w:szCs w:val="28"/>
              </w:rPr>
              <w:t xml:space="preserve"> </w:t>
            </w:r>
            <w:proofErr w:type="spellStart"/>
            <w:r w:rsidRPr="0000645F">
              <w:rPr>
                <w:sz w:val="28"/>
                <w:szCs w:val="28"/>
              </w:rPr>
              <w:t>Tiếng</w:t>
            </w:r>
            <w:proofErr w:type="spellEnd"/>
            <w:r w:rsidRPr="0000645F">
              <w:rPr>
                <w:sz w:val="28"/>
                <w:szCs w:val="28"/>
              </w:rPr>
              <w:t xml:space="preserve"> Việt, </w:t>
            </w:r>
            <w:proofErr w:type="spellStart"/>
            <w:r w:rsidRPr="0000645F">
              <w:rPr>
                <w:sz w:val="28"/>
                <w:szCs w:val="28"/>
              </w:rPr>
              <w:t>nếu</w:t>
            </w:r>
            <w:proofErr w:type="spellEnd"/>
            <w:r w:rsidRPr="0000645F">
              <w:rPr>
                <w:sz w:val="28"/>
                <w:szCs w:val="28"/>
              </w:rPr>
              <w:t xml:space="preserve"> </w:t>
            </w:r>
            <w:proofErr w:type="spellStart"/>
            <w:r w:rsidRPr="0000645F">
              <w:rPr>
                <w:sz w:val="28"/>
                <w:szCs w:val="28"/>
              </w:rPr>
              <w:t>tài</w:t>
            </w:r>
            <w:proofErr w:type="spellEnd"/>
            <w:r w:rsidRPr="0000645F">
              <w:rPr>
                <w:sz w:val="28"/>
                <w:szCs w:val="28"/>
              </w:rPr>
              <w:t xml:space="preserve"> </w:t>
            </w:r>
            <w:proofErr w:type="spellStart"/>
            <w:r w:rsidRPr="0000645F">
              <w:rPr>
                <w:sz w:val="28"/>
                <w:szCs w:val="28"/>
              </w:rPr>
              <w:t>liệu</w:t>
            </w:r>
            <w:proofErr w:type="spellEnd"/>
            <w:r w:rsidRPr="0000645F">
              <w:rPr>
                <w:sz w:val="28"/>
                <w:szCs w:val="28"/>
              </w:rPr>
              <w:t xml:space="preserve"> </w:t>
            </w:r>
            <w:proofErr w:type="spellStart"/>
            <w:r w:rsidRPr="0000645F">
              <w:rPr>
                <w:sz w:val="28"/>
                <w:szCs w:val="28"/>
              </w:rPr>
              <w:t>hướng</w:t>
            </w:r>
            <w:proofErr w:type="spellEnd"/>
            <w:r w:rsidRPr="0000645F">
              <w:rPr>
                <w:sz w:val="28"/>
                <w:szCs w:val="28"/>
              </w:rPr>
              <w:t xml:space="preserve"> </w:t>
            </w:r>
            <w:proofErr w:type="spellStart"/>
            <w:r w:rsidRPr="0000645F">
              <w:rPr>
                <w:sz w:val="28"/>
                <w:szCs w:val="28"/>
              </w:rPr>
              <w:t>dẫn</w:t>
            </w:r>
            <w:proofErr w:type="spellEnd"/>
            <w:r w:rsidRPr="0000645F">
              <w:rPr>
                <w:sz w:val="28"/>
                <w:szCs w:val="28"/>
              </w:rPr>
              <w:t xml:space="preserve"> </w:t>
            </w:r>
            <w:proofErr w:type="spellStart"/>
            <w:r w:rsidRPr="0000645F">
              <w:rPr>
                <w:sz w:val="28"/>
                <w:szCs w:val="28"/>
              </w:rPr>
              <w:t>sử</w:t>
            </w:r>
            <w:proofErr w:type="spellEnd"/>
            <w:r w:rsidRPr="0000645F">
              <w:rPr>
                <w:sz w:val="28"/>
                <w:szCs w:val="28"/>
              </w:rPr>
              <w:t xml:space="preserve"> </w:t>
            </w:r>
            <w:proofErr w:type="spellStart"/>
            <w:r w:rsidRPr="0000645F">
              <w:rPr>
                <w:sz w:val="28"/>
                <w:szCs w:val="28"/>
              </w:rPr>
              <w:t>dụng</w:t>
            </w:r>
            <w:proofErr w:type="spellEnd"/>
            <w:r w:rsidRPr="0000645F">
              <w:rPr>
                <w:sz w:val="28"/>
                <w:szCs w:val="28"/>
              </w:rPr>
              <w:t xml:space="preserve"> </w:t>
            </w:r>
            <w:proofErr w:type="spellStart"/>
            <w:r w:rsidRPr="0000645F">
              <w:rPr>
                <w:sz w:val="28"/>
                <w:szCs w:val="28"/>
              </w:rPr>
              <w:t>bằng</w:t>
            </w:r>
            <w:proofErr w:type="spellEnd"/>
            <w:r w:rsidRPr="0000645F">
              <w:rPr>
                <w:sz w:val="28"/>
                <w:szCs w:val="28"/>
              </w:rPr>
              <w:t xml:space="preserve"> </w:t>
            </w:r>
            <w:proofErr w:type="spellStart"/>
            <w:r w:rsidRPr="0000645F">
              <w:rPr>
                <w:sz w:val="28"/>
                <w:szCs w:val="28"/>
              </w:rPr>
              <w:t>ngôn</w:t>
            </w:r>
            <w:proofErr w:type="spellEnd"/>
            <w:r w:rsidRPr="0000645F">
              <w:rPr>
                <w:sz w:val="28"/>
                <w:szCs w:val="28"/>
              </w:rPr>
              <w:t xml:space="preserve"> </w:t>
            </w:r>
            <w:proofErr w:type="spellStart"/>
            <w:r w:rsidRPr="0000645F">
              <w:rPr>
                <w:sz w:val="28"/>
                <w:szCs w:val="28"/>
              </w:rPr>
              <w:t>ngữ</w:t>
            </w:r>
            <w:proofErr w:type="spellEnd"/>
            <w:r w:rsidRPr="0000645F">
              <w:rPr>
                <w:sz w:val="28"/>
                <w:szCs w:val="28"/>
              </w:rPr>
              <w:t xml:space="preserve"> </w:t>
            </w:r>
            <w:proofErr w:type="spellStart"/>
            <w:r w:rsidRPr="0000645F">
              <w:rPr>
                <w:sz w:val="28"/>
                <w:szCs w:val="28"/>
              </w:rPr>
              <w:t>khác</w:t>
            </w:r>
            <w:proofErr w:type="spellEnd"/>
            <w:r w:rsidRPr="0000645F">
              <w:rPr>
                <w:sz w:val="28"/>
                <w:szCs w:val="28"/>
              </w:rPr>
              <w:t xml:space="preserve"> </w:t>
            </w:r>
            <w:proofErr w:type="spellStart"/>
            <w:r w:rsidRPr="0000645F">
              <w:rPr>
                <w:sz w:val="28"/>
                <w:szCs w:val="28"/>
              </w:rPr>
              <w:t>thì</w:t>
            </w:r>
            <w:proofErr w:type="spellEnd"/>
            <w:r w:rsidRPr="0000645F">
              <w:rPr>
                <w:sz w:val="28"/>
                <w:szCs w:val="28"/>
              </w:rPr>
              <w:t xml:space="preserve"> </w:t>
            </w:r>
            <w:proofErr w:type="spellStart"/>
            <w:r w:rsidRPr="0000645F">
              <w:rPr>
                <w:sz w:val="28"/>
                <w:szCs w:val="28"/>
              </w:rPr>
              <w:t>phải</w:t>
            </w:r>
            <w:proofErr w:type="spellEnd"/>
            <w:r w:rsidRPr="0000645F">
              <w:rPr>
                <w:sz w:val="28"/>
                <w:szCs w:val="28"/>
              </w:rPr>
              <w:t xml:space="preserve"> </w:t>
            </w:r>
            <w:proofErr w:type="spellStart"/>
            <w:r w:rsidRPr="0000645F">
              <w:rPr>
                <w:sz w:val="28"/>
                <w:szCs w:val="28"/>
              </w:rPr>
              <w:t>có</w:t>
            </w:r>
            <w:proofErr w:type="spellEnd"/>
            <w:r w:rsidRPr="0000645F">
              <w:rPr>
                <w:sz w:val="28"/>
                <w:szCs w:val="28"/>
              </w:rPr>
              <w:t xml:space="preserve"> </w:t>
            </w:r>
            <w:proofErr w:type="spellStart"/>
            <w:r w:rsidRPr="0000645F">
              <w:rPr>
                <w:sz w:val="28"/>
                <w:szCs w:val="28"/>
              </w:rPr>
              <w:t>bản</w:t>
            </w:r>
            <w:proofErr w:type="spellEnd"/>
            <w:r w:rsidRPr="0000645F">
              <w:rPr>
                <w:sz w:val="28"/>
                <w:szCs w:val="28"/>
              </w:rPr>
              <w:t xml:space="preserve"> </w:t>
            </w:r>
            <w:proofErr w:type="spellStart"/>
            <w:r w:rsidRPr="0000645F">
              <w:rPr>
                <w:sz w:val="28"/>
                <w:szCs w:val="28"/>
              </w:rPr>
              <w:t>dịch</w:t>
            </w:r>
            <w:proofErr w:type="spellEnd"/>
            <w:r w:rsidRPr="0000645F">
              <w:rPr>
                <w:sz w:val="28"/>
                <w:szCs w:val="28"/>
              </w:rPr>
              <w:t xml:space="preserve"> </w:t>
            </w:r>
            <w:proofErr w:type="spellStart"/>
            <w:r w:rsidRPr="0000645F">
              <w:rPr>
                <w:sz w:val="28"/>
                <w:szCs w:val="28"/>
              </w:rPr>
              <w:t>ra</w:t>
            </w:r>
            <w:proofErr w:type="spellEnd"/>
            <w:r w:rsidRPr="0000645F">
              <w:rPr>
                <w:sz w:val="28"/>
                <w:szCs w:val="28"/>
              </w:rPr>
              <w:t xml:space="preserve"> </w:t>
            </w:r>
            <w:proofErr w:type="spellStart"/>
            <w:r w:rsidRPr="0000645F">
              <w:rPr>
                <w:sz w:val="28"/>
                <w:szCs w:val="28"/>
              </w:rPr>
              <w:t>Tiếng</w:t>
            </w:r>
            <w:proofErr w:type="spellEnd"/>
            <w:r w:rsidRPr="0000645F">
              <w:rPr>
                <w:sz w:val="28"/>
                <w:szCs w:val="28"/>
              </w:rPr>
              <w:t xml:space="preserve"> Việt</w:t>
            </w:r>
          </w:p>
        </w:tc>
        <w:tc>
          <w:tcPr>
            <w:tcW w:w="3124" w:type="dxa"/>
            <w:vAlign w:val="center"/>
          </w:tcPr>
          <w:p w14:paraId="68E549AC" w14:textId="652F9F6A" w:rsidR="00104A00" w:rsidRPr="0000645F" w:rsidRDefault="00104A00" w:rsidP="00104A00">
            <w:pPr>
              <w:spacing w:before="20" w:after="20" w:line="340" w:lineRule="exact"/>
              <w:rPr>
                <w:color w:val="000000"/>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w:t>
            </w:r>
            <w:r w:rsidRPr="0000645F">
              <w:rPr>
                <w:color w:val="000000"/>
                <w:sz w:val="28"/>
                <w:szCs w:val="28"/>
              </w:rPr>
              <w:t>(</w:t>
            </w:r>
            <w:r w:rsidRPr="0000645F">
              <w:rPr>
                <w:color w:val="000000"/>
                <w:sz w:val="28"/>
                <w:szCs w:val="28"/>
                <w:lang w:val="vi-VN"/>
              </w:rPr>
              <w:t>3</w:t>
            </w:r>
            <w:r w:rsidRPr="0000645F">
              <w:rPr>
                <w:color w:val="000000"/>
                <w:sz w:val="28"/>
                <w:szCs w:val="28"/>
              </w:rPr>
              <w:t>)</w:t>
            </w:r>
          </w:p>
        </w:tc>
      </w:tr>
      <w:tr w:rsidR="00F64982" w:rsidRPr="0000645F" w14:paraId="74417443" w14:textId="77777777" w:rsidTr="00315468">
        <w:trPr>
          <w:trHeight w:val="959"/>
        </w:trPr>
        <w:tc>
          <w:tcPr>
            <w:tcW w:w="852" w:type="dxa"/>
            <w:vAlign w:val="center"/>
          </w:tcPr>
          <w:p w14:paraId="2EAD15A7" w14:textId="77777777" w:rsidR="00F64982" w:rsidRPr="0000645F" w:rsidRDefault="00454A04" w:rsidP="000C0128">
            <w:pPr>
              <w:spacing w:before="120" w:line="340" w:lineRule="exact"/>
              <w:jc w:val="center"/>
              <w:rPr>
                <w:bCs/>
                <w:sz w:val="28"/>
                <w:szCs w:val="28"/>
              </w:rPr>
            </w:pPr>
            <w:r w:rsidRPr="0000645F">
              <w:rPr>
                <w:bCs/>
                <w:sz w:val="28"/>
                <w:szCs w:val="28"/>
              </w:rPr>
              <w:lastRenderedPageBreak/>
              <w:t>5</w:t>
            </w:r>
            <w:r w:rsidR="00F64982" w:rsidRPr="0000645F">
              <w:rPr>
                <w:bCs/>
                <w:sz w:val="28"/>
                <w:szCs w:val="28"/>
              </w:rPr>
              <w:t>.2</w:t>
            </w:r>
          </w:p>
        </w:tc>
        <w:tc>
          <w:tcPr>
            <w:tcW w:w="2126" w:type="dxa"/>
            <w:vAlign w:val="center"/>
          </w:tcPr>
          <w:p w14:paraId="4124645C" w14:textId="0838FDA6" w:rsidR="00F64982" w:rsidRPr="0000645F" w:rsidRDefault="00104A00" w:rsidP="000C0128">
            <w:pPr>
              <w:spacing w:before="120"/>
              <w:rPr>
                <w:bCs/>
                <w:spacing w:val="-6"/>
                <w:sz w:val="28"/>
                <w:szCs w:val="28"/>
                <w:lang w:val="vi-VN"/>
              </w:rPr>
            </w:pPr>
            <w:proofErr w:type="spellStart"/>
            <w:r w:rsidRPr="0000645F">
              <w:rPr>
                <w:bCs/>
                <w:sz w:val="28"/>
                <w:szCs w:val="28"/>
              </w:rPr>
              <w:t>Thời</w:t>
            </w:r>
            <w:proofErr w:type="spellEnd"/>
            <w:r w:rsidRPr="0000645F">
              <w:rPr>
                <w:bCs/>
                <w:sz w:val="28"/>
                <w:szCs w:val="28"/>
              </w:rPr>
              <w:t xml:space="preserve"> </w:t>
            </w:r>
            <w:proofErr w:type="spellStart"/>
            <w:r w:rsidRPr="0000645F">
              <w:rPr>
                <w:bCs/>
                <w:sz w:val="28"/>
                <w:szCs w:val="28"/>
              </w:rPr>
              <w:t>gian</w:t>
            </w:r>
            <w:proofErr w:type="spellEnd"/>
            <w:r w:rsidRPr="0000645F">
              <w:rPr>
                <w:bCs/>
                <w:sz w:val="28"/>
                <w:szCs w:val="28"/>
              </w:rPr>
              <w:t xml:space="preserve"> </w:t>
            </w:r>
            <w:proofErr w:type="spellStart"/>
            <w:r w:rsidRPr="0000645F">
              <w:rPr>
                <w:bCs/>
                <w:sz w:val="28"/>
                <w:szCs w:val="28"/>
              </w:rPr>
              <w:t>thực</w:t>
            </w:r>
            <w:proofErr w:type="spellEnd"/>
            <w:r w:rsidRPr="0000645F">
              <w:rPr>
                <w:bCs/>
                <w:sz w:val="28"/>
                <w:szCs w:val="28"/>
              </w:rPr>
              <w:t xml:space="preserve"> </w:t>
            </w:r>
            <w:proofErr w:type="spellStart"/>
            <w:r w:rsidRPr="0000645F">
              <w:rPr>
                <w:bCs/>
                <w:sz w:val="28"/>
                <w:szCs w:val="28"/>
              </w:rPr>
              <w:t>hiện</w:t>
            </w:r>
            <w:proofErr w:type="spellEnd"/>
            <w:r w:rsidRPr="0000645F">
              <w:rPr>
                <w:bCs/>
                <w:sz w:val="28"/>
                <w:szCs w:val="28"/>
              </w:rPr>
              <w:t xml:space="preserve"> </w:t>
            </w:r>
            <w:proofErr w:type="spellStart"/>
            <w:r w:rsidRPr="0000645F">
              <w:rPr>
                <w:bCs/>
                <w:sz w:val="28"/>
                <w:szCs w:val="28"/>
              </w:rPr>
              <w:t>hợp</w:t>
            </w:r>
            <w:proofErr w:type="spellEnd"/>
            <w:r w:rsidRPr="0000645F">
              <w:rPr>
                <w:bCs/>
                <w:sz w:val="28"/>
                <w:szCs w:val="28"/>
              </w:rPr>
              <w:t xml:space="preserve"> </w:t>
            </w:r>
            <w:proofErr w:type="spellStart"/>
            <w:r w:rsidRPr="0000645F">
              <w:rPr>
                <w:bCs/>
                <w:sz w:val="28"/>
                <w:szCs w:val="28"/>
              </w:rPr>
              <w:t>đồng</w:t>
            </w:r>
            <w:proofErr w:type="spellEnd"/>
            <w:r w:rsidRPr="0000645F">
              <w:rPr>
                <w:bCs/>
                <w:sz w:val="28"/>
                <w:szCs w:val="28"/>
              </w:rPr>
              <w:t xml:space="preserve"> (</w:t>
            </w:r>
            <w:proofErr w:type="spellStart"/>
            <w:r w:rsidRPr="0000645F">
              <w:rPr>
                <w:bCs/>
                <w:sz w:val="28"/>
                <w:szCs w:val="28"/>
              </w:rPr>
              <w:t>thời</w:t>
            </w:r>
            <w:proofErr w:type="spellEnd"/>
            <w:r w:rsidRPr="0000645F">
              <w:rPr>
                <w:bCs/>
                <w:sz w:val="28"/>
                <w:szCs w:val="28"/>
              </w:rPr>
              <w:t xml:space="preserve"> </w:t>
            </w:r>
            <w:proofErr w:type="spellStart"/>
            <w:r w:rsidRPr="0000645F">
              <w:rPr>
                <w:bCs/>
                <w:sz w:val="28"/>
                <w:szCs w:val="28"/>
              </w:rPr>
              <w:t>gian</w:t>
            </w:r>
            <w:proofErr w:type="spellEnd"/>
            <w:r w:rsidRPr="0000645F">
              <w:rPr>
                <w:bCs/>
                <w:sz w:val="28"/>
                <w:szCs w:val="28"/>
              </w:rPr>
              <w:t xml:space="preserve"> </w:t>
            </w:r>
            <w:proofErr w:type="spellStart"/>
            <w:r w:rsidRPr="0000645F">
              <w:rPr>
                <w:bCs/>
                <w:sz w:val="28"/>
                <w:szCs w:val="28"/>
              </w:rPr>
              <w:t>giao</w:t>
            </w:r>
            <w:proofErr w:type="spellEnd"/>
            <w:r w:rsidRPr="0000645F">
              <w:rPr>
                <w:bCs/>
                <w:sz w:val="28"/>
                <w:szCs w:val="28"/>
              </w:rPr>
              <w:t xml:space="preserve"> </w:t>
            </w:r>
            <w:proofErr w:type="spellStart"/>
            <w:r w:rsidRPr="0000645F">
              <w:rPr>
                <w:bCs/>
                <w:sz w:val="28"/>
                <w:szCs w:val="28"/>
              </w:rPr>
              <w:t>hàng</w:t>
            </w:r>
            <w:proofErr w:type="spellEnd"/>
            <w:r w:rsidRPr="0000645F">
              <w:rPr>
                <w:bCs/>
                <w:sz w:val="28"/>
                <w:szCs w:val="28"/>
              </w:rPr>
              <w:t>)</w:t>
            </w:r>
          </w:p>
        </w:tc>
        <w:tc>
          <w:tcPr>
            <w:tcW w:w="3544" w:type="dxa"/>
            <w:vAlign w:val="center"/>
          </w:tcPr>
          <w:p w14:paraId="6B293469" w14:textId="77777777" w:rsidR="000C0128" w:rsidRPr="0000645F" w:rsidRDefault="000C0128" w:rsidP="000C0128">
            <w:pPr>
              <w:spacing w:before="120" w:line="360" w:lineRule="exact"/>
              <w:rPr>
                <w:bCs/>
                <w:sz w:val="28"/>
                <w:szCs w:val="28"/>
                <w:lang w:val="vi-VN"/>
              </w:rPr>
            </w:pPr>
          </w:p>
          <w:p w14:paraId="01DC0617" w14:textId="051624C6" w:rsidR="000C0128" w:rsidRPr="0000645F" w:rsidRDefault="000C0128" w:rsidP="000C0128">
            <w:pPr>
              <w:spacing w:before="120" w:line="276" w:lineRule="auto"/>
              <w:rPr>
                <w:sz w:val="28"/>
                <w:szCs w:val="28"/>
                <w:lang w:val="vi-VN"/>
              </w:rPr>
            </w:pPr>
            <w:r w:rsidRPr="0000645F">
              <w:rPr>
                <w:bCs/>
                <w:sz w:val="28"/>
                <w:szCs w:val="28"/>
              </w:rPr>
              <w:t xml:space="preserve">Trong </w:t>
            </w:r>
            <w:proofErr w:type="spellStart"/>
            <w:r w:rsidRPr="0000645F">
              <w:rPr>
                <w:bCs/>
                <w:sz w:val="28"/>
                <w:szCs w:val="28"/>
              </w:rPr>
              <w:t>vòng</w:t>
            </w:r>
            <w:proofErr w:type="spellEnd"/>
            <w:r w:rsidRPr="0000645F">
              <w:rPr>
                <w:bCs/>
                <w:sz w:val="28"/>
                <w:szCs w:val="28"/>
              </w:rPr>
              <w:t xml:space="preserve"> </w:t>
            </w:r>
            <w:r w:rsidR="00737688" w:rsidRPr="0000645F">
              <w:rPr>
                <w:bCs/>
                <w:sz w:val="28"/>
                <w:szCs w:val="28"/>
              </w:rPr>
              <w:t>05</w:t>
            </w:r>
            <w:r w:rsidRPr="0000645F">
              <w:rPr>
                <w:bCs/>
                <w:sz w:val="28"/>
                <w:szCs w:val="28"/>
              </w:rPr>
              <w:t xml:space="preserve"> </w:t>
            </w:r>
            <w:proofErr w:type="spellStart"/>
            <w:r w:rsidRPr="0000645F">
              <w:rPr>
                <w:bCs/>
                <w:sz w:val="28"/>
                <w:szCs w:val="28"/>
              </w:rPr>
              <w:t>ngày</w:t>
            </w:r>
            <w:proofErr w:type="spellEnd"/>
          </w:p>
          <w:p w14:paraId="2C2AFC35" w14:textId="1A7E7F08" w:rsidR="00F64982" w:rsidRPr="0000645F" w:rsidRDefault="00F64982" w:rsidP="000C0128">
            <w:pPr>
              <w:spacing w:before="120" w:line="340" w:lineRule="exact"/>
              <w:jc w:val="center"/>
              <w:rPr>
                <w:sz w:val="28"/>
                <w:szCs w:val="28"/>
              </w:rPr>
            </w:pPr>
          </w:p>
        </w:tc>
        <w:tc>
          <w:tcPr>
            <w:tcW w:w="3124" w:type="dxa"/>
            <w:vAlign w:val="center"/>
          </w:tcPr>
          <w:p w14:paraId="081A4E7B" w14:textId="4E8D2674" w:rsidR="00F64982" w:rsidRPr="0000645F" w:rsidRDefault="00F64982" w:rsidP="005762C1">
            <w:pPr>
              <w:spacing w:before="120" w:line="340" w:lineRule="exact"/>
              <w:jc w:val="center"/>
              <w:rPr>
                <w:sz w:val="28"/>
                <w:szCs w:val="28"/>
              </w:rPr>
            </w:pPr>
            <w:r w:rsidRPr="0000645F">
              <w:rPr>
                <w:sz w:val="28"/>
                <w:szCs w:val="28"/>
              </w:rPr>
              <w:t>&gt;</w:t>
            </w:r>
            <w:r w:rsidR="005762C1" w:rsidRPr="0000645F">
              <w:rPr>
                <w:sz w:val="28"/>
                <w:szCs w:val="28"/>
              </w:rPr>
              <w:t xml:space="preserve">   </w:t>
            </w:r>
            <w:proofErr w:type="gramStart"/>
            <w:r w:rsidR="00737688" w:rsidRPr="0000645F">
              <w:rPr>
                <w:sz w:val="28"/>
                <w:szCs w:val="28"/>
              </w:rPr>
              <w:t>05</w:t>
            </w:r>
            <w:r w:rsidR="005762C1" w:rsidRPr="0000645F">
              <w:rPr>
                <w:sz w:val="28"/>
                <w:szCs w:val="28"/>
              </w:rPr>
              <w:t xml:space="preserve"> </w:t>
            </w:r>
            <w:r w:rsidR="000C0128" w:rsidRPr="0000645F">
              <w:rPr>
                <w:bCs/>
                <w:sz w:val="28"/>
                <w:szCs w:val="28"/>
              </w:rPr>
              <w:t xml:space="preserve"> </w:t>
            </w:r>
            <w:proofErr w:type="spellStart"/>
            <w:r w:rsidR="000C0128" w:rsidRPr="0000645F">
              <w:rPr>
                <w:bCs/>
                <w:sz w:val="28"/>
                <w:szCs w:val="28"/>
              </w:rPr>
              <w:t>ngày</w:t>
            </w:r>
            <w:proofErr w:type="spellEnd"/>
            <w:proofErr w:type="gramEnd"/>
          </w:p>
        </w:tc>
      </w:tr>
      <w:tr w:rsidR="001A7356" w:rsidRPr="0000645F" w14:paraId="6058461D" w14:textId="77777777" w:rsidTr="00315468">
        <w:trPr>
          <w:trHeight w:val="290"/>
        </w:trPr>
        <w:tc>
          <w:tcPr>
            <w:tcW w:w="852" w:type="dxa"/>
            <w:vAlign w:val="center"/>
          </w:tcPr>
          <w:p w14:paraId="0E16154B" w14:textId="77777777" w:rsidR="001A7356" w:rsidRPr="0000645F" w:rsidRDefault="00454A04" w:rsidP="001A7356">
            <w:pPr>
              <w:spacing w:before="40" w:after="40" w:line="340" w:lineRule="exact"/>
              <w:jc w:val="center"/>
              <w:rPr>
                <w:bCs/>
                <w:sz w:val="28"/>
                <w:szCs w:val="28"/>
              </w:rPr>
            </w:pPr>
            <w:r w:rsidRPr="0000645F">
              <w:rPr>
                <w:bCs/>
                <w:sz w:val="28"/>
                <w:szCs w:val="28"/>
              </w:rPr>
              <w:t>5</w:t>
            </w:r>
            <w:r w:rsidR="001A7356" w:rsidRPr="0000645F">
              <w:rPr>
                <w:bCs/>
                <w:sz w:val="28"/>
                <w:szCs w:val="28"/>
              </w:rPr>
              <w:t>.3</w:t>
            </w:r>
          </w:p>
        </w:tc>
        <w:tc>
          <w:tcPr>
            <w:tcW w:w="2126" w:type="dxa"/>
            <w:vAlign w:val="center"/>
          </w:tcPr>
          <w:p w14:paraId="003BA7E8" w14:textId="77777777" w:rsidR="001A7356" w:rsidRPr="0000645F" w:rsidRDefault="001A7356" w:rsidP="001A7356">
            <w:pPr>
              <w:spacing w:before="40" w:after="40" w:line="340" w:lineRule="exact"/>
              <w:rPr>
                <w:bCs/>
                <w:sz w:val="28"/>
                <w:szCs w:val="28"/>
              </w:rPr>
            </w:pPr>
            <w:r w:rsidRPr="0000645F">
              <w:rPr>
                <w:bCs/>
                <w:sz w:val="28"/>
                <w:szCs w:val="28"/>
              </w:rPr>
              <w:t xml:space="preserve">Cung </w:t>
            </w:r>
            <w:proofErr w:type="spellStart"/>
            <w:r w:rsidRPr="0000645F">
              <w:rPr>
                <w:bCs/>
                <w:sz w:val="28"/>
                <w:szCs w:val="28"/>
              </w:rPr>
              <w:t>cấp</w:t>
            </w:r>
            <w:proofErr w:type="spellEnd"/>
            <w:r w:rsidRPr="0000645F">
              <w:rPr>
                <w:bCs/>
                <w:sz w:val="28"/>
                <w:szCs w:val="28"/>
              </w:rPr>
              <w:t xml:space="preserve"> </w:t>
            </w:r>
            <w:proofErr w:type="spellStart"/>
            <w:r w:rsidRPr="0000645F">
              <w:rPr>
                <w:bCs/>
                <w:sz w:val="28"/>
                <w:szCs w:val="28"/>
              </w:rPr>
              <w:t>dịch</w:t>
            </w:r>
            <w:proofErr w:type="spellEnd"/>
            <w:r w:rsidRPr="0000645F">
              <w:rPr>
                <w:bCs/>
                <w:sz w:val="28"/>
                <w:szCs w:val="28"/>
              </w:rPr>
              <w:t xml:space="preserve"> </w:t>
            </w:r>
            <w:proofErr w:type="spellStart"/>
            <w:r w:rsidRPr="0000645F">
              <w:rPr>
                <w:bCs/>
                <w:sz w:val="28"/>
                <w:szCs w:val="28"/>
              </w:rPr>
              <w:t>vụ</w:t>
            </w:r>
            <w:proofErr w:type="spellEnd"/>
            <w:r w:rsidRPr="0000645F">
              <w:rPr>
                <w:bCs/>
                <w:sz w:val="28"/>
                <w:szCs w:val="28"/>
              </w:rPr>
              <w:t xml:space="preserve"> </w:t>
            </w:r>
            <w:proofErr w:type="spellStart"/>
            <w:r w:rsidRPr="0000645F">
              <w:rPr>
                <w:bCs/>
                <w:sz w:val="28"/>
                <w:szCs w:val="28"/>
              </w:rPr>
              <w:t>sau</w:t>
            </w:r>
            <w:proofErr w:type="spellEnd"/>
            <w:r w:rsidRPr="0000645F">
              <w:rPr>
                <w:bCs/>
                <w:sz w:val="28"/>
                <w:szCs w:val="28"/>
              </w:rPr>
              <w:t xml:space="preserve"> </w:t>
            </w:r>
            <w:proofErr w:type="spellStart"/>
            <w:r w:rsidRPr="0000645F">
              <w:rPr>
                <w:bCs/>
                <w:sz w:val="28"/>
                <w:szCs w:val="28"/>
              </w:rPr>
              <w:t>bán</w:t>
            </w:r>
            <w:proofErr w:type="spellEnd"/>
            <w:r w:rsidRPr="0000645F">
              <w:rPr>
                <w:bCs/>
                <w:sz w:val="28"/>
                <w:szCs w:val="28"/>
              </w:rPr>
              <w:t xml:space="preserve"> </w:t>
            </w:r>
            <w:proofErr w:type="spellStart"/>
            <w:r w:rsidRPr="0000645F">
              <w:rPr>
                <w:bCs/>
                <w:sz w:val="28"/>
                <w:szCs w:val="28"/>
              </w:rPr>
              <w:t>hàng</w:t>
            </w:r>
            <w:proofErr w:type="spellEnd"/>
          </w:p>
        </w:tc>
        <w:tc>
          <w:tcPr>
            <w:tcW w:w="3544" w:type="dxa"/>
            <w:vAlign w:val="center"/>
          </w:tcPr>
          <w:p w14:paraId="1AAC4900" w14:textId="08B21498" w:rsidR="00104A00" w:rsidRPr="0000645F" w:rsidRDefault="00104A00" w:rsidP="00104A00">
            <w:pPr>
              <w:spacing w:before="20" w:after="20" w:line="340" w:lineRule="exact"/>
              <w:rPr>
                <w:sz w:val="28"/>
                <w:szCs w:val="28"/>
                <w:lang w:val="vi-VN"/>
              </w:rPr>
            </w:pPr>
            <w:proofErr w:type="spellStart"/>
            <w:r w:rsidRPr="0000645F">
              <w:rPr>
                <w:sz w:val="28"/>
                <w:szCs w:val="28"/>
              </w:rPr>
              <w:t>Nhà</w:t>
            </w:r>
            <w:proofErr w:type="spellEnd"/>
            <w:r w:rsidRPr="0000645F">
              <w:rPr>
                <w:sz w:val="28"/>
                <w:szCs w:val="28"/>
              </w:rPr>
              <w:t xml:space="preserve"> </w:t>
            </w:r>
            <w:proofErr w:type="spellStart"/>
            <w:r w:rsidRPr="0000645F">
              <w:rPr>
                <w:sz w:val="28"/>
                <w:szCs w:val="28"/>
              </w:rPr>
              <w:t>thầu</w:t>
            </w:r>
            <w:proofErr w:type="spellEnd"/>
            <w:r w:rsidRPr="0000645F">
              <w:rPr>
                <w:sz w:val="28"/>
                <w:szCs w:val="28"/>
              </w:rPr>
              <w:t xml:space="preserve"> cam </w:t>
            </w:r>
            <w:proofErr w:type="spellStart"/>
            <w:r w:rsidRPr="0000645F">
              <w:rPr>
                <w:sz w:val="28"/>
                <w:szCs w:val="28"/>
              </w:rPr>
              <w:t>kết</w:t>
            </w:r>
            <w:proofErr w:type="spellEnd"/>
            <w:r w:rsidRPr="0000645F">
              <w:rPr>
                <w:sz w:val="28"/>
                <w:szCs w:val="28"/>
              </w:rPr>
              <w:t xml:space="preserve"> </w:t>
            </w:r>
            <w:r w:rsidRPr="0000645F">
              <w:rPr>
                <w:sz w:val="28"/>
                <w:szCs w:val="28"/>
                <w:lang w:val="vi-VN"/>
              </w:rPr>
              <w:t xml:space="preserve">có </w:t>
            </w:r>
            <w:proofErr w:type="spellStart"/>
            <w:r w:rsidRPr="0000645F">
              <w:rPr>
                <w:sz w:val="28"/>
                <w:szCs w:val="28"/>
              </w:rPr>
              <w:t>khả</w:t>
            </w:r>
            <w:proofErr w:type="spellEnd"/>
            <w:r w:rsidRPr="0000645F">
              <w:rPr>
                <w:sz w:val="28"/>
                <w:szCs w:val="28"/>
              </w:rPr>
              <w:t xml:space="preserve"> </w:t>
            </w:r>
            <w:proofErr w:type="spellStart"/>
            <w:r w:rsidRPr="0000645F">
              <w:rPr>
                <w:sz w:val="28"/>
                <w:szCs w:val="28"/>
              </w:rPr>
              <w:t>năng</w:t>
            </w:r>
            <w:proofErr w:type="spellEnd"/>
            <w:r w:rsidRPr="0000645F">
              <w:rPr>
                <w:sz w:val="28"/>
                <w:szCs w:val="28"/>
              </w:rPr>
              <w:t xml:space="preserve"> </w:t>
            </w:r>
            <w:proofErr w:type="spellStart"/>
            <w:r w:rsidRPr="0000645F">
              <w:rPr>
                <w:sz w:val="28"/>
                <w:szCs w:val="28"/>
              </w:rPr>
              <w:t>thực</w:t>
            </w:r>
            <w:proofErr w:type="spellEnd"/>
            <w:r w:rsidRPr="0000645F">
              <w:rPr>
                <w:sz w:val="28"/>
                <w:szCs w:val="28"/>
              </w:rPr>
              <w:t xml:space="preserve"> </w:t>
            </w:r>
            <w:proofErr w:type="spellStart"/>
            <w:r w:rsidRPr="0000645F">
              <w:rPr>
                <w:sz w:val="28"/>
                <w:szCs w:val="28"/>
              </w:rPr>
              <w:t>hiện</w:t>
            </w:r>
            <w:proofErr w:type="spellEnd"/>
            <w:r w:rsidRPr="0000645F">
              <w:rPr>
                <w:sz w:val="28"/>
                <w:szCs w:val="28"/>
              </w:rPr>
              <w:t xml:space="preserve"> </w:t>
            </w:r>
            <w:proofErr w:type="spellStart"/>
            <w:r w:rsidRPr="0000645F">
              <w:rPr>
                <w:sz w:val="28"/>
                <w:szCs w:val="28"/>
              </w:rPr>
              <w:t>nghĩa</w:t>
            </w:r>
            <w:proofErr w:type="spellEnd"/>
            <w:r w:rsidRPr="0000645F">
              <w:rPr>
                <w:sz w:val="28"/>
                <w:szCs w:val="28"/>
              </w:rPr>
              <w:t xml:space="preserve"> </w:t>
            </w:r>
            <w:proofErr w:type="spellStart"/>
            <w:r w:rsidRPr="0000645F">
              <w:rPr>
                <w:sz w:val="28"/>
                <w:szCs w:val="28"/>
              </w:rPr>
              <w:t>vụ</w:t>
            </w:r>
            <w:proofErr w:type="spellEnd"/>
            <w:r w:rsidRPr="0000645F">
              <w:rPr>
                <w:sz w:val="28"/>
                <w:szCs w:val="28"/>
              </w:rPr>
              <w:t xml:space="preserve"> </w:t>
            </w:r>
            <w:proofErr w:type="spellStart"/>
            <w:r w:rsidRPr="0000645F">
              <w:rPr>
                <w:sz w:val="28"/>
                <w:szCs w:val="28"/>
              </w:rPr>
              <w:t>bảo</w:t>
            </w:r>
            <w:proofErr w:type="spellEnd"/>
            <w:r w:rsidRPr="0000645F">
              <w:rPr>
                <w:sz w:val="28"/>
                <w:szCs w:val="28"/>
              </w:rPr>
              <w:t xml:space="preserve"> </w:t>
            </w:r>
            <w:proofErr w:type="spellStart"/>
            <w:r w:rsidRPr="0000645F">
              <w:rPr>
                <w:sz w:val="28"/>
                <w:szCs w:val="28"/>
              </w:rPr>
              <w:t>hành</w:t>
            </w:r>
            <w:proofErr w:type="spellEnd"/>
            <w:r w:rsidRPr="0000645F">
              <w:rPr>
                <w:sz w:val="28"/>
                <w:szCs w:val="28"/>
              </w:rPr>
              <w:t xml:space="preserve">, </w:t>
            </w:r>
            <w:proofErr w:type="spellStart"/>
            <w:r w:rsidRPr="0000645F">
              <w:rPr>
                <w:sz w:val="28"/>
                <w:szCs w:val="28"/>
              </w:rPr>
              <w:t>cung</w:t>
            </w:r>
            <w:proofErr w:type="spellEnd"/>
            <w:r w:rsidRPr="0000645F">
              <w:rPr>
                <w:sz w:val="28"/>
                <w:szCs w:val="28"/>
              </w:rPr>
              <w:t xml:space="preserve"> </w:t>
            </w:r>
            <w:proofErr w:type="spellStart"/>
            <w:r w:rsidRPr="0000645F">
              <w:rPr>
                <w:sz w:val="28"/>
                <w:szCs w:val="28"/>
              </w:rPr>
              <w:t>cấp</w:t>
            </w:r>
            <w:proofErr w:type="spellEnd"/>
            <w:r w:rsidRPr="0000645F">
              <w:rPr>
                <w:sz w:val="28"/>
                <w:szCs w:val="28"/>
              </w:rPr>
              <w:t xml:space="preserve"> </w:t>
            </w:r>
            <w:proofErr w:type="spellStart"/>
            <w:r w:rsidRPr="0000645F">
              <w:rPr>
                <w:sz w:val="28"/>
                <w:szCs w:val="28"/>
              </w:rPr>
              <w:t>phụ</w:t>
            </w:r>
            <w:proofErr w:type="spellEnd"/>
            <w:r w:rsidRPr="0000645F">
              <w:rPr>
                <w:sz w:val="28"/>
                <w:szCs w:val="28"/>
              </w:rPr>
              <w:t xml:space="preserve"> </w:t>
            </w:r>
            <w:proofErr w:type="spellStart"/>
            <w:r w:rsidRPr="0000645F">
              <w:rPr>
                <w:sz w:val="28"/>
                <w:szCs w:val="28"/>
              </w:rPr>
              <w:t>tùng</w:t>
            </w:r>
            <w:proofErr w:type="spellEnd"/>
            <w:r w:rsidRPr="0000645F">
              <w:rPr>
                <w:sz w:val="28"/>
                <w:szCs w:val="28"/>
              </w:rPr>
              <w:t xml:space="preserve"> </w:t>
            </w:r>
            <w:proofErr w:type="spellStart"/>
            <w:r w:rsidRPr="0000645F">
              <w:rPr>
                <w:sz w:val="28"/>
                <w:szCs w:val="28"/>
              </w:rPr>
              <w:t>thay</w:t>
            </w:r>
            <w:proofErr w:type="spellEnd"/>
            <w:r w:rsidRPr="0000645F">
              <w:rPr>
                <w:sz w:val="28"/>
                <w:szCs w:val="28"/>
              </w:rPr>
              <w:t xml:space="preserve"> </w:t>
            </w:r>
            <w:proofErr w:type="spellStart"/>
            <w:r w:rsidRPr="0000645F">
              <w:rPr>
                <w:sz w:val="28"/>
                <w:szCs w:val="28"/>
              </w:rPr>
              <w:t>thế</w:t>
            </w:r>
            <w:proofErr w:type="spellEnd"/>
            <w:r w:rsidRPr="0000645F">
              <w:rPr>
                <w:sz w:val="28"/>
                <w:szCs w:val="28"/>
              </w:rPr>
              <w:t xml:space="preserve"> </w:t>
            </w:r>
            <w:proofErr w:type="spellStart"/>
            <w:r w:rsidRPr="0000645F">
              <w:rPr>
                <w:sz w:val="28"/>
                <w:szCs w:val="28"/>
              </w:rPr>
              <w:t>hoặc</w:t>
            </w:r>
            <w:proofErr w:type="spellEnd"/>
            <w:r w:rsidRPr="0000645F">
              <w:rPr>
                <w:sz w:val="28"/>
                <w:szCs w:val="28"/>
              </w:rPr>
              <w:t xml:space="preserve"> </w:t>
            </w:r>
            <w:proofErr w:type="spellStart"/>
            <w:r w:rsidRPr="0000645F">
              <w:rPr>
                <w:sz w:val="28"/>
                <w:szCs w:val="28"/>
              </w:rPr>
              <w:t>cung</w:t>
            </w:r>
            <w:proofErr w:type="spellEnd"/>
            <w:r w:rsidRPr="0000645F">
              <w:rPr>
                <w:sz w:val="28"/>
                <w:szCs w:val="28"/>
              </w:rPr>
              <w:t xml:space="preserve"> </w:t>
            </w:r>
            <w:proofErr w:type="spellStart"/>
            <w:r w:rsidRPr="0000645F">
              <w:rPr>
                <w:sz w:val="28"/>
                <w:szCs w:val="28"/>
              </w:rPr>
              <w:t>cấp</w:t>
            </w:r>
            <w:proofErr w:type="spellEnd"/>
            <w:r w:rsidRPr="0000645F">
              <w:rPr>
                <w:sz w:val="28"/>
                <w:szCs w:val="28"/>
              </w:rPr>
              <w:t xml:space="preserve"> </w:t>
            </w:r>
            <w:proofErr w:type="spellStart"/>
            <w:r w:rsidRPr="0000645F">
              <w:rPr>
                <w:sz w:val="28"/>
                <w:szCs w:val="28"/>
              </w:rPr>
              <w:t>dịch</w:t>
            </w:r>
            <w:proofErr w:type="spellEnd"/>
            <w:r w:rsidRPr="0000645F">
              <w:rPr>
                <w:sz w:val="28"/>
                <w:szCs w:val="28"/>
              </w:rPr>
              <w:t xml:space="preserve"> </w:t>
            </w:r>
            <w:proofErr w:type="spellStart"/>
            <w:r w:rsidRPr="0000645F">
              <w:rPr>
                <w:sz w:val="28"/>
                <w:szCs w:val="28"/>
              </w:rPr>
              <w:t>vụ</w:t>
            </w:r>
            <w:proofErr w:type="spellEnd"/>
            <w:r w:rsidRPr="0000645F">
              <w:rPr>
                <w:sz w:val="28"/>
                <w:szCs w:val="28"/>
              </w:rPr>
              <w:t xml:space="preserve"> </w:t>
            </w:r>
            <w:proofErr w:type="spellStart"/>
            <w:r w:rsidRPr="0000645F">
              <w:rPr>
                <w:sz w:val="28"/>
                <w:szCs w:val="28"/>
              </w:rPr>
              <w:t>sau</w:t>
            </w:r>
            <w:proofErr w:type="spellEnd"/>
            <w:r w:rsidRPr="0000645F">
              <w:rPr>
                <w:sz w:val="28"/>
                <w:szCs w:val="28"/>
              </w:rPr>
              <w:t xml:space="preserve"> </w:t>
            </w:r>
            <w:proofErr w:type="spellStart"/>
            <w:r w:rsidRPr="0000645F">
              <w:rPr>
                <w:sz w:val="28"/>
                <w:szCs w:val="28"/>
              </w:rPr>
              <w:t>bán</w:t>
            </w:r>
            <w:proofErr w:type="spellEnd"/>
            <w:r w:rsidRPr="0000645F">
              <w:rPr>
                <w:sz w:val="28"/>
                <w:szCs w:val="28"/>
              </w:rPr>
              <w:t xml:space="preserve"> </w:t>
            </w:r>
            <w:r w:rsidR="00234D88" w:rsidRPr="0000645F">
              <w:rPr>
                <w:sz w:val="28"/>
                <w:szCs w:val="28"/>
                <w:lang w:val="vi-VN"/>
              </w:rPr>
              <w:t>hàng.</w:t>
            </w:r>
          </w:p>
          <w:p w14:paraId="56A0FBC4" w14:textId="5E793CBF" w:rsidR="001A7356" w:rsidRPr="0000645F" w:rsidRDefault="00104A00" w:rsidP="00104A00">
            <w:pPr>
              <w:spacing w:before="40" w:after="40" w:line="340" w:lineRule="exact"/>
              <w:rPr>
                <w:spacing w:val="-4"/>
                <w:sz w:val="28"/>
                <w:szCs w:val="28"/>
              </w:rPr>
            </w:pPr>
            <w:r w:rsidRPr="0000645F">
              <w:rPr>
                <w:sz w:val="28"/>
                <w:szCs w:val="28"/>
                <w:lang w:val="vi-VN"/>
              </w:rPr>
              <w:t xml:space="preserve">Đồng thời, các địa điểm bảo hành đó phải có địa chỉ tại </w:t>
            </w:r>
            <w:proofErr w:type="spellStart"/>
            <w:r w:rsidRPr="0000645F">
              <w:rPr>
                <w:sz w:val="28"/>
                <w:szCs w:val="28"/>
              </w:rPr>
              <w:t>thành</w:t>
            </w:r>
            <w:proofErr w:type="spellEnd"/>
            <w:r w:rsidRPr="0000645F">
              <w:rPr>
                <w:sz w:val="28"/>
                <w:szCs w:val="28"/>
              </w:rPr>
              <w:t xml:space="preserve"> </w:t>
            </w:r>
            <w:proofErr w:type="spellStart"/>
            <w:r w:rsidRPr="0000645F">
              <w:rPr>
                <w:sz w:val="28"/>
                <w:szCs w:val="28"/>
              </w:rPr>
              <w:t>phố</w:t>
            </w:r>
            <w:proofErr w:type="spellEnd"/>
            <w:r w:rsidRPr="0000645F">
              <w:rPr>
                <w:sz w:val="28"/>
                <w:szCs w:val="28"/>
              </w:rPr>
              <w:t xml:space="preserve"> Hải </w:t>
            </w:r>
            <w:proofErr w:type="spellStart"/>
            <w:r w:rsidRPr="0000645F">
              <w:rPr>
                <w:sz w:val="28"/>
                <w:szCs w:val="28"/>
              </w:rPr>
              <w:t>Phòng</w:t>
            </w:r>
            <w:proofErr w:type="spellEnd"/>
            <w:r w:rsidRPr="0000645F">
              <w:rPr>
                <w:sz w:val="28"/>
                <w:szCs w:val="28"/>
                <w:lang w:val="vi-VN"/>
              </w:rPr>
              <w:t xml:space="preserve"> hoặc các tỉnh lân cận, tiếp giáp với Hải </w:t>
            </w:r>
            <w:proofErr w:type="spellStart"/>
            <w:r w:rsidRPr="0000645F">
              <w:rPr>
                <w:sz w:val="28"/>
                <w:szCs w:val="28"/>
              </w:rPr>
              <w:t>Phòng</w:t>
            </w:r>
            <w:proofErr w:type="spellEnd"/>
          </w:p>
        </w:tc>
        <w:tc>
          <w:tcPr>
            <w:tcW w:w="3124" w:type="dxa"/>
            <w:vAlign w:val="center"/>
          </w:tcPr>
          <w:p w14:paraId="78E7669B" w14:textId="77777777" w:rsidR="001A7356" w:rsidRPr="0000645F" w:rsidRDefault="001F3EE6" w:rsidP="001A7356">
            <w:pPr>
              <w:spacing w:before="20" w:after="20" w:line="340" w:lineRule="exact"/>
              <w:rPr>
                <w:color w:val="000000"/>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3</w:t>
            </w:r>
          </w:p>
        </w:tc>
      </w:tr>
      <w:tr w:rsidR="001420BA" w:rsidRPr="0000645F" w14:paraId="38341129" w14:textId="77777777" w:rsidTr="00315468">
        <w:trPr>
          <w:trHeight w:val="70"/>
        </w:trPr>
        <w:tc>
          <w:tcPr>
            <w:tcW w:w="852" w:type="dxa"/>
            <w:vAlign w:val="center"/>
          </w:tcPr>
          <w:p w14:paraId="1DE60DD9" w14:textId="788C190B" w:rsidR="001420BA" w:rsidRPr="0000645F" w:rsidRDefault="00B84DC2" w:rsidP="001A069D">
            <w:pPr>
              <w:spacing w:before="40" w:after="40" w:line="340" w:lineRule="exact"/>
              <w:jc w:val="center"/>
              <w:rPr>
                <w:b/>
                <w:bCs/>
                <w:sz w:val="28"/>
                <w:szCs w:val="28"/>
                <w:lang w:val="vi-VN"/>
              </w:rPr>
            </w:pPr>
            <w:r w:rsidRPr="0000645F">
              <w:rPr>
                <w:b/>
                <w:bCs/>
                <w:sz w:val="28"/>
                <w:szCs w:val="28"/>
              </w:rPr>
              <w:t>6</w:t>
            </w:r>
          </w:p>
        </w:tc>
        <w:tc>
          <w:tcPr>
            <w:tcW w:w="8794" w:type="dxa"/>
            <w:gridSpan w:val="3"/>
            <w:vAlign w:val="center"/>
          </w:tcPr>
          <w:p w14:paraId="1DAE064A" w14:textId="77777777" w:rsidR="001420BA" w:rsidRPr="0000645F" w:rsidRDefault="001420BA" w:rsidP="00F64982">
            <w:pPr>
              <w:spacing w:before="20" w:after="20" w:line="340" w:lineRule="exact"/>
              <w:rPr>
                <w:sz w:val="28"/>
                <w:szCs w:val="28"/>
              </w:rPr>
            </w:pPr>
            <w:r w:rsidRPr="0000645F">
              <w:rPr>
                <w:b/>
                <w:bCs/>
                <w:sz w:val="28"/>
                <w:szCs w:val="28"/>
              </w:rPr>
              <w:t xml:space="preserve">Các </w:t>
            </w:r>
            <w:proofErr w:type="spellStart"/>
            <w:r w:rsidR="00F64982" w:rsidRPr="0000645F">
              <w:rPr>
                <w:b/>
                <w:bCs/>
                <w:sz w:val="28"/>
                <w:szCs w:val="28"/>
              </w:rPr>
              <w:t>yêu</w:t>
            </w:r>
            <w:proofErr w:type="spellEnd"/>
            <w:r w:rsidR="00F64982" w:rsidRPr="0000645F">
              <w:rPr>
                <w:b/>
                <w:bCs/>
                <w:sz w:val="28"/>
                <w:szCs w:val="28"/>
              </w:rPr>
              <w:t xml:space="preserve"> </w:t>
            </w:r>
            <w:proofErr w:type="spellStart"/>
            <w:r w:rsidR="00F64982" w:rsidRPr="0000645F">
              <w:rPr>
                <w:b/>
                <w:bCs/>
                <w:sz w:val="28"/>
                <w:szCs w:val="28"/>
              </w:rPr>
              <w:t>cầu</w:t>
            </w:r>
            <w:proofErr w:type="spellEnd"/>
            <w:r w:rsidR="00F64982" w:rsidRPr="0000645F">
              <w:rPr>
                <w:b/>
                <w:bCs/>
                <w:sz w:val="28"/>
                <w:szCs w:val="28"/>
              </w:rPr>
              <w:t xml:space="preserve"> </w:t>
            </w:r>
            <w:proofErr w:type="spellStart"/>
            <w:r w:rsidR="00F64982" w:rsidRPr="0000645F">
              <w:rPr>
                <w:b/>
                <w:bCs/>
                <w:sz w:val="28"/>
                <w:szCs w:val="28"/>
              </w:rPr>
              <w:t>khác</w:t>
            </w:r>
            <w:proofErr w:type="spellEnd"/>
          </w:p>
        </w:tc>
      </w:tr>
      <w:tr w:rsidR="00104A00" w:rsidRPr="0000645F" w14:paraId="57258CF2" w14:textId="77777777" w:rsidTr="00007317">
        <w:trPr>
          <w:trHeight w:val="70"/>
        </w:trPr>
        <w:tc>
          <w:tcPr>
            <w:tcW w:w="852" w:type="dxa"/>
            <w:vAlign w:val="center"/>
          </w:tcPr>
          <w:p w14:paraId="4083284A" w14:textId="413B25C1" w:rsidR="00104A00" w:rsidRPr="0000645F" w:rsidRDefault="00104A00" w:rsidP="00104A00">
            <w:pPr>
              <w:spacing w:before="40" w:after="40" w:line="340" w:lineRule="exact"/>
              <w:jc w:val="center"/>
              <w:rPr>
                <w:bCs/>
                <w:sz w:val="28"/>
                <w:szCs w:val="28"/>
              </w:rPr>
            </w:pPr>
            <w:r w:rsidRPr="0000645F">
              <w:rPr>
                <w:bCs/>
                <w:sz w:val="28"/>
                <w:szCs w:val="28"/>
              </w:rPr>
              <w:t>6.1</w:t>
            </w:r>
          </w:p>
        </w:tc>
        <w:tc>
          <w:tcPr>
            <w:tcW w:w="5670" w:type="dxa"/>
            <w:gridSpan w:val="2"/>
            <w:vAlign w:val="center"/>
          </w:tcPr>
          <w:p w14:paraId="02AD62EC" w14:textId="7C9B35B7" w:rsidR="00104A00" w:rsidRPr="0000645F" w:rsidRDefault="00104A00" w:rsidP="00104A00">
            <w:pPr>
              <w:pStyle w:val="NormalWeb"/>
              <w:spacing w:before="0" w:beforeAutospacing="0" w:after="60" w:afterAutospacing="0" w:line="340" w:lineRule="exact"/>
              <w:jc w:val="both"/>
              <w:rPr>
                <w:color w:val="FF0000"/>
                <w:sz w:val="28"/>
                <w:szCs w:val="28"/>
              </w:rPr>
            </w:pPr>
            <w:proofErr w:type="spellStart"/>
            <w:r w:rsidRPr="0000645F">
              <w:rPr>
                <w:sz w:val="28"/>
                <w:szCs w:val="28"/>
                <w:lang w:val="es-ES"/>
              </w:rPr>
              <w:t>Nhà</w:t>
            </w:r>
            <w:proofErr w:type="spellEnd"/>
            <w:r w:rsidRPr="0000645F">
              <w:rPr>
                <w:sz w:val="28"/>
                <w:szCs w:val="28"/>
                <w:lang w:val="es-ES"/>
              </w:rPr>
              <w:t xml:space="preserve"> </w:t>
            </w:r>
            <w:proofErr w:type="spellStart"/>
            <w:r w:rsidRPr="0000645F">
              <w:rPr>
                <w:sz w:val="28"/>
                <w:szCs w:val="28"/>
                <w:lang w:val="es-ES"/>
              </w:rPr>
              <w:t>thầu</w:t>
            </w:r>
            <w:proofErr w:type="spellEnd"/>
            <w:r w:rsidRPr="0000645F">
              <w:rPr>
                <w:sz w:val="28"/>
                <w:szCs w:val="28"/>
                <w:lang w:val="es-ES"/>
              </w:rPr>
              <w:t xml:space="preserve"> </w:t>
            </w:r>
            <w:proofErr w:type="spellStart"/>
            <w:r w:rsidRPr="0000645F">
              <w:rPr>
                <w:sz w:val="28"/>
                <w:szCs w:val="28"/>
                <w:lang w:val="es-ES"/>
              </w:rPr>
              <w:t>cam</w:t>
            </w:r>
            <w:proofErr w:type="spellEnd"/>
            <w:r w:rsidRPr="0000645F">
              <w:rPr>
                <w:sz w:val="28"/>
                <w:szCs w:val="28"/>
                <w:lang w:val="es-ES"/>
              </w:rPr>
              <w:t xml:space="preserve"> </w:t>
            </w:r>
            <w:proofErr w:type="spellStart"/>
            <w:r w:rsidRPr="0000645F">
              <w:rPr>
                <w:sz w:val="28"/>
                <w:szCs w:val="28"/>
                <w:lang w:val="es-ES"/>
              </w:rPr>
              <w:t>kết</w:t>
            </w:r>
            <w:proofErr w:type="spellEnd"/>
            <w:r w:rsidRPr="0000645F">
              <w:rPr>
                <w:sz w:val="28"/>
                <w:szCs w:val="28"/>
                <w:lang w:val="es-ES"/>
              </w:rPr>
              <w:t xml:space="preserve"> </w:t>
            </w:r>
            <w:proofErr w:type="spellStart"/>
            <w:r w:rsidRPr="0000645F">
              <w:rPr>
                <w:sz w:val="28"/>
                <w:szCs w:val="28"/>
              </w:rPr>
              <w:t>hàng</w:t>
            </w:r>
            <w:proofErr w:type="spellEnd"/>
            <w:r w:rsidRPr="0000645F">
              <w:rPr>
                <w:sz w:val="28"/>
                <w:szCs w:val="28"/>
              </w:rPr>
              <w:t xml:space="preserve"> </w:t>
            </w:r>
            <w:proofErr w:type="spellStart"/>
            <w:r w:rsidRPr="0000645F">
              <w:rPr>
                <w:sz w:val="28"/>
                <w:szCs w:val="28"/>
              </w:rPr>
              <w:t>hoá</w:t>
            </w:r>
            <w:proofErr w:type="spellEnd"/>
            <w:r w:rsidRPr="0000645F">
              <w:rPr>
                <w:sz w:val="28"/>
                <w:szCs w:val="28"/>
              </w:rPr>
              <w:t xml:space="preserve"> </w:t>
            </w:r>
            <w:proofErr w:type="spellStart"/>
            <w:r w:rsidRPr="0000645F">
              <w:rPr>
                <w:sz w:val="28"/>
                <w:szCs w:val="28"/>
              </w:rPr>
              <w:t>chính</w:t>
            </w:r>
            <w:proofErr w:type="spellEnd"/>
            <w:r w:rsidRPr="0000645F">
              <w:rPr>
                <w:sz w:val="28"/>
                <w:szCs w:val="28"/>
              </w:rPr>
              <w:t xml:space="preserve"> </w:t>
            </w:r>
            <w:proofErr w:type="spellStart"/>
            <w:r w:rsidRPr="0000645F">
              <w:rPr>
                <w:sz w:val="28"/>
                <w:szCs w:val="28"/>
              </w:rPr>
              <w:t>hãng</w:t>
            </w:r>
            <w:proofErr w:type="spellEnd"/>
            <w:r w:rsidRPr="0000645F">
              <w:rPr>
                <w:sz w:val="28"/>
                <w:szCs w:val="28"/>
              </w:rPr>
              <w:t xml:space="preserve"> </w:t>
            </w:r>
            <w:proofErr w:type="spellStart"/>
            <w:r w:rsidRPr="0000645F">
              <w:rPr>
                <w:sz w:val="28"/>
                <w:szCs w:val="28"/>
              </w:rPr>
              <w:t>mới</w:t>
            </w:r>
            <w:proofErr w:type="spellEnd"/>
            <w:r w:rsidRPr="0000645F">
              <w:rPr>
                <w:sz w:val="28"/>
                <w:szCs w:val="28"/>
              </w:rPr>
              <w:t xml:space="preserve"> 100%, </w:t>
            </w:r>
            <w:proofErr w:type="spellStart"/>
            <w:r w:rsidRPr="0000645F">
              <w:rPr>
                <w:sz w:val="28"/>
                <w:szCs w:val="28"/>
              </w:rPr>
              <w:t>đã</w:t>
            </w:r>
            <w:proofErr w:type="spellEnd"/>
            <w:r w:rsidRPr="0000645F">
              <w:rPr>
                <w:sz w:val="28"/>
                <w:szCs w:val="28"/>
              </w:rPr>
              <w:t xml:space="preserve"> bao </w:t>
            </w:r>
            <w:proofErr w:type="spellStart"/>
            <w:r w:rsidRPr="0000645F">
              <w:rPr>
                <w:sz w:val="28"/>
                <w:szCs w:val="28"/>
              </w:rPr>
              <w:t>gồm</w:t>
            </w:r>
            <w:proofErr w:type="spellEnd"/>
            <w:r w:rsidRPr="0000645F">
              <w:rPr>
                <w:sz w:val="28"/>
                <w:szCs w:val="28"/>
              </w:rPr>
              <w:t xml:space="preserve"> </w:t>
            </w:r>
            <w:proofErr w:type="spellStart"/>
            <w:r w:rsidRPr="0000645F">
              <w:rPr>
                <w:sz w:val="28"/>
                <w:szCs w:val="28"/>
              </w:rPr>
              <w:t>các</w:t>
            </w:r>
            <w:proofErr w:type="spellEnd"/>
            <w:r w:rsidRPr="0000645F">
              <w:rPr>
                <w:sz w:val="28"/>
                <w:szCs w:val="28"/>
              </w:rPr>
              <w:t xml:space="preserve"> </w:t>
            </w:r>
            <w:proofErr w:type="spellStart"/>
            <w:r w:rsidRPr="0000645F">
              <w:rPr>
                <w:sz w:val="28"/>
                <w:szCs w:val="28"/>
              </w:rPr>
              <w:t>loại</w:t>
            </w:r>
            <w:proofErr w:type="spellEnd"/>
            <w:r w:rsidRPr="0000645F">
              <w:rPr>
                <w:sz w:val="28"/>
                <w:szCs w:val="28"/>
              </w:rPr>
              <w:t xml:space="preserve"> </w:t>
            </w:r>
            <w:proofErr w:type="spellStart"/>
            <w:r w:rsidRPr="0000645F">
              <w:rPr>
                <w:sz w:val="28"/>
                <w:szCs w:val="28"/>
              </w:rPr>
              <w:t>thuế</w:t>
            </w:r>
            <w:proofErr w:type="spellEnd"/>
            <w:r w:rsidRPr="0000645F">
              <w:rPr>
                <w:sz w:val="28"/>
                <w:szCs w:val="28"/>
              </w:rPr>
              <w:t xml:space="preserve">, </w:t>
            </w:r>
            <w:proofErr w:type="spellStart"/>
            <w:r w:rsidRPr="0000645F">
              <w:rPr>
                <w:sz w:val="28"/>
                <w:szCs w:val="28"/>
              </w:rPr>
              <w:t>phí</w:t>
            </w:r>
            <w:proofErr w:type="spellEnd"/>
            <w:r w:rsidRPr="0000645F">
              <w:rPr>
                <w:sz w:val="28"/>
                <w:szCs w:val="28"/>
              </w:rPr>
              <w:t xml:space="preserve"> </w:t>
            </w:r>
            <w:proofErr w:type="spellStart"/>
            <w:r w:rsidRPr="0000645F">
              <w:rPr>
                <w:sz w:val="28"/>
                <w:szCs w:val="28"/>
              </w:rPr>
              <w:t>theo</w:t>
            </w:r>
            <w:proofErr w:type="spellEnd"/>
            <w:r w:rsidRPr="0000645F">
              <w:rPr>
                <w:sz w:val="28"/>
                <w:szCs w:val="28"/>
              </w:rPr>
              <w:t xml:space="preserve"> </w:t>
            </w:r>
            <w:proofErr w:type="spellStart"/>
            <w:r w:rsidRPr="0000645F">
              <w:rPr>
                <w:sz w:val="28"/>
                <w:szCs w:val="28"/>
              </w:rPr>
              <w:t>quy</w:t>
            </w:r>
            <w:proofErr w:type="spellEnd"/>
            <w:r w:rsidRPr="0000645F">
              <w:rPr>
                <w:sz w:val="28"/>
                <w:szCs w:val="28"/>
              </w:rPr>
              <w:t xml:space="preserve"> </w:t>
            </w:r>
            <w:proofErr w:type="spellStart"/>
            <w:r w:rsidRPr="0000645F">
              <w:rPr>
                <w:sz w:val="28"/>
                <w:szCs w:val="28"/>
              </w:rPr>
              <w:t>định</w:t>
            </w:r>
            <w:proofErr w:type="spellEnd"/>
            <w:r w:rsidRPr="0000645F">
              <w:rPr>
                <w:sz w:val="28"/>
                <w:szCs w:val="28"/>
              </w:rPr>
              <w:t xml:space="preserve">, </w:t>
            </w:r>
            <w:proofErr w:type="spellStart"/>
            <w:r w:rsidRPr="0000645F">
              <w:rPr>
                <w:sz w:val="28"/>
                <w:szCs w:val="28"/>
              </w:rPr>
              <w:t>bảo</w:t>
            </w:r>
            <w:proofErr w:type="spellEnd"/>
            <w:r w:rsidRPr="0000645F">
              <w:rPr>
                <w:sz w:val="28"/>
                <w:szCs w:val="28"/>
              </w:rPr>
              <w:t xml:space="preserve"> </w:t>
            </w:r>
            <w:proofErr w:type="spellStart"/>
            <w:r w:rsidRPr="0000645F">
              <w:rPr>
                <w:sz w:val="28"/>
                <w:szCs w:val="28"/>
              </w:rPr>
              <w:t>hành</w:t>
            </w:r>
            <w:proofErr w:type="spellEnd"/>
            <w:r w:rsidRPr="0000645F">
              <w:rPr>
                <w:sz w:val="28"/>
                <w:szCs w:val="28"/>
              </w:rPr>
              <w:t xml:space="preserve"> </w:t>
            </w:r>
            <w:proofErr w:type="spellStart"/>
            <w:r w:rsidRPr="0000645F">
              <w:rPr>
                <w:sz w:val="28"/>
                <w:szCs w:val="28"/>
              </w:rPr>
              <w:t>theo</w:t>
            </w:r>
            <w:proofErr w:type="spellEnd"/>
            <w:r w:rsidRPr="0000645F">
              <w:rPr>
                <w:sz w:val="28"/>
                <w:szCs w:val="28"/>
              </w:rPr>
              <w:t xml:space="preserve"> </w:t>
            </w:r>
            <w:proofErr w:type="spellStart"/>
            <w:r w:rsidRPr="0000645F">
              <w:rPr>
                <w:sz w:val="28"/>
                <w:szCs w:val="28"/>
              </w:rPr>
              <w:t>tiêu</w:t>
            </w:r>
            <w:proofErr w:type="spellEnd"/>
            <w:r w:rsidRPr="0000645F">
              <w:rPr>
                <w:sz w:val="28"/>
                <w:szCs w:val="28"/>
              </w:rPr>
              <w:t xml:space="preserve"> </w:t>
            </w:r>
            <w:proofErr w:type="spellStart"/>
            <w:r w:rsidRPr="0000645F">
              <w:rPr>
                <w:sz w:val="28"/>
                <w:szCs w:val="28"/>
              </w:rPr>
              <w:t>chuẩn</w:t>
            </w:r>
            <w:proofErr w:type="spellEnd"/>
            <w:r w:rsidRPr="0000645F">
              <w:rPr>
                <w:sz w:val="28"/>
                <w:szCs w:val="28"/>
              </w:rPr>
              <w:t xml:space="preserve"> </w:t>
            </w:r>
            <w:proofErr w:type="spellStart"/>
            <w:r w:rsidRPr="0000645F">
              <w:rPr>
                <w:sz w:val="28"/>
                <w:szCs w:val="28"/>
              </w:rPr>
              <w:t>nhà</w:t>
            </w:r>
            <w:proofErr w:type="spellEnd"/>
            <w:r w:rsidRPr="0000645F">
              <w:rPr>
                <w:sz w:val="28"/>
                <w:szCs w:val="28"/>
              </w:rPr>
              <w:t xml:space="preserve"> </w:t>
            </w:r>
            <w:proofErr w:type="spellStart"/>
            <w:r w:rsidRPr="0000645F">
              <w:rPr>
                <w:sz w:val="28"/>
                <w:szCs w:val="28"/>
              </w:rPr>
              <w:t>sản</w:t>
            </w:r>
            <w:proofErr w:type="spellEnd"/>
            <w:r w:rsidRPr="0000645F">
              <w:rPr>
                <w:sz w:val="28"/>
                <w:szCs w:val="28"/>
              </w:rPr>
              <w:t xml:space="preserve"> </w:t>
            </w:r>
            <w:proofErr w:type="spellStart"/>
            <w:r w:rsidRPr="0000645F">
              <w:rPr>
                <w:sz w:val="28"/>
                <w:szCs w:val="28"/>
              </w:rPr>
              <w:t>xuất</w:t>
            </w:r>
            <w:proofErr w:type="spellEnd"/>
            <w:r w:rsidRPr="0000645F">
              <w:rPr>
                <w:sz w:val="28"/>
                <w:szCs w:val="28"/>
              </w:rPr>
              <w:t xml:space="preserve">, </w:t>
            </w:r>
            <w:proofErr w:type="spellStart"/>
            <w:r w:rsidRPr="0000645F">
              <w:rPr>
                <w:sz w:val="28"/>
                <w:szCs w:val="28"/>
              </w:rPr>
              <w:t>giao</w:t>
            </w:r>
            <w:proofErr w:type="spellEnd"/>
            <w:r w:rsidRPr="0000645F">
              <w:rPr>
                <w:sz w:val="28"/>
                <w:szCs w:val="28"/>
              </w:rPr>
              <w:t xml:space="preserve"> </w:t>
            </w:r>
            <w:proofErr w:type="spellStart"/>
            <w:r w:rsidRPr="0000645F">
              <w:rPr>
                <w:sz w:val="28"/>
                <w:szCs w:val="28"/>
              </w:rPr>
              <w:t>hàng</w:t>
            </w:r>
            <w:proofErr w:type="spellEnd"/>
            <w:r w:rsidRPr="0000645F">
              <w:rPr>
                <w:sz w:val="28"/>
                <w:szCs w:val="28"/>
              </w:rPr>
              <w:t xml:space="preserve"> </w:t>
            </w:r>
            <w:proofErr w:type="spellStart"/>
            <w:r w:rsidRPr="0000645F">
              <w:rPr>
                <w:sz w:val="28"/>
                <w:szCs w:val="28"/>
              </w:rPr>
              <w:t>tại</w:t>
            </w:r>
            <w:proofErr w:type="spellEnd"/>
            <w:r w:rsidRPr="0000645F">
              <w:rPr>
                <w:sz w:val="28"/>
                <w:szCs w:val="28"/>
              </w:rPr>
              <w:t xml:space="preserve"> </w:t>
            </w:r>
            <w:proofErr w:type="spellStart"/>
            <w:r w:rsidRPr="0000645F">
              <w:rPr>
                <w:sz w:val="28"/>
                <w:szCs w:val="28"/>
              </w:rPr>
              <w:t>bên</w:t>
            </w:r>
            <w:proofErr w:type="spellEnd"/>
            <w:r w:rsidRPr="0000645F">
              <w:rPr>
                <w:sz w:val="28"/>
                <w:szCs w:val="28"/>
              </w:rPr>
              <w:t xml:space="preserve"> </w:t>
            </w:r>
            <w:proofErr w:type="spellStart"/>
            <w:r w:rsidRPr="0000645F">
              <w:rPr>
                <w:sz w:val="28"/>
                <w:szCs w:val="28"/>
              </w:rPr>
              <w:t>mua</w:t>
            </w:r>
            <w:proofErr w:type="spellEnd"/>
            <w:r w:rsidRPr="0000645F">
              <w:rPr>
                <w:sz w:val="28"/>
                <w:szCs w:val="28"/>
              </w:rPr>
              <w:t>.</w:t>
            </w:r>
          </w:p>
        </w:tc>
        <w:tc>
          <w:tcPr>
            <w:tcW w:w="3124" w:type="dxa"/>
            <w:vAlign w:val="center"/>
          </w:tcPr>
          <w:p w14:paraId="50B8A883" w14:textId="3F374268" w:rsidR="00104A00" w:rsidRPr="0000645F" w:rsidRDefault="00104A00" w:rsidP="00104A00">
            <w:pPr>
              <w:spacing w:line="340" w:lineRule="exact"/>
              <w:rPr>
                <w:color w:val="000000"/>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w:t>
            </w:r>
            <w:r w:rsidRPr="0000645F">
              <w:rPr>
                <w:color w:val="000000"/>
                <w:sz w:val="28"/>
                <w:szCs w:val="28"/>
              </w:rPr>
              <w:t>(2), (</w:t>
            </w:r>
            <w:r w:rsidRPr="0000645F">
              <w:rPr>
                <w:color w:val="000000"/>
                <w:sz w:val="28"/>
                <w:szCs w:val="28"/>
                <w:lang w:val="vi-VN"/>
              </w:rPr>
              <w:t>3</w:t>
            </w:r>
            <w:r w:rsidRPr="0000645F">
              <w:rPr>
                <w:color w:val="000000"/>
                <w:sz w:val="28"/>
                <w:szCs w:val="28"/>
              </w:rPr>
              <w:t>)</w:t>
            </w:r>
          </w:p>
        </w:tc>
      </w:tr>
      <w:tr w:rsidR="00104A00" w:rsidRPr="0000645F" w14:paraId="10E4E39E" w14:textId="77777777" w:rsidTr="00315468">
        <w:trPr>
          <w:trHeight w:val="70"/>
        </w:trPr>
        <w:tc>
          <w:tcPr>
            <w:tcW w:w="852" w:type="dxa"/>
            <w:vAlign w:val="center"/>
          </w:tcPr>
          <w:p w14:paraId="569D0B36" w14:textId="650768AB" w:rsidR="00104A00" w:rsidRPr="0000645F" w:rsidRDefault="00104A00" w:rsidP="00104A00">
            <w:pPr>
              <w:spacing w:before="40" w:after="40" w:line="340" w:lineRule="exact"/>
              <w:jc w:val="center"/>
              <w:rPr>
                <w:bCs/>
                <w:sz w:val="28"/>
                <w:szCs w:val="28"/>
              </w:rPr>
            </w:pPr>
            <w:r w:rsidRPr="0000645F">
              <w:rPr>
                <w:bCs/>
                <w:sz w:val="28"/>
                <w:szCs w:val="28"/>
              </w:rPr>
              <w:t>6.2</w:t>
            </w:r>
          </w:p>
        </w:tc>
        <w:tc>
          <w:tcPr>
            <w:tcW w:w="5670" w:type="dxa"/>
            <w:gridSpan w:val="2"/>
            <w:vAlign w:val="center"/>
          </w:tcPr>
          <w:p w14:paraId="61C3F4A7" w14:textId="70B09AC0" w:rsidR="00104A00" w:rsidRPr="0000645F" w:rsidRDefault="00104A00" w:rsidP="00104A00">
            <w:pPr>
              <w:pStyle w:val="NormalWeb"/>
              <w:spacing w:before="0" w:beforeAutospacing="0" w:after="60" w:afterAutospacing="0" w:line="340" w:lineRule="exact"/>
              <w:jc w:val="both"/>
              <w:rPr>
                <w:sz w:val="28"/>
                <w:szCs w:val="28"/>
              </w:rPr>
            </w:pPr>
            <w:r w:rsidRPr="0000645F">
              <w:rPr>
                <w:bCs/>
                <w:color w:val="000000"/>
                <w:sz w:val="28"/>
                <w:szCs w:val="28"/>
                <w:lang w:val="nl-NL"/>
              </w:rPr>
              <w:t xml:space="preserve">Nhà thầu cam kết thực hiện điều chỉnh giảm thuế theo </w:t>
            </w:r>
            <w:r w:rsidRPr="0000645F">
              <w:rPr>
                <w:bCs/>
                <w:color w:val="000000"/>
                <w:sz w:val="28"/>
                <w:szCs w:val="28"/>
                <w:lang w:val="vi-VN"/>
              </w:rPr>
              <w:t xml:space="preserve">quy định </w:t>
            </w:r>
            <w:proofErr w:type="spellStart"/>
            <w:r w:rsidRPr="0000645F">
              <w:rPr>
                <w:bCs/>
                <w:color w:val="000000"/>
                <w:sz w:val="28"/>
                <w:szCs w:val="28"/>
              </w:rPr>
              <w:t>của</w:t>
            </w:r>
            <w:proofErr w:type="spellEnd"/>
            <w:r w:rsidRPr="0000645F">
              <w:rPr>
                <w:bCs/>
                <w:color w:val="000000"/>
                <w:sz w:val="28"/>
                <w:szCs w:val="28"/>
              </w:rPr>
              <w:t xml:space="preserve"> </w:t>
            </w:r>
            <w:proofErr w:type="spellStart"/>
            <w:r w:rsidRPr="0000645F">
              <w:rPr>
                <w:bCs/>
                <w:color w:val="000000"/>
                <w:sz w:val="28"/>
                <w:szCs w:val="28"/>
              </w:rPr>
              <w:t>pháp</w:t>
            </w:r>
            <w:proofErr w:type="spellEnd"/>
            <w:r w:rsidRPr="0000645F">
              <w:rPr>
                <w:bCs/>
                <w:color w:val="000000"/>
                <w:sz w:val="28"/>
                <w:szCs w:val="28"/>
              </w:rPr>
              <w:t xml:space="preserve"> </w:t>
            </w:r>
            <w:proofErr w:type="spellStart"/>
            <w:r w:rsidRPr="0000645F">
              <w:rPr>
                <w:bCs/>
                <w:color w:val="000000"/>
                <w:sz w:val="28"/>
                <w:szCs w:val="28"/>
              </w:rPr>
              <w:t>luật</w:t>
            </w:r>
            <w:proofErr w:type="spellEnd"/>
            <w:r w:rsidRPr="0000645F">
              <w:rPr>
                <w:bCs/>
                <w:color w:val="000000"/>
                <w:sz w:val="28"/>
                <w:szCs w:val="28"/>
              </w:rPr>
              <w:t xml:space="preserve"> </w:t>
            </w:r>
            <w:r w:rsidRPr="0000645F">
              <w:rPr>
                <w:bCs/>
                <w:color w:val="000000"/>
                <w:sz w:val="28"/>
                <w:szCs w:val="28"/>
                <w:lang w:val="vi-VN"/>
              </w:rPr>
              <w:t>hiện hành</w:t>
            </w:r>
          </w:p>
        </w:tc>
        <w:tc>
          <w:tcPr>
            <w:tcW w:w="3124" w:type="dxa"/>
            <w:vAlign w:val="center"/>
          </w:tcPr>
          <w:p w14:paraId="358D82EF" w14:textId="58B0EEB3" w:rsidR="00104A00" w:rsidRPr="0000645F" w:rsidRDefault="00104A00" w:rsidP="00104A00">
            <w:pPr>
              <w:spacing w:line="340" w:lineRule="exact"/>
              <w:rPr>
                <w:color w:val="000000"/>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w:t>
            </w:r>
            <w:r w:rsidRPr="0000645F">
              <w:rPr>
                <w:color w:val="000000"/>
                <w:sz w:val="28"/>
                <w:szCs w:val="28"/>
              </w:rPr>
              <w:t>(2), (</w:t>
            </w:r>
            <w:r w:rsidRPr="0000645F">
              <w:rPr>
                <w:color w:val="000000"/>
                <w:sz w:val="28"/>
                <w:szCs w:val="28"/>
                <w:lang w:val="vi-VN"/>
              </w:rPr>
              <w:t>3</w:t>
            </w:r>
            <w:r w:rsidRPr="0000645F">
              <w:rPr>
                <w:color w:val="000000"/>
                <w:sz w:val="28"/>
                <w:szCs w:val="28"/>
              </w:rPr>
              <w:t>)</w:t>
            </w:r>
          </w:p>
        </w:tc>
      </w:tr>
      <w:tr w:rsidR="00104A00" w:rsidRPr="0000645F" w14:paraId="00A79C7A" w14:textId="77777777" w:rsidTr="00315468">
        <w:trPr>
          <w:trHeight w:val="70"/>
        </w:trPr>
        <w:tc>
          <w:tcPr>
            <w:tcW w:w="852" w:type="dxa"/>
            <w:vAlign w:val="center"/>
          </w:tcPr>
          <w:p w14:paraId="37FCE13E" w14:textId="7150B4A6" w:rsidR="00104A00" w:rsidRPr="0000645F" w:rsidRDefault="00104A00" w:rsidP="00104A00">
            <w:pPr>
              <w:spacing w:before="40" w:after="40" w:line="340" w:lineRule="exact"/>
              <w:jc w:val="center"/>
              <w:rPr>
                <w:bCs/>
                <w:sz w:val="28"/>
                <w:szCs w:val="28"/>
              </w:rPr>
            </w:pPr>
            <w:r w:rsidRPr="0000645F">
              <w:rPr>
                <w:bCs/>
                <w:sz w:val="28"/>
                <w:szCs w:val="28"/>
              </w:rPr>
              <w:t>6.3</w:t>
            </w:r>
          </w:p>
        </w:tc>
        <w:tc>
          <w:tcPr>
            <w:tcW w:w="5670" w:type="dxa"/>
            <w:gridSpan w:val="2"/>
            <w:vAlign w:val="center"/>
          </w:tcPr>
          <w:p w14:paraId="7B59CDE1" w14:textId="6FE01B6F" w:rsidR="00104A00" w:rsidRPr="0000645F" w:rsidRDefault="00104A00" w:rsidP="00104A00">
            <w:pPr>
              <w:autoSpaceDE w:val="0"/>
              <w:autoSpaceDN w:val="0"/>
              <w:adjustRightInd w:val="0"/>
              <w:spacing w:before="120" w:line="360" w:lineRule="exact"/>
              <w:ind w:right="75"/>
              <w:rPr>
                <w:spacing w:val="-4"/>
                <w:sz w:val="28"/>
                <w:szCs w:val="28"/>
                <w:lang w:val="vi-VN"/>
              </w:rPr>
            </w:pPr>
            <w:proofErr w:type="spellStart"/>
            <w:r w:rsidRPr="0000645F">
              <w:rPr>
                <w:spacing w:val="-4"/>
                <w:sz w:val="28"/>
                <w:szCs w:val="28"/>
              </w:rPr>
              <w:t>Kiểm</w:t>
            </w:r>
            <w:proofErr w:type="spellEnd"/>
            <w:r w:rsidRPr="0000645F">
              <w:rPr>
                <w:spacing w:val="-4"/>
                <w:sz w:val="28"/>
                <w:szCs w:val="28"/>
              </w:rPr>
              <w:t xml:space="preserve"> </w:t>
            </w:r>
            <w:proofErr w:type="spellStart"/>
            <w:r w:rsidRPr="0000645F">
              <w:rPr>
                <w:spacing w:val="-4"/>
                <w:sz w:val="28"/>
                <w:szCs w:val="28"/>
              </w:rPr>
              <w:t>tra</w:t>
            </w:r>
            <w:proofErr w:type="spellEnd"/>
            <w:r w:rsidRPr="0000645F">
              <w:rPr>
                <w:spacing w:val="-4"/>
                <w:sz w:val="28"/>
                <w:szCs w:val="28"/>
              </w:rPr>
              <w:t xml:space="preserve"> </w:t>
            </w:r>
            <w:proofErr w:type="spellStart"/>
            <w:r w:rsidRPr="0000645F">
              <w:rPr>
                <w:spacing w:val="-4"/>
                <w:sz w:val="28"/>
                <w:szCs w:val="28"/>
              </w:rPr>
              <w:t>chạy</w:t>
            </w:r>
            <w:proofErr w:type="spellEnd"/>
            <w:r w:rsidRPr="0000645F">
              <w:rPr>
                <w:spacing w:val="-4"/>
                <w:sz w:val="28"/>
                <w:szCs w:val="28"/>
              </w:rPr>
              <w:t xml:space="preserve"> </w:t>
            </w:r>
            <w:proofErr w:type="spellStart"/>
            <w:r w:rsidRPr="0000645F">
              <w:rPr>
                <w:spacing w:val="-4"/>
                <w:sz w:val="28"/>
                <w:szCs w:val="28"/>
              </w:rPr>
              <w:t>thử</w:t>
            </w:r>
            <w:proofErr w:type="spellEnd"/>
            <w:r w:rsidRPr="0000645F">
              <w:rPr>
                <w:spacing w:val="-4"/>
                <w:sz w:val="28"/>
                <w:szCs w:val="28"/>
              </w:rPr>
              <w:t xml:space="preserve">: </w:t>
            </w:r>
            <w:r w:rsidR="0000645F" w:rsidRPr="0000645F">
              <w:rPr>
                <w:sz w:val="28"/>
                <w:szCs w:val="28"/>
                <w:lang w:val="vi-VN"/>
              </w:rPr>
              <w:t>Văn phòng Đảng ủy xã Tân Kỳ</w:t>
            </w:r>
            <w:r w:rsidR="0000645F" w:rsidRPr="0000645F">
              <w:rPr>
                <w:spacing w:val="-4"/>
                <w:sz w:val="28"/>
                <w:szCs w:val="28"/>
              </w:rPr>
              <w:t xml:space="preserve"> </w:t>
            </w:r>
            <w:proofErr w:type="spellStart"/>
            <w:r w:rsidRPr="0000645F">
              <w:rPr>
                <w:spacing w:val="-4"/>
                <w:sz w:val="28"/>
                <w:szCs w:val="28"/>
              </w:rPr>
              <w:t>có</w:t>
            </w:r>
            <w:proofErr w:type="spellEnd"/>
            <w:r w:rsidRPr="0000645F">
              <w:rPr>
                <w:spacing w:val="-4"/>
                <w:sz w:val="28"/>
                <w:szCs w:val="28"/>
              </w:rPr>
              <w:t xml:space="preserve"> </w:t>
            </w:r>
            <w:proofErr w:type="spellStart"/>
            <w:r w:rsidRPr="0000645F">
              <w:rPr>
                <w:spacing w:val="-4"/>
                <w:sz w:val="28"/>
                <w:szCs w:val="28"/>
              </w:rPr>
              <w:t>quyền</w:t>
            </w:r>
            <w:proofErr w:type="spellEnd"/>
            <w:r w:rsidRPr="0000645F">
              <w:rPr>
                <w:spacing w:val="-4"/>
                <w:sz w:val="28"/>
                <w:szCs w:val="28"/>
              </w:rPr>
              <w:t xml:space="preserve"> </w:t>
            </w:r>
            <w:proofErr w:type="spellStart"/>
            <w:r w:rsidRPr="0000645F">
              <w:rPr>
                <w:spacing w:val="-4"/>
                <w:sz w:val="28"/>
                <w:szCs w:val="28"/>
              </w:rPr>
              <w:t>kiểm</w:t>
            </w:r>
            <w:proofErr w:type="spellEnd"/>
            <w:r w:rsidRPr="0000645F">
              <w:rPr>
                <w:spacing w:val="-4"/>
                <w:sz w:val="28"/>
                <w:szCs w:val="28"/>
              </w:rPr>
              <w:t xml:space="preserve"> </w:t>
            </w:r>
            <w:proofErr w:type="spellStart"/>
            <w:r w:rsidRPr="0000645F">
              <w:rPr>
                <w:spacing w:val="-4"/>
                <w:sz w:val="28"/>
                <w:szCs w:val="28"/>
              </w:rPr>
              <w:t>tra</w:t>
            </w:r>
            <w:proofErr w:type="spellEnd"/>
            <w:r w:rsidRPr="0000645F">
              <w:rPr>
                <w:spacing w:val="-4"/>
                <w:sz w:val="28"/>
                <w:szCs w:val="28"/>
              </w:rPr>
              <w:t xml:space="preserve">, </w:t>
            </w:r>
            <w:proofErr w:type="spellStart"/>
            <w:r w:rsidRPr="0000645F">
              <w:rPr>
                <w:spacing w:val="-4"/>
                <w:sz w:val="28"/>
                <w:szCs w:val="28"/>
              </w:rPr>
              <w:t>chạy</w:t>
            </w:r>
            <w:proofErr w:type="spellEnd"/>
            <w:r w:rsidRPr="0000645F">
              <w:rPr>
                <w:spacing w:val="-4"/>
                <w:sz w:val="28"/>
                <w:szCs w:val="28"/>
              </w:rPr>
              <w:t xml:space="preserve"> </w:t>
            </w:r>
            <w:proofErr w:type="spellStart"/>
            <w:r w:rsidRPr="0000645F">
              <w:rPr>
                <w:spacing w:val="-4"/>
                <w:sz w:val="28"/>
                <w:szCs w:val="28"/>
              </w:rPr>
              <w:t>thử</w:t>
            </w:r>
            <w:proofErr w:type="spellEnd"/>
            <w:r w:rsidRPr="0000645F">
              <w:rPr>
                <w:spacing w:val="-4"/>
                <w:sz w:val="28"/>
                <w:szCs w:val="28"/>
              </w:rPr>
              <w:t xml:space="preserve"> </w:t>
            </w:r>
            <w:proofErr w:type="spellStart"/>
            <w:r w:rsidRPr="0000645F">
              <w:rPr>
                <w:spacing w:val="-4"/>
                <w:sz w:val="28"/>
                <w:szCs w:val="28"/>
              </w:rPr>
              <w:t>hàng</w:t>
            </w:r>
            <w:proofErr w:type="spellEnd"/>
            <w:r w:rsidRPr="0000645F">
              <w:rPr>
                <w:spacing w:val="-4"/>
                <w:sz w:val="28"/>
                <w:szCs w:val="28"/>
              </w:rPr>
              <w:t xml:space="preserve"> </w:t>
            </w:r>
            <w:proofErr w:type="spellStart"/>
            <w:r w:rsidRPr="0000645F">
              <w:rPr>
                <w:spacing w:val="-4"/>
                <w:sz w:val="28"/>
                <w:szCs w:val="28"/>
              </w:rPr>
              <w:t>hóa</w:t>
            </w:r>
            <w:proofErr w:type="spellEnd"/>
            <w:r w:rsidRPr="0000645F">
              <w:rPr>
                <w:spacing w:val="-4"/>
                <w:sz w:val="28"/>
                <w:szCs w:val="28"/>
              </w:rPr>
              <w:t xml:space="preserve"> </w:t>
            </w:r>
            <w:proofErr w:type="spellStart"/>
            <w:r w:rsidRPr="0000645F">
              <w:rPr>
                <w:spacing w:val="-4"/>
                <w:sz w:val="28"/>
                <w:szCs w:val="28"/>
              </w:rPr>
              <w:t>trước</w:t>
            </w:r>
            <w:proofErr w:type="spellEnd"/>
            <w:r w:rsidRPr="0000645F">
              <w:rPr>
                <w:spacing w:val="-4"/>
                <w:sz w:val="28"/>
                <w:szCs w:val="28"/>
              </w:rPr>
              <w:t xml:space="preserve"> </w:t>
            </w:r>
            <w:proofErr w:type="spellStart"/>
            <w:r w:rsidRPr="0000645F">
              <w:rPr>
                <w:spacing w:val="-4"/>
                <w:sz w:val="28"/>
                <w:szCs w:val="28"/>
              </w:rPr>
              <w:t>khi</w:t>
            </w:r>
            <w:proofErr w:type="spellEnd"/>
            <w:r w:rsidRPr="0000645F">
              <w:rPr>
                <w:spacing w:val="-4"/>
                <w:sz w:val="28"/>
                <w:szCs w:val="28"/>
              </w:rPr>
              <w:t xml:space="preserve"> </w:t>
            </w:r>
            <w:proofErr w:type="spellStart"/>
            <w:r w:rsidRPr="0000645F">
              <w:rPr>
                <w:spacing w:val="-4"/>
                <w:sz w:val="28"/>
                <w:szCs w:val="28"/>
              </w:rPr>
              <w:t>tiếp</w:t>
            </w:r>
            <w:proofErr w:type="spellEnd"/>
            <w:r w:rsidRPr="0000645F">
              <w:rPr>
                <w:spacing w:val="-4"/>
                <w:sz w:val="28"/>
                <w:szCs w:val="28"/>
              </w:rPr>
              <w:t xml:space="preserve"> </w:t>
            </w:r>
            <w:proofErr w:type="spellStart"/>
            <w:r w:rsidRPr="0000645F">
              <w:rPr>
                <w:spacing w:val="-4"/>
                <w:sz w:val="28"/>
                <w:szCs w:val="28"/>
              </w:rPr>
              <w:t>nhận</w:t>
            </w:r>
            <w:proofErr w:type="spellEnd"/>
            <w:r w:rsidRPr="0000645F">
              <w:rPr>
                <w:spacing w:val="-4"/>
                <w:sz w:val="28"/>
                <w:szCs w:val="28"/>
              </w:rPr>
              <w:t xml:space="preserve">. </w:t>
            </w:r>
            <w:proofErr w:type="spellStart"/>
            <w:r w:rsidRPr="0000645F">
              <w:rPr>
                <w:spacing w:val="-4"/>
                <w:sz w:val="28"/>
                <w:szCs w:val="28"/>
              </w:rPr>
              <w:t>Đồng</w:t>
            </w:r>
            <w:proofErr w:type="spellEnd"/>
            <w:r w:rsidRPr="0000645F">
              <w:rPr>
                <w:spacing w:val="-4"/>
                <w:sz w:val="28"/>
                <w:szCs w:val="28"/>
              </w:rPr>
              <w:t xml:space="preserve"> </w:t>
            </w:r>
            <w:proofErr w:type="spellStart"/>
            <w:r w:rsidRPr="0000645F">
              <w:rPr>
                <w:spacing w:val="-4"/>
                <w:sz w:val="28"/>
                <w:szCs w:val="28"/>
              </w:rPr>
              <w:t>thời</w:t>
            </w:r>
            <w:proofErr w:type="spellEnd"/>
            <w:r w:rsidRPr="0000645F">
              <w:rPr>
                <w:spacing w:val="-4"/>
                <w:sz w:val="28"/>
                <w:szCs w:val="28"/>
              </w:rPr>
              <w:t xml:space="preserve">, </w:t>
            </w:r>
            <w:proofErr w:type="spellStart"/>
            <w:r w:rsidRPr="0000645F">
              <w:rPr>
                <w:spacing w:val="-4"/>
                <w:sz w:val="28"/>
                <w:szCs w:val="28"/>
              </w:rPr>
              <w:t>Chủ</w:t>
            </w:r>
            <w:proofErr w:type="spellEnd"/>
            <w:r w:rsidRPr="0000645F">
              <w:rPr>
                <w:spacing w:val="-4"/>
                <w:sz w:val="28"/>
                <w:szCs w:val="28"/>
              </w:rPr>
              <w:t xml:space="preserve"> </w:t>
            </w:r>
            <w:proofErr w:type="spellStart"/>
            <w:r w:rsidRPr="0000645F">
              <w:rPr>
                <w:spacing w:val="-4"/>
                <w:sz w:val="28"/>
                <w:szCs w:val="28"/>
              </w:rPr>
              <w:t>đầu</w:t>
            </w:r>
            <w:proofErr w:type="spellEnd"/>
            <w:r w:rsidRPr="0000645F">
              <w:rPr>
                <w:spacing w:val="-4"/>
                <w:sz w:val="28"/>
                <w:szCs w:val="28"/>
              </w:rPr>
              <w:t xml:space="preserve"> </w:t>
            </w:r>
            <w:proofErr w:type="spellStart"/>
            <w:r w:rsidRPr="0000645F">
              <w:rPr>
                <w:spacing w:val="-4"/>
                <w:sz w:val="28"/>
                <w:szCs w:val="28"/>
              </w:rPr>
              <w:t>tư</w:t>
            </w:r>
            <w:proofErr w:type="spellEnd"/>
            <w:r w:rsidRPr="0000645F">
              <w:rPr>
                <w:spacing w:val="-4"/>
                <w:sz w:val="28"/>
                <w:szCs w:val="28"/>
              </w:rPr>
              <w:t xml:space="preserve"> </w:t>
            </w:r>
            <w:proofErr w:type="spellStart"/>
            <w:r w:rsidRPr="0000645F">
              <w:rPr>
                <w:spacing w:val="-4"/>
                <w:sz w:val="28"/>
                <w:szCs w:val="28"/>
              </w:rPr>
              <w:t>không</w:t>
            </w:r>
            <w:proofErr w:type="spellEnd"/>
            <w:r w:rsidRPr="0000645F">
              <w:rPr>
                <w:spacing w:val="-4"/>
                <w:sz w:val="28"/>
                <w:szCs w:val="28"/>
              </w:rPr>
              <w:t xml:space="preserve"> </w:t>
            </w:r>
            <w:proofErr w:type="spellStart"/>
            <w:r w:rsidRPr="0000645F">
              <w:rPr>
                <w:spacing w:val="-4"/>
                <w:sz w:val="28"/>
                <w:szCs w:val="28"/>
              </w:rPr>
              <w:t>phải</w:t>
            </w:r>
            <w:proofErr w:type="spellEnd"/>
            <w:r w:rsidRPr="0000645F">
              <w:rPr>
                <w:spacing w:val="-4"/>
                <w:sz w:val="28"/>
                <w:szCs w:val="28"/>
              </w:rPr>
              <w:t xml:space="preserve"> </w:t>
            </w:r>
            <w:proofErr w:type="spellStart"/>
            <w:r w:rsidRPr="0000645F">
              <w:rPr>
                <w:spacing w:val="-4"/>
                <w:sz w:val="28"/>
                <w:szCs w:val="28"/>
              </w:rPr>
              <w:t>chịu</w:t>
            </w:r>
            <w:proofErr w:type="spellEnd"/>
            <w:r w:rsidRPr="0000645F">
              <w:rPr>
                <w:spacing w:val="-4"/>
                <w:sz w:val="28"/>
                <w:szCs w:val="28"/>
              </w:rPr>
              <w:t xml:space="preserve"> </w:t>
            </w:r>
            <w:proofErr w:type="spellStart"/>
            <w:r w:rsidRPr="0000645F">
              <w:rPr>
                <w:spacing w:val="-4"/>
                <w:sz w:val="28"/>
                <w:szCs w:val="28"/>
              </w:rPr>
              <w:t>bất</w:t>
            </w:r>
            <w:proofErr w:type="spellEnd"/>
            <w:r w:rsidRPr="0000645F">
              <w:rPr>
                <w:spacing w:val="-4"/>
                <w:sz w:val="28"/>
                <w:szCs w:val="28"/>
              </w:rPr>
              <w:t xml:space="preserve"> </w:t>
            </w:r>
            <w:proofErr w:type="spellStart"/>
            <w:r w:rsidRPr="0000645F">
              <w:rPr>
                <w:spacing w:val="-4"/>
                <w:sz w:val="28"/>
                <w:szCs w:val="28"/>
              </w:rPr>
              <w:t>kỳ</w:t>
            </w:r>
            <w:proofErr w:type="spellEnd"/>
            <w:r w:rsidRPr="0000645F">
              <w:rPr>
                <w:spacing w:val="-4"/>
                <w:sz w:val="28"/>
                <w:szCs w:val="28"/>
              </w:rPr>
              <w:t xml:space="preserve"> </w:t>
            </w:r>
            <w:proofErr w:type="spellStart"/>
            <w:r w:rsidRPr="0000645F">
              <w:rPr>
                <w:spacing w:val="-4"/>
                <w:sz w:val="28"/>
                <w:szCs w:val="28"/>
              </w:rPr>
              <w:t>khoản</w:t>
            </w:r>
            <w:proofErr w:type="spellEnd"/>
            <w:r w:rsidRPr="0000645F">
              <w:rPr>
                <w:spacing w:val="-4"/>
                <w:sz w:val="28"/>
                <w:szCs w:val="28"/>
              </w:rPr>
              <w:t xml:space="preserve"> </w:t>
            </w:r>
            <w:proofErr w:type="spellStart"/>
            <w:r w:rsidRPr="0000645F">
              <w:rPr>
                <w:spacing w:val="-4"/>
                <w:sz w:val="28"/>
                <w:szCs w:val="28"/>
              </w:rPr>
              <w:t>phụ</w:t>
            </w:r>
            <w:proofErr w:type="spellEnd"/>
            <w:r w:rsidRPr="0000645F">
              <w:rPr>
                <w:spacing w:val="-4"/>
                <w:sz w:val="28"/>
                <w:szCs w:val="28"/>
              </w:rPr>
              <w:t xml:space="preserve"> </w:t>
            </w:r>
            <w:proofErr w:type="spellStart"/>
            <w:r w:rsidRPr="0000645F">
              <w:rPr>
                <w:spacing w:val="-4"/>
                <w:sz w:val="28"/>
                <w:szCs w:val="28"/>
              </w:rPr>
              <w:t>phí</w:t>
            </w:r>
            <w:proofErr w:type="spellEnd"/>
            <w:r w:rsidRPr="0000645F">
              <w:rPr>
                <w:spacing w:val="-4"/>
                <w:sz w:val="28"/>
                <w:szCs w:val="28"/>
              </w:rPr>
              <w:t xml:space="preserve"> </w:t>
            </w:r>
            <w:proofErr w:type="spellStart"/>
            <w:r w:rsidRPr="0000645F">
              <w:rPr>
                <w:spacing w:val="-4"/>
                <w:sz w:val="28"/>
                <w:szCs w:val="28"/>
              </w:rPr>
              <w:t>nào</w:t>
            </w:r>
            <w:proofErr w:type="spellEnd"/>
            <w:r w:rsidRPr="0000645F">
              <w:rPr>
                <w:spacing w:val="-4"/>
                <w:sz w:val="28"/>
                <w:szCs w:val="28"/>
              </w:rPr>
              <w:t xml:space="preserve"> </w:t>
            </w:r>
            <w:proofErr w:type="spellStart"/>
            <w:r w:rsidRPr="0000645F">
              <w:rPr>
                <w:spacing w:val="-4"/>
                <w:sz w:val="28"/>
                <w:szCs w:val="28"/>
              </w:rPr>
              <w:t>cho</w:t>
            </w:r>
            <w:proofErr w:type="spellEnd"/>
            <w:r w:rsidRPr="0000645F">
              <w:rPr>
                <w:spacing w:val="-4"/>
                <w:sz w:val="28"/>
                <w:szCs w:val="28"/>
              </w:rPr>
              <w:t xml:space="preserve"> </w:t>
            </w:r>
            <w:proofErr w:type="spellStart"/>
            <w:r w:rsidRPr="0000645F">
              <w:rPr>
                <w:spacing w:val="-4"/>
                <w:sz w:val="28"/>
                <w:szCs w:val="28"/>
              </w:rPr>
              <w:t>việc</w:t>
            </w:r>
            <w:proofErr w:type="spellEnd"/>
            <w:r w:rsidRPr="0000645F">
              <w:rPr>
                <w:spacing w:val="-4"/>
                <w:sz w:val="28"/>
                <w:szCs w:val="28"/>
              </w:rPr>
              <w:t xml:space="preserve"> </w:t>
            </w:r>
            <w:proofErr w:type="spellStart"/>
            <w:r w:rsidRPr="0000645F">
              <w:rPr>
                <w:spacing w:val="-4"/>
                <w:sz w:val="28"/>
                <w:szCs w:val="28"/>
              </w:rPr>
              <w:t>kiểm</w:t>
            </w:r>
            <w:proofErr w:type="spellEnd"/>
            <w:r w:rsidRPr="0000645F">
              <w:rPr>
                <w:spacing w:val="-4"/>
                <w:sz w:val="28"/>
                <w:szCs w:val="28"/>
              </w:rPr>
              <w:t xml:space="preserve"> </w:t>
            </w:r>
            <w:proofErr w:type="spellStart"/>
            <w:r w:rsidRPr="0000645F">
              <w:rPr>
                <w:spacing w:val="-4"/>
                <w:sz w:val="28"/>
                <w:szCs w:val="28"/>
              </w:rPr>
              <w:t>tra</w:t>
            </w:r>
            <w:proofErr w:type="spellEnd"/>
            <w:r w:rsidRPr="0000645F">
              <w:rPr>
                <w:spacing w:val="-4"/>
                <w:sz w:val="28"/>
                <w:szCs w:val="28"/>
              </w:rPr>
              <w:t xml:space="preserve">, </w:t>
            </w:r>
            <w:proofErr w:type="spellStart"/>
            <w:r w:rsidRPr="0000645F">
              <w:rPr>
                <w:spacing w:val="-4"/>
                <w:sz w:val="28"/>
                <w:szCs w:val="28"/>
              </w:rPr>
              <w:t>chạy</w:t>
            </w:r>
            <w:proofErr w:type="spellEnd"/>
            <w:r w:rsidRPr="0000645F">
              <w:rPr>
                <w:spacing w:val="-4"/>
                <w:sz w:val="28"/>
                <w:szCs w:val="28"/>
              </w:rPr>
              <w:t xml:space="preserve"> </w:t>
            </w:r>
            <w:proofErr w:type="spellStart"/>
            <w:r w:rsidRPr="0000645F">
              <w:rPr>
                <w:spacing w:val="-4"/>
                <w:sz w:val="28"/>
                <w:szCs w:val="28"/>
              </w:rPr>
              <w:t>thử</w:t>
            </w:r>
            <w:proofErr w:type="spellEnd"/>
            <w:r w:rsidRPr="0000645F">
              <w:rPr>
                <w:spacing w:val="-4"/>
                <w:sz w:val="28"/>
                <w:szCs w:val="28"/>
              </w:rPr>
              <w:t xml:space="preserve"> </w:t>
            </w:r>
            <w:proofErr w:type="spellStart"/>
            <w:r w:rsidRPr="0000645F">
              <w:rPr>
                <w:spacing w:val="-4"/>
                <w:sz w:val="28"/>
                <w:szCs w:val="28"/>
              </w:rPr>
              <w:t>hàng</w:t>
            </w:r>
            <w:proofErr w:type="spellEnd"/>
            <w:r w:rsidRPr="0000645F">
              <w:rPr>
                <w:spacing w:val="-4"/>
                <w:sz w:val="28"/>
                <w:szCs w:val="28"/>
              </w:rPr>
              <w:t xml:space="preserve"> </w:t>
            </w:r>
            <w:proofErr w:type="spellStart"/>
            <w:r w:rsidRPr="0000645F">
              <w:rPr>
                <w:spacing w:val="-4"/>
                <w:sz w:val="28"/>
                <w:szCs w:val="28"/>
              </w:rPr>
              <w:t>hóa</w:t>
            </w:r>
            <w:proofErr w:type="spellEnd"/>
          </w:p>
        </w:tc>
        <w:tc>
          <w:tcPr>
            <w:tcW w:w="3124" w:type="dxa"/>
            <w:vAlign w:val="center"/>
          </w:tcPr>
          <w:p w14:paraId="3F3C2015" w14:textId="33D12D04" w:rsidR="00104A00" w:rsidRPr="0000645F" w:rsidRDefault="00104A00" w:rsidP="00104A00">
            <w:pPr>
              <w:spacing w:line="340" w:lineRule="exact"/>
              <w:rPr>
                <w:color w:val="000000"/>
                <w:sz w:val="28"/>
                <w:szCs w:val="28"/>
              </w:rPr>
            </w:pPr>
            <w:proofErr w:type="spellStart"/>
            <w:r w:rsidRPr="0000645F">
              <w:rPr>
                <w:color w:val="000000"/>
                <w:sz w:val="28"/>
                <w:szCs w:val="28"/>
              </w:rPr>
              <w:t>Nhà</w:t>
            </w:r>
            <w:proofErr w:type="spellEnd"/>
            <w:r w:rsidRPr="0000645F">
              <w:rPr>
                <w:color w:val="000000"/>
                <w:sz w:val="28"/>
                <w:szCs w:val="28"/>
                <w:lang w:val="vi-VN"/>
              </w:rPr>
              <w:t xml:space="preserve"> thầu không cam kết hoặc cam kết không đúng quy định tại cột </w:t>
            </w:r>
            <w:r w:rsidRPr="0000645F">
              <w:rPr>
                <w:color w:val="000000"/>
                <w:sz w:val="28"/>
                <w:szCs w:val="28"/>
              </w:rPr>
              <w:t>(2), (</w:t>
            </w:r>
            <w:r w:rsidRPr="0000645F">
              <w:rPr>
                <w:color w:val="000000"/>
                <w:sz w:val="28"/>
                <w:szCs w:val="28"/>
                <w:lang w:val="vi-VN"/>
              </w:rPr>
              <w:t>3</w:t>
            </w:r>
            <w:r w:rsidRPr="0000645F">
              <w:rPr>
                <w:color w:val="000000"/>
                <w:sz w:val="28"/>
                <w:szCs w:val="28"/>
              </w:rPr>
              <w:t>)</w:t>
            </w:r>
          </w:p>
        </w:tc>
      </w:tr>
      <w:tr w:rsidR="00697E25" w:rsidRPr="0000645F" w14:paraId="5A049C4C" w14:textId="77777777" w:rsidTr="00315468">
        <w:tc>
          <w:tcPr>
            <w:tcW w:w="2978" w:type="dxa"/>
            <w:gridSpan w:val="2"/>
            <w:vMerge w:val="restart"/>
            <w:vAlign w:val="center"/>
          </w:tcPr>
          <w:p w14:paraId="392A9570" w14:textId="77777777" w:rsidR="00697E25" w:rsidRPr="0000645F" w:rsidRDefault="00697E25" w:rsidP="00C55E99">
            <w:pPr>
              <w:spacing w:before="40" w:after="40" w:line="340" w:lineRule="exact"/>
              <w:jc w:val="center"/>
              <w:rPr>
                <w:sz w:val="28"/>
                <w:szCs w:val="28"/>
              </w:rPr>
            </w:pPr>
            <w:proofErr w:type="spellStart"/>
            <w:r w:rsidRPr="0000645F">
              <w:rPr>
                <w:b/>
                <w:sz w:val="28"/>
                <w:szCs w:val="28"/>
              </w:rPr>
              <w:t>Kết</w:t>
            </w:r>
            <w:proofErr w:type="spellEnd"/>
            <w:r w:rsidRPr="0000645F">
              <w:rPr>
                <w:b/>
                <w:sz w:val="28"/>
                <w:szCs w:val="28"/>
              </w:rPr>
              <w:t xml:space="preserve"> </w:t>
            </w:r>
            <w:proofErr w:type="spellStart"/>
            <w:r w:rsidRPr="0000645F">
              <w:rPr>
                <w:b/>
                <w:sz w:val="28"/>
                <w:szCs w:val="28"/>
              </w:rPr>
              <w:t>luận</w:t>
            </w:r>
            <w:proofErr w:type="spellEnd"/>
            <w:r w:rsidRPr="0000645F">
              <w:rPr>
                <w:b/>
                <w:sz w:val="28"/>
                <w:szCs w:val="28"/>
              </w:rPr>
              <w:t>:</w:t>
            </w:r>
          </w:p>
        </w:tc>
        <w:tc>
          <w:tcPr>
            <w:tcW w:w="6668" w:type="dxa"/>
            <w:gridSpan w:val="2"/>
            <w:vAlign w:val="center"/>
          </w:tcPr>
          <w:p w14:paraId="31B3CE78" w14:textId="5B1C5FBB" w:rsidR="00697E25" w:rsidRPr="0000645F" w:rsidRDefault="00697E25" w:rsidP="00C55E99">
            <w:pPr>
              <w:spacing w:before="20" w:after="20" w:line="340" w:lineRule="exact"/>
              <w:rPr>
                <w:color w:val="000000"/>
                <w:sz w:val="28"/>
                <w:szCs w:val="28"/>
              </w:rPr>
            </w:pPr>
            <w:r w:rsidRPr="0000645F">
              <w:rPr>
                <w:b/>
                <w:sz w:val="28"/>
                <w:szCs w:val="28"/>
              </w:rPr>
              <w:t>ĐẠT</w:t>
            </w:r>
            <w:r w:rsidR="006D70C5" w:rsidRPr="0000645F">
              <w:rPr>
                <w:b/>
                <w:sz w:val="28"/>
                <w:szCs w:val="28"/>
              </w:rPr>
              <w:t xml:space="preserve"> </w:t>
            </w:r>
            <w:r w:rsidRPr="0000645F">
              <w:rPr>
                <w:sz w:val="28"/>
                <w:szCs w:val="28"/>
              </w:rPr>
              <w:t>(</w:t>
            </w:r>
            <w:proofErr w:type="spellStart"/>
            <w:r w:rsidRPr="0000645F">
              <w:rPr>
                <w:sz w:val="28"/>
                <w:szCs w:val="28"/>
              </w:rPr>
              <w:t>đáp</w:t>
            </w:r>
            <w:proofErr w:type="spellEnd"/>
            <w:r w:rsidRPr="0000645F">
              <w:rPr>
                <w:sz w:val="28"/>
                <w:szCs w:val="28"/>
              </w:rPr>
              <w:t xml:space="preserve"> </w:t>
            </w:r>
            <w:proofErr w:type="spellStart"/>
            <w:r w:rsidRPr="0000645F">
              <w:rPr>
                <w:sz w:val="28"/>
                <w:szCs w:val="28"/>
              </w:rPr>
              <w:t>ứng</w:t>
            </w:r>
            <w:proofErr w:type="spellEnd"/>
            <w:r w:rsidRPr="0000645F">
              <w:rPr>
                <w:sz w:val="28"/>
                <w:szCs w:val="28"/>
              </w:rPr>
              <w:t xml:space="preserve"> </w:t>
            </w:r>
            <w:proofErr w:type="spellStart"/>
            <w:r w:rsidRPr="0000645F">
              <w:rPr>
                <w:sz w:val="28"/>
                <w:szCs w:val="28"/>
              </w:rPr>
              <w:t>yêu</w:t>
            </w:r>
            <w:proofErr w:type="spellEnd"/>
            <w:r w:rsidRPr="0000645F">
              <w:rPr>
                <w:sz w:val="28"/>
                <w:szCs w:val="28"/>
              </w:rPr>
              <w:t xml:space="preserve"> </w:t>
            </w:r>
            <w:proofErr w:type="spellStart"/>
            <w:r w:rsidRPr="0000645F">
              <w:rPr>
                <w:sz w:val="28"/>
                <w:szCs w:val="28"/>
              </w:rPr>
              <w:t>cầu</w:t>
            </w:r>
            <w:proofErr w:type="spellEnd"/>
            <w:r w:rsidRPr="0000645F">
              <w:rPr>
                <w:sz w:val="28"/>
                <w:szCs w:val="28"/>
              </w:rPr>
              <w:t xml:space="preserve"> </w:t>
            </w:r>
            <w:proofErr w:type="spellStart"/>
            <w:r w:rsidRPr="0000645F">
              <w:rPr>
                <w:sz w:val="28"/>
                <w:szCs w:val="28"/>
              </w:rPr>
              <w:t>về</w:t>
            </w:r>
            <w:proofErr w:type="spellEnd"/>
            <w:r w:rsidRPr="0000645F">
              <w:rPr>
                <w:sz w:val="28"/>
                <w:szCs w:val="28"/>
              </w:rPr>
              <w:t xml:space="preserve"> </w:t>
            </w:r>
            <w:proofErr w:type="spellStart"/>
            <w:r w:rsidRPr="0000645F">
              <w:rPr>
                <w:sz w:val="28"/>
                <w:szCs w:val="28"/>
              </w:rPr>
              <w:t>mặt</w:t>
            </w:r>
            <w:proofErr w:type="spellEnd"/>
            <w:r w:rsidRPr="0000645F">
              <w:rPr>
                <w:sz w:val="28"/>
                <w:szCs w:val="28"/>
              </w:rPr>
              <w:t xml:space="preserve"> </w:t>
            </w:r>
            <w:proofErr w:type="spellStart"/>
            <w:r w:rsidRPr="0000645F">
              <w:rPr>
                <w:sz w:val="28"/>
                <w:szCs w:val="28"/>
              </w:rPr>
              <w:t>kỹ</w:t>
            </w:r>
            <w:proofErr w:type="spellEnd"/>
            <w:r w:rsidRPr="0000645F">
              <w:rPr>
                <w:sz w:val="28"/>
                <w:szCs w:val="28"/>
              </w:rPr>
              <w:t xml:space="preserve"> </w:t>
            </w:r>
            <w:proofErr w:type="spellStart"/>
            <w:r w:rsidRPr="0000645F">
              <w:rPr>
                <w:sz w:val="28"/>
                <w:szCs w:val="28"/>
              </w:rPr>
              <w:t>thuật</w:t>
            </w:r>
            <w:proofErr w:type="spellEnd"/>
            <w:r w:rsidRPr="0000645F">
              <w:rPr>
                <w:sz w:val="28"/>
                <w:szCs w:val="28"/>
              </w:rPr>
              <w:t xml:space="preserve">): Đạt </w:t>
            </w:r>
            <w:proofErr w:type="spellStart"/>
            <w:r w:rsidRPr="0000645F">
              <w:rPr>
                <w:sz w:val="28"/>
                <w:szCs w:val="28"/>
              </w:rPr>
              <w:t>tất</w:t>
            </w:r>
            <w:proofErr w:type="spellEnd"/>
            <w:r w:rsidRPr="0000645F">
              <w:rPr>
                <w:sz w:val="28"/>
                <w:szCs w:val="28"/>
              </w:rPr>
              <w:t xml:space="preserve"> </w:t>
            </w:r>
            <w:proofErr w:type="spellStart"/>
            <w:r w:rsidRPr="0000645F">
              <w:rPr>
                <w:sz w:val="28"/>
                <w:szCs w:val="28"/>
              </w:rPr>
              <w:t>cả</w:t>
            </w:r>
            <w:proofErr w:type="spellEnd"/>
            <w:r w:rsidRPr="0000645F">
              <w:rPr>
                <w:sz w:val="28"/>
                <w:szCs w:val="28"/>
              </w:rPr>
              <w:t xml:space="preserve"> </w:t>
            </w:r>
            <w:proofErr w:type="spellStart"/>
            <w:r w:rsidRPr="0000645F">
              <w:rPr>
                <w:sz w:val="28"/>
                <w:szCs w:val="28"/>
              </w:rPr>
              <w:t>các</w:t>
            </w:r>
            <w:proofErr w:type="spellEnd"/>
            <w:r w:rsidRPr="0000645F">
              <w:rPr>
                <w:sz w:val="28"/>
                <w:szCs w:val="28"/>
              </w:rPr>
              <w:t xml:space="preserve"> </w:t>
            </w:r>
            <w:proofErr w:type="spellStart"/>
            <w:r w:rsidRPr="0000645F">
              <w:rPr>
                <w:sz w:val="28"/>
                <w:szCs w:val="28"/>
              </w:rPr>
              <w:t>yêu</w:t>
            </w:r>
            <w:proofErr w:type="spellEnd"/>
            <w:r w:rsidRPr="0000645F">
              <w:rPr>
                <w:sz w:val="28"/>
                <w:szCs w:val="28"/>
              </w:rPr>
              <w:t xml:space="preserve"> </w:t>
            </w:r>
            <w:proofErr w:type="spellStart"/>
            <w:r w:rsidRPr="0000645F">
              <w:rPr>
                <w:sz w:val="28"/>
                <w:szCs w:val="28"/>
              </w:rPr>
              <w:t>cầu</w:t>
            </w:r>
            <w:proofErr w:type="spellEnd"/>
            <w:r w:rsidRPr="0000645F">
              <w:rPr>
                <w:sz w:val="28"/>
                <w:szCs w:val="28"/>
              </w:rPr>
              <w:t xml:space="preserve"> </w:t>
            </w:r>
            <w:proofErr w:type="spellStart"/>
            <w:r w:rsidRPr="0000645F">
              <w:rPr>
                <w:sz w:val="28"/>
                <w:szCs w:val="28"/>
              </w:rPr>
              <w:t>trên</w:t>
            </w:r>
            <w:proofErr w:type="spellEnd"/>
          </w:p>
        </w:tc>
      </w:tr>
      <w:tr w:rsidR="00697E25" w:rsidRPr="0000645F" w14:paraId="247903E3" w14:textId="77777777" w:rsidTr="00315468">
        <w:tc>
          <w:tcPr>
            <w:tcW w:w="2978" w:type="dxa"/>
            <w:gridSpan w:val="2"/>
            <w:vMerge/>
            <w:vAlign w:val="center"/>
          </w:tcPr>
          <w:p w14:paraId="7DECED1E" w14:textId="77777777" w:rsidR="00697E25" w:rsidRPr="0000645F" w:rsidRDefault="00697E25" w:rsidP="00C55E99">
            <w:pPr>
              <w:spacing w:before="40" w:after="40" w:line="340" w:lineRule="exact"/>
              <w:rPr>
                <w:sz w:val="28"/>
                <w:szCs w:val="28"/>
              </w:rPr>
            </w:pPr>
          </w:p>
        </w:tc>
        <w:tc>
          <w:tcPr>
            <w:tcW w:w="6668" w:type="dxa"/>
            <w:gridSpan w:val="2"/>
            <w:vAlign w:val="center"/>
          </w:tcPr>
          <w:p w14:paraId="05518C1E" w14:textId="6A9174E7" w:rsidR="00697E25" w:rsidRPr="0000645F" w:rsidRDefault="00697E25" w:rsidP="00C55E99">
            <w:pPr>
              <w:spacing w:before="20" w:after="20" w:line="340" w:lineRule="exact"/>
              <w:rPr>
                <w:color w:val="000000"/>
                <w:sz w:val="28"/>
                <w:szCs w:val="28"/>
              </w:rPr>
            </w:pPr>
            <w:r w:rsidRPr="0000645F">
              <w:rPr>
                <w:b/>
                <w:sz w:val="28"/>
                <w:szCs w:val="28"/>
              </w:rPr>
              <w:t>KHÔNG ĐẠT</w:t>
            </w:r>
            <w:r w:rsidR="006D70C5" w:rsidRPr="0000645F">
              <w:rPr>
                <w:b/>
                <w:sz w:val="28"/>
                <w:szCs w:val="28"/>
              </w:rPr>
              <w:t xml:space="preserve"> </w:t>
            </w:r>
            <w:r w:rsidRPr="0000645F">
              <w:rPr>
                <w:sz w:val="28"/>
                <w:szCs w:val="28"/>
              </w:rPr>
              <w:t>(</w:t>
            </w:r>
            <w:proofErr w:type="spellStart"/>
            <w:r w:rsidRPr="0000645F">
              <w:rPr>
                <w:sz w:val="28"/>
                <w:szCs w:val="28"/>
              </w:rPr>
              <w:t>không</w:t>
            </w:r>
            <w:proofErr w:type="spellEnd"/>
            <w:r w:rsidRPr="0000645F">
              <w:rPr>
                <w:sz w:val="28"/>
                <w:szCs w:val="28"/>
              </w:rPr>
              <w:t xml:space="preserve"> </w:t>
            </w:r>
            <w:proofErr w:type="spellStart"/>
            <w:r w:rsidRPr="0000645F">
              <w:rPr>
                <w:sz w:val="28"/>
                <w:szCs w:val="28"/>
              </w:rPr>
              <w:t>đáp</w:t>
            </w:r>
            <w:proofErr w:type="spellEnd"/>
            <w:r w:rsidRPr="0000645F">
              <w:rPr>
                <w:sz w:val="28"/>
                <w:szCs w:val="28"/>
              </w:rPr>
              <w:t xml:space="preserve"> </w:t>
            </w:r>
            <w:proofErr w:type="spellStart"/>
            <w:r w:rsidRPr="0000645F">
              <w:rPr>
                <w:sz w:val="28"/>
                <w:szCs w:val="28"/>
              </w:rPr>
              <w:t>ứng</w:t>
            </w:r>
            <w:proofErr w:type="spellEnd"/>
            <w:r w:rsidRPr="0000645F">
              <w:rPr>
                <w:sz w:val="28"/>
                <w:szCs w:val="28"/>
              </w:rPr>
              <w:t xml:space="preserve"> </w:t>
            </w:r>
            <w:proofErr w:type="spellStart"/>
            <w:r w:rsidRPr="0000645F">
              <w:rPr>
                <w:sz w:val="28"/>
                <w:szCs w:val="28"/>
              </w:rPr>
              <w:t>yêu</w:t>
            </w:r>
            <w:proofErr w:type="spellEnd"/>
            <w:r w:rsidRPr="0000645F">
              <w:rPr>
                <w:sz w:val="28"/>
                <w:szCs w:val="28"/>
              </w:rPr>
              <w:t xml:space="preserve"> </w:t>
            </w:r>
            <w:proofErr w:type="spellStart"/>
            <w:r w:rsidRPr="0000645F">
              <w:rPr>
                <w:sz w:val="28"/>
                <w:szCs w:val="28"/>
              </w:rPr>
              <w:t>cầu</w:t>
            </w:r>
            <w:proofErr w:type="spellEnd"/>
            <w:r w:rsidRPr="0000645F">
              <w:rPr>
                <w:sz w:val="28"/>
                <w:szCs w:val="28"/>
              </w:rPr>
              <w:t xml:space="preserve"> </w:t>
            </w:r>
            <w:proofErr w:type="spellStart"/>
            <w:r w:rsidRPr="0000645F">
              <w:rPr>
                <w:sz w:val="28"/>
                <w:szCs w:val="28"/>
              </w:rPr>
              <w:t>về</w:t>
            </w:r>
            <w:proofErr w:type="spellEnd"/>
            <w:r w:rsidRPr="0000645F">
              <w:rPr>
                <w:sz w:val="28"/>
                <w:szCs w:val="28"/>
              </w:rPr>
              <w:t xml:space="preserve"> </w:t>
            </w:r>
            <w:proofErr w:type="spellStart"/>
            <w:r w:rsidRPr="0000645F">
              <w:rPr>
                <w:sz w:val="28"/>
                <w:szCs w:val="28"/>
              </w:rPr>
              <w:t>về</w:t>
            </w:r>
            <w:proofErr w:type="spellEnd"/>
            <w:r w:rsidRPr="0000645F">
              <w:rPr>
                <w:sz w:val="28"/>
                <w:szCs w:val="28"/>
              </w:rPr>
              <w:t xml:space="preserve"> </w:t>
            </w:r>
            <w:proofErr w:type="spellStart"/>
            <w:r w:rsidRPr="0000645F">
              <w:rPr>
                <w:sz w:val="28"/>
                <w:szCs w:val="28"/>
              </w:rPr>
              <w:t>mặt</w:t>
            </w:r>
            <w:proofErr w:type="spellEnd"/>
            <w:r w:rsidRPr="0000645F">
              <w:rPr>
                <w:sz w:val="28"/>
                <w:szCs w:val="28"/>
              </w:rPr>
              <w:t xml:space="preserve"> </w:t>
            </w:r>
            <w:proofErr w:type="spellStart"/>
            <w:r w:rsidRPr="0000645F">
              <w:rPr>
                <w:sz w:val="28"/>
                <w:szCs w:val="28"/>
              </w:rPr>
              <w:t>kỹ</w:t>
            </w:r>
            <w:proofErr w:type="spellEnd"/>
            <w:r w:rsidRPr="0000645F">
              <w:rPr>
                <w:sz w:val="28"/>
                <w:szCs w:val="28"/>
              </w:rPr>
              <w:t xml:space="preserve"> </w:t>
            </w:r>
            <w:proofErr w:type="spellStart"/>
            <w:r w:rsidRPr="0000645F">
              <w:rPr>
                <w:sz w:val="28"/>
                <w:szCs w:val="28"/>
              </w:rPr>
              <w:t>thuật</w:t>
            </w:r>
            <w:proofErr w:type="spellEnd"/>
            <w:r w:rsidRPr="0000645F">
              <w:rPr>
                <w:sz w:val="28"/>
                <w:szCs w:val="28"/>
              </w:rPr>
              <w:t xml:space="preserve">): </w:t>
            </w:r>
            <w:proofErr w:type="spellStart"/>
            <w:r w:rsidRPr="0000645F">
              <w:rPr>
                <w:sz w:val="28"/>
                <w:szCs w:val="28"/>
              </w:rPr>
              <w:t>Không</w:t>
            </w:r>
            <w:proofErr w:type="spellEnd"/>
            <w:r w:rsidRPr="0000645F">
              <w:rPr>
                <w:sz w:val="28"/>
                <w:szCs w:val="28"/>
              </w:rPr>
              <w:t xml:space="preserve"> </w:t>
            </w:r>
            <w:proofErr w:type="spellStart"/>
            <w:r w:rsidRPr="0000645F">
              <w:rPr>
                <w:sz w:val="28"/>
                <w:szCs w:val="28"/>
              </w:rPr>
              <w:t>đạt</w:t>
            </w:r>
            <w:proofErr w:type="spellEnd"/>
            <w:r w:rsidRPr="0000645F">
              <w:rPr>
                <w:sz w:val="28"/>
                <w:szCs w:val="28"/>
              </w:rPr>
              <w:t xml:space="preserve"> ≥ 01 </w:t>
            </w:r>
            <w:proofErr w:type="spellStart"/>
            <w:r w:rsidRPr="0000645F">
              <w:rPr>
                <w:sz w:val="28"/>
                <w:szCs w:val="28"/>
              </w:rPr>
              <w:t>yêu</w:t>
            </w:r>
            <w:proofErr w:type="spellEnd"/>
            <w:r w:rsidRPr="0000645F">
              <w:rPr>
                <w:sz w:val="28"/>
                <w:szCs w:val="28"/>
              </w:rPr>
              <w:t xml:space="preserve"> </w:t>
            </w:r>
            <w:proofErr w:type="spellStart"/>
            <w:r w:rsidRPr="0000645F">
              <w:rPr>
                <w:sz w:val="28"/>
                <w:szCs w:val="28"/>
              </w:rPr>
              <w:t>cầu</w:t>
            </w:r>
            <w:proofErr w:type="spellEnd"/>
            <w:r w:rsidRPr="0000645F">
              <w:rPr>
                <w:sz w:val="28"/>
                <w:szCs w:val="28"/>
              </w:rPr>
              <w:t xml:space="preserve"> </w:t>
            </w:r>
            <w:proofErr w:type="spellStart"/>
            <w:r w:rsidRPr="0000645F">
              <w:rPr>
                <w:sz w:val="28"/>
                <w:szCs w:val="28"/>
              </w:rPr>
              <w:t>trên</w:t>
            </w:r>
            <w:proofErr w:type="spellEnd"/>
          </w:p>
        </w:tc>
      </w:tr>
    </w:tbl>
    <w:p w14:paraId="5196DCA7" w14:textId="77777777" w:rsidR="00A32DB3" w:rsidRPr="0000645F" w:rsidRDefault="00A32DB3" w:rsidP="00130746">
      <w:pPr>
        <w:widowControl w:val="0"/>
        <w:autoSpaceDE w:val="0"/>
        <w:autoSpaceDN w:val="0"/>
        <w:adjustRightInd w:val="0"/>
        <w:spacing w:before="120" w:line="360" w:lineRule="exact"/>
        <w:ind w:firstLine="720"/>
        <w:rPr>
          <w:sz w:val="28"/>
          <w:szCs w:val="28"/>
        </w:rPr>
      </w:pPr>
    </w:p>
    <w:p w14:paraId="239BCD8F" w14:textId="77777777" w:rsidR="00A32DB3" w:rsidRPr="0000645F" w:rsidRDefault="00A32DB3">
      <w:pPr>
        <w:spacing w:after="160" w:line="259" w:lineRule="auto"/>
        <w:jc w:val="left"/>
        <w:rPr>
          <w:sz w:val="28"/>
          <w:szCs w:val="28"/>
        </w:rPr>
      </w:pPr>
    </w:p>
    <w:sectPr w:rsidR="00A32DB3" w:rsidRPr="0000645F" w:rsidSect="00ED10C6">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D00"/>
    <w:multiLevelType w:val="hybridMultilevel"/>
    <w:tmpl w:val="9F1A29D2"/>
    <w:lvl w:ilvl="0" w:tplc="07849FF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56E7C"/>
    <w:multiLevelType w:val="hybridMultilevel"/>
    <w:tmpl w:val="D11CBEB2"/>
    <w:lvl w:ilvl="0" w:tplc="66A8D98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EF11E9"/>
    <w:multiLevelType w:val="hybridMultilevel"/>
    <w:tmpl w:val="29644034"/>
    <w:lvl w:ilvl="0" w:tplc="86F6EBA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A257B"/>
    <w:multiLevelType w:val="hybridMultilevel"/>
    <w:tmpl w:val="3138A9C0"/>
    <w:lvl w:ilvl="0" w:tplc="6A3627B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01C54"/>
    <w:multiLevelType w:val="hybridMultilevel"/>
    <w:tmpl w:val="96663700"/>
    <w:lvl w:ilvl="0" w:tplc="6448BE5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4D583B"/>
    <w:multiLevelType w:val="hybridMultilevel"/>
    <w:tmpl w:val="AF0027F2"/>
    <w:lvl w:ilvl="0" w:tplc="DC52D40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5C4597"/>
    <w:multiLevelType w:val="hybridMultilevel"/>
    <w:tmpl w:val="9B0202E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605677">
    <w:abstractNumId w:val="3"/>
  </w:num>
  <w:num w:numId="2" w16cid:durableId="2060205358">
    <w:abstractNumId w:val="4"/>
  </w:num>
  <w:num w:numId="3" w16cid:durableId="884023557">
    <w:abstractNumId w:val="5"/>
  </w:num>
  <w:num w:numId="4" w16cid:durableId="1494561013">
    <w:abstractNumId w:val="2"/>
  </w:num>
  <w:num w:numId="5" w16cid:durableId="335689521">
    <w:abstractNumId w:val="6"/>
  </w:num>
  <w:num w:numId="6" w16cid:durableId="1136337256">
    <w:abstractNumId w:val="1"/>
  </w:num>
  <w:num w:numId="7" w16cid:durableId="1132671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9002A"/>
    <w:rsid w:val="000005F0"/>
    <w:rsid w:val="00000A60"/>
    <w:rsid w:val="0000645F"/>
    <w:rsid w:val="00006AEF"/>
    <w:rsid w:val="000406BB"/>
    <w:rsid w:val="00042605"/>
    <w:rsid w:val="00063F74"/>
    <w:rsid w:val="000720B0"/>
    <w:rsid w:val="0007293C"/>
    <w:rsid w:val="00097130"/>
    <w:rsid w:val="000A733D"/>
    <w:rsid w:val="000B56F5"/>
    <w:rsid w:val="000B7221"/>
    <w:rsid w:val="000C0128"/>
    <w:rsid w:val="000C20FD"/>
    <w:rsid w:val="000D2B4F"/>
    <w:rsid w:val="00104A00"/>
    <w:rsid w:val="001205A9"/>
    <w:rsid w:val="00130746"/>
    <w:rsid w:val="00134260"/>
    <w:rsid w:val="001420BA"/>
    <w:rsid w:val="0014421A"/>
    <w:rsid w:val="001457E9"/>
    <w:rsid w:val="00162E7A"/>
    <w:rsid w:val="0016480A"/>
    <w:rsid w:val="00167776"/>
    <w:rsid w:val="00171E42"/>
    <w:rsid w:val="00177B7C"/>
    <w:rsid w:val="00180601"/>
    <w:rsid w:val="0019002A"/>
    <w:rsid w:val="001912D1"/>
    <w:rsid w:val="0019468B"/>
    <w:rsid w:val="001A069D"/>
    <w:rsid w:val="001A09BA"/>
    <w:rsid w:val="001A2846"/>
    <w:rsid w:val="001A6F7D"/>
    <w:rsid w:val="001A7356"/>
    <w:rsid w:val="001A742D"/>
    <w:rsid w:val="001C0230"/>
    <w:rsid w:val="001D752D"/>
    <w:rsid w:val="001E234E"/>
    <w:rsid w:val="001E3CDC"/>
    <w:rsid w:val="001F3C8A"/>
    <w:rsid w:val="001F3EE6"/>
    <w:rsid w:val="00201D5F"/>
    <w:rsid w:val="00204E64"/>
    <w:rsid w:val="0020761A"/>
    <w:rsid w:val="00214B32"/>
    <w:rsid w:val="00222CFF"/>
    <w:rsid w:val="00234D88"/>
    <w:rsid w:val="002371CE"/>
    <w:rsid w:val="00250406"/>
    <w:rsid w:val="002728FB"/>
    <w:rsid w:val="002768E1"/>
    <w:rsid w:val="00286626"/>
    <w:rsid w:val="002A2CD8"/>
    <w:rsid w:val="002B113D"/>
    <w:rsid w:val="002C10C0"/>
    <w:rsid w:val="002C41F3"/>
    <w:rsid w:val="002C5A43"/>
    <w:rsid w:val="002C5E09"/>
    <w:rsid w:val="002E738B"/>
    <w:rsid w:val="002F034C"/>
    <w:rsid w:val="00312D3D"/>
    <w:rsid w:val="00315468"/>
    <w:rsid w:val="00317B5B"/>
    <w:rsid w:val="0032312E"/>
    <w:rsid w:val="00337A5A"/>
    <w:rsid w:val="00351417"/>
    <w:rsid w:val="00354253"/>
    <w:rsid w:val="00370B9A"/>
    <w:rsid w:val="0037354A"/>
    <w:rsid w:val="00386239"/>
    <w:rsid w:val="003B2F4A"/>
    <w:rsid w:val="003D49FF"/>
    <w:rsid w:val="003E4474"/>
    <w:rsid w:val="004258D6"/>
    <w:rsid w:val="0043170D"/>
    <w:rsid w:val="00431BF6"/>
    <w:rsid w:val="00435FE8"/>
    <w:rsid w:val="00447B2A"/>
    <w:rsid w:val="00454A04"/>
    <w:rsid w:val="00456307"/>
    <w:rsid w:val="00461CD8"/>
    <w:rsid w:val="00482416"/>
    <w:rsid w:val="00484586"/>
    <w:rsid w:val="004A479E"/>
    <w:rsid w:val="004A764F"/>
    <w:rsid w:val="004B6256"/>
    <w:rsid w:val="004D0949"/>
    <w:rsid w:val="004D33BC"/>
    <w:rsid w:val="004D74EA"/>
    <w:rsid w:val="004E1ECC"/>
    <w:rsid w:val="004E235E"/>
    <w:rsid w:val="004E6E19"/>
    <w:rsid w:val="00500119"/>
    <w:rsid w:val="005036AC"/>
    <w:rsid w:val="005251DD"/>
    <w:rsid w:val="00542084"/>
    <w:rsid w:val="00547C29"/>
    <w:rsid w:val="00561A97"/>
    <w:rsid w:val="005671AC"/>
    <w:rsid w:val="005762C1"/>
    <w:rsid w:val="00580C9C"/>
    <w:rsid w:val="005918F1"/>
    <w:rsid w:val="005A7DF1"/>
    <w:rsid w:val="005C75C3"/>
    <w:rsid w:val="005D0E70"/>
    <w:rsid w:val="005D4D96"/>
    <w:rsid w:val="005F13CF"/>
    <w:rsid w:val="00603354"/>
    <w:rsid w:val="00615224"/>
    <w:rsid w:val="00621996"/>
    <w:rsid w:val="00622338"/>
    <w:rsid w:val="00634BA4"/>
    <w:rsid w:val="0064103C"/>
    <w:rsid w:val="00642DF5"/>
    <w:rsid w:val="006564E2"/>
    <w:rsid w:val="00656990"/>
    <w:rsid w:val="006621F1"/>
    <w:rsid w:val="0066512A"/>
    <w:rsid w:val="00672C84"/>
    <w:rsid w:val="006736B4"/>
    <w:rsid w:val="006972AE"/>
    <w:rsid w:val="00697A67"/>
    <w:rsid w:val="00697E25"/>
    <w:rsid w:val="006A527F"/>
    <w:rsid w:val="006D70C5"/>
    <w:rsid w:val="006D7140"/>
    <w:rsid w:val="007022A8"/>
    <w:rsid w:val="00730C3D"/>
    <w:rsid w:val="00732573"/>
    <w:rsid w:val="007351AF"/>
    <w:rsid w:val="00737688"/>
    <w:rsid w:val="0074056F"/>
    <w:rsid w:val="007445EF"/>
    <w:rsid w:val="007636EB"/>
    <w:rsid w:val="0076787A"/>
    <w:rsid w:val="00770793"/>
    <w:rsid w:val="007751EF"/>
    <w:rsid w:val="007943E1"/>
    <w:rsid w:val="00794F62"/>
    <w:rsid w:val="0079778F"/>
    <w:rsid w:val="007A16FB"/>
    <w:rsid w:val="007C558C"/>
    <w:rsid w:val="007C5A2B"/>
    <w:rsid w:val="007D4CFC"/>
    <w:rsid w:val="007E5F15"/>
    <w:rsid w:val="00826C4E"/>
    <w:rsid w:val="00837CB1"/>
    <w:rsid w:val="00844FB8"/>
    <w:rsid w:val="0086390C"/>
    <w:rsid w:val="00865B0E"/>
    <w:rsid w:val="00877064"/>
    <w:rsid w:val="00877E8E"/>
    <w:rsid w:val="0088087B"/>
    <w:rsid w:val="00887B3E"/>
    <w:rsid w:val="008955CA"/>
    <w:rsid w:val="00897743"/>
    <w:rsid w:val="008A515A"/>
    <w:rsid w:val="008A6D7E"/>
    <w:rsid w:val="008B37D5"/>
    <w:rsid w:val="008C471A"/>
    <w:rsid w:val="008C53E5"/>
    <w:rsid w:val="008C5D2C"/>
    <w:rsid w:val="008D0BCC"/>
    <w:rsid w:val="008E3E3F"/>
    <w:rsid w:val="009034BF"/>
    <w:rsid w:val="00904693"/>
    <w:rsid w:val="00907D44"/>
    <w:rsid w:val="0091307B"/>
    <w:rsid w:val="00916861"/>
    <w:rsid w:val="00960ABF"/>
    <w:rsid w:val="00963288"/>
    <w:rsid w:val="00964299"/>
    <w:rsid w:val="00975F6F"/>
    <w:rsid w:val="0097684A"/>
    <w:rsid w:val="0097787B"/>
    <w:rsid w:val="0098056B"/>
    <w:rsid w:val="00980D3F"/>
    <w:rsid w:val="009914BA"/>
    <w:rsid w:val="00993247"/>
    <w:rsid w:val="009A2060"/>
    <w:rsid w:val="009A5E83"/>
    <w:rsid w:val="009C28A3"/>
    <w:rsid w:val="009D2893"/>
    <w:rsid w:val="009D2B28"/>
    <w:rsid w:val="009D3BD5"/>
    <w:rsid w:val="009E55D3"/>
    <w:rsid w:val="00A0165E"/>
    <w:rsid w:val="00A15F96"/>
    <w:rsid w:val="00A316C0"/>
    <w:rsid w:val="00A32DB3"/>
    <w:rsid w:val="00A40AAA"/>
    <w:rsid w:val="00A47A1A"/>
    <w:rsid w:val="00A51EBA"/>
    <w:rsid w:val="00A5307A"/>
    <w:rsid w:val="00A73DF6"/>
    <w:rsid w:val="00A810D7"/>
    <w:rsid w:val="00A9309C"/>
    <w:rsid w:val="00AC254D"/>
    <w:rsid w:val="00AC4915"/>
    <w:rsid w:val="00AD274A"/>
    <w:rsid w:val="00AD62DA"/>
    <w:rsid w:val="00AE4DDF"/>
    <w:rsid w:val="00AF4CD9"/>
    <w:rsid w:val="00B0137D"/>
    <w:rsid w:val="00B04F51"/>
    <w:rsid w:val="00B05697"/>
    <w:rsid w:val="00B0601C"/>
    <w:rsid w:val="00B14192"/>
    <w:rsid w:val="00B40AC0"/>
    <w:rsid w:val="00B53976"/>
    <w:rsid w:val="00B556CA"/>
    <w:rsid w:val="00B6255E"/>
    <w:rsid w:val="00B66254"/>
    <w:rsid w:val="00B66F8E"/>
    <w:rsid w:val="00B713AA"/>
    <w:rsid w:val="00B76B27"/>
    <w:rsid w:val="00B83259"/>
    <w:rsid w:val="00B84DC2"/>
    <w:rsid w:val="00B874DF"/>
    <w:rsid w:val="00BA6B07"/>
    <w:rsid w:val="00BB2982"/>
    <w:rsid w:val="00BB41EA"/>
    <w:rsid w:val="00BB47F2"/>
    <w:rsid w:val="00BD7806"/>
    <w:rsid w:val="00BE5E4E"/>
    <w:rsid w:val="00BF762A"/>
    <w:rsid w:val="00C1135B"/>
    <w:rsid w:val="00C353FD"/>
    <w:rsid w:val="00C364A6"/>
    <w:rsid w:val="00C5042D"/>
    <w:rsid w:val="00C55E99"/>
    <w:rsid w:val="00C57179"/>
    <w:rsid w:val="00C708CD"/>
    <w:rsid w:val="00C74AD7"/>
    <w:rsid w:val="00C81C7E"/>
    <w:rsid w:val="00C84214"/>
    <w:rsid w:val="00C932B4"/>
    <w:rsid w:val="00CB7C58"/>
    <w:rsid w:val="00CC24FE"/>
    <w:rsid w:val="00CC7A1D"/>
    <w:rsid w:val="00CD196F"/>
    <w:rsid w:val="00CE11CD"/>
    <w:rsid w:val="00CE281E"/>
    <w:rsid w:val="00CF3982"/>
    <w:rsid w:val="00D10096"/>
    <w:rsid w:val="00D30DA2"/>
    <w:rsid w:val="00D3311D"/>
    <w:rsid w:val="00D567E8"/>
    <w:rsid w:val="00D70A39"/>
    <w:rsid w:val="00D70A81"/>
    <w:rsid w:val="00D803A9"/>
    <w:rsid w:val="00D85866"/>
    <w:rsid w:val="00D86B36"/>
    <w:rsid w:val="00DC6CF1"/>
    <w:rsid w:val="00DD534E"/>
    <w:rsid w:val="00DF575A"/>
    <w:rsid w:val="00E0325D"/>
    <w:rsid w:val="00E11113"/>
    <w:rsid w:val="00E17936"/>
    <w:rsid w:val="00E3300A"/>
    <w:rsid w:val="00E54463"/>
    <w:rsid w:val="00E805C0"/>
    <w:rsid w:val="00E8288A"/>
    <w:rsid w:val="00E85956"/>
    <w:rsid w:val="00EA073F"/>
    <w:rsid w:val="00EA31B6"/>
    <w:rsid w:val="00EA3F65"/>
    <w:rsid w:val="00EA45BA"/>
    <w:rsid w:val="00EC21BE"/>
    <w:rsid w:val="00ED10C6"/>
    <w:rsid w:val="00ED27AC"/>
    <w:rsid w:val="00ED5EF2"/>
    <w:rsid w:val="00EF3CA0"/>
    <w:rsid w:val="00EF54CF"/>
    <w:rsid w:val="00F01FF5"/>
    <w:rsid w:val="00F02757"/>
    <w:rsid w:val="00F05F44"/>
    <w:rsid w:val="00F1303F"/>
    <w:rsid w:val="00F31B1C"/>
    <w:rsid w:val="00F3698C"/>
    <w:rsid w:val="00F526A3"/>
    <w:rsid w:val="00F52AAA"/>
    <w:rsid w:val="00F64982"/>
    <w:rsid w:val="00F668DF"/>
    <w:rsid w:val="00F948CC"/>
    <w:rsid w:val="00F95DE3"/>
    <w:rsid w:val="00FE56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2CFB"/>
  <w15:docId w15:val="{8A780FBA-F8DA-4807-BB42-DABACA95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02A"/>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19002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ListParagraph">
    <w:name w:val="List Paragraph"/>
    <w:basedOn w:val="Normal"/>
    <w:uiPriority w:val="34"/>
    <w:qFormat/>
    <w:rsid w:val="007445EF"/>
    <w:pPr>
      <w:ind w:left="720"/>
      <w:contextualSpacing/>
    </w:pPr>
  </w:style>
  <w:style w:type="paragraph" w:styleId="NormalWeb">
    <w:name w:val="Normal (Web)"/>
    <w:basedOn w:val="Normal"/>
    <w:uiPriority w:val="99"/>
    <w:unhideWhenUsed/>
    <w:rsid w:val="00AE4DDF"/>
    <w:pPr>
      <w:spacing w:before="100" w:beforeAutospacing="1" w:after="100" w:afterAutospacing="1"/>
      <w:jc w:val="left"/>
    </w:pPr>
    <w:rPr>
      <w:szCs w:val="24"/>
    </w:rPr>
  </w:style>
  <w:style w:type="character" w:styleId="PlaceholderText">
    <w:name w:val="Placeholder Text"/>
    <w:basedOn w:val="DefaultParagraphFont"/>
    <w:uiPriority w:val="99"/>
    <w:semiHidden/>
    <w:rsid w:val="005A7DF1"/>
    <w:rPr>
      <w:color w:val="808080"/>
    </w:rPr>
  </w:style>
  <w:style w:type="paragraph" w:styleId="BalloonText">
    <w:name w:val="Balloon Text"/>
    <w:basedOn w:val="Normal"/>
    <w:link w:val="BalloonTextChar"/>
    <w:uiPriority w:val="99"/>
    <w:semiHidden/>
    <w:unhideWhenUsed/>
    <w:rsid w:val="005A7DF1"/>
    <w:rPr>
      <w:rFonts w:ascii="Tahoma" w:hAnsi="Tahoma" w:cs="Tahoma"/>
      <w:sz w:val="16"/>
      <w:szCs w:val="16"/>
    </w:rPr>
  </w:style>
  <w:style w:type="character" w:customStyle="1" w:styleId="BalloonTextChar">
    <w:name w:val="Balloon Text Char"/>
    <w:basedOn w:val="DefaultParagraphFont"/>
    <w:link w:val="BalloonText"/>
    <w:uiPriority w:val="99"/>
    <w:semiHidden/>
    <w:rsid w:val="005A7DF1"/>
    <w:rPr>
      <w:rFonts w:ascii="Tahoma" w:eastAsia="Times New Roman" w:hAnsi="Tahoma" w:cs="Tahoma"/>
      <w:sz w:val="16"/>
      <w:szCs w:val="16"/>
      <w:lang w:val="en-US"/>
    </w:rPr>
  </w:style>
  <w:style w:type="table" w:styleId="TableGrid">
    <w:name w:val="Table Grid"/>
    <w:basedOn w:val="TableNormal"/>
    <w:uiPriority w:val="39"/>
    <w:rsid w:val="00A32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DefaultParagraphFont"/>
    <w:rsid w:val="00A32DB3"/>
  </w:style>
  <w:style w:type="character" w:customStyle="1" w:styleId="fontstyle01">
    <w:name w:val="fontstyle01"/>
    <w:basedOn w:val="DefaultParagraphFont"/>
    <w:rsid w:val="001F3C8A"/>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56857">
      <w:bodyDiv w:val="1"/>
      <w:marLeft w:val="0"/>
      <w:marRight w:val="0"/>
      <w:marTop w:val="0"/>
      <w:marBottom w:val="0"/>
      <w:divBdr>
        <w:top w:val="none" w:sz="0" w:space="0" w:color="auto"/>
        <w:left w:val="none" w:sz="0" w:space="0" w:color="auto"/>
        <w:bottom w:val="none" w:sz="0" w:space="0" w:color="auto"/>
        <w:right w:val="none" w:sz="0" w:space="0" w:color="auto"/>
      </w:divBdr>
    </w:div>
    <w:div w:id="92285640">
      <w:bodyDiv w:val="1"/>
      <w:marLeft w:val="0"/>
      <w:marRight w:val="0"/>
      <w:marTop w:val="0"/>
      <w:marBottom w:val="0"/>
      <w:divBdr>
        <w:top w:val="none" w:sz="0" w:space="0" w:color="auto"/>
        <w:left w:val="none" w:sz="0" w:space="0" w:color="auto"/>
        <w:bottom w:val="none" w:sz="0" w:space="0" w:color="auto"/>
        <w:right w:val="none" w:sz="0" w:space="0" w:color="auto"/>
      </w:divBdr>
    </w:div>
    <w:div w:id="137575008">
      <w:bodyDiv w:val="1"/>
      <w:marLeft w:val="0"/>
      <w:marRight w:val="0"/>
      <w:marTop w:val="0"/>
      <w:marBottom w:val="0"/>
      <w:divBdr>
        <w:top w:val="none" w:sz="0" w:space="0" w:color="auto"/>
        <w:left w:val="none" w:sz="0" w:space="0" w:color="auto"/>
        <w:bottom w:val="none" w:sz="0" w:space="0" w:color="auto"/>
        <w:right w:val="none" w:sz="0" w:space="0" w:color="auto"/>
      </w:divBdr>
    </w:div>
    <w:div w:id="828601098">
      <w:bodyDiv w:val="1"/>
      <w:marLeft w:val="0"/>
      <w:marRight w:val="0"/>
      <w:marTop w:val="0"/>
      <w:marBottom w:val="0"/>
      <w:divBdr>
        <w:top w:val="none" w:sz="0" w:space="0" w:color="auto"/>
        <w:left w:val="none" w:sz="0" w:space="0" w:color="auto"/>
        <w:bottom w:val="none" w:sz="0" w:space="0" w:color="auto"/>
        <w:right w:val="none" w:sz="0" w:space="0" w:color="auto"/>
      </w:divBdr>
    </w:div>
    <w:div w:id="1002515696">
      <w:bodyDiv w:val="1"/>
      <w:marLeft w:val="0"/>
      <w:marRight w:val="0"/>
      <w:marTop w:val="0"/>
      <w:marBottom w:val="0"/>
      <w:divBdr>
        <w:top w:val="none" w:sz="0" w:space="0" w:color="auto"/>
        <w:left w:val="none" w:sz="0" w:space="0" w:color="auto"/>
        <w:bottom w:val="none" w:sz="0" w:space="0" w:color="auto"/>
        <w:right w:val="none" w:sz="0" w:space="0" w:color="auto"/>
      </w:divBdr>
    </w:div>
    <w:div w:id="1037311282">
      <w:bodyDiv w:val="1"/>
      <w:marLeft w:val="0"/>
      <w:marRight w:val="0"/>
      <w:marTop w:val="0"/>
      <w:marBottom w:val="0"/>
      <w:divBdr>
        <w:top w:val="none" w:sz="0" w:space="0" w:color="auto"/>
        <w:left w:val="none" w:sz="0" w:space="0" w:color="auto"/>
        <w:bottom w:val="none" w:sz="0" w:space="0" w:color="auto"/>
        <w:right w:val="none" w:sz="0" w:space="0" w:color="auto"/>
      </w:divBdr>
      <w:divsChild>
        <w:div w:id="1922791195">
          <w:marLeft w:val="0"/>
          <w:marRight w:val="0"/>
          <w:marTop w:val="0"/>
          <w:marBottom w:val="0"/>
          <w:divBdr>
            <w:top w:val="none" w:sz="0" w:space="0" w:color="auto"/>
            <w:left w:val="none" w:sz="0" w:space="0" w:color="auto"/>
            <w:bottom w:val="none" w:sz="0" w:space="0" w:color="auto"/>
            <w:right w:val="none" w:sz="0" w:space="0" w:color="auto"/>
          </w:divBdr>
          <w:divsChild>
            <w:div w:id="1951936021">
              <w:marLeft w:val="0"/>
              <w:marRight w:val="0"/>
              <w:marTop w:val="0"/>
              <w:marBottom w:val="0"/>
              <w:divBdr>
                <w:top w:val="none" w:sz="0" w:space="0" w:color="auto"/>
                <w:left w:val="none" w:sz="0" w:space="0" w:color="auto"/>
                <w:bottom w:val="none" w:sz="0" w:space="0" w:color="auto"/>
                <w:right w:val="none" w:sz="0" w:space="0" w:color="auto"/>
              </w:divBdr>
              <w:divsChild>
                <w:div w:id="1362701415">
                  <w:marLeft w:val="0"/>
                  <w:marRight w:val="-105"/>
                  <w:marTop w:val="0"/>
                  <w:marBottom w:val="0"/>
                  <w:divBdr>
                    <w:top w:val="none" w:sz="0" w:space="0" w:color="auto"/>
                    <w:left w:val="none" w:sz="0" w:space="0" w:color="auto"/>
                    <w:bottom w:val="none" w:sz="0" w:space="0" w:color="auto"/>
                    <w:right w:val="none" w:sz="0" w:space="0" w:color="auto"/>
                  </w:divBdr>
                  <w:divsChild>
                    <w:div w:id="2009866087">
                      <w:marLeft w:val="0"/>
                      <w:marRight w:val="0"/>
                      <w:marTop w:val="0"/>
                      <w:marBottom w:val="0"/>
                      <w:divBdr>
                        <w:top w:val="none" w:sz="0" w:space="0" w:color="auto"/>
                        <w:left w:val="none" w:sz="0" w:space="0" w:color="auto"/>
                        <w:bottom w:val="none" w:sz="0" w:space="0" w:color="auto"/>
                        <w:right w:val="none" w:sz="0" w:space="0" w:color="auto"/>
                      </w:divBdr>
                      <w:divsChild>
                        <w:div w:id="1010567432">
                          <w:marLeft w:val="0"/>
                          <w:marRight w:val="0"/>
                          <w:marTop w:val="150"/>
                          <w:marBottom w:val="0"/>
                          <w:divBdr>
                            <w:top w:val="none" w:sz="0" w:space="0" w:color="auto"/>
                            <w:left w:val="none" w:sz="0" w:space="0" w:color="auto"/>
                            <w:bottom w:val="none" w:sz="0" w:space="0" w:color="auto"/>
                            <w:right w:val="none" w:sz="0" w:space="0" w:color="auto"/>
                          </w:divBdr>
                          <w:divsChild>
                            <w:div w:id="605844786">
                              <w:marLeft w:val="240"/>
                              <w:marRight w:val="240"/>
                              <w:marTop w:val="0"/>
                              <w:marBottom w:val="60"/>
                              <w:divBdr>
                                <w:top w:val="none" w:sz="0" w:space="0" w:color="auto"/>
                                <w:left w:val="none" w:sz="0" w:space="0" w:color="auto"/>
                                <w:bottom w:val="none" w:sz="0" w:space="0" w:color="auto"/>
                                <w:right w:val="none" w:sz="0" w:space="0" w:color="auto"/>
                              </w:divBdr>
                              <w:divsChild>
                                <w:div w:id="1531994283">
                                  <w:marLeft w:val="150"/>
                                  <w:marRight w:val="0"/>
                                  <w:marTop w:val="0"/>
                                  <w:marBottom w:val="0"/>
                                  <w:divBdr>
                                    <w:top w:val="none" w:sz="0" w:space="0" w:color="auto"/>
                                    <w:left w:val="none" w:sz="0" w:space="0" w:color="auto"/>
                                    <w:bottom w:val="none" w:sz="0" w:space="0" w:color="auto"/>
                                    <w:right w:val="none" w:sz="0" w:space="0" w:color="auto"/>
                                  </w:divBdr>
                                  <w:divsChild>
                                    <w:div w:id="989603148">
                                      <w:marLeft w:val="0"/>
                                      <w:marRight w:val="0"/>
                                      <w:marTop w:val="0"/>
                                      <w:marBottom w:val="0"/>
                                      <w:divBdr>
                                        <w:top w:val="none" w:sz="0" w:space="0" w:color="auto"/>
                                        <w:left w:val="none" w:sz="0" w:space="0" w:color="auto"/>
                                        <w:bottom w:val="none" w:sz="0" w:space="0" w:color="auto"/>
                                        <w:right w:val="none" w:sz="0" w:space="0" w:color="auto"/>
                                      </w:divBdr>
                                      <w:divsChild>
                                        <w:div w:id="869221826">
                                          <w:marLeft w:val="0"/>
                                          <w:marRight w:val="0"/>
                                          <w:marTop w:val="0"/>
                                          <w:marBottom w:val="0"/>
                                          <w:divBdr>
                                            <w:top w:val="none" w:sz="0" w:space="0" w:color="auto"/>
                                            <w:left w:val="none" w:sz="0" w:space="0" w:color="auto"/>
                                            <w:bottom w:val="none" w:sz="0" w:space="0" w:color="auto"/>
                                            <w:right w:val="none" w:sz="0" w:space="0" w:color="auto"/>
                                          </w:divBdr>
                                          <w:divsChild>
                                            <w:div w:id="1817454366">
                                              <w:marLeft w:val="0"/>
                                              <w:marRight w:val="0"/>
                                              <w:marTop w:val="0"/>
                                              <w:marBottom w:val="60"/>
                                              <w:divBdr>
                                                <w:top w:val="none" w:sz="0" w:space="0" w:color="auto"/>
                                                <w:left w:val="none" w:sz="0" w:space="0" w:color="auto"/>
                                                <w:bottom w:val="none" w:sz="0" w:space="0" w:color="auto"/>
                                                <w:right w:val="none" w:sz="0" w:space="0" w:color="auto"/>
                                              </w:divBdr>
                                              <w:divsChild>
                                                <w:div w:id="1517502126">
                                                  <w:marLeft w:val="0"/>
                                                  <w:marRight w:val="0"/>
                                                  <w:marTop w:val="0"/>
                                                  <w:marBottom w:val="0"/>
                                                  <w:divBdr>
                                                    <w:top w:val="none" w:sz="0" w:space="0" w:color="auto"/>
                                                    <w:left w:val="none" w:sz="0" w:space="0" w:color="auto"/>
                                                    <w:bottom w:val="none" w:sz="0" w:space="0" w:color="auto"/>
                                                    <w:right w:val="none" w:sz="0" w:space="0" w:color="auto"/>
                                                  </w:divBdr>
                                                </w:div>
                                                <w:div w:id="735516022">
                                                  <w:marLeft w:val="0"/>
                                                  <w:marRight w:val="0"/>
                                                  <w:marTop w:val="150"/>
                                                  <w:marBottom w:val="0"/>
                                                  <w:divBdr>
                                                    <w:top w:val="none" w:sz="0" w:space="0" w:color="auto"/>
                                                    <w:left w:val="none" w:sz="0" w:space="0" w:color="auto"/>
                                                    <w:bottom w:val="none" w:sz="0" w:space="0" w:color="auto"/>
                                                    <w:right w:val="none" w:sz="0" w:space="0" w:color="auto"/>
                                                  </w:divBdr>
                                                </w:div>
                                                <w:div w:id="2056155577">
                                                  <w:marLeft w:val="0"/>
                                                  <w:marRight w:val="0"/>
                                                  <w:marTop w:val="0"/>
                                                  <w:marBottom w:val="0"/>
                                                  <w:divBdr>
                                                    <w:top w:val="none" w:sz="0" w:space="0" w:color="auto"/>
                                                    <w:left w:val="none" w:sz="0" w:space="0" w:color="auto"/>
                                                    <w:bottom w:val="none" w:sz="0" w:space="0" w:color="auto"/>
                                                    <w:right w:val="none" w:sz="0" w:space="0" w:color="auto"/>
                                                  </w:divBdr>
                                                  <w:divsChild>
                                                    <w:div w:id="964853749">
                                                      <w:marLeft w:val="0"/>
                                                      <w:marRight w:val="0"/>
                                                      <w:marTop w:val="0"/>
                                                      <w:marBottom w:val="0"/>
                                                      <w:divBdr>
                                                        <w:top w:val="none" w:sz="0" w:space="0" w:color="auto"/>
                                                        <w:left w:val="none" w:sz="0" w:space="0" w:color="auto"/>
                                                        <w:bottom w:val="none" w:sz="0" w:space="0" w:color="auto"/>
                                                        <w:right w:val="none" w:sz="0" w:space="0" w:color="auto"/>
                                                      </w:divBdr>
                                                      <w:divsChild>
                                                        <w:div w:id="744453904">
                                                          <w:marLeft w:val="0"/>
                                                          <w:marRight w:val="0"/>
                                                          <w:marTop w:val="0"/>
                                                          <w:marBottom w:val="0"/>
                                                          <w:divBdr>
                                                            <w:top w:val="none" w:sz="0" w:space="0" w:color="auto"/>
                                                            <w:left w:val="none" w:sz="0" w:space="0" w:color="auto"/>
                                                            <w:bottom w:val="none" w:sz="0" w:space="0" w:color="auto"/>
                                                            <w:right w:val="none" w:sz="0" w:space="0" w:color="auto"/>
                                                          </w:divBdr>
                                                          <w:divsChild>
                                                            <w:div w:id="67269444">
                                                              <w:marLeft w:val="0"/>
                                                              <w:marRight w:val="0"/>
                                                              <w:marTop w:val="0"/>
                                                              <w:marBottom w:val="0"/>
                                                              <w:divBdr>
                                                                <w:top w:val="none" w:sz="0" w:space="0" w:color="auto"/>
                                                                <w:left w:val="none" w:sz="0" w:space="0" w:color="auto"/>
                                                                <w:bottom w:val="none" w:sz="0" w:space="0" w:color="auto"/>
                                                                <w:right w:val="none" w:sz="0" w:space="0" w:color="auto"/>
                                                              </w:divBdr>
                                                              <w:divsChild>
                                                                <w:div w:id="1404645236">
                                                                  <w:marLeft w:val="105"/>
                                                                  <w:marRight w:val="105"/>
                                                                  <w:marTop w:val="90"/>
                                                                  <w:marBottom w:val="150"/>
                                                                  <w:divBdr>
                                                                    <w:top w:val="none" w:sz="0" w:space="0" w:color="auto"/>
                                                                    <w:left w:val="none" w:sz="0" w:space="0" w:color="auto"/>
                                                                    <w:bottom w:val="none" w:sz="0" w:space="0" w:color="auto"/>
                                                                    <w:right w:val="none" w:sz="0" w:space="0" w:color="auto"/>
                                                                  </w:divBdr>
                                                                </w:div>
                                                                <w:div w:id="335811335">
                                                                  <w:marLeft w:val="105"/>
                                                                  <w:marRight w:val="105"/>
                                                                  <w:marTop w:val="90"/>
                                                                  <w:marBottom w:val="150"/>
                                                                  <w:divBdr>
                                                                    <w:top w:val="none" w:sz="0" w:space="0" w:color="auto"/>
                                                                    <w:left w:val="none" w:sz="0" w:space="0" w:color="auto"/>
                                                                    <w:bottom w:val="none" w:sz="0" w:space="0" w:color="auto"/>
                                                                    <w:right w:val="none" w:sz="0" w:space="0" w:color="auto"/>
                                                                  </w:divBdr>
                                                                </w:div>
                                                                <w:div w:id="1938707129">
                                                                  <w:marLeft w:val="105"/>
                                                                  <w:marRight w:val="105"/>
                                                                  <w:marTop w:val="90"/>
                                                                  <w:marBottom w:val="150"/>
                                                                  <w:divBdr>
                                                                    <w:top w:val="none" w:sz="0" w:space="0" w:color="auto"/>
                                                                    <w:left w:val="none" w:sz="0" w:space="0" w:color="auto"/>
                                                                    <w:bottom w:val="none" w:sz="0" w:space="0" w:color="auto"/>
                                                                    <w:right w:val="none" w:sz="0" w:space="0" w:color="auto"/>
                                                                  </w:divBdr>
                                                                </w:div>
                                                                <w:div w:id="815805905">
                                                                  <w:marLeft w:val="105"/>
                                                                  <w:marRight w:val="105"/>
                                                                  <w:marTop w:val="90"/>
                                                                  <w:marBottom w:val="150"/>
                                                                  <w:divBdr>
                                                                    <w:top w:val="none" w:sz="0" w:space="0" w:color="auto"/>
                                                                    <w:left w:val="none" w:sz="0" w:space="0" w:color="auto"/>
                                                                    <w:bottom w:val="none" w:sz="0" w:space="0" w:color="auto"/>
                                                                    <w:right w:val="none" w:sz="0" w:space="0" w:color="auto"/>
                                                                  </w:divBdr>
                                                                </w:div>
                                                                <w:div w:id="639112424">
                                                                  <w:marLeft w:val="105"/>
                                                                  <w:marRight w:val="105"/>
                                                                  <w:marTop w:val="90"/>
                                                                  <w:marBottom w:val="150"/>
                                                                  <w:divBdr>
                                                                    <w:top w:val="none" w:sz="0" w:space="0" w:color="auto"/>
                                                                    <w:left w:val="none" w:sz="0" w:space="0" w:color="auto"/>
                                                                    <w:bottom w:val="none" w:sz="0" w:space="0" w:color="auto"/>
                                                                    <w:right w:val="none" w:sz="0" w:space="0" w:color="auto"/>
                                                                  </w:divBdr>
                                                                </w:div>
                                                                <w:div w:id="30987332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0077501">
          <w:marLeft w:val="0"/>
          <w:marRight w:val="0"/>
          <w:marTop w:val="0"/>
          <w:marBottom w:val="0"/>
          <w:divBdr>
            <w:top w:val="none" w:sz="0" w:space="0" w:color="auto"/>
            <w:left w:val="none" w:sz="0" w:space="0" w:color="auto"/>
            <w:bottom w:val="none" w:sz="0" w:space="0" w:color="auto"/>
            <w:right w:val="none" w:sz="0" w:space="0" w:color="auto"/>
          </w:divBdr>
          <w:divsChild>
            <w:div w:id="7559976">
              <w:marLeft w:val="0"/>
              <w:marRight w:val="0"/>
              <w:marTop w:val="0"/>
              <w:marBottom w:val="0"/>
              <w:divBdr>
                <w:top w:val="none" w:sz="0" w:space="0" w:color="auto"/>
                <w:left w:val="none" w:sz="0" w:space="0" w:color="auto"/>
                <w:bottom w:val="none" w:sz="0" w:space="0" w:color="auto"/>
                <w:right w:val="none" w:sz="0" w:space="0" w:color="auto"/>
              </w:divBdr>
              <w:divsChild>
                <w:div w:id="172996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085">
      <w:bodyDiv w:val="1"/>
      <w:marLeft w:val="0"/>
      <w:marRight w:val="0"/>
      <w:marTop w:val="0"/>
      <w:marBottom w:val="0"/>
      <w:divBdr>
        <w:top w:val="none" w:sz="0" w:space="0" w:color="auto"/>
        <w:left w:val="none" w:sz="0" w:space="0" w:color="auto"/>
        <w:bottom w:val="none" w:sz="0" w:space="0" w:color="auto"/>
        <w:right w:val="none" w:sz="0" w:space="0" w:color="auto"/>
      </w:divBdr>
    </w:div>
    <w:div w:id="1514567672">
      <w:bodyDiv w:val="1"/>
      <w:marLeft w:val="0"/>
      <w:marRight w:val="0"/>
      <w:marTop w:val="0"/>
      <w:marBottom w:val="0"/>
      <w:divBdr>
        <w:top w:val="none" w:sz="0" w:space="0" w:color="auto"/>
        <w:left w:val="none" w:sz="0" w:space="0" w:color="auto"/>
        <w:bottom w:val="none" w:sz="0" w:space="0" w:color="auto"/>
        <w:right w:val="none" w:sz="0" w:space="0" w:color="auto"/>
      </w:divBdr>
    </w:div>
    <w:div w:id="1533613852">
      <w:bodyDiv w:val="1"/>
      <w:marLeft w:val="0"/>
      <w:marRight w:val="0"/>
      <w:marTop w:val="0"/>
      <w:marBottom w:val="0"/>
      <w:divBdr>
        <w:top w:val="none" w:sz="0" w:space="0" w:color="auto"/>
        <w:left w:val="none" w:sz="0" w:space="0" w:color="auto"/>
        <w:bottom w:val="none" w:sz="0" w:space="0" w:color="auto"/>
        <w:right w:val="none" w:sz="0" w:space="0" w:color="auto"/>
      </w:divBdr>
    </w:div>
    <w:div w:id="1809743470">
      <w:bodyDiv w:val="1"/>
      <w:marLeft w:val="0"/>
      <w:marRight w:val="0"/>
      <w:marTop w:val="0"/>
      <w:marBottom w:val="0"/>
      <w:divBdr>
        <w:top w:val="none" w:sz="0" w:space="0" w:color="auto"/>
        <w:left w:val="none" w:sz="0" w:space="0" w:color="auto"/>
        <w:bottom w:val="none" w:sz="0" w:space="0" w:color="auto"/>
        <w:right w:val="none" w:sz="0" w:space="0" w:color="auto"/>
      </w:divBdr>
    </w:div>
    <w:div w:id="1858692750">
      <w:bodyDiv w:val="1"/>
      <w:marLeft w:val="0"/>
      <w:marRight w:val="0"/>
      <w:marTop w:val="0"/>
      <w:marBottom w:val="0"/>
      <w:divBdr>
        <w:top w:val="none" w:sz="0" w:space="0" w:color="auto"/>
        <w:left w:val="none" w:sz="0" w:space="0" w:color="auto"/>
        <w:bottom w:val="none" w:sz="0" w:space="0" w:color="auto"/>
        <w:right w:val="none" w:sz="0" w:space="0" w:color="auto"/>
      </w:divBdr>
    </w:div>
    <w:div w:id="1863089344">
      <w:bodyDiv w:val="1"/>
      <w:marLeft w:val="0"/>
      <w:marRight w:val="0"/>
      <w:marTop w:val="0"/>
      <w:marBottom w:val="0"/>
      <w:divBdr>
        <w:top w:val="none" w:sz="0" w:space="0" w:color="auto"/>
        <w:left w:val="none" w:sz="0" w:space="0" w:color="auto"/>
        <w:bottom w:val="none" w:sz="0" w:space="0" w:color="auto"/>
        <w:right w:val="none" w:sz="0" w:space="0" w:color="auto"/>
      </w:divBdr>
    </w:div>
    <w:div w:id="1863786441">
      <w:bodyDiv w:val="1"/>
      <w:marLeft w:val="0"/>
      <w:marRight w:val="0"/>
      <w:marTop w:val="0"/>
      <w:marBottom w:val="0"/>
      <w:divBdr>
        <w:top w:val="none" w:sz="0" w:space="0" w:color="auto"/>
        <w:left w:val="none" w:sz="0" w:space="0" w:color="auto"/>
        <w:bottom w:val="none" w:sz="0" w:space="0" w:color="auto"/>
        <w:right w:val="none" w:sz="0" w:space="0" w:color="auto"/>
      </w:divBdr>
    </w:div>
    <w:div w:id="198751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A9900-8DAC-4400-A713-F20A953D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quyen quyen</dc:creator>
  <cp:keywords/>
  <dc:description/>
  <cp:lastModifiedBy>Admin</cp:lastModifiedBy>
  <cp:revision>275</cp:revision>
  <cp:lastPrinted>2022-11-10T03:32:00Z</cp:lastPrinted>
  <dcterms:created xsi:type="dcterms:W3CDTF">2022-11-07T06:23:00Z</dcterms:created>
  <dcterms:modified xsi:type="dcterms:W3CDTF">2025-12-11T02:39:00Z</dcterms:modified>
</cp:coreProperties>
</file>