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AB394CC"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170191">
        <w:rPr>
          <w:sz w:val="26"/>
          <w:szCs w:val="26"/>
        </w:rPr>
        <w:t xml:space="preserve">NR Quảng Phong 6 </w:t>
      </w:r>
      <w:proofErr w:type="spellStart"/>
      <w:r w:rsidR="00170191">
        <w:rPr>
          <w:sz w:val="26"/>
          <w:szCs w:val="26"/>
        </w:rPr>
        <w:t>Lộ</w:t>
      </w:r>
      <w:proofErr w:type="spellEnd"/>
      <w:r w:rsidR="00170191">
        <w:rPr>
          <w:sz w:val="26"/>
          <w:szCs w:val="26"/>
        </w:rPr>
        <w:t xml:space="preserve"> 476E9.27; NR Quảng Lưu 1, 5;  NR Quảng Thái 1,8; NR Quảng </w:t>
      </w:r>
      <w:proofErr w:type="spellStart"/>
      <w:r w:rsidR="00170191">
        <w:rPr>
          <w:sz w:val="26"/>
          <w:szCs w:val="26"/>
        </w:rPr>
        <w:t>Lộc</w:t>
      </w:r>
      <w:proofErr w:type="spellEnd"/>
      <w:r w:rsidR="00170191">
        <w:rPr>
          <w:sz w:val="26"/>
          <w:szCs w:val="26"/>
        </w:rPr>
        <w:t xml:space="preserve"> 2, 3; NR Quảng Hải 1 </w:t>
      </w:r>
      <w:proofErr w:type="spellStart"/>
      <w:r w:rsidR="00170191">
        <w:rPr>
          <w:sz w:val="26"/>
          <w:szCs w:val="26"/>
        </w:rPr>
        <w:t>lộ</w:t>
      </w:r>
      <w:proofErr w:type="spellEnd"/>
      <w:r w:rsidR="00170191">
        <w:rPr>
          <w:sz w:val="26"/>
          <w:szCs w:val="26"/>
        </w:rPr>
        <w:t xml:space="preserve"> 475E9.29; NR Thị </w:t>
      </w:r>
      <w:proofErr w:type="spellStart"/>
      <w:r w:rsidR="00170191">
        <w:rPr>
          <w:sz w:val="26"/>
          <w:szCs w:val="26"/>
        </w:rPr>
        <w:t>Trấn</w:t>
      </w:r>
      <w:proofErr w:type="spellEnd"/>
      <w:r w:rsidR="00170191">
        <w:rPr>
          <w:sz w:val="26"/>
          <w:szCs w:val="26"/>
        </w:rPr>
        <w:t xml:space="preserve"> 4,5,6; NR Quảng Tân 2, </w:t>
      </w:r>
      <w:proofErr w:type="spellStart"/>
      <w:r w:rsidR="00170191">
        <w:rPr>
          <w:sz w:val="26"/>
          <w:szCs w:val="26"/>
        </w:rPr>
        <w:t>đường</w:t>
      </w:r>
      <w:proofErr w:type="spellEnd"/>
      <w:r w:rsidR="00170191">
        <w:rPr>
          <w:sz w:val="26"/>
          <w:szCs w:val="26"/>
        </w:rPr>
        <w:t xml:space="preserve"> </w:t>
      </w:r>
      <w:proofErr w:type="spellStart"/>
      <w:r w:rsidR="00170191">
        <w:rPr>
          <w:sz w:val="26"/>
          <w:szCs w:val="26"/>
        </w:rPr>
        <w:t>trục</w:t>
      </w:r>
      <w:proofErr w:type="spellEnd"/>
      <w:r w:rsidR="00170191">
        <w:rPr>
          <w:sz w:val="26"/>
          <w:szCs w:val="26"/>
        </w:rPr>
        <w:t xml:space="preserve"> </w:t>
      </w:r>
      <w:proofErr w:type="spellStart"/>
      <w:r w:rsidR="00170191">
        <w:rPr>
          <w:sz w:val="26"/>
          <w:szCs w:val="26"/>
        </w:rPr>
        <w:t>lộ</w:t>
      </w:r>
      <w:proofErr w:type="spellEnd"/>
      <w:r w:rsidR="00170191">
        <w:rPr>
          <w:sz w:val="26"/>
          <w:szCs w:val="26"/>
        </w:rPr>
        <w:t xml:space="preserve"> 476E9.27; </w:t>
      </w:r>
      <w:proofErr w:type="spellStart"/>
      <w:r w:rsidR="00170191">
        <w:rPr>
          <w:sz w:val="26"/>
          <w:szCs w:val="26"/>
        </w:rPr>
        <w:t>đường</w:t>
      </w:r>
      <w:proofErr w:type="spellEnd"/>
      <w:r w:rsidR="00170191">
        <w:rPr>
          <w:sz w:val="26"/>
          <w:szCs w:val="26"/>
        </w:rPr>
        <w:t xml:space="preserve"> </w:t>
      </w:r>
      <w:proofErr w:type="spellStart"/>
      <w:r w:rsidR="00170191">
        <w:rPr>
          <w:sz w:val="26"/>
          <w:szCs w:val="26"/>
        </w:rPr>
        <w:t>trục</w:t>
      </w:r>
      <w:proofErr w:type="spellEnd"/>
      <w:r w:rsidR="00170191">
        <w:rPr>
          <w:sz w:val="26"/>
          <w:szCs w:val="26"/>
        </w:rPr>
        <w:t xml:space="preserve"> </w:t>
      </w:r>
      <w:proofErr w:type="spellStart"/>
      <w:r w:rsidR="00170191">
        <w:rPr>
          <w:sz w:val="26"/>
          <w:szCs w:val="26"/>
        </w:rPr>
        <w:t>lộ</w:t>
      </w:r>
      <w:proofErr w:type="spellEnd"/>
      <w:r w:rsidR="00170191">
        <w:rPr>
          <w:sz w:val="26"/>
          <w:szCs w:val="26"/>
        </w:rPr>
        <w:t xml:space="preserve"> 473E9.29;  NR Đông Vinh 5 </w:t>
      </w:r>
      <w:proofErr w:type="spellStart"/>
      <w:r w:rsidR="00170191">
        <w:rPr>
          <w:sz w:val="26"/>
          <w:szCs w:val="26"/>
        </w:rPr>
        <w:t>Lộ</w:t>
      </w:r>
      <w:proofErr w:type="spellEnd"/>
      <w:r w:rsidR="00170191">
        <w:rPr>
          <w:sz w:val="26"/>
          <w:szCs w:val="26"/>
        </w:rPr>
        <w:t xml:space="preserve"> 379E9.27 </w:t>
      </w:r>
      <w:proofErr w:type="spellStart"/>
      <w:r w:rsidR="00170191">
        <w:rPr>
          <w:sz w:val="26"/>
          <w:szCs w:val="26"/>
        </w:rPr>
        <w:t>và</w:t>
      </w:r>
      <w:proofErr w:type="spellEnd"/>
      <w:r w:rsidR="00170191">
        <w:rPr>
          <w:sz w:val="26"/>
          <w:szCs w:val="26"/>
        </w:rPr>
        <w:t xml:space="preserve"> </w:t>
      </w:r>
      <w:proofErr w:type="spellStart"/>
      <w:r w:rsidR="00170191">
        <w:rPr>
          <w:sz w:val="26"/>
          <w:szCs w:val="26"/>
        </w:rPr>
        <w:t>các</w:t>
      </w:r>
      <w:proofErr w:type="spellEnd"/>
      <w:r w:rsidR="00170191">
        <w:rPr>
          <w:sz w:val="26"/>
          <w:szCs w:val="26"/>
        </w:rPr>
        <w:t xml:space="preserve"> TBA Quảng Lưu 1, 3, 5; TBA Quảng Thái 1, 8; TBA Quảng </w:t>
      </w:r>
      <w:proofErr w:type="spellStart"/>
      <w:r w:rsidR="00170191">
        <w:rPr>
          <w:sz w:val="26"/>
          <w:szCs w:val="26"/>
        </w:rPr>
        <w:t>Lộc</w:t>
      </w:r>
      <w:proofErr w:type="spellEnd"/>
      <w:r w:rsidR="00170191">
        <w:rPr>
          <w:sz w:val="26"/>
          <w:szCs w:val="26"/>
        </w:rPr>
        <w:t xml:space="preserve"> 2, 3; TBA Quảng Hải 1; TBA Quảng Tân 1, 2, 5, 6; TBA Thị </w:t>
      </w:r>
      <w:proofErr w:type="spellStart"/>
      <w:r w:rsidR="00170191">
        <w:rPr>
          <w:sz w:val="26"/>
          <w:szCs w:val="26"/>
        </w:rPr>
        <w:t>Trấn</w:t>
      </w:r>
      <w:proofErr w:type="spellEnd"/>
      <w:r w:rsidR="00170191">
        <w:rPr>
          <w:sz w:val="26"/>
          <w:szCs w:val="26"/>
        </w:rPr>
        <w:t xml:space="preserve"> 1, 2, 3, 4, 5, 6, 8, 9; TBA </w:t>
      </w:r>
      <w:proofErr w:type="spellStart"/>
      <w:r w:rsidR="00170191">
        <w:rPr>
          <w:sz w:val="26"/>
          <w:szCs w:val="26"/>
        </w:rPr>
        <w:t>Ủy</w:t>
      </w:r>
      <w:proofErr w:type="spellEnd"/>
      <w:r w:rsidR="00170191">
        <w:rPr>
          <w:sz w:val="26"/>
          <w:szCs w:val="26"/>
        </w:rPr>
        <w:t xml:space="preserve"> Ban </w:t>
      </w:r>
      <w:proofErr w:type="spellStart"/>
      <w:r w:rsidR="00170191">
        <w:rPr>
          <w:sz w:val="26"/>
          <w:szCs w:val="26"/>
        </w:rPr>
        <w:t>Huyện</w:t>
      </w:r>
      <w:proofErr w:type="spellEnd"/>
      <w:r w:rsidR="00170191">
        <w:rPr>
          <w:sz w:val="26"/>
          <w:szCs w:val="26"/>
        </w:rPr>
        <w:t xml:space="preserve"> QX; TBA Quảng Phong 2, 6, 9; TBA Đông Vinh 5 -  </w:t>
      </w:r>
      <w:proofErr w:type="spellStart"/>
      <w:r w:rsidR="00170191">
        <w:rPr>
          <w:sz w:val="26"/>
          <w:szCs w:val="26"/>
        </w:rPr>
        <w:t>Đội</w:t>
      </w:r>
      <w:proofErr w:type="spellEnd"/>
      <w:r w:rsidR="00170191">
        <w:rPr>
          <w:sz w:val="26"/>
          <w:szCs w:val="26"/>
        </w:rPr>
        <w:t xml:space="preserve"> QLĐLKV Quảng </w:t>
      </w:r>
      <w:proofErr w:type="spellStart"/>
      <w:r w:rsidR="00170191">
        <w:rPr>
          <w:sz w:val="26"/>
          <w:szCs w:val="26"/>
        </w:rPr>
        <w:t>Xương</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5E41238" w14:textId="77777777" w:rsidR="00170191" w:rsidRPr="00447E4C" w:rsidRDefault="00170191" w:rsidP="00170191">
      <w:pPr>
        <w:spacing w:line="312" w:lineRule="auto"/>
        <w:ind w:firstLine="567"/>
        <w:contextualSpacing/>
        <w:rPr>
          <w:bCs/>
          <w:sz w:val="26"/>
          <w:szCs w:val="26"/>
        </w:rPr>
      </w:pPr>
      <w:bookmarkStart w:id="1" w:name="_Hlk88036721"/>
      <w:proofErr w:type="spellStart"/>
      <w:r w:rsidRPr="00C97DA0">
        <w:rPr>
          <w:bCs/>
          <w:sz w:val="26"/>
          <w:szCs w:val="26"/>
          <w:lang w:val="en-GB"/>
        </w:rPr>
        <w:t>Nội</w:t>
      </w:r>
      <w:proofErr w:type="spellEnd"/>
      <w:r w:rsidRPr="00C97DA0">
        <w:rPr>
          <w:bCs/>
          <w:sz w:val="26"/>
          <w:szCs w:val="26"/>
          <w:lang w:val="en-GB"/>
        </w:rPr>
        <w:t xml:space="preserve"> dung: </w:t>
      </w:r>
      <w:proofErr w:type="spellStart"/>
      <w:r w:rsidRPr="00C97DA0">
        <w:rPr>
          <w:bCs/>
          <w:sz w:val="26"/>
          <w:szCs w:val="26"/>
        </w:rPr>
        <w:t>sửa</w:t>
      </w:r>
      <w:proofErr w:type="spellEnd"/>
      <w:r w:rsidRPr="00C97DA0">
        <w:rPr>
          <w:bCs/>
          <w:sz w:val="26"/>
          <w:szCs w:val="26"/>
        </w:rPr>
        <w:t xml:space="preserve"> </w:t>
      </w:r>
      <w:proofErr w:type="spellStart"/>
      <w:r w:rsidRPr="00C97DA0">
        <w:rPr>
          <w:bCs/>
          <w:sz w:val="26"/>
          <w:szCs w:val="26"/>
        </w:rPr>
        <w:t>chữa</w:t>
      </w:r>
      <w:proofErr w:type="spellEnd"/>
      <w:r w:rsidRPr="00C97DA0">
        <w:rPr>
          <w:bCs/>
          <w:sz w:val="26"/>
          <w:szCs w:val="26"/>
        </w:rPr>
        <w:t xml:space="preserve"> </w:t>
      </w:r>
      <w:proofErr w:type="spellStart"/>
      <w:r w:rsidRPr="00C97DA0">
        <w:rPr>
          <w:bCs/>
          <w:sz w:val="26"/>
          <w:szCs w:val="26"/>
        </w:rPr>
        <w:t>thay</w:t>
      </w:r>
      <w:proofErr w:type="spellEnd"/>
      <w:r w:rsidRPr="00C97DA0">
        <w:rPr>
          <w:bCs/>
          <w:sz w:val="26"/>
          <w:szCs w:val="26"/>
        </w:rPr>
        <w:t xml:space="preserve"> </w:t>
      </w:r>
      <w:proofErr w:type="spellStart"/>
      <w:r w:rsidRPr="00C97DA0">
        <w:rPr>
          <w:bCs/>
          <w:sz w:val="26"/>
          <w:szCs w:val="26"/>
        </w:rPr>
        <w:t>thế</w:t>
      </w:r>
      <w:proofErr w:type="spellEnd"/>
      <w:r w:rsidRPr="00C97DA0">
        <w:rPr>
          <w:bCs/>
          <w:sz w:val="26"/>
          <w:szCs w:val="26"/>
        </w:rPr>
        <w:t xml:space="preserve"> </w:t>
      </w:r>
      <w:proofErr w:type="spellStart"/>
      <w:r w:rsidRPr="00C97DA0">
        <w:rPr>
          <w:bCs/>
          <w:sz w:val="26"/>
          <w:szCs w:val="26"/>
        </w:rPr>
        <w:t>dây</w:t>
      </w:r>
      <w:proofErr w:type="spellEnd"/>
      <w:r w:rsidRPr="00C97DA0">
        <w:rPr>
          <w:bCs/>
          <w:sz w:val="26"/>
          <w:szCs w:val="26"/>
        </w:rPr>
        <w:t xml:space="preserve"> </w:t>
      </w:r>
      <w:proofErr w:type="spellStart"/>
      <w:r w:rsidRPr="00C97DA0">
        <w:rPr>
          <w:bCs/>
          <w:sz w:val="26"/>
          <w:szCs w:val="26"/>
        </w:rPr>
        <w:t>dẫn</w:t>
      </w:r>
      <w:proofErr w:type="spellEnd"/>
      <w:r w:rsidRPr="00C97DA0">
        <w:rPr>
          <w:bCs/>
          <w:sz w:val="26"/>
          <w:szCs w:val="26"/>
        </w:rPr>
        <w:t xml:space="preserve"> </w:t>
      </w:r>
      <w:proofErr w:type="spellStart"/>
      <w:r w:rsidRPr="00C97DA0">
        <w:rPr>
          <w:bCs/>
          <w:sz w:val="26"/>
          <w:szCs w:val="26"/>
        </w:rPr>
        <w:t>kèm</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w:t>
      </w:r>
      <w:proofErr w:type="spellStart"/>
      <w:r w:rsidRPr="00C97DA0">
        <w:rPr>
          <w:bCs/>
          <w:sz w:val="26"/>
          <w:szCs w:val="26"/>
        </w:rPr>
        <w:t>phụ</w:t>
      </w:r>
      <w:proofErr w:type="spellEnd"/>
      <w:r w:rsidRPr="00C97DA0">
        <w:rPr>
          <w:bCs/>
          <w:sz w:val="26"/>
          <w:szCs w:val="26"/>
        </w:rPr>
        <w:t xml:space="preserve"> </w:t>
      </w:r>
      <w:proofErr w:type="spellStart"/>
      <w:r w:rsidRPr="00C97DA0">
        <w:rPr>
          <w:bCs/>
          <w:sz w:val="26"/>
          <w:szCs w:val="26"/>
        </w:rPr>
        <w:t>kiện</w:t>
      </w:r>
      <w:proofErr w:type="spellEnd"/>
      <w:r w:rsidRPr="00C97DA0">
        <w:rPr>
          <w:bCs/>
          <w:sz w:val="26"/>
          <w:szCs w:val="26"/>
        </w:rPr>
        <w:t xml:space="preserve"> </w:t>
      </w:r>
      <w:proofErr w:type="spellStart"/>
      <w:r w:rsidRPr="00C97DA0">
        <w:rPr>
          <w:bCs/>
          <w:sz w:val="26"/>
          <w:szCs w:val="26"/>
        </w:rPr>
        <w:t>kém</w:t>
      </w:r>
      <w:proofErr w:type="spellEnd"/>
      <w:r w:rsidRPr="00C97DA0">
        <w:rPr>
          <w:bCs/>
          <w:sz w:val="26"/>
          <w:szCs w:val="26"/>
        </w:rPr>
        <w:t xml:space="preserve"> </w:t>
      </w:r>
      <w:proofErr w:type="spellStart"/>
      <w:r w:rsidRPr="00C97DA0">
        <w:rPr>
          <w:bCs/>
          <w:sz w:val="26"/>
          <w:szCs w:val="26"/>
        </w:rPr>
        <w:t>chất</w:t>
      </w:r>
      <w:proofErr w:type="spellEnd"/>
      <w:r w:rsidRPr="00C97DA0">
        <w:rPr>
          <w:bCs/>
          <w:sz w:val="26"/>
          <w:szCs w:val="26"/>
        </w:rPr>
        <w:t xml:space="preserve"> </w:t>
      </w:r>
      <w:proofErr w:type="spellStart"/>
      <w:r w:rsidRPr="00C97DA0">
        <w:rPr>
          <w:bCs/>
          <w:sz w:val="26"/>
          <w:szCs w:val="26"/>
        </w:rPr>
        <w:t>lượng</w:t>
      </w:r>
      <w:proofErr w:type="spellEnd"/>
      <w:r w:rsidRPr="00C97DA0">
        <w:rPr>
          <w:bCs/>
          <w:sz w:val="26"/>
          <w:szCs w:val="26"/>
        </w:rPr>
        <w:t xml:space="preserve">; </w:t>
      </w:r>
      <w:proofErr w:type="spellStart"/>
      <w:r w:rsidRPr="00C97DA0">
        <w:rPr>
          <w:bCs/>
          <w:sz w:val="26"/>
          <w:szCs w:val="26"/>
        </w:rPr>
        <w:t>thay</w:t>
      </w:r>
      <w:proofErr w:type="spellEnd"/>
      <w:r w:rsidRPr="00C97DA0">
        <w:rPr>
          <w:bCs/>
          <w:sz w:val="26"/>
          <w:szCs w:val="26"/>
        </w:rPr>
        <w:t xml:space="preserve"> </w:t>
      </w:r>
      <w:proofErr w:type="spellStart"/>
      <w:r w:rsidRPr="00C97DA0">
        <w:rPr>
          <w:bCs/>
          <w:sz w:val="26"/>
          <w:szCs w:val="26"/>
        </w:rPr>
        <w:t>thế</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w:t>
      </w:r>
      <w:proofErr w:type="spellStart"/>
      <w:r w:rsidRPr="00C97DA0">
        <w:rPr>
          <w:bCs/>
          <w:sz w:val="26"/>
          <w:szCs w:val="26"/>
        </w:rPr>
        <w:t>vị</w:t>
      </w:r>
      <w:proofErr w:type="spellEnd"/>
      <w:r w:rsidRPr="00C97DA0">
        <w:rPr>
          <w:bCs/>
          <w:sz w:val="26"/>
          <w:szCs w:val="26"/>
        </w:rPr>
        <w:t xml:space="preserve"> </w:t>
      </w:r>
      <w:proofErr w:type="spellStart"/>
      <w:r w:rsidRPr="00C97DA0">
        <w:rPr>
          <w:bCs/>
          <w:sz w:val="26"/>
          <w:szCs w:val="26"/>
        </w:rPr>
        <w:t>trí</w:t>
      </w:r>
      <w:proofErr w:type="spellEnd"/>
      <w:r w:rsidRPr="00C97DA0">
        <w:rPr>
          <w:bCs/>
          <w:sz w:val="26"/>
          <w:szCs w:val="26"/>
        </w:rPr>
        <w:t xml:space="preserve"> </w:t>
      </w:r>
      <w:proofErr w:type="spellStart"/>
      <w:r w:rsidRPr="00C97DA0">
        <w:rPr>
          <w:bCs/>
          <w:sz w:val="26"/>
          <w:szCs w:val="26"/>
        </w:rPr>
        <w:t>cột</w:t>
      </w:r>
      <w:proofErr w:type="spellEnd"/>
      <w:r w:rsidRPr="00C97DA0">
        <w:rPr>
          <w:bCs/>
          <w:sz w:val="26"/>
          <w:szCs w:val="26"/>
        </w:rPr>
        <w:t xml:space="preserve"> </w:t>
      </w:r>
      <w:proofErr w:type="spellStart"/>
      <w:r w:rsidRPr="00C97DA0">
        <w:rPr>
          <w:bCs/>
          <w:sz w:val="26"/>
          <w:szCs w:val="26"/>
        </w:rPr>
        <w:t>nghiêng</w:t>
      </w:r>
      <w:proofErr w:type="spellEnd"/>
      <w:r w:rsidRPr="00C97DA0">
        <w:rPr>
          <w:bCs/>
          <w:sz w:val="26"/>
          <w:szCs w:val="26"/>
        </w:rPr>
        <w:t xml:space="preserve">, </w:t>
      </w:r>
      <w:proofErr w:type="spellStart"/>
      <w:r w:rsidRPr="00C97DA0">
        <w:rPr>
          <w:bCs/>
          <w:sz w:val="26"/>
          <w:szCs w:val="26"/>
        </w:rPr>
        <w:t>rạn</w:t>
      </w:r>
      <w:proofErr w:type="spellEnd"/>
      <w:r w:rsidRPr="00C97DA0">
        <w:rPr>
          <w:bCs/>
          <w:sz w:val="26"/>
          <w:szCs w:val="26"/>
        </w:rPr>
        <w:t xml:space="preserve"> </w:t>
      </w:r>
      <w:proofErr w:type="spellStart"/>
      <w:r w:rsidRPr="00C97DA0">
        <w:rPr>
          <w:bCs/>
          <w:sz w:val="26"/>
          <w:szCs w:val="26"/>
        </w:rPr>
        <w:t>nứt</w:t>
      </w:r>
      <w:proofErr w:type="spellEnd"/>
      <w:r w:rsidRPr="00C97DA0">
        <w:rPr>
          <w:bCs/>
          <w:sz w:val="26"/>
          <w:szCs w:val="26"/>
        </w:rPr>
        <w:t xml:space="preserve">; </w:t>
      </w:r>
      <w:proofErr w:type="spellStart"/>
      <w:r w:rsidRPr="00C97DA0">
        <w:rPr>
          <w:bCs/>
          <w:sz w:val="26"/>
          <w:szCs w:val="26"/>
        </w:rPr>
        <w:t>thay</w:t>
      </w:r>
      <w:proofErr w:type="spellEnd"/>
      <w:r w:rsidRPr="00C97DA0">
        <w:rPr>
          <w:bCs/>
          <w:sz w:val="26"/>
          <w:szCs w:val="26"/>
        </w:rPr>
        <w:t xml:space="preserve"> </w:t>
      </w:r>
      <w:proofErr w:type="spellStart"/>
      <w:r w:rsidRPr="00C97DA0">
        <w:rPr>
          <w:bCs/>
          <w:sz w:val="26"/>
          <w:szCs w:val="26"/>
        </w:rPr>
        <w:t>thế</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w:t>
      </w:r>
      <w:proofErr w:type="spellStart"/>
      <w:r w:rsidRPr="00C97DA0">
        <w:rPr>
          <w:bCs/>
          <w:sz w:val="26"/>
          <w:szCs w:val="26"/>
        </w:rPr>
        <w:t>bộ</w:t>
      </w:r>
      <w:proofErr w:type="spellEnd"/>
      <w:r w:rsidRPr="00C97DA0">
        <w:rPr>
          <w:bCs/>
          <w:sz w:val="26"/>
          <w:szCs w:val="26"/>
        </w:rPr>
        <w:t xml:space="preserve"> </w:t>
      </w:r>
      <w:proofErr w:type="spellStart"/>
      <w:r w:rsidRPr="00C97DA0">
        <w:rPr>
          <w:bCs/>
          <w:sz w:val="26"/>
          <w:szCs w:val="26"/>
        </w:rPr>
        <w:t>xà</w:t>
      </w:r>
      <w:proofErr w:type="spellEnd"/>
      <w:r w:rsidRPr="00C97DA0">
        <w:rPr>
          <w:bCs/>
          <w:sz w:val="26"/>
          <w:szCs w:val="26"/>
        </w:rPr>
        <w:t xml:space="preserve"> </w:t>
      </w:r>
      <w:proofErr w:type="spellStart"/>
      <w:r w:rsidRPr="00C97DA0">
        <w:rPr>
          <w:bCs/>
          <w:sz w:val="26"/>
          <w:szCs w:val="26"/>
        </w:rPr>
        <w:t>rỉ</w:t>
      </w:r>
      <w:proofErr w:type="spellEnd"/>
      <w:r w:rsidRPr="00C97DA0">
        <w:rPr>
          <w:bCs/>
          <w:sz w:val="26"/>
          <w:szCs w:val="26"/>
        </w:rPr>
        <w:t xml:space="preserve"> </w:t>
      </w:r>
      <w:proofErr w:type="spellStart"/>
      <w:r w:rsidRPr="00C97DA0">
        <w:rPr>
          <w:bCs/>
          <w:sz w:val="26"/>
          <w:szCs w:val="26"/>
        </w:rPr>
        <w:t>mọt</w:t>
      </w:r>
      <w:proofErr w:type="spellEnd"/>
      <w:r w:rsidRPr="00C97DA0">
        <w:rPr>
          <w:bCs/>
          <w:sz w:val="26"/>
          <w:szCs w:val="26"/>
        </w:rPr>
        <w:t xml:space="preserve"> </w:t>
      </w:r>
      <w:proofErr w:type="spellStart"/>
      <w:r w:rsidRPr="00C97DA0">
        <w:rPr>
          <w:bCs/>
          <w:sz w:val="26"/>
          <w:szCs w:val="26"/>
        </w:rPr>
        <w:t>không</w:t>
      </w:r>
      <w:proofErr w:type="spellEnd"/>
      <w:r w:rsidRPr="00C97DA0">
        <w:rPr>
          <w:bCs/>
          <w:sz w:val="26"/>
          <w:szCs w:val="26"/>
        </w:rPr>
        <w:t xml:space="preserve"> </w:t>
      </w:r>
      <w:proofErr w:type="spellStart"/>
      <w:r w:rsidRPr="00C97DA0">
        <w:rPr>
          <w:bCs/>
          <w:sz w:val="26"/>
          <w:szCs w:val="26"/>
        </w:rPr>
        <w:t>đảm</w:t>
      </w:r>
      <w:proofErr w:type="spellEnd"/>
      <w:r w:rsidRPr="00C97DA0">
        <w:rPr>
          <w:bCs/>
          <w:sz w:val="26"/>
          <w:szCs w:val="26"/>
        </w:rPr>
        <w:t xml:space="preserve"> </w:t>
      </w:r>
      <w:proofErr w:type="spellStart"/>
      <w:r w:rsidRPr="00C97DA0">
        <w:rPr>
          <w:bCs/>
          <w:sz w:val="26"/>
          <w:szCs w:val="26"/>
        </w:rPr>
        <w:t>bảo</w:t>
      </w:r>
      <w:proofErr w:type="spellEnd"/>
      <w:r w:rsidRPr="00C97DA0">
        <w:rPr>
          <w:bCs/>
          <w:sz w:val="26"/>
          <w:szCs w:val="26"/>
        </w:rPr>
        <w:t xml:space="preserve"> an </w:t>
      </w:r>
      <w:proofErr w:type="spellStart"/>
      <w:r w:rsidRPr="00C97DA0">
        <w:rPr>
          <w:bCs/>
          <w:sz w:val="26"/>
          <w:szCs w:val="26"/>
        </w:rPr>
        <w:t>toàn</w:t>
      </w:r>
      <w:proofErr w:type="spellEnd"/>
      <w:r w:rsidRPr="00C97DA0">
        <w:rPr>
          <w:bCs/>
          <w:sz w:val="26"/>
          <w:szCs w:val="26"/>
        </w:rPr>
        <w:t xml:space="preserve"> </w:t>
      </w:r>
      <w:proofErr w:type="spellStart"/>
      <w:r w:rsidRPr="00C97DA0">
        <w:rPr>
          <w:bCs/>
          <w:sz w:val="26"/>
          <w:szCs w:val="26"/>
        </w:rPr>
        <w:t>vận</w:t>
      </w:r>
      <w:proofErr w:type="spellEnd"/>
      <w:r w:rsidRPr="00C97DA0">
        <w:rPr>
          <w:bCs/>
          <w:sz w:val="26"/>
          <w:szCs w:val="26"/>
        </w:rPr>
        <w:t xml:space="preserve"> </w:t>
      </w:r>
      <w:proofErr w:type="spellStart"/>
      <w:r w:rsidRPr="00C97DA0">
        <w:rPr>
          <w:bCs/>
          <w:sz w:val="26"/>
          <w:szCs w:val="26"/>
        </w:rPr>
        <w:t>hành</w:t>
      </w:r>
      <w:proofErr w:type="spellEnd"/>
      <w:r w:rsidRPr="00C97DA0">
        <w:rPr>
          <w:bCs/>
          <w:sz w:val="26"/>
          <w:szCs w:val="26"/>
        </w:rPr>
        <w:t xml:space="preserve">, </w:t>
      </w:r>
      <w:proofErr w:type="spellStart"/>
      <w:r w:rsidRPr="00C97DA0">
        <w:rPr>
          <w:bCs/>
          <w:sz w:val="26"/>
          <w:szCs w:val="26"/>
        </w:rPr>
        <w:t>khắc</w:t>
      </w:r>
      <w:proofErr w:type="spellEnd"/>
      <w:r w:rsidRPr="00C97DA0">
        <w:rPr>
          <w:bCs/>
          <w:sz w:val="26"/>
          <w:szCs w:val="26"/>
        </w:rPr>
        <w:t xml:space="preserve"> </w:t>
      </w:r>
      <w:proofErr w:type="spellStart"/>
      <w:r w:rsidRPr="00C97DA0">
        <w:rPr>
          <w:bCs/>
          <w:sz w:val="26"/>
          <w:szCs w:val="26"/>
        </w:rPr>
        <w:t>phục</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w:t>
      </w:r>
      <w:proofErr w:type="spellStart"/>
      <w:r w:rsidRPr="00C97DA0">
        <w:rPr>
          <w:bCs/>
          <w:sz w:val="26"/>
          <w:szCs w:val="26"/>
        </w:rPr>
        <w:t>tồn</w:t>
      </w:r>
      <w:proofErr w:type="spellEnd"/>
      <w:r w:rsidRPr="00C97DA0">
        <w:rPr>
          <w:bCs/>
          <w:sz w:val="26"/>
          <w:szCs w:val="26"/>
        </w:rPr>
        <w:t xml:space="preserve"> </w:t>
      </w:r>
      <w:proofErr w:type="spellStart"/>
      <w:r w:rsidRPr="00C97DA0">
        <w:rPr>
          <w:bCs/>
          <w:sz w:val="26"/>
          <w:szCs w:val="26"/>
        </w:rPr>
        <w:t>tại</w:t>
      </w:r>
      <w:proofErr w:type="spellEnd"/>
      <w:r w:rsidRPr="00C97DA0">
        <w:rPr>
          <w:bCs/>
          <w:sz w:val="26"/>
          <w:szCs w:val="26"/>
        </w:rPr>
        <w:t xml:space="preserve"> </w:t>
      </w:r>
      <w:proofErr w:type="spellStart"/>
      <w:r w:rsidRPr="00C97DA0">
        <w:rPr>
          <w:bCs/>
          <w:sz w:val="26"/>
          <w:szCs w:val="26"/>
        </w:rPr>
        <w:t>liên</w:t>
      </w:r>
      <w:proofErr w:type="spellEnd"/>
      <w:r w:rsidRPr="00C97DA0">
        <w:rPr>
          <w:bCs/>
          <w:sz w:val="26"/>
          <w:szCs w:val="26"/>
        </w:rPr>
        <w:t xml:space="preserve"> </w:t>
      </w:r>
      <w:proofErr w:type="spellStart"/>
      <w:r w:rsidRPr="00C97DA0">
        <w:rPr>
          <w:bCs/>
          <w:sz w:val="26"/>
          <w:szCs w:val="26"/>
        </w:rPr>
        <w:t>quan</w:t>
      </w:r>
      <w:proofErr w:type="spellEnd"/>
      <w:r w:rsidRPr="00C97DA0">
        <w:rPr>
          <w:bCs/>
          <w:sz w:val="26"/>
          <w:szCs w:val="26"/>
        </w:rPr>
        <w:t xml:space="preserve"> </w:t>
      </w:r>
      <w:proofErr w:type="spellStart"/>
      <w:r w:rsidRPr="00C97DA0">
        <w:rPr>
          <w:bCs/>
          <w:sz w:val="26"/>
          <w:szCs w:val="26"/>
        </w:rPr>
        <w:t>đến</w:t>
      </w:r>
      <w:proofErr w:type="spellEnd"/>
      <w:r w:rsidRPr="00C97DA0">
        <w:rPr>
          <w:bCs/>
          <w:sz w:val="26"/>
          <w:szCs w:val="26"/>
        </w:rPr>
        <w:t xml:space="preserve"> </w:t>
      </w:r>
      <w:proofErr w:type="spellStart"/>
      <w:r w:rsidRPr="00C97DA0">
        <w:rPr>
          <w:bCs/>
          <w:sz w:val="26"/>
          <w:szCs w:val="26"/>
        </w:rPr>
        <w:t>hệ</w:t>
      </w:r>
      <w:proofErr w:type="spellEnd"/>
      <w:r w:rsidRPr="00C97DA0">
        <w:rPr>
          <w:bCs/>
          <w:sz w:val="26"/>
          <w:szCs w:val="26"/>
        </w:rPr>
        <w:t xml:space="preserve"> </w:t>
      </w:r>
      <w:proofErr w:type="spellStart"/>
      <w:r w:rsidRPr="00C97DA0">
        <w:rPr>
          <w:bCs/>
          <w:sz w:val="26"/>
          <w:szCs w:val="26"/>
        </w:rPr>
        <w:t>thống</w:t>
      </w:r>
      <w:proofErr w:type="spellEnd"/>
      <w:r w:rsidRPr="00C97DA0">
        <w:rPr>
          <w:bCs/>
          <w:sz w:val="26"/>
          <w:szCs w:val="26"/>
        </w:rPr>
        <w:t xml:space="preserve"> </w:t>
      </w:r>
      <w:proofErr w:type="spellStart"/>
      <w:r w:rsidRPr="00C97DA0">
        <w:rPr>
          <w:bCs/>
          <w:sz w:val="26"/>
          <w:szCs w:val="26"/>
        </w:rPr>
        <w:t>tiếp</w:t>
      </w:r>
      <w:proofErr w:type="spellEnd"/>
      <w:r w:rsidRPr="00C97DA0">
        <w:rPr>
          <w:bCs/>
          <w:sz w:val="26"/>
          <w:szCs w:val="26"/>
        </w:rPr>
        <w:t xml:space="preserve"> </w:t>
      </w:r>
      <w:proofErr w:type="spellStart"/>
      <w:r w:rsidRPr="00C97DA0">
        <w:rPr>
          <w:bCs/>
          <w:sz w:val="26"/>
          <w:szCs w:val="26"/>
        </w:rPr>
        <w:t>địa</w:t>
      </w:r>
      <w:proofErr w:type="spellEnd"/>
      <w:r w:rsidRPr="00C97DA0">
        <w:rPr>
          <w:bCs/>
          <w:sz w:val="26"/>
          <w:szCs w:val="26"/>
        </w:rPr>
        <w:t xml:space="preserve"> </w:t>
      </w:r>
      <w:proofErr w:type="spellStart"/>
      <w:r w:rsidRPr="00C97DA0">
        <w:rPr>
          <w:bCs/>
          <w:sz w:val="26"/>
          <w:szCs w:val="26"/>
        </w:rPr>
        <w:t>tại</w:t>
      </w:r>
      <w:proofErr w:type="spellEnd"/>
      <w:r w:rsidRPr="00C97DA0">
        <w:rPr>
          <w:bCs/>
          <w:sz w:val="26"/>
          <w:szCs w:val="26"/>
        </w:rPr>
        <w:t xml:space="preserve"> TBA </w:t>
      </w:r>
      <w:proofErr w:type="spellStart"/>
      <w:r w:rsidRPr="00C97DA0">
        <w:rPr>
          <w:bCs/>
          <w:sz w:val="26"/>
          <w:szCs w:val="26"/>
        </w:rPr>
        <w:t>tại</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TBA </w:t>
      </w:r>
      <w:proofErr w:type="spellStart"/>
      <w:r w:rsidRPr="00C97DA0">
        <w:rPr>
          <w:bCs/>
          <w:sz w:val="26"/>
          <w:szCs w:val="26"/>
        </w:rPr>
        <w:t>trên</w:t>
      </w:r>
      <w:proofErr w:type="spellEnd"/>
      <w:r w:rsidRPr="00C97DA0">
        <w:rPr>
          <w:bCs/>
          <w:sz w:val="26"/>
          <w:szCs w:val="26"/>
        </w:rPr>
        <w:t xml:space="preserve"> </w:t>
      </w:r>
      <w:proofErr w:type="spellStart"/>
      <w:r w:rsidRPr="00C97DA0">
        <w:rPr>
          <w:bCs/>
          <w:sz w:val="26"/>
          <w:szCs w:val="26"/>
        </w:rPr>
        <w:t>đường</w:t>
      </w:r>
      <w:proofErr w:type="spellEnd"/>
      <w:r w:rsidRPr="00C97DA0">
        <w:rPr>
          <w:bCs/>
          <w:sz w:val="26"/>
          <w:szCs w:val="26"/>
        </w:rPr>
        <w:t xml:space="preserve"> </w:t>
      </w:r>
      <w:proofErr w:type="spellStart"/>
      <w:r w:rsidRPr="00C97DA0">
        <w:rPr>
          <w:bCs/>
          <w:sz w:val="26"/>
          <w:szCs w:val="26"/>
        </w:rPr>
        <w:t>dây</w:t>
      </w:r>
      <w:proofErr w:type="spellEnd"/>
      <w:r w:rsidRPr="00C97DA0">
        <w:rPr>
          <w:bCs/>
          <w:sz w:val="26"/>
          <w:szCs w:val="26"/>
        </w:rPr>
        <w:t xml:space="preserve"> </w:t>
      </w:r>
      <w:proofErr w:type="spellStart"/>
      <w:r w:rsidRPr="00C97DA0">
        <w:rPr>
          <w:bCs/>
          <w:sz w:val="26"/>
          <w:szCs w:val="26"/>
        </w:rPr>
        <w:t>trung</w:t>
      </w:r>
      <w:proofErr w:type="spellEnd"/>
      <w:r w:rsidRPr="00C97DA0">
        <w:rPr>
          <w:bCs/>
          <w:sz w:val="26"/>
          <w:szCs w:val="26"/>
        </w:rPr>
        <w:t xml:space="preserve"> </w:t>
      </w:r>
      <w:proofErr w:type="spellStart"/>
      <w:r w:rsidRPr="00C97DA0">
        <w:rPr>
          <w:bCs/>
          <w:sz w:val="26"/>
          <w:szCs w:val="26"/>
        </w:rPr>
        <w:t>áp</w:t>
      </w:r>
      <w:proofErr w:type="spellEnd"/>
      <w:r w:rsidRPr="00C97DA0">
        <w:rPr>
          <w:bCs/>
          <w:sz w:val="26"/>
          <w:szCs w:val="26"/>
        </w:rPr>
        <w:t xml:space="preserve"> NR Quảng Phong 6 </w:t>
      </w:r>
      <w:proofErr w:type="spellStart"/>
      <w:r w:rsidRPr="00C97DA0">
        <w:rPr>
          <w:bCs/>
          <w:sz w:val="26"/>
          <w:szCs w:val="26"/>
        </w:rPr>
        <w:t>Lộ</w:t>
      </w:r>
      <w:proofErr w:type="spellEnd"/>
      <w:r w:rsidRPr="00C97DA0">
        <w:rPr>
          <w:bCs/>
          <w:sz w:val="26"/>
          <w:szCs w:val="26"/>
        </w:rPr>
        <w:t xml:space="preserve"> 476E9.27; NR Quảng Lưu 1, 5;  NR Quảng Thái 1,8; NR Quảng </w:t>
      </w:r>
      <w:proofErr w:type="spellStart"/>
      <w:r w:rsidRPr="00C97DA0">
        <w:rPr>
          <w:bCs/>
          <w:sz w:val="26"/>
          <w:szCs w:val="26"/>
        </w:rPr>
        <w:t>Lộc</w:t>
      </w:r>
      <w:proofErr w:type="spellEnd"/>
      <w:r w:rsidRPr="00C97DA0">
        <w:rPr>
          <w:bCs/>
          <w:sz w:val="26"/>
          <w:szCs w:val="26"/>
        </w:rPr>
        <w:t xml:space="preserve"> 2, 3; NR Quảng Hải 1 </w:t>
      </w:r>
      <w:proofErr w:type="spellStart"/>
      <w:r w:rsidRPr="00C97DA0">
        <w:rPr>
          <w:bCs/>
          <w:sz w:val="26"/>
          <w:szCs w:val="26"/>
        </w:rPr>
        <w:t>lộ</w:t>
      </w:r>
      <w:proofErr w:type="spellEnd"/>
      <w:r w:rsidRPr="00C97DA0">
        <w:rPr>
          <w:bCs/>
          <w:sz w:val="26"/>
          <w:szCs w:val="26"/>
        </w:rPr>
        <w:t xml:space="preserve"> 475E9.29; NR Thị </w:t>
      </w:r>
      <w:proofErr w:type="spellStart"/>
      <w:r w:rsidRPr="00C97DA0">
        <w:rPr>
          <w:bCs/>
          <w:sz w:val="26"/>
          <w:szCs w:val="26"/>
        </w:rPr>
        <w:t>Trấn</w:t>
      </w:r>
      <w:proofErr w:type="spellEnd"/>
      <w:r w:rsidRPr="00C97DA0">
        <w:rPr>
          <w:bCs/>
          <w:sz w:val="26"/>
          <w:szCs w:val="26"/>
        </w:rPr>
        <w:t xml:space="preserve"> 4,5,6; NR Quảng Tân 2, </w:t>
      </w:r>
      <w:proofErr w:type="spellStart"/>
      <w:r w:rsidRPr="00C97DA0">
        <w:rPr>
          <w:bCs/>
          <w:sz w:val="26"/>
          <w:szCs w:val="26"/>
        </w:rPr>
        <w:t>đường</w:t>
      </w:r>
      <w:proofErr w:type="spellEnd"/>
      <w:r w:rsidRPr="00C97DA0">
        <w:rPr>
          <w:bCs/>
          <w:sz w:val="26"/>
          <w:szCs w:val="26"/>
        </w:rPr>
        <w:t xml:space="preserve"> </w:t>
      </w:r>
      <w:proofErr w:type="spellStart"/>
      <w:r w:rsidRPr="00C97DA0">
        <w:rPr>
          <w:bCs/>
          <w:sz w:val="26"/>
          <w:szCs w:val="26"/>
        </w:rPr>
        <w:t>trục</w:t>
      </w:r>
      <w:proofErr w:type="spellEnd"/>
      <w:r w:rsidRPr="00C97DA0">
        <w:rPr>
          <w:bCs/>
          <w:sz w:val="26"/>
          <w:szCs w:val="26"/>
        </w:rPr>
        <w:t xml:space="preserve"> </w:t>
      </w:r>
      <w:proofErr w:type="spellStart"/>
      <w:r w:rsidRPr="00C97DA0">
        <w:rPr>
          <w:bCs/>
          <w:sz w:val="26"/>
          <w:szCs w:val="26"/>
        </w:rPr>
        <w:t>lộ</w:t>
      </w:r>
      <w:proofErr w:type="spellEnd"/>
      <w:r w:rsidRPr="00C97DA0">
        <w:rPr>
          <w:bCs/>
          <w:sz w:val="26"/>
          <w:szCs w:val="26"/>
        </w:rPr>
        <w:t xml:space="preserve"> 476E9.27; </w:t>
      </w:r>
      <w:proofErr w:type="spellStart"/>
      <w:r w:rsidRPr="00C97DA0">
        <w:rPr>
          <w:bCs/>
          <w:sz w:val="26"/>
          <w:szCs w:val="26"/>
        </w:rPr>
        <w:t>đường</w:t>
      </w:r>
      <w:proofErr w:type="spellEnd"/>
      <w:r w:rsidRPr="00C97DA0">
        <w:rPr>
          <w:bCs/>
          <w:sz w:val="26"/>
          <w:szCs w:val="26"/>
        </w:rPr>
        <w:t xml:space="preserve"> </w:t>
      </w:r>
      <w:proofErr w:type="spellStart"/>
      <w:r w:rsidRPr="00C97DA0">
        <w:rPr>
          <w:bCs/>
          <w:sz w:val="26"/>
          <w:szCs w:val="26"/>
        </w:rPr>
        <w:t>trục</w:t>
      </w:r>
      <w:proofErr w:type="spellEnd"/>
      <w:r w:rsidRPr="00C97DA0">
        <w:rPr>
          <w:bCs/>
          <w:sz w:val="26"/>
          <w:szCs w:val="26"/>
        </w:rPr>
        <w:t xml:space="preserve"> </w:t>
      </w:r>
      <w:proofErr w:type="spellStart"/>
      <w:r w:rsidRPr="00C97DA0">
        <w:rPr>
          <w:bCs/>
          <w:sz w:val="26"/>
          <w:szCs w:val="26"/>
        </w:rPr>
        <w:t>lộ</w:t>
      </w:r>
      <w:proofErr w:type="spellEnd"/>
      <w:r w:rsidRPr="00C97DA0">
        <w:rPr>
          <w:bCs/>
          <w:sz w:val="26"/>
          <w:szCs w:val="26"/>
        </w:rPr>
        <w:t xml:space="preserve"> 473E9.29;  NR Đông Vinh 5 </w:t>
      </w:r>
      <w:proofErr w:type="spellStart"/>
      <w:r w:rsidRPr="00C97DA0">
        <w:rPr>
          <w:bCs/>
          <w:sz w:val="26"/>
          <w:szCs w:val="26"/>
        </w:rPr>
        <w:t>Lộ</w:t>
      </w:r>
      <w:proofErr w:type="spellEnd"/>
      <w:r w:rsidRPr="00C97DA0">
        <w:rPr>
          <w:bCs/>
          <w:sz w:val="26"/>
          <w:szCs w:val="26"/>
        </w:rPr>
        <w:t xml:space="preserve"> 379E9.27 </w:t>
      </w:r>
      <w:proofErr w:type="spellStart"/>
      <w:r w:rsidRPr="00C97DA0">
        <w:rPr>
          <w:bCs/>
          <w:sz w:val="26"/>
          <w:szCs w:val="26"/>
        </w:rPr>
        <w:t>và</w:t>
      </w:r>
      <w:proofErr w:type="spellEnd"/>
      <w:r w:rsidRPr="00C97DA0">
        <w:rPr>
          <w:bCs/>
          <w:sz w:val="26"/>
          <w:szCs w:val="26"/>
        </w:rPr>
        <w:t xml:space="preserve"> </w:t>
      </w:r>
      <w:proofErr w:type="spellStart"/>
      <w:r w:rsidRPr="00C97DA0">
        <w:rPr>
          <w:bCs/>
          <w:sz w:val="26"/>
          <w:szCs w:val="26"/>
        </w:rPr>
        <w:t>các</w:t>
      </w:r>
      <w:proofErr w:type="spellEnd"/>
      <w:r w:rsidRPr="00C97DA0">
        <w:rPr>
          <w:bCs/>
          <w:sz w:val="26"/>
          <w:szCs w:val="26"/>
        </w:rPr>
        <w:t xml:space="preserve"> TBA Quảng Lưu 1, 3, 5; TBA Quảng Thái 1, 8; TBA Quảng </w:t>
      </w:r>
      <w:proofErr w:type="spellStart"/>
      <w:r w:rsidRPr="00C97DA0">
        <w:rPr>
          <w:bCs/>
          <w:sz w:val="26"/>
          <w:szCs w:val="26"/>
        </w:rPr>
        <w:t>Lộc</w:t>
      </w:r>
      <w:proofErr w:type="spellEnd"/>
      <w:r w:rsidRPr="00C97DA0">
        <w:rPr>
          <w:bCs/>
          <w:sz w:val="26"/>
          <w:szCs w:val="26"/>
        </w:rPr>
        <w:t xml:space="preserve"> 2, 3; TBA Quảng Hải 1; TBA Quảng Tân 1, 2, 5, 6; TBA Thị </w:t>
      </w:r>
      <w:proofErr w:type="spellStart"/>
      <w:r w:rsidRPr="00C97DA0">
        <w:rPr>
          <w:bCs/>
          <w:sz w:val="26"/>
          <w:szCs w:val="26"/>
        </w:rPr>
        <w:t>Trấn</w:t>
      </w:r>
      <w:proofErr w:type="spellEnd"/>
      <w:r w:rsidRPr="00C97DA0">
        <w:rPr>
          <w:bCs/>
          <w:sz w:val="26"/>
          <w:szCs w:val="26"/>
        </w:rPr>
        <w:t xml:space="preserve"> 1, 2, 3, 4, 5, 6, 8, 9; TBA </w:t>
      </w:r>
      <w:proofErr w:type="spellStart"/>
      <w:r w:rsidRPr="00C97DA0">
        <w:rPr>
          <w:bCs/>
          <w:sz w:val="26"/>
          <w:szCs w:val="26"/>
        </w:rPr>
        <w:t>Ủy</w:t>
      </w:r>
      <w:proofErr w:type="spellEnd"/>
      <w:r w:rsidRPr="00C97DA0">
        <w:rPr>
          <w:bCs/>
          <w:sz w:val="26"/>
          <w:szCs w:val="26"/>
        </w:rPr>
        <w:t xml:space="preserve"> Ban </w:t>
      </w:r>
      <w:proofErr w:type="spellStart"/>
      <w:r w:rsidRPr="00C97DA0">
        <w:rPr>
          <w:bCs/>
          <w:sz w:val="26"/>
          <w:szCs w:val="26"/>
        </w:rPr>
        <w:t>Huyện</w:t>
      </w:r>
      <w:proofErr w:type="spellEnd"/>
      <w:r w:rsidRPr="00C97DA0">
        <w:rPr>
          <w:bCs/>
          <w:sz w:val="26"/>
          <w:szCs w:val="26"/>
        </w:rPr>
        <w:t xml:space="preserve"> QX; TBA Quảng Phong 2, 6, 9; TBA Đông Vinh 5 -  </w:t>
      </w:r>
      <w:proofErr w:type="spellStart"/>
      <w:r w:rsidRPr="00C97DA0">
        <w:rPr>
          <w:bCs/>
          <w:sz w:val="26"/>
          <w:szCs w:val="26"/>
        </w:rPr>
        <w:t>Đội</w:t>
      </w:r>
      <w:proofErr w:type="spellEnd"/>
      <w:r w:rsidRPr="00C97DA0">
        <w:rPr>
          <w:bCs/>
          <w:sz w:val="26"/>
          <w:szCs w:val="26"/>
        </w:rPr>
        <w:t xml:space="preserve"> QLĐLKV Quảng </w:t>
      </w:r>
      <w:proofErr w:type="spellStart"/>
      <w:r w:rsidRPr="00C97DA0">
        <w:rPr>
          <w:bCs/>
          <w:sz w:val="26"/>
          <w:szCs w:val="26"/>
        </w:rPr>
        <w:t>Xương</w:t>
      </w:r>
      <w:proofErr w:type="spellEnd"/>
      <w:r>
        <w:rPr>
          <w:bCs/>
          <w:sz w:val="26"/>
          <w:szCs w:val="26"/>
        </w:rPr>
        <w:t>.</w:t>
      </w:r>
    </w:p>
    <w:p w14:paraId="599BBE97" w14:textId="77777777" w:rsidR="00170191" w:rsidRPr="00830076" w:rsidRDefault="00170191" w:rsidP="00170191">
      <w:pPr>
        <w:spacing w:line="312" w:lineRule="auto"/>
        <w:ind w:firstLine="567"/>
        <w:rPr>
          <w:bCs/>
          <w:sz w:val="26"/>
          <w:szCs w:val="26"/>
        </w:rPr>
      </w:pPr>
      <w:r w:rsidRPr="00830076">
        <w:rPr>
          <w:bCs/>
          <w:sz w:val="26"/>
          <w:szCs w:val="26"/>
        </w:rPr>
        <w:t xml:space="preserve">Quy </w:t>
      </w:r>
      <w:proofErr w:type="spellStart"/>
      <w:r w:rsidRPr="00830076">
        <w:rPr>
          <w:bCs/>
          <w:sz w:val="26"/>
          <w:szCs w:val="26"/>
        </w:rPr>
        <w:t>mô</w:t>
      </w:r>
      <w:proofErr w:type="spellEnd"/>
      <w:r w:rsidRPr="00830076">
        <w:rPr>
          <w:bCs/>
          <w:sz w:val="26"/>
          <w:szCs w:val="26"/>
        </w:rPr>
        <w:t xml:space="preserve"> </w:t>
      </w:r>
      <w:proofErr w:type="spellStart"/>
      <w:r w:rsidRPr="00830076">
        <w:rPr>
          <w:bCs/>
          <w:sz w:val="26"/>
          <w:szCs w:val="26"/>
        </w:rPr>
        <w:t>như</w:t>
      </w:r>
      <w:proofErr w:type="spellEnd"/>
      <w:r w:rsidRPr="00830076">
        <w:rPr>
          <w:bCs/>
          <w:sz w:val="26"/>
          <w:szCs w:val="26"/>
        </w:rPr>
        <w:t xml:space="preserve"> </w:t>
      </w:r>
      <w:proofErr w:type="spellStart"/>
      <w:r w:rsidRPr="00830076">
        <w:rPr>
          <w:bCs/>
          <w:sz w:val="26"/>
          <w:szCs w:val="26"/>
        </w:rPr>
        <w:t>sau</w:t>
      </w:r>
      <w:proofErr w:type="spellEnd"/>
      <w:r w:rsidRPr="00830076">
        <w:rPr>
          <w:bCs/>
          <w:sz w:val="26"/>
          <w:szCs w:val="26"/>
        </w:rPr>
        <w:t>:</w:t>
      </w:r>
    </w:p>
    <w:tbl>
      <w:tblPr>
        <w:tblW w:w="5000" w:type="pct"/>
        <w:tblLook w:val="04A0" w:firstRow="1" w:lastRow="0" w:firstColumn="1" w:lastColumn="0" w:noHBand="0" w:noVBand="1"/>
      </w:tblPr>
      <w:tblGrid>
        <w:gridCol w:w="818"/>
        <w:gridCol w:w="5884"/>
        <w:gridCol w:w="1119"/>
        <w:gridCol w:w="1241"/>
      </w:tblGrid>
      <w:tr w:rsidR="00170191" w:rsidRPr="00830076" w14:paraId="0567587F" w14:textId="77777777" w:rsidTr="00D83890">
        <w:trPr>
          <w:trHeight w:val="634"/>
          <w:tblHeader/>
        </w:trPr>
        <w:tc>
          <w:tcPr>
            <w:tcW w:w="453" w:type="pct"/>
            <w:tcBorders>
              <w:top w:val="single" w:sz="4" w:space="0" w:color="auto"/>
              <w:left w:val="single" w:sz="4" w:space="0" w:color="auto"/>
              <w:bottom w:val="single" w:sz="4" w:space="0" w:color="auto"/>
              <w:right w:val="single" w:sz="4" w:space="0" w:color="auto"/>
            </w:tcBorders>
            <w:vAlign w:val="center"/>
            <w:hideMark/>
          </w:tcPr>
          <w:bookmarkEnd w:id="1"/>
          <w:p w14:paraId="46EB954D" w14:textId="77777777" w:rsidR="00170191" w:rsidRPr="00830076" w:rsidRDefault="00170191" w:rsidP="00D83890">
            <w:pPr>
              <w:spacing w:line="312" w:lineRule="auto"/>
              <w:jc w:val="center"/>
              <w:rPr>
                <w:b/>
                <w:bCs/>
                <w:sz w:val="26"/>
                <w:szCs w:val="26"/>
              </w:rPr>
            </w:pPr>
            <w:r w:rsidRPr="00830076">
              <w:rPr>
                <w:b/>
                <w:bCs/>
                <w:sz w:val="26"/>
                <w:szCs w:val="26"/>
              </w:rPr>
              <w:t>TT</w:t>
            </w:r>
          </w:p>
        </w:tc>
        <w:tc>
          <w:tcPr>
            <w:tcW w:w="3248" w:type="pct"/>
            <w:tcBorders>
              <w:top w:val="single" w:sz="4" w:space="0" w:color="auto"/>
              <w:left w:val="nil"/>
              <w:bottom w:val="single" w:sz="4" w:space="0" w:color="auto"/>
              <w:right w:val="single" w:sz="4" w:space="0" w:color="auto"/>
            </w:tcBorders>
            <w:vAlign w:val="center"/>
            <w:hideMark/>
          </w:tcPr>
          <w:p w14:paraId="56CB7AC5" w14:textId="77777777" w:rsidR="00170191" w:rsidRPr="00830076" w:rsidRDefault="00170191" w:rsidP="00D83890">
            <w:pPr>
              <w:spacing w:line="312" w:lineRule="auto"/>
              <w:jc w:val="center"/>
              <w:rPr>
                <w:b/>
                <w:bCs/>
                <w:sz w:val="26"/>
                <w:szCs w:val="26"/>
              </w:rPr>
            </w:pPr>
            <w:proofErr w:type="spellStart"/>
            <w:r w:rsidRPr="00830076">
              <w:rPr>
                <w:b/>
                <w:bCs/>
                <w:sz w:val="26"/>
                <w:szCs w:val="26"/>
              </w:rPr>
              <w:t>Tên</w:t>
            </w:r>
            <w:proofErr w:type="spellEnd"/>
            <w:r w:rsidRPr="00830076">
              <w:rPr>
                <w:b/>
                <w:bCs/>
                <w:sz w:val="26"/>
                <w:szCs w:val="26"/>
              </w:rPr>
              <w:t xml:space="preserve"> </w:t>
            </w:r>
            <w:proofErr w:type="spellStart"/>
            <w:r w:rsidRPr="00830076">
              <w:rPr>
                <w:b/>
                <w:bCs/>
                <w:sz w:val="26"/>
                <w:szCs w:val="26"/>
              </w:rPr>
              <w:t>vật</w:t>
            </w:r>
            <w:proofErr w:type="spellEnd"/>
            <w:r w:rsidRPr="00830076">
              <w:rPr>
                <w:b/>
                <w:bCs/>
                <w:sz w:val="26"/>
                <w:szCs w:val="26"/>
              </w:rPr>
              <w:t xml:space="preserve"> </w:t>
            </w:r>
            <w:proofErr w:type="spellStart"/>
            <w:r w:rsidRPr="00830076">
              <w:rPr>
                <w:b/>
                <w:bCs/>
                <w:sz w:val="26"/>
                <w:szCs w:val="26"/>
              </w:rPr>
              <w:t>tư</w:t>
            </w:r>
            <w:proofErr w:type="spellEnd"/>
          </w:p>
        </w:tc>
        <w:tc>
          <w:tcPr>
            <w:tcW w:w="613" w:type="pct"/>
            <w:tcBorders>
              <w:top w:val="single" w:sz="4" w:space="0" w:color="auto"/>
              <w:left w:val="nil"/>
              <w:bottom w:val="single" w:sz="4" w:space="0" w:color="auto"/>
              <w:right w:val="single" w:sz="4" w:space="0" w:color="auto"/>
            </w:tcBorders>
            <w:vAlign w:val="center"/>
            <w:hideMark/>
          </w:tcPr>
          <w:p w14:paraId="5731C290" w14:textId="77777777" w:rsidR="00170191" w:rsidRPr="00830076" w:rsidRDefault="00170191" w:rsidP="00D83890">
            <w:pPr>
              <w:spacing w:line="312" w:lineRule="auto"/>
              <w:jc w:val="center"/>
              <w:rPr>
                <w:b/>
                <w:bCs/>
                <w:sz w:val="26"/>
                <w:szCs w:val="26"/>
              </w:rPr>
            </w:pPr>
            <w:proofErr w:type="spellStart"/>
            <w:r w:rsidRPr="00830076">
              <w:rPr>
                <w:b/>
                <w:bCs/>
                <w:sz w:val="26"/>
                <w:szCs w:val="26"/>
              </w:rPr>
              <w:t>Đơn</w:t>
            </w:r>
            <w:proofErr w:type="spellEnd"/>
            <w:r w:rsidRPr="00830076">
              <w:rPr>
                <w:b/>
                <w:bCs/>
                <w:sz w:val="26"/>
                <w:szCs w:val="26"/>
              </w:rPr>
              <w:t xml:space="preserve"> </w:t>
            </w:r>
            <w:proofErr w:type="spellStart"/>
            <w:r w:rsidRPr="00830076">
              <w:rPr>
                <w:b/>
                <w:bCs/>
                <w:sz w:val="26"/>
                <w:szCs w:val="26"/>
              </w:rPr>
              <w:t>vị</w:t>
            </w:r>
            <w:proofErr w:type="spellEnd"/>
          </w:p>
        </w:tc>
        <w:tc>
          <w:tcPr>
            <w:tcW w:w="686" w:type="pct"/>
            <w:tcBorders>
              <w:top w:val="single" w:sz="4" w:space="0" w:color="auto"/>
              <w:left w:val="nil"/>
              <w:bottom w:val="single" w:sz="4" w:space="0" w:color="auto"/>
              <w:right w:val="single" w:sz="4" w:space="0" w:color="auto"/>
            </w:tcBorders>
            <w:vAlign w:val="center"/>
            <w:hideMark/>
          </w:tcPr>
          <w:p w14:paraId="2B01F6D7" w14:textId="77777777" w:rsidR="00170191" w:rsidRPr="00830076" w:rsidRDefault="00170191" w:rsidP="00D83890">
            <w:pPr>
              <w:spacing w:line="312" w:lineRule="auto"/>
              <w:jc w:val="center"/>
              <w:rPr>
                <w:b/>
                <w:bCs/>
                <w:sz w:val="26"/>
                <w:szCs w:val="26"/>
              </w:rPr>
            </w:pPr>
            <w:proofErr w:type="spellStart"/>
            <w:r w:rsidRPr="00830076">
              <w:rPr>
                <w:b/>
                <w:bCs/>
                <w:sz w:val="26"/>
                <w:szCs w:val="26"/>
              </w:rPr>
              <w:t>Số</w:t>
            </w:r>
            <w:proofErr w:type="spellEnd"/>
            <w:r w:rsidRPr="00830076">
              <w:rPr>
                <w:b/>
                <w:bCs/>
                <w:sz w:val="26"/>
                <w:szCs w:val="26"/>
              </w:rPr>
              <w:t xml:space="preserve"> </w:t>
            </w:r>
            <w:proofErr w:type="spellStart"/>
            <w:r w:rsidRPr="00830076">
              <w:rPr>
                <w:b/>
                <w:bCs/>
                <w:sz w:val="26"/>
                <w:szCs w:val="26"/>
              </w:rPr>
              <w:t>lượng</w:t>
            </w:r>
            <w:proofErr w:type="spellEnd"/>
          </w:p>
        </w:tc>
      </w:tr>
      <w:tr w:rsidR="00170191" w:rsidRPr="00830076" w14:paraId="57C88254" w14:textId="77777777" w:rsidTr="00D83890">
        <w:trPr>
          <w:trHeight w:val="312"/>
        </w:trPr>
        <w:tc>
          <w:tcPr>
            <w:tcW w:w="453" w:type="pct"/>
            <w:tcBorders>
              <w:top w:val="nil"/>
              <w:left w:val="single" w:sz="4" w:space="0" w:color="auto"/>
              <w:bottom w:val="single" w:sz="4" w:space="0" w:color="auto"/>
              <w:right w:val="single" w:sz="4" w:space="0" w:color="auto"/>
            </w:tcBorders>
            <w:vAlign w:val="center"/>
            <w:hideMark/>
          </w:tcPr>
          <w:p w14:paraId="68BAB110" w14:textId="77777777" w:rsidR="00170191" w:rsidRPr="00830076" w:rsidRDefault="00170191" w:rsidP="00D83890">
            <w:pPr>
              <w:spacing w:line="312" w:lineRule="auto"/>
              <w:jc w:val="center"/>
              <w:rPr>
                <w:b/>
                <w:bCs/>
                <w:sz w:val="26"/>
                <w:szCs w:val="26"/>
              </w:rPr>
            </w:pPr>
            <w:r w:rsidRPr="00830076">
              <w:rPr>
                <w:b/>
                <w:bCs/>
                <w:sz w:val="26"/>
                <w:szCs w:val="26"/>
              </w:rPr>
              <w:t>A</w:t>
            </w:r>
          </w:p>
        </w:tc>
        <w:tc>
          <w:tcPr>
            <w:tcW w:w="3248" w:type="pct"/>
            <w:tcBorders>
              <w:top w:val="nil"/>
              <w:left w:val="nil"/>
              <w:bottom w:val="single" w:sz="4" w:space="0" w:color="auto"/>
              <w:right w:val="single" w:sz="4" w:space="0" w:color="auto"/>
            </w:tcBorders>
            <w:vAlign w:val="center"/>
            <w:hideMark/>
          </w:tcPr>
          <w:p w14:paraId="5D27A41A" w14:textId="77777777" w:rsidR="00170191" w:rsidRPr="00830076" w:rsidRDefault="00170191" w:rsidP="00D83890">
            <w:pPr>
              <w:spacing w:line="312" w:lineRule="auto"/>
              <w:rPr>
                <w:b/>
                <w:bCs/>
                <w:sz w:val="26"/>
                <w:szCs w:val="26"/>
              </w:rPr>
            </w:pPr>
            <w:r w:rsidRPr="00830076">
              <w:rPr>
                <w:b/>
                <w:bCs/>
                <w:sz w:val="26"/>
                <w:szCs w:val="26"/>
              </w:rPr>
              <w:t>VẬT TƯ LẮP MỚI</w:t>
            </w:r>
          </w:p>
        </w:tc>
        <w:tc>
          <w:tcPr>
            <w:tcW w:w="613" w:type="pct"/>
            <w:tcBorders>
              <w:top w:val="nil"/>
              <w:left w:val="nil"/>
              <w:bottom w:val="single" w:sz="4" w:space="0" w:color="auto"/>
              <w:right w:val="single" w:sz="4" w:space="0" w:color="auto"/>
            </w:tcBorders>
            <w:vAlign w:val="center"/>
            <w:hideMark/>
          </w:tcPr>
          <w:p w14:paraId="54CF6BDC" w14:textId="77777777" w:rsidR="00170191" w:rsidRPr="00830076" w:rsidRDefault="00170191" w:rsidP="00D83890">
            <w:pPr>
              <w:spacing w:line="312" w:lineRule="auto"/>
              <w:rPr>
                <w:b/>
                <w:bCs/>
                <w:sz w:val="26"/>
                <w:szCs w:val="26"/>
              </w:rPr>
            </w:pPr>
            <w:r w:rsidRPr="00830076">
              <w:rPr>
                <w:b/>
                <w:bCs/>
                <w:sz w:val="26"/>
                <w:szCs w:val="26"/>
              </w:rPr>
              <w:t> </w:t>
            </w:r>
          </w:p>
        </w:tc>
        <w:tc>
          <w:tcPr>
            <w:tcW w:w="686" w:type="pct"/>
            <w:tcBorders>
              <w:top w:val="nil"/>
              <w:left w:val="nil"/>
              <w:bottom w:val="single" w:sz="4" w:space="0" w:color="auto"/>
              <w:right w:val="single" w:sz="4" w:space="0" w:color="auto"/>
            </w:tcBorders>
            <w:vAlign w:val="center"/>
            <w:hideMark/>
          </w:tcPr>
          <w:p w14:paraId="3469BEC6" w14:textId="77777777" w:rsidR="00170191" w:rsidRPr="00830076" w:rsidRDefault="00170191" w:rsidP="00D83890">
            <w:pPr>
              <w:spacing w:line="312" w:lineRule="auto"/>
              <w:rPr>
                <w:b/>
                <w:bCs/>
                <w:sz w:val="26"/>
                <w:szCs w:val="26"/>
              </w:rPr>
            </w:pPr>
            <w:r w:rsidRPr="00830076">
              <w:rPr>
                <w:b/>
                <w:bCs/>
                <w:sz w:val="26"/>
                <w:szCs w:val="26"/>
              </w:rPr>
              <w:t> </w:t>
            </w:r>
          </w:p>
        </w:tc>
      </w:tr>
      <w:tr w:rsidR="00170191" w:rsidRPr="00830076" w14:paraId="4B3B182C" w14:textId="77777777" w:rsidTr="00D83890">
        <w:trPr>
          <w:trHeight w:val="336"/>
        </w:trPr>
        <w:tc>
          <w:tcPr>
            <w:tcW w:w="453" w:type="pct"/>
            <w:tcBorders>
              <w:top w:val="nil"/>
              <w:left w:val="single" w:sz="4" w:space="0" w:color="auto"/>
              <w:bottom w:val="single" w:sz="4" w:space="0" w:color="auto"/>
              <w:right w:val="single" w:sz="4" w:space="0" w:color="auto"/>
            </w:tcBorders>
            <w:vAlign w:val="center"/>
            <w:hideMark/>
          </w:tcPr>
          <w:p w14:paraId="423CA689" w14:textId="77777777" w:rsidR="00170191" w:rsidRPr="00830076" w:rsidRDefault="00170191" w:rsidP="00D83890">
            <w:pPr>
              <w:spacing w:line="312" w:lineRule="auto"/>
              <w:jc w:val="center"/>
              <w:rPr>
                <w:b/>
                <w:bCs/>
                <w:sz w:val="26"/>
                <w:szCs w:val="26"/>
              </w:rPr>
            </w:pPr>
            <w:r w:rsidRPr="00830076">
              <w:rPr>
                <w:b/>
                <w:bCs/>
                <w:sz w:val="26"/>
                <w:szCs w:val="26"/>
              </w:rPr>
              <w:t>I</w:t>
            </w:r>
          </w:p>
        </w:tc>
        <w:tc>
          <w:tcPr>
            <w:tcW w:w="3248" w:type="pct"/>
            <w:tcBorders>
              <w:top w:val="nil"/>
              <w:left w:val="nil"/>
              <w:bottom w:val="single" w:sz="4" w:space="0" w:color="auto"/>
              <w:right w:val="single" w:sz="4" w:space="0" w:color="auto"/>
            </w:tcBorders>
            <w:vAlign w:val="center"/>
            <w:hideMark/>
          </w:tcPr>
          <w:p w14:paraId="2BCD9D54" w14:textId="77777777" w:rsidR="00170191" w:rsidRPr="00830076" w:rsidRDefault="00170191" w:rsidP="00D83890">
            <w:pPr>
              <w:spacing w:line="312" w:lineRule="auto"/>
              <w:rPr>
                <w:b/>
                <w:bCs/>
                <w:sz w:val="26"/>
                <w:szCs w:val="26"/>
              </w:rPr>
            </w:pPr>
            <w:r w:rsidRPr="00830076">
              <w:rPr>
                <w:b/>
                <w:bCs/>
                <w:sz w:val="26"/>
                <w:szCs w:val="26"/>
              </w:rPr>
              <w:t>PHẦN ĐƯỜNG DÂY</w:t>
            </w:r>
          </w:p>
        </w:tc>
        <w:tc>
          <w:tcPr>
            <w:tcW w:w="613" w:type="pct"/>
            <w:tcBorders>
              <w:top w:val="nil"/>
              <w:left w:val="nil"/>
              <w:bottom w:val="single" w:sz="4" w:space="0" w:color="auto"/>
              <w:right w:val="single" w:sz="4" w:space="0" w:color="auto"/>
            </w:tcBorders>
            <w:vAlign w:val="center"/>
            <w:hideMark/>
          </w:tcPr>
          <w:p w14:paraId="0A1964E7" w14:textId="77777777" w:rsidR="00170191" w:rsidRPr="00830076" w:rsidRDefault="00170191" w:rsidP="00D83890">
            <w:pPr>
              <w:spacing w:line="312" w:lineRule="auto"/>
              <w:jc w:val="center"/>
              <w:rPr>
                <w:b/>
                <w:bCs/>
                <w:sz w:val="26"/>
                <w:szCs w:val="26"/>
              </w:rPr>
            </w:pPr>
            <w:r w:rsidRPr="00830076">
              <w:rPr>
                <w:b/>
                <w:bCs/>
                <w:sz w:val="26"/>
                <w:szCs w:val="26"/>
              </w:rPr>
              <w:t> </w:t>
            </w:r>
          </w:p>
        </w:tc>
        <w:tc>
          <w:tcPr>
            <w:tcW w:w="686" w:type="pct"/>
            <w:tcBorders>
              <w:top w:val="nil"/>
              <w:left w:val="nil"/>
              <w:bottom w:val="single" w:sz="4" w:space="0" w:color="auto"/>
              <w:right w:val="single" w:sz="4" w:space="0" w:color="auto"/>
            </w:tcBorders>
            <w:vAlign w:val="center"/>
            <w:hideMark/>
          </w:tcPr>
          <w:p w14:paraId="0B40AD0A" w14:textId="77777777" w:rsidR="00170191" w:rsidRPr="00830076" w:rsidRDefault="00170191" w:rsidP="00D83890">
            <w:pPr>
              <w:spacing w:line="312" w:lineRule="auto"/>
              <w:jc w:val="center"/>
              <w:rPr>
                <w:b/>
                <w:bCs/>
                <w:sz w:val="26"/>
                <w:szCs w:val="26"/>
              </w:rPr>
            </w:pPr>
            <w:r w:rsidRPr="00830076">
              <w:rPr>
                <w:b/>
                <w:bCs/>
                <w:sz w:val="26"/>
                <w:szCs w:val="26"/>
              </w:rPr>
              <w:t> </w:t>
            </w:r>
          </w:p>
        </w:tc>
      </w:tr>
      <w:tr w:rsidR="00170191" w:rsidRPr="00830076" w14:paraId="3F45AEBC"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351B2B06"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noWrap/>
            <w:vAlign w:val="center"/>
            <w:hideMark/>
          </w:tcPr>
          <w:p w14:paraId="6E4E5341" w14:textId="77777777" w:rsidR="00170191" w:rsidRPr="00830076" w:rsidRDefault="00170191" w:rsidP="00D83890">
            <w:pPr>
              <w:spacing w:line="312" w:lineRule="auto"/>
              <w:rPr>
                <w:sz w:val="26"/>
                <w:szCs w:val="26"/>
              </w:rPr>
            </w:pPr>
            <w:proofErr w:type="spellStart"/>
            <w:r w:rsidRPr="00830076">
              <w:rPr>
                <w:sz w:val="26"/>
                <w:szCs w:val="26"/>
              </w:rPr>
              <w:t>Cột</w:t>
            </w:r>
            <w:proofErr w:type="spellEnd"/>
            <w:r w:rsidRPr="00830076">
              <w:rPr>
                <w:sz w:val="26"/>
                <w:szCs w:val="26"/>
              </w:rPr>
              <w:t xml:space="preserve"> LT-16-13kN (</w:t>
            </w:r>
            <w:proofErr w:type="spellStart"/>
            <w:r w:rsidRPr="00830076">
              <w:rPr>
                <w:sz w:val="26"/>
                <w:szCs w:val="26"/>
              </w:rPr>
              <w:t>thi</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 xml:space="preserve"> </w:t>
            </w:r>
            <w:proofErr w:type="spellStart"/>
            <w:r w:rsidRPr="00830076">
              <w:rPr>
                <w:sz w:val="26"/>
                <w:szCs w:val="26"/>
              </w:rPr>
              <w:t>thủ</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4DDCC8CB" w14:textId="77777777" w:rsidR="00170191" w:rsidRPr="00830076" w:rsidRDefault="00170191" w:rsidP="00D83890">
            <w:pPr>
              <w:spacing w:line="312" w:lineRule="auto"/>
              <w:jc w:val="center"/>
              <w:rPr>
                <w:sz w:val="26"/>
                <w:szCs w:val="26"/>
              </w:rPr>
            </w:pPr>
            <w:proofErr w:type="spellStart"/>
            <w:r w:rsidRPr="00830076">
              <w:rPr>
                <w:sz w:val="26"/>
                <w:szCs w:val="26"/>
              </w:rPr>
              <w:t>cột</w:t>
            </w:r>
            <w:proofErr w:type="spellEnd"/>
          </w:p>
        </w:tc>
        <w:tc>
          <w:tcPr>
            <w:tcW w:w="686" w:type="pct"/>
            <w:tcBorders>
              <w:top w:val="nil"/>
              <w:left w:val="nil"/>
              <w:bottom w:val="single" w:sz="4" w:space="0" w:color="auto"/>
              <w:right w:val="single" w:sz="4" w:space="0" w:color="auto"/>
            </w:tcBorders>
            <w:vAlign w:val="center"/>
            <w:hideMark/>
          </w:tcPr>
          <w:p w14:paraId="2A0FE80B" w14:textId="77777777" w:rsidR="00170191" w:rsidRPr="00830076" w:rsidRDefault="00170191" w:rsidP="00D83890">
            <w:pPr>
              <w:spacing w:line="312" w:lineRule="auto"/>
              <w:jc w:val="center"/>
              <w:rPr>
                <w:sz w:val="26"/>
                <w:szCs w:val="26"/>
              </w:rPr>
            </w:pPr>
            <w:r w:rsidRPr="00830076">
              <w:rPr>
                <w:sz w:val="26"/>
                <w:szCs w:val="26"/>
              </w:rPr>
              <w:t>5</w:t>
            </w:r>
          </w:p>
        </w:tc>
      </w:tr>
      <w:tr w:rsidR="00170191" w:rsidRPr="00830076" w14:paraId="77E66FBE"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6F4D39BC" w14:textId="77777777" w:rsidR="00170191" w:rsidRPr="00830076" w:rsidRDefault="00170191" w:rsidP="00D83890">
            <w:pPr>
              <w:spacing w:line="312" w:lineRule="auto"/>
              <w:jc w:val="center"/>
              <w:rPr>
                <w:sz w:val="26"/>
                <w:szCs w:val="26"/>
              </w:rPr>
            </w:pPr>
            <w:r w:rsidRPr="00830076">
              <w:rPr>
                <w:sz w:val="26"/>
                <w:szCs w:val="26"/>
              </w:rPr>
              <w:t>2</w:t>
            </w:r>
          </w:p>
        </w:tc>
        <w:tc>
          <w:tcPr>
            <w:tcW w:w="3248" w:type="pct"/>
            <w:tcBorders>
              <w:top w:val="nil"/>
              <w:left w:val="nil"/>
              <w:bottom w:val="single" w:sz="4" w:space="0" w:color="auto"/>
              <w:right w:val="single" w:sz="4" w:space="0" w:color="auto"/>
            </w:tcBorders>
            <w:noWrap/>
            <w:vAlign w:val="center"/>
            <w:hideMark/>
          </w:tcPr>
          <w:p w14:paraId="00ACE088" w14:textId="77777777" w:rsidR="00170191" w:rsidRPr="00830076" w:rsidRDefault="00170191" w:rsidP="00D83890">
            <w:pPr>
              <w:spacing w:line="312" w:lineRule="auto"/>
              <w:rPr>
                <w:sz w:val="26"/>
                <w:szCs w:val="26"/>
              </w:rPr>
            </w:pPr>
            <w:proofErr w:type="spellStart"/>
            <w:r w:rsidRPr="00830076">
              <w:rPr>
                <w:sz w:val="26"/>
                <w:szCs w:val="26"/>
              </w:rPr>
              <w:t>Móng</w:t>
            </w:r>
            <w:proofErr w:type="spellEnd"/>
            <w:r w:rsidRPr="00830076">
              <w:rPr>
                <w:sz w:val="26"/>
                <w:szCs w:val="26"/>
              </w:rPr>
              <w:t xml:space="preserve"> MT-5 (</w:t>
            </w:r>
            <w:proofErr w:type="spellStart"/>
            <w:r w:rsidRPr="00830076">
              <w:rPr>
                <w:sz w:val="26"/>
                <w:szCs w:val="26"/>
              </w:rPr>
              <w:t>thi</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 xml:space="preserve"> </w:t>
            </w:r>
            <w:proofErr w:type="spellStart"/>
            <w:r w:rsidRPr="00830076">
              <w:rPr>
                <w:sz w:val="26"/>
                <w:szCs w:val="26"/>
              </w:rPr>
              <w:t>thủ</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032E5F02" w14:textId="77777777" w:rsidR="00170191" w:rsidRPr="00830076" w:rsidRDefault="00170191" w:rsidP="00D83890">
            <w:pPr>
              <w:spacing w:line="312" w:lineRule="auto"/>
              <w:jc w:val="center"/>
              <w:rPr>
                <w:sz w:val="26"/>
                <w:szCs w:val="26"/>
              </w:rPr>
            </w:pPr>
            <w:proofErr w:type="spellStart"/>
            <w:r w:rsidRPr="00830076">
              <w:rPr>
                <w:sz w:val="26"/>
                <w:szCs w:val="26"/>
              </w:rPr>
              <w:t>móng</w:t>
            </w:r>
            <w:proofErr w:type="spellEnd"/>
          </w:p>
        </w:tc>
        <w:tc>
          <w:tcPr>
            <w:tcW w:w="686" w:type="pct"/>
            <w:tcBorders>
              <w:top w:val="nil"/>
              <w:left w:val="nil"/>
              <w:bottom w:val="single" w:sz="4" w:space="0" w:color="auto"/>
              <w:right w:val="single" w:sz="4" w:space="0" w:color="auto"/>
            </w:tcBorders>
            <w:vAlign w:val="center"/>
            <w:hideMark/>
          </w:tcPr>
          <w:p w14:paraId="24FF798A" w14:textId="77777777" w:rsidR="00170191" w:rsidRPr="00830076" w:rsidRDefault="00170191" w:rsidP="00D83890">
            <w:pPr>
              <w:spacing w:line="312" w:lineRule="auto"/>
              <w:jc w:val="center"/>
              <w:rPr>
                <w:sz w:val="26"/>
                <w:szCs w:val="26"/>
              </w:rPr>
            </w:pPr>
            <w:r w:rsidRPr="00830076">
              <w:rPr>
                <w:sz w:val="26"/>
                <w:szCs w:val="26"/>
              </w:rPr>
              <w:t>5</w:t>
            </w:r>
          </w:p>
        </w:tc>
      </w:tr>
      <w:tr w:rsidR="00170191" w:rsidRPr="00830076" w14:paraId="33519490"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5E59BDF3" w14:textId="77777777" w:rsidR="00170191" w:rsidRPr="00830076" w:rsidRDefault="00170191" w:rsidP="00D83890">
            <w:pPr>
              <w:spacing w:line="312" w:lineRule="auto"/>
              <w:jc w:val="center"/>
              <w:rPr>
                <w:sz w:val="26"/>
                <w:szCs w:val="26"/>
              </w:rPr>
            </w:pPr>
            <w:r w:rsidRPr="00830076">
              <w:rPr>
                <w:sz w:val="26"/>
                <w:szCs w:val="26"/>
              </w:rPr>
              <w:t>3</w:t>
            </w:r>
          </w:p>
        </w:tc>
        <w:tc>
          <w:tcPr>
            <w:tcW w:w="3248" w:type="pct"/>
            <w:tcBorders>
              <w:top w:val="nil"/>
              <w:left w:val="nil"/>
              <w:bottom w:val="single" w:sz="4" w:space="0" w:color="auto"/>
              <w:right w:val="single" w:sz="4" w:space="0" w:color="auto"/>
            </w:tcBorders>
            <w:noWrap/>
            <w:vAlign w:val="center"/>
            <w:hideMark/>
          </w:tcPr>
          <w:p w14:paraId="33D9077E" w14:textId="77777777" w:rsidR="00170191" w:rsidRPr="00830076" w:rsidRDefault="00170191" w:rsidP="00D83890">
            <w:pPr>
              <w:spacing w:line="312" w:lineRule="auto"/>
              <w:rPr>
                <w:sz w:val="26"/>
                <w:szCs w:val="26"/>
              </w:rPr>
            </w:pPr>
            <w:r w:rsidRPr="00830076">
              <w:rPr>
                <w:sz w:val="26"/>
                <w:szCs w:val="26"/>
              </w:rPr>
              <w:t xml:space="preserve">Đào </w:t>
            </w:r>
            <w:proofErr w:type="spellStart"/>
            <w:r w:rsidRPr="00830076">
              <w:rPr>
                <w:sz w:val="26"/>
                <w:szCs w:val="26"/>
              </w:rPr>
              <w:t>đất</w:t>
            </w:r>
            <w:proofErr w:type="spellEnd"/>
            <w:r w:rsidRPr="00830076">
              <w:rPr>
                <w:sz w:val="26"/>
                <w:szCs w:val="26"/>
              </w:rPr>
              <w:t xml:space="preserve"> </w:t>
            </w:r>
            <w:proofErr w:type="spellStart"/>
            <w:r w:rsidRPr="00830076">
              <w:rPr>
                <w:sz w:val="26"/>
                <w:szCs w:val="26"/>
              </w:rPr>
              <w:t>rãnh</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RC-2</w:t>
            </w:r>
          </w:p>
        </w:tc>
        <w:tc>
          <w:tcPr>
            <w:tcW w:w="613" w:type="pct"/>
            <w:tcBorders>
              <w:top w:val="nil"/>
              <w:left w:val="nil"/>
              <w:bottom w:val="single" w:sz="4" w:space="0" w:color="auto"/>
              <w:right w:val="single" w:sz="4" w:space="0" w:color="auto"/>
            </w:tcBorders>
            <w:noWrap/>
            <w:vAlign w:val="center"/>
            <w:hideMark/>
          </w:tcPr>
          <w:p w14:paraId="28013C0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526978F1" w14:textId="77777777" w:rsidR="00170191" w:rsidRPr="00830076" w:rsidRDefault="00170191" w:rsidP="00D83890">
            <w:pPr>
              <w:spacing w:line="312" w:lineRule="auto"/>
              <w:jc w:val="center"/>
              <w:rPr>
                <w:sz w:val="26"/>
                <w:szCs w:val="26"/>
              </w:rPr>
            </w:pPr>
            <w:r w:rsidRPr="00830076">
              <w:rPr>
                <w:sz w:val="26"/>
                <w:szCs w:val="26"/>
              </w:rPr>
              <w:t>154</w:t>
            </w:r>
          </w:p>
        </w:tc>
      </w:tr>
      <w:tr w:rsidR="00170191" w:rsidRPr="00830076" w14:paraId="22B33B84"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5BBD1813" w14:textId="77777777" w:rsidR="00170191" w:rsidRPr="00830076" w:rsidRDefault="00170191" w:rsidP="00D83890">
            <w:pPr>
              <w:spacing w:line="312" w:lineRule="auto"/>
              <w:jc w:val="center"/>
              <w:rPr>
                <w:sz w:val="26"/>
                <w:szCs w:val="26"/>
              </w:rPr>
            </w:pPr>
            <w:r w:rsidRPr="00830076">
              <w:rPr>
                <w:sz w:val="26"/>
                <w:szCs w:val="26"/>
              </w:rPr>
              <w:t>4</w:t>
            </w:r>
          </w:p>
        </w:tc>
        <w:tc>
          <w:tcPr>
            <w:tcW w:w="3248" w:type="pct"/>
            <w:tcBorders>
              <w:top w:val="nil"/>
              <w:left w:val="nil"/>
              <w:bottom w:val="single" w:sz="4" w:space="0" w:color="auto"/>
              <w:right w:val="single" w:sz="4" w:space="0" w:color="auto"/>
            </w:tcBorders>
            <w:noWrap/>
            <w:vAlign w:val="center"/>
            <w:hideMark/>
          </w:tcPr>
          <w:p w14:paraId="005180D9" w14:textId="77777777" w:rsidR="00170191" w:rsidRPr="00830076" w:rsidRDefault="00170191" w:rsidP="00D83890">
            <w:pPr>
              <w:spacing w:line="312" w:lineRule="auto"/>
              <w:rPr>
                <w:sz w:val="26"/>
                <w:szCs w:val="26"/>
              </w:rPr>
            </w:pP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RC-2</w:t>
            </w:r>
          </w:p>
        </w:tc>
        <w:tc>
          <w:tcPr>
            <w:tcW w:w="613" w:type="pct"/>
            <w:tcBorders>
              <w:top w:val="nil"/>
              <w:left w:val="nil"/>
              <w:bottom w:val="single" w:sz="4" w:space="0" w:color="auto"/>
              <w:right w:val="single" w:sz="4" w:space="0" w:color="auto"/>
            </w:tcBorders>
            <w:noWrap/>
            <w:vAlign w:val="center"/>
            <w:hideMark/>
          </w:tcPr>
          <w:p w14:paraId="51C8C68B"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E75A7CE" w14:textId="77777777" w:rsidR="00170191" w:rsidRPr="00830076" w:rsidRDefault="00170191" w:rsidP="00D83890">
            <w:pPr>
              <w:spacing w:line="312" w:lineRule="auto"/>
              <w:jc w:val="center"/>
              <w:rPr>
                <w:sz w:val="26"/>
                <w:szCs w:val="26"/>
              </w:rPr>
            </w:pPr>
            <w:r w:rsidRPr="00830076">
              <w:rPr>
                <w:sz w:val="26"/>
                <w:szCs w:val="26"/>
              </w:rPr>
              <w:t>154</w:t>
            </w:r>
          </w:p>
        </w:tc>
      </w:tr>
      <w:tr w:rsidR="00170191" w:rsidRPr="00830076" w14:paraId="511C3250"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50FEFAD6" w14:textId="77777777" w:rsidR="00170191" w:rsidRPr="00830076" w:rsidRDefault="00170191" w:rsidP="00D83890">
            <w:pPr>
              <w:spacing w:line="312" w:lineRule="auto"/>
              <w:jc w:val="center"/>
              <w:rPr>
                <w:sz w:val="26"/>
                <w:szCs w:val="26"/>
              </w:rPr>
            </w:pPr>
            <w:r w:rsidRPr="00830076">
              <w:rPr>
                <w:sz w:val="26"/>
                <w:szCs w:val="26"/>
              </w:rPr>
              <w:t>5</w:t>
            </w:r>
          </w:p>
        </w:tc>
        <w:tc>
          <w:tcPr>
            <w:tcW w:w="3248" w:type="pct"/>
            <w:tcBorders>
              <w:top w:val="nil"/>
              <w:left w:val="nil"/>
              <w:bottom w:val="single" w:sz="4" w:space="0" w:color="auto"/>
              <w:right w:val="single" w:sz="4" w:space="0" w:color="auto"/>
            </w:tcBorders>
            <w:noWrap/>
            <w:vAlign w:val="center"/>
            <w:hideMark/>
          </w:tcPr>
          <w:p w14:paraId="60E9D34F"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dòng</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18m</w:t>
            </w:r>
          </w:p>
        </w:tc>
        <w:tc>
          <w:tcPr>
            <w:tcW w:w="613" w:type="pct"/>
            <w:tcBorders>
              <w:top w:val="nil"/>
              <w:left w:val="nil"/>
              <w:bottom w:val="single" w:sz="4" w:space="0" w:color="auto"/>
              <w:right w:val="single" w:sz="4" w:space="0" w:color="auto"/>
            </w:tcBorders>
            <w:noWrap/>
            <w:vAlign w:val="center"/>
            <w:hideMark/>
          </w:tcPr>
          <w:p w14:paraId="055C694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5405C28" w14:textId="77777777" w:rsidR="00170191" w:rsidRPr="00830076" w:rsidRDefault="00170191" w:rsidP="00D83890">
            <w:pPr>
              <w:spacing w:line="312" w:lineRule="auto"/>
              <w:jc w:val="center"/>
              <w:rPr>
                <w:sz w:val="26"/>
                <w:szCs w:val="26"/>
              </w:rPr>
            </w:pPr>
            <w:r w:rsidRPr="00830076">
              <w:rPr>
                <w:sz w:val="26"/>
                <w:szCs w:val="26"/>
              </w:rPr>
              <w:t>38</w:t>
            </w:r>
          </w:p>
        </w:tc>
      </w:tr>
      <w:tr w:rsidR="00170191" w:rsidRPr="00830076" w14:paraId="260CE860"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41C3015A" w14:textId="77777777" w:rsidR="00170191" w:rsidRPr="00830076" w:rsidRDefault="00170191" w:rsidP="00D83890">
            <w:pPr>
              <w:spacing w:line="312" w:lineRule="auto"/>
              <w:jc w:val="center"/>
              <w:rPr>
                <w:sz w:val="26"/>
                <w:szCs w:val="26"/>
              </w:rPr>
            </w:pPr>
            <w:r w:rsidRPr="00830076">
              <w:rPr>
                <w:sz w:val="26"/>
                <w:szCs w:val="26"/>
              </w:rPr>
              <w:lastRenderedPageBreak/>
              <w:t>6</w:t>
            </w:r>
          </w:p>
        </w:tc>
        <w:tc>
          <w:tcPr>
            <w:tcW w:w="3248" w:type="pct"/>
            <w:tcBorders>
              <w:top w:val="nil"/>
              <w:left w:val="nil"/>
              <w:bottom w:val="single" w:sz="4" w:space="0" w:color="auto"/>
              <w:right w:val="single" w:sz="4" w:space="0" w:color="auto"/>
            </w:tcBorders>
            <w:noWrap/>
            <w:vAlign w:val="center"/>
            <w:hideMark/>
          </w:tcPr>
          <w:p w14:paraId="7117AED0"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dòng</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16m</w:t>
            </w:r>
          </w:p>
        </w:tc>
        <w:tc>
          <w:tcPr>
            <w:tcW w:w="613" w:type="pct"/>
            <w:tcBorders>
              <w:top w:val="nil"/>
              <w:left w:val="nil"/>
              <w:bottom w:val="single" w:sz="4" w:space="0" w:color="auto"/>
              <w:right w:val="single" w:sz="4" w:space="0" w:color="auto"/>
            </w:tcBorders>
            <w:noWrap/>
            <w:vAlign w:val="center"/>
            <w:hideMark/>
          </w:tcPr>
          <w:p w14:paraId="349A4897"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DDF9968" w14:textId="77777777" w:rsidR="00170191" w:rsidRPr="00830076" w:rsidRDefault="00170191" w:rsidP="00D83890">
            <w:pPr>
              <w:spacing w:line="312" w:lineRule="auto"/>
              <w:jc w:val="center"/>
              <w:rPr>
                <w:sz w:val="26"/>
                <w:szCs w:val="26"/>
              </w:rPr>
            </w:pPr>
            <w:r w:rsidRPr="00830076">
              <w:rPr>
                <w:sz w:val="26"/>
                <w:szCs w:val="26"/>
              </w:rPr>
              <w:t>76</w:t>
            </w:r>
          </w:p>
        </w:tc>
      </w:tr>
      <w:tr w:rsidR="00170191" w:rsidRPr="00830076" w14:paraId="0B4A585A"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583B6A30" w14:textId="77777777" w:rsidR="00170191" w:rsidRPr="00830076" w:rsidRDefault="00170191" w:rsidP="00D83890">
            <w:pPr>
              <w:spacing w:line="312" w:lineRule="auto"/>
              <w:jc w:val="center"/>
              <w:rPr>
                <w:sz w:val="26"/>
                <w:szCs w:val="26"/>
              </w:rPr>
            </w:pPr>
            <w:r w:rsidRPr="00830076">
              <w:rPr>
                <w:sz w:val="26"/>
                <w:szCs w:val="26"/>
              </w:rPr>
              <w:t>7</w:t>
            </w:r>
          </w:p>
        </w:tc>
        <w:tc>
          <w:tcPr>
            <w:tcW w:w="3248" w:type="pct"/>
            <w:tcBorders>
              <w:top w:val="nil"/>
              <w:left w:val="nil"/>
              <w:bottom w:val="single" w:sz="4" w:space="0" w:color="auto"/>
              <w:right w:val="single" w:sz="4" w:space="0" w:color="auto"/>
            </w:tcBorders>
            <w:noWrap/>
            <w:vAlign w:val="center"/>
            <w:hideMark/>
          </w:tcPr>
          <w:p w14:paraId="7A659FEE"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dòng</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14m</w:t>
            </w:r>
          </w:p>
        </w:tc>
        <w:tc>
          <w:tcPr>
            <w:tcW w:w="613" w:type="pct"/>
            <w:tcBorders>
              <w:top w:val="nil"/>
              <w:left w:val="nil"/>
              <w:bottom w:val="single" w:sz="4" w:space="0" w:color="auto"/>
              <w:right w:val="single" w:sz="4" w:space="0" w:color="auto"/>
            </w:tcBorders>
            <w:noWrap/>
            <w:vAlign w:val="center"/>
            <w:hideMark/>
          </w:tcPr>
          <w:p w14:paraId="27B56E44"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653E378" w14:textId="77777777" w:rsidR="00170191" w:rsidRPr="00830076" w:rsidRDefault="00170191" w:rsidP="00D83890">
            <w:pPr>
              <w:spacing w:line="312" w:lineRule="auto"/>
              <w:jc w:val="center"/>
              <w:rPr>
                <w:sz w:val="26"/>
                <w:szCs w:val="26"/>
              </w:rPr>
            </w:pPr>
            <w:r w:rsidRPr="00830076">
              <w:rPr>
                <w:sz w:val="26"/>
                <w:szCs w:val="26"/>
              </w:rPr>
              <w:t>38</w:t>
            </w:r>
          </w:p>
        </w:tc>
      </w:tr>
      <w:tr w:rsidR="00170191" w:rsidRPr="00830076" w14:paraId="087D78A2"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3E2C1B95" w14:textId="77777777" w:rsidR="00170191" w:rsidRPr="00830076" w:rsidRDefault="00170191" w:rsidP="00D83890">
            <w:pPr>
              <w:spacing w:line="312" w:lineRule="auto"/>
              <w:jc w:val="center"/>
              <w:rPr>
                <w:sz w:val="26"/>
                <w:szCs w:val="26"/>
              </w:rPr>
            </w:pPr>
            <w:r w:rsidRPr="00830076">
              <w:rPr>
                <w:sz w:val="26"/>
                <w:szCs w:val="26"/>
              </w:rPr>
              <w:t>8</w:t>
            </w:r>
          </w:p>
        </w:tc>
        <w:tc>
          <w:tcPr>
            <w:tcW w:w="3248" w:type="pct"/>
            <w:tcBorders>
              <w:top w:val="nil"/>
              <w:left w:val="nil"/>
              <w:bottom w:val="single" w:sz="4" w:space="0" w:color="auto"/>
              <w:right w:val="single" w:sz="4" w:space="0" w:color="auto"/>
            </w:tcBorders>
            <w:noWrap/>
            <w:vAlign w:val="center"/>
            <w:hideMark/>
          </w:tcPr>
          <w:p w14:paraId="3D2B0762"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dòng</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12m</w:t>
            </w:r>
          </w:p>
        </w:tc>
        <w:tc>
          <w:tcPr>
            <w:tcW w:w="613" w:type="pct"/>
            <w:tcBorders>
              <w:top w:val="nil"/>
              <w:left w:val="nil"/>
              <w:bottom w:val="single" w:sz="4" w:space="0" w:color="auto"/>
              <w:right w:val="single" w:sz="4" w:space="0" w:color="auto"/>
            </w:tcBorders>
            <w:noWrap/>
            <w:vAlign w:val="center"/>
            <w:hideMark/>
          </w:tcPr>
          <w:p w14:paraId="36C715CA"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E9BC266"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602DE25D" w14:textId="77777777" w:rsidTr="00D83890">
        <w:trPr>
          <w:trHeight w:val="624"/>
        </w:trPr>
        <w:tc>
          <w:tcPr>
            <w:tcW w:w="453" w:type="pct"/>
            <w:tcBorders>
              <w:top w:val="nil"/>
              <w:left w:val="single" w:sz="4" w:space="0" w:color="auto"/>
              <w:bottom w:val="single" w:sz="4" w:space="0" w:color="auto"/>
              <w:right w:val="single" w:sz="4" w:space="0" w:color="auto"/>
            </w:tcBorders>
            <w:noWrap/>
            <w:vAlign w:val="center"/>
            <w:hideMark/>
          </w:tcPr>
          <w:p w14:paraId="50898D75" w14:textId="77777777" w:rsidR="00170191" w:rsidRPr="00830076" w:rsidRDefault="00170191" w:rsidP="00D83890">
            <w:pPr>
              <w:spacing w:line="312" w:lineRule="auto"/>
              <w:jc w:val="center"/>
              <w:rPr>
                <w:sz w:val="26"/>
                <w:szCs w:val="26"/>
              </w:rPr>
            </w:pPr>
            <w:r w:rsidRPr="00830076">
              <w:rPr>
                <w:sz w:val="26"/>
                <w:szCs w:val="26"/>
              </w:rPr>
              <w:t>9</w:t>
            </w:r>
          </w:p>
        </w:tc>
        <w:tc>
          <w:tcPr>
            <w:tcW w:w="3248" w:type="pct"/>
            <w:tcBorders>
              <w:top w:val="nil"/>
              <w:left w:val="nil"/>
              <w:bottom w:val="single" w:sz="4" w:space="0" w:color="auto"/>
              <w:right w:val="single" w:sz="4" w:space="0" w:color="auto"/>
            </w:tcBorders>
            <w:vAlign w:val="center"/>
            <w:hideMark/>
          </w:tcPr>
          <w:p w14:paraId="48049A98" w14:textId="77777777" w:rsidR="00170191" w:rsidRPr="00830076" w:rsidRDefault="00170191" w:rsidP="00D83890">
            <w:pPr>
              <w:spacing w:line="312" w:lineRule="auto"/>
              <w:rPr>
                <w:sz w:val="26"/>
                <w:szCs w:val="26"/>
              </w:rPr>
            </w:pPr>
            <w:proofErr w:type="spellStart"/>
            <w:r w:rsidRPr="00830076">
              <w:rPr>
                <w:sz w:val="26"/>
                <w:szCs w:val="26"/>
              </w:rPr>
              <w:t>Đai</w:t>
            </w:r>
            <w:proofErr w:type="spellEnd"/>
            <w:r w:rsidRPr="00830076">
              <w:rPr>
                <w:sz w:val="26"/>
                <w:szCs w:val="26"/>
              </w:rPr>
              <w:t xml:space="preserve"> </w:t>
            </w:r>
            <w:proofErr w:type="spellStart"/>
            <w:r w:rsidRPr="00830076">
              <w:rPr>
                <w:sz w:val="26"/>
                <w:szCs w:val="26"/>
              </w:rPr>
              <w:t>thép</w:t>
            </w:r>
            <w:proofErr w:type="spellEnd"/>
            <w:r w:rsidRPr="00830076">
              <w:rPr>
                <w:sz w:val="26"/>
                <w:szCs w:val="26"/>
              </w:rPr>
              <w:t xml:space="preserve"> + </w:t>
            </w:r>
            <w:proofErr w:type="spellStart"/>
            <w:r w:rsidRPr="00830076">
              <w:rPr>
                <w:sz w:val="26"/>
                <w:szCs w:val="26"/>
              </w:rPr>
              <w:t>khóa</w:t>
            </w:r>
            <w:proofErr w:type="spellEnd"/>
            <w:r w:rsidRPr="00830076">
              <w:rPr>
                <w:sz w:val="26"/>
                <w:szCs w:val="26"/>
              </w:rPr>
              <w:t xml:space="preserve"> </w:t>
            </w:r>
            <w:proofErr w:type="spellStart"/>
            <w:r w:rsidRPr="00830076">
              <w:rPr>
                <w:sz w:val="26"/>
                <w:szCs w:val="26"/>
              </w:rPr>
              <w:t>đai</w:t>
            </w:r>
            <w:proofErr w:type="spellEnd"/>
            <w:r w:rsidRPr="00830076">
              <w:rPr>
                <w:sz w:val="26"/>
                <w:szCs w:val="26"/>
              </w:rPr>
              <w:t xml:space="preserve"> </w:t>
            </w:r>
            <w:proofErr w:type="spellStart"/>
            <w:r w:rsidRPr="00830076">
              <w:rPr>
                <w:sz w:val="26"/>
                <w:szCs w:val="26"/>
              </w:rPr>
              <w:t>định</w:t>
            </w:r>
            <w:proofErr w:type="spellEnd"/>
            <w:r w:rsidRPr="00830076">
              <w:rPr>
                <w:sz w:val="26"/>
                <w:szCs w:val="26"/>
              </w:rPr>
              <w:t xml:space="preserve"> </w:t>
            </w:r>
            <w:proofErr w:type="spellStart"/>
            <w:r w:rsidRPr="00830076">
              <w:rPr>
                <w:sz w:val="26"/>
                <w:szCs w:val="26"/>
              </w:rPr>
              <w:t>vị</w:t>
            </w:r>
            <w:proofErr w:type="spellEnd"/>
            <w:r w:rsidRPr="00830076">
              <w:rPr>
                <w:sz w:val="26"/>
                <w:szCs w:val="26"/>
              </w:rPr>
              <w:t xml:space="preserve"> </w:t>
            </w: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dòng</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bộ</w:t>
            </w:r>
            <w:proofErr w:type="spellEnd"/>
            <w:r w:rsidRPr="00830076">
              <w:rPr>
                <w:sz w:val="26"/>
                <w:szCs w:val="26"/>
              </w:rPr>
              <w:t xml:space="preserve"> 1 </w:t>
            </w:r>
            <w:proofErr w:type="spellStart"/>
            <w:r w:rsidRPr="00830076">
              <w:rPr>
                <w:sz w:val="26"/>
                <w:szCs w:val="26"/>
              </w:rPr>
              <w:t>đai</w:t>
            </w:r>
            <w:proofErr w:type="spellEnd"/>
            <w:r w:rsidRPr="00830076">
              <w:rPr>
                <w:sz w:val="26"/>
                <w:szCs w:val="26"/>
              </w:rPr>
              <w:t xml:space="preserve"> </w:t>
            </w:r>
            <w:proofErr w:type="spellStart"/>
            <w:r w:rsidRPr="00830076">
              <w:rPr>
                <w:sz w:val="26"/>
                <w:szCs w:val="26"/>
              </w:rPr>
              <w:t>thép</w:t>
            </w:r>
            <w:proofErr w:type="spellEnd"/>
            <w:r w:rsidRPr="00830076">
              <w:rPr>
                <w:sz w:val="26"/>
                <w:szCs w:val="26"/>
              </w:rPr>
              <w:t xml:space="preserve"> + 1 </w:t>
            </w:r>
            <w:proofErr w:type="spellStart"/>
            <w:r w:rsidRPr="00830076">
              <w:rPr>
                <w:sz w:val="26"/>
                <w:szCs w:val="26"/>
              </w:rPr>
              <w:t>khóa</w:t>
            </w:r>
            <w:proofErr w:type="spellEnd"/>
            <w:r w:rsidRPr="00830076">
              <w:rPr>
                <w:sz w:val="26"/>
                <w:szCs w:val="26"/>
              </w:rPr>
              <w:t xml:space="preserve"> </w:t>
            </w:r>
            <w:proofErr w:type="spellStart"/>
            <w:r w:rsidRPr="00830076">
              <w:rPr>
                <w:sz w:val="26"/>
                <w:szCs w:val="26"/>
              </w:rPr>
              <w:t>đai</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73AB91EE"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80A5A10" w14:textId="77777777" w:rsidR="00170191" w:rsidRPr="00830076" w:rsidRDefault="00170191" w:rsidP="00D83890">
            <w:pPr>
              <w:spacing w:line="312" w:lineRule="auto"/>
              <w:jc w:val="center"/>
              <w:rPr>
                <w:sz w:val="26"/>
                <w:szCs w:val="26"/>
              </w:rPr>
            </w:pPr>
            <w:r w:rsidRPr="00830076">
              <w:rPr>
                <w:sz w:val="26"/>
                <w:szCs w:val="26"/>
              </w:rPr>
              <w:t>770</w:t>
            </w:r>
          </w:p>
        </w:tc>
      </w:tr>
      <w:tr w:rsidR="00170191" w:rsidRPr="00830076" w14:paraId="1A5FFFC6"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5B51FFB9" w14:textId="77777777" w:rsidR="00170191" w:rsidRPr="00830076" w:rsidRDefault="00170191" w:rsidP="00D83890">
            <w:pPr>
              <w:spacing w:line="312" w:lineRule="auto"/>
              <w:jc w:val="center"/>
              <w:rPr>
                <w:sz w:val="26"/>
                <w:szCs w:val="26"/>
              </w:rPr>
            </w:pPr>
            <w:r w:rsidRPr="00830076">
              <w:rPr>
                <w:sz w:val="26"/>
                <w:szCs w:val="26"/>
              </w:rPr>
              <w:t>10</w:t>
            </w:r>
          </w:p>
        </w:tc>
        <w:tc>
          <w:tcPr>
            <w:tcW w:w="3248" w:type="pct"/>
            <w:tcBorders>
              <w:top w:val="nil"/>
              <w:left w:val="nil"/>
              <w:bottom w:val="single" w:sz="4" w:space="0" w:color="auto"/>
              <w:right w:val="single" w:sz="4" w:space="0" w:color="auto"/>
            </w:tcBorders>
            <w:noWrap/>
            <w:vAlign w:val="center"/>
            <w:hideMark/>
          </w:tcPr>
          <w:p w14:paraId="73CC324C" w14:textId="77777777" w:rsidR="00170191" w:rsidRPr="00830076" w:rsidRDefault="00170191" w:rsidP="00D83890">
            <w:pPr>
              <w:spacing w:line="312" w:lineRule="auto"/>
              <w:rPr>
                <w:sz w:val="26"/>
                <w:szCs w:val="26"/>
              </w:rPr>
            </w:pPr>
            <w:proofErr w:type="spellStart"/>
            <w:r w:rsidRPr="00830076">
              <w:rPr>
                <w:sz w:val="26"/>
                <w:szCs w:val="26"/>
              </w:rPr>
              <w:t>Đôn</w:t>
            </w:r>
            <w:proofErr w:type="spellEnd"/>
            <w:r w:rsidRPr="00830076">
              <w:rPr>
                <w:sz w:val="26"/>
                <w:szCs w:val="26"/>
              </w:rPr>
              <w:t xml:space="preserve"> </w:t>
            </w:r>
            <w:proofErr w:type="spellStart"/>
            <w:proofErr w:type="gramStart"/>
            <w:r w:rsidRPr="00830076">
              <w:rPr>
                <w:sz w:val="26"/>
                <w:szCs w:val="26"/>
              </w:rPr>
              <w:t>cột</w:t>
            </w:r>
            <w:proofErr w:type="spellEnd"/>
            <w:r w:rsidRPr="00830076">
              <w:rPr>
                <w:sz w:val="26"/>
                <w:szCs w:val="26"/>
              </w:rPr>
              <w:t xml:space="preserve">  </w:t>
            </w:r>
            <w:proofErr w:type="spellStart"/>
            <w:r w:rsidRPr="00830076">
              <w:rPr>
                <w:sz w:val="26"/>
                <w:szCs w:val="26"/>
              </w:rPr>
              <w:t>tròn</w:t>
            </w:r>
            <w:proofErr w:type="spellEnd"/>
            <w:proofErr w:type="gramEnd"/>
            <w:r w:rsidRPr="00830076">
              <w:rPr>
                <w:sz w:val="26"/>
                <w:szCs w:val="26"/>
              </w:rPr>
              <w:t xml:space="preserve"> </w:t>
            </w:r>
            <w:proofErr w:type="spellStart"/>
            <w:r w:rsidRPr="00830076">
              <w:rPr>
                <w:sz w:val="26"/>
                <w:szCs w:val="26"/>
              </w:rPr>
              <w:t>đơn</w:t>
            </w:r>
            <w:proofErr w:type="spellEnd"/>
            <w:r w:rsidRPr="00830076">
              <w:rPr>
                <w:sz w:val="26"/>
                <w:szCs w:val="26"/>
              </w:rPr>
              <w:t xml:space="preserve"> ĐC-3,5-1T</w:t>
            </w:r>
          </w:p>
        </w:tc>
        <w:tc>
          <w:tcPr>
            <w:tcW w:w="613" w:type="pct"/>
            <w:tcBorders>
              <w:top w:val="nil"/>
              <w:left w:val="nil"/>
              <w:bottom w:val="single" w:sz="4" w:space="0" w:color="auto"/>
              <w:right w:val="single" w:sz="4" w:space="0" w:color="auto"/>
            </w:tcBorders>
            <w:noWrap/>
            <w:vAlign w:val="center"/>
            <w:hideMark/>
          </w:tcPr>
          <w:p w14:paraId="7BB2827F"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A4529C4"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41C6ACE1"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6FE411EA" w14:textId="77777777" w:rsidR="00170191" w:rsidRPr="00830076" w:rsidRDefault="00170191" w:rsidP="00D83890">
            <w:pPr>
              <w:spacing w:line="312" w:lineRule="auto"/>
              <w:jc w:val="center"/>
              <w:rPr>
                <w:sz w:val="26"/>
                <w:szCs w:val="26"/>
              </w:rPr>
            </w:pPr>
            <w:r w:rsidRPr="00830076">
              <w:rPr>
                <w:sz w:val="26"/>
                <w:szCs w:val="26"/>
              </w:rPr>
              <w:t>11</w:t>
            </w:r>
          </w:p>
        </w:tc>
        <w:tc>
          <w:tcPr>
            <w:tcW w:w="3248" w:type="pct"/>
            <w:tcBorders>
              <w:top w:val="nil"/>
              <w:left w:val="nil"/>
              <w:bottom w:val="single" w:sz="4" w:space="0" w:color="auto"/>
              <w:right w:val="single" w:sz="4" w:space="0" w:color="auto"/>
            </w:tcBorders>
            <w:noWrap/>
            <w:vAlign w:val="center"/>
            <w:hideMark/>
          </w:tcPr>
          <w:p w14:paraId="1B9026AF"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XĐB22-1T-SĐ</w:t>
            </w:r>
          </w:p>
        </w:tc>
        <w:tc>
          <w:tcPr>
            <w:tcW w:w="613" w:type="pct"/>
            <w:tcBorders>
              <w:top w:val="nil"/>
              <w:left w:val="nil"/>
              <w:bottom w:val="single" w:sz="4" w:space="0" w:color="auto"/>
              <w:right w:val="single" w:sz="4" w:space="0" w:color="auto"/>
            </w:tcBorders>
            <w:noWrap/>
            <w:vAlign w:val="center"/>
            <w:hideMark/>
          </w:tcPr>
          <w:p w14:paraId="0428D7FA"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DF2417A"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7A69AEAD"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7DE2F91E" w14:textId="77777777" w:rsidR="00170191" w:rsidRPr="00830076" w:rsidRDefault="00170191" w:rsidP="00D83890">
            <w:pPr>
              <w:spacing w:line="312" w:lineRule="auto"/>
              <w:jc w:val="center"/>
              <w:rPr>
                <w:sz w:val="26"/>
                <w:szCs w:val="26"/>
              </w:rPr>
            </w:pPr>
            <w:r w:rsidRPr="00830076">
              <w:rPr>
                <w:sz w:val="26"/>
                <w:szCs w:val="26"/>
              </w:rPr>
              <w:t>12</w:t>
            </w:r>
          </w:p>
        </w:tc>
        <w:tc>
          <w:tcPr>
            <w:tcW w:w="3248" w:type="pct"/>
            <w:tcBorders>
              <w:top w:val="nil"/>
              <w:left w:val="nil"/>
              <w:bottom w:val="single" w:sz="4" w:space="0" w:color="auto"/>
              <w:right w:val="single" w:sz="4" w:space="0" w:color="auto"/>
            </w:tcBorders>
            <w:noWrap/>
            <w:vAlign w:val="center"/>
            <w:hideMark/>
          </w:tcPr>
          <w:p w14:paraId="077BFBBF"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XVB22-1T-SĐ</w:t>
            </w:r>
          </w:p>
        </w:tc>
        <w:tc>
          <w:tcPr>
            <w:tcW w:w="613" w:type="pct"/>
            <w:tcBorders>
              <w:top w:val="nil"/>
              <w:left w:val="nil"/>
              <w:bottom w:val="single" w:sz="4" w:space="0" w:color="auto"/>
              <w:right w:val="single" w:sz="4" w:space="0" w:color="auto"/>
            </w:tcBorders>
            <w:noWrap/>
            <w:vAlign w:val="center"/>
            <w:hideMark/>
          </w:tcPr>
          <w:p w14:paraId="3A758E00"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AD57802"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42AB158F"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435F2DC4" w14:textId="77777777" w:rsidR="00170191" w:rsidRPr="00830076" w:rsidRDefault="00170191" w:rsidP="00D83890">
            <w:pPr>
              <w:spacing w:line="312" w:lineRule="auto"/>
              <w:jc w:val="center"/>
              <w:rPr>
                <w:sz w:val="26"/>
                <w:szCs w:val="26"/>
              </w:rPr>
            </w:pPr>
            <w:r w:rsidRPr="00830076">
              <w:rPr>
                <w:sz w:val="26"/>
                <w:szCs w:val="26"/>
              </w:rPr>
              <w:t>13</w:t>
            </w:r>
          </w:p>
        </w:tc>
        <w:tc>
          <w:tcPr>
            <w:tcW w:w="3248" w:type="pct"/>
            <w:tcBorders>
              <w:top w:val="nil"/>
              <w:left w:val="nil"/>
              <w:bottom w:val="single" w:sz="4" w:space="0" w:color="auto"/>
              <w:right w:val="single" w:sz="4" w:space="0" w:color="auto"/>
            </w:tcBorders>
            <w:noWrap/>
            <w:vAlign w:val="center"/>
            <w:hideMark/>
          </w:tcPr>
          <w:p w14:paraId="356B890D"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XNB22-1T-SĐ</w:t>
            </w:r>
          </w:p>
        </w:tc>
        <w:tc>
          <w:tcPr>
            <w:tcW w:w="613" w:type="pct"/>
            <w:tcBorders>
              <w:top w:val="nil"/>
              <w:left w:val="nil"/>
              <w:bottom w:val="single" w:sz="4" w:space="0" w:color="auto"/>
              <w:right w:val="single" w:sz="4" w:space="0" w:color="auto"/>
            </w:tcBorders>
            <w:noWrap/>
            <w:vAlign w:val="center"/>
            <w:hideMark/>
          </w:tcPr>
          <w:p w14:paraId="7975912F"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E4FB3A2"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41987082"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3866E245" w14:textId="77777777" w:rsidR="00170191" w:rsidRPr="00830076" w:rsidRDefault="00170191" w:rsidP="00D83890">
            <w:pPr>
              <w:spacing w:line="312" w:lineRule="auto"/>
              <w:jc w:val="center"/>
              <w:rPr>
                <w:sz w:val="26"/>
                <w:szCs w:val="26"/>
              </w:rPr>
            </w:pPr>
            <w:r w:rsidRPr="00830076">
              <w:rPr>
                <w:sz w:val="26"/>
                <w:szCs w:val="26"/>
              </w:rPr>
              <w:t>14</w:t>
            </w:r>
          </w:p>
        </w:tc>
        <w:tc>
          <w:tcPr>
            <w:tcW w:w="3248" w:type="pct"/>
            <w:tcBorders>
              <w:top w:val="nil"/>
              <w:left w:val="nil"/>
              <w:bottom w:val="single" w:sz="4" w:space="0" w:color="auto"/>
              <w:right w:val="single" w:sz="4" w:space="0" w:color="auto"/>
            </w:tcBorders>
            <w:noWrap/>
            <w:vAlign w:val="center"/>
            <w:hideMark/>
          </w:tcPr>
          <w:p w14:paraId="5E034A4E"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XNB22-2TD-SC</w:t>
            </w:r>
          </w:p>
        </w:tc>
        <w:tc>
          <w:tcPr>
            <w:tcW w:w="613" w:type="pct"/>
            <w:tcBorders>
              <w:top w:val="nil"/>
              <w:left w:val="nil"/>
              <w:bottom w:val="single" w:sz="4" w:space="0" w:color="auto"/>
              <w:right w:val="single" w:sz="4" w:space="0" w:color="auto"/>
            </w:tcBorders>
            <w:noWrap/>
            <w:vAlign w:val="center"/>
            <w:hideMark/>
          </w:tcPr>
          <w:p w14:paraId="3F4678F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D9C55E8"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351171F3"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10211328" w14:textId="77777777" w:rsidR="00170191" w:rsidRPr="00830076" w:rsidRDefault="00170191" w:rsidP="00D83890">
            <w:pPr>
              <w:spacing w:line="312" w:lineRule="auto"/>
              <w:jc w:val="center"/>
              <w:rPr>
                <w:sz w:val="26"/>
                <w:szCs w:val="26"/>
              </w:rPr>
            </w:pPr>
            <w:r w:rsidRPr="00830076">
              <w:rPr>
                <w:sz w:val="26"/>
                <w:szCs w:val="26"/>
              </w:rPr>
              <w:t>15</w:t>
            </w:r>
          </w:p>
        </w:tc>
        <w:tc>
          <w:tcPr>
            <w:tcW w:w="3248" w:type="pct"/>
            <w:tcBorders>
              <w:top w:val="nil"/>
              <w:left w:val="nil"/>
              <w:bottom w:val="single" w:sz="4" w:space="0" w:color="auto"/>
              <w:right w:val="single" w:sz="4" w:space="0" w:color="auto"/>
            </w:tcBorders>
            <w:noWrap/>
            <w:vAlign w:val="center"/>
            <w:hideMark/>
          </w:tcPr>
          <w:p w14:paraId="5FE89688"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XNL3T22-1T-SĐ</w:t>
            </w:r>
          </w:p>
        </w:tc>
        <w:tc>
          <w:tcPr>
            <w:tcW w:w="613" w:type="pct"/>
            <w:tcBorders>
              <w:top w:val="nil"/>
              <w:left w:val="nil"/>
              <w:bottom w:val="single" w:sz="4" w:space="0" w:color="auto"/>
              <w:right w:val="single" w:sz="4" w:space="0" w:color="auto"/>
            </w:tcBorders>
            <w:noWrap/>
            <w:vAlign w:val="center"/>
            <w:hideMark/>
          </w:tcPr>
          <w:p w14:paraId="78E3D7AA"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57D5830D"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3A6B793F"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794D4427" w14:textId="77777777" w:rsidR="00170191" w:rsidRPr="00830076" w:rsidRDefault="00170191" w:rsidP="00D83890">
            <w:pPr>
              <w:spacing w:line="312" w:lineRule="auto"/>
              <w:jc w:val="center"/>
              <w:rPr>
                <w:sz w:val="26"/>
                <w:szCs w:val="26"/>
              </w:rPr>
            </w:pPr>
            <w:r w:rsidRPr="00830076">
              <w:rPr>
                <w:sz w:val="26"/>
                <w:szCs w:val="26"/>
              </w:rPr>
              <w:t>16</w:t>
            </w:r>
          </w:p>
        </w:tc>
        <w:tc>
          <w:tcPr>
            <w:tcW w:w="3248" w:type="pct"/>
            <w:tcBorders>
              <w:top w:val="nil"/>
              <w:left w:val="nil"/>
              <w:bottom w:val="single" w:sz="4" w:space="0" w:color="auto"/>
              <w:right w:val="single" w:sz="4" w:space="0" w:color="auto"/>
            </w:tcBorders>
            <w:noWrap/>
            <w:vAlign w:val="center"/>
            <w:hideMark/>
          </w:tcPr>
          <w:p w14:paraId="243C73F2"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XNL3T22-2TN-SC</w:t>
            </w:r>
          </w:p>
        </w:tc>
        <w:tc>
          <w:tcPr>
            <w:tcW w:w="613" w:type="pct"/>
            <w:tcBorders>
              <w:top w:val="nil"/>
              <w:left w:val="nil"/>
              <w:bottom w:val="single" w:sz="4" w:space="0" w:color="auto"/>
              <w:right w:val="single" w:sz="4" w:space="0" w:color="auto"/>
            </w:tcBorders>
            <w:noWrap/>
            <w:vAlign w:val="center"/>
            <w:hideMark/>
          </w:tcPr>
          <w:p w14:paraId="3E38D46B"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539EDFB"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61593F00"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48172F2B" w14:textId="77777777" w:rsidR="00170191" w:rsidRPr="00830076" w:rsidRDefault="00170191" w:rsidP="00D83890">
            <w:pPr>
              <w:spacing w:line="312" w:lineRule="auto"/>
              <w:jc w:val="center"/>
              <w:rPr>
                <w:sz w:val="26"/>
                <w:szCs w:val="26"/>
              </w:rPr>
            </w:pPr>
            <w:r w:rsidRPr="00830076">
              <w:rPr>
                <w:sz w:val="26"/>
                <w:szCs w:val="26"/>
              </w:rPr>
              <w:t>17</w:t>
            </w:r>
          </w:p>
        </w:tc>
        <w:tc>
          <w:tcPr>
            <w:tcW w:w="3248" w:type="pct"/>
            <w:tcBorders>
              <w:top w:val="nil"/>
              <w:left w:val="nil"/>
              <w:bottom w:val="single" w:sz="4" w:space="0" w:color="auto"/>
              <w:right w:val="single" w:sz="4" w:space="0" w:color="auto"/>
            </w:tcBorders>
            <w:noWrap/>
            <w:vAlign w:val="center"/>
            <w:hideMark/>
          </w:tcPr>
          <w:p w14:paraId="3C7950D3"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XNRL22-1T-SĐ</w:t>
            </w:r>
          </w:p>
        </w:tc>
        <w:tc>
          <w:tcPr>
            <w:tcW w:w="613" w:type="pct"/>
            <w:tcBorders>
              <w:top w:val="nil"/>
              <w:left w:val="nil"/>
              <w:bottom w:val="single" w:sz="4" w:space="0" w:color="auto"/>
              <w:right w:val="single" w:sz="4" w:space="0" w:color="auto"/>
            </w:tcBorders>
            <w:noWrap/>
            <w:vAlign w:val="center"/>
            <w:hideMark/>
          </w:tcPr>
          <w:p w14:paraId="151E7E14"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DD78D6C"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2D0D5D6F"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37D2C9E1" w14:textId="77777777" w:rsidR="00170191" w:rsidRPr="00830076" w:rsidRDefault="00170191" w:rsidP="00D83890">
            <w:pPr>
              <w:spacing w:line="312" w:lineRule="auto"/>
              <w:jc w:val="center"/>
              <w:rPr>
                <w:sz w:val="26"/>
                <w:szCs w:val="26"/>
              </w:rPr>
            </w:pPr>
            <w:r w:rsidRPr="00830076">
              <w:rPr>
                <w:sz w:val="26"/>
                <w:szCs w:val="26"/>
              </w:rPr>
              <w:t>18</w:t>
            </w:r>
          </w:p>
        </w:tc>
        <w:tc>
          <w:tcPr>
            <w:tcW w:w="3248" w:type="pct"/>
            <w:tcBorders>
              <w:top w:val="nil"/>
              <w:left w:val="nil"/>
              <w:bottom w:val="single" w:sz="4" w:space="0" w:color="auto"/>
              <w:right w:val="single" w:sz="4" w:space="0" w:color="auto"/>
            </w:tcBorders>
            <w:noWrap/>
            <w:vAlign w:val="center"/>
            <w:hideMark/>
          </w:tcPr>
          <w:p w14:paraId="2C977F47"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XĐV35-1T-SĐ</w:t>
            </w:r>
          </w:p>
        </w:tc>
        <w:tc>
          <w:tcPr>
            <w:tcW w:w="613" w:type="pct"/>
            <w:tcBorders>
              <w:top w:val="nil"/>
              <w:left w:val="nil"/>
              <w:bottom w:val="single" w:sz="4" w:space="0" w:color="auto"/>
              <w:right w:val="single" w:sz="4" w:space="0" w:color="auto"/>
            </w:tcBorders>
            <w:noWrap/>
            <w:vAlign w:val="center"/>
            <w:hideMark/>
          </w:tcPr>
          <w:p w14:paraId="4AFA85A8"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7E66716" w14:textId="77777777" w:rsidR="00170191" w:rsidRPr="00830076" w:rsidRDefault="00170191" w:rsidP="00D83890">
            <w:pPr>
              <w:spacing w:line="312" w:lineRule="auto"/>
              <w:jc w:val="center"/>
              <w:rPr>
                <w:sz w:val="26"/>
                <w:szCs w:val="26"/>
              </w:rPr>
            </w:pPr>
            <w:r w:rsidRPr="00830076">
              <w:rPr>
                <w:sz w:val="26"/>
                <w:szCs w:val="26"/>
              </w:rPr>
              <w:t>4</w:t>
            </w:r>
          </w:p>
        </w:tc>
      </w:tr>
      <w:tr w:rsidR="00170191" w:rsidRPr="00830076" w14:paraId="7B4F7623"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74C625C4" w14:textId="77777777" w:rsidR="00170191" w:rsidRPr="00830076" w:rsidRDefault="00170191" w:rsidP="00D83890">
            <w:pPr>
              <w:spacing w:line="312" w:lineRule="auto"/>
              <w:jc w:val="center"/>
              <w:rPr>
                <w:sz w:val="26"/>
                <w:szCs w:val="26"/>
              </w:rPr>
            </w:pPr>
            <w:r w:rsidRPr="00830076">
              <w:rPr>
                <w:sz w:val="26"/>
                <w:szCs w:val="26"/>
              </w:rPr>
              <w:t>19</w:t>
            </w:r>
          </w:p>
        </w:tc>
        <w:tc>
          <w:tcPr>
            <w:tcW w:w="3248" w:type="pct"/>
            <w:tcBorders>
              <w:top w:val="nil"/>
              <w:left w:val="nil"/>
              <w:bottom w:val="single" w:sz="4" w:space="0" w:color="auto"/>
              <w:right w:val="single" w:sz="4" w:space="0" w:color="auto"/>
            </w:tcBorders>
            <w:noWrap/>
            <w:vAlign w:val="center"/>
            <w:hideMark/>
          </w:tcPr>
          <w:p w14:paraId="70A3C41D"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XĐB35-1T-SĐ</w:t>
            </w:r>
          </w:p>
        </w:tc>
        <w:tc>
          <w:tcPr>
            <w:tcW w:w="613" w:type="pct"/>
            <w:tcBorders>
              <w:top w:val="nil"/>
              <w:left w:val="nil"/>
              <w:bottom w:val="single" w:sz="4" w:space="0" w:color="auto"/>
              <w:right w:val="single" w:sz="4" w:space="0" w:color="auto"/>
            </w:tcBorders>
            <w:noWrap/>
            <w:vAlign w:val="center"/>
            <w:hideMark/>
          </w:tcPr>
          <w:p w14:paraId="55A78CB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7CF0069"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36FE1C45"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32740D2F" w14:textId="77777777" w:rsidR="00170191" w:rsidRPr="00830076" w:rsidRDefault="00170191" w:rsidP="00D83890">
            <w:pPr>
              <w:spacing w:line="312" w:lineRule="auto"/>
              <w:jc w:val="center"/>
              <w:rPr>
                <w:sz w:val="26"/>
                <w:szCs w:val="26"/>
              </w:rPr>
            </w:pPr>
            <w:r w:rsidRPr="00830076">
              <w:rPr>
                <w:sz w:val="26"/>
                <w:szCs w:val="26"/>
              </w:rPr>
              <w:t>20</w:t>
            </w:r>
          </w:p>
        </w:tc>
        <w:tc>
          <w:tcPr>
            <w:tcW w:w="3248" w:type="pct"/>
            <w:tcBorders>
              <w:top w:val="nil"/>
              <w:left w:val="nil"/>
              <w:bottom w:val="single" w:sz="4" w:space="0" w:color="auto"/>
              <w:right w:val="single" w:sz="4" w:space="0" w:color="auto"/>
            </w:tcBorders>
            <w:noWrap/>
            <w:vAlign w:val="center"/>
            <w:hideMark/>
          </w:tcPr>
          <w:p w14:paraId="292A9047"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XNB35-1T-SC</w:t>
            </w:r>
          </w:p>
        </w:tc>
        <w:tc>
          <w:tcPr>
            <w:tcW w:w="613" w:type="pct"/>
            <w:tcBorders>
              <w:top w:val="nil"/>
              <w:left w:val="nil"/>
              <w:bottom w:val="single" w:sz="4" w:space="0" w:color="auto"/>
              <w:right w:val="single" w:sz="4" w:space="0" w:color="auto"/>
            </w:tcBorders>
            <w:noWrap/>
            <w:vAlign w:val="center"/>
            <w:hideMark/>
          </w:tcPr>
          <w:p w14:paraId="60EDC337"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C670381"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31642562"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4D8F4394" w14:textId="77777777" w:rsidR="00170191" w:rsidRPr="00830076" w:rsidRDefault="00170191" w:rsidP="00D83890">
            <w:pPr>
              <w:spacing w:line="312" w:lineRule="auto"/>
              <w:jc w:val="center"/>
              <w:rPr>
                <w:sz w:val="26"/>
                <w:szCs w:val="26"/>
              </w:rPr>
            </w:pPr>
            <w:r w:rsidRPr="00830076">
              <w:rPr>
                <w:sz w:val="26"/>
                <w:szCs w:val="26"/>
              </w:rPr>
              <w:t>21</w:t>
            </w:r>
          </w:p>
        </w:tc>
        <w:tc>
          <w:tcPr>
            <w:tcW w:w="3248" w:type="pct"/>
            <w:tcBorders>
              <w:top w:val="nil"/>
              <w:left w:val="nil"/>
              <w:bottom w:val="single" w:sz="4" w:space="0" w:color="auto"/>
              <w:right w:val="single" w:sz="4" w:space="0" w:color="auto"/>
            </w:tcBorders>
            <w:noWrap/>
            <w:vAlign w:val="center"/>
            <w:hideMark/>
          </w:tcPr>
          <w:p w14:paraId="0C206DAB"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XNB35-2TD-SĐ</w:t>
            </w:r>
          </w:p>
        </w:tc>
        <w:tc>
          <w:tcPr>
            <w:tcW w:w="613" w:type="pct"/>
            <w:tcBorders>
              <w:top w:val="nil"/>
              <w:left w:val="nil"/>
              <w:bottom w:val="single" w:sz="4" w:space="0" w:color="auto"/>
              <w:right w:val="single" w:sz="4" w:space="0" w:color="auto"/>
            </w:tcBorders>
            <w:noWrap/>
            <w:vAlign w:val="center"/>
            <w:hideMark/>
          </w:tcPr>
          <w:p w14:paraId="531BF7FC"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3056798"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2EAD50A4"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69FB017B" w14:textId="77777777" w:rsidR="00170191" w:rsidRPr="00830076" w:rsidRDefault="00170191" w:rsidP="00D83890">
            <w:pPr>
              <w:spacing w:line="312" w:lineRule="auto"/>
              <w:jc w:val="center"/>
              <w:rPr>
                <w:sz w:val="26"/>
                <w:szCs w:val="26"/>
              </w:rPr>
            </w:pPr>
            <w:r w:rsidRPr="00830076">
              <w:rPr>
                <w:sz w:val="26"/>
                <w:szCs w:val="26"/>
              </w:rPr>
              <w:t>22</w:t>
            </w:r>
          </w:p>
        </w:tc>
        <w:tc>
          <w:tcPr>
            <w:tcW w:w="3248" w:type="pct"/>
            <w:tcBorders>
              <w:top w:val="nil"/>
              <w:left w:val="nil"/>
              <w:bottom w:val="single" w:sz="4" w:space="0" w:color="auto"/>
              <w:right w:val="single" w:sz="4" w:space="0" w:color="auto"/>
            </w:tcBorders>
            <w:noWrap/>
            <w:vAlign w:val="center"/>
            <w:hideMark/>
          </w:tcPr>
          <w:p w14:paraId="5D74C691" w14:textId="77777777" w:rsidR="00170191" w:rsidRPr="00830076" w:rsidRDefault="00170191" w:rsidP="00D83890">
            <w:pPr>
              <w:spacing w:line="312" w:lineRule="auto"/>
              <w:rPr>
                <w:sz w:val="26"/>
                <w:szCs w:val="26"/>
              </w:rPr>
            </w:pPr>
            <w:proofErr w:type="spellStart"/>
            <w:r w:rsidRPr="00830076">
              <w:rPr>
                <w:sz w:val="26"/>
                <w:szCs w:val="26"/>
              </w:rPr>
              <w:t>Sứ</w:t>
            </w:r>
            <w:proofErr w:type="spellEnd"/>
            <w:r w:rsidRPr="00830076">
              <w:rPr>
                <w:sz w:val="26"/>
                <w:szCs w:val="26"/>
              </w:rPr>
              <w:t xml:space="preserve"> VHD 22kV+ty </w:t>
            </w:r>
            <w:proofErr w:type="spellStart"/>
            <w:r w:rsidRPr="00830076">
              <w:rPr>
                <w:sz w:val="26"/>
                <w:szCs w:val="26"/>
              </w:rPr>
              <w:t>mạ</w:t>
            </w:r>
            <w:proofErr w:type="spellEnd"/>
          </w:p>
        </w:tc>
        <w:tc>
          <w:tcPr>
            <w:tcW w:w="613" w:type="pct"/>
            <w:tcBorders>
              <w:top w:val="nil"/>
              <w:left w:val="nil"/>
              <w:bottom w:val="single" w:sz="4" w:space="0" w:color="auto"/>
              <w:right w:val="single" w:sz="4" w:space="0" w:color="auto"/>
            </w:tcBorders>
            <w:noWrap/>
            <w:vAlign w:val="center"/>
            <w:hideMark/>
          </w:tcPr>
          <w:p w14:paraId="63F27E51" w14:textId="77777777" w:rsidR="00170191" w:rsidRPr="00830076" w:rsidRDefault="00170191" w:rsidP="00D83890">
            <w:pPr>
              <w:spacing w:line="312" w:lineRule="auto"/>
              <w:jc w:val="center"/>
              <w:rPr>
                <w:sz w:val="26"/>
                <w:szCs w:val="26"/>
              </w:rPr>
            </w:pPr>
            <w:proofErr w:type="spellStart"/>
            <w:r w:rsidRPr="00830076">
              <w:rPr>
                <w:sz w:val="26"/>
                <w:szCs w:val="26"/>
              </w:rPr>
              <w:t>quả</w:t>
            </w:r>
            <w:proofErr w:type="spellEnd"/>
          </w:p>
        </w:tc>
        <w:tc>
          <w:tcPr>
            <w:tcW w:w="686" w:type="pct"/>
            <w:tcBorders>
              <w:top w:val="nil"/>
              <w:left w:val="nil"/>
              <w:bottom w:val="single" w:sz="4" w:space="0" w:color="auto"/>
              <w:right w:val="single" w:sz="4" w:space="0" w:color="auto"/>
            </w:tcBorders>
            <w:vAlign w:val="center"/>
            <w:hideMark/>
          </w:tcPr>
          <w:p w14:paraId="68E4DADD" w14:textId="77777777" w:rsidR="00170191" w:rsidRPr="00830076" w:rsidRDefault="00170191" w:rsidP="00D83890">
            <w:pPr>
              <w:spacing w:line="312" w:lineRule="auto"/>
              <w:jc w:val="center"/>
              <w:rPr>
                <w:sz w:val="26"/>
                <w:szCs w:val="26"/>
              </w:rPr>
            </w:pPr>
            <w:r w:rsidRPr="00830076">
              <w:rPr>
                <w:sz w:val="26"/>
                <w:szCs w:val="26"/>
              </w:rPr>
              <w:t>756</w:t>
            </w:r>
          </w:p>
        </w:tc>
      </w:tr>
      <w:tr w:rsidR="00170191" w:rsidRPr="00830076" w14:paraId="5DADCA8A"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49FB5CD3" w14:textId="77777777" w:rsidR="00170191" w:rsidRPr="00830076" w:rsidRDefault="00170191" w:rsidP="00D83890">
            <w:pPr>
              <w:spacing w:line="312" w:lineRule="auto"/>
              <w:jc w:val="center"/>
              <w:rPr>
                <w:sz w:val="26"/>
                <w:szCs w:val="26"/>
              </w:rPr>
            </w:pPr>
            <w:r w:rsidRPr="00830076">
              <w:rPr>
                <w:sz w:val="26"/>
                <w:szCs w:val="26"/>
              </w:rPr>
              <w:t>23</w:t>
            </w:r>
          </w:p>
        </w:tc>
        <w:tc>
          <w:tcPr>
            <w:tcW w:w="3248" w:type="pct"/>
            <w:tcBorders>
              <w:top w:val="nil"/>
              <w:left w:val="nil"/>
              <w:bottom w:val="single" w:sz="4" w:space="0" w:color="auto"/>
              <w:right w:val="single" w:sz="4" w:space="0" w:color="auto"/>
            </w:tcBorders>
            <w:noWrap/>
            <w:vAlign w:val="center"/>
            <w:hideMark/>
          </w:tcPr>
          <w:p w14:paraId="4B24DBCD"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w:t>
            </w:r>
            <w:proofErr w:type="spellStart"/>
            <w:r w:rsidRPr="00830076">
              <w:rPr>
                <w:sz w:val="26"/>
                <w:szCs w:val="26"/>
              </w:rPr>
              <w:t>thủy</w:t>
            </w:r>
            <w:proofErr w:type="spellEnd"/>
            <w:r w:rsidRPr="00830076">
              <w:rPr>
                <w:sz w:val="26"/>
                <w:szCs w:val="26"/>
              </w:rPr>
              <w:t xml:space="preserve"> </w:t>
            </w:r>
            <w:proofErr w:type="spellStart"/>
            <w:r w:rsidRPr="00830076">
              <w:rPr>
                <w:sz w:val="26"/>
                <w:szCs w:val="26"/>
              </w:rPr>
              <w:t>tinh</w:t>
            </w:r>
            <w:proofErr w:type="spellEnd"/>
            <w:r w:rsidRPr="00830076">
              <w:rPr>
                <w:sz w:val="26"/>
                <w:szCs w:val="26"/>
              </w:rPr>
              <w:t xml:space="preserve"> 22kV + PK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đơn</w:t>
            </w:r>
            <w:proofErr w:type="spellEnd"/>
          </w:p>
        </w:tc>
        <w:tc>
          <w:tcPr>
            <w:tcW w:w="613" w:type="pct"/>
            <w:tcBorders>
              <w:top w:val="nil"/>
              <w:left w:val="nil"/>
              <w:bottom w:val="single" w:sz="4" w:space="0" w:color="auto"/>
              <w:right w:val="single" w:sz="4" w:space="0" w:color="auto"/>
            </w:tcBorders>
            <w:noWrap/>
            <w:vAlign w:val="center"/>
            <w:hideMark/>
          </w:tcPr>
          <w:p w14:paraId="60111672"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0A96FE7D" w14:textId="77777777" w:rsidR="00170191" w:rsidRPr="00830076" w:rsidRDefault="00170191" w:rsidP="00D83890">
            <w:pPr>
              <w:spacing w:line="312" w:lineRule="auto"/>
              <w:jc w:val="center"/>
              <w:rPr>
                <w:sz w:val="26"/>
                <w:szCs w:val="26"/>
              </w:rPr>
            </w:pPr>
            <w:r w:rsidRPr="00830076">
              <w:rPr>
                <w:sz w:val="26"/>
                <w:szCs w:val="26"/>
              </w:rPr>
              <w:t>194</w:t>
            </w:r>
          </w:p>
        </w:tc>
      </w:tr>
      <w:tr w:rsidR="00170191" w:rsidRPr="00830076" w14:paraId="554B7AE6"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6F3FF4C2" w14:textId="77777777" w:rsidR="00170191" w:rsidRPr="00830076" w:rsidRDefault="00170191" w:rsidP="00D83890">
            <w:pPr>
              <w:spacing w:line="312" w:lineRule="auto"/>
              <w:jc w:val="center"/>
              <w:rPr>
                <w:sz w:val="26"/>
                <w:szCs w:val="26"/>
              </w:rPr>
            </w:pPr>
            <w:r w:rsidRPr="00830076">
              <w:rPr>
                <w:sz w:val="26"/>
                <w:szCs w:val="26"/>
              </w:rPr>
              <w:t>24</w:t>
            </w:r>
          </w:p>
        </w:tc>
        <w:tc>
          <w:tcPr>
            <w:tcW w:w="3248" w:type="pct"/>
            <w:tcBorders>
              <w:top w:val="nil"/>
              <w:left w:val="nil"/>
              <w:bottom w:val="single" w:sz="4" w:space="0" w:color="auto"/>
              <w:right w:val="single" w:sz="4" w:space="0" w:color="auto"/>
            </w:tcBorders>
            <w:noWrap/>
            <w:vAlign w:val="center"/>
            <w:hideMark/>
          </w:tcPr>
          <w:p w14:paraId="039DB483"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w:t>
            </w:r>
            <w:proofErr w:type="spellStart"/>
            <w:r w:rsidRPr="00830076">
              <w:rPr>
                <w:sz w:val="26"/>
                <w:szCs w:val="26"/>
              </w:rPr>
              <w:t>thủy</w:t>
            </w:r>
            <w:proofErr w:type="spellEnd"/>
            <w:r w:rsidRPr="00830076">
              <w:rPr>
                <w:sz w:val="26"/>
                <w:szCs w:val="26"/>
              </w:rPr>
              <w:t xml:space="preserve"> </w:t>
            </w:r>
            <w:proofErr w:type="spellStart"/>
            <w:r w:rsidRPr="00830076">
              <w:rPr>
                <w:sz w:val="26"/>
                <w:szCs w:val="26"/>
              </w:rPr>
              <w:t>tinh</w:t>
            </w:r>
            <w:proofErr w:type="spellEnd"/>
            <w:r w:rsidRPr="00830076">
              <w:rPr>
                <w:sz w:val="26"/>
                <w:szCs w:val="26"/>
              </w:rPr>
              <w:t xml:space="preserve"> 22kV + PK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kép</w:t>
            </w:r>
            <w:proofErr w:type="spellEnd"/>
          </w:p>
        </w:tc>
        <w:tc>
          <w:tcPr>
            <w:tcW w:w="613" w:type="pct"/>
            <w:tcBorders>
              <w:top w:val="nil"/>
              <w:left w:val="nil"/>
              <w:bottom w:val="single" w:sz="4" w:space="0" w:color="auto"/>
              <w:right w:val="single" w:sz="4" w:space="0" w:color="auto"/>
            </w:tcBorders>
            <w:noWrap/>
            <w:vAlign w:val="center"/>
            <w:hideMark/>
          </w:tcPr>
          <w:p w14:paraId="5422A6C8"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50653267" w14:textId="77777777" w:rsidR="00170191" w:rsidRPr="00830076" w:rsidRDefault="00170191" w:rsidP="00D83890">
            <w:pPr>
              <w:spacing w:line="312" w:lineRule="auto"/>
              <w:jc w:val="center"/>
              <w:rPr>
                <w:sz w:val="26"/>
                <w:szCs w:val="26"/>
              </w:rPr>
            </w:pPr>
            <w:r w:rsidRPr="00830076">
              <w:rPr>
                <w:sz w:val="26"/>
                <w:szCs w:val="26"/>
              </w:rPr>
              <w:t>33</w:t>
            </w:r>
          </w:p>
        </w:tc>
      </w:tr>
      <w:tr w:rsidR="00170191" w:rsidRPr="00830076" w14:paraId="2E74C991"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4BB6AF75" w14:textId="77777777" w:rsidR="00170191" w:rsidRPr="00830076" w:rsidRDefault="00170191" w:rsidP="00D83890">
            <w:pPr>
              <w:spacing w:line="312" w:lineRule="auto"/>
              <w:jc w:val="center"/>
              <w:rPr>
                <w:sz w:val="26"/>
                <w:szCs w:val="26"/>
              </w:rPr>
            </w:pPr>
            <w:r w:rsidRPr="00830076">
              <w:rPr>
                <w:sz w:val="26"/>
                <w:szCs w:val="26"/>
              </w:rPr>
              <w:t>25</w:t>
            </w:r>
          </w:p>
        </w:tc>
        <w:tc>
          <w:tcPr>
            <w:tcW w:w="3248" w:type="pct"/>
            <w:tcBorders>
              <w:top w:val="nil"/>
              <w:left w:val="nil"/>
              <w:bottom w:val="single" w:sz="4" w:space="0" w:color="auto"/>
              <w:right w:val="single" w:sz="4" w:space="0" w:color="auto"/>
            </w:tcBorders>
            <w:noWrap/>
            <w:vAlign w:val="center"/>
            <w:hideMark/>
          </w:tcPr>
          <w:p w14:paraId="3A75F68B" w14:textId="77777777" w:rsidR="00170191" w:rsidRPr="00830076" w:rsidRDefault="00170191" w:rsidP="00D83890">
            <w:pPr>
              <w:spacing w:line="312" w:lineRule="auto"/>
              <w:rPr>
                <w:sz w:val="26"/>
                <w:szCs w:val="26"/>
              </w:rPr>
            </w:pPr>
            <w:proofErr w:type="spellStart"/>
            <w:r w:rsidRPr="00830076">
              <w:rPr>
                <w:sz w:val="26"/>
                <w:szCs w:val="26"/>
              </w:rPr>
              <w:t>Sứ</w:t>
            </w:r>
            <w:proofErr w:type="spellEnd"/>
            <w:r w:rsidRPr="00830076">
              <w:rPr>
                <w:sz w:val="26"/>
                <w:szCs w:val="26"/>
              </w:rPr>
              <w:t xml:space="preserve"> VHD 35kV+ty </w:t>
            </w:r>
            <w:proofErr w:type="spellStart"/>
            <w:r w:rsidRPr="00830076">
              <w:rPr>
                <w:sz w:val="26"/>
                <w:szCs w:val="26"/>
              </w:rPr>
              <w:t>mạ</w:t>
            </w:r>
            <w:proofErr w:type="spellEnd"/>
          </w:p>
        </w:tc>
        <w:tc>
          <w:tcPr>
            <w:tcW w:w="613" w:type="pct"/>
            <w:tcBorders>
              <w:top w:val="nil"/>
              <w:left w:val="nil"/>
              <w:bottom w:val="single" w:sz="4" w:space="0" w:color="auto"/>
              <w:right w:val="single" w:sz="4" w:space="0" w:color="auto"/>
            </w:tcBorders>
            <w:noWrap/>
            <w:vAlign w:val="center"/>
            <w:hideMark/>
          </w:tcPr>
          <w:p w14:paraId="5A800092" w14:textId="77777777" w:rsidR="00170191" w:rsidRPr="00830076" w:rsidRDefault="00170191" w:rsidP="00D83890">
            <w:pPr>
              <w:spacing w:line="312" w:lineRule="auto"/>
              <w:jc w:val="center"/>
              <w:rPr>
                <w:sz w:val="26"/>
                <w:szCs w:val="26"/>
              </w:rPr>
            </w:pPr>
            <w:proofErr w:type="spellStart"/>
            <w:r w:rsidRPr="00830076">
              <w:rPr>
                <w:sz w:val="26"/>
                <w:szCs w:val="26"/>
              </w:rPr>
              <w:t>quả</w:t>
            </w:r>
            <w:proofErr w:type="spellEnd"/>
          </w:p>
        </w:tc>
        <w:tc>
          <w:tcPr>
            <w:tcW w:w="686" w:type="pct"/>
            <w:tcBorders>
              <w:top w:val="nil"/>
              <w:left w:val="nil"/>
              <w:bottom w:val="single" w:sz="4" w:space="0" w:color="auto"/>
              <w:right w:val="single" w:sz="4" w:space="0" w:color="auto"/>
            </w:tcBorders>
            <w:vAlign w:val="center"/>
            <w:hideMark/>
          </w:tcPr>
          <w:p w14:paraId="7BA2C537" w14:textId="77777777" w:rsidR="00170191" w:rsidRPr="00830076" w:rsidRDefault="00170191" w:rsidP="00D83890">
            <w:pPr>
              <w:spacing w:line="312" w:lineRule="auto"/>
              <w:jc w:val="center"/>
              <w:rPr>
                <w:sz w:val="26"/>
                <w:szCs w:val="26"/>
              </w:rPr>
            </w:pPr>
            <w:r w:rsidRPr="00830076">
              <w:rPr>
                <w:sz w:val="26"/>
                <w:szCs w:val="26"/>
              </w:rPr>
              <w:t>94</w:t>
            </w:r>
          </w:p>
        </w:tc>
      </w:tr>
      <w:tr w:rsidR="00170191" w:rsidRPr="00830076" w14:paraId="32A2AD89"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51657972" w14:textId="77777777" w:rsidR="00170191" w:rsidRPr="00830076" w:rsidRDefault="00170191" w:rsidP="00D83890">
            <w:pPr>
              <w:spacing w:line="312" w:lineRule="auto"/>
              <w:jc w:val="center"/>
              <w:rPr>
                <w:sz w:val="26"/>
                <w:szCs w:val="26"/>
              </w:rPr>
            </w:pPr>
            <w:r w:rsidRPr="00830076">
              <w:rPr>
                <w:sz w:val="26"/>
                <w:szCs w:val="26"/>
              </w:rPr>
              <w:t>26</w:t>
            </w:r>
          </w:p>
        </w:tc>
        <w:tc>
          <w:tcPr>
            <w:tcW w:w="3248" w:type="pct"/>
            <w:tcBorders>
              <w:top w:val="nil"/>
              <w:left w:val="nil"/>
              <w:bottom w:val="single" w:sz="4" w:space="0" w:color="auto"/>
              <w:right w:val="single" w:sz="4" w:space="0" w:color="auto"/>
            </w:tcBorders>
            <w:noWrap/>
            <w:vAlign w:val="center"/>
            <w:hideMark/>
          </w:tcPr>
          <w:p w14:paraId="3CF0E5FA"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w:t>
            </w:r>
            <w:proofErr w:type="spellStart"/>
            <w:r w:rsidRPr="00830076">
              <w:rPr>
                <w:sz w:val="26"/>
                <w:szCs w:val="26"/>
              </w:rPr>
              <w:t>thủy</w:t>
            </w:r>
            <w:proofErr w:type="spellEnd"/>
            <w:r w:rsidRPr="00830076">
              <w:rPr>
                <w:sz w:val="26"/>
                <w:szCs w:val="26"/>
              </w:rPr>
              <w:t xml:space="preserve"> </w:t>
            </w:r>
            <w:proofErr w:type="spellStart"/>
            <w:r w:rsidRPr="00830076">
              <w:rPr>
                <w:sz w:val="26"/>
                <w:szCs w:val="26"/>
              </w:rPr>
              <w:t>tinh</w:t>
            </w:r>
            <w:proofErr w:type="spellEnd"/>
            <w:r w:rsidRPr="00830076">
              <w:rPr>
                <w:sz w:val="26"/>
                <w:szCs w:val="26"/>
              </w:rPr>
              <w:t xml:space="preserve"> 35kV + PK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đơn</w:t>
            </w:r>
            <w:proofErr w:type="spellEnd"/>
          </w:p>
        </w:tc>
        <w:tc>
          <w:tcPr>
            <w:tcW w:w="613" w:type="pct"/>
            <w:tcBorders>
              <w:top w:val="nil"/>
              <w:left w:val="nil"/>
              <w:bottom w:val="single" w:sz="4" w:space="0" w:color="auto"/>
              <w:right w:val="single" w:sz="4" w:space="0" w:color="auto"/>
            </w:tcBorders>
            <w:noWrap/>
            <w:vAlign w:val="center"/>
            <w:hideMark/>
          </w:tcPr>
          <w:p w14:paraId="00B38051"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014E4466" w14:textId="77777777" w:rsidR="00170191" w:rsidRPr="00830076" w:rsidRDefault="00170191" w:rsidP="00D83890">
            <w:pPr>
              <w:spacing w:line="312" w:lineRule="auto"/>
              <w:jc w:val="center"/>
              <w:rPr>
                <w:sz w:val="26"/>
                <w:szCs w:val="26"/>
              </w:rPr>
            </w:pPr>
            <w:r w:rsidRPr="00830076">
              <w:rPr>
                <w:sz w:val="26"/>
                <w:szCs w:val="26"/>
              </w:rPr>
              <w:t>43</w:t>
            </w:r>
          </w:p>
        </w:tc>
      </w:tr>
      <w:tr w:rsidR="00170191" w:rsidRPr="00830076" w14:paraId="7101337A"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25E833C1" w14:textId="77777777" w:rsidR="00170191" w:rsidRPr="00830076" w:rsidRDefault="00170191" w:rsidP="00D83890">
            <w:pPr>
              <w:spacing w:line="312" w:lineRule="auto"/>
              <w:jc w:val="center"/>
              <w:rPr>
                <w:sz w:val="26"/>
                <w:szCs w:val="26"/>
              </w:rPr>
            </w:pPr>
            <w:r w:rsidRPr="00830076">
              <w:rPr>
                <w:sz w:val="26"/>
                <w:szCs w:val="26"/>
              </w:rPr>
              <w:t>27</w:t>
            </w:r>
          </w:p>
        </w:tc>
        <w:tc>
          <w:tcPr>
            <w:tcW w:w="3248" w:type="pct"/>
            <w:tcBorders>
              <w:top w:val="nil"/>
              <w:left w:val="nil"/>
              <w:bottom w:val="single" w:sz="4" w:space="0" w:color="auto"/>
              <w:right w:val="single" w:sz="4" w:space="0" w:color="auto"/>
            </w:tcBorders>
            <w:noWrap/>
            <w:vAlign w:val="center"/>
            <w:hideMark/>
          </w:tcPr>
          <w:p w14:paraId="5816292C"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AC95/16 (</w:t>
            </w:r>
            <w:proofErr w:type="spellStart"/>
            <w:r w:rsidRPr="00830076">
              <w:rPr>
                <w:sz w:val="26"/>
                <w:szCs w:val="26"/>
              </w:rPr>
              <w:t>đã</w:t>
            </w:r>
            <w:proofErr w:type="spellEnd"/>
            <w:r w:rsidRPr="00830076">
              <w:rPr>
                <w:sz w:val="26"/>
                <w:szCs w:val="26"/>
              </w:rPr>
              <w:t xml:space="preserve"> bao </w:t>
            </w:r>
            <w:proofErr w:type="spellStart"/>
            <w:r w:rsidRPr="00830076">
              <w:rPr>
                <w:sz w:val="26"/>
                <w:szCs w:val="26"/>
              </w:rPr>
              <w:t>gồm</w:t>
            </w:r>
            <w:proofErr w:type="spellEnd"/>
            <w:r w:rsidRPr="00830076">
              <w:rPr>
                <w:sz w:val="26"/>
                <w:szCs w:val="26"/>
              </w:rPr>
              <w:t xml:space="preserve"> 2% </w:t>
            </w:r>
            <w:proofErr w:type="spellStart"/>
            <w:r w:rsidRPr="00830076">
              <w:rPr>
                <w:sz w:val="26"/>
                <w:szCs w:val="26"/>
              </w:rPr>
              <w:t>độ</w:t>
            </w:r>
            <w:proofErr w:type="spellEnd"/>
            <w:r w:rsidRPr="00830076">
              <w:rPr>
                <w:sz w:val="26"/>
                <w:szCs w:val="26"/>
              </w:rPr>
              <w:t xml:space="preserve"> </w:t>
            </w:r>
            <w:proofErr w:type="spellStart"/>
            <w:r w:rsidRPr="00830076">
              <w:rPr>
                <w:sz w:val="26"/>
                <w:szCs w:val="26"/>
              </w:rPr>
              <w:t>võng</w:t>
            </w:r>
            <w:proofErr w:type="spellEnd"/>
            <w:r w:rsidRPr="00830076">
              <w:rPr>
                <w:sz w:val="26"/>
                <w:szCs w:val="26"/>
              </w:rPr>
              <w:t xml:space="preserve">, </w:t>
            </w:r>
            <w:proofErr w:type="spellStart"/>
            <w:r w:rsidRPr="00830076">
              <w:rPr>
                <w:sz w:val="26"/>
                <w:szCs w:val="26"/>
              </w:rPr>
              <w:t>cung</w:t>
            </w:r>
            <w:proofErr w:type="spellEnd"/>
            <w:r w:rsidRPr="00830076">
              <w:rPr>
                <w:sz w:val="26"/>
                <w:szCs w:val="26"/>
              </w:rPr>
              <w:t xml:space="preserve"> </w:t>
            </w:r>
            <w:proofErr w:type="spellStart"/>
            <w:r w:rsidRPr="00830076">
              <w:rPr>
                <w:sz w:val="26"/>
                <w:szCs w:val="26"/>
              </w:rPr>
              <w:t>lèo</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65366C10"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73DC99B2" w14:textId="77777777" w:rsidR="00170191" w:rsidRPr="00830076" w:rsidRDefault="00170191" w:rsidP="00D83890">
            <w:pPr>
              <w:spacing w:line="312" w:lineRule="auto"/>
              <w:jc w:val="center"/>
              <w:rPr>
                <w:sz w:val="26"/>
                <w:szCs w:val="26"/>
              </w:rPr>
            </w:pPr>
            <w:r w:rsidRPr="00830076">
              <w:rPr>
                <w:sz w:val="26"/>
                <w:szCs w:val="26"/>
              </w:rPr>
              <w:t>3960</w:t>
            </w:r>
          </w:p>
        </w:tc>
      </w:tr>
      <w:tr w:rsidR="00170191" w:rsidRPr="00830076" w14:paraId="4803F110"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620CC3A" w14:textId="77777777" w:rsidR="00170191" w:rsidRPr="00830076" w:rsidRDefault="00170191" w:rsidP="00D83890">
            <w:pPr>
              <w:spacing w:line="312" w:lineRule="auto"/>
              <w:jc w:val="center"/>
              <w:rPr>
                <w:sz w:val="26"/>
                <w:szCs w:val="26"/>
              </w:rPr>
            </w:pPr>
            <w:r w:rsidRPr="00830076">
              <w:rPr>
                <w:sz w:val="26"/>
                <w:szCs w:val="26"/>
              </w:rPr>
              <w:t>28</w:t>
            </w:r>
          </w:p>
        </w:tc>
        <w:tc>
          <w:tcPr>
            <w:tcW w:w="3248" w:type="pct"/>
            <w:tcBorders>
              <w:top w:val="nil"/>
              <w:left w:val="nil"/>
              <w:bottom w:val="single" w:sz="4" w:space="0" w:color="auto"/>
              <w:right w:val="single" w:sz="4" w:space="0" w:color="auto"/>
            </w:tcBorders>
            <w:noWrap/>
            <w:vAlign w:val="center"/>
            <w:hideMark/>
          </w:tcPr>
          <w:p w14:paraId="43479F1E"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AC70/11 (</w:t>
            </w:r>
            <w:proofErr w:type="spellStart"/>
            <w:r w:rsidRPr="00830076">
              <w:rPr>
                <w:sz w:val="26"/>
                <w:szCs w:val="26"/>
              </w:rPr>
              <w:t>đã</w:t>
            </w:r>
            <w:proofErr w:type="spellEnd"/>
            <w:r w:rsidRPr="00830076">
              <w:rPr>
                <w:sz w:val="26"/>
                <w:szCs w:val="26"/>
              </w:rPr>
              <w:t xml:space="preserve"> bao </w:t>
            </w:r>
            <w:proofErr w:type="spellStart"/>
            <w:r w:rsidRPr="00830076">
              <w:rPr>
                <w:sz w:val="26"/>
                <w:szCs w:val="26"/>
              </w:rPr>
              <w:t>gồm</w:t>
            </w:r>
            <w:proofErr w:type="spellEnd"/>
            <w:r w:rsidRPr="00830076">
              <w:rPr>
                <w:sz w:val="26"/>
                <w:szCs w:val="26"/>
              </w:rPr>
              <w:t xml:space="preserve"> 2% </w:t>
            </w:r>
            <w:proofErr w:type="spellStart"/>
            <w:r w:rsidRPr="00830076">
              <w:rPr>
                <w:sz w:val="26"/>
                <w:szCs w:val="26"/>
              </w:rPr>
              <w:t>độ</w:t>
            </w:r>
            <w:proofErr w:type="spellEnd"/>
            <w:r w:rsidRPr="00830076">
              <w:rPr>
                <w:sz w:val="26"/>
                <w:szCs w:val="26"/>
              </w:rPr>
              <w:t xml:space="preserve"> </w:t>
            </w:r>
            <w:proofErr w:type="spellStart"/>
            <w:r w:rsidRPr="00830076">
              <w:rPr>
                <w:sz w:val="26"/>
                <w:szCs w:val="26"/>
              </w:rPr>
              <w:t>võng</w:t>
            </w:r>
            <w:proofErr w:type="spellEnd"/>
            <w:r w:rsidRPr="00830076">
              <w:rPr>
                <w:sz w:val="26"/>
                <w:szCs w:val="26"/>
              </w:rPr>
              <w:t xml:space="preserve">, </w:t>
            </w:r>
            <w:proofErr w:type="spellStart"/>
            <w:r w:rsidRPr="00830076">
              <w:rPr>
                <w:sz w:val="26"/>
                <w:szCs w:val="26"/>
              </w:rPr>
              <w:t>cung</w:t>
            </w:r>
            <w:proofErr w:type="spellEnd"/>
            <w:r w:rsidRPr="00830076">
              <w:rPr>
                <w:sz w:val="26"/>
                <w:szCs w:val="26"/>
              </w:rPr>
              <w:t xml:space="preserve"> </w:t>
            </w:r>
            <w:proofErr w:type="spellStart"/>
            <w:r w:rsidRPr="00830076">
              <w:rPr>
                <w:sz w:val="26"/>
                <w:szCs w:val="26"/>
              </w:rPr>
              <w:t>lèo</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2DB017C5"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578C9A2F" w14:textId="77777777" w:rsidR="00170191" w:rsidRPr="00830076" w:rsidRDefault="00170191" w:rsidP="00D83890">
            <w:pPr>
              <w:spacing w:line="312" w:lineRule="auto"/>
              <w:jc w:val="center"/>
              <w:rPr>
                <w:sz w:val="26"/>
                <w:szCs w:val="26"/>
              </w:rPr>
            </w:pPr>
            <w:r w:rsidRPr="00830076">
              <w:rPr>
                <w:sz w:val="26"/>
                <w:szCs w:val="26"/>
              </w:rPr>
              <w:t>33975</w:t>
            </w:r>
          </w:p>
        </w:tc>
      </w:tr>
      <w:tr w:rsidR="00170191" w:rsidRPr="00830076" w14:paraId="0B35D9DC"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5A43D38B" w14:textId="77777777" w:rsidR="00170191" w:rsidRPr="00830076" w:rsidRDefault="00170191" w:rsidP="00D83890">
            <w:pPr>
              <w:spacing w:line="312" w:lineRule="auto"/>
              <w:jc w:val="center"/>
              <w:rPr>
                <w:sz w:val="26"/>
                <w:szCs w:val="26"/>
              </w:rPr>
            </w:pPr>
            <w:r w:rsidRPr="00830076">
              <w:rPr>
                <w:sz w:val="26"/>
                <w:szCs w:val="26"/>
              </w:rPr>
              <w:t>29</w:t>
            </w:r>
          </w:p>
        </w:tc>
        <w:tc>
          <w:tcPr>
            <w:tcW w:w="3248" w:type="pct"/>
            <w:tcBorders>
              <w:top w:val="nil"/>
              <w:left w:val="nil"/>
              <w:bottom w:val="single" w:sz="4" w:space="0" w:color="auto"/>
              <w:right w:val="single" w:sz="4" w:space="0" w:color="auto"/>
            </w:tcBorders>
            <w:noWrap/>
            <w:vAlign w:val="center"/>
            <w:hideMark/>
          </w:tcPr>
          <w:p w14:paraId="77176870"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AC50/8 (</w:t>
            </w:r>
            <w:proofErr w:type="spellStart"/>
            <w:r w:rsidRPr="00830076">
              <w:rPr>
                <w:sz w:val="26"/>
                <w:szCs w:val="26"/>
              </w:rPr>
              <w:t>đã</w:t>
            </w:r>
            <w:proofErr w:type="spellEnd"/>
            <w:r w:rsidRPr="00830076">
              <w:rPr>
                <w:sz w:val="26"/>
                <w:szCs w:val="26"/>
              </w:rPr>
              <w:t xml:space="preserve"> bao </w:t>
            </w:r>
            <w:proofErr w:type="spellStart"/>
            <w:r w:rsidRPr="00830076">
              <w:rPr>
                <w:sz w:val="26"/>
                <w:szCs w:val="26"/>
              </w:rPr>
              <w:t>gồm</w:t>
            </w:r>
            <w:proofErr w:type="spellEnd"/>
            <w:r w:rsidRPr="00830076">
              <w:rPr>
                <w:sz w:val="26"/>
                <w:szCs w:val="26"/>
              </w:rPr>
              <w:t xml:space="preserve"> 2% </w:t>
            </w:r>
            <w:proofErr w:type="spellStart"/>
            <w:r w:rsidRPr="00830076">
              <w:rPr>
                <w:sz w:val="26"/>
                <w:szCs w:val="26"/>
              </w:rPr>
              <w:t>độ</w:t>
            </w:r>
            <w:proofErr w:type="spellEnd"/>
            <w:r w:rsidRPr="00830076">
              <w:rPr>
                <w:sz w:val="26"/>
                <w:szCs w:val="26"/>
              </w:rPr>
              <w:t xml:space="preserve"> </w:t>
            </w:r>
            <w:proofErr w:type="spellStart"/>
            <w:r w:rsidRPr="00830076">
              <w:rPr>
                <w:sz w:val="26"/>
                <w:szCs w:val="26"/>
              </w:rPr>
              <w:t>võng</w:t>
            </w:r>
            <w:proofErr w:type="spellEnd"/>
            <w:r w:rsidRPr="00830076">
              <w:rPr>
                <w:sz w:val="26"/>
                <w:szCs w:val="26"/>
              </w:rPr>
              <w:t xml:space="preserve">, </w:t>
            </w:r>
            <w:proofErr w:type="spellStart"/>
            <w:r w:rsidRPr="00830076">
              <w:rPr>
                <w:sz w:val="26"/>
                <w:szCs w:val="26"/>
              </w:rPr>
              <w:t>cung</w:t>
            </w:r>
            <w:proofErr w:type="spellEnd"/>
            <w:r w:rsidRPr="00830076">
              <w:rPr>
                <w:sz w:val="26"/>
                <w:szCs w:val="26"/>
              </w:rPr>
              <w:t xml:space="preserve"> </w:t>
            </w:r>
            <w:proofErr w:type="spellStart"/>
            <w:r w:rsidRPr="00830076">
              <w:rPr>
                <w:sz w:val="26"/>
                <w:szCs w:val="26"/>
              </w:rPr>
              <w:t>lèo</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580E94EF"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42748597" w14:textId="77777777" w:rsidR="00170191" w:rsidRPr="00830076" w:rsidRDefault="00170191" w:rsidP="00D83890">
            <w:pPr>
              <w:spacing w:line="312" w:lineRule="auto"/>
              <w:jc w:val="center"/>
              <w:rPr>
                <w:sz w:val="26"/>
                <w:szCs w:val="26"/>
              </w:rPr>
            </w:pPr>
            <w:r w:rsidRPr="00830076">
              <w:rPr>
                <w:sz w:val="26"/>
                <w:szCs w:val="26"/>
              </w:rPr>
              <w:t>1320</w:t>
            </w:r>
          </w:p>
        </w:tc>
      </w:tr>
      <w:tr w:rsidR="00170191" w:rsidRPr="00830076" w14:paraId="583BA61C"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2BF384E5" w14:textId="77777777" w:rsidR="00170191" w:rsidRPr="00830076" w:rsidRDefault="00170191" w:rsidP="00D83890">
            <w:pPr>
              <w:spacing w:line="312" w:lineRule="auto"/>
              <w:jc w:val="center"/>
              <w:rPr>
                <w:sz w:val="26"/>
                <w:szCs w:val="26"/>
              </w:rPr>
            </w:pPr>
            <w:r w:rsidRPr="00830076">
              <w:rPr>
                <w:sz w:val="26"/>
                <w:szCs w:val="26"/>
              </w:rPr>
              <w:t>31</w:t>
            </w:r>
          </w:p>
        </w:tc>
        <w:tc>
          <w:tcPr>
            <w:tcW w:w="3248" w:type="pct"/>
            <w:tcBorders>
              <w:top w:val="nil"/>
              <w:left w:val="nil"/>
              <w:bottom w:val="single" w:sz="4" w:space="0" w:color="auto"/>
              <w:right w:val="single" w:sz="4" w:space="0" w:color="auto"/>
            </w:tcBorders>
            <w:noWrap/>
            <w:vAlign w:val="center"/>
            <w:hideMark/>
          </w:tcPr>
          <w:p w14:paraId="383E12F8" w14:textId="77777777" w:rsidR="00170191" w:rsidRPr="00830076" w:rsidRDefault="00170191" w:rsidP="00D83890">
            <w:pPr>
              <w:spacing w:line="312" w:lineRule="auto"/>
              <w:rPr>
                <w:sz w:val="26"/>
                <w:szCs w:val="26"/>
              </w:rPr>
            </w:pPr>
            <w:r w:rsidRPr="00830076">
              <w:rPr>
                <w:sz w:val="26"/>
                <w:szCs w:val="26"/>
              </w:rPr>
              <w:t xml:space="preserve">Cầu </w:t>
            </w:r>
            <w:proofErr w:type="spellStart"/>
            <w:r w:rsidRPr="00830076">
              <w:rPr>
                <w:sz w:val="26"/>
                <w:szCs w:val="26"/>
              </w:rPr>
              <w:t>chì</w:t>
            </w:r>
            <w:proofErr w:type="spellEnd"/>
            <w:r w:rsidRPr="00830076">
              <w:rPr>
                <w:sz w:val="26"/>
                <w:szCs w:val="26"/>
              </w:rPr>
              <w:t xml:space="preserve"> FCO 22kV (</w:t>
            </w:r>
            <w:proofErr w:type="spellStart"/>
            <w:r w:rsidRPr="00830076">
              <w:rPr>
                <w:sz w:val="26"/>
                <w:szCs w:val="26"/>
              </w:rPr>
              <w:t>bộ</w:t>
            </w:r>
            <w:proofErr w:type="spellEnd"/>
            <w:r w:rsidRPr="00830076">
              <w:rPr>
                <w:sz w:val="26"/>
                <w:szCs w:val="26"/>
              </w:rPr>
              <w:t xml:space="preserve"> 1 </w:t>
            </w:r>
            <w:proofErr w:type="spellStart"/>
            <w:r w:rsidRPr="00830076">
              <w:rPr>
                <w:sz w:val="26"/>
                <w:szCs w:val="26"/>
              </w:rPr>
              <w:t>pha</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406A7C66"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503339C2"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26A68302"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036069D3" w14:textId="77777777" w:rsidR="00170191" w:rsidRPr="00830076" w:rsidRDefault="00170191" w:rsidP="00D83890">
            <w:pPr>
              <w:spacing w:line="312" w:lineRule="auto"/>
              <w:jc w:val="center"/>
              <w:rPr>
                <w:sz w:val="26"/>
                <w:szCs w:val="26"/>
              </w:rPr>
            </w:pPr>
            <w:r w:rsidRPr="00830076">
              <w:rPr>
                <w:sz w:val="26"/>
                <w:szCs w:val="26"/>
              </w:rPr>
              <w:t>32</w:t>
            </w:r>
          </w:p>
        </w:tc>
        <w:tc>
          <w:tcPr>
            <w:tcW w:w="3248" w:type="pct"/>
            <w:tcBorders>
              <w:top w:val="nil"/>
              <w:left w:val="nil"/>
              <w:bottom w:val="single" w:sz="4" w:space="0" w:color="auto"/>
              <w:right w:val="single" w:sz="4" w:space="0" w:color="auto"/>
            </w:tcBorders>
            <w:noWrap/>
            <w:vAlign w:val="center"/>
            <w:hideMark/>
          </w:tcPr>
          <w:p w14:paraId="24C87B7A" w14:textId="77777777" w:rsidR="00170191" w:rsidRPr="00830076" w:rsidRDefault="00170191" w:rsidP="00D83890">
            <w:pPr>
              <w:spacing w:line="312" w:lineRule="auto"/>
              <w:rPr>
                <w:sz w:val="26"/>
                <w:szCs w:val="26"/>
              </w:rPr>
            </w:pPr>
            <w:r w:rsidRPr="00830076">
              <w:rPr>
                <w:sz w:val="26"/>
                <w:szCs w:val="26"/>
              </w:rPr>
              <w:t xml:space="preserve">CDCL </w:t>
            </w:r>
            <w:proofErr w:type="spellStart"/>
            <w:r w:rsidRPr="00830076">
              <w:rPr>
                <w:sz w:val="26"/>
                <w:szCs w:val="26"/>
              </w:rPr>
              <w:t>chém</w:t>
            </w:r>
            <w:proofErr w:type="spellEnd"/>
            <w:r w:rsidRPr="00830076">
              <w:rPr>
                <w:sz w:val="26"/>
                <w:szCs w:val="26"/>
              </w:rPr>
              <w:t xml:space="preserve"> </w:t>
            </w:r>
            <w:proofErr w:type="spellStart"/>
            <w:r w:rsidRPr="00830076">
              <w:rPr>
                <w:sz w:val="26"/>
                <w:szCs w:val="26"/>
              </w:rPr>
              <w:t>ngang</w:t>
            </w:r>
            <w:proofErr w:type="spellEnd"/>
            <w:r w:rsidRPr="00830076">
              <w:rPr>
                <w:sz w:val="26"/>
                <w:szCs w:val="26"/>
              </w:rPr>
              <w:t xml:space="preserve"> 35kV (</w:t>
            </w:r>
            <w:proofErr w:type="spellStart"/>
            <w:r w:rsidRPr="00830076">
              <w:rPr>
                <w:sz w:val="26"/>
                <w:szCs w:val="26"/>
              </w:rPr>
              <w:t>bộ</w:t>
            </w:r>
            <w:proofErr w:type="spellEnd"/>
            <w:r w:rsidRPr="00830076">
              <w:rPr>
                <w:sz w:val="26"/>
                <w:szCs w:val="26"/>
              </w:rPr>
              <w:t xml:space="preserve"> 3 </w:t>
            </w:r>
            <w:proofErr w:type="spellStart"/>
            <w:r w:rsidRPr="00830076">
              <w:rPr>
                <w:sz w:val="26"/>
                <w:szCs w:val="26"/>
              </w:rPr>
              <w:t>pha</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center"/>
            <w:hideMark/>
          </w:tcPr>
          <w:p w14:paraId="3A35B729"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39C07071"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23269874"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CFCA30A" w14:textId="77777777" w:rsidR="00170191" w:rsidRPr="00830076" w:rsidRDefault="00170191" w:rsidP="00D83890">
            <w:pPr>
              <w:spacing w:line="312" w:lineRule="auto"/>
              <w:jc w:val="center"/>
              <w:rPr>
                <w:sz w:val="26"/>
                <w:szCs w:val="26"/>
              </w:rPr>
            </w:pPr>
            <w:r w:rsidRPr="00830076">
              <w:rPr>
                <w:sz w:val="26"/>
                <w:szCs w:val="26"/>
              </w:rPr>
              <w:t>33</w:t>
            </w:r>
          </w:p>
        </w:tc>
        <w:tc>
          <w:tcPr>
            <w:tcW w:w="3248" w:type="pct"/>
            <w:tcBorders>
              <w:top w:val="nil"/>
              <w:left w:val="nil"/>
              <w:bottom w:val="single" w:sz="4" w:space="0" w:color="auto"/>
              <w:right w:val="single" w:sz="4" w:space="0" w:color="auto"/>
            </w:tcBorders>
            <w:noWrap/>
            <w:vAlign w:val="center"/>
            <w:hideMark/>
          </w:tcPr>
          <w:p w14:paraId="6307A321" w14:textId="77777777" w:rsidR="00170191" w:rsidRPr="00830076" w:rsidRDefault="00170191" w:rsidP="00D83890">
            <w:pPr>
              <w:spacing w:line="312" w:lineRule="auto"/>
              <w:rPr>
                <w:sz w:val="26"/>
                <w:szCs w:val="26"/>
              </w:rPr>
            </w:pPr>
            <w:proofErr w:type="spellStart"/>
            <w:r w:rsidRPr="00830076">
              <w:rPr>
                <w:sz w:val="26"/>
                <w:szCs w:val="26"/>
              </w:rPr>
              <w:t>Ghíp</w:t>
            </w:r>
            <w:proofErr w:type="spellEnd"/>
            <w:r w:rsidRPr="00830076">
              <w:rPr>
                <w:sz w:val="26"/>
                <w:szCs w:val="26"/>
              </w:rPr>
              <w:t xml:space="preserve"> </w:t>
            </w:r>
            <w:proofErr w:type="spellStart"/>
            <w:r w:rsidRPr="00830076">
              <w:rPr>
                <w:sz w:val="26"/>
                <w:szCs w:val="26"/>
              </w:rPr>
              <w:t>nhôm</w:t>
            </w:r>
            <w:proofErr w:type="spellEnd"/>
            <w:r w:rsidRPr="00830076">
              <w:rPr>
                <w:sz w:val="26"/>
                <w:szCs w:val="26"/>
              </w:rPr>
              <w:t xml:space="preserve"> 3BL 25-150</w:t>
            </w:r>
          </w:p>
        </w:tc>
        <w:tc>
          <w:tcPr>
            <w:tcW w:w="613" w:type="pct"/>
            <w:tcBorders>
              <w:top w:val="nil"/>
              <w:left w:val="nil"/>
              <w:bottom w:val="single" w:sz="4" w:space="0" w:color="auto"/>
              <w:right w:val="single" w:sz="4" w:space="0" w:color="auto"/>
            </w:tcBorders>
            <w:noWrap/>
            <w:vAlign w:val="center"/>
            <w:hideMark/>
          </w:tcPr>
          <w:p w14:paraId="370A036D"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16324FA8" w14:textId="77777777" w:rsidR="00170191" w:rsidRPr="00830076" w:rsidRDefault="00170191" w:rsidP="00D83890">
            <w:pPr>
              <w:spacing w:line="312" w:lineRule="auto"/>
              <w:jc w:val="center"/>
              <w:rPr>
                <w:sz w:val="26"/>
                <w:szCs w:val="26"/>
              </w:rPr>
            </w:pPr>
            <w:r w:rsidRPr="00830076">
              <w:rPr>
                <w:sz w:val="26"/>
                <w:szCs w:val="26"/>
              </w:rPr>
              <w:t>844</w:t>
            </w:r>
          </w:p>
        </w:tc>
      </w:tr>
      <w:tr w:rsidR="00170191" w:rsidRPr="00830076" w14:paraId="2B24FBED"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1AB36B5E" w14:textId="77777777" w:rsidR="00170191" w:rsidRPr="00830076" w:rsidRDefault="00170191" w:rsidP="00D83890">
            <w:pPr>
              <w:spacing w:line="312" w:lineRule="auto"/>
              <w:jc w:val="center"/>
              <w:rPr>
                <w:sz w:val="26"/>
                <w:szCs w:val="26"/>
              </w:rPr>
            </w:pPr>
            <w:r w:rsidRPr="00830076">
              <w:rPr>
                <w:sz w:val="26"/>
                <w:szCs w:val="26"/>
              </w:rPr>
              <w:t>34</w:t>
            </w:r>
          </w:p>
        </w:tc>
        <w:tc>
          <w:tcPr>
            <w:tcW w:w="3248" w:type="pct"/>
            <w:tcBorders>
              <w:top w:val="nil"/>
              <w:left w:val="nil"/>
              <w:bottom w:val="single" w:sz="4" w:space="0" w:color="auto"/>
              <w:right w:val="single" w:sz="4" w:space="0" w:color="auto"/>
            </w:tcBorders>
            <w:noWrap/>
            <w:vAlign w:val="center"/>
            <w:hideMark/>
          </w:tcPr>
          <w:p w14:paraId="702AA4BA" w14:textId="77777777" w:rsidR="00170191" w:rsidRPr="00830076" w:rsidRDefault="00170191" w:rsidP="00D83890">
            <w:pPr>
              <w:spacing w:line="312" w:lineRule="auto"/>
              <w:rPr>
                <w:sz w:val="26"/>
                <w:szCs w:val="26"/>
              </w:rPr>
            </w:pPr>
            <w:proofErr w:type="spellStart"/>
            <w:r w:rsidRPr="00830076">
              <w:rPr>
                <w:sz w:val="26"/>
                <w:szCs w:val="26"/>
              </w:rPr>
              <w:t>Kẹp</w:t>
            </w:r>
            <w:proofErr w:type="spellEnd"/>
            <w:r w:rsidRPr="00830076">
              <w:rPr>
                <w:sz w:val="26"/>
                <w:szCs w:val="26"/>
              </w:rPr>
              <w:t xml:space="preserve"> </w:t>
            </w:r>
            <w:proofErr w:type="spellStart"/>
            <w:r w:rsidRPr="00830076">
              <w:rPr>
                <w:sz w:val="26"/>
                <w:szCs w:val="26"/>
              </w:rPr>
              <w:t>quai</w:t>
            </w:r>
            <w:proofErr w:type="spellEnd"/>
          </w:p>
        </w:tc>
        <w:tc>
          <w:tcPr>
            <w:tcW w:w="613" w:type="pct"/>
            <w:tcBorders>
              <w:top w:val="nil"/>
              <w:left w:val="nil"/>
              <w:bottom w:val="single" w:sz="4" w:space="0" w:color="auto"/>
              <w:right w:val="single" w:sz="4" w:space="0" w:color="auto"/>
            </w:tcBorders>
            <w:noWrap/>
            <w:vAlign w:val="center"/>
            <w:hideMark/>
          </w:tcPr>
          <w:p w14:paraId="2EFE5A86"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6EE39055" w14:textId="77777777" w:rsidR="00170191" w:rsidRPr="00830076" w:rsidRDefault="00170191" w:rsidP="00D83890">
            <w:pPr>
              <w:spacing w:line="312" w:lineRule="auto"/>
              <w:jc w:val="center"/>
              <w:rPr>
                <w:sz w:val="26"/>
                <w:szCs w:val="26"/>
              </w:rPr>
            </w:pPr>
            <w:r w:rsidRPr="00830076">
              <w:rPr>
                <w:sz w:val="26"/>
                <w:szCs w:val="26"/>
              </w:rPr>
              <w:t>36</w:t>
            </w:r>
          </w:p>
        </w:tc>
      </w:tr>
      <w:tr w:rsidR="00170191" w:rsidRPr="00830076" w14:paraId="0752529D" w14:textId="77777777" w:rsidTr="00D83890">
        <w:trPr>
          <w:trHeight w:val="315"/>
        </w:trPr>
        <w:tc>
          <w:tcPr>
            <w:tcW w:w="453" w:type="pct"/>
            <w:tcBorders>
              <w:top w:val="nil"/>
              <w:left w:val="single" w:sz="4" w:space="0" w:color="auto"/>
              <w:bottom w:val="single" w:sz="4" w:space="0" w:color="auto"/>
              <w:right w:val="single" w:sz="4" w:space="0" w:color="auto"/>
            </w:tcBorders>
            <w:vAlign w:val="center"/>
            <w:hideMark/>
          </w:tcPr>
          <w:p w14:paraId="44E16E11" w14:textId="77777777" w:rsidR="00170191" w:rsidRPr="00830076" w:rsidRDefault="00170191" w:rsidP="00D83890">
            <w:pPr>
              <w:spacing w:line="312" w:lineRule="auto"/>
              <w:jc w:val="center"/>
              <w:rPr>
                <w:b/>
                <w:bCs/>
                <w:sz w:val="26"/>
                <w:szCs w:val="26"/>
              </w:rPr>
            </w:pPr>
            <w:r w:rsidRPr="00830076">
              <w:rPr>
                <w:b/>
                <w:bCs/>
                <w:sz w:val="26"/>
                <w:szCs w:val="26"/>
              </w:rPr>
              <w:t>II</w:t>
            </w:r>
          </w:p>
        </w:tc>
        <w:tc>
          <w:tcPr>
            <w:tcW w:w="3248" w:type="pct"/>
            <w:tcBorders>
              <w:top w:val="nil"/>
              <w:left w:val="nil"/>
              <w:bottom w:val="single" w:sz="4" w:space="0" w:color="auto"/>
              <w:right w:val="single" w:sz="4" w:space="0" w:color="auto"/>
            </w:tcBorders>
            <w:vAlign w:val="center"/>
            <w:hideMark/>
          </w:tcPr>
          <w:p w14:paraId="17485A25" w14:textId="77777777" w:rsidR="00170191" w:rsidRPr="00830076" w:rsidRDefault="00170191" w:rsidP="00D83890">
            <w:pPr>
              <w:spacing w:line="312" w:lineRule="auto"/>
              <w:rPr>
                <w:b/>
                <w:bCs/>
                <w:sz w:val="26"/>
                <w:szCs w:val="26"/>
              </w:rPr>
            </w:pPr>
            <w:r w:rsidRPr="00830076">
              <w:rPr>
                <w:b/>
                <w:bCs/>
                <w:sz w:val="26"/>
                <w:szCs w:val="26"/>
              </w:rPr>
              <w:t>PHẦN TRẠM BIẾN ÁP</w:t>
            </w:r>
          </w:p>
        </w:tc>
        <w:tc>
          <w:tcPr>
            <w:tcW w:w="613" w:type="pct"/>
            <w:tcBorders>
              <w:top w:val="nil"/>
              <w:left w:val="nil"/>
              <w:bottom w:val="single" w:sz="4" w:space="0" w:color="auto"/>
              <w:right w:val="single" w:sz="4" w:space="0" w:color="auto"/>
            </w:tcBorders>
            <w:noWrap/>
            <w:vAlign w:val="bottom"/>
            <w:hideMark/>
          </w:tcPr>
          <w:p w14:paraId="4DB6FA5C"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7FAF68BF"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1BAF3D26"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7C3801CF"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vAlign w:val="center"/>
            <w:hideMark/>
          </w:tcPr>
          <w:p w14:paraId="0BAA6BEC" w14:textId="77777777" w:rsidR="00170191" w:rsidRPr="00830076" w:rsidRDefault="00170191" w:rsidP="00D83890">
            <w:pPr>
              <w:spacing w:line="312" w:lineRule="auto"/>
              <w:rPr>
                <w:sz w:val="26"/>
                <w:szCs w:val="26"/>
              </w:rPr>
            </w:pP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RC-2</w:t>
            </w:r>
          </w:p>
        </w:tc>
        <w:tc>
          <w:tcPr>
            <w:tcW w:w="613" w:type="pct"/>
            <w:tcBorders>
              <w:top w:val="nil"/>
              <w:left w:val="nil"/>
              <w:bottom w:val="single" w:sz="4" w:space="0" w:color="auto"/>
              <w:right w:val="single" w:sz="4" w:space="0" w:color="auto"/>
            </w:tcBorders>
            <w:noWrap/>
            <w:vAlign w:val="bottom"/>
            <w:hideMark/>
          </w:tcPr>
          <w:p w14:paraId="23FAEAD1"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6C0F2299" w14:textId="77777777" w:rsidR="00170191" w:rsidRPr="00830076" w:rsidRDefault="00170191" w:rsidP="00D83890">
            <w:pPr>
              <w:spacing w:line="312" w:lineRule="auto"/>
              <w:jc w:val="center"/>
              <w:rPr>
                <w:sz w:val="26"/>
                <w:szCs w:val="26"/>
              </w:rPr>
            </w:pPr>
            <w:r w:rsidRPr="00830076">
              <w:rPr>
                <w:sz w:val="26"/>
                <w:szCs w:val="26"/>
              </w:rPr>
              <w:t>24</w:t>
            </w:r>
          </w:p>
        </w:tc>
      </w:tr>
      <w:tr w:rsidR="00170191" w:rsidRPr="00830076" w14:paraId="68DEC0BD" w14:textId="77777777" w:rsidTr="00D83890">
        <w:trPr>
          <w:trHeight w:val="624"/>
        </w:trPr>
        <w:tc>
          <w:tcPr>
            <w:tcW w:w="453" w:type="pct"/>
            <w:tcBorders>
              <w:top w:val="nil"/>
              <w:left w:val="single" w:sz="4" w:space="0" w:color="auto"/>
              <w:bottom w:val="single" w:sz="4" w:space="0" w:color="auto"/>
              <w:right w:val="single" w:sz="4" w:space="0" w:color="auto"/>
            </w:tcBorders>
            <w:noWrap/>
            <w:vAlign w:val="center"/>
            <w:hideMark/>
          </w:tcPr>
          <w:p w14:paraId="2CC98E22" w14:textId="77777777" w:rsidR="00170191" w:rsidRPr="00830076" w:rsidRDefault="00170191" w:rsidP="00D83890">
            <w:pPr>
              <w:spacing w:line="312" w:lineRule="auto"/>
              <w:jc w:val="center"/>
              <w:rPr>
                <w:sz w:val="26"/>
                <w:szCs w:val="26"/>
              </w:rPr>
            </w:pPr>
            <w:r w:rsidRPr="00830076">
              <w:rPr>
                <w:sz w:val="26"/>
                <w:szCs w:val="26"/>
              </w:rPr>
              <w:t>2</w:t>
            </w:r>
          </w:p>
        </w:tc>
        <w:tc>
          <w:tcPr>
            <w:tcW w:w="3248" w:type="pct"/>
            <w:tcBorders>
              <w:top w:val="nil"/>
              <w:left w:val="nil"/>
              <w:bottom w:val="single" w:sz="4" w:space="0" w:color="auto"/>
              <w:right w:val="single" w:sz="4" w:space="0" w:color="auto"/>
            </w:tcBorders>
            <w:vAlign w:val="center"/>
            <w:hideMark/>
          </w:tcPr>
          <w:p w14:paraId="4B5E7216" w14:textId="77777777" w:rsidR="00170191" w:rsidRPr="00830076" w:rsidRDefault="00170191" w:rsidP="00D83890">
            <w:pPr>
              <w:spacing w:line="312" w:lineRule="auto"/>
              <w:rPr>
                <w:sz w:val="26"/>
                <w:szCs w:val="26"/>
              </w:rPr>
            </w:pPr>
            <w:r w:rsidRPr="00830076">
              <w:rPr>
                <w:sz w:val="26"/>
                <w:szCs w:val="26"/>
              </w:rPr>
              <w:t xml:space="preserve">Đào </w:t>
            </w:r>
            <w:proofErr w:type="spellStart"/>
            <w:r w:rsidRPr="00830076">
              <w:rPr>
                <w:sz w:val="26"/>
                <w:szCs w:val="26"/>
              </w:rPr>
              <w:t>đất</w:t>
            </w:r>
            <w:proofErr w:type="spellEnd"/>
            <w:r w:rsidRPr="00830076">
              <w:rPr>
                <w:sz w:val="26"/>
                <w:szCs w:val="26"/>
              </w:rPr>
              <w:t xml:space="preserve"> </w:t>
            </w:r>
            <w:proofErr w:type="spellStart"/>
            <w:r w:rsidRPr="00830076">
              <w:rPr>
                <w:sz w:val="26"/>
                <w:szCs w:val="26"/>
              </w:rPr>
              <w:t>rãnh</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RC-2, </w:t>
            </w:r>
            <w:proofErr w:type="spellStart"/>
            <w:r w:rsidRPr="00830076">
              <w:rPr>
                <w:sz w:val="26"/>
                <w:szCs w:val="26"/>
              </w:rPr>
              <w:t>hàn</w:t>
            </w:r>
            <w:proofErr w:type="spellEnd"/>
            <w:r w:rsidRPr="00830076">
              <w:rPr>
                <w:sz w:val="26"/>
                <w:szCs w:val="26"/>
              </w:rPr>
              <w:t xml:space="preserve"> </w:t>
            </w:r>
            <w:proofErr w:type="spellStart"/>
            <w:r w:rsidRPr="00830076">
              <w:rPr>
                <w:sz w:val="26"/>
                <w:szCs w:val="26"/>
              </w:rPr>
              <w:t>kết</w:t>
            </w:r>
            <w:proofErr w:type="spellEnd"/>
            <w:r w:rsidRPr="00830076">
              <w:rPr>
                <w:sz w:val="26"/>
                <w:szCs w:val="26"/>
              </w:rPr>
              <w:t xml:space="preserve"> </w:t>
            </w:r>
            <w:proofErr w:type="spellStart"/>
            <w:r w:rsidRPr="00830076">
              <w:rPr>
                <w:sz w:val="26"/>
                <w:szCs w:val="26"/>
              </w:rPr>
              <w:t>nối</w:t>
            </w:r>
            <w:proofErr w:type="spellEnd"/>
            <w:r w:rsidRPr="00830076">
              <w:rPr>
                <w:sz w:val="26"/>
                <w:szCs w:val="26"/>
              </w:rPr>
              <w:t xml:space="preserve"> </w:t>
            </w:r>
            <w:proofErr w:type="spellStart"/>
            <w:r w:rsidRPr="00830076">
              <w:rPr>
                <w:sz w:val="26"/>
                <w:szCs w:val="26"/>
              </w:rPr>
              <w:t>với</w:t>
            </w:r>
            <w:proofErr w:type="spellEnd"/>
            <w:r w:rsidRPr="00830076">
              <w:rPr>
                <w:sz w:val="26"/>
                <w:szCs w:val="26"/>
              </w:rPr>
              <w:t xml:space="preserve"> </w:t>
            </w:r>
            <w:proofErr w:type="spellStart"/>
            <w:r w:rsidRPr="00830076">
              <w:rPr>
                <w:sz w:val="26"/>
                <w:szCs w:val="26"/>
              </w:rPr>
              <w:t>hệ</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của</w:t>
            </w:r>
            <w:proofErr w:type="spellEnd"/>
            <w:r w:rsidRPr="00830076">
              <w:rPr>
                <w:sz w:val="26"/>
                <w:szCs w:val="26"/>
              </w:rPr>
              <w:t xml:space="preserve"> TBA</w:t>
            </w:r>
          </w:p>
        </w:tc>
        <w:tc>
          <w:tcPr>
            <w:tcW w:w="613" w:type="pct"/>
            <w:tcBorders>
              <w:top w:val="nil"/>
              <w:left w:val="nil"/>
              <w:bottom w:val="single" w:sz="4" w:space="0" w:color="auto"/>
              <w:right w:val="single" w:sz="4" w:space="0" w:color="auto"/>
            </w:tcBorders>
            <w:noWrap/>
            <w:vAlign w:val="center"/>
            <w:hideMark/>
          </w:tcPr>
          <w:p w14:paraId="014B97A1" w14:textId="77777777" w:rsidR="00170191" w:rsidRPr="00830076" w:rsidRDefault="00170191" w:rsidP="00D83890">
            <w:pPr>
              <w:spacing w:line="312" w:lineRule="auto"/>
              <w:jc w:val="center"/>
              <w:rPr>
                <w:sz w:val="26"/>
                <w:szCs w:val="26"/>
              </w:rPr>
            </w:pPr>
            <w:proofErr w:type="spellStart"/>
            <w:r w:rsidRPr="00830076">
              <w:rPr>
                <w:sz w:val="26"/>
                <w:szCs w:val="26"/>
              </w:rPr>
              <w:t>hệ</w:t>
            </w:r>
            <w:proofErr w:type="spellEnd"/>
            <w:r w:rsidRPr="00830076">
              <w:rPr>
                <w:sz w:val="26"/>
                <w:szCs w:val="26"/>
              </w:rPr>
              <w:t xml:space="preserve"> </w:t>
            </w:r>
            <w:proofErr w:type="spellStart"/>
            <w:r w:rsidRPr="00830076">
              <w:rPr>
                <w:sz w:val="26"/>
                <w:szCs w:val="26"/>
              </w:rPr>
              <w:t>thống</w:t>
            </w:r>
            <w:proofErr w:type="spellEnd"/>
          </w:p>
        </w:tc>
        <w:tc>
          <w:tcPr>
            <w:tcW w:w="686" w:type="pct"/>
            <w:tcBorders>
              <w:top w:val="nil"/>
              <w:left w:val="nil"/>
              <w:bottom w:val="single" w:sz="4" w:space="0" w:color="auto"/>
              <w:right w:val="single" w:sz="4" w:space="0" w:color="auto"/>
            </w:tcBorders>
            <w:vAlign w:val="center"/>
            <w:hideMark/>
          </w:tcPr>
          <w:p w14:paraId="4C04A29A" w14:textId="77777777" w:rsidR="00170191" w:rsidRPr="00830076" w:rsidRDefault="00170191" w:rsidP="00D83890">
            <w:pPr>
              <w:spacing w:line="312" w:lineRule="auto"/>
              <w:jc w:val="center"/>
              <w:rPr>
                <w:sz w:val="26"/>
                <w:szCs w:val="26"/>
              </w:rPr>
            </w:pPr>
            <w:r w:rsidRPr="00830076">
              <w:rPr>
                <w:sz w:val="26"/>
                <w:szCs w:val="26"/>
              </w:rPr>
              <w:t>24</w:t>
            </w:r>
          </w:p>
        </w:tc>
      </w:tr>
      <w:tr w:rsidR="00170191" w:rsidRPr="00830076" w14:paraId="4284AC56"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44951350" w14:textId="77777777" w:rsidR="00170191" w:rsidRPr="00830076" w:rsidRDefault="00170191" w:rsidP="00D83890">
            <w:pPr>
              <w:spacing w:line="312" w:lineRule="auto"/>
              <w:jc w:val="center"/>
              <w:rPr>
                <w:sz w:val="26"/>
                <w:szCs w:val="26"/>
              </w:rPr>
            </w:pPr>
            <w:r w:rsidRPr="00830076">
              <w:rPr>
                <w:sz w:val="26"/>
                <w:szCs w:val="26"/>
              </w:rPr>
              <w:t>3</w:t>
            </w:r>
          </w:p>
        </w:tc>
        <w:tc>
          <w:tcPr>
            <w:tcW w:w="3248" w:type="pct"/>
            <w:tcBorders>
              <w:top w:val="nil"/>
              <w:left w:val="nil"/>
              <w:bottom w:val="single" w:sz="4" w:space="0" w:color="auto"/>
              <w:right w:val="single" w:sz="4" w:space="0" w:color="auto"/>
            </w:tcBorders>
            <w:vAlign w:val="center"/>
            <w:hideMark/>
          </w:tcPr>
          <w:p w14:paraId="2612B92F" w14:textId="77777777" w:rsidR="00170191" w:rsidRPr="00830076" w:rsidRDefault="00170191" w:rsidP="00D83890">
            <w:pPr>
              <w:spacing w:line="312" w:lineRule="auto"/>
              <w:rPr>
                <w:sz w:val="26"/>
                <w:szCs w:val="26"/>
              </w:rPr>
            </w:pPr>
            <w:proofErr w:type="spellStart"/>
            <w:r w:rsidRPr="00830076">
              <w:rPr>
                <w:sz w:val="26"/>
                <w:szCs w:val="26"/>
              </w:rPr>
              <w:t>Hệ</w:t>
            </w:r>
            <w:proofErr w:type="spellEnd"/>
            <w:r w:rsidRPr="00830076">
              <w:rPr>
                <w:sz w:val="26"/>
                <w:szCs w:val="26"/>
              </w:rPr>
              <w:t xml:space="preserve"> </w:t>
            </w:r>
            <w:proofErr w:type="spellStart"/>
            <w:r w:rsidRPr="00830076">
              <w:rPr>
                <w:sz w:val="26"/>
                <w:szCs w:val="26"/>
              </w:rPr>
              <w:t>thống</w:t>
            </w:r>
            <w:proofErr w:type="spellEnd"/>
            <w:r w:rsidRPr="00830076">
              <w:rPr>
                <w:sz w:val="26"/>
                <w:szCs w:val="26"/>
              </w:rPr>
              <w:t xml:space="preserve"> </w:t>
            </w:r>
            <w:proofErr w:type="spellStart"/>
            <w:r w:rsidRPr="00830076">
              <w:rPr>
                <w:sz w:val="26"/>
                <w:szCs w:val="26"/>
              </w:rPr>
              <w:t>nối</w:t>
            </w:r>
            <w:proofErr w:type="spellEnd"/>
            <w:r w:rsidRPr="00830076">
              <w:rPr>
                <w:sz w:val="26"/>
                <w:szCs w:val="26"/>
              </w:rPr>
              <w:t xml:space="preserve"> </w:t>
            </w:r>
            <w:proofErr w:type="spellStart"/>
            <w:r w:rsidRPr="00830076">
              <w:rPr>
                <w:sz w:val="26"/>
                <w:szCs w:val="26"/>
              </w:rPr>
              <w:t>đất</w:t>
            </w:r>
            <w:proofErr w:type="spellEnd"/>
            <w:r w:rsidRPr="00830076">
              <w:rPr>
                <w:sz w:val="26"/>
                <w:szCs w:val="26"/>
              </w:rPr>
              <w:t xml:space="preserve"> CSV </w:t>
            </w:r>
            <w:proofErr w:type="spellStart"/>
            <w:r w:rsidRPr="00830076">
              <w:rPr>
                <w:sz w:val="26"/>
                <w:szCs w:val="26"/>
              </w:rPr>
              <w:t>và</w:t>
            </w:r>
            <w:proofErr w:type="spellEnd"/>
            <w:r w:rsidRPr="00830076">
              <w:rPr>
                <w:sz w:val="26"/>
                <w:szCs w:val="26"/>
              </w:rPr>
              <w:t xml:space="preserve"> </w:t>
            </w:r>
            <w:proofErr w:type="spellStart"/>
            <w:r w:rsidRPr="00830076">
              <w:rPr>
                <w:sz w:val="26"/>
                <w:szCs w:val="26"/>
              </w:rPr>
              <w:t>làm</w:t>
            </w:r>
            <w:proofErr w:type="spellEnd"/>
            <w:r w:rsidRPr="00830076">
              <w:rPr>
                <w:sz w:val="26"/>
                <w:szCs w:val="26"/>
              </w:rPr>
              <w:t xml:space="preserve"> </w:t>
            </w:r>
            <w:proofErr w:type="spellStart"/>
            <w:r w:rsidRPr="00830076">
              <w:rPr>
                <w:sz w:val="26"/>
                <w:szCs w:val="26"/>
              </w:rPr>
              <w:t>việc</w:t>
            </w:r>
            <w:proofErr w:type="spellEnd"/>
            <w:r w:rsidRPr="00830076">
              <w:rPr>
                <w:sz w:val="26"/>
                <w:szCs w:val="26"/>
              </w:rPr>
              <w:t xml:space="preserve"> TBA</w:t>
            </w:r>
          </w:p>
        </w:tc>
        <w:tc>
          <w:tcPr>
            <w:tcW w:w="613" w:type="pct"/>
            <w:tcBorders>
              <w:top w:val="nil"/>
              <w:left w:val="nil"/>
              <w:bottom w:val="single" w:sz="4" w:space="0" w:color="auto"/>
              <w:right w:val="single" w:sz="4" w:space="0" w:color="auto"/>
            </w:tcBorders>
            <w:noWrap/>
            <w:vAlign w:val="bottom"/>
            <w:hideMark/>
          </w:tcPr>
          <w:p w14:paraId="375700B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FC42323" w14:textId="77777777" w:rsidR="00170191" w:rsidRPr="00830076" w:rsidRDefault="00170191" w:rsidP="00D83890">
            <w:pPr>
              <w:spacing w:line="312" w:lineRule="auto"/>
              <w:jc w:val="center"/>
              <w:rPr>
                <w:sz w:val="26"/>
                <w:szCs w:val="26"/>
              </w:rPr>
            </w:pPr>
            <w:r w:rsidRPr="00830076">
              <w:rPr>
                <w:sz w:val="26"/>
                <w:szCs w:val="26"/>
              </w:rPr>
              <w:t>24</w:t>
            </w:r>
          </w:p>
        </w:tc>
      </w:tr>
      <w:tr w:rsidR="00170191" w:rsidRPr="00830076" w14:paraId="1DC7F755"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76D4490A" w14:textId="77777777" w:rsidR="00170191" w:rsidRPr="00830076" w:rsidRDefault="00170191" w:rsidP="00D83890">
            <w:pPr>
              <w:spacing w:line="312" w:lineRule="auto"/>
              <w:jc w:val="center"/>
              <w:rPr>
                <w:sz w:val="26"/>
                <w:szCs w:val="26"/>
              </w:rPr>
            </w:pPr>
            <w:r w:rsidRPr="00830076">
              <w:rPr>
                <w:sz w:val="26"/>
                <w:szCs w:val="26"/>
              </w:rPr>
              <w:lastRenderedPageBreak/>
              <w:t>5</w:t>
            </w:r>
          </w:p>
        </w:tc>
        <w:tc>
          <w:tcPr>
            <w:tcW w:w="3248" w:type="pct"/>
            <w:tcBorders>
              <w:top w:val="nil"/>
              <w:left w:val="nil"/>
              <w:bottom w:val="single" w:sz="4" w:space="0" w:color="auto"/>
              <w:right w:val="single" w:sz="4" w:space="0" w:color="auto"/>
            </w:tcBorders>
            <w:vAlign w:val="center"/>
            <w:hideMark/>
          </w:tcPr>
          <w:p w14:paraId="4902F0C1"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nối</w:t>
            </w:r>
            <w:proofErr w:type="spellEnd"/>
            <w:r w:rsidRPr="00830076">
              <w:rPr>
                <w:sz w:val="26"/>
                <w:szCs w:val="26"/>
              </w:rPr>
              <w:t xml:space="preserve"> </w:t>
            </w:r>
            <w:proofErr w:type="spellStart"/>
            <w:r w:rsidRPr="00830076">
              <w:rPr>
                <w:sz w:val="26"/>
                <w:szCs w:val="26"/>
              </w:rPr>
              <w:t>sau</w:t>
            </w:r>
            <w:proofErr w:type="spellEnd"/>
            <w:r w:rsidRPr="00830076">
              <w:rPr>
                <w:sz w:val="26"/>
                <w:szCs w:val="26"/>
              </w:rPr>
              <w:t xml:space="preserve"> CSV M1x35</w:t>
            </w:r>
          </w:p>
        </w:tc>
        <w:tc>
          <w:tcPr>
            <w:tcW w:w="613" w:type="pct"/>
            <w:tcBorders>
              <w:top w:val="nil"/>
              <w:left w:val="nil"/>
              <w:bottom w:val="single" w:sz="4" w:space="0" w:color="auto"/>
              <w:right w:val="single" w:sz="4" w:space="0" w:color="auto"/>
            </w:tcBorders>
            <w:vAlign w:val="center"/>
            <w:hideMark/>
          </w:tcPr>
          <w:p w14:paraId="10DAFA27"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3BBB5C12" w14:textId="77777777" w:rsidR="00170191" w:rsidRPr="00830076" w:rsidRDefault="00170191" w:rsidP="00D83890">
            <w:pPr>
              <w:spacing w:line="312" w:lineRule="auto"/>
              <w:jc w:val="center"/>
              <w:rPr>
                <w:sz w:val="26"/>
                <w:szCs w:val="26"/>
              </w:rPr>
            </w:pPr>
            <w:r w:rsidRPr="00830076">
              <w:rPr>
                <w:sz w:val="26"/>
                <w:szCs w:val="26"/>
              </w:rPr>
              <w:t>504</w:t>
            </w:r>
          </w:p>
        </w:tc>
      </w:tr>
      <w:tr w:rsidR="00170191" w:rsidRPr="00830076" w14:paraId="473A7A1D"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1B6834B9" w14:textId="77777777" w:rsidR="00170191" w:rsidRPr="00830076" w:rsidRDefault="00170191" w:rsidP="00D83890">
            <w:pPr>
              <w:spacing w:line="312" w:lineRule="auto"/>
              <w:jc w:val="center"/>
              <w:rPr>
                <w:sz w:val="26"/>
                <w:szCs w:val="26"/>
              </w:rPr>
            </w:pPr>
            <w:r w:rsidRPr="00830076">
              <w:rPr>
                <w:sz w:val="26"/>
                <w:szCs w:val="26"/>
              </w:rPr>
              <w:t>6</w:t>
            </w:r>
          </w:p>
        </w:tc>
        <w:tc>
          <w:tcPr>
            <w:tcW w:w="3248" w:type="pct"/>
            <w:tcBorders>
              <w:top w:val="nil"/>
              <w:left w:val="nil"/>
              <w:bottom w:val="single" w:sz="4" w:space="0" w:color="auto"/>
              <w:right w:val="single" w:sz="4" w:space="0" w:color="auto"/>
            </w:tcBorders>
            <w:vAlign w:val="center"/>
            <w:hideMark/>
          </w:tcPr>
          <w:p w14:paraId="07BB6392"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nối</w:t>
            </w:r>
            <w:proofErr w:type="spellEnd"/>
            <w:r w:rsidRPr="00830076">
              <w:rPr>
                <w:sz w:val="26"/>
                <w:szCs w:val="26"/>
              </w:rPr>
              <w:t xml:space="preserve"> </w:t>
            </w:r>
            <w:proofErr w:type="spellStart"/>
            <w:r w:rsidRPr="00830076">
              <w:rPr>
                <w:sz w:val="26"/>
                <w:szCs w:val="26"/>
              </w:rPr>
              <w:t>trung</w:t>
            </w:r>
            <w:proofErr w:type="spellEnd"/>
            <w:r w:rsidRPr="00830076">
              <w:rPr>
                <w:sz w:val="26"/>
                <w:szCs w:val="26"/>
              </w:rPr>
              <w:t xml:space="preserve"> </w:t>
            </w:r>
            <w:proofErr w:type="spellStart"/>
            <w:r w:rsidRPr="00830076">
              <w:rPr>
                <w:sz w:val="26"/>
                <w:szCs w:val="26"/>
              </w:rPr>
              <w:t>tính</w:t>
            </w:r>
            <w:proofErr w:type="spellEnd"/>
            <w:r w:rsidRPr="00830076">
              <w:rPr>
                <w:sz w:val="26"/>
                <w:szCs w:val="26"/>
              </w:rPr>
              <w:t xml:space="preserve"> MBA M1x95</w:t>
            </w:r>
          </w:p>
        </w:tc>
        <w:tc>
          <w:tcPr>
            <w:tcW w:w="613" w:type="pct"/>
            <w:tcBorders>
              <w:top w:val="nil"/>
              <w:left w:val="nil"/>
              <w:bottom w:val="single" w:sz="4" w:space="0" w:color="auto"/>
              <w:right w:val="single" w:sz="4" w:space="0" w:color="auto"/>
            </w:tcBorders>
            <w:vAlign w:val="center"/>
            <w:hideMark/>
          </w:tcPr>
          <w:p w14:paraId="3AE77AA8"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5D5955B9" w14:textId="77777777" w:rsidR="00170191" w:rsidRPr="00830076" w:rsidRDefault="00170191" w:rsidP="00D83890">
            <w:pPr>
              <w:spacing w:line="312" w:lineRule="auto"/>
              <w:jc w:val="center"/>
              <w:rPr>
                <w:sz w:val="26"/>
                <w:szCs w:val="26"/>
              </w:rPr>
            </w:pPr>
            <w:r w:rsidRPr="00830076">
              <w:rPr>
                <w:sz w:val="26"/>
                <w:szCs w:val="26"/>
              </w:rPr>
              <w:t>120</w:t>
            </w:r>
          </w:p>
        </w:tc>
      </w:tr>
      <w:tr w:rsidR="00170191" w:rsidRPr="00830076" w14:paraId="10355F8A"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296B978F" w14:textId="77777777" w:rsidR="00170191" w:rsidRPr="00830076" w:rsidRDefault="00170191" w:rsidP="00D83890">
            <w:pPr>
              <w:spacing w:line="312" w:lineRule="auto"/>
              <w:jc w:val="center"/>
              <w:rPr>
                <w:sz w:val="26"/>
                <w:szCs w:val="26"/>
              </w:rPr>
            </w:pPr>
            <w:r w:rsidRPr="00830076">
              <w:rPr>
                <w:sz w:val="26"/>
                <w:szCs w:val="26"/>
              </w:rPr>
              <w:t>4</w:t>
            </w:r>
          </w:p>
        </w:tc>
        <w:tc>
          <w:tcPr>
            <w:tcW w:w="3248" w:type="pct"/>
            <w:tcBorders>
              <w:top w:val="nil"/>
              <w:left w:val="nil"/>
              <w:bottom w:val="single" w:sz="4" w:space="0" w:color="auto"/>
              <w:right w:val="single" w:sz="4" w:space="0" w:color="auto"/>
            </w:tcBorders>
            <w:vAlign w:val="center"/>
            <w:hideMark/>
          </w:tcPr>
          <w:p w14:paraId="1FA20771" w14:textId="77777777" w:rsidR="00170191" w:rsidRPr="00830076" w:rsidRDefault="00170191" w:rsidP="00D83890">
            <w:pPr>
              <w:spacing w:line="312" w:lineRule="auto"/>
              <w:rPr>
                <w:sz w:val="26"/>
                <w:szCs w:val="26"/>
              </w:rPr>
            </w:pPr>
            <w:proofErr w:type="spellStart"/>
            <w:r w:rsidRPr="00830076">
              <w:rPr>
                <w:sz w:val="26"/>
                <w:szCs w:val="26"/>
              </w:rPr>
              <w:t>Đôn</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ĐC-3,5-1T</w:t>
            </w:r>
          </w:p>
        </w:tc>
        <w:tc>
          <w:tcPr>
            <w:tcW w:w="613" w:type="pct"/>
            <w:tcBorders>
              <w:top w:val="nil"/>
              <w:left w:val="nil"/>
              <w:bottom w:val="single" w:sz="4" w:space="0" w:color="auto"/>
              <w:right w:val="single" w:sz="4" w:space="0" w:color="auto"/>
            </w:tcBorders>
            <w:noWrap/>
            <w:vAlign w:val="bottom"/>
            <w:hideMark/>
          </w:tcPr>
          <w:p w14:paraId="26044043"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C220563"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72237141"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6A9EE9ED" w14:textId="77777777" w:rsidR="00170191" w:rsidRPr="00830076" w:rsidRDefault="00170191" w:rsidP="00D83890">
            <w:pPr>
              <w:spacing w:line="312" w:lineRule="auto"/>
              <w:jc w:val="center"/>
              <w:rPr>
                <w:sz w:val="26"/>
                <w:szCs w:val="26"/>
              </w:rPr>
            </w:pPr>
            <w:r w:rsidRPr="00830076">
              <w:rPr>
                <w:sz w:val="26"/>
                <w:szCs w:val="26"/>
              </w:rPr>
              <w:t>5</w:t>
            </w:r>
          </w:p>
        </w:tc>
        <w:tc>
          <w:tcPr>
            <w:tcW w:w="3248" w:type="pct"/>
            <w:tcBorders>
              <w:top w:val="nil"/>
              <w:left w:val="nil"/>
              <w:bottom w:val="single" w:sz="4" w:space="0" w:color="auto"/>
              <w:right w:val="single" w:sz="4" w:space="0" w:color="auto"/>
            </w:tcBorders>
            <w:vAlign w:val="center"/>
            <w:hideMark/>
          </w:tcPr>
          <w:p w14:paraId="6D811D29" w14:textId="77777777" w:rsidR="00170191" w:rsidRPr="00830076" w:rsidRDefault="00170191" w:rsidP="00D83890">
            <w:pPr>
              <w:spacing w:line="312" w:lineRule="auto"/>
              <w:rPr>
                <w:sz w:val="26"/>
                <w:szCs w:val="26"/>
              </w:rPr>
            </w:pPr>
            <w:proofErr w:type="spellStart"/>
            <w:r w:rsidRPr="00830076">
              <w:rPr>
                <w:sz w:val="26"/>
                <w:szCs w:val="26"/>
              </w:rPr>
              <w:t>Sứ</w:t>
            </w:r>
            <w:proofErr w:type="spellEnd"/>
            <w:r w:rsidRPr="00830076">
              <w:rPr>
                <w:sz w:val="26"/>
                <w:szCs w:val="26"/>
              </w:rPr>
              <w:t xml:space="preserve"> VHĐ35+ty</w:t>
            </w:r>
          </w:p>
        </w:tc>
        <w:tc>
          <w:tcPr>
            <w:tcW w:w="613" w:type="pct"/>
            <w:tcBorders>
              <w:top w:val="nil"/>
              <w:left w:val="nil"/>
              <w:bottom w:val="single" w:sz="4" w:space="0" w:color="auto"/>
              <w:right w:val="single" w:sz="4" w:space="0" w:color="auto"/>
            </w:tcBorders>
            <w:noWrap/>
            <w:vAlign w:val="bottom"/>
            <w:hideMark/>
          </w:tcPr>
          <w:p w14:paraId="0D489599" w14:textId="77777777" w:rsidR="00170191" w:rsidRPr="00830076" w:rsidRDefault="00170191" w:rsidP="00D83890">
            <w:pPr>
              <w:spacing w:line="312" w:lineRule="auto"/>
              <w:jc w:val="center"/>
              <w:rPr>
                <w:sz w:val="26"/>
                <w:szCs w:val="26"/>
              </w:rPr>
            </w:pPr>
            <w:proofErr w:type="spellStart"/>
            <w:r w:rsidRPr="00830076">
              <w:rPr>
                <w:sz w:val="26"/>
                <w:szCs w:val="26"/>
              </w:rPr>
              <w:t>quả</w:t>
            </w:r>
            <w:proofErr w:type="spellEnd"/>
          </w:p>
        </w:tc>
        <w:tc>
          <w:tcPr>
            <w:tcW w:w="686" w:type="pct"/>
            <w:tcBorders>
              <w:top w:val="nil"/>
              <w:left w:val="nil"/>
              <w:bottom w:val="single" w:sz="4" w:space="0" w:color="auto"/>
              <w:right w:val="single" w:sz="4" w:space="0" w:color="auto"/>
            </w:tcBorders>
            <w:vAlign w:val="center"/>
            <w:hideMark/>
          </w:tcPr>
          <w:p w14:paraId="349FD10B" w14:textId="77777777" w:rsidR="00170191" w:rsidRPr="00830076" w:rsidRDefault="00170191" w:rsidP="00D83890">
            <w:pPr>
              <w:spacing w:line="312" w:lineRule="auto"/>
              <w:jc w:val="center"/>
              <w:rPr>
                <w:sz w:val="26"/>
                <w:szCs w:val="26"/>
              </w:rPr>
            </w:pPr>
            <w:r w:rsidRPr="00830076">
              <w:rPr>
                <w:sz w:val="26"/>
                <w:szCs w:val="26"/>
              </w:rPr>
              <w:t>9</w:t>
            </w:r>
          </w:p>
        </w:tc>
      </w:tr>
      <w:tr w:rsidR="00170191" w:rsidRPr="00830076" w14:paraId="0E669ACF"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4BCB7C8" w14:textId="77777777" w:rsidR="00170191" w:rsidRPr="00830076" w:rsidRDefault="00170191" w:rsidP="00D83890">
            <w:pPr>
              <w:spacing w:line="312" w:lineRule="auto"/>
              <w:jc w:val="center"/>
              <w:rPr>
                <w:sz w:val="26"/>
                <w:szCs w:val="26"/>
              </w:rPr>
            </w:pPr>
            <w:r w:rsidRPr="00830076">
              <w:rPr>
                <w:sz w:val="26"/>
                <w:szCs w:val="26"/>
              </w:rPr>
              <w:t>6</w:t>
            </w:r>
          </w:p>
        </w:tc>
        <w:tc>
          <w:tcPr>
            <w:tcW w:w="3248" w:type="pct"/>
            <w:tcBorders>
              <w:top w:val="nil"/>
              <w:left w:val="nil"/>
              <w:bottom w:val="single" w:sz="4" w:space="0" w:color="auto"/>
              <w:right w:val="single" w:sz="4" w:space="0" w:color="auto"/>
            </w:tcBorders>
            <w:vAlign w:val="center"/>
            <w:hideMark/>
          </w:tcPr>
          <w:p w14:paraId="66E36685" w14:textId="77777777" w:rsidR="00170191" w:rsidRPr="00830076" w:rsidRDefault="00170191" w:rsidP="00D83890">
            <w:pPr>
              <w:spacing w:line="312" w:lineRule="auto"/>
              <w:rPr>
                <w:sz w:val="26"/>
                <w:szCs w:val="26"/>
              </w:rPr>
            </w:pPr>
            <w:proofErr w:type="spellStart"/>
            <w:r w:rsidRPr="00830076">
              <w:rPr>
                <w:sz w:val="26"/>
                <w:szCs w:val="26"/>
              </w:rPr>
              <w:t>Sứ</w:t>
            </w:r>
            <w:proofErr w:type="spellEnd"/>
            <w:r w:rsidRPr="00830076">
              <w:rPr>
                <w:sz w:val="26"/>
                <w:szCs w:val="26"/>
              </w:rPr>
              <w:t xml:space="preserve"> VHĐ22+ty</w:t>
            </w:r>
          </w:p>
        </w:tc>
        <w:tc>
          <w:tcPr>
            <w:tcW w:w="613" w:type="pct"/>
            <w:tcBorders>
              <w:top w:val="nil"/>
              <w:left w:val="nil"/>
              <w:bottom w:val="single" w:sz="4" w:space="0" w:color="auto"/>
              <w:right w:val="single" w:sz="4" w:space="0" w:color="auto"/>
            </w:tcBorders>
            <w:noWrap/>
            <w:vAlign w:val="bottom"/>
            <w:hideMark/>
          </w:tcPr>
          <w:p w14:paraId="3CE0E79D" w14:textId="77777777" w:rsidR="00170191" w:rsidRPr="00830076" w:rsidRDefault="00170191" w:rsidP="00D83890">
            <w:pPr>
              <w:spacing w:line="312" w:lineRule="auto"/>
              <w:jc w:val="center"/>
              <w:rPr>
                <w:sz w:val="26"/>
                <w:szCs w:val="26"/>
              </w:rPr>
            </w:pPr>
            <w:proofErr w:type="spellStart"/>
            <w:r w:rsidRPr="00830076">
              <w:rPr>
                <w:sz w:val="26"/>
                <w:szCs w:val="26"/>
              </w:rPr>
              <w:t>quả</w:t>
            </w:r>
            <w:proofErr w:type="spellEnd"/>
          </w:p>
        </w:tc>
        <w:tc>
          <w:tcPr>
            <w:tcW w:w="686" w:type="pct"/>
            <w:tcBorders>
              <w:top w:val="nil"/>
              <w:left w:val="nil"/>
              <w:bottom w:val="single" w:sz="4" w:space="0" w:color="auto"/>
              <w:right w:val="single" w:sz="4" w:space="0" w:color="auto"/>
            </w:tcBorders>
            <w:vAlign w:val="center"/>
            <w:hideMark/>
          </w:tcPr>
          <w:p w14:paraId="1B225013" w14:textId="77777777" w:rsidR="00170191" w:rsidRPr="00830076" w:rsidRDefault="00170191" w:rsidP="00D83890">
            <w:pPr>
              <w:spacing w:line="312" w:lineRule="auto"/>
              <w:jc w:val="center"/>
              <w:rPr>
                <w:sz w:val="26"/>
                <w:szCs w:val="26"/>
              </w:rPr>
            </w:pPr>
            <w:r w:rsidRPr="00830076">
              <w:rPr>
                <w:sz w:val="26"/>
                <w:szCs w:val="26"/>
              </w:rPr>
              <w:t>339</w:t>
            </w:r>
          </w:p>
        </w:tc>
      </w:tr>
      <w:tr w:rsidR="00170191" w:rsidRPr="00830076" w14:paraId="07BF59B8"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114DA9A1" w14:textId="77777777" w:rsidR="00170191" w:rsidRPr="00830076" w:rsidRDefault="00170191" w:rsidP="00D83890">
            <w:pPr>
              <w:spacing w:line="312" w:lineRule="auto"/>
              <w:jc w:val="center"/>
              <w:rPr>
                <w:sz w:val="26"/>
                <w:szCs w:val="26"/>
              </w:rPr>
            </w:pPr>
            <w:r w:rsidRPr="00830076">
              <w:rPr>
                <w:sz w:val="26"/>
                <w:szCs w:val="26"/>
              </w:rPr>
              <w:t>7</w:t>
            </w:r>
          </w:p>
        </w:tc>
        <w:tc>
          <w:tcPr>
            <w:tcW w:w="3248" w:type="pct"/>
            <w:tcBorders>
              <w:top w:val="nil"/>
              <w:left w:val="nil"/>
              <w:bottom w:val="single" w:sz="4" w:space="0" w:color="auto"/>
              <w:right w:val="single" w:sz="4" w:space="0" w:color="auto"/>
            </w:tcBorders>
            <w:vAlign w:val="center"/>
            <w:hideMark/>
          </w:tcPr>
          <w:p w14:paraId="6B714254" w14:textId="77777777" w:rsidR="00170191" w:rsidRPr="00830076" w:rsidRDefault="00170191" w:rsidP="00D83890">
            <w:pPr>
              <w:spacing w:line="312" w:lineRule="auto"/>
              <w:rPr>
                <w:sz w:val="26"/>
                <w:szCs w:val="26"/>
              </w:rPr>
            </w:pPr>
            <w:r w:rsidRPr="00830076">
              <w:rPr>
                <w:sz w:val="26"/>
                <w:szCs w:val="26"/>
              </w:rPr>
              <w:t xml:space="preserve">Cầu </w:t>
            </w:r>
            <w:proofErr w:type="spellStart"/>
            <w:r w:rsidRPr="00830076">
              <w:rPr>
                <w:sz w:val="26"/>
                <w:szCs w:val="26"/>
              </w:rPr>
              <w:t>chì</w:t>
            </w:r>
            <w:proofErr w:type="spellEnd"/>
            <w:r w:rsidRPr="00830076">
              <w:rPr>
                <w:sz w:val="26"/>
                <w:szCs w:val="26"/>
              </w:rPr>
              <w:t xml:space="preserve"> LBFCO-22kV (</w:t>
            </w:r>
            <w:proofErr w:type="spellStart"/>
            <w:r w:rsidRPr="00830076">
              <w:rPr>
                <w:sz w:val="26"/>
                <w:szCs w:val="26"/>
              </w:rPr>
              <w:t>bộ</w:t>
            </w:r>
            <w:proofErr w:type="spellEnd"/>
            <w:r w:rsidRPr="00830076">
              <w:rPr>
                <w:sz w:val="26"/>
                <w:szCs w:val="26"/>
              </w:rPr>
              <w:t xml:space="preserve"> 1 </w:t>
            </w:r>
            <w:proofErr w:type="spellStart"/>
            <w:r w:rsidRPr="00830076">
              <w:rPr>
                <w:sz w:val="26"/>
                <w:szCs w:val="26"/>
              </w:rPr>
              <w:t>pha</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bottom"/>
            <w:hideMark/>
          </w:tcPr>
          <w:p w14:paraId="730A7D3C"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4735636"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6EA70EEC"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2E1A44F" w14:textId="77777777" w:rsidR="00170191" w:rsidRPr="00830076" w:rsidRDefault="00170191" w:rsidP="00D83890">
            <w:pPr>
              <w:spacing w:line="312" w:lineRule="auto"/>
              <w:jc w:val="center"/>
              <w:rPr>
                <w:sz w:val="26"/>
                <w:szCs w:val="26"/>
              </w:rPr>
            </w:pPr>
            <w:r w:rsidRPr="00830076">
              <w:rPr>
                <w:sz w:val="26"/>
                <w:szCs w:val="26"/>
              </w:rPr>
              <w:t>9</w:t>
            </w:r>
          </w:p>
        </w:tc>
        <w:tc>
          <w:tcPr>
            <w:tcW w:w="3248" w:type="pct"/>
            <w:tcBorders>
              <w:top w:val="nil"/>
              <w:left w:val="nil"/>
              <w:bottom w:val="single" w:sz="4" w:space="0" w:color="auto"/>
              <w:right w:val="single" w:sz="4" w:space="0" w:color="auto"/>
            </w:tcBorders>
            <w:vAlign w:val="center"/>
            <w:hideMark/>
          </w:tcPr>
          <w:p w14:paraId="35695AF1"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AC70/XLPE2.5/HDPE-22kV</w:t>
            </w:r>
          </w:p>
        </w:tc>
        <w:tc>
          <w:tcPr>
            <w:tcW w:w="613" w:type="pct"/>
            <w:tcBorders>
              <w:top w:val="nil"/>
              <w:left w:val="nil"/>
              <w:bottom w:val="single" w:sz="4" w:space="0" w:color="auto"/>
              <w:right w:val="single" w:sz="4" w:space="0" w:color="auto"/>
            </w:tcBorders>
            <w:noWrap/>
            <w:vAlign w:val="bottom"/>
            <w:hideMark/>
          </w:tcPr>
          <w:p w14:paraId="25D2AD23"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1E48EC89" w14:textId="77777777" w:rsidR="00170191" w:rsidRPr="00830076" w:rsidRDefault="00170191" w:rsidP="00D83890">
            <w:pPr>
              <w:spacing w:line="312" w:lineRule="auto"/>
              <w:jc w:val="center"/>
              <w:rPr>
                <w:sz w:val="26"/>
                <w:szCs w:val="26"/>
              </w:rPr>
            </w:pPr>
            <w:r w:rsidRPr="00830076">
              <w:rPr>
                <w:sz w:val="26"/>
                <w:szCs w:val="26"/>
              </w:rPr>
              <w:t>253.50</w:t>
            </w:r>
          </w:p>
        </w:tc>
      </w:tr>
      <w:tr w:rsidR="00170191" w:rsidRPr="00830076" w14:paraId="5C26552B"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19F454B2" w14:textId="77777777" w:rsidR="00170191" w:rsidRPr="00830076" w:rsidRDefault="00170191" w:rsidP="00D83890">
            <w:pPr>
              <w:spacing w:line="312" w:lineRule="auto"/>
              <w:jc w:val="center"/>
              <w:rPr>
                <w:sz w:val="26"/>
                <w:szCs w:val="26"/>
              </w:rPr>
            </w:pPr>
            <w:r w:rsidRPr="00830076">
              <w:rPr>
                <w:sz w:val="26"/>
                <w:szCs w:val="26"/>
              </w:rPr>
              <w:t>10</w:t>
            </w:r>
          </w:p>
        </w:tc>
        <w:tc>
          <w:tcPr>
            <w:tcW w:w="3248" w:type="pct"/>
            <w:tcBorders>
              <w:top w:val="nil"/>
              <w:left w:val="nil"/>
              <w:bottom w:val="single" w:sz="4" w:space="0" w:color="auto"/>
              <w:right w:val="single" w:sz="4" w:space="0" w:color="auto"/>
            </w:tcBorders>
            <w:vAlign w:val="center"/>
            <w:hideMark/>
          </w:tcPr>
          <w:p w14:paraId="4D61E5F0"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AC70/XLPE4.3/HDPE-35kV</w:t>
            </w:r>
          </w:p>
        </w:tc>
        <w:tc>
          <w:tcPr>
            <w:tcW w:w="613" w:type="pct"/>
            <w:tcBorders>
              <w:top w:val="nil"/>
              <w:left w:val="nil"/>
              <w:bottom w:val="single" w:sz="4" w:space="0" w:color="auto"/>
              <w:right w:val="single" w:sz="4" w:space="0" w:color="auto"/>
            </w:tcBorders>
            <w:noWrap/>
            <w:vAlign w:val="bottom"/>
            <w:hideMark/>
          </w:tcPr>
          <w:p w14:paraId="3FBF07A6"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1E952E85" w14:textId="77777777" w:rsidR="00170191" w:rsidRPr="00830076" w:rsidRDefault="00170191" w:rsidP="00D83890">
            <w:pPr>
              <w:spacing w:line="312" w:lineRule="auto"/>
              <w:jc w:val="center"/>
              <w:rPr>
                <w:sz w:val="26"/>
                <w:szCs w:val="26"/>
              </w:rPr>
            </w:pPr>
            <w:r w:rsidRPr="00830076">
              <w:rPr>
                <w:sz w:val="26"/>
                <w:szCs w:val="26"/>
              </w:rPr>
              <w:t>22.50</w:t>
            </w:r>
          </w:p>
        </w:tc>
      </w:tr>
      <w:tr w:rsidR="00170191" w:rsidRPr="00830076" w14:paraId="26532A37"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459E3CF2" w14:textId="77777777" w:rsidR="00170191" w:rsidRPr="00830076" w:rsidRDefault="00170191" w:rsidP="00D83890">
            <w:pPr>
              <w:spacing w:line="312" w:lineRule="auto"/>
              <w:jc w:val="center"/>
              <w:rPr>
                <w:sz w:val="26"/>
                <w:szCs w:val="26"/>
              </w:rPr>
            </w:pPr>
            <w:r w:rsidRPr="00830076">
              <w:rPr>
                <w:sz w:val="26"/>
                <w:szCs w:val="26"/>
              </w:rPr>
              <w:t>11</w:t>
            </w:r>
          </w:p>
        </w:tc>
        <w:tc>
          <w:tcPr>
            <w:tcW w:w="3248" w:type="pct"/>
            <w:tcBorders>
              <w:top w:val="nil"/>
              <w:left w:val="nil"/>
              <w:bottom w:val="single" w:sz="4" w:space="0" w:color="auto"/>
              <w:right w:val="single" w:sz="4" w:space="0" w:color="auto"/>
            </w:tcBorders>
            <w:vAlign w:val="center"/>
            <w:hideMark/>
          </w:tcPr>
          <w:p w14:paraId="6294E016" w14:textId="77777777" w:rsidR="00170191" w:rsidRPr="00830076" w:rsidRDefault="00170191" w:rsidP="00D83890">
            <w:pPr>
              <w:spacing w:line="312" w:lineRule="auto"/>
              <w:rPr>
                <w:sz w:val="26"/>
                <w:szCs w:val="26"/>
              </w:rPr>
            </w:pPr>
            <w:proofErr w:type="spellStart"/>
            <w:r w:rsidRPr="00830076">
              <w:rPr>
                <w:sz w:val="26"/>
                <w:szCs w:val="26"/>
              </w:rPr>
              <w:t>Đầu</w:t>
            </w:r>
            <w:proofErr w:type="spellEnd"/>
            <w:r w:rsidRPr="00830076">
              <w:rPr>
                <w:sz w:val="26"/>
                <w:szCs w:val="26"/>
              </w:rPr>
              <w:t xml:space="preserve"> </w:t>
            </w:r>
            <w:proofErr w:type="spellStart"/>
            <w:r w:rsidRPr="00830076">
              <w:rPr>
                <w:sz w:val="26"/>
                <w:szCs w:val="26"/>
              </w:rPr>
              <w:t>cốt</w:t>
            </w:r>
            <w:proofErr w:type="spellEnd"/>
            <w:r w:rsidRPr="00830076">
              <w:rPr>
                <w:sz w:val="26"/>
                <w:szCs w:val="26"/>
              </w:rPr>
              <w:t xml:space="preserve"> </w:t>
            </w:r>
            <w:proofErr w:type="spellStart"/>
            <w:r w:rsidRPr="00830076">
              <w:rPr>
                <w:sz w:val="26"/>
                <w:szCs w:val="26"/>
              </w:rPr>
              <w:t>đồng</w:t>
            </w:r>
            <w:proofErr w:type="spellEnd"/>
            <w:r w:rsidRPr="00830076">
              <w:rPr>
                <w:sz w:val="26"/>
                <w:szCs w:val="26"/>
              </w:rPr>
              <w:t xml:space="preserve"> </w:t>
            </w:r>
            <w:proofErr w:type="spellStart"/>
            <w:r w:rsidRPr="00830076">
              <w:rPr>
                <w:sz w:val="26"/>
                <w:szCs w:val="26"/>
              </w:rPr>
              <w:t>nhôm</w:t>
            </w:r>
            <w:proofErr w:type="spellEnd"/>
            <w:r w:rsidRPr="00830076">
              <w:rPr>
                <w:sz w:val="26"/>
                <w:szCs w:val="26"/>
              </w:rPr>
              <w:t xml:space="preserve"> AM70</w:t>
            </w:r>
          </w:p>
        </w:tc>
        <w:tc>
          <w:tcPr>
            <w:tcW w:w="613" w:type="pct"/>
            <w:tcBorders>
              <w:top w:val="nil"/>
              <w:left w:val="nil"/>
              <w:bottom w:val="single" w:sz="4" w:space="0" w:color="auto"/>
              <w:right w:val="single" w:sz="4" w:space="0" w:color="auto"/>
            </w:tcBorders>
            <w:noWrap/>
            <w:vAlign w:val="bottom"/>
            <w:hideMark/>
          </w:tcPr>
          <w:p w14:paraId="04659379"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7D73683" w14:textId="77777777" w:rsidR="00170191" w:rsidRPr="00830076" w:rsidRDefault="00170191" w:rsidP="00D83890">
            <w:pPr>
              <w:spacing w:line="312" w:lineRule="auto"/>
              <w:jc w:val="center"/>
              <w:rPr>
                <w:sz w:val="26"/>
                <w:szCs w:val="26"/>
              </w:rPr>
            </w:pPr>
            <w:r w:rsidRPr="00830076">
              <w:rPr>
                <w:sz w:val="26"/>
                <w:szCs w:val="26"/>
              </w:rPr>
              <w:t>93</w:t>
            </w:r>
          </w:p>
        </w:tc>
      </w:tr>
      <w:tr w:rsidR="00170191" w:rsidRPr="00830076" w14:paraId="6F35D2E2"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F8745AA" w14:textId="77777777" w:rsidR="00170191" w:rsidRPr="00830076" w:rsidRDefault="00170191" w:rsidP="00D83890">
            <w:pPr>
              <w:spacing w:line="312" w:lineRule="auto"/>
              <w:jc w:val="center"/>
              <w:rPr>
                <w:sz w:val="26"/>
                <w:szCs w:val="26"/>
              </w:rPr>
            </w:pPr>
            <w:r w:rsidRPr="00830076">
              <w:rPr>
                <w:sz w:val="26"/>
                <w:szCs w:val="26"/>
              </w:rPr>
              <w:t>0</w:t>
            </w:r>
          </w:p>
        </w:tc>
        <w:tc>
          <w:tcPr>
            <w:tcW w:w="3248" w:type="pct"/>
            <w:tcBorders>
              <w:top w:val="nil"/>
              <w:left w:val="nil"/>
              <w:bottom w:val="single" w:sz="4" w:space="0" w:color="auto"/>
              <w:right w:val="single" w:sz="4" w:space="0" w:color="auto"/>
            </w:tcBorders>
            <w:vAlign w:val="center"/>
            <w:hideMark/>
          </w:tcPr>
          <w:p w14:paraId="638861BF" w14:textId="77777777" w:rsidR="00170191" w:rsidRPr="00830076" w:rsidRDefault="00170191" w:rsidP="00D83890">
            <w:pPr>
              <w:spacing w:line="312" w:lineRule="auto"/>
              <w:rPr>
                <w:sz w:val="26"/>
                <w:szCs w:val="26"/>
              </w:rPr>
            </w:pPr>
            <w:proofErr w:type="spellStart"/>
            <w:r w:rsidRPr="00830076">
              <w:rPr>
                <w:sz w:val="26"/>
                <w:szCs w:val="26"/>
              </w:rPr>
              <w:t>Đầu</w:t>
            </w:r>
            <w:proofErr w:type="spellEnd"/>
            <w:r w:rsidRPr="00830076">
              <w:rPr>
                <w:sz w:val="26"/>
                <w:szCs w:val="26"/>
              </w:rPr>
              <w:t xml:space="preserve"> </w:t>
            </w:r>
            <w:proofErr w:type="spellStart"/>
            <w:r w:rsidRPr="00830076">
              <w:rPr>
                <w:sz w:val="26"/>
                <w:szCs w:val="26"/>
              </w:rPr>
              <w:t>cốt</w:t>
            </w:r>
            <w:proofErr w:type="spellEnd"/>
            <w:r w:rsidRPr="00830076">
              <w:rPr>
                <w:sz w:val="26"/>
                <w:szCs w:val="26"/>
              </w:rPr>
              <w:t xml:space="preserve"> </w:t>
            </w:r>
            <w:proofErr w:type="spellStart"/>
            <w:r w:rsidRPr="00830076">
              <w:rPr>
                <w:sz w:val="26"/>
                <w:szCs w:val="26"/>
              </w:rPr>
              <w:t>đồng</w:t>
            </w:r>
            <w:proofErr w:type="spellEnd"/>
            <w:r w:rsidRPr="00830076">
              <w:rPr>
                <w:sz w:val="26"/>
                <w:szCs w:val="26"/>
              </w:rPr>
              <w:t xml:space="preserve"> M70</w:t>
            </w:r>
          </w:p>
        </w:tc>
        <w:tc>
          <w:tcPr>
            <w:tcW w:w="613" w:type="pct"/>
            <w:tcBorders>
              <w:top w:val="nil"/>
              <w:left w:val="nil"/>
              <w:bottom w:val="single" w:sz="4" w:space="0" w:color="auto"/>
              <w:right w:val="single" w:sz="4" w:space="0" w:color="auto"/>
            </w:tcBorders>
            <w:noWrap/>
            <w:vAlign w:val="bottom"/>
            <w:hideMark/>
          </w:tcPr>
          <w:p w14:paraId="021AD82C"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5AE3C628" w14:textId="77777777" w:rsidR="00170191" w:rsidRPr="00830076" w:rsidRDefault="00170191" w:rsidP="00D83890">
            <w:pPr>
              <w:spacing w:line="312" w:lineRule="auto"/>
              <w:jc w:val="center"/>
              <w:rPr>
                <w:sz w:val="26"/>
                <w:szCs w:val="26"/>
              </w:rPr>
            </w:pPr>
            <w:r w:rsidRPr="00830076">
              <w:rPr>
                <w:sz w:val="26"/>
                <w:szCs w:val="26"/>
              </w:rPr>
              <w:t>0</w:t>
            </w:r>
          </w:p>
        </w:tc>
      </w:tr>
      <w:tr w:rsidR="00170191" w:rsidRPr="00830076" w14:paraId="5F42B480"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7EE81D96" w14:textId="77777777" w:rsidR="00170191" w:rsidRPr="00830076" w:rsidRDefault="00170191" w:rsidP="00D83890">
            <w:pPr>
              <w:spacing w:line="312" w:lineRule="auto"/>
              <w:jc w:val="center"/>
              <w:rPr>
                <w:sz w:val="26"/>
                <w:szCs w:val="26"/>
              </w:rPr>
            </w:pPr>
            <w:r w:rsidRPr="00830076">
              <w:rPr>
                <w:sz w:val="26"/>
                <w:szCs w:val="26"/>
              </w:rPr>
              <w:t>13</w:t>
            </w:r>
          </w:p>
        </w:tc>
        <w:tc>
          <w:tcPr>
            <w:tcW w:w="3248" w:type="pct"/>
            <w:tcBorders>
              <w:top w:val="nil"/>
              <w:left w:val="nil"/>
              <w:bottom w:val="single" w:sz="4" w:space="0" w:color="auto"/>
              <w:right w:val="single" w:sz="4" w:space="0" w:color="auto"/>
            </w:tcBorders>
            <w:vAlign w:val="center"/>
            <w:hideMark/>
          </w:tcPr>
          <w:p w14:paraId="29C3FC81" w14:textId="77777777" w:rsidR="00170191" w:rsidRPr="00830076" w:rsidRDefault="00170191" w:rsidP="00D83890">
            <w:pPr>
              <w:spacing w:line="312" w:lineRule="auto"/>
              <w:rPr>
                <w:sz w:val="26"/>
                <w:szCs w:val="26"/>
              </w:rPr>
            </w:pPr>
            <w:proofErr w:type="spellStart"/>
            <w:r w:rsidRPr="00830076">
              <w:rPr>
                <w:sz w:val="26"/>
                <w:szCs w:val="26"/>
              </w:rPr>
              <w:t>Ghíp</w:t>
            </w:r>
            <w:proofErr w:type="spellEnd"/>
            <w:r w:rsidRPr="00830076">
              <w:rPr>
                <w:sz w:val="26"/>
                <w:szCs w:val="26"/>
              </w:rPr>
              <w:t xml:space="preserve"> </w:t>
            </w:r>
            <w:proofErr w:type="spellStart"/>
            <w:r w:rsidRPr="00830076">
              <w:rPr>
                <w:sz w:val="26"/>
                <w:szCs w:val="26"/>
              </w:rPr>
              <w:t>nhôm</w:t>
            </w:r>
            <w:proofErr w:type="spellEnd"/>
            <w:r w:rsidRPr="00830076">
              <w:rPr>
                <w:sz w:val="26"/>
                <w:szCs w:val="26"/>
              </w:rPr>
              <w:t xml:space="preserve"> 3 </w:t>
            </w:r>
            <w:proofErr w:type="spellStart"/>
            <w:r w:rsidRPr="00830076">
              <w:rPr>
                <w:sz w:val="26"/>
                <w:szCs w:val="26"/>
              </w:rPr>
              <w:t>bu</w:t>
            </w:r>
            <w:proofErr w:type="spellEnd"/>
            <w:r w:rsidRPr="00830076">
              <w:rPr>
                <w:sz w:val="26"/>
                <w:szCs w:val="26"/>
              </w:rPr>
              <w:t xml:space="preserve"> </w:t>
            </w:r>
            <w:proofErr w:type="spellStart"/>
            <w:r w:rsidRPr="00830076">
              <w:rPr>
                <w:sz w:val="26"/>
                <w:szCs w:val="26"/>
              </w:rPr>
              <w:t>lông</w:t>
            </w:r>
            <w:proofErr w:type="spellEnd"/>
            <w:r w:rsidRPr="00830076">
              <w:rPr>
                <w:sz w:val="26"/>
                <w:szCs w:val="26"/>
              </w:rPr>
              <w:t xml:space="preserve"> (25-150)</w:t>
            </w:r>
          </w:p>
        </w:tc>
        <w:tc>
          <w:tcPr>
            <w:tcW w:w="613" w:type="pct"/>
            <w:tcBorders>
              <w:top w:val="nil"/>
              <w:left w:val="nil"/>
              <w:bottom w:val="single" w:sz="4" w:space="0" w:color="auto"/>
              <w:right w:val="single" w:sz="4" w:space="0" w:color="auto"/>
            </w:tcBorders>
            <w:noWrap/>
            <w:vAlign w:val="bottom"/>
            <w:hideMark/>
          </w:tcPr>
          <w:p w14:paraId="5EBAA1D3"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38DF0800" w14:textId="77777777" w:rsidR="00170191" w:rsidRPr="00830076" w:rsidRDefault="00170191" w:rsidP="00D83890">
            <w:pPr>
              <w:spacing w:line="312" w:lineRule="auto"/>
              <w:jc w:val="center"/>
              <w:rPr>
                <w:sz w:val="26"/>
                <w:szCs w:val="26"/>
              </w:rPr>
            </w:pPr>
            <w:r w:rsidRPr="00830076">
              <w:rPr>
                <w:sz w:val="26"/>
                <w:szCs w:val="26"/>
              </w:rPr>
              <w:t>183</w:t>
            </w:r>
          </w:p>
        </w:tc>
      </w:tr>
      <w:tr w:rsidR="00170191" w:rsidRPr="00830076" w14:paraId="148AC7B4"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1D137DCD" w14:textId="77777777" w:rsidR="00170191" w:rsidRPr="00830076" w:rsidRDefault="00170191" w:rsidP="00D83890">
            <w:pPr>
              <w:spacing w:line="312" w:lineRule="auto"/>
              <w:jc w:val="center"/>
              <w:rPr>
                <w:sz w:val="26"/>
                <w:szCs w:val="26"/>
              </w:rPr>
            </w:pPr>
            <w:r w:rsidRPr="00830076">
              <w:rPr>
                <w:sz w:val="26"/>
                <w:szCs w:val="26"/>
              </w:rPr>
              <w:t>14</w:t>
            </w:r>
          </w:p>
        </w:tc>
        <w:tc>
          <w:tcPr>
            <w:tcW w:w="3248" w:type="pct"/>
            <w:tcBorders>
              <w:top w:val="nil"/>
              <w:left w:val="nil"/>
              <w:bottom w:val="single" w:sz="4" w:space="0" w:color="auto"/>
              <w:right w:val="single" w:sz="4" w:space="0" w:color="auto"/>
            </w:tcBorders>
            <w:vAlign w:val="center"/>
            <w:hideMark/>
          </w:tcPr>
          <w:p w14:paraId="0FCDD926" w14:textId="77777777" w:rsidR="00170191" w:rsidRPr="00830076" w:rsidRDefault="00170191" w:rsidP="00D83890">
            <w:pPr>
              <w:spacing w:line="312" w:lineRule="auto"/>
              <w:rPr>
                <w:sz w:val="26"/>
                <w:szCs w:val="26"/>
              </w:rPr>
            </w:pPr>
            <w:proofErr w:type="spellStart"/>
            <w:r w:rsidRPr="00830076">
              <w:rPr>
                <w:sz w:val="26"/>
                <w:szCs w:val="26"/>
              </w:rPr>
              <w:t>Kẹp</w:t>
            </w:r>
            <w:proofErr w:type="spellEnd"/>
            <w:r w:rsidRPr="00830076">
              <w:rPr>
                <w:sz w:val="26"/>
                <w:szCs w:val="26"/>
              </w:rPr>
              <w:t xml:space="preserve"> </w:t>
            </w:r>
            <w:proofErr w:type="spellStart"/>
            <w:r w:rsidRPr="00830076">
              <w:rPr>
                <w:sz w:val="26"/>
                <w:szCs w:val="26"/>
              </w:rPr>
              <w:t>quai</w:t>
            </w:r>
            <w:proofErr w:type="spellEnd"/>
          </w:p>
        </w:tc>
        <w:tc>
          <w:tcPr>
            <w:tcW w:w="613" w:type="pct"/>
            <w:tcBorders>
              <w:top w:val="nil"/>
              <w:left w:val="nil"/>
              <w:bottom w:val="single" w:sz="4" w:space="0" w:color="auto"/>
              <w:right w:val="single" w:sz="4" w:space="0" w:color="auto"/>
            </w:tcBorders>
            <w:noWrap/>
            <w:vAlign w:val="bottom"/>
            <w:hideMark/>
          </w:tcPr>
          <w:p w14:paraId="671038B4"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45C508B" w14:textId="77777777" w:rsidR="00170191" w:rsidRPr="00830076" w:rsidRDefault="00170191" w:rsidP="00D83890">
            <w:pPr>
              <w:spacing w:line="312" w:lineRule="auto"/>
              <w:jc w:val="center"/>
              <w:rPr>
                <w:sz w:val="26"/>
                <w:szCs w:val="26"/>
              </w:rPr>
            </w:pPr>
            <w:r w:rsidRPr="00830076">
              <w:rPr>
                <w:sz w:val="26"/>
                <w:szCs w:val="26"/>
              </w:rPr>
              <w:t>63</w:t>
            </w:r>
          </w:p>
        </w:tc>
      </w:tr>
      <w:tr w:rsidR="00170191" w:rsidRPr="00830076" w14:paraId="53FADDCC" w14:textId="77777777" w:rsidTr="00D83890">
        <w:trPr>
          <w:trHeight w:val="312"/>
        </w:trPr>
        <w:tc>
          <w:tcPr>
            <w:tcW w:w="453" w:type="pct"/>
            <w:tcBorders>
              <w:top w:val="nil"/>
              <w:left w:val="single" w:sz="4" w:space="0" w:color="auto"/>
              <w:bottom w:val="single" w:sz="4" w:space="0" w:color="auto"/>
              <w:right w:val="single" w:sz="4" w:space="0" w:color="auto"/>
            </w:tcBorders>
            <w:vAlign w:val="center"/>
            <w:hideMark/>
          </w:tcPr>
          <w:p w14:paraId="2B1C0AC0" w14:textId="77777777" w:rsidR="00170191" w:rsidRPr="00830076" w:rsidRDefault="00170191" w:rsidP="00D83890">
            <w:pPr>
              <w:spacing w:line="312" w:lineRule="auto"/>
              <w:jc w:val="center"/>
              <w:rPr>
                <w:b/>
                <w:bCs/>
                <w:sz w:val="26"/>
                <w:szCs w:val="26"/>
              </w:rPr>
            </w:pPr>
            <w:r w:rsidRPr="00830076">
              <w:rPr>
                <w:b/>
                <w:bCs/>
                <w:sz w:val="26"/>
                <w:szCs w:val="26"/>
              </w:rPr>
              <w:t>B</w:t>
            </w:r>
          </w:p>
        </w:tc>
        <w:tc>
          <w:tcPr>
            <w:tcW w:w="3248" w:type="pct"/>
            <w:tcBorders>
              <w:top w:val="nil"/>
              <w:left w:val="nil"/>
              <w:bottom w:val="single" w:sz="4" w:space="0" w:color="auto"/>
              <w:right w:val="single" w:sz="4" w:space="0" w:color="auto"/>
            </w:tcBorders>
            <w:vAlign w:val="center"/>
            <w:hideMark/>
          </w:tcPr>
          <w:p w14:paraId="6DD530BA" w14:textId="77777777" w:rsidR="00170191" w:rsidRPr="00830076" w:rsidRDefault="00170191" w:rsidP="00D83890">
            <w:pPr>
              <w:spacing w:line="312" w:lineRule="auto"/>
              <w:rPr>
                <w:b/>
                <w:bCs/>
                <w:sz w:val="26"/>
                <w:szCs w:val="26"/>
              </w:rPr>
            </w:pPr>
            <w:r w:rsidRPr="00830076">
              <w:rPr>
                <w:b/>
                <w:bCs/>
                <w:sz w:val="26"/>
                <w:szCs w:val="26"/>
              </w:rPr>
              <w:t>PHẦN THÁO HẠ + LẮP LẠI</w:t>
            </w:r>
          </w:p>
        </w:tc>
        <w:tc>
          <w:tcPr>
            <w:tcW w:w="613" w:type="pct"/>
            <w:tcBorders>
              <w:top w:val="nil"/>
              <w:left w:val="nil"/>
              <w:bottom w:val="single" w:sz="4" w:space="0" w:color="auto"/>
              <w:right w:val="single" w:sz="4" w:space="0" w:color="auto"/>
            </w:tcBorders>
            <w:noWrap/>
            <w:vAlign w:val="bottom"/>
            <w:hideMark/>
          </w:tcPr>
          <w:p w14:paraId="26BB4CA1"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7A77761B"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187113FB" w14:textId="77777777" w:rsidTr="00D83890">
        <w:trPr>
          <w:trHeight w:val="312"/>
        </w:trPr>
        <w:tc>
          <w:tcPr>
            <w:tcW w:w="453" w:type="pct"/>
            <w:tcBorders>
              <w:top w:val="nil"/>
              <w:left w:val="single" w:sz="4" w:space="0" w:color="auto"/>
              <w:bottom w:val="single" w:sz="4" w:space="0" w:color="auto"/>
              <w:right w:val="single" w:sz="4" w:space="0" w:color="auto"/>
            </w:tcBorders>
            <w:vAlign w:val="center"/>
            <w:hideMark/>
          </w:tcPr>
          <w:p w14:paraId="5A1BBBD7" w14:textId="77777777" w:rsidR="00170191" w:rsidRPr="00830076" w:rsidRDefault="00170191" w:rsidP="00D83890">
            <w:pPr>
              <w:spacing w:line="312" w:lineRule="auto"/>
              <w:jc w:val="center"/>
              <w:rPr>
                <w:b/>
                <w:bCs/>
                <w:sz w:val="26"/>
                <w:szCs w:val="26"/>
              </w:rPr>
            </w:pPr>
            <w:r w:rsidRPr="00830076">
              <w:rPr>
                <w:b/>
                <w:bCs/>
                <w:sz w:val="26"/>
                <w:szCs w:val="26"/>
              </w:rPr>
              <w:t>I</w:t>
            </w:r>
          </w:p>
        </w:tc>
        <w:tc>
          <w:tcPr>
            <w:tcW w:w="3248" w:type="pct"/>
            <w:tcBorders>
              <w:top w:val="nil"/>
              <w:left w:val="nil"/>
              <w:bottom w:val="single" w:sz="4" w:space="0" w:color="auto"/>
              <w:right w:val="single" w:sz="4" w:space="0" w:color="auto"/>
            </w:tcBorders>
            <w:vAlign w:val="center"/>
            <w:hideMark/>
          </w:tcPr>
          <w:p w14:paraId="7502140C" w14:textId="77777777" w:rsidR="00170191" w:rsidRPr="00830076" w:rsidRDefault="00170191" w:rsidP="00D83890">
            <w:pPr>
              <w:spacing w:line="312" w:lineRule="auto"/>
              <w:rPr>
                <w:b/>
                <w:bCs/>
                <w:sz w:val="26"/>
                <w:szCs w:val="26"/>
              </w:rPr>
            </w:pPr>
            <w:r w:rsidRPr="00830076">
              <w:rPr>
                <w:b/>
                <w:bCs/>
                <w:sz w:val="26"/>
                <w:szCs w:val="26"/>
              </w:rPr>
              <w:t>PHẦN ĐƯỜNG DÂY</w:t>
            </w:r>
          </w:p>
        </w:tc>
        <w:tc>
          <w:tcPr>
            <w:tcW w:w="613" w:type="pct"/>
            <w:tcBorders>
              <w:top w:val="nil"/>
              <w:left w:val="nil"/>
              <w:bottom w:val="single" w:sz="4" w:space="0" w:color="auto"/>
              <w:right w:val="single" w:sz="4" w:space="0" w:color="auto"/>
            </w:tcBorders>
            <w:noWrap/>
            <w:vAlign w:val="bottom"/>
            <w:hideMark/>
          </w:tcPr>
          <w:p w14:paraId="6BC8149B"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75CB6F13"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65E04D7E" w14:textId="77777777" w:rsidTr="00D83890">
        <w:trPr>
          <w:trHeight w:val="315"/>
        </w:trPr>
        <w:tc>
          <w:tcPr>
            <w:tcW w:w="453" w:type="pct"/>
            <w:tcBorders>
              <w:top w:val="nil"/>
              <w:left w:val="single" w:sz="4" w:space="0" w:color="auto"/>
              <w:bottom w:val="single" w:sz="4" w:space="0" w:color="auto"/>
              <w:right w:val="single" w:sz="4" w:space="0" w:color="auto"/>
            </w:tcBorders>
            <w:vAlign w:val="center"/>
            <w:hideMark/>
          </w:tcPr>
          <w:p w14:paraId="45184333"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vAlign w:val="center"/>
            <w:hideMark/>
          </w:tcPr>
          <w:p w14:paraId="4ED6CC26"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AC120/19</w:t>
            </w:r>
          </w:p>
        </w:tc>
        <w:tc>
          <w:tcPr>
            <w:tcW w:w="613" w:type="pct"/>
            <w:tcBorders>
              <w:top w:val="nil"/>
              <w:left w:val="nil"/>
              <w:bottom w:val="single" w:sz="4" w:space="0" w:color="auto"/>
              <w:right w:val="single" w:sz="4" w:space="0" w:color="auto"/>
            </w:tcBorders>
            <w:noWrap/>
            <w:vAlign w:val="bottom"/>
            <w:hideMark/>
          </w:tcPr>
          <w:p w14:paraId="2162B8BB"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63559920" w14:textId="77777777" w:rsidR="00170191" w:rsidRPr="00830076" w:rsidRDefault="00170191" w:rsidP="00D83890">
            <w:pPr>
              <w:spacing w:line="312" w:lineRule="auto"/>
              <w:jc w:val="center"/>
              <w:rPr>
                <w:sz w:val="26"/>
                <w:szCs w:val="26"/>
              </w:rPr>
            </w:pPr>
            <w:r w:rsidRPr="00830076">
              <w:rPr>
                <w:sz w:val="26"/>
                <w:szCs w:val="26"/>
              </w:rPr>
              <w:t>14496</w:t>
            </w:r>
          </w:p>
        </w:tc>
      </w:tr>
      <w:tr w:rsidR="00170191" w:rsidRPr="00830076" w14:paraId="2239DB69" w14:textId="77777777" w:rsidTr="00D83890">
        <w:trPr>
          <w:trHeight w:val="315"/>
        </w:trPr>
        <w:tc>
          <w:tcPr>
            <w:tcW w:w="453" w:type="pct"/>
            <w:tcBorders>
              <w:top w:val="nil"/>
              <w:left w:val="single" w:sz="4" w:space="0" w:color="auto"/>
              <w:bottom w:val="single" w:sz="4" w:space="0" w:color="auto"/>
              <w:right w:val="single" w:sz="4" w:space="0" w:color="auto"/>
            </w:tcBorders>
            <w:vAlign w:val="center"/>
            <w:hideMark/>
          </w:tcPr>
          <w:p w14:paraId="6909D80D" w14:textId="77777777" w:rsidR="00170191" w:rsidRPr="00830076" w:rsidRDefault="00170191" w:rsidP="00D83890">
            <w:pPr>
              <w:spacing w:line="312" w:lineRule="auto"/>
              <w:jc w:val="center"/>
              <w:rPr>
                <w:sz w:val="26"/>
                <w:szCs w:val="26"/>
              </w:rPr>
            </w:pPr>
            <w:r w:rsidRPr="00830076">
              <w:rPr>
                <w:sz w:val="26"/>
                <w:szCs w:val="26"/>
              </w:rPr>
              <w:t>2</w:t>
            </w:r>
          </w:p>
        </w:tc>
        <w:tc>
          <w:tcPr>
            <w:tcW w:w="3248" w:type="pct"/>
            <w:tcBorders>
              <w:top w:val="nil"/>
              <w:left w:val="nil"/>
              <w:bottom w:val="single" w:sz="4" w:space="0" w:color="auto"/>
              <w:right w:val="single" w:sz="4" w:space="0" w:color="auto"/>
            </w:tcBorders>
            <w:vAlign w:val="center"/>
            <w:hideMark/>
          </w:tcPr>
          <w:p w14:paraId="39B25F89"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XĐB22-1T-SĐ</w:t>
            </w:r>
          </w:p>
        </w:tc>
        <w:tc>
          <w:tcPr>
            <w:tcW w:w="613" w:type="pct"/>
            <w:tcBorders>
              <w:top w:val="nil"/>
              <w:left w:val="nil"/>
              <w:bottom w:val="single" w:sz="4" w:space="0" w:color="auto"/>
              <w:right w:val="single" w:sz="4" w:space="0" w:color="auto"/>
            </w:tcBorders>
            <w:noWrap/>
            <w:vAlign w:val="bottom"/>
            <w:hideMark/>
          </w:tcPr>
          <w:p w14:paraId="0B07EB6E"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9DF9A93"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29B48A35" w14:textId="77777777" w:rsidTr="00D83890">
        <w:trPr>
          <w:trHeight w:val="315"/>
        </w:trPr>
        <w:tc>
          <w:tcPr>
            <w:tcW w:w="453" w:type="pct"/>
            <w:tcBorders>
              <w:top w:val="nil"/>
              <w:left w:val="single" w:sz="4" w:space="0" w:color="auto"/>
              <w:bottom w:val="single" w:sz="4" w:space="0" w:color="auto"/>
              <w:right w:val="single" w:sz="4" w:space="0" w:color="auto"/>
            </w:tcBorders>
            <w:vAlign w:val="center"/>
            <w:hideMark/>
          </w:tcPr>
          <w:p w14:paraId="20A3151A" w14:textId="77777777" w:rsidR="00170191" w:rsidRPr="00830076" w:rsidRDefault="00170191" w:rsidP="00D83890">
            <w:pPr>
              <w:spacing w:line="312" w:lineRule="auto"/>
              <w:jc w:val="center"/>
              <w:rPr>
                <w:sz w:val="26"/>
                <w:szCs w:val="26"/>
              </w:rPr>
            </w:pPr>
            <w:r w:rsidRPr="00830076">
              <w:rPr>
                <w:sz w:val="26"/>
                <w:szCs w:val="26"/>
              </w:rPr>
              <w:t>3</w:t>
            </w:r>
          </w:p>
        </w:tc>
        <w:tc>
          <w:tcPr>
            <w:tcW w:w="3248" w:type="pct"/>
            <w:tcBorders>
              <w:top w:val="nil"/>
              <w:left w:val="nil"/>
              <w:bottom w:val="single" w:sz="4" w:space="0" w:color="auto"/>
              <w:right w:val="single" w:sz="4" w:space="0" w:color="auto"/>
            </w:tcBorders>
            <w:vAlign w:val="center"/>
            <w:hideMark/>
          </w:tcPr>
          <w:p w14:paraId="2B6D44A3"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XNR22-1T-SĐ</w:t>
            </w:r>
          </w:p>
        </w:tc>
        <w:tc>
          <w:tcPr>
            <w:tcW w:w="613" w:type="pct"/>
            <w:tcBorders>
              <w:top w:val="nil"/>
              <w:left w:val="nil"/>
              <w:bottom w:val="single" w:sz="4" w:space="0" w:color="auto"/>
              <w:right w:val="single" w:sz="4" w:space="0" w:color="auto"/>
            </w:tcBorders>
            <w:noWrap/>
            <w:vAlign w:val="bottom"/>
            <w:hideMark/>
          </w:tcPr>
          <w:p w14:paraId="19EEF1EA"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EC36988"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402C864E" w14:textId="77777777" w:rsidTr="00D83890">
        <w:trPr>
          <w:trHeight w:val="315"/>
        </w:trPr>
        <w:tc>
          <w:tcPr>
            <w:tcW w:w="453" w:type="pct"/>
            <w:tcBorders>
              <w:top w:val="nil"/>
              <w:left w:val="single" w:sz="4" w:space="0" w:color="auto"/>
              <w:bottom w:val="single" w:sz="4" w:space="0" w:color="auto"/>
              <w:right w:val="single" w:sz="4" w:space="0" w:color="auto"/>
            </w:tcBorders>
            <w:vAlign w:val="center"/>
            <w:hideMark/>
          </w:tcPr>
          <w:p w14:paraId="0E26DA37" w14:textId="77777777" w:rsidR="00170191" w:rsidRPr="00830076" w:rsidRDefault="00170191" w:rsidP="00D83890">
            <w:pPr>
              <w:spacing w:line="312" w:lineRule="auto"/>
              <w:jc w:val="center"/>
              <w:rPr>
                <w:b/>
                <w:bCs/>
                <w:sz w:val="26"/>
                <w:szCs w:val="26"/>
              </w:rPr>
            </w:pPr>
            <w:r w:rsidRPr="00830076">
              <w:rPr>
                <w:b/>
                <w:bCs/>
                <w:sz w:val="26"/>
                <w:szCs w:val="26"/>
              </w:rPr>
              <w:t>II</w:t>
            </w:r>
          </w:p>
        </w:tc>
        <w:tc>
          <w:tcPr>
            <w:tcW w:w="3248" w:type="pct"/>
            <w:tcBorders>
              <w:top w:val="nil"/>
              <w:left w:val="nil"/>
              <w:bottom w:val="single" w:sz="4" w:space="0" w:color="auto"/>
              <w:right w:val="single" w:sz="4" w:space="0" w:color="auto"/>
            </w:tcBorders>
            <w:vAlign w:val="center"/>
            <w:hideMark/>
          </w:tcPr>
          <w:p w14:paraId="038E23FC" w14:textId="77777777" w:rsidR="00170191" w:rsidRPr="00830076" w:rsidRDefault="00170191" w:rsidP="00D83890">
            <w:pPr>
              <w:spacing w:line="312" w:lineRule="auto"/>
              <w:rPr>
                <w:b/>
                <w:bCs/>
                <w:sz w:val="26"/>
                <w:szCs w:val="26"/>
              </w:rPr>
            </w:pPr>
            <w:r w:rsidRPr="00830076">
              <w:rPr>
                <w:b/>
                <w:bCs/>
                <w:sz w:val="26"/>
                <w:szCs w:val="26"/>
              </w:rPr>
              <w:t>PHẦN TRẠM BIẾN ÁP</w:t>
            </w:r>
          </w:p>
        </w:tc>
        <w:tc>
          <w:tcPr>
            <w:tcW w:w="613" w:type="pct"/>
            <w:tcBorders>
              <w:top w:val="nil"/>
              <w:left w:val="nil"/>
              <w:bottom w:val="single" w:sz="4" w:space="0" w:color="auto"/>
              <w:right w:val="single" w:sz="4" w:space="0" w:color="auto"/>
            </w:tcBorders>
            <w:noWrap/>
            <w:vAlign w:val="bottom"/>
            <w:hideMark/>
          </w:tcPr>
          <w:p w14:paraId="7F073044"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51D3A9F9"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41911197" w14:textId="77777777" w:rsidTr="00D83890">
        <w:trPr>
          <w:trHeight w:val="300"/>
        </w:trPr>
        <w:tc>
          <w:tcPr>
            <w:tcW w:w="453" w:type="pct"/>
            <w:tcBorders>
              <w:top w:val="nil"/>
              <w:left w:val="single" w:sz="4" w:space="0" w:color="auto"/>
              <w:bottom w:val="single" w:sz="4" w:space="0" w:color="auto"/>
              <w:right w:val="single" w:sz="4" w:space="0" w:color="auto"/>
            </w:tcBorders>
            <w:vAlign w:val="center"/>
            <w:hideMark/>
          </w:tcPr>
          <w:p w14:paraId="072937CE"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noWrap/>
            <w:vAlign w:val="center"/>
            <w:hideMark/>
          </w:tcPr>
          <w:p w14:paraId="534E88AA"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w:t>
            </w:r>
            <w:proofErr w:type="spellStart"/>
            <w:r w:rsidRPr="00830076">
              <w:rPr>
                <w:sz w:val="26"/>
                <w:szCs w:val="26"/>
              </w:rPr>
              <w:t>đầu</w:t>
            </w:r>
            <w:proofErr w:type="spellEnd"/>
            <w:r w:rsidRPr="00830076">
              <w:rPr>
                <w:sz w:val="26"/>
                <w:szCs w:val="26"/>
              </w:rPr>
              <w:t xml:space="preserve"> </w:t>
            </w:r>
            <w:proofErr w:type="spellStart"/>
            <w:r w:rsidRPr="00830076">
              <w:rPr>
                <w:sz w:val="26"/>
                <w:szCs w:val="26"/>
              </w:rPr>
              <w:t>trạm</w:t>
            </w:r>
            <w:proofErr w:type="spellEnd"/>
            <w:r w:rsidRPr="00830076">
              <w:rPr>
                <w:sz w:val="26"/>
                <w:szCs w:val="26"/>
              </w:rPr>
              <w:t xml:space="preserve"> </w:t>
            </w:r>
            <w:proofErr w:type="spellStart"/>
            <w:r w:rsidRPr="00830076">
              <w:rPr>
                <w:sz w:val="26"/>
                <w:szCs w:val="26"/>
              </w:rPr>
              <w:t>ngang</w:t>
            </w:r>
            <w:proofErr w:type="spellEnd"/>
            <w:r w:rsidRPr="00830076">
              <w:rPr>
                <w:sz w:val="26"/>
                <w:szCs w:val="26"/>
              </w:rPr>
              <w:t xml:space="preserve"> </w:t>
            </w:r>
            <w:proofErr w:type="spellStart"/>
            <w:r w:rsidRPr="00830076">
              <w:rPr>
                <w:sz w:val="26"/>
                <w:szCs w:val="26"/>
              </w:rPr>
              <w:t>tuyến</w:t>
            </w:r>
            <w:proofErr w:type="spellEnd"/>
            <w:r w:rsidRPr="00830076">
              <w:rPr>
                <w:sz w:val="26"/>
                <w:szCs w:val="26"/>
              </w:rPr>
              <w:t xml:space="preserve"> (</w:t>
            </w:r>
            <w:proofErr w:type="spellStart"/>
            <w:r w:rsidRPr="00830076">
              <w:rPr>
                <w:sz w:val="26"/>
                <w:szCs w:val="26"/>
              </w:rPr>
              <w:t>tim</w:t>
            </w:r>
            <w:proofErr w:type="spellEnd"/>
            <w:r w:rsidRPr="00830076">
              <w:rPr>
                <w:sz w:val="26"/>
                <w:szCs w:val="26"/>
              </w:rPr>
              <w:t xml:space="preserve"> 3m)</w:t>
            </w:r>
          </w:p>
        </w:tc>
        <w:tc>
          <w:tcPr>
            <w:tcW w:w="613" w:type="pct"/>
            <w:tcBorders>
              <w:top w:val="nil"/>
              <w:left w:val="nil"/>
              <w:bottom w:val="single" w:sz="4" w:space="0" w:color="auto"/>
              <w:right w:val="single" w:sz="4" w:space="0" w:color="auto"/>
            </w:tcBorders>
            <w:noWrap/>
            <w:vAlign w:val="bottom"/>
            <w:hideMark/>
          </w:tcPr>
          <w:p w14:paraId="06DDCFC2"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677EB78"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03FD87D0" w14:textId="77777777" w:rsidTr="00D83890">
        <w:trPr>
          <w:trHeight w:val="312"/>
        </w:trPr>
        <w:tc>
          <w:tcPr>
            <w:tcW w:w="453" w:type="pct"/>
            <w:tcBorders>
              <w:top w:val="nil"/>
              <w:left w:val="single" w:sz="4" w:space="0" w:color="auto"/>
              <w:bottom w:val="single" w:sz="4" w:space="0" w:color="auto"/>
              <w:right w:val="single" w:sz="4" w:space="0" w:color="auto"/>
            </w:tcBorders>
            <w:vAlign w:val="center"/>
            <w:hideMark/>
          </w:tcPr>
          <w:p w14:paraId="755CB421" w14:textId="77777777" w:rsidR="00170191" w:rsidRPr="00830076" w:rsidRDefault="00170191" w:rsidP="00D83890">
            <w:pPr>
              <w:spacing w:line="312" w:lineRule="auto"/>
              <w:jc w:val="center"/>
              <w:rPr>
                <w:b/>
                <w:bCs/>
                <w:sz w:val="26"/>
                <w:szCs w:val="26"/>
              </w:rPr>
            </w:pPr>
            <w:r w:rsidRPr="00830076">
              <w:rPr>
                <w:b/>
                <w:bCs/>
                <w:sz w:val="26"/>
                <w:szCs w:val="26"/>
              </w:rPr>
              <w:t>C</w:t>
            </w:r>
          </w:p>
        </w:tc>
        <w:tc>
          <w:tcPr>
            <w:tcW w:w="3248" w:type="pct"/>
            <w:tcBorders>
              <w:top w:val="nil"/>
              <w:left w:val="nil"/>
              <w:bottom w:val="single" w:sz="4" w:space="0" w:color="auto"/>
              <w:right w:val="single" w:sz="4" w:space="0" w:color="auto"/>
            </w:tcBorders>
            <w:noWrap/>
            <w:vAlign w:val="bottom"/>
            <w:hideMark/>
          </w:tcPr>
          <w:p w14:paraId="007753DF" w14:textId="77777777" w:rsidR="00170191" w:rsidRPr="00830076" w:rsidRDefault="00170191" w:rsidP="00D83890">
            <w:pPr>
              <w:spacing w:line="312" w:lineRule="auto"/>
              <w:rPr>
                <w:b/>
                <w:bCs/>
                <w:sz w:val="26"/>
                <w:szCs w:val="26"/>
              </w:rPr>
            </w:pPr>
            <w:r w:rsidRPr="00830076">
              <w:rPr>
                <w:b/>
                <w:bCs/>
                <w:sz w:val="26"/>
                <w:szCs w:val="26"/>
              </w:rPr>
              <w:t>VẬT TƯ THU HỒI</w:t>
            </w:r>
          </w:p>
        </w:tc>
        <w:tc>
          <w:tcPr>
            <w:tcW w:w="613" w:type="pct"/>
            <w:tcBorders>
              <w:top w:val="nil"/>
              <w:left w:val="nil"/>
              <w:bottom w:val="single" w:sz="4" w:space="0" w:color="auto"/>
              <w:right w:val="single" w:sz="4" w:space="0" w:color="auto"/>
            </w:tcBorders>
            <w:noWrap/>
            <w:vAlign w:val="bottom"/>
            <w:hideMark/>
          </w:tcPr>
          <w:p w14:paraId="7CD94B7A"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373193BD"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6A1EBD19" w14:textId="77777777" w:rsidTr="00D83890">
        <w:trPr>
          <w:trHeight w:val="312"/>
        </w:trPr>
        <w:tc>
          <w:tcPr>
            <w:tcW w:w="453" w:type="pct"/>
            <w:tcBorders>
              <w:top w:val="nil"/>
              <w:left w:val="single" w:sz="4" w:space="0" w:color="auto"/>
              <w:bottom w:val="single" w:sz="4" w:space="0" w:color="auto"/>
              <w:right w:val="single" w:sz="4" w:space="0" w:color="auto"/>
            </w:tcBorders>
            <w:vAlign w:val="center"/>
            <w:hideMark/>
          </w:tcPr>
          <w:p w14:paraId="304FFB59" w14:textId="77777777" w:rsidR="00170191" w:rsidRPr="00830076" w:rsidRDefault="00170191" w:rsidP="00D83890">
            <w:pPr>
              <w:spacing w:line="312" w:lineRule="auto"/>
              <w:jc w:val="center"/>
              <w:rPr>
                <w:b/>
                <w:bCs/>
                <w:sz w:val="26"/>
                <w:szCs w:val="26"/>
              </w:rPr>
            </w:pPr>
            <w:r w:rsidRPr="00830076">
              <w:rPr>
                <w:b/>
                <w:bCs/>
                <w:sz w:val="26"/>
                <w:szCs w:val="26"/>
              </w:rPr>
              <w:t>I</w:t>
            </w:r>
          </w:p>
        </w:tc>
        <w:tc>
          <w:tcPr>
            <w:tcW w:w="3248" w:type="pct"/>
            <w:tcBorders>
              <w:top w:val="nil"/>
              <w:left w:val="nil"/>
              <w:bottom w:val="single" w:sz="4" w:space="0" w:color="auto"/>
              <w:right w:val="single" w:sz="4" w:space="0" w:color="auto"/>
            </w:tcBorders>
            <w:vAlign w:val="center"/>
            <w:hideMark/>
          </w:tcPr>
          <w:p w14:paraId="076A556F" w14:textId="77777777" w:rsidR="00170191" w:rsidRPr="00830076" w:rsidRDefault="00170191" w:rsidP="00D83890">
            <w:pPr>
              <w:spacing w:line="312" w:lineRule="auto"/>
              <w:rPr>
                <w:b/>
                <w:bCs/>
                <w:sz w:val="26"/>
                <w:szCs w:val="26"/>
              </w:rPr>
            </w:pPr>
            <w:r w:rsidRPr="00830076">
              <w:rPr>
                <w:b/>
                <w:bCs/>
                <w:sz w:val="26"/>
                <w:szCs w:val="26"/>
              </w:rPr>
              <w:t>THU HỒI ĐƯỜNG DÂY</w:t>
            </w:r>
          </w:p>
        </w:tc>
        <w:tc>
          <w:tcPr>
            <w:tcW w:w="613" w:type="pct"/>
            <w:tcBorders>
              <w:top w:val="nil"/>
              <w:left w:val="nil"/>
              <w:bottom w:val="single" w:sz="4" w:space="0" w:color="auto"/>
              <w:right w:val="single" w:sz="4" w:space="0" w:color="auto"/>
            </w:tcBorders>
            <w:noWrap/>
            <w:vAlign w:val="bottom"/>
            <w:hideMark/>
          </w:tcPr>
          <w:p w14:paraId="155C3D79"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0EAEFCA3"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635FED3F" w14:textId="77777777" w:rsidTr="00D83890">
        <w:trPr>
          <w:trHeight w:val="360"/>
        </w:trPr>
        <w:tc>
          <w:tcPr>
            <w:tcW w:w="453" w:type="pct"/>
            <w:tcBorders>
              <w:top w:val="nil"/>
              <w:left w:val="single" w:sz="4" w:space="0" w:color="auto"/>
              <w:bottom w:val="single" w:sz="4" w:space="0" w:color="auto"/>
              <w:right w:val="single" w:sz="4" w:space="0" w:color="auto"/>
            </w:tcBorders>
            <w:noWrap/>
            <w:vAlign w:val="center"/>
            <w:hideMark/>
          </w:tcPr>
          <w:p w14:paraId="384957A7"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noWrap/>
            <w:vAlign w:val="center"/>
            <w:hideMark/>
          </w:tcPr>
          <w:p w14:paraId="70B466E6" w14:textId="77777777" w:rsidR="00170191" w:rsidRPr="00830076" w:rsidRDefault="00170191" w:rsidP="00D83890">
            <w:pPr>
              <w:spacing w:line="312" w:lineRule="auto"/>
              <w:rPr>
                <w:sz w:val="26"/>
                <w:szCs w:val="26"/>
              </w:rPr>
            </w:pPr>
            <w:proofErr w:type="spellStart"/>
            <w:r w:rsidRPr="00830076">
              <w:rPr>
                <w:sz w:val="26"/>
                <w:szCs w:val="26"/>
              </w:rPr>
              <w:t>Xương</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LT14 (</w:t>
            </w:r>
            <w:proofErr w:type="spellStart"/>
            <w:r w:rsidRPr="00830076">
              <w:rPr>
                <w:sz w:val="26"/>
                <w:szCs w:val="26"/>
              </w:rPr>
              <w:t>thi</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 xml:space="preserve"> </w:t>
            </w:r>
            <w:proofErr w:type="spellStart"/>
            <w:r w:rsidRPr="00830076">
              <w:rPr>
                <w:sz w:val="26"/>
                <w:szCs w:val="26"/>
              </w:rPr>
              <w:t>thủ</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bottom"/>
            <w:hideMark/>
          </w:tcPr>
          <w:p w14:paraId="53DC7F76"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D12C016"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1540E6CF" w14:textId="77777777" w:rsidTr="00D83890">
        <w:trPr>
          <w:trHeight w:val="360"/>
        </w:trPr>
        <w:tc>
          <w:tcPr>
            <w:tcW w:w="453" w:type="pct"/>
            <w:tcBorders>
              <w:top w:val="nil"/>
              <w:left w:val="single" w:sz="4" w:space="0" w:color="auto"/>
              <w:bottom w:val="single" w:sz="4" w:space="0" w:color="auto"/>
              <w:right w:val="single" w:sz="4" w:space="0" w:color="auto"/>
            </w:tcBorders>
            <w:noWrap/>
            <w:vAlign w:val="center"/>
            <w:hideMark/>
          </w:tcPr>
          <w:p w14:paraId="721D813F" w14:textId="77777777" w:rsidR="00170191" w:rsidRPr="00830076" w:rsidRDefault="00170191" w:rsidP="00D83890">
            <w:pPr>
              <w:spacing w:line="312" w:lineRule="auto"/>
              <w:jc w:val="center"/>
              <w:rPr>
                <w:sz w:val="26"/>
                <w:szCs w:val="26"/>
              </w:rPr>
            </w:pPr>
            <w:r w:rsidRPr="00830076">
              <w:rPr>
                <w:sz w:val="26"/>
                <w:szCs w:val="26"/>
              </w:rPr>
              <w:t>2</w:t>
            </w:r>
          </w:p>
        </w:tc>
        <w:tc>
          <w:tcPr>
            <w:tcW w:w="3248" w:type="pct"/>
            <w:tcBorders>
              <w:top w:val="nil"/>
              <w:left w:val="nil"/>
              <w:bottom w:val="single" w:sz="4" w:space="0" w:color="auto"/>
              <w:right w:val="single" w:sz="4" w:space="0" w:color="auto"/>
            </w:tcBorders>
            <w:noWrap/>
            <w:vAlign w:val="center"/>
            <w:hideMark/>
          </w:tcPr>
          <w:p w14:paraId="70F43549" w14:textId="77777777" w:rsidR="00170191" w:rsidRPr="00830076" w:rsidRDefault="00170191" w:rsidP="00D83890">
            <w:pPr>
              <w:spacing w:line="312" w:lineRule="auto"/>
              <w:rPr>
                <w:sz w:val="26"/>
                <w:szCs w:val="26"/>
              </w:rPr>
            </w:pPr>
            <w:proofErr w:type="spellStart"/>
            <w:r w:rsidRPr="00830076">
              <w:rPr>
                <w:sz w:val="26"/>
                <w:szCs w:val="26"/>
              </w:rPr>
              <w:t>Xương</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K-12 (</w:t>
            </w:r>
            <w:proofErr w:type="spellStart"/>
            <w:r w:rsidRPr="00830076">
              <w:rPr>
                <w:sz w:val="26"/>
                <w:szCs w:val="26"/>
              </w:rPr>
              <w:t>thi</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 xml:space="preserve"> </w:t>
            </w:r>
            <w:proofErr w:type="spellStart"/>
            <w:r w:rsidRPr="00830076">
              <w:rPr>
                <w:sz w:val="26"/>
                <w:szCs w:val="26"/>
              </w:rPr>
              <w:t>thủ</w:t>
            </w:r>
            <w:proofErr w:type="spellEnd"/>
            <w:r w:rsidRPr="00830076">
              <w:rPr>
                <w:sz w:val="26"/>
                <w:szCs w:val="26"/>
              </w:rPr>
              <w:t xml:space="preserve"> </w:t>
            </w:r>
            <w:proofErr w:type="spellStart"/>
            <w:r w:rsidRPr="00830076">
              <w:rPr>
                <w:sz w:val="26"/>
                <w:szCs w:val="26"/>
              </w:rPr>
              <w:t>công</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bottom"/>
            <w:hideMark/>
          </w:tcPr>
          <w:p w14:paraId="63AD24D5"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46AEE34"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0389EA1E"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75E3433A" w14:textId="77777777" w:rsidR="00170191" w:rsidRPr="00830076" w:rsidRDefault="00170191" w:rsidP="00D83890">
            <w:pPr>
              <w:spacing w:line="312" w:lineRule="auto"/>
              <w:jc w:val="center"/>
              <w:rPr>
                <w:sz w:val="26"/>
                <w:szCs w:val="26"/>
              </w:rPr>
            </w:pPr>
            <w:r w:rsidRPr="00830076">
              <w:rPr>
                <w:sz w:val="26"/>
                <w:szCs w:val="26"/>
              </w:rPr>
              <w:t>3</w:t>
            </w:r>
          </w:p>
        </w:tc>
        <w:tc>
          <w:tcPr>
            <w:tcW w:w="3248" w:type="pct"/>
            <w:tcBorders>
              <w:top w:val="nil"/>
              <w:left w:val="nil"/>
              <w:bottom w:val="single" w:sz="4" w:space="0" w:color="auto"/>
              <w:right w:val="single" w:sz="4" w:space="0" w:color="auto"/>
            </w:tcBorders>
            <w:noWrap/>
            <w:vAlign w:val="center"/>
            <w:hideMark/>
          </w:tcPr>
          <w:p w14:paraId="2A96F278"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w:t>
            </w:r>
            <w:proofErr w:type="spellStart"/>
            <w:r w:rsidRPr="00830076">
              <w:rPr>
                <w:sz w:val="26"/>
                <w:szCs w:val="26"/>
              </w:rPr>
              <w:t>tiếp</w:t>
            </w:r>
            <w:proofErr w:type="spellEnd"/>
            <w:r w:rsidRPr="00830076">
              <w:rPr>
                <w:sz w:val="26"/>
                <w:szCs w:val="26"/>
              </w:rPr>
              <w:t xml:space="preserve"> </w:t>
            </w:r>
            <w:proofErr w:type="spellStart"/>
            <w:r w:rsidRPr="00830076">
              <w:rPr>
                <w:sz w:val="26"/>
                <w:szCs w:val="26"/>
              </w:rPr>
              <w:t>địa</w:t>
            </w:r>
            <w:proofErr w:type="spellEnd"/>
            <w:r w:rsidRPr="00830076">
              <w:rPr>
                <w:sz w:val="26"/>
                <w:szCs w:val="26"/>
              </w:rPr>
              <w:t xml:space="preserve"> </w:t>
            </w:r>
            <w:proofErr w:type="spellStart"/>
            <w:r w:rsidRPr="00830076">
              <w:rPr>
                <w:sz w:val="26"/>
                <w:szCs w:val="26"/>
              </w:rPr>
              <w:t>ngọn</w:t>
            </w:r>
            <w:proofErr w:type="spellEnd"/>
            <w:r w:rsidRPr="00830076">
              <w:rPr>
                <w:sz w:val="26"/>
                <w:szCs w:val="26"/>
              </w:rPr>
              <w:t xml:space="preserve"> </w:t>
            </w:r>
            <w:proofErr w:type="spellStart"/>
            <w:r w:rsidRPr="00830076">
              <w:rPr>
                <w:sz w:val="26"/>
                <w:szCs w:val="26"/>
              </w:rPr>
              <w:t>cột</w:t>
            </w:r>
            <w:proofErr w:type="spellEnd"/>
          </w:p>
        </w:tc>
        <w:tc>
          <w:tcPr>
            <w:tcW w:w="613" w:type="pct"/>
            <w:tcBorders>
              <w:top w:val="nil"/>
              <w:left w:val="nil"/>
              <w:bottom w:val="single" w:sz="4" w:space="0" w:color="auto"/>
              <w:right w:val="single" w:sz="4" w:space="0" w:color="auto"/>
            </w:tcBorders>
            <w:noWrap/>
            <w:vAlign w:val="bottom"/>
            <w:hideMark/>
          </w:tcPr>
          <w:p w14:paraId="7BE0BCBB"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77B55BA6" w14:textId="77777777" w:rsidR="00170191" w:rsidRPr="00830076" w:rsidRDefault="00170191" w:rsidP="00D83890">
            <w:pPr>
              <w:spacing w:line="312" w:lineRule="auto"/>
              <w:jc w:val="center"/>
              <w:rPr>
                <w:sz w:val="26"/>
                <w:szCs w:val="26"/>
              </w:rPr>
            </w:pPr>
            <w:r w:rsidRPr="00830076">
              <w:rPr>
                <w:sz w:val="26"/>
                <w:szCs w:val="26"/>
              </w:rPr>
              <w:t>154</w:t>
            </w:r>
          </w:p>
        </w:tc>
      </w:tr>
      <w:tr w:rsidR="00170191" w:rsidRPr="00830076" w14:paraId="662C2E76" w14:textId="77777777" w:rsidTr="00D83890">
        <w:trPr>
          <w:trHeight w:val="330"/>
        </w:trPr>
        <w:tc>
          <w:tcPr>
            <w:tcW w:w="453" w:type="pct"/>
            <w:tcBorders>
              <w:top w:val="nil"/>
              <w:left w:val="single" w:sz="4" w:space="0" w:color="auto"/>
              <w:bottom w:val="single" w:sz="4" w:space="0" w:color="auto"/>
              <w:right w:val="single" w:sz="4" w:space="0" w:color="auto"/>
            </w:tcBorders>
            <w:noWrap/>
            <w:vAlign w:val="center"/>
            <w:hideMark/>
          </w:tcPr>
          <w:p w14:paraId="5CE72949" w14:textId="77777777" w:rsidR="00170191" w:rsidRPr="00830076" w:rsidRDefault="00170191" w:rsidP="00D83890">
            <w:pPr>
              <w:spacing w:line="312" w:lineRule="auto"/>
              <w:jc w:val="center"/>
              <w:rPr>
                <w:sz w:val="26"/>
                <w:szCs w:val="26"/>
              </w:rPr>
            </w:pPr>
            <w:r w:rsidRPr="00830076">
              <w:rPr>
                <w:sz w:val="26"/>
                <w:szCs w:val="26"/>
              </w:rPr>
              <w:t>4</w:t>
            </w:r>
          </w:p>
        </w:tc>
        <w:tc>
          <w:tcPr>
            <w:tcW w:w="3248" w:type="pct"/>
            <w:tcBorders>
              <w:top w:val="nil"/>
              <w:left w:val="nil"/>
              <w:bottom w:val="single" w:sz="4" w:space="0" w:color="auto"/>
              <w:right w:val="single" w:sz="4" w:space="0" w:color="auto"/>
            </w:tcBorders>
            <w:noWrap/>
            <w:vAlign w:val="center"/>
            <w:hideMark/>
          </w:tcPr>
          <w:p w14:paraId="2B27ABB0" w14:textId="77777777" w:rsidR="00170191" w:rsidRPr="00830076" w:rsidRDefault="00170191" w:rsidP="00D83890">
            <w:pPr>
              <w:spacing w:line="312" w:lineRule="auto"/>
              <w:rPr>
                <w:sz w:val="26"/>
                <w:szCs w:val="26"/>
              </w:rPr>
            </w:pPr>
            <w:proofErr w:type="spellStart"/>
            <w:r w:rsidRPr="00830076">
              <w:rPr>
                <w:sz w:val="26"/>
                <w:szCs w:val="26"/>
              </w:rPr>
              <w:t>Đôn</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ĐC-2m</w:t>
            </w:r>
          </w:p>
        </w:tc>
        <w:tc>
          <w:tcPr>
            <w:tcW w:w="613" w:type="pct"/>
            <w:tcBorders>
              <w:top w:val="nil"/>
              <w:left w:val="nil"/>
              <w:bottom w:val="single" w:sz="4" w:space="0" w:color="auto"/>
              <w:right w:val="single" w:sz="4" w:space="0" w:color="auto"/>
            </w:tcBorders>
            <w:noWrap/>
            <w:vAlign w:val="bottom"/>
            <w:hideMark/>
          </w:tcPr>
          <w:p w14:paraId="2BF2546F"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A9DE378"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7F29B143"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7FF43BA" w14:textId="77777777" w:rsidR="00170191" w:rsidRPr="00830076" w:rsidRDefault="00170191" w:rsidP="00D83890">
            <w:pPr>
              <w:spacing w:line="312" w:lineRule="auto"/>
              <w:jc w:val="center"/>
              <w:rPr>
                <w:sz w:val="26"/>
                <w:szCs w:val="26"/>
              </w:rPr>
            </w:pPr>
            <w:r w:rsidRPr="00830076">
              <w:rPr>
                <w:sz w:val="26"/>
                <w:szCs w:val="26"/>
              </w:rPr>
              <w:t>5</w:t>
            </w:r>
          </w:p>
        </w:tc>
        <w:tc>
          <w:tcPr>
            <w:tcW w:w="3248" w:type="pct"/>
            <w:tcBorders>
              <w:top w:val="nil"/>
              <w:left w:val="nil"/>
              <w:bottom w:val="single" w:sz="4" w:space="0" w:color="auto"/>
              <w:right w:val="single" w:sz="4" w:space="0" w:color="auto"/>
            </w:tcBorders>
            <w:noWrap/>
            <w:vAlign w:val="center"/>
            <w:hideMark/>
          </w:tcPr>
          <w:p w14:paraId="26D60EC3" w14:textId="77777777" w:rsidR="00170191" w:rsidRPr="00830076" w:rsidRDefault="00170191" w:rsidP="00D83890">
            <w:pPr>
              <w:spacing w:line="312" w:lineRule="auto"/>
              <w:rPr>
                <w:sz w:val="26"/>
                <w:szCs w:val="26"/>
              </w:rPr>
            </w:pPr>
            <w:proofErr w:type="spellStart"/>
            <w:r w:rsidRPr="00830076">
              <w:rPr>
                <w:sz w:val="26"/>
                <w:szCs w:val="26"/>
              </w:rPr>
              <w:t>Đôn</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ĐC-3,5m</w:t>
            </w:r>
          </w:p>
        </w:tc>
        <w:tc>
          <w:tcPr>
            <w:tcW w:w="613" w:type="pct"/>
            <w:tcBorders>
              <w:top w:val="nil"/>
              <w:left w:val="nil"/>
              <w:bottom w:val="single" w:sz="4" w:space="0" w:color="auto"/>
              <w:right w:val="single" w:sz="4" w:space="0" w:color="auto"/>
            </w:tcBorders>
            <w:noWrap/>
            <w:vAlign w:val="bottom"/>
            <w:hideMark/>
          </w:tcPr>
          <w:p w14:paraId="7D0120A8"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F4EDAB9" w14:textId="77777777" w:rsidR="00170191" w:rsidRPr="00830076" w:rsidRDefault="00170191" w:rsidP="00D83890">
            <w:pPr>
              <w:spacing w:line="312" w:lineRule="auto"/>
              <w:jc w:val="center"/>
              <w:rPr>
                <w:sz w:val="26"/>
                <w:szCs w:val="26"/>
              </w:rPr>
            </w:pPr>
            <w:r w:rsidRPr="00830076">
              <w:rPr>
                <w:sz w:val="26"/>
                <w:szCs w:val="26"/>
              </w:rPr>
              <w:t>4</w:t>
            </w:r>
          </w:p>
        </w:tc>
      </w:tr>
      <w:tr w:rsidR="00170191" w:rsidRPr="00830076" w14:paraId="094E3C1D"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7D82512B" w14:textId="77777777" w:rsidR="00170191" w:rsidRPr="00830076" w:rsidRDefault="00170191" w:rsidP="00D83890">
            <w:pPr>
              <w:spacing w:line="312" w:lineRule="auto"/>
              <w:jc w:val="center"/>
              <w:rPr>
                <w:sz w:val="26"/>
                <w:szCs w:val="26"/>
              </w:rPr>
            </w:pPr>
            <w:r w:rsidRPr="00830076">
              <w:rPr>
                <w:sz w:val="26"/>
                <w:szCs w:val="26"/>
              </w:rPr>
              <w:t>6</w:t>
            </w:r>
          </w:p>
        </w:tc>
        <w:tc>
          <w:tcPr>
            <w:tcW w:w="3248" w:type="pct"/>
            <w:tcBorders>
              <w:top w:val="nil"/>
              <w:left w:val="nil"/>
              <w:bottom w:val="single" w:sz="4" w:space="0" w:color="auto"/>
              <w:right w:val="single" w:sz="4" w:space="0" w:color="auto"/>
            </w:tcBorders>
            <w:noWrap/>
            <w:vAlign w:val="center"/>
            <w:hideMark/>
          </w:tcPr>
          <w:p w14:paraId="0B70EC50"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XĐB22-1V-SĐ</w:t>
            </w:r>
          </w:p>
        </w:tc>
        <w:tc>
          <w:tcPr>
            <w:tcW w:w="613" w:type="pct"/>
            <w:tcBorders>
              <w:top w:val="nil"/>
              <w:left w:val="nil"/>
              <w:bottom w:val="single" w:sz="4" w:space="0" w:color="auto"/>
              <w:right w:val="single" w:sz="4" w:space="0" w:color="auto"/>
            </w:tcBorders>
            <w:noWrap/>
            <w:vAlign w:val="bottom"/>
            <w:hideMark/>
          </w:tcPr>
          <w:p w14:paraId="06267F20"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0DE79BBC"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4CC52FA8"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1964DC96" w14:textId="77777777" w:rsidR="00170191" w:rsidRPr="00830076" w:rsidRDefault="00170191" w:rsidP="00D83890">
            <w:pPr>
              <w:spacing w:line="312" w:lineRule="auto"/>
              <w:jc w:val="center"/>
              <w:rPr>
                <w:sz w:val="26"/>
                <w:szCs w:val="26"/>
              </w:rPr>
            </w:pPr>
            <w:r w:rsidRPr="00830076">
              <w:rPr>
                <w:sz w:val="26"/>
                <w:szCs w:val="26"/>
              </w:rPr>
              <w:t>7</w:t>
            </w:r>
          </w:p>
        </w:tc>
        <w:tc>
          <w:tcPr>
            <w:tcW w:w="3248" w:type="pct"/>
            <w:tcBorders>
              <w:top w:val="nil"/>
              <w:left w:val="nil"/>
              <w:bottom w:val="single" w:sz="4" w:space="0" w:color="auto"/>
              <w:right w:val="single" w:sz="4" w:space="0" w:color="auto"/>
            </w:tcBorders>
            <w:noWrap/>
            <w:vAlign w:val="center"/>
            <w:hideMark/>
          </w:tcPr>
          <w:p w14:paraId="4D6F14DF"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XVB22-1V-SĐ</w:t>
            </w:r>
          </w:p>
        </w:tc>
        <w:tc>
          <w:tcPr>
            <w:tcW w:w="613" w:type="pct"/>
            <w:tcBorders>
              <w:top w:val="nil"/>
              <w:left w:val="nil"/>
              <w:bottom w:val="single" w:sz="4" w:space="0" w:color="auto"/>
              <w:right w:val="single" w:sz="4" w:space="0" w:color="auto"/>
            </w:tcBorders>
            <w:noWrap/>
            <w:vAlign w:val="bottom"/>
            <w:hideMark/>
          </w:tcPr>
          <w:p w14:paraId="3980998F"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58FE808"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755E4F23"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3C21513" w14:textId="77777777" w:rsidR="00170191" w:rsidRPr="00830076" w:rsidRDefault="00170191" w:rsidP="00D83890">
            <w:pPr>
              <w:spacing w:line="312" w:lineRule="auto"/>
              <w:jc w:val="center"/>
              <w:rPr>
                <w:sz w:val="26"/>
                <w:szCs w:val="26"/>
              </w:rPr>
            </w:pPr>
            <w:r w:rsidRPr="00830076">
              <w:rPr>
                <w:sz w:val="26"/>
                <w:szCs w:val="26"/>
              </w:rPr>
              <w:t>8</w:t>
            </w:r>
          </w:p>
        </w:tc>
        <w:tc>
          <w:tcPr>
            <w:tcW w:w="3248" w:type="pct"/>
            <w:tcBorders>
              <w:top w:val="nil"/>
              <w:left w:val="nil"/>
              <w:bottom w:val="single" w:sz="4" w:space="0" w:color="auto"/>
              <w:right w:val="single" w:sz="4" w:space="0" w:color="auto"/>
            </w:tcBorders>
            <w:noWrap/>
            <w:vAlign w:val="center"/>
            <w:hideMark/>
          </w:tcPr>
          <w:p w14:paraId="07AF59F7"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XNB22-1T-SĐ</w:t>
            </w:r>
          </w:p>
        </w:tc>
        <w:tc>
          <w:tcPr>
            <w:tcW w:w="613" w:type="pct"/>
            <w:tcBorders>
              <w:top w:val="nil"/>
              <w:left w:val="nil"/>
              <w:bottom w:val="single" w:sz="4" w:space="0" w:color="auto"/>
              <w:right w:val="single" w:sz="4" w:space="0" w:color="auto"/>
            </w:tcBorders>
            <w:noWrap/>
            <w:vAlign w:val="bottom"/>
            <w:hideMark/>
          </w:tcPr>
          <w:p w14:paraId="6D1B06F5"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0E6E7FB"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3DBBE08B"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3E0EF271" w14:textId="77777777" w:rsidR="00170191" w:rsidRPr="00830076" w:rsidRDefault="00170191" w:rsidP="00D83890">
            <w:pPr>
              <w:spacing w:line="312" w:lineRule="auto"/>
              <w:jc w:val="center"/>
              <w:rPr>
                <w:sz w:val="26"/>
                <w:szCs w:val="26"/>
              </w:rPr>
            </w:pPr>
            <w:r w:rsidRPr="00830076">
              <w:rPr>
                <w:sz w:val="26"/>
                <w:szCs w:val="26"/>
              </w:rPr>
              <w:t>9</w:t>
            </w:r>
          </w:p>
        </w:tc>
        <w:tc>
          <w:tcPr>
            <w:tcW w:w="3248" w:type="pct"/>
            <w:tcBorders>
              <w:top w:val="nil"/>
              <w:left w:val="nil"/>
              <w:bottom w:val="single" w:sz="4" w:space="0" w:color="auto"/>
              <w:right w:val="single" w:sz="4" w:space="0" w:color="auto"/>
            </w:tcBorders>
            <w:noWrap/>
            <w:vAlign w:val="center"/>
            <w:hideMark/>
          </w:tcPr>
          <w:p w14:paraId="5E77B549"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XNB22-2TD-SC</w:t>
            </w:r>
          </w:p>
        </w:tc>
        <w:tc>
          <w:tcPr>
            <w:tcW w:w="613" w:type="pct"/>
            <w:tcBorders>
              <w:top w:val="nil"/>
              <w:left w:val="nil"/>
              <w:bottom w:val="single" w:sz="4" w:space="0" w:color="auto"/>
              <w:right w:val="single" w:sz="4" w:space="0" w:color="auto"/>
            </w:tcBorders>
            <w:noWrap/>
            <w:vAlign w:val="bottom"/>
            <w:hideMark/>
          </w:tcPr>
          <w:p w14:paraId="3172A25D"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5CB9265"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0BB03321"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6BA202A5" w14:textId="77777777" w:rsidR="00170191" w:rsidRPr="00830076" w:rsidRDefault="00170191" w:rsidP="00D83890">
            <w:pPr>
              <w:spacing w:line="312" w:lineRule="auto"/>
              <w:jc w:val="center"/>
              <w:rPr>
                <w:sz w:val="26"/>
                <w:szCs w:val="26"/>
              </w:rPr>
            </w:pPr>
            <w:r w:rsidRPr="00830076">
              <w:rPr>
                <w:sz w:val="26"/>
                <w:szCs w:val="26"/>
              </w:rPr>
              <w:t>10</w:t>
            </w:r>
          </w:p>
        </w:tc>
        <w:tc>
          <w:tcPr>
            <w:tcW w:w="3248" w:type="pct"/>
            <w:tcBorders>
              <w:top w:val="nil"/>
              <w:left w:val="nil"/>
              <w:bottom w:val="single" w:sz="4" w:space="0" w:color="auto"/>
              <w:right w:val="single" w:sz="4" w:space="0" w:color="auto"/>
            </w:tcBorders>
            <w:noWrap/>
            <w:vAlign w:val="center"/>
            <w:hideMark/>
          </w:tcPr>
          <w:p w14:paraId="414C5F17"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XĐL3T22-1T-SĐ</w:t>
            </w:r>
          </w:p>
        </w:tc>
        <w:tc>
          <w:tcPr>
            <w:tcW w:w="613" w:type="pct"/>
            <w:tcBorders>
              <w:top w:val="nil"/>
              <w:left w:val="nil"/>
              <w:bottom w:val="single" w:sz="4" w:space="0" w:color="auto"/>
              <w:right w:val="single" w:sz="4" w:space="0" w:color="auto"/>
            </w:tcBorders>
            <w:noWrap/>
            <w:vAlign w:val="bottom"/>
            <w:hideMark/>
          </w:tcPr>
          <w:p w14:paraId="29E8C59B"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61F19363"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36DAF0B7"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01A63DA0" w14:textId="77777777" w:rsidR="00170191" w:rsidRPr="00830076" w:rsidRDefault="00170191" w:rsidP="00D83890">
            <w:pPr>
              <w:spacing w:line="312" w:lineRule="auto"/>
              <w:jc w:val="center"/>
              <w:rPr>
                <w:sz w:val="26"/>
                <w:szCs w:val="26"/>
              </w:rPr>
            </w:pPr>
            <w:r w:rsidRPr="00830076">
              <w:rPr>
                <w:sz w:val="26"/>
                <w:szCs w:val="26"/>
              </w:rPr>
              <w:t>11</w:t>
            </w:r>
          </w:p>
        </w:tc>
        <w:tc>
          <w:tcPr>
            <w:tcW w:w="3248" w:type="pct"/>
            <w:tcBorders>
              <w:top w:val="nil"/>
              <w:left w:val="nil"/>
              <w:bottom w:val="single" w:sz="4" w:space="0" w:color="auto"/>
              <w:right w:val="single" w:sz="4" w:space="0" w:color="auto"/>
            </w:tcBorders>
            <w:noWrap/>
            <w:vAlign w:val="center"/>
            <w:hideMark/>
          </w:tcPr>
          <w:p w14:paraId="6196E549"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XNL3T22-2TN-SC</w:t>
            </w:r>
          </w:p>
        </w:tc>
        <w:tc>
          <w:tcPr>
            <w:tcW w:w="613" w:type="pct"/>
            <w:tcBorders>
              <w:top w:val="nil"/>
              <w:left w:val="nil"/>
              <w:bottom w:val="single" w:sz="4" w:space="0" w:color="auto"/>
              <w:right w:val="single" w:sz="4" w:space="0" w:color="auto"/>
            </w:tcBorders>
            <w:noWrap/>
            <w:vAlign w:val="bottom"/>
            <w:hideMark/>
          </w:tcPr>
          <w:p w14:paraId="74E70A44"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5E81DBD2"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1BD6F919"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085165C4" w14:textId="77777777" w:rsidR="00170191" w:rsidRPr="00830076" w:rsidRDefault="00170191" w:rsidP="00D83890">
            <w:pPr>
              <w:spacing w:line="312" w:lineRule="auto"/>
              <w:jc w:val="center"/>
              <w:rPr>
                <w:sz w:val="26"/>
                <w:szCs w:val="26"/>
              </w:rPr>
            </w:pPr>
            <w:r w:rsidRPr="00830076">
              <w:rPr>
                <w:sz w:val="26"/>
                <w:szCs w:val="26"/>
              </w:rPr>
              <w:t>12</w:t>
            </w:r>
          </w:p>
        </w:tc>
        <w:tc>
          <w:tcPr>
            <w:tcW w:w="3248" w:type="pct"/>
            <w:tcBorders>
              <w:top w:val="nil"/>
              <w:left w:val="nil"/>
              <w:bottom w:val="single" w:sz="4" w:space="0" w:color="auto"/>
              <w:right w:val="single" w:sz="4" w:space="0" w:color="auto"/>
            </w:tcBorders>
            <w:noWrap/>
            <w:vAlign w:val="center"/>
            <w:hideMark/>
          </w:tcPr>
          <w:p w14:paraId="35B9B60B"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XNRL22-1T-SĐ</w:t>
            </w:r>
          </w:p>
        </w:tc>
        <w:tc>
          <w:tcPr>
            <w:tcW w:w="613" w:type="pct"/>
            <w:tcBorders>
              <w:top w:val="nil"/>
              <w:left w:val="nil"/>
              <w:bottom w:val="single" w:sz="4" w:space="0" w:color="auto"/>
              <w:right w:val="single" w:sz="4" w:space="0" w:color="auto"/>
            </w:tcBorders>
            <w:noWrap/>
            <w:vAlign w:val="bottom"/>
            <w:hideMark/>
          </w:tcPr>
          <w:p w14:paraId="3089936C"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8E95E64"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3C6C45A6" w14:textId="77777777" w:rsidTr="00D83890">
        <w:trPr>
          <w:trHeight w:val="336"/>
        </w:trPr>
        <w:tc>
          <w:tcPr>
            <w:tcW w:w="453" w:type="pct"/>
            <w:tcBorders>
              <w:top w:val="nil"/>
              <w:left w:val="single" w:sz="4" w:space="0" w:color="auto"/>
              <w:bottom w:val="single" w:sz="4" w:space="0" w:color="auto"/>
              <w:right w:val="single" w:sz="4" w:space="0" w:color="auto"/>
            </w:tcBorders>
            <w:noWrap/>
            <w:vAlign w:val="center"/>
            <w:hideMark/>
          </w:tcPr>
          <w:p w14:paraId="211EF499" w14:textId="77777777" w:rsidR="00170191" w:rsidRPr="00830076" w:rsidRDefault="00170191" w:rsidP="00D83890">
            <w:pPr>
              <w:spacing w:line="312" w:lineRule="auto"/>
              <w:jc w:val="center"/>
              <w:rPr>
                <w:sz w:val="26"/>
                <w:szCs w:val="26"/>
              </w:rPr>
            </w:pPr>
            <w:r w:rsidRPr="00830076">
              <w:rPr>
                <w:sz w:val="26"/>
                <w:szCs w:val="26"/>
              </w:rPr>
              <w:t>13</w:t>
            </w:r>
          </w:p>
        </w:tc>
        <w:tc>
          <w:tcPr>
            <w:tcW w:w="3248" w:type="pct"/>
            <w:tcBorders>
              <w:top w:val="nil"/>
              <w:left w:val="nil"/>
              <w:bottom w:val="single" w:sz="4" w:space="0" w:color="auto"/>
              <w:right w:val="single" w:sz="4" w:space="0" w:color="auto"/>
            </w:tcBorders>
            <w:noWrap/>
            <w:vAlign w:val="center"/>
            <w:hideMark/>
          </w:tcPr>
          <w:p w14:paraId="3B9A541E"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XĐV35-1T-SĐ</w:t>
            </w:r>
          </w:p>
        </w:tc>
        <w:tc>
          <w:tcPr>
            <w:tcW w:w="613" w:type="pct"/>
            <w:tcBorders>
              <w:top w:val="nil"/>
              <w:left w:val="nil"/>
              <w:bottom w:val="single" w:sz="4" w:space="0" w:color="auto"/>
              <w:right w:val="single" w:sz="4" w:space="0" w:color="auto"/>
            </w:tcBorders>
            <w:noWrap/>
            <w:vAlign w:val="bottom"/>
            <w:hideMark/>
          </w:tcPr>
          <w:p w14:paraId="2A99E821"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6D6AFCAC" w14:textId="77777777" w:rsidR="00170191" w:rsidRPr="00830076" w:rsidRDefault="00170191" w:rsidP="00D83890">
            <w:pPr>
              <w:spacing w:line="312" w:lineRule="auto"/>
              <w:jc w:val="center"/>
              <w:rPr>
                <w:sz w:val="26"/>
                <w:szCs w:val="26"/>
              </w:rPr>
            </w:pPr>
            <w:r w:rsidRPr="00830076">
              <w:rPr>
                <w:sz w:val="26"/>
                <w:szCs w:val="26"/>
              </w:rPr>
              <w:t>4</w:t>
            </w:r>
          </w:p>
        </w:tc>
      </w:tr>
      <w:tr w:rsidR="00170191" w:rsidRPr="00830076" w14:paraId="0F1FFF77"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20B8D230" w14:textId="77777777" w:rsidR="00170191" w:rsidRPr="00830076" w:rsidRDefault="00170191" w:rsidP="00D83890">
            <w:pPr>
              <w:spacing w:line="312" w:lineRule="auto"/>
              <w:jc w:val="center"/>
              <w:rPr>
                <w:sz w:val="26"/>
                <w:szCs w:val="26"/>
              </w:rPr>
            </w:pPr>
            <w:r w:rsidRPr="00830076">
              <w:rPr>
                <w:sz w:val="26"/>
                <w:szCs w:val="26"/>
              </w:rPr>
              <w:lastRenderedPageBreak/>
              <w:t>14</w:t>
            </w:r>
          </w:p>
        </w:tc>
        <w:tc>
          <w:tcPr>
            <w:tcW w:w="3248" w:type="pct"/>
            <w:tcBorders>
              <w:top w:val="nil"/>
              <w:left w:val="nil"/>
              <w:bottom w:val="single" w:sz="4" w:space="0" w:color="auto"/>
              <w:right w:val="single" w:sz="4" w:space="0" w:color="auto"/>
            </w:tcBorders>
            <w:noWrap/>
            <w:vAlign w:val="center"/>
            <w:hideMark/>
          </w:tcPr>
          <w:p w14:paraId="6D644FF4"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XĐB35-1T-SĐ</w:t>
            </w:r>
          </w:p>
        </w:tc>
        <w:tc>
          <w:tcPr>
            <w:tcW w:w="613" w:type="pct"/>
            <w:tcBorders>
              <w:top w:val="nil"/>
              <w:left w:val="nil"/>
              <w:bottom w:val="single" w:sz="4" w:space="0" w:color="auto"/>
              <w:right w:val="single" w:sz="4" w:space="0" w:color="auto"/>
            </w:tcBorders>
            <w:noWrap/>
            <w:vAlign w:val="bottom"/>
            <w:hideMark/>
          </w:tcPr>
          <w:p w14:paraId="3C5C3FA6"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3A028E75"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5A185296"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9982D5A" w14:textId="77777777" w:rsidR="00170191" w:rsidRPr="00830076" w:rsidRDefault="00170191" w:rsidP="00D83890">
            <w:pPr>
              <w:spacing w:line="312" w:lineRule="auto"/>
              <w:jc w:val="center"/>
              <w:rPr>
                <w:sz w:val="26"/>
                <w:szCs w:val="26"/>
              </w:rPr>
            </w:pPr>
            <w:r w:rsidRPr="00830076">
              <w:rPr>
                <w:sz w:val="26"/>
                <w:szCs w:val="26"/>
              </w:rPr>
              <w:t>15</w:t>
            </w:r>
          </w:p>
        </w:tc>
        <w:tc>
          <w:tcPr>
            <w:tcW w:w="3248" w:type="pct"/>
            <w:tcBorders>
              <w:top w:val="nil"/>
              <w:left w:val="nil"/>
              <w:bottom w:val="single" w:sz="4" w:space="0" w:color="auto"/>
              <w:right w:val="single" w:sz="4" w:space="0" w:color="auto"/>
            </w:tcBorders>
            <w:noWrap/>
            <w:vAlign w:val="center"/>
            <w:hideMark/>
          </w:tcPr>
          <w:p w14:paraId="3E10CD95"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XNB35-1T-SC</w:t>
            </w:r>
          </w:p>
        </w:tc>
        <w:tc>
          <w:tcPr>
            <w:tcW w:w="613" w:type="pct"/>
            <w:tcBorders>
              <w:top w:val="nil"/>
              <w:left w:val="nil"/>
              <w:bottom w:val="single" w:sz="4" w:space="0" w:color="auto"/>
              <w:right w:val="single" w:sz="4" w:space="0" w:color="auto"/>
            </w:tcBorders>
            <w:noWrap/>
            <w:vAlign w:val="bottom"/>
            <w:hideMark/>
          </w:tcPr>
          <w:p w14:paraId="25AB9895"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3096299"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4010208E"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72251783" w14:textId="77777777" w:rsidR="00170191" w:rsidRPr="00830076" w:rsidRDefault="00170191" w:rsidP="00D83890">
            <w:pPr>
              <w:spacing w:line="312" w:lineRule="auto"/>
              <w:jc w:val="center"/>
              <w:rPr>
                <w:sz w:val="26"/>
                <w:szCs w:val="26"/>
              </w:rPr>
            </w:pPr>
            <w:r w:rsidRPr="00830076">
              <w:rPr>
                <w:sz w:val="26"/>
                <w:szCs w:val="26"/>
              </w:rPr>
              <w:t>16</w:t>
            </w:r>
          </w:p>
        </w:tc>
        <w:tc>
          <w:tcPr>
            <w:tcW w:w="3248" w:type="pct"/>
            <w:tcBorders>
              <w:top w:val="nil"/>
              <w:left w:val="nil"/>
              <w:bottom w:val="single" w:sz="4" w:space="0" w:color="auto"/>
              <w:right w:val="single" w:sz="4" w:space="0" w:color="auto"/>
            </w:tcBorders>
            <w:noWrap/>
            <w:vAlign w:val="center"/>
            <w:hideMark/>
          </w:tcPr>
          <w:p w14:paraId="1403E053" w14:textId="77777777" w:rsidR="00170191" w:rsidRPr="00830076" w:rsidRDefault="00170191" w:rsidP="00D83890">
            <w:pPr>
              <w:spacing w:line="312" w:lineRule="auto"/>
              <w:rPr>
                <w:sz w:val="26"/>
                <w:szCs w:val="26"/>
              </w:rPr>
            </w:pPr>
            <w:proofErr w:type="spellStart"/>
            <w:r w:rsidRPr="00830076">
              <w:rPr>
                <w:sz w:val="26"/>
                <w:szCs w:val="26"/>
              </w:rPr>
              <w:t>Xà</w:t>
            </w:r>
            <w:proofErr w:type="spellEnd"/>
            <w:r w:rsidRPr="00830076">
              <w:rPr>
                <w:sz w:val="26"/>
                <w:szCs w:val="26"/>
              </w:rPr>
              <w:t xml:space="preserve"> XNB35-2TD-SĐ</w:t>
            </w:r>
          </w:p>
        </w:tc>
        <w:tc>
          <w:tcPr>
            <w:tcW w:w="613" w:type="pct"/>
            <w:tcBorders>
              <w:top w:val="nil"/>
              <w:left w:val="nil"/>
              <w:bottom w:val="single" w:sz="4" w:space="0" w:color="auto"/>
              <w:right w:val="single" w:sz="4" w:space="0" w:color="auto"/>
            </w:tcBorders>
            <w:noWrap/>
            <w:vAlign w:val="bottom"/>
            <w:hideMark/>
          </w:tcPr>
          <w:p w14:paraId="73C17AA2"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608A98AD"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0B621FA8"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5BDBD27" w14:textId="77777777" w:rsidR="00170191" w:rsidRPr="00830076" w:rsidRDefault="00170191" w:rsidP="00D83890">
            <w:pPr>
              <w:spacing w:line="312" w:lineRule="auto"/>
              <w:jc w:val="center"/>
              <w:rPr>
                <w:sz w:val="26"/>
                <w:szCs w:val="26"/>
              </w:rPr>
            </w:pPr>
            <w:r w:rsidRPr="00830076">
              <w:rPr>
                <w:sz w:val="26"/>
                <w:szCs w:val="26"/>
              </w:rPr>
              <w:t>17</w:t>
            </w:r>
          </w:p>
        </w:tc>
        <w:tc>
          <w:tcPr>
            <w:tcW w:w="3248" w:type="pct"/>
            <w:tcBorders>
              <w:top w:val="nil"/>
              <w:left w:val="nil"/>
              <w:bottom w:val="single" w:sz="4" w:space="0" w:color="auto"/>
              <w:right w:val="single" w:sz="4" w:space="0" w:color="auto"/>
            </w:tcBorders>
            <w:noWrap/>
            <w:vAlign w:val="center"/>
            <w:hideMark/>
          </w:tcPr>
          <w:p w14:paraId="1B0E6BA5" w14:textId="77777777" w:rsidR="00170191" w:rsidRPr="00830076" w:rsidRDefault="00170191" w:rsidP="00D83890">
            <w:pPr>
              <w:spacing w:line="312" w:lineRule="auto"/>
              <w:rPr>
                <w:sz w:val="26"/>
                <w:szCs w:val="26"/>
              </w:rPr>
            </w:pPr>
            <w:r w:rsidRPr="00830076">
              <w:rPr>
                <w:sz w:val="26"/>
                <w:szCs w:val="26"/>
              </w:rPr>
              <w:t xml:space="preserve">Ty </w:t>
            </w:r>
            <w:proofErr w:type="spellStart"/>
            <w:r w:rsidRPr="00830076">
              <w:rPr>
                <w:sz w:val="26"/>
                <w:szCs w:val="26"/>
              </w:rPr>
              <w:t>sứ</w:t>
            </w:r>
            <w:proofErr w:type="spellEnd"/>
            <w:r w:rsidRPr="00830076">
              <w:rPr>
                <w:sz w:val="26"/>
                <w:szCs w:val="26"/>
              </w:rPr>
              <w:t xml:space="preserve"> 22kV</w:t>
            </w:r>
          </w:p>
        </w:tc>
        <w:tc>
          <w:tcPr>
            <w:tcW w:w="613" w:type="pct"/>
            <w:tcBorders>
              <w:top w:val="nil"/>
              <w:left w:val="nil"/>
              <w:bottom w:val="single" w:sz="4" w:space="0" w:color="auto"/>
              <w:right w:val="single" w:sz="4" w:space="0" w:color="auto"/>
            </w:tcBorders>
            <w:noWrap/>
            <w:vAlign w:val="bottom"/>
            <w:hideMark/>
          </w:tcPr>
          <w:p w14:paraId="134450B1"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3ED84F2C" w14:textId="77777777" w:rsidR="00170191" w:rsidRPr="00830076" w:rsidRDefault="00170191" w:rsidP="00D83890">
            <w:pPr>
              <w:spacing w:line="312" w:lineRule="auto"/>
              <w:jc w:val="center"/>
              <w:rPr>
                <w:sz w:val="26"/>
                <w:szCs w:val="26"/>
              </w:rPr>
            </w:pPr>
            <w:r w:rsidRPr="00830076">
              <w:rPr>
                <w:sz w:val="26"/>
                <w:szCs w:val="26"/>
              </w:rPr>
              <w:t>750</w:t>
            </w:r>
          </w:p>
        </w:tc>
      </w:tr>
      <w:tr w:rsidR="00170191" w:rsidRPr="00830076" w14:paraId="111CF7CE"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4E652D3F" w14:textId="77777777" w:rsidR="00170191" w:rsidRPr="00830076" w:rsidRDefault="00170191" w:rsidP="00D83890">
            <w:pPr>
              <w:spacing w:line="312" w:lineRule="auto"/>
              <w:jc w:val="center"/>
              <w:rPr>
                <w:sz w:val="26"/>
                <w:szCs w:val="26"/>
              </w:rPr>
            </w:pPr>
            <w:r w:rsidRPr="00830076">
              <w:rPr>
                <w:sz w:val="26"/>
                <w:szCs w:val="26"/>
              </w:rPr>
              <w:t>18</w:t>
            </w:r>
          </w:p>
        </w:tc>
        <w:tc>
          <w:tcPr>
            <w:tcW w:w="3248" w:type="pct"/>
            <w:tcBorders>
              <w:top w:val="nil"/>
              <w:left w:val="nil"/>
              <w:bottom w:val="single" w:sz="4" w:space="0" w:color="auto"/>
              <w:right w:val="single" w:sz="4" w:space="0" w:color="auto"/>
            </w:tcBorders>
            <w:noWrap/>
            <w:vAlign w:val="center"/>
            <w:hideMark/>
          </w:tcPr>
          <w:p w14:paraId="1A85B317"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w:t>
            </w:r>
            <w:proofErr w:type="spellStart"/>
            <w:r w:rsidRPr="00830076">
              <w:rPr>
                <w:sz w:val="26"/>
                <w:szCs w:val="26"/>
              </w:rPr>
              <w:t>bát</w:t>
            </w:r>
            <w:proofErr w:type="spellEnd"/>
            <w:r w:rsidRPr="00830076">
              <w:rPr>
                <w:sz w:val="26"/>
                <w:szCs w:val="26"/>
              </w:rPr>
              <w:t xml:space="preserve"> 22kV</w:t>
            </w:r>
          </w:p>
        </w:tc>
        <w:tc>
          <w:tcPr>
            <w:tcW w:w="613" w:type="pct"/>
            <w:tcBorders>
              <w:top w:val="nil"/>
              <w:left w:val="nil"/>
              <w:bottom w:val="single" w:sz="4" w:space="0" w:color="auto"/>
              <w:right w:val="single" w:sz="4" w:space="0" w:color="auto"/>
            </w:tcBorders>
            <w:noWrap/>
            <w:vAlign w:val="bottom"/>
            <w:hideMark/>
          </w:tcPr>
          <w:p w14:paraId="16342DBC"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6ACB377F"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58EA8853"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1F5B4645" w14:textId="77777777" w:rsidR="00170191" w:rsidRPr="00830076" w:rsidRDefault="00170191" w:rsidP="00D83890">
            <w:pPr>
              <w:spacing w:line="312" w:lineRule="auto"/>
              <w:jc w:val="center"/>
              <w:rPr>
                <w:sz w:val="26"/>
                <w:szCs w:val="26"/>
              </w:rPr>
            </w:pPr>
            <w:r w:rsidRPr="00830076">
              <w:rPr>
                <w:sz w:val="26"/>
                <w:szCs w:val="26"/>
              </w:rPr>
              <w:t>19</w:t>
            </w:r>
          </w:p>
        </w:tc>
        <w:tc>
          <w:tcPr>
            <w:tcW w:w="3248" w:type="pct"/>
            <w:tcBorders>
              <w:top w:val="nil"/>
              <w:left w:val="nil"/>
              <w:bottom w:val="single" w:sz="4" w:space="0" w:color="auto"/>
              <w:right w:val="single" w:sz="4" w:space="0" w:color="auto"/>
            </w:tcBorders>
            <w:noWrap/>
            <w:vAlign w:val="center"/>
            <w:hideMark/>
          </w:tcPr>
          <w:p w14:paraId="0BA393E5"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Polymer 22kV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đơn</w:t>
            </w:r>
            <w:proofErr w:type="spellEnd"/>
          </w:p>
        </w:tc>
        <w:tc>
          <w:tcPr>
            <w:tcW w:w="613" w:type="pct"/>
            <w:tcBorders>
              <w:top w:val="nil"/>
              <w:left w:val="nil"/>
              <w:bottom w:val="single" w:sz="4" w:space="0" w:color="auto"/>
              <w:right w:val="single" w:sz="4" w:space="0" w:color="auto"/>
            </w:tcBorders>
            <w:noWrap/>
            <w:vAlign w:val="bottom"/>
            <w:hideMark/>
          </w:tcPr>
          <w:p w14:paraId="1D6D6EF7"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0A46CB1B" w14:textId="77777777" w:rsidR="00170191" w:rsidRPr="00830076" w:rsidRDefault="00170191" w:rsidP="00D83890">
            <w:pPr>
              <w:spacing w:line="312" w:lineRule="auto"/>
              <w:jc w:val="center"/>
              <w:rPr>
                <w:sz w:val="26"/>
                <w:szCs w:val="26"/>
              </w:rPr>
            </w:pPr>
            <w:r w:rsidRPr="00830076">
              <w:rPr>
                <w:sz w:val="26"/>
                <w:szCs w:val="26"/>
              </w:rPr>
              <w:t>192</w:t>
            </w:r>
          </w:p>
        </w:tc>
      </w:tr>
      <w:tr w:rsidR="00170191" w:rsidRPr="00830076" w14:paraId="2755800D"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387CB6DD" w14:textId="77777777" w:rsidR="00170191" w:rsidRPr="00830076" w:rsidRDefault="00170191" w:rsidP="00D83890">
            <w:pPr>
              <w:spacing w:line="312" w:lineRule="auto"/>
              <w:jc w:val="center"/>
              <w:rPr>
                <w:sz w:val="26"/>
                <w:szCs w:val="26"/>
              </w:rPr>
            </w:pPr>
            <w:r w:rsidRPr="00830076">
              <w:rPr>
                <w:sz w:val="26"/>
                <w:szCs w:val="26"/>
              </w:rPr>
              <w:t>20</w:t>
            </w:r>
          </w:p>
        </w:tc>
        <w:tc>
          <w:tcPr>
            <w:tcW w:w="3248" w:type="pct"/>
            <w:tcBorders>
              <w:top w:val="nil"/>
              <w:left w:val="nil"/>
              <w:bottom w:val="single" w:sz="4" w:space="0" w:color="auto"/>
              <w:right w:val="single" w:sz="4" w:space="0" w:color="auto"/>
            </w:tcBorders>
            <w:noWrap/>
            <w:vAlign w:val="center"/>
            <w:hideMark/>
          </w:tcPr>
          <w:p w14:paraId="2380068B"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Polymer 22kV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kép</w:t>
            </w:r>
            <w:proofErr w:type="spellEnd"/>
          </w:p>
        </w:tc>
        <w:tc>
          <w:tcPr>
            <w:tcW w:w="613" w:type="pct"/>
            <w:tcBorders>
              <w:top w:val="nil"/>
              <w:left w:val="nil"/>
              <w:bottom w:val="single" w:sz="4" w:space="0" w:color="auto"/>
              <w:right w:val="single" w:sz="4" w:space="0" w:color="auto"/>
            </w:tcBorders>
            <w:noWrap/>
            <w:vAlign w:val="bottom"/>
            <w:hideMark/>
          </w:tcPr>
          <w:p w14:paraId="0187B633"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4E6582BE" w14:textId="77777777" w:rsidR="00170191" w:rsidRPr="00830076" w:rsidRDefault="00170191" w:rsidP="00D83890">
            <w:pPr>
              <w:spacing w:line="312" w:lineRule="auto"/>
              <w:jc w:val="center"/>
              <w:rPr>
                <w:sz w:val="26"/>
                <w:szCs w:val="26"/>
              </w:rPr>
            </w:pPr>
            <w:r w:rsidRPr="00830076">
              <w:rPr>
                <w:sz w:val="26"/>
                <w:szCs w:val="26"/>
              </w:rPr>
              <w:t>33</w:t>
            </w:r>
          </w:p>
        </w:tc>
      </w:tr>
      <w:tr w:rsidR="00170191" w:rsidRPr="00830076" w14:paraId="1009B00F"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161E4D8A" w14:textId="77777777" w:rsidR="00170191" w:rsidRPr="00830076" w:rsidRDefault="00170191" w:rsidP="00D83890">
            <w:pPr>
              <w:spacing w:line="312" w:lineRule="auto"/>
              <w:jc w:val="center"/>
              <w:rPr>
                <w:sz w:val="26"/>
                <w:szCs w:val="26"/>
              </w:rPr>
            </w:pPr>
            <w:r w:rsidRPr="00830076">
              <w:rPr>
                <w:sz w:val="26"/>
                <w:szCs w:val="26"/>
              </w:rPr>
              <w:t>21</w:t>
            </w:r>
          </w:p>
        </w:tc>
        <w:tc>
          <w:tcPr>
            <w:tcW w:w="3248" w:type="pct"/>
            <w:tcBorders>
              <w:top w:val="nil"/>
              <w:left w:val="nil"/>
              <w:bottom w:val="single" w:sz="4" w:space="0" w:color="auto"/>
              <w:right w:val="single" w:sz="4" w:space="0" w:color="auto"/>
            </w:tcBorders>
            <w:noWrap/>
            <w:vAlign w:val="center"/>
            <w:hideMark/>
          </w:tcPr>
          <w:p w14:paraId="2391604E" w14:textId="77777777" w:rsidR="00170191" w:rsidRPr="00830076" w:rsidRDefault="00170191" w:rsidP="00D83890">
            <w:pPr>
              <w:spacing w:line="312" w:lineRule="auto"/>
              <w:rPr>
                <w:sz w:val="26"/>
                <w:szCs w:val="26"/>
              </w:rPr>
            </w:pPr>
            <w:r w:rsidRPr="00830076">
              <w:rPr>
                <w:sz w:val="26"/>
                <w:szCs w:val="26"/>
              </w:rPr>
              <w:t xml:space="preserve">Ty </w:t>
            </w:r>
            <w:proofErr w:type="spellStart"/>
            <w:r w:rsidRPr="00830076">
              <w:rPr>
                <w:sz w:val="26"/>
                <w:szCs w:val="26"/>
              </w:rPr>
              <w:t>sứ</w:t>
            </w:r>
            <w:proofErr w:type="spellEnd"/>
            <w:r w:rsidRPr="00830076">
              <w:rPr>
                <w:sz w:val="26"/>
                <w:szCs w:val="26"/>
              </w:rPr>
              <w:t xml:space="preserve"> 35kV</w:t>
            </w:r>
          </w:p>
        </w:tc>
        <w:tc>
          <w:tcPr>
            <w:tcW w:w="613" w:type="pct"/>
            <w:tcBorders>
              <w:top w:val="nil"/>
              <w:left w:val="nil"/>
              <w:bottom w:val="single" w:sz="4" w:space="0" w:color="auto"/>
              <w:right w:val="single" w:sz="4" w:space="0" w:color="auto"/>
            </w:tcBorders>
            <w:noWrap/>
            <w:vAlign w:val="bottom"/>
            <w:hideMark/>
          </w:tcPr>
          <w:p w14:paraId="1B285A84"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76254D0C" w14:textId="77777777" w:rsidR="00170191" w:rsidRPr="00830076" w:rsidRDefault="00170191" w:rsidP="00D83890">
            <w:pPr>
              <w:spacing w:line="312" w:lineRule="auto"/>
              <w:jc w:val="center"/>
              <w:rPr>
                <w:sz w:val="26"/>
                <w:szCs w:val="26"/>
              </w:rPr>
            </w:pPr>
            <w:r w:rsidRPr="00830076">
              <w:rPr>
                <w:sz w:val="26"/>
                <w:szCs w:val="26"/>
              </w:rPr>
              <w:t>94</w:t>
            </w:r>
          </w:p>
        </w:tc>
      </w:tr>
      <w:tr w:rsidR="00170191" w:rsidRPr="00830076" w14:paraId="10B8992C"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EB3FC19" w14:textId="77777777" w:rsidR="00170191" w:rsidRPr="00830076" w:rsidRDefault="00170191" w:rsidP="00D83890">
            <w:pPr>
              <w:spacing w:line="312" w:lineRule="auto"/>
              <w:jc w:val="center"/>
              <w:rPr>
                <w:sz w:val="26"/>
                <w:szCs w:val="26"/>
              </w:rPr>
            </w:pPr>
            <w:r w:rsidRPr="00830076">
              <w:rPr>
                <w:sz w:val="26"/>
                <w:szCs w:val="26"/>
              </w:rPr>
              <w:t>22</w:t>
            </w:r>
          </w:p>
        </w:tc>
        <w:tc>
          <w:tcPr>
            <w:tcW w:w="3248" w:type="pct"/>
            <w:tcBorders>
              <w:top w:val="nil"/>
              <w:left w:val="nil"/>
              <w:bottom w:val="single" w:sz="4" w:space="0" w:color="auto"/>
              <w:right w:val="single" w:sz="4" w:space="0" w:color="auto"/>
            </w:tcBorders>
            <w:noWrap/>
            <w:vAlign w:val="center"/>
            <w:hideMark/>
          </w:tcPr>
          <w:p w14:paraId="39DB4451" w14:textId="77777777" w:rsidR="00170191" w:rsidRPr="00830076" w:rsidRDefault="00170191" w:rsidP="00D83890">
            <w:pPr>
              <w:spacing w:line="312" w:lineRule="auto"/>
              <w:rPr>
                <w:sz w:val="26"/>
                <w:szCs w:val="26"/>
              </w:rPr>
            </w:pPr>
            <w:proofErr w:type="spellStart"/>
            <w:r w:rsidRPr="00830076">
              <w:rPr>
                <w:sz w:val="26"/>
                <w:szCs w:val="26"/>
              </w:rPr>
              <w:t>Chuỗi</w:t>
            </w:r>
            <w:proofErr w:type="spellEnd"/>
            <w:r w:rsidRPr="00830076">
              <w:rPr>
                <w:sz w:val="26"/>
                <w:szCs w:val="26"/>
              </w:rPr>
              <w:t xml:space="preserve"> Polymer 35kV </w:t>
            </w:r>
            <w:proofErr w:type="spellStart"/>
            <w:r w:rsidRPr="00830076">
              <w:rPr>
                <w:sz w:val="26"/>
                <w:szCs w:val="26"/>
              </w:rPr>
              <w:t>néo</w:t>
            </w:r>
            <w:proofErr w:type="spellEnd"/>
            <w:r w:rsidRPr="00830076">
              <w:rPr>
                <w:sz w:val="26"/>
                <w:szCs w:val="26"/>
              </w:rPr>
              <w:t xml:space="preserve"> </w:t>
            </w:r>
            <w:proofErr w:type="spellStart"/>
            <w:r w:rsidRPr="00830076">
              <w:rPr>
                <w:sz w:val="26"/>
                <w:szCs w:val="26"/>
              </w:rPr>
              <w:t>đơn</w:t>
            </w:r>
            <w:proofErr w:type="spellEnd"/>
          </w:p>
        </w:tc>
        <w:tc>
          <w:tcPr>
            <w:tcW w:w="613" w:type="pct"/>
            <w:tcBorders>
              <w:top w:val="nil"/>
              <w:left w:val="nil"/>
              <w:bottom w:val="single" w:sz="4" w:space="0" w:color="auto"/>
              <w:right w:val="single" w:sz="4" w:space="0" w:color="auto"/>
            </w:tcBorders>
            <w:noWrap/>
            <w:vAlign w:val="bottom"/>
            <w:hideMark/>
          </w:tcPr>
          <w:p w14:paraId="2BD8AD38" w14:textId="77777777" w:rsidR="00170191" w:rsidRPr="00830076" w:rsidRDefault="00170191" w:rsidP="00D83890">
            <w:pPr>
              <w:spacing w:line="312" w:lineRule="auto"/>
              <w:jc w:val="center"/>
              <w:rPr>
                <w:sz w:val="26"/>
                <w:szCs w:val="26"/>
              </w:rPr>
            </w:pPr>
            <w:proofErr w:type="spellStart"/>
            <w:r w:rsidRPr="00830076">
              <w:rPr>
                <w:sz w:val="26"/>
                <w:szCs w:val="26"/>
              </w:rPr>
              <w:t>chuỗi</w:t>
            </w:r>
            <w:proofErr w:type="spellEnd"/>
          </w:p>
        </w:tc>
        <w:tc>
          <w:tcPr>
            <w:tcW w:w="686" w:type="pct"/>
            <w:tcBorders>
              <w:top w:val="nil"/>
              <w:left w:val="nil"/>
              <w:bottom w:val="single" w:sz="4" w:space="0" w:color="auto"/>
              <w:right w:val="single" w:sz="4" w:space="0" w:color="auto"/>
            </w:tcBorders>
            <w:vAlign w:val="center"/>
            <w:hideMark/>
          </w:tcPr>
          <w:p w14:paraId="327A165C" w14:textId="77777777" w:rsidR="00170191" w:rsidRPr="00830076" w:rsidRDefault="00170191" w:rsidP="00D83890">
            <w:pPr>
              <w:spacing w:line="312" w:lineRule="auto"/>
              <w:jc w:val="center"/>
              <w:rPr>
                <w:sz w:val="26"/>
                <w:szCs w:val="26"/>
              </w:rPr>
            </w:pPr>
            <w:r w:rsidRPr="00830076">
              <w:rPr>
                <w:sz w:val="26"/>
                <w:szCs w:val="26"/>
              </w:rPr>
              <w:t>43</w:t>
            </w:r>
          </w:p>
        </w:tc>
      </w:tr>
      <w:tr w:rsidR="00170191" w:rsidRPr="00830076" w14:paraId="021C3A24"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14D8E6FB" w14:textId="77777777" w:rsidR="00170191" w:rsidRPr="00830076" w:rsidRDefault="00170191" w:rsidP="00D83890">
            <w:pPr>
              <w:spacing w:line="312" w:lineRule="auto"/>
              <w:jc w:val="center"/>
              <w:rPr>
                <w:sz w:val="26"/>
                <w:szCs w:val="26"/>
              </w:rPr>
            </w:pPr>
            <w:r w:rsidRPr="00830076">
              <w:rPr>
                <w:sz w:val="26"/>
                <w:szCs w:val="26"/>
              </w:rPr>
              <w:t>23</w:t>
            </w:r>
          </w:p>
        </w:tc>
        <w:tc>
          <w:tcPr>
            <w:tcW w:w="3248" w:type="pct"/>
            <w:tcBorders>
              <w:top w:val="nil"/>
              <w:left w:val="nil"/>
              <w:bottom w:val="single" w:sz="4" w:space="0" w:color="auto"/>
              <w:right w:val="single" w:sz="4" w:space="0" w:color="auto"/>
            </w:tcBorders>
            <w:noWrap/>
            <w:vAlign w:val="center"/>
            <w:hideMark/>
          </w:tcPr>
          <w:p w14:paraId="6021F549"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AC95</w:t>
            </w:r>
          </w:p>
        </w:tc>
        <w:tc>
          <w:tcPr>
            <w:tcW w:w="613" w:type="pct"/>
            <w:tcBorders>
              <w:top w:val="nil"/>
              <w:left w:val="nil"/>
              <w:bottom w:val="single" w:sz="4" w:space="0" w:color="auto"/>
              <w:right w:val="single" w:sz="4" w:space="0" w:color="auto"/>
            </w:tcBorders>
            <w:noWrap/>
            <w:vAlign w:val="bottom"/>
            <w:hideMark/>
          </w:tcPr>
          <w:p w14:paraId="11CBE403"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55F70F8B" w14:textId="77777777" w:rsidR="00170191" w:rsidRPr="00830076" w:rsidRDefault="00170191" w:rsidP="00D83890">
            <w:pPr>
              <w:spacing w:line="312" w:lineRule="auto"/>
              <w:jc w:val="center"/>
              <w:rPr>
                <w:sz w:val="26"/>
                <w:szCs w:val="26"/>
              </w:rPr>
            </w:pPr>
            <w:r w:rsidRPr="00830076">
              <w:rPr>
                <w:sz w:val="26"/>
                <w:szCs w:val="26"/>
              </w:rPr>
              <w:t>3960</w:t>
            </w:r>
          </w:p>
        </w:tc>
      </w:tr>
      <w:tr w:rsidR="00170191" w:rsidRPr="00830076" w14:paraId="52FF7816"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0FEF271C" w14:textId="77777777" w:rsidR="00170191" w:rsidRPr="00830076" w:rsidRDefault="00170191" w:rsidP="00D83890">
            <w:pPr>
              <w:spacing w:line="312" w:lineRule="auto"/>
              <w:jc w:val="center"/>
              <w:rPr>
                <w:sz w:val="26"/>
                <w:szCs w:val="26"/>
              </w:rPr>
            </w:pPr>
            <w:r w:rsidRPr="00830076">
              <w:rPr>
                <w:sz w:val="26"/>
                <w:szCs w:val="26"/>
              </w:rPr>
              <w:t>24</w:t>
            </w:r>
          </w:p>
        </w:tc>
        <w:tc>
          <w:tcPr>
            <w:tcW w:w="3248" w:type="pct"/>
            <w:tcBorders>
              <w:top w:val="nil"/>
              <w:left w:val="nil"/>
              <w:bottom w:val="single" w:sz="4" w:space="0" w:color="auto"/>
              <w:right w:val="single" w:sz="4" w:space="0" w:color="auto"/>
            </w:tcBorders>
            <w:noWrap/>
            <w:vAlign w:val="center"/>
            <w:hideMark/>
          </w:tcPr>
          <w:p w14:paraId="64BC2135"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AC70</w:t>
            </w:r>
          </w:p>
        </w:tc>
        <w:tc>
          <w:tcPr>
            <w:tcW w:w="613" w:type="pct"/>
            <w:tcBorders>
              <w:top w:val="nil"/>
              <w:left w:val="nil"/>
              <w:bottom w:val="single" w:sz="4" w:space="0" w:color="auto"/>
              <w:right w:val="single" w:sz="4" w:space="0" w:color="auto"/>
            </w:tcBorders>
            <w:noWrap/>
            <w:vAlign w:val="bottom"/>
            <w:hideMark/>
          </w:tcPr>
          <w:p w14:paraId="2052DC67"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25DE0F58" w14:textId="77777777" w:rsidR="00170191" w:rsidRPr="00830076" w:rsidRDefault="00170191" w:rsidP="00D83890">
            <w:pPr>
              <w:spacing w:line="312" w:lineRule="auto"/>
              <w:jc w:val="center"/>
              <w:rPr>
                <w:sz w:val="26"/>
                <w:szCs w:val="26"/>
              </w:rPr>
            </w:pPr>
            <w:r w:rsidRPr="00830076">
              <w:rPr>
                <w:sz w:val="26"/>
                <w:szCs w:val="26"/>
              </w:rPr>
              <w:t>32535</w:t>
            </w:r>
          </w:p>
        </w:tc>
      </w:tr>
      <w:tr w:rsidR="00170191" w:rsidRPr="00830076" w14:paraId="66120D89"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2DAECB05" w14:textId="77777777" w:rsidR="00170191" w:rsidRPr="00830076" w:rsidRDefault="00170191" w:rsidP="00D83890">
            <w:pPr>
              <w:spacing w:line="312" w:lineRule="auto"/>
              <w:jc w:val="center"/>
              <w:rPr>
                <w:sz w:val="26"/>
                <w:szCs w:val="26"/>
              </w:rPr>
            </w:pPr>
            <w:r w:rsidRPr="00830076">
              <w:rPr>
                <w:sz w:val="26"/>
                <w:szCs w:val="26"/>
              </w:rPr>
              <w:t>25</w:t>
            </w:r>
          </w:p>
        </w:tc>
        <w:tc>
          <w:tcPr>
            <w:tcW w:w="3248" w:type="pct"/>
            <w:tcBorders>
              <w:top w:val="nil"/>
              <w:left w:val="nil"/>
              <w:bottom w:val="single" w:sz="4" w:space="0" w:color="auto"/>
              <w:right w:val="single" w:sz="4" w:space="0" w:color="auto"/>
            </w:tcBorders>
            <w:noWrap/>
            <w:vAlign w:val="center"/>
            <w:hideMark/>
          </w:tcPr>
          <w:p w14:paraId="25AF4F4B"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AC50 </w:t>
            </w:r>
          </w:p>
        </w:tc>
        <w:tc>
          <w:tcPr>
            <w:tcW w:w="613" w:type="pct"/>
            <w:tcBorders>
              <w:top w:val="nil"/>
              <w:left w:val="nil"/>
              <w:bottom w:val="single" w:sz="4" w:space="0" w:color="auto"/>
              <w:right w:val="single" w:sz="4" w:space="0" w:color="auto"/>
            </w:tcBorders>
            <w:noWrap/>
            <w:vAlign w:val="bottom"/>
            <w:hideMark/>
          </w:tcPr>
          <w:p w14:paraId="5181A6DE"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75EB7C72" w14:textId="77777777" w:rsidR="00170191" w:rsidRPr="00830076" w:rsidRDefault="00170191" w:rsidP="00D83890">
            <w:pPr>
              <w:spacing w:line="312" w:lineRule="auto"/>
              <w:jc w:val="center"/>
              <w:rPr>
                <w:sz w:val="26"/>
                <w:szCs w:val="26"/>
              </w:rPr>
            </w:pPr>
            <w:r w:rsidRPr="00830076">
              <w:rPr>
                <w:sz w:val="26"/>
                <w:szCs w:val="26"/>
              </w:rPr>
              <w:t>1320</w:t>
            </w:r>
          </w:p>
        </w:tc>
      </w:tr>
      <w:tr w:rsidR="00170191" w:rsidRPr="00830076" w14:paraId="5FCBE8B8"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5D9E1ECE" w14:textId="77777777" w:rsidR="00170191" w:rsidRPr="00830076" w:rsidRDefault="00170191" w:rsidP="00D83890">
            <w:pPr>
              <w:spacing w:line="312" w:lineRule="auto"/>
              <w:jc w:val="center"/>
              <w:rPr>
                <w:sz w:val="26"/>
                <w:szCs w:val="26"/>
              </w:rPr>
            </w:pPr>
            <w:r w:rsidRPr="00830076">
              <w:rPr>
                <w:sz w:val="26"/>
                <w:szCs w:val="26"/>
              </w:rPr>
              <w:t>26</w:t>
            </w:r>
          </w:p>
        </w:tc>
        <w:tc>
          <w:tcPr>
            <w:tcW w:w="3248" w:type="pct"/>
            <w:tcBorders>
              <w:top w:val="nil"/>
              <w:left w:val="nil"/>
              <w:bottom w:val="single" w:sz="4" w:space="0" w:color="auto"/>
              <w:right w:val="single" w:sz="4" w:space="0" w:color="auto"/>
            </w:tcBorders>
            <w:noWrap/>
            <w:vAlign w:val="center"/>
            <w:hideMark/>
          </w:tcPr>
          <w:p w14:paraId="16109D1B"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ACSR70 </w:t>
            </w:r>
          </w:p>
        </w:tc>
        <w:tc>
          <w:tcPr>
            <w:tcW w:w="613" w:type="pct"/>
            <w:tcBorders>
              <w:top w:val="nil"/>
              <w:left w:val="nil"/>
              <w:bottom w:val="single" w:sz="4" w:space="0" w:color="auto"/>
              <w:right w:val="single" w:sz="4" w:space="0" w:color="auto"/>
            </w:tcBorders>
            <w:noWrap/>
            <w:vAlign w:val="bottom"/>
            <w:hideMark/>
          </w:tcPr>
          <w:p w14:paraId="1667C73D"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26532C01" w14:textId="77777777" w:rsidR="00170191" w:rsidRPr="00830076" w:rsidRDefault="00170191" w:rsidP="00D83890">
            <w:pPr>
              <w:spacing w:line="312" w:lineRule="auto"/>
              <w:jc w:val="center"/>
              <w:rPr>
                <w:sz w:val="26"/>
                <w:szCs w:val="26"/>
              </w:rPr>
            </w:pPr>
            <w:r w:rsidRPr="00830076">
              <w:rPr>
                <w:sz w:val="26"/>
                <w:szCs w:val="26"/>
              </w:rPr>
              <w:t>1440</w:t>
            </w:r>
          </w:p>
        </w:tc>
      </w:tr>
      <w:tr w:rsidR="00170191" w:rsidRPr="00830076" w14:paraId="71E6AD78" w14:textId="77777777" w:rsidTr="00D83890">
        <w:trPr>
          <w:trHeight w:val="315"/>
        </w:trPr>
        <w:tc>
          <w:tcPr>
            <w:tcW w:w="453" w:type="pct"/>
            <w:tcBorders>
              <w:top w:val="nil"/>
              <w:left w:val="single" w:sz="4" w:space="0" w:color="auto"/>
              <w:bottom w:val="single" w:sz="4" w:space="0" w:color="auto"/>
              <w:right w:val="single" w:sz="4" w:space="0" w:color="auto"/>
            </w:tcBorders>
            <w:noWrap/>
            <w:vAlign w:val="center"/>
            <w:hideMark/>
          </w:tcPr>
          <w:p w14:paraId="2CABCA30" w14:textId="77777777" w:rsidR="00170191" w:rsidRPr="00830076" w:rsidRDefault="00170191" w:rsidP="00D83890">
            <w:pPr>
              <w:spacing w:line="312" w:lineRule="auto"/>
              <w:jc w:val="center"/>
              <w:rPr>
                <w:sz w:val="26"/>
                <w:szCs w:val="26"/>
              </w:rPr>
            </w:pPr>
            <w:r w:rsidRPr="00830076">
              <w:rPr>
                <w:sz w:val="26"/>
                <w:szCs w:val="26"/>
              </w:rPr>
              <w:t>27</w:t>
            </w:r>
          </w:p>
        </w:tc>
        <w:tc>
          <w:tcPr>
            <w:tcW w:w="3248" w:type="pct"/>
            <w:tcBorders>
              <w:top w:val="nil"/>
              <w:left w:val="nil"/>
              <w:bottom w:val="single" w:sz="4" w:space="0" w:color="auto"/>
              <w:right w:val="single" w:sz="4" w:space="0" w:color="auto"/>
            </w:tcBorders>
            <w:noWrap/>
            <w:vAlign w:val="center"/>
            <w:hideMark/>
          </w:tcPr>
          <w:p w14:paraId="55786A21" w14:textId="77777777" w:rsidR="00170191" w:rsidRPr="00830076" w:rsidRDefault="00170191" w:rsidP="00D83890">
            <w:pPr>
              <w:spacing w:line="312" w:lineRule="auto"/>
              <w:rPr>
                <w:sz w:val="26"/>
                <w:szCs w:val="26"/>
              </w:rPr>
            </w:pPr>
            <w:r w:rsidRPr="00830076">
              <w:rPr>
                <w:sz w:val="26"/>
                <w:szCs w:val="26"/>
              </w:rPr>
              <w:t xml:space="preserve">Cầu </w:t>
            </w:r>
            <w:proofErr w:type="spellStart"/>
            <w:r w:rsidRPr="00830076">
              <w:rPr>
                <w:sz w:val="26"/>
                <w:szCs w:val="26"/>
              </w:rPr>
              <w:t>chì</w:t>
            </w:r>
            <w:proofErr w:type="spellEnd"/>
            <w:r w:rsidRPr="00830076">
              <w:rPr>
                <w:sz w:val="26"/>
                <w:szCs w:val="26"/>
              </w:rPr>
              <w:t xml:space="preserve"> FCO 22kV (</w:t>
            </w:r>
            <w:proofErr w:type="spellStart"/>
            <w:r w:rsidRPr="00830076">
              <w:rPr>
                <w:sz w:val="26"/>
                <w:szCs w:val="26"/>
              </w:rPr>
              <w:t>bộ</w:t>
            </w:r>
            <w:proofErr w:type="spellEnd"/>
            <w:r w:rsidRPr="00830076">
              <w:rPr>
                <w:sz w:val="26"/>
                <w:szCs w:val="26"/>
              </w:rPr>
              <w:t xml:space="preserve"> 1 </w:t>
            </w:r>
            <w:proofErr w:type="spellStart"/>
            <w:r w:rsidRPr="00830076">
              <w:rPr>
                <w:sz w:val="26"/>
                <w:szCs w:val="26"/>
              </w:rPr>
              <w:t>pha</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bottom"/>
            <w:hideMark/>
          </w:tcPr>
          <w:p w14:paraId="078C53E6"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D7B6537"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65B902C5"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3999C12A" w14:textId="77777777" w:rsidR="00170191" w:rsidRPr="00830076" w:rsidRDefault="00170191" w:rsidP="00D83890">
            <w:pPr>
              <w:spacing w:line="312" w:lineRule="auto"/>
              <w:jc w:val="center"/>
              <w:rPr>
                <w:sz w:val="26"/>
                <w:szCs w:val="26"/>
              </w:rPr>
            </w:pPr>
            <w:r w:rsidRPr="00830076">
              <w:rPr>
                <w:sz w:val="26"/>
                <w:szCs w:val="26"/>
              </w:rPr>
              <w:t>28</w:t>
            </w:r>
          </w:p>
        </w:tc>
        <w:tc>
          <w:tcPr>
            <w:tcW w:w="3248" w:type="pct"/>
            <w:tcBorders>
              <w:top w:val="nil"/>
              <w:left w:val="nil"/>
              <w:bottom w:val="single" w:sz="4" w:space="0" w:color="auto"/>
              <w:right w:val="single" w:sz="4" w:space="0" w:color="auto"/>
            </w:tcBorders>
            <w:noWrap/>
            <w:vAlign w:val="center"/>
            <w:hideMark/>
          </w:tcPr>
          <w:p w14:paraId="5A9449BD" w14:textId="77777777" w:rsidR="00170191" w:rsidRPr="00830076" w:rsidRDefault="00170191" w:rsidP="00D83890">
            <w:pPr>
              <w:spacing w:line="312" w:lineRule="auto"/>
              <w:rPr>
                <w:sz w:val="26"/>
                <w:szCs w:val="26"/>
              </w:rPr>
            </w:pPr>
            <w:r w:rsidRPr="00830076">
              <w:rPr>
                <w:sz w:val="26"/>
                <w:szCs w:val="26"/>
              </w:rPr>
              <w:t xml:space="preserve">CDCL </w:t>
            </w:r>
            <w:proofErr w:type="spellStart"/>
            <w:r w:rsidRPr="00830076">
              <w:rPr>
                <w:sz w:val="26"/>
                <w:szCs w:val="26"/>
              </w:rPr>
              <w:t>chém</w:t>
            </w:r>
            <w:proofErr w:type="spellEnd"/>
            <w:r w:rsidRPr="00830076">
              <w:rPr>
                <w:sz w:val="26"/>
                <w:szCs w:val="26"/>
              </w:rPr>
              <w:t xml:space="preserve"> </w:t>
            </w:r>
            <w:proofErr w:type="spellStart"/>
            <w:r w:rsidRPr="00830076">
              <w:rPr>
                <w:sz w:val="26"/>
                <w:szCs w:val="26"/>
              </w:rPr>
              <w:t>ngang</w:t>
            </w:r>
            <w:proofErr w:type="spellEnd"/>
            <w:r w:rsidRPr="00830076">
              <w:rPr>
                <w:sz w:val="26"/>
                <w:szCs w:val="26"/>
              </w:rPr>
              <w:t xml:space="preserve"> 35kV</w:t>
            </w:r>
          </w:p>
        </w:tc>
        <w:tc>
          <w:tcPr>
            <w:tcW w:w="613" w:type="pct"/>
            <w:tcBorders>
              <w:top w:val="nil"/>
              <w:left w:val="nil"/>
              <w:bottom w:val="single" w:sz="4" w:space="0" w:color="auto"/>
              <w:right w:val="single" w:sz="4" w:space="0" w:color="auto"/>
            </w:tcBorders>
            <w:noWrap/>
            <w:vAlign w:val="bottom"/>
            <w:hideMark/>
          </w:tcPr>
          <w:p w14:paraId="05DDBD91"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26BE185A" w14:textId="77777777" w:rsidR="00170191" w:rsidRPr="00830076" w:rsidRDefault="00170191" w:rsidP="00D83890">
            <w:pPr>
              <w:spacing w:line="312" w:lineRule="auto"/>
              <w:jc w:val="center"/>
              <w:rPr>
                <w:sz w:val="26"/>
                <w:szCs w:val="26"/>
              </w:rPr>
            </w:pPr>
            <w:r w:rsidRPr="00830076">
              <w:rPr>
                <w:sz w:val="26"/>
                <w:szCs w:val="26"/>
              </w:rPr>
              <w:t>1</w:t>
            </w:r>
          </w:p>
        </w:tc>
      </w:tr>
      <w:tr w:rsidR="00170191" w:rsidRPr="00830076" w14:paraId="33C1FD87"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05AC23C0" w14:textId="77777777" w:rsidR="00170191" w:rsidRPr="00830076" w:rsidRDefault="00170191" w:rsidP="00D83890">
            <w:pPr>
              <w:spacing w:line="312" w:lineRule="auto"/>
              <w:jc w:val="center"/>
              <w:rPr>
                <w:sz w:val="26"/>
                <w:szCs w:val="26"/>
              </w:rPr>
            </w:pPr>
            <w:r w:rsidRPr="00830076">
              <w:rPr>
                <w:sz w:val="26"/>
                <w:szCs w:val="26"/>
              </w:rPr>
              <w:t>29</w:t>
            </w:r>
          </w:p>
        </w:tc>
        <w:tc>
          <w:tcPr>
            <w:tcW w:w="3248" w:type="pct"/>
            <w:tcBorders>
              <w:top w:val="nil"/>
              <w:left w:val="nil"/>
              <w:bottom w:val="single" w:sz="4" w:space="0" w:color="auto"/>
              <w:right w:val="single" w:sz="4" w:space="0" w:color="auto"/>
            </w:tcBorders>
            <w:noWrap/>
            <w:vAlign w:val="center"/>
            <w:hideMark/>
          </w:tcPr>
          <w:p w14:paraId="37E42A9B" w14:textId="77777777" w:rsidR="00170191" w:rsidRPr="00830076" w:rsidRDefault="00170191" w:rsidP="00D83890">
            <w:pPr>
              <w:spacing w:line="312" w:lineRule="auto"/>
              <w:rPr>
                <w:sz w:val="26"/>
                <w:szCs w:val="26"/>
              </w:rPr>
            </w:pPr>
            <w:proofErr w:type="spellStart"/>
            <w:r w:rsidRPr="00830076">
              <w:rPr>
                <w:sz w:val="26"/>
                <w:szCs w:val="26"/>
              </w:rPr>
              <w:t>Ghip</w:t>
            </w:r>
            <w:proofErr w:type="spellEnd"/>
            <w:r w:rsidRPr="00830076">
              <w:rPr>
                <w:sz w:val="26"/>
                <w:szCs w:val="26"/>
              </w:rPr>
              <w:t xml:space="preserve"> 3BL</w:t>
            </w:r>
          </w:p>
        </w:tc>
        <w:tc>
          <w:tcPr>
            <w:tcW w:w="613" w:type="pct"/>
            <w:tcBorders>
              <w:top w:val="nil"/>
              <w:left w:val="nil"/>
              <w:bottom w:val="single" w:sz="4" w:space="0" w:color="auto"/>
              <w:right w:val="single" w:sz="4" w:space="0" w:color="auto"/>
            </w:tcBorders>
            <w:noWrap/>
            <w:vAlign w:val="bottom"/>
            <w:hideMark/>
          </w:tcPr>
          <w:p w14:paraId="47435C71"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7E3E369C" w14:textId="77777777" w:rsidR="00170191" w:rsidRPr="00830076" w:rsidRDefault="00170191" w:rsidP="00D83890">
            <w:pPr>
              <w:spacing w:line="312" w:lineRule="auto"/>
              <w:jc w:val="center"/>
              <w:rPr>
                <w:sz w:val="26"/>
                <w:szCs w:val="26"/>
              </w:rPr>
            </w:pPr>
            <w:r w:rsidRPr="00830076">
              <w:rPr>
                <w:sz w:val="26"/>
                <w:szCs w:val="26"/>
              </w:rPr>
              <w:t>832</w:t>
            </w:r>
          </w:p>
        </w:tc>
      </w:tr>
      <w:tr w:rsidR="00170191" w:rsidRPr="00830076" w14:paraId="4AD46D4E"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3427EB73" w14:textId="77777777" w:rsidR="00170191" w:rsidRPr="00830076" w:rsidRDefault="00170191" w:rsidP="00D83890">
            <w:pPr>
              <w:spacing w:line="312" w:lineRule="auto"/>
              <w:jc w:val="center"/>
              <w:rPr>
                <w:sz w:val="26"/>
                <w:szCs w:val="26"/>
              </w:rPr>
            </w:pPr>
            <w:r w:rsidRPr="00830076">
              <w:rPr>
                <w:sz w:val="26"/>
                <w:szCs w:val="26"/>
              </w:rPr>
              <w:t>30</w:t>
            </w:r>
          </w:p>
        </w:tc>
        <w:tc>
          <w:tcPr>
            <w:tcW w:w="3248" w:type="pct"/>
            <w:tcBorders>
              <w:top w:val="nil"/>
              <w:left w:val="nil"/>
              <w:bottom w:val="single" w:sz="4" w:space="0" w:color="auto"/>
              <w:right w:val="single" w:sz="4" w:space="0" w:color="auto"/>
            </w:tcBorders>
            <w:noWrap/>
            <w:vAlign w:val="center"/>
            <w:hideMark/>
          </w:tcPr>
          <w:p w14:paraId="7A807896" w14:textId="77777777" w:rsidR="00170191" w:rsidRPr="00830076" w:rsidRDefault="00170191" w:rsidP="00D83890">
            <w:pPr>
              <w:spacing w:line="312" w:lineRule="auto"/>
              <w:rPr>
                <w:sz w:val="26"/>
                <w:szCs w:val="26"/>
              </w:rPr>
            </w:pPr>
            <w:proofErr w:type="spellStart"/>
            <w:r w:rsidRPr="00830076">
              <w:rPr>
                <w:sz w:val="26"/>
                <w:szCs w:val="26"/>
              </w:rPr>
              <w:t>Kẹp</w:t>
            </w:r>
            <w:proofErr w:type="spellEnd"/>
            <w:r w:rsidRPr="00830076">
              <w:rPr>
                <w:sz w:val="26"/>
                <w:szCs w:val="26"/>
              </w:rPr>
              <w:t xml:space="preserve"> </w:t>
            </w:r>
            <w:proofErr w:type="spellStart"/>
            <w:r w:rsidRPr="00830076">
              <w:rPr>
                <w:sz w:val="26"/>
                <w:szCs w:val="26"/>
              </w:rPr>
              <w:t>quai</w:t>
            </w:r>
            <w:proofErr w:type="spellEnd"/>
          </w:p>
        </w:tc>
        <w:tc>
          <w:tcPr>
            <w:tcW w:w="613" w:type="pct"/>
            <w:tcBorders>
              <w:top w:val="nil"/>
              <w:left w:val="nil"/>
              <w:bottom w:val="single" w:sz="4" w:space="0" w:color="auto"/>
              <w:right w:val="single" w:sz="4" w:space="0" w:color="auto"/>
            </w:tcBorders>
            <w:noWrap/>
            <w:vAlign w:val="bottom"/>
            <w:hideMark/>
          </w:tcPr>
          <w:p w14:paraId="2D9EFC38"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473EAF35" w14:textId="77777777" w:rsidR="00170191" w:rsidRPr="00830076" w:rsidRDefault="00170191" w:rsidP="00D83890">
            <w:pPr>
              <w:spacing w:line="312" w:lineRule="auto"/>
              <w:jc w:val="center"/>
              <w:rPr>
                <w:sz w:val="26"/>
                <w:szCs w:val="26"/>
              </w:rPr>
            </w:pPr>
            <w:r w:rsidRPr="00830076">
              <w:rPr>
                <w:sz w:val="26"/>
                <w:szCs w:val="26"/>
              </w:rPr>
              <w:t>36</w:t>
            </w:r>
          </w:p>
        </w:tc>
      </w:tr>
      <w:tr w:rsidR="00170191" w:rsidRPr="00830076" w14:paraId="0E7A9F1B"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52721623" w14:textId="77777777" w:rsidR="00170191" w:rsidRPr="00830076" w:rsidRDefault="00170191" w:rsidP="00D83890">
            <w:pPr>
              <w:spacing w:line="312" w:lineRule="auto"/>
              <w:jc w:val="center"/>
              <w:rPr>
                <w:b/>
                <w:bCs/>
                <w:sz w:val="26"/>
                <w:szCs w:val="26"/>
              </w:rPr>
            </w:pPr>
            <w:r w:rsidRPr="00830076">
              <w:rPr>
                <w:b/>
                <w:bCs/>
                <w:sz w:val="26"/>
                <w:szCs w:val="26"/>
              </w:rPr>
              <w:t>II</w:t>
            </w:r>
          </w:p>
        </w:tc>
        <w:tc>
          <w:tcPr>
            <w:tcW w:w="3248" w:type="pct"/>
            <w:tcBorders>
              <w:top w:val="nil"/>
              <w:left w:val="nil"/>
              <w:bottom w:val="single" w:sz="4" w:space="0" w:color="auto"/>
              <w:right w:val="single" w:sz="4" w:space="0" w:color="auto"/>
            </w:tcBorders>
            <w:noWrap/>
            <w:vAlign w:val="center"/>
            <w:hideMark/>
          </w:tcPr>
          <w:p w14:paraId="7DC81D85" w14:textId="77777777" w:rsidR="00170191" w:rsidRPr="00830076" w:rsidRDefault="00170191" w:rsidP="00D83890">
            <w:pPr>
              <w:spacing w:line="312" w:lineRule="auto"/>
              <w:rPr>
                <w:b/>
                <w:bCs/>
                <w:sz w:val="26"/>
                <w:szCs w:val="26"/>
              </w:rPr>
            </w:pPr>
            <w:r w:rsidRPr="00830076">
              <w:rPr>
                <w:b/>
                <w:bCs/>
                <w:sz w:val="26"/>
                <w:szCs w:val="26"/>
              </w:rPr>
              <w:t>THU HỒI TRẠM BIẾN ÁP</w:t>
            </w:r>
          </w:p>
        </w:tc>
        <w:tc>
          <w:tcPr>
            <w:tcW w:w="613" w:type="pct"/>
            <w:tcBorders>
              <w:top w:val="nil"/>
              <w:left w:val="nil"/>
              <w:bottom w:val="single" w:sz="4" w:space="0" w:color="auto"/>
              <w:right w:val="single" w:sz="4" w:space="0" w:color="auto"/>
            </w:tcBorders>
            <w:noWrap/>
            <w:vAlign w:val="bottom"/>
            <w:hideMark/>
          </w:tcPr>
          <w:p w14:paraId="01216B3C" w14:textId="77777777" w:rsidR="00170191" w:rsidRPr="00830076" w:rsidRDefault="00170191" w:rsidP="00D83890">
            <w:pPr>
              <w:spacing w:line="312" w:lineRule="auto"/>
              <w:jc w:val="center"/>
              <w:rPr>
                <w:sz w:val="26"/>
                <w:szCs w:val="26"/>
              </w:rPr>
            </w:pPr>
            <w:r w:rsidRPr="00830076">
              <w:rPr>
                <w:sz w:val="26"/>
                <w:szCs w:val="26"/>
              </w:rPr>
              <w:t> </w:t>
            </w:r>
          </w:p>
        </w:tc>
        <w:tc>
          <w:tcPr>
            <w:tcW w:w="686" w:type="pct"/>
            <w:tcBorders>
              <w:top w:val="nil"/>
              <w:left w:val="nil"/>
              <w:bottom w:val="single" w:sz="4" w:space="0" w:color="auto"/>
              <w:right w:val="single" w:sz="4" w:space="0" w:color="auto"/>
            </w:tcBorders>
            <w:vAlign w:val="center"/>
            <w:hideMark/>
          </w:tcPr>
          <w:p w14:paraId="7A1B9045" w14:textId="77777777" w:rsidR="00170191" w:rsidRPr="00830076" w:rsidRDefault="00170191" w:rsidP="00D83890">
            <w:pPr>
              <w:spacing w:line="312" w:lineRule="auto"/>
              <w:jc w:val="center"/>
              <w:rPr>
                <w:sz w:val="26"/>
                <w:szCs w:val="26"/>
              </w:rPr>
            </w:pPr>
            <w:r w:rsidRPr="00830076">
              <w:rPr>
                <w:sz w:val="26"/>
                <w:szCs w:val="26"/>
              </w:rPr>
              <w:t> </w:t>
            </w:r>
          </w:p>
        </w:tc>
      </w:tr>
      <w:tr w:rsidR="00170191" w:rsidRPr="00830076" w14:paraId="36DF6DDA"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11368D60" w14:textId="77777777" w:rsidR="00170191" w:rsidRPr="00830076" w:rsidRDefault="00170191" w:rsidP="00D83890">
            <w:pPr>
              <w:spacing w:line="312" w:lineRule="auto"/>
              <w:jc w:val="center"/>
              <w:rPr>
                <w:sz w:val="26"/>
                <w:szCs w:val="26"/>
              </w:rPr>
            </w:pPr>
            <w:r w:rsidRPr="00830076">
              <w:rPr>
                <w:sz w:val="26"/>
                <w:szCs w:val="26"/>
              </w:rPr>
              <w:t>1</w:t>
            </w:r>
          </w:p>
        </w:tc>
        <w:tc>
          <w:tcPr>
            <w:tcW w:w="3248" w:type="pct"/>
            <w:tcBorders>
              <w:top w:val="nil"/>
              <w:left w:val="nil"/>
              <w:bottom w:val="single" w:sz="4" w:space="0" w:color="auto"/>
              <w:right w:val="single" w:sz="4" w:space="0" w:color="auto"/>
            </w:tcBorders>
            <w:noWrap/>
            <w:vAlign w:val="bottom"/>
            <w:hideMark/>
          </w:tcPr>
          <w:p w14:paraId="74DA690C" w14:textId="77777777" w:rsidR="00170191" w:rsidRPr="00830076" w:rsidRDefault="00170191" w:rsidP="00D83890">
            <w:pPr>
              <w:spacing w:line="312" w:lineRule="auto"/>
              <w:rPr>
                <w:sz w:val="26"/>
                <w:szCs w:val="26"/>
              </w:rPr>
            </w:pPr>
            <w:proofErr w:type="spellStart"/>
            <w:r w:rsidRPr="00830076">
              <w:rPr>
                <w:sz w:val="26"/>
                <w:szCs w:val="26"/>
              </w:rPr>
              <w:t>Vật</w:t>
            </w:r>
            <w:proofErr w:type="spellEnd"/>
            <w:r w:rsidRPr="00830076">
              <w:rPr>
                <w:sz w:val="26"/>
                <w:szCs w:val="26"/>
              </w:rPr>
              <w:t xml:space="preserve"> </w:t>
            </w:r>
            <w:proofErr w:type="spellStart"/>
            <w:r w:rsidRPr="00830076">
              <w:rPr>
                <w:sz w:val="26"/>
                <w:szCs w:val="26"/>
              </w:rPr>
              <w:t>tư</w:t>
            </w:r>
            <w:proofErr w:type="spellEnd"/>
            <w:r w:rsidRPr="00830076">
              <w:rPr>
                <w:sz w:val="26"/>
                <w:szCs w:val="26"/>
              </w:rPr>
              <w:t xml:space="preserve"> </w:t>
            </w:r>
            <w:proofErr w:type="spellStart"/>
            <w:r w:rsidRPr="00830076">
              <w:rPr>
                <w:sz w:val="26"/>
                <w:szCs w:val="26"/>
              </w:rPr>
              <w:t>nối</w:t>
            </w:r>
            <w:proofErr w:type="spellEnd"/>
            <w:r w:rsidRPr="00830076">
              <w:rPr>
                <w:sz w:val="26"/>
                <w:szCs w:val="26"/>
              </w:rPr>
              <w:t xml:space="preserve"> </w:t>
            </w:r>
            <w:proofErr w:type="spellStart"/>
            <w:r w:rsidRPr="00830076">
              <w:rPr>
                <w:sz w:val="26"/>
                <w:szCs w:val="26"/>
              </w:rPr>
              <w:t>đất</w:t>
            </w:r>
            <w:proofErr w:type="spellEnd"/>
            <w:r w:rsidRPr="00830076">
              <w:rPr>
                <w:sz w:val="26"/>
                <w:szCs w:val="26"/>
              </w:rPr>
              <w:t xml:space="preserve"> </w:t>
            </w:r>
            <w:proofErr w:type="spellStart"/>
            <w:r w:rsidRPr="00830076">
              <w:rPr>
                <w:sz w:val="26"/>
                <w:szCs w:val="26"/>
              </w:rPr>
              <w:t>vỏ</w:t>
            </w:r>
            <w:proofErr w:type="spellEnd"/>
            <w:r w:rsidRPr="00830076">
              <w:rPr>
                <w:sz w:val="26"/>
                <w:szCs w:val="26"/>
              </w:rPr>
              <w:t xml:space="preserve"> MBA </w:t>
            </w:r>
            <w:proofErr w:type="spellStart"/>
            <w:r w:rsidRPr="00830076">
              <w:rPr>
                <w:sz w:val="26"/>
                <w:szCs w:val="26"/>
              </w:rPr>
              <w:t>và</w:t>
            </w:r>
            <w:proofErr w:type="spellEnd"/>
            <w:r w:rsidRPr="00830076">
              <w:rPr>
                <w:sz w:val="26"/>
                <w:szCs w:val="26"/>
              </w:rPr>
              <w:t xml:space="preserve"> </w:t>
            </w:r>
            <w:proofErr w:type="spellStart"/>
            <w:r w:rsidRPr="00830076">
              <w:rPr>
                <w:sz w:val="26"/>
                <w:szCs w:val="26"/>
              </w:rPr>
              <w:t>thoát</w:t>
            </w:r>
            <w:proofErr w:type="spellEnd"/>
            <w:r w:rsidRPr="00830076">
              <w:rPr>
                <w:sz w:val="26"/>
                <w:szCs w:val="26"/>
              </w:rPr>
              <w:t xml:space="preserve"> </w:t>
            </w:r>
            <w:proofErr w:type="spellStart"/>
            <w:r w:rsidRPr="00830076">
              <w:rPr>
                <w:sz w:val="26"/>
                <w:szCs w:val="26"/>
              </w:rPr>
              <w:t>sét</w:t>
            </w:r>
            <w:proofErr w:type="spellEnd"/>
            <w:r w:rsidRPr="00830076">
              <w:rPr>
                <w:sz w:val="26"/>
                <w:szCs w:val="26"/>
              </w:rPr>
              <w:t xml:space="preserve"> CSV </w:t>
            </w:r>
            <w:proofErr w:type="spellStart"/>
            <w:r w:rsidRPr="00830076">
              <w:rPr>
                <w:sz w:val="26"/>
                <w:szCs w:val="26"/>
              </w:rPr>
              <w:t>hiện</w:t>
            </w:r>
            <w:proofErr w:type="spellEnd"/>
            <w:r w:rsidRPr="00830076">
              <w:rPr>
                <w:sz w:val="26"/>
                <w:szCs w:val="26"/>
              </w:rPr>
              <w:t xml:space="preserve"> </w:t>
            </w:r>
            <w:proofErr w:type="spellStart"/>
            <w:r w:rsidRPr="00830076">
              <w:rPr>
                <w:sz w:val="26"/>
                <w:szCs w:val="26"/>
              </w:rPr>
              <w:t>trạng</w:t>
            </w:r>
            <w:proofErr w:type="spellEnd"/>
          </w:p>
        </w:tc>
        <w:tc>
          <w:tcPr>
            <w:tcW w:w="613" w:type="pct"/>
            <w:tcBorders>
              <w:top w:val="nil"/>
              <w:left w:val="nil"/>
              <w:bottom w:val="single" w:sz="4" w:space="0" w:color="auto"/>
              <w:right w:val="single" w:sz="4" w:space="0" w:color="auto"/>
            </w:tcBorders>
            <w:noWrap/>
            <w:vAlign w:val="bottom"/>
            <w:hideMark/>
          </w:tcPr>
          <w:p w14:paraId="79FCF501"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78502D1B" w14:textId="77777777" w:rsidR="00170191" w:rsidRPr="00830076" w:rsidRDefault="00170191" w:rsidP="00D83890">
            <w:pPr>
              <w:spacing w:line="312" w:lineRule="auto"/>
              <w:jc w:val="center"/>
              <w:rPr>
                <w:sz w:val="26"/>
                <w:szCs w:val="26"/>
              </w:rPr>
            </w:pPr>
            <w:r w:rsidRPr="00830076">
              <w:rPr>
                <w:sz w:val="26"/>
                <w:szCs w:val="26"/>
              </w:rPr>
              <w:t>24</w:t>
            </w:r>
          </w:p>
        </w:tc>
      </w:tr>
      <w:tr w:rsidR="00170191" w:rsidRPr="00830076" w14:paraId="09285B1D"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34862694" w14:textId="77777777" w:rsidR="00170191" w:rsidRPr="00830076" w:rsidRDefault="00170191" w:rsidP="00D83890">
            <w:pPr>
              <w:spacing w:line="312" w:lineRule="auto"/>
              <w:jc w:val="center"/>
              <w:rPr>
                <w:i/>
                <w:iCs/>
                <w:sz w:val="26"/>
                <w:szCs w:val="26"/>
              </w:rPr>
            </w:pPr>
            <w:r w:rsidRPr="00830076">
              <w:rPr>
                <w:i/>
                <w:iCs/>
                <w:sz w:val="26"/>
                <w:szCs w:val="26"/>
              </w:rPr>
              <w:t>1.1</w:t>
            </w:r>
          </w:p>
        </w:tc>
        <w:tc>
          <w:tcPr>
            <w:tcW w:w="3248" w:type="pct"/>
            <w:tcBorders>
              <w:top w:val="nil"/>
              <w:left w:val="nil"/>
              <w:bottom w:val="single" w:sz="4" w:space="0" w:color="auto"/>
              <w:right w:val="single" w:sz="4" w:space="0" w:color="auto"/>
            </w:tcBorders>
            <w:noWrap/>
            <w:vAlign w:val="center"/>
            <w:hideMark/>
          </w:tcPr>
          <w:p w14:paraId="1982C233" w14:textId="77777777" w:rsidR="00170191" w:rsidRPr="00830076" w:rsidRDefault="00170191" w:rsidP="00D83890">
            <w:pPr>
              <w:spacing w:line="312" w:lineRule="auto"/>
              <w:rPr>
                <w:i/>
                <w:iCs/>
                <w:sz w:val="26"/>
                <w:szCs w:val="26"/>
              </w:rPr>
            </w:pPr>
            <w:proofErr w:type="spellStart"/>
            <w:r w:rsidRPr="00830076">
              <w:rPr>
                <w:i/>
                <w:iCs/>
                <w:sz w:val="26"/>
                <w:szCs w:val="26"/>
              </w:rPr>
              <w:t>Cờ</w:t>
            </w:r>
            <w:proofErr w:type="spellEnd"/>
            <w:r w:rsidRPr="00830076">
              <w:rPr>
                <w:i/>
                <w:iCs/>
                <w:sz w:val="26"/>
                <w:szCs w:val="26"/>
              </w:rPr>
              <w:t xml:space="preserve"> </w:t>
            </w:r>
            <w:proofErr w:type="spellStart"/>
            <w:r w:rsidRPr="00830076">
              <w:rPr>
                <w:i/>
                <w:iCs/>
                <w:sz w:val="26"/>
                <w:szCs w:val="26"/>
              </w:rPr>
              <w:t>nối</w:t>
            </w:r>
            <w:proofErr w:type="spellEnd"/>
            <w:r w:rsidRPr="00830076">
              <w:rPr>
                <w:i/>
                <w:iCs/>
                <w:sz w:val="26"/>
                <w:szCs w:val="26"/>
              </w:rPr>
              <w:t xml:space="preserve"> </w:t>
            </w:r>
            <w:proofErr w:type="spellStart"/>
            <w:r w:rsidRPr="00830076">
              <w:rPr>
                <w:i/>
                <w:iCs/>
                <w:sz w:val="26"/>
                <w:szCs w:val="26"/>
              </w:rPr>
              <w:t>tiếp</w:t>
            </w:r>
            <w:proofErr w:type="spellEnd"/>
            <w:r w:rsidRPr="00830076">
              <w:rPr>
                <w:i/>
                <w:iCs/>
                <w:sz w:val="26"/>
                <w:szCs w:val="26"/>
              </w:rPr>
              <w:t xml:space="preserve"> </w:t>
            </w:r>
            <w:proofErr w:type="spellStart"/>
            <w:r w:rsidRPr="00830076">
              <w:rPr>
                <w:i/>
                <w:iCs/>
                <w:sz w:val="26"/>
                <w:szCs w:val="26"/>
              </w:rPr>
              <w:t>địa</w:t>
            </w:r>
            <w:proofErr w:type="spellEnd"/>
          </w:p>
        </w:tc>
        <w:tc>
          <w:tcPr>
            <w:tcW w:w="613" w:type="pct"/>
            <w:tcBorders>
              <w:top w:val="nil"/>
              <w:left w:val="nil"/>
              <w:bottom w:val="single" w:sz="4" w:space="0" w:color="auto"/>
              <w:right w:val="single" w:sz="4" w:space="0" w:color="auto"/>
            </w:tcBorders>
            <w:noWrap/>
            <w:vAlign w:val="bottom"/>
            <w:hideMark/>
          </w:tcPr>
          <w:p w14:paraId="4860EE7A" w14:textId="77777777" w:rsidR="00170191" w:rsidRPr="00830076" w:rsidRDefault="00170191" w:rsidP="00D83890">
            <w:pPr>
              <w:spacing w:line="312" w:lineRule="auto"/>
              <w:jc w:val="center"/>
              <w:rPr>
                <w:i/>
                <w:iCs/>
                <w:sz w:val="26"/>
                <w:szCs w:val="26"/>
              </w:rPr>
            </w:pPr>
            <w:proofErr w:type="spellStart"/>
            <w:r w:rsidRPr="00830076">
              <w:rPr>
                <w:i/>
                <w:iCs/>
                <w:sz w:val="26"/>
                <w:szCs w:val="26"/>
              </w:rPr>
              <w:t>cái</w:t>
            </w:r>
            <w:proofErr w:type="spellEnd"/>
          </w:p>
        </w:tc>
        <w:tc>
          <w:tcPr>
            <w:tcW w:w="686" w:type="pct"/>
            <w:tcBorders>
              <w:top w:val="nil"/>
              <w:left w:val="nil"/>
              <w:bottom w:val="single" w:sz="4" w:space="0" w:color="auto"/>
              <w:right w:val="single" w:sz="4" w:space="0" w:color="auto"/>
            </w:tcBorders>
            <w:noWrap/>
            <w:vAlign w:val="bottom"/>
            <w:hideMark/>
          </w:tcPr>
          <w:p w14:paraId="49A990E4" w14:textId="77777777" w:rsidR="00170191" w:rsidRPr="00830076" w:rsidRDefault="00170191" w:rsidP="00D83890">
            <w:pPr>
              <w:spacing w:line="312" w:lineRule="auto"/>
              <w:jc w:val="center"/>
              <w:rPr>
                <w:i/>
                <w:iCs/>
                <w:sz w:val="26"/>
                <w:szCs w:val="26"/>
              </w:rPr>
            </w:pPr>
            <w:r w:rsidRPr="00830076">
              <w:rPr>
                <w:i/>
                <w:iCs/>
                <w:sz w:val="26"/>
                <w:szCs w:val="26"/>
              </w:rPr>
              <w:t>48</w:t>
            </w:r>
          </w:p>
        </w:tc>
      </w:tr>
      <w:tr w:rsidR="00170191" w:rsidRPr="00830076" w14:paraId="2DBACF4F"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6C3C2AAB" w14:textId="77777777" w:rsidR="00170191" w:rsidRPr="00830076" w:rsidRDefault="00170191" w:rsidP="00D83890">
            <w:pPr>
              <w:spacing w:line="312" w:lineRule="auto"/>
              <w:jc w:val="center"/>
              <w:rPr>
                <w:i/>
                <w:iCs/>
                <w:sz w:val="26"/>
                <w:szCs w:val="26"/>
              </w:rPr>
            </w:pPr>
            <w:r w:rsidRPr="00830076">
              <w:rPr>
                <w:i/>
                <w:iCs/>
                <w:sz w:val="26"/>
                <w:szCs w:val="26"/>
              </w:rPr>
              <w:t>1.2</w:t>
            </w:r>
          </w:p>
        </w:tc>
        <w:tc>
          <w:tcPr>
            <w:tcW w:w="3248" w:type="pct"/>
            <w:tcBorders>
              <w:top w:val="nil"/>
              <w:left w:val="nil"/>
              <w:bottom w:val="single" w:sz="4" w:space="0" w:color="auto"/>
              <w:right w:val="single" w:sz="4" w:space="0" w:color="auto"/>
            </w:tcBorders>
            <w:vAlign w:val="center"/>
            <w:hideMark/>
          </w:tcPr>
          <w:p w14:paraId="5B3DD8BB" w14:textId="77777777" w:rsidR="00170191" w:rsidRPr="00830076" w:rsidRDefault="00170191" w:rsidP="00D83890">
            <w:pPr>
              <w:spacing w:line="312" w:lineRule="auto"/>
              <w:rPr>
                <w:i/>
                <w:iCs/>
                <w:sz w:val="26"/>
                <w:szCs w:val="26"/>
              </w:rPr>
            </w:pPr>
            <w:proofErr w:type="spellStart"/>
            <w:r w:rsidRPr="00830076">
              <w:rPr>
                <w:i/>
                <w:iCs/>
                <w:sz w:val="26"/>
                <w:szCs w:val="26"/>
              </w:rPr>
              <w:t>Dây</w:t>
            </w:r>
            <w:proofErr w:type="spellEnd"/>
            <w:r w:rsidRPr="00830076">
              <w:rPr>
                <w:i/>
                <w:iCs/>
                <w:sz w:val="26"/>
                <w:szCs w:val="26"/>
              </w:rPr>
              <w:t xml:space="preserve"> AV-35 </w:t>
            </w:r>
            <w:proofErr w:type="spellStart"/>
            <w:r w:rsidRPr="00830076">
              <w:rPr>
                <w:i/>
                <w:iCs/>
                <w:sz w:val="26"/>
                <w:szCs w:val="26"/>
              </w:rPr>
              <w:t>nối</w:t>
            </w:r>
            <w:proofErr w:type="spellEnd"/>
            <w:r w:rsidRPr="00830076">
              <w:rPr>
                <w:i/>
                <w:iCs/>
                <w:sz w:val="26"/>
                <w:szCs w:val="26"/>
              </w:rPr>
              <w:t xml:space="preserve"> </w:t>
            </w:r>
            <w:proofErr w:type="spellStart"/>
            <w:r w:rsidRPr="00830076">
              <w:rPr>
                <w:i/>
                <w:iCs/>
                <w:sz w:val="26"/>
                <w:szCs w:val="26"/>
              </w:rPr>
              <w:t>thoát</w:t>
            </w:r>
            <w:proofErr w:type="spellEnd"/>
            <w:r w:rsidRPr="00830076">
              <w:rPr>
                <w:i/>
                <w:iCs/>
                <w:sz w:val="26"/>
                <w:szCs w:val="26"/>
              </w:rPr>
              <w:t xml:space="preserve"> </w:t>
            </w:r>
            <w:proofErr w:type="spellStart"/>
            <w:r w:rsidRPr="00830076">
              <w:rPr>
                <w:i/>
                <w:iCs/>
                <w:sz w:val="26"/>
                <w:szCs w:val="26"/>
              </w:rPr>
              <w:t>sét</w:t>
            </w:r>
            <w:proofErr w:type="spellEnd"/>
            <w:r w:rsidRPr="00830076">
              <w:rPr>
                <w:i/>
                <w:iCs/>
                <w:sz w:val="26"/>
                <w:szCs w:val="26"/>
              </w:rPr>
              <w:t xml:space="preserve"> CSV </w:t>
            </w:r>
            <w:proofErr w:type="spellStart"/>
            <w:r w:rsidRPr="00830076">
              <w:rPr>
                <w:i/>
                <w:iCs/>
                <w:sz w:val="26"/>
                <w:szCs w:val="26"/>
              </w:rPr>
              <w:t>và</w:t>
            </w:r>
            <w:proofErr w:type="spellEnd"/>
            <w:r w:rsidRPr="00830076">
              <w:rPr>
                <w:i/>
                <w:iCs/>
                <w:sz w:val="26"/>
                <w:szCs w:val="26"/>
              </w:rPr>
              <w:t xml:space="preserve"> </w:t>
            </w:r>
            <w:proofErr w:type="spellStart"/>
            <w:r w:rsidRPr="00830076">
              <w:rPr>
                <w:i/>
                <w:iCs/>
                <w:sz w:val="26"/>
                <w:szCs w:val="26"/>
              </w:rPr>
              <w:t>nối</w:t>
            </w:r>
            <w:proofErr w:type="spellEnd"/>
            <w:r w:rsidRPr="00830076">
              <w:rPr>
                <w:i/>
                <w:iCs/>
                <w:sz w:val="26"/>
                <w:szCs w:val="26"/>
              </w:rPr>
              <w:t xml:space="preserve"> </w:t>
            </w:r>
            <w:proofErr w:type="spellStart"/>
            <w:r w:rsidRPr="00830076">
              <w:rPr>
                <w:i/>
                <w:iCs/>
                <w:sz w:val="26"/>
                <w:szCs w:val="26"/>
              </w:rPr>
              <w:t>đất</w:t>
            </w:r>
            <w:proofErr w:type="spellEnd"/>
            <w:r w:rsidRPr="00830076">
              <w:rPr>
                <w:i/>
                <w:iCs/>
                <w:sz w:val="26"/>
                <w:szCs w:val="26"/>
              </w:rPr>
              <w:t xml:space="preserve"> </w:t>
            </w:r>
            <w:proofErr w:type="spellStart"/>
            <w:r w:rsidRPr="00830076">
              <w:rPr>
                <w:i/>
                <w:iCs/>
                <w:sz w:val="26"/>
                <w:szCs w:val="26"/>
              </w:rPr>
              <w:t>vỏ</w:t>
            </w:r>
            <w:proofErr w:type="spellEnd"/>
            <w:r w:rsidRPr="00830076">
              <w:rPr>
                <w:i/>
                <w:iCs/>
                <w:sz w:val="26"/>
                <w:szCs w:val="26"/>
              </w:rPr>
              <w:t xml:space="preserve"> MBA</w:t>
            </w:r>
          </w:p>
        </w:tc>
        <w:tc>
          <w:tcPr>
            <w:tcW w:w="613" w:type="pct"/>
            <w:tcBorders>
              <w:top w:val="nil"/>
              <w:left w:val="nil"/>
              <w:bottom w:val="single" w:sz="4" w:space="0" w:color="auto"/>
              <w:right w:val="single" w:sz="4" w:space="0" w:color="auto"/>
            </w:tcBorders>
            <w:noWrap/>
            <w:vAlign w:val="bottom"/>
            <w:hideMark/>
          </w:tcPr>
          <w:p w14:paraId="6EB06C73" w14:textId="77777777" w:rsidR="00170191" w:rsidRPr="00830076" w:rsidRDefault="00170191" w:rsidP="00D83890">
            <w:pPr>
              <w:spacing w:line="312" w:lineRule="auto"/>
              <w:jc w:val="center"/>
              <w:rPr>
                <w:i/>
                <w:iCs/>
                <w:sz w:val="26"/>
                <w:szCs w:val="26"/>
              </w:rPr>
            </w:pPr>
            <w:r w:rsidRPr="00830076">
              <w:rPr>
                <w:i/>
                <w:iCs/>
                <w:sz w:val="26"/>
                <w:szCs w:val="26"/>
              </w:rPr>
              <w:t>m</w:t>
            </w:r>
          </w:p>
        </w:tc>
        <w:tc>
          <w:tcPr>
            <w:tcW w:w="686" w:type="pct"/>
            <w:tcBorders>
              <w:top w:val="nil"/>
              <w:left w:val="nil"/>
              <w:bottom w:val="single" w:sz="4" w:space="0" w:color="auto"/>
              <w:right w:val="single" w:sz="4" w:space="0" w:color="auto"/>
            </w:tcBorders>
            <w:noWrap/>
            <w:vAlign w:val="bottom"/>
            <w:hideMark/>
          </w:tcPr>
          <w:p w14:paraId="013D74E9" w14:textId="77777777" w:rsidR="00170191" w:rsidRPr="00830076" w:rsidRDefault="00170191" w:rsidP="00D83890">
            <w:pPr>
              <w:spacing w:line="312" w:lineRule="auto"/>
              <w:jc w:val="center"/>
              <w:rPr>
                <w:i/>
                <w:iCs/>
                <w:sz w:val="26"/>
                <w:szCs w:val="26"/>
              </w:rPr>
            </w:pPr>
            <w:r w:rsidRPr="00830076">
              <w:rPr>
                <w:i/>
                <w:iCs/>
                <w:sz w:val="26"/>
                <w:szCs w:val="26"/>
              </w:rPr>
              <w:t>96</w:t>
            </w:r>
          </w:p>
        </w:tc>
      </w:tr>
      <w:tr w:rsidR="00170191" w:rsidRPr="00830076" w14:paraId="4FDC2533"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72AFDA2C" w14:textId="77777777" w:rsidR="00170191" w:rsidRPr="00830076" w:rsidRDefault="00170191" w:rsidP="00D83890">
            <w:pPr>
              <w:spacing w:line="312" w:lineRule="auto"/>
              <w:jc w:val="center"/>
              <w:rPr>
                <w:i/>
                <w:iCs/>
                <w:sz w:val="26"/>
                <w:szCs w:val="26"/>
              </w:rPr>
            </w:pPr>
            <w:r w:rsidRPr="00830076">
              <w:rPr>
                <w:i/>
                <w:iCs/>
                <w:sz w:val="26"/>
                <w:szCs w:val="26"/>
              </w:rPr>
              <w:t>1.3</w:t>
            </w:r>
          </w:p>
        </w:tc>
        <w:tc>
          <w:tcPr>
            <w:tcW w:w="3248" w:type="pct"/>
            <w:tcBorders>
              <w:top w:val="nil"/>
              <w:left w:val="nil"/>
              <w:bottom w:val="single" w:sz="4" w:space="0" w:color="auto"/>
              <w:right w:val="single" w:sz="4" w:space="0" w:color="auto"/>
            </w:tcBorders>
            <w:noWrap/>
            <w:vAlign w:val="center"/>
            <w:hideMark/>
          </w:tcPr>
          <w:p w14:paraId="5F51B278" w14:textId="77777777" w:rsidR="00170191" w:rsidRPr="00830076" w:rsidRDefault="00170191" w:rsidP="00D83890">
            <w:pPr>
              <w:spacing w:line="312" w:lineRule="auto"/>
              <w:rPr>
                <w:i/>
                <w:iCs/>
                <w:sz w:val="26"/>
                <w:szCs w:val="26"/>
              </w:rPr>
            </w:pPr>
            <w:proofErr w:type="spellStart"/>
            <w:r w:rsidRPr="00830076">
              <w:rPr>
                <w:i/>
                <w:iCs/>
                <w:sz w:val="26"/>
                <w:szCs w:val="26"/>
              </w:rPr>
              <w:t>Đầu</w:t>
            </w:r>
            <w:proofErr w:type="spellEnd"/>
            <w:r w:rsidRPr="00830076">
              <w:rPr>
                <w:i/>
                <w:iCs/>
                <w:sz w:val="26"/>
                <w:szCs w:val="26"/>
              </w:rPr>
              <w:t xml:space="preserve"> </w:t>
            </w:r>
            <w:proofErr w:type="spellStart"/>
            <w:r w:rsidRPr="00830076">
              <w:rPr>
                <w:i/>
                <w:iCs/>
                <w:sz w:val="26"/>
                <w:szCs w:val="26"/>
              </w:rPr>
              <w:t>cốt</w:t>
            </w:r>
            <w:proofErr w:type="spellEnd"/>
            <w:r w:rsidRPr="00830076">
              <w:rPr>
                <w:i/>
                <w:iCs/>
                <w:sz w:val="26"/>
                <w:szCs w:val="26"/>
              </w:rPr>
              <w:t xml:space="preserve"> </w:t>
            </w:r>
            <w:proofErr w:type="spellStart"/>
            <w:r w:rsidRPr="00830076">
              <w:rPr>
                <w:i/>
                <w:iCs/>
                <w:sz w:val="26"/>
                <w:szCs w:val="26"/>
              </w:rPr>
              <w:t>đồng</w:t>
            </w:r>
            <w:proofErr w:type="spellEnd"/>
            <w:r w:rsidRPr="00830076">
              <w:rPr>
                <w:i/>
                <w:iCs/>
                <w:sz w:val="26"/>
                <w:szCs w:val="26"/>
              </w:rPr>
              <w:t xml:space="preserve"> </w:t>
            </w:r>
            <w:proofErr w:type="spellStart"/>
            <w:r w:rsidRPr="00830076">
              <w:rPr>
                <w:i/>
                <w:iCs/>
                <w:sz w:val="26"/>
                <w:szCs w:val="26"/>
              </w:rPr>
              <w:t>nhôm</w:t>
            </w:r>
            <w:proofErr w:type="spellEnd"/>
            <w:r w:rsidRPr="00830076">
              <w:rPr>
                <w:i/>
                <w:iCs/>
                <w:sz w:val="26"/>
                <w:szCs w:val="26"/>
              </w:rPr>
              <w:t xml:space="preserve"> AM35</w:t>
            </w:r>
          </w:p>
        </w:tc>
        <w:tc>
          <w:tcPr>
            <w:tcW w:w="613" w:type="pct"/>
            <w:tcBorders>
              <w:top w:val="nil"/>
              <w:left w:val="nil"/>
              <w:bottom w:val="single" w:sz="4" w:space="0" w:color="auto"/>
              <w:right w:val="single" w:sz="4" w:space="0" w:color="auto"/>
            </w:tcBorders>
            <w:noWrap/>
            <w:vAlign w:val="bottom"/>
            <w:hideMark/>
          </w:tcPr>
          <w:p w14:paraId="5C389E27" w14:textId="77777777" w:rsidR="00170191" w:rsidRPr="00830076" w:rsidRDefault="00170191" w:rsidP="00D83890">
            <w:pPr>
              <w:spacing w:line="312" w:lineRule="auto"/>
              <w:jc w:val="center"/>
              <w:rPr>
                <w:i/>
                <w:iCs/>
                <w:sz w:val="26"/>
                <w:szCs w:val="26"/>
              </w:rPr>
            </w:pPr>
            <w:proofErr w:type="spellStart"/>
            <w:r w:rsidRPr="00830076">
              <w:rPr>
                <w:i/>
                <w:iCs/>
                <w:sz w:val="26"/>
                <w:szCs w:val="26"/>
              </w:rPr>
              <w:t>cái</w:t>
            </w:r>
            <w:proofErr w:type="spellEnd"/>
          </w:p>
        </w:tc>
        <w:tc>
          <w:tcPr>
            <w:tcW w:w="686" w:type="pct"/>
            <w:tcBorders>
              <w:top w:val="nil"/>
              <w:left w:val="nil"/>
              <w:bottom w:val="single" w:sz="4" w:space="0" w:color="auto"/>
              <w:right w:val="single" w:sz="4" w:space="0" w:color="auto"/>
            </w:tcBorders>
            <w:noWrap/>
            <w:vAlign w:val="bottom"/>
            <w:hideMark/>
          </w:tcPr>
          <w:p w14:paraId="031821FA" w14:textId="77777777" w:rsidR="00170191" w:rsidRPr="00830076" w:rsidRDefault="00170191" w:rsidP="00D83890">
            <w:pPr>
              <w:spacing w:line="312" w:lineRule="auto"/>
              <w:jc w:val="center"/>
              <w:rPr>
                <w:i/>
                <w:iCs/>
                <w:sz w:val="26"/>
                <w:szCs w:val="26"/>
              </w:rPr>
            </w:pPr>
            <w:r w:rsidRPr="00830076">
              <w:rPr>
                <w:i/>
                <w:iCs/>
                <w:sz w:val="26"/>
                <w:szCs w:val="26"/>
              </w:rPr>
              <w:t>192</w:t>
            </w:r>
          </w:p>
        </w:tc>
      </w:tr>
      <w:tr w:rsidR="00170191" w:rsidRPr="00830076" w14:paraId="04050363"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B8BE3E8" w14:textId="77777777" w:rsidR="00170191" w:rsidRPr="00830076" w:rsidRDefault="00170191" w:rsidP="00D83890">
            <w:pPr>
              <w:spacing w:line="312" w:lineRule="auto"/>
              <w:jc w:val="center"/>
              <w:rPr>
                <w:sz w:val="26"/>
                <w:szCs w:val="26"/>
              </w:rPr>
            </w:pPr>
            <w:r w:rsidRPr="00830076">
              <w:rPr>
                <w:sz w:val="26"/>
                <w:szCs w:val="26"/>
              </w:rPr>
              <w:t>2</w:t>
            </w:r>
          </w:p>
        </w:tc>
        <w:tc>
          <w:tcPr>
            <w:tcW w:w="3248" w:type="pct"/>
            <w:tcBorders>
              <w:top w:val="nil"/>
              <w:left w:val="nil"/>
              <w:bottom w:val="single" w:sz="4" w:space="0" w:color="auto"/>
              <w:right w:val="single" w:sz="4" w:space="0" w:color="auto"/>
            </w:tcBorders>
            <w:noWrap/>
            <w:vAlign w:val="bottom"/>
            <w:hideMark/>
          </w:tcPr>
          <w:p w14:paraId="50B3059C" w14:textId="77777777" w:rsidR="00170191" w:rsidRPr="00830076" w:rsidRDefault="00170191" w:rsidP="00D83890">
            <w:pPr>
              <w:spacing w:line="312" w:lineRule="auto"/>
              <w:rPr>
                <w:sz w:val="26"/>
                <w:szCs w:val="26"/>
              </w:rPr>
            </w:pPr>
            <w:proofErr w:type="spellStart"/>
            <w:r w:rsidRPr="00830076">
              <w:rPr>
                <w:sz w:val="26"/>
                <w:szCs w:val="26"/>
              </w:rPr>
              <w:t>Đôn</w:t>
            </w:r>
            <w:proofErr w:type="spellEnd"/>
            <w:r w:rsidRPr="00830076">
              <w:rPr>
                <w:sz w:val="26"/>
                <w:szCs w:val="26"/>
              </w:rPr>
              <w:t xml:space="preserve"> </w:t>
            </w:r>
            <w:proofErr w:type="spellStart"/>
            <w:r w:rsidRPr="00830076">
              <w:rPr>
                <w:sz w:val="26"/>
                <w:szCs w:val="26"/>
              </w:rPr>
              <w:t>cột</w:t>
            </w:r>
            <w:proofErr w:type="spellEnd"/>
            <w:r w:rsidRPr="00830076">
              <w:rPr>
                <w:sz w:val="26"/>
                <w:szCs w:val="26"/>
              </w:rPr>
              <w:t xml:space="preserve"> ĐC-3,5-1T</w:t>
            </w:r>
          </w:p>
        </w:tc>
        <w:tc>
          <w:tcPr>
            <w:tcW w:w="613" w:type="pct"/>
            <w:tcBorders>
              <w:top w:val="nil"/>
              <w:left w:val="nil"/>
              <w:bottom w:val="single" w:sz="4" w:space="0" w:color="auto"/>
              <w:right w:val="single" w:sz="4" w:space="0" w:color="auto"/>
            </w:tcBorders>
            <w:noWrap/>
            <w:vAlign w:val="bottom"/>
            <w:hideMark/>
          </w:tcPr>
          <w:p w14:paraId="7EEB12B3"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B3965D9" w14:textId="77777777" w:rsidR="00170191" w:rsidRPr="00830076" w:rsidRDefault="00170191" w:rsidP="00D83890">
            <w:pPr>
              <w:spacing w:line="312" w:lineRule="auto"/>
              <w:jc w:val="center"/>
              <w:rPr>
                <w:sz w:val="26"/>
                <w:szCs w:val="26"/>
              </w:rPr>
            </w:pPr>
            <w:r w:rsidRPr="00830076">
              <w:rPr>
                <w:sz w:val="26"/>
                <w:szCs w:val="26"/>
              </w:rPr>
              <w:t>2</w:t>
            </w:r>
          </w:p>
        </w:tc>
      </w:tr>
      <w:tr w:rsidR="00170191" w:rsidRPr="00830076" w14:paraId="3EF2EA95"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F5FA05D" w14:textId="77777777" w:rsidR="00170191" w:rsidRPr="00830076" w:rsidRDefault="00170191" w:rsidP="00D83890">
            <w:pPr>
              <w:spacing w:line="312" w:lineRule="auto"/>
              <w:jc w:val="center"/>
              <w:rPr>
                <w:sz w:val="26"/>
                <w:szCs w:val="26"/>
              </w:rPr>
            </w:pPr>
            <w:r w:rsidRPr="00830076">
              <w:rPr>
                <w:sz w:val="26"/>
                <w:szCs w:val="26"/>
              </w:rPr>
              <w:t>3</w:t>
            </w:r>
          </w:p>
        </w:tc>
        <w:tc>
          <w:tcPr>
            <w:tcW w:w="3248" w:type="pct"/>
            <w:tcBorders>
              <w:top w:val="nil"/>
              <w:left w:val="nil"/>
              <w:bottom w:val="single" w:sz="4" w:space="0" w:color="auto"/>
              <w:right w:val="single" w:sz="4" w:space="0" w:color="auto"/>
            </w:tcBorders>
            <w:noWrap/>
            <w:vAlign w:val="bottom"/>
            <w:hideMark/>
          </w:tcPr>
          <w:p w14:paraId="229800DB" w14:textId="77777777" w:rsidR="00170191" w:rsidRPr="00830076" w:rsidRDefault="00170191" w:rsidP="00D83890">
            <w:pPr>
              <w:spacing w:line="312" w:lineRule="auto"/>
              <w:rPr>
                <w:sz w:val="26"/>
                <w:szCs w:val="26"/>
              </w:rPr>
            </w:pPr>
            <w:r w:rsidRPr="00830076">
              <w:rPr>
                <w:sz w:val="26"/>
                <w:szCs w:val="26"/>
              </w:rPr>
              <w:t xml:space="preserve">Ty </w:t>
            </w:r>
            <w:proofErr w:type="spellStart"/>
            <w:r w:rsidRPr="00830076">
              <w:rPr>
                <w:sz w:val="26"/>
                <w:szCs w:val="26"/>
              </w:rPr>
              <w:t>sứ</w:t>
            </w:r>
            <w:proofErr w:type="spellEnd"/>
            <w:r w:rsidRPr="00830076">
              <w:rPr>
                <w:sz w:val="26"/>
                <w:szCs w:val="26"/>
              </w:rPr>
              <w:t xml:space="preserve"> 35</w:t>
            </w:r>
          </w:p>
        </w:tc>
        <w:tc>
          <w:tcPr>
            <w:tcW w:w="613" w:type="pct"/>
            <w:tcBorders>
              <w:top w:val="nil"/>
              <w:left w:val="nil"/>
              <w:bottom w:val="single" w:sz="4" w:space="0" w:color="auto"/>
              <w:right w:val="single" w:sz="4" w:space="0" w:color="auto"/>
            </w:tcBorders>
            <w:noWrap/>
            <w:vAlign w:val="bottom"/>
            <w:hideMark/>
          </w:tcPr>
          <w:p w14:paraId="3C6588B5"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1E3A559B" w14:textId="77777777" w:rsidR="00170191" w:rsidRPr="00830076" w:rsidRDefault="00170191" w:rsidP="00D83890">
            <w:pPr>
              <w:spacing w:line="312" w:lineRule="auto"/>
              <w:jc w:val="center"/>
              <w:rPr>
                <w:sz w:val="26"/>
                <w:szCs w:val="26"/>
              </w:rPr>
            </w:pPr>
            <w:r w:rsidRPr="00830076">
              <w:rPr>
                <w:sz w:val="26"/>
                <w:szCs w:val="26"/>
              </w:rPr>
              <w:t>9</w:t>
            </w:r>
          </w:p>
        </w:tc>
      </w:tr>
      <w:tr w:rsidR="00170191" w:rsidRPr="00830076" w14:paraId="75D1F760"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081E36B7" w14:textId="77777777" w:rsidR="00170191" w:rsidRPr="00830076" w:rsidRDefault="00170191" w:rsidP="00D83890">
            <w:pPr>
              <w:spacing w:line="312" w:lineRule="auto"/>
              <w:jc w:val="center"/>
              <w:rPr>
                <w:sz w:val="26"/>
                <w:szCs w:val="26"/>
              </w:rPr>
            </w:pPr>
            <w:r w:rsidRPr="00830076">
              <w:rPr>
                <w:sz w:val="26"/>
                <w:szCs w:val="26"/>
              </w:rPr>
              <w:t>4</w:t>
            </w:r>
          </w:p>
        </w:tc>
        <w:tc>
          <w:tcPr>
            <w:tcW w:w="3248" w:type="pct"/>
            <w:tcBorders>
              <w:top w:val="nil"/>
              <w:left w:val="nil"/>
              <w:bottom w:val="single" w:sz="4" w:space="0" w:color="auto"/>
              <w:right w:val="single" w:sz="4" w:space="0" w:color="auto"/>
            </w:tcBorders>
            <w:noWrap/>
            <w:vAlign w:val="bottom"/>
            <w:hideMark/>
          </w:tcPr>
          <w:p w14:paraId="0A25C321" w14:textId="77777777" w:rsidR="00170191" w:rsidRPr="00830076" w:rsidRDefault="00170191" w:rsidP="00D83890">
            <w:pPr>
              <w:spacing w:line="312" w:lineRule="auto"/>
              <w:rPr>
                <w:sz w:val="26"/>
                <w:szCs w:val="26"/>
              </w:rPr>
            </w:pPr>
            <w:r w:rsidRPr="00830076">
              <w:rPr>
                <w:sz w:val="26"/>
                <w:szCs w:val="26"/>
              </w:rPr>
              <w:t xml:space="preserve">Ty </w:t>
            </w:r>
            <w:proofErr w:type="spellStart"/>
            <w:r w:rsidRPr="00830076">
              <w:rPr>
                <w:sz w:val="26"/>
                <w:szCs w:val="26"/>
              </w:rPr>
              <w:t>sứ</w:t>
            </w:r>
            <w:proofErr w:type="spellEnd"/>
            <w:r w:rsidRPr="00830076">
              <w:rPr>
                <w:sz w:val="26"/>
                <w:szCs w:val="26"/>
              </w:rPr>
              <w:t xml:space="preserve"> 22</w:t>
            </w:r>
          </w:p>
        </w:tc>
        <w:tc>
          <w:tcPr>
            <w:tcW w:w="613" w:type="pct"/>
            <w:tcBorders>
              <w:top w:val="nil"/>
              <w:left w:val="nil"/>
              <w:bottom w:val="single" w:sz="4" w:space="0" w:color="auto"/>
              <w:right w:val="single" w:sz="4" w:space="0" w:color="auto"/>
            </w:tcBorders>
            <w:noWrap/>
            <w:vAlign w:val="bottom"/>
            <w:hideMark/>
          </w:tcPr>
          <w:p w14:paraId="65BB88C0"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667A1DB1" w14:textId="77777777" w:rsidR="00170191" w:rsidRPr="00830076" w:rsidRDefault="00170191" w:rsidP="00D83890">
            <w:pPr>
              <w:spacing w:line="312" w:lineRule="auto"/>
              <w:jc w:val="center"/>
              <w:rPr>
                <w:sz w:val="26"/>
                <w:szCs w:val="26"/>
              </w:rPr>
            </w:pPr>
            <w:r w:rsidRPr="00830076">
              <w:rPr>
                <w:sz w:val="26"/>
                <w:szCs w:val="26"/>
              </w:rPr>
              <w:t>339</w:t>
            </w:r>
          </w:p>
        </w:tc>
      </w:tr>
      <w:tr w:rsidR="00170191" w:rsidRPr="00830076" w14:paraId="6E44E3A1"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130C032E" w14:textId="77777777" w:rsidR="00170191" w:rsidRPr="00830076" w:rsidRDefault="00170191" w:rsidP="00D83890">
            <w:pPr>
              <w:spacing w:line="312" w:lineRule="auto"/>
              <w:jc w:val="center"/>
              <w:rPr>
                <w:sz w:val="26"/>
                <w:szCs w:val="26"/>
              </w:rPr>
            </w:pPr>
            <w:r w:rsidRPr="00830076">
              <w:rPr>
                <w:sz w:val="26"/>
                <w:szCs w:val="26"/>
              </w:rPr>
              <w:t>5</w:t>
            </w:r>
          </w:p>
        </w:tc>
        <w:tc>
          <w:tcPr>
            <w:tcW w:w="3248" w:type="pct"/>
            <w:tcBorders>
              <w:top w:val="nil"/>
              <w:left w:val="nil"/>
              <w:bottom w:val="single" w:sz="4" w:space="0" w:color="auto"/>
              <w:right w:val="single" w:sz="4" w:space="0" w:color="auto"/>
            </w:tcBorders>
            <w:noWrap/>
            <w:vAlign w:val="bottom"/>
            <w:hideMark/>
          </w:tcPr>
          <w:p w14:paraId="4EE2C55D" w14:textId="77777777" w:rsidR="00170191" w:rsidRPr="00830076" w:rsidRDefault="00170191" w:rsidP="00D83890">
            <w:pPr>
              <w:spacing w:line="312" w:lineRule="auto"/>
              <w:rPr>
                <w:sz w:val="26"/>
                <w:szCs w:val="26"/>
              </w:rPr>
            </w:pPr>
            <w:r w:rsidRPr="00830076">
              <w:rPr>
                <w:sz w:val="26"/>
                <w:szCs w:val="26"/>
              </w:rPr>
              <w:t xml:space="preserve">Cầu </w:t>
            </w:r>
            <w:proofErr w:type="spellStart"/>
            <w:r w:rsidRPr="00830076">
              <w:rPr>
                <w:sz w:val="26"/>
                <w:szCs w:val="26"/>
              </w:rPr>
              <w:t>chì</w:t>
            </w:r>
            <w:proofErr w:type="spellEnd"/>
            <w:r w:rsidRPr="00830076">
              <w:rPr>
                <w:sz w:val="26"/>
                <w:szCs w:val="26"/>
              </w:rPr>
              <w:t xml:space="preserve"> LBFCO-22kV (</w:t>
            </w:r>
            <w:proofErr w:type="spellStart"/>
            <w:r w:rsidRPr="00830076">
              <w:rPr>
                <w:sz w:val="26"/>
                <w:szCs w:val="26"/>
              </w:rPr>
              <w:t>bộ</w:t>
            </w:r>
            <w:proofErr w:type="spellEnd"/>
            <w:r w:rsidRPr="00830076">
              <w:rPr>
                <w:sz w:val="26"/>
                <w:szCs w:val="26"/>
              </w:rPr>
              <w:t xml:space="preserve"> 1 </w:t>
            </w:r>
            <w:proofErr w:type="spellStart"/>
            <w:r w:rsidRPr="00830076">
              <w:rPr>
                <w:sz w:val="26"/>
                <w:szCs w:val="26"/>
              </w:rPr>
              <w:t>pha</w:t>
            </w:r>
            <w:proofErr w:type="spellEnd"/>
            <w:r w:rsidRPr="00830076">
              <w:rPr>
                <w:sz w:val="26"/>
                <w:szCs w:val="26"/>
              </w:rPr>
              <w:t>)</w:t>
            </w:r>
          </w:p>
        </w:tc>
        <w:tc>
          <w:tcPr>
            <w:tcW w:w="613" w:type="pct"/>
            <w:tcBorders>
              <w:top w:val="nil"/>
              <w:left w:val="nil"/>
              <w:bottom w:val="single" w:sz="4" w:space="0" w:color="auto"/>
              <w:right w:val="single" w:sz="4" w:space="0" w:color="auto"/>
            </w:tcBorders>
            <w:noWrap/>
            <w:vAlign w:val="bottom"/>
            <w:hideMark/>
          </w:tcPr>
          <w:p w14:paraId="6CBA6FD4" w14:textId="77777777" w:rsidR="00170191" w:rsidRPr="00830076" w:rsidRDefault="00170191" w:rsidP="00D83890">
            <w:pPr>
              <w:spacing w:line="312" w:lineRule="auto"/>
              <w:jc w:val="center"/>
              <w:rPr>
                <w:sz w:val="26"/>
                <w:szCs w:val="26"/>
              </w:rPr>
            </w:pPr>
            <w:proofErr w:type="spellStart"/>
            <w:r w:rsidRPr="00830076">
              <w:rPr>
                <w:sz w:val="26"/>
                <w:szCs w:val="26"/>
              </w:rPr>
              <w:t>bộ</w:t>
            </w:r>
            <w:proofErr w:type="spellEnd"/>
          </w:p>
        </w:tc>
        <w:tc>
          <w:tcPr>
            <w:tcW w:w="686" w:type="pct"/>
            <w:tcBorders>
              <w:top w:val="nil"/>
              <w:left w:val="nil"/>
              <w:bottom w:val="single" w:sz="4" w:space="0" w:color="auto"/>
              <w:right w:val="single" w:sz="4" w:space="0" w:color="auto"/>
            </w:tcBorders>
            <w:vAlign w:val="center"/>
            <w:hideMark/>
          </w:tcPr>
          <w:p w14:paraId="4760F933" w14:textId="77777777" w:rsidR="00170191" w:rsidRPr="00830076" w:rsidRDefault="00170191" w:rsidP="00D83890">
            <w:pPr>
              <w:spacing w:line="312" w:lineRule="auto"/>
              <w:jc w:val="center"/>
              <w:rPr>
                <w:sz w:val="26"/>
                <w:szCs w:val="26"/>
              </w:rPr>
            </w:pPr>
            <w:r w:rsidRPr="00830076">
              <w:rPr>
                <w:sz w:val="26"/>
                <w:szCs w:val="26"/>
              </w:rPr>
              <w:t>3</w:t>
            </w:r>
          </w:p>
        </w:tc>
      </w:tr>
      <w:tr w:rsidR="00170191" w:rsidRPr="00830076" w14:paraId="79EB68AC"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63DD89FA" w14:textId="77777777" w:rsidR="00170191" w:rsidRPr="00830076" w:rsidRDefault="00170191" w:rsidP="00D83890">
            <w:pPr>
              <w:spacing w:line="312" w:lineRule="auto"/>
              <w:jc w:val="center"/>
              <w:rPr>
                <w:sz w:val="26"/>
                <w:szCs w:val="26"/>
              </w:rPr>
            </w:pPr>
            <w:r w:rsidRPr="00830076">
              <w:rPr>
                <w:sz w:val="26"/>
                <w:szCs w:val="26"/>
              </w:rPr>
              <w:t>0</w:t>
            </w:r>
          </w:p>
        </w:tc>
        <w:tc>
          <w:tcPr>
            <w:tcW w:w="3248" w:type="pct"/>
            <w:tcBorders>
              <w:top w:val="nil"/>
              <w:left w:val="nil"/>
              <w:bottom w:val="single" w:sz="4" w:space="0" w:color="auto"/>
              <w:right w:val="single" w:sz="4" w:space="0" w:color="auto"/>
            </w:tcBorders>
            <w:noWrap/>
            <w:vAlign w:val="bottom"/>
            <w:hideMark/>
          </w:tcPr>
          <w:p w14:paraId="45032AA4" w14:textId="77777777" w:rsidR="00170191" w:rsidRPr="00830076" w:rsidRDefault="00170191" w:rsidP="00D83890">
            <w:pPr>
              <w:spacing w:line="312" w:lineRule="auto"/>
              <w:rPr>
                <w:sz w:val="26"/>
                <w:szCs w:val="26"/>
              </w:rPr>
            </w:pPr>
            <w:r w:rsidRPr="00830076">
              <w:rPr>
                <w:sz w:val="26"/>
                <w:szCs w:val="26"/>
              </w:rPr>
              <w:t xml:space="preserve">Thanh </w:t>
            </w:r>
            <w:proofErr w:type="spellStart"/>
            <w:r w:rsidRPr="00830076">
              <w:rPr>
                <w:sz w:val="26"/>
                <w:szCs w:val="26"/>
              </w:rPr>
              <w:t>cái</w:t>
            </w:r>
            <w:proofErr w:type="spellEnd"/>
            <w:r w:rsidRPr="00830076">
              <w:rPr>
                <w:sz w:val="26"/>
                <w:szCs w:val="26"/>
              </w:rPr>
              <w:t xml:space="preserve"> </w:t>
            </w:r>
            <w:proofErr w:type="spellStart"/>
            <w:r w:rsidRPr="00830076">
              <w:rPr>
                <w:sz w:val="26"/>
                <w:szCs w:val="26"/>
              </w:rPr>
              <w:t>đồng</w:t>
            </w:r>
            <w:proofErr w:type="spellEnd"/>
            <w:r w:rsidRPr="00830076">
              <w:rPr>
                <w:sz w:val="26"/>
                <w:szCs w:val="26"/>
              </w:rPr>
              <w:t xml:space="preserve"> Φ8</w:t>
            </w:r>
          </w:p>
        </w:tc>
        <w:tc>
          <w:tcPr>
            <w:tcW w:w="613" w:type="pct"/>
            <w:tcBorders>
              <w:top w:val="nil"/>
              <w:left w:val="nil"/>
              <w:bottom w:val="single" w:sz="4" w:space="0" w:color="auto"/>
              <w:right w:val="single" w:sz="4" w:space="0" w:color="auto"/>
            </w:tcBorders>
            <w:noWrap/>
            <w:vAlign w:val="bottom"/>
            <w:hideMark/>
          </w:tcPr>
          <w:p w14:paraId="2587A1DB"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5F5924F3" w14:textId="77777777" w:rsidR="00170191" w:rsidRPr="00830076" w:rsidRDefault="00170191" w:rsidP="00D83890">
            <w:pPr>
              <w:spacing w:line="312" w:lineRule="auto"/>
              <w:jc w:val="center"/>
              <w:rPr>
                <w:sz w:val="26"/>
                <w:szCs w:val="26"/>
              </w:rPr>
            </w:pPr>
            <w:r w:rsidRPr="00830076">
              <w:rPr>
                <w:sz w:val="26"/>
                <w:szCs w:val="26"/>
              </w:rPr>
              <w:t>0</w:t>
            </w:r>
          </w:p>
        </w:tc>
      </w:tr>
      <w:tr w:rsidR="00170191" w:rsidRPr="00830076" w14:paraId="16EAA362"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571B8BFD" w14:textId="77777777" w:rsidR="00170191" w:rsidRPr="00830076" w:rsidRDefault="00170191" w:rsidP="00D83890">
            <w:pPr>
              <w:spacing w:line="312" w:lineRule="auto"/>
              <w:jc w:val="center"/>
              <w:rPr>
                <w:sz w:val="26"/>
                <w:szCs w:val="26"/>
              </w:rPr>
            </w:pPr>
            <w:r w:rsidRPr="00830076">
              <w:rPr>
                <w:sz w:val="26"/>
                <w:szCs w:val="26"/>
              </w:rPr>
              <w:t>6</w:t>
            </w:r>
          </w:p>
        </w:tc>
        <w:tc>
          <w:tcPr>
            <w:tcW w:w="3248" w:type="pct"/>
            <w:tcBorders>
              <w:top w:val="nil"/>
              <w:left w:val="nil"/>
              <w:bottom w:val="single" w:sz="4" w:space="0" w:color="auto"/>
              <w:right w:val="single" w:sz="4" w:space="0" w:color="auto"/>
            </w:tcBorders>
            <w:noWrap/>
            <w:vAlign w:val="bottom"/>
            <w:hideMark/>
          </w:tcPr>
          <w:p w14:paraId="56D64C57" w14:textId="77777777" w:rsidR="00170191" w:rsidRPr="00830076" w:rsidRDefault="00170191" w:rsidP="00D83890">
            <w:pPr>
              <w:spacing w:line="312" w:lineRule="auto"/>
              <w:rPr>
                <w:sz w:val="26"/>
                <w:szCs w:val="26"/>
              </w:rPr>
            </w:pPr>
            <w:proofErr w:type="spellStart"/>
            <w:r w:rsidRPr="00830076">
              <w:rPr>
                <w:sz w:val="26"/>
                <w:szCs w:val="26"/>
              </w:rPr>
              <w:t>Dây</w:t>
            </w:r>
            <w:proofErr w:type="spellEnd"/>
            <w:r w:rsidRPr="00830076">
              <w:rPr>
                <w:sz w:val="26"/>
                <w:szCs w:val="26"/>
              </w:rPr>
              <w:t xml:space="preserve"> AC 70</w:t>
            </w:r>
          </w:p>
        </w:tc>
        <w:tc>
          <w:tcPr>
            <w:tcW w:w="613" w:type="pct"/>
            <w:tcBorders>
              <w:top w:val="nil"/>
              <w:left w:val="nil"/>
              <w:bottom w:val="single" w:sz="4" w:space="0" w:color="auto"/>
              <w:right w:val="single" w:sz="4" w:space="0" w:color="auto"/>
            </w:tcBorders>
            <w:noWrap/>
            <w:vAlign w:val="bottom"/>
            <w:hideMark/>
          </w:tcPr>
          <w:p w14:paraId="763B80DD" w14:textId="77777777" w:rsidR="00170191" w:rsidRPr="00830076" w:rsidRDefault="00170191" w:rsidP="00D83890">
            <w:pPr>
              <w:spacing w:line="312" w:lineRule="auto"/>
              <w:jc w:val="center"/>
              <w:rPr>
                <w:sz w:val="26"/>
                <w:szCs w:val="26"/>
              </w:rPr>
            </w:pPr>
            <w:r w:rsidRPr="00830076">
              <w:rPr>
                <w:sz w:val="26"/>
                <w:szCs w:val="26"/>
              </w:rPr>
              <w:t>m</w:t>
            </w:r>
          </w:p>
        </w:tc>
        <w:tc>
          <w:tcPr>
            <w:tcW w:w="686" w:type="pct"/>
            <w:tcBorders>
              <w:top w:val="nil"/>
              <w:left w:val="nil"/>
              <w:bottom w:val="single" w:sz="4" w:space="0" w:color="auto"/>
              <w:right w:val="single" w:sz="4" w:space="0" w:color="auto"/>
            </w:tcBorders>
            <w:vAlign w:val="center"/>
            <w:hideMark/>
          </w:tcPr>
          <w:p w14:paraId="63CBA7A0" w14:textId="77777777" w:rsidR="00170191" w:rsidRPr="00830076" w:rsidRDefault="00170191" w:rsidP="00D83890">
            <w:pPr>
              <w:spacing w:line="312" w:lineRule="auto"/>
              <w:jc w:val="center"/>
              <w:rPr>
                <w:sz w:val="26"/>
                <w:szCs w:val="26"/>
              </w:rPr>
            </w:pPr>
            <w:r w:rsidRPr="00830076">
              <w:rPr>
                <w:sz w:val="26"/>
                <w:szCs w:val="26"/>
              </w:rPr>
              <w:t>276</w:t>
            </w:r>
          </w:p>
        </w:tc>
      </w:tr>
      <w:tr w:rsidR="00170191" w:rsidRPr="00830076" w14:paraId="3EB5E847"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428A9C8D" w14:textId="77777777" w:rsidR="00170191" w:rsidRPr="00830076" w:rsidRDefault="00170191" w:rsidP="00D83890">
            <w:pPr>
              <w:spacing w:line="312" w:lineRule="auto"/>
              <w:jc w:val="center"/>
              <w:rPr>
                <w:sz w:val="26"/>
                <w:szCs w:val="26"/>
              </w:rPr>
            </w:pPr>
            <w:r w:rsidRPr="00830076">
              <w:rPr>
                <w:sz w:val="26"/>
                <w:szCs w:val="26"/>
              </w:rPr>
              <w:t>7</w:t>
            </w:r>
          </w:p>
        </w:tc>
        <w:tc>
          <w:tcPr>
            <w:tcW w:w="3248" w:type="pct"/>
            <w:tcBorders>
              <w:top w:val="nil"/>
              <w:left w:val="nil"/>
              <w:bottom w:val="single" w:sz="4" w:space="0" w:color="auto"/>
              <w:right w:val="single" w:sz="4" w:space="0" w:color="auto"/>
            </w:tcBorders>
            <w:noWrap/>
            <w:vAlign w:val="bottom"/>
            <w:hideMark/>
          </w:tcPr>
          <w:p w14:paraId="5AA49EAB" w14:textId="77777777" w:rsidR="00170191" w:rsidRPr="00830076" w:rsidRDefault="00170191" w:rsidP="00D83890">
            <w:pPr>
              <w:spacing w:line="312" w:lineRule="auto"/>
              <w:rPr>
                <w:sz w:val="26"/>
                <w:szCs w:val="26"/>
              </w:rPr>
            </w:pPr>
            <w:proofErr w:type="spellStart"/>
            <w:r w:rsidRPr="00830076">
              <w:rPr>
                <w:sz w:val="26"/>
                <w:szCs w:val="26"/>
              </w:rPr>
              <w:t>Ghíp</w:t>
            </w:r>
            <w:proofErr w:type="spellEnd"/>
            <w:r w:rsidRPr="00830076">
              <w:rPr>
                <w:sz w:val="26"/>
                <w:szCs w:val="26"/>
              </w:rPr>
              <w:t xml:space="preserve"> </w:t>
            </w:r>
            <w:proofErr w:type="spellStart"/>
            <w:r w:rsidRPr="00830076">
              <w:rPr>
                <w:sz w:val="26"/>
                <w:szCs w:val="26"/>
              </w:rPr>
              <w:t>nhôm</w:t>
            </w:r>
            <w:proofErr w:type="spellEnd"/>
            <w:r w:rsidRPr="00830076">
              <w:rPr>
                <w:sz w:val="26"/>
                <w:szCs w:val="26"/>
              </w:rPr>
              <w:t xml:space="preserve"> 3 </w:t>
            </w:r>
            <w:proofErr w:type="spellStart"/>
            <w:r w:rsidRPr="00830076">
              <w:rPr>
                <w:sz w:val="26"/>
                <w:szCs w:val="26"/>
              </w:rPr>
              <w:t>bu</w:t>
            </w:r>
            <w:proofErr w:type="spellEnd"/>
            <w:r w:rsidRPr="00830076">
              <w:rPr>
                <w:sz w:val="26"/>
                <w:szCs w:val="26"/>
              </w:rPr>
              <w:t xml:space="preserve"> </w:t>
            </w:r>
            <w:proofErr w:type="spellStart"/>
            <w:r w:rsidRPr="00830076">
              <w:rPr>
                <w:sz w:val="26"/>
                <w:szCs w:val="26"/>
              </w:rPr>
              <w:t>lông</w:t>
            </w:r>
            <w:proofErr w:type="spellEnd"/>
            <w:r w:rsidRPr="00830076">
              <w:rPr>
                <w:sz w:val="26"/>
                <w:szCs w:val="26"/>
              </w:rPr>
              <w:t xml:space="preserve"> (25-150)</w:t>
            </w:r>
          </w:p>
        </w:tc>
        <w:tc>
          <w:tcPr>
            <w:tcW w:w="613" w:type="pct"/>
            <w:tcBorders>
              <w:top w:val="nil"/>
              <w:left w:val="nil"/>
              <w:bottom w:val="single" w:sz="4" w:space="0" w:color="auto"/>
              <w:right w:val="single" w:sz="4" w:space="0" w:color="auto"/>
            </w:tcBorders>
            <w:noWrap/>
            <w:vAlign w:val="bottom"/>
            <w:hideMark/>
          </w:tcPr>
          <w:p w14:paraId="7867F0F7"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469434AF" w14:textId="77777777" w:rsidR="00170191" w:rsidRPr="00830076" w:rsidRDefault="00170191" w:rsidP="00D83890">
            <w:pPr>
              <w:spacing w:line="312" w:lineRule="auto"/>
              <w:jc w:val="center"/>
              <w:rPr>
                <w:sz w:val="26"/>
                <w:szCs w:val="26"/>
              </w:rPr>
            </w:pPr>
            <w:r w:rsidRPr="00830076">
              <w:rPr>
                <w:sz w:val="26"/>
                <w:szCs w:val="26"/>
              </w:rPr>
              <w:t>183</w:t>
            </w:r>
          </w:p>
        </w:tc>
      </w:tr>
      <w:tr w:rsidR="00170191" w:rsidRPr="00830076" w14:paraId="00DF0F0B" w14:textId="77777777" w:rsidTr="00D83890">
        <w:trPr>
          <w:trHeight w:val="312"/>
        </w:trPr>
        <w:tc>
          <w:tcPr>
            <w:tcW w:w="453" w:type="pct"/>
            <w:tcBorders>
              <w:top w:val="nil"/>
              <w:left w:val="single" w:sz="4" w:space="0" w:color="auto"/>
              <w:bottom w:val="single" w:sz="4" w:space="0" w:color="auto"/>
              <w:right w:val="single" w:sz="4" w:space="0" w:color="auto"/>
            </w:tcBorders>
            <w:noWrap/>
            <w:vAlign w:val="center"/>
            <w:hideMark/>
          </w:tcPr>
          <w:p w14:paraId="639CC94D" w14:textId="77777777" w:rsidR="00170191" w:rsidRPr="00830076" w:rsidRDefault="00170191" w:rsidP="00D83890">
            <w:pPr>
              <w:spacing w:line="312" w:lineRule="auto"/>
              <w:jc w:val="center"/>
              <w:rPr>
                <w:sz w:val="26"/>
                <w:szCs w:val="26"/>
              </w:rPr>
            </w:pPr>
            <w:r w:rsidRPr="00830076">
              <w:rPr>
                <w:sz w:val="26"/>
                <w:szCs w:val="26"/>
              </w:rPr>
              <w:t>8</w:t>
            </w:r>
          </w:p>
        </w:tc>
        <w:tc>
          <w:tcPr>
            <w:tcW w:w="3248" w:type="pct"/>
            <w:tcBorders>
              <w:top w:val="nil"/>
              <w:left w:val="nil"/>
              <w:bottom w:val="single" w:sz="4" w:space="0" w:color="auto"/>
              <w:right w:val="single" w:sz="4" w:space="0" w:color="auto"/>
            </w:tcBorders>
            <w:noWrap/>
            <w:vAlign w:val="bottom"/>
            <w:hideMark/>
          </w:tcPr>
          <w:p w14:paraId="10E38331" w14:textId="77777777" w:rsidR="00170191" w:rsidRPr="00830076" w:rsidRDefault="00170191" w:rsidP="00D83890">
            <w:pPr>
              <w:spacing w:line="312" w:lineRule="auto"/>
              <w:rPr>
                <w:sz w:val="26"/>
                <w:szCs w:val="26"/>
              </w:rPr>
            </w:pPr>
            <w:proofErr w:type="spellStart"/>
            <w:r w:rsidRPr="00830076">
              <w:rPr>
                <w:sz w:val="26"/>
                <w:szCs w:val="26"/>
              </w:rPr>
              <w:t>Kẹp</w:t>
            </w:r>
            <w:proofErr w:type="spellEnd"/>
            <w:r w:rsidRPr="00830076">
              <w:rPr>
                <w:sz w:val="26"/>
                <w:szCs w:val="26"/>
              </w:rPr>
              <w:t xml:space="preserve"> </w:t>
            </w:r>
            <w:proofErr w:type="spellStart"/>
            <w:r w:rsidRPr="00830076">
              <w:rPr>
                <w:sz w:val="26"/>
                <w:szCs w:val="26"/>
              </w:rPr>
              <w:t>quai</w:t>
            </w:r>
            <w:proofErr w:type="spellEnd"/>
          </w:p>
        </w:tc>
        <w:tc>
          <w:tcPr>
            <w:tcW w:w="613" w:type="pct"/>
            <w:tcBorders>
              <w:top w:val="nil"/>
              <w:left w:val="nil"/>
              <w:bottom w:val="single" w:sz="4" w:space="0" w:color="auto"/>
              <w:right w:val="single" w:sz="4" w:space="0" w:color="auto"/>
            </w:tcBorders>
            <w:noWrap/>
            <w:vAlign w:val="bottom"/>
            <w:hideMark/>
          </w:tcPr>
          <w:p w14:paraId="032C97B7" w14:textId="77777777" w:rsidR="00170191" w:rsidRPr="00830076" w:rsidRDefault="00170191" w:rsidP="00D83890">
            <w:pPr>
              <w:spacing w:line="312" w:lineRule="auto"/>
              <w:jc w:val="center"/>
              <w:rPr>
                <w:sz w:val="26"/>
                <w:szCs w:val="26"/>
              </w:rPr>
            </w:pPr>
            <w:proofErr w:type="spellStart"/>
            <w:r w:rsidRPr="00830076">
              <w:rPr>
                <w:sz w:val="26"/>
                <w:szCs w:val="26"/>
              </w:rPr>
              <w:t>cái</w:t>
            </w:r>
            <w:proofErr w:type="spellEnd"/>
          </w:p>
        </w:tc>
        <w:tc>
          <w:tcPr>
            <w:tcW w:w="686" w:type="pct"/>
            <w:tcBorders>
              <w:top w:val="nil"/>
              <w:left w:val="nil"/>
              <w:bottom w:val="single" w:sz="4" w:space="0" w:color="auto"/>
              <w:right w:val="single" w:sz="4" w:space="0" w:color="auto"/>
            </w:tcBorders>
            <w:vAlign w:val="center"/>
            <w:hideMark/>
          </w:tcPr>
          <w:p w14:paraId="60C501B3" w14:textId="77777777" w:rsidR="00170191" w:rsidRPr="00830076" w:rsidRDefault="00170191" w:rsidP="00D83890">
            <w:pPr>
              <w:spacing w:line="312" w:lineRule="auto"/>
              <w:jc w:val="center"/>
              <w:rPr>
                <w:sz w:val="26"/>
                <w:szCs w:val="26"/>
              </w:rPr>
            </w:pPr>
            <w:r w:rsidRPr="00830076">
              <w:rPr>
                <w:sz w:val="26"/>
                <w:szCs w:val="26"/>
              </w:rPr>
              <w:t>63</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w:t>
      </w:r>
      <w:r w:rsidR="0089145A" w:rsidRPr="00B81BE2">
        <w:rPr>
          <w:sz w:val="26"/>
          <w:szCs w:val="26"/>
          <w:lang w:val="vi-VN"/>
        </w:rPr>
        <w:lastRenderedPageBreak/>
        <w:t xml:space="preserve">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lastRenderedPageBreak/>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lastRenderedPageBreak/>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lastRenderedPageBreak/>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5"/>
    <w:p w14:paraId="413FCCBD" w14:textId="77777777" w:rsidR="00D864AB" w:rsidRPr="0083613B" w:rsidRDefault="00D864AB" w:rsidP="00D864AB">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D864AB" w:rsidRPr="0083613B" w14:paraId="5173F166" w14:textId="77777777" w:rsidTr="00D8389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79E3AF0" w14:textId="77777777" w:rsidR="00D864AB" w:rsidRPr="0083613B" w:rsidRDefault="00D864AB" w:rsidP="00D8389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C47DF95" w14:textId="77777777" w:rsidR="00D864AB" w:rsidRPr="0083613B" w:rsidRDefault="00D864AB" w:rsidP="00D8389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C591B2B" w14:textId="77777777" w:rsidR="00D864AB" w:rsidRPr="0083613B" w:rsidRDefault="00D864AB" w:rsidP="00D8389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D864AB" w:rsidRPr="0083613B" w14:paraId="40365CD3"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00B968" w14:textId="77777777" w:rsidR="00D864AB" w:rsidRPr="0083613B" w:rsidRDefault="00D864AB" w:rsidP="00D8389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D5C56F" w14:textId="77777777" w:rsidR="00D864AB" w:rsidRPr="0083613B" w:rsidRDefault="00D864AB" w:rsidP="00D8389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A0440C9" w14:textId="77777777" w:rsidR="00D864AB" w:rsidRPr="0083613B" w:rsidRDefault="00D864AB" w:rsidP="00D8389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D864AB" w:rsidRPr="0083613B" w14:paraId="748D1AE3"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093E386" w14:textId="77777777" w:rsidR="00D864AB" w:rsidRPr="0083613B" w:rsidRDefault="00D864AB" w:rsidP="00D8389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48C2920" w14:textId="77777777" w:rsidR="00D864AB" w:rsidRPr="0083613B" w:rsidRDefault="00D864AB" w:rsidP="00D8389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012993A" w14:textId="77777777" w:rsidR="00D864AB" w:rsidRPr="0083613B" w:rsidRDefault="00D864AB" w:rsidP="00D8389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D864AB" w:rsidRPr="0083613B" w14:paraId="0B302718"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44D67FB" w14:textId="77777777" w:rsidR="00D864AB" w:rsidRPr="0083613B" w:rsidRDefault="00D864AB" w:rsidP="00D8389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89AE938" w14:textId="77777777" w:rsidR="00D864AB" w:rsidRPr="0083613B" w:rsidRDefault="00D864AB" w:rsidP="00D8389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9F1C570" w14:textId="77777777" w:rsidR="00D864AB" w:rsidRPr="0083613B" w:rsidRDefault="00D864AB" w:rsidP="00D83890">
            <w:r w:rsidRPr="0083613B">
              <w:t>ISO 9000</w:t>
            </w:r>
          </w:p>
        </w:tc>
      </w:tr>
      <w:tr w:rsidR="00D864AB" w:rsidRPr="0083613B" w14:paraId="377E09A9"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58692F" w14:textId="77777777" w:rsidR="00D864AB" w:rsidRPr="0083613B" w:rsidRDefault="00D864AB" w:rsidP="00D8389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7C80305" w14:textId="77777777" w:rsidR="00D864AB" w:rsidRPr="0083613B" w:rsidRDefault="00D864AB" w:rsidP="00D8389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5F28B393" w14:textId="77777777" w:rsidR="00D864AB" w:rsidRPr="0083613B" w:rsidRDefault="00D864AB" w:rsidP="00D8389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D864AB" w:rsidRPr="0083613B" w14:paraId="1989F1D6"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9456A83" w14:textId="77777777" w:rsidR="00D864AB" w:rsidRPr="0083613B" w:rsidRDefault="00D864AB" w:rsidP="00D8389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71426C9"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B20EF52" w14:textId="77777777" w:rsidR="00D864AB" w:rsidRPr="0083613B" w:rsidRDefault="00D864AB" w:rsidP="00D83890"/>
        </w:tc>
      </w:tr>
      <w:tr w:rsidR="00D864AB" w:rsidRPr="0083613B" w14:paraId="109B9787"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C0F5870" w14:textId="77777777" w:rsidR="00D864AB" w:rsidRPr="0083613B" w:rsidRDefault="00D864AB" w:rsidP="00D8389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3C09548" w14:textId="77777777" w:rsidR="00D864AB" w:rsidRPr="0083613B" w:rsidRDefault="00D864AB" w:rsidP="00D8389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E2BC7C5" w14:textId="77777777" w:rsidR="00D864AB" w:rsidRPr="0083613B" w:rsidRDefault="00D864AB" w:rsidP="00D83890">
            <w:proofErr w:type="spellStart"/>
            <w:r w:rsidRPr="0083613B">
              <w:t>Có</w:t>
            </w:r>
            <w:proofErr w:type="spellEnd"/>
          </w:p>
        </w:tc>
      </w:tr>
      <w:tr w:rsidR="00D864AB" w:rsidRPr="0083613B" w14:paraId="0BA6449F"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C10CA0B" w14:textId="77777777" w:rsidR="00D864AB" w:rsidRPr="0083613B" w:rsidRDefault="00D864AB" w:rsidP="00D8389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B23E415"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5AF1DC88" w14:textId="77777777" w:rsidR="00D864AB" w:rsidRPr="0083613B" w:rsidRDefault="00D864AB" w:rsidP="00D83890"/>
        </w:tc>
      </w:tr>
      <w:tr w:rsidR="00D864AB" w:rsidRPr="0083613B" w14:paraId="126E7AC8"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4A33ADE" w14:textId="77777777" w:rsidR="00D864AB" w:rsidRPr="0083613B" w:rsidRDefault="00D864AB" w:rsidP="00D8389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516057C" w14:textId="77777777" w:rsidR="00D864AB" w:rsidRPr="0083613B" w:rsidRDefault="00D864AB" w:rsidP="00D8389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8DD0751"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D864AB" w:rsidRPr="0083613B" w14:paraId="06CD7BCC"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36901A8" w14:textId="77777777" w:rsidR="00D864AB" w:rsidRPr="0083613B" w:rsidRDefault="00D864AB" w:rsidP="00D8389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E7149F2" w14:textId="77777777" w:rsidR="00D864AB" w:rsidRPr="0083613B" w:rsidRDefault="00D864AB" w:rsidP="00D8389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B2EA06E" w14:textId="77777777" w:rsidR="00D864AB" w:rsidRPr="0083613B" w:rsidRDefault="00D864AB" w:rsidP="00D83890"/>
        </w:tc>
      </w:tr>
      <w:tr w:rsidR="00D864AB" w:rsidRPr="0083613B" w14:paraId="42DA4395"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41300CD" w14:textId="77777777" w:rsidR="00D864AB" w:rsidRPr="0083613B" w:rsidRDefault="00D864AB" w:rsidP="00D8389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8127B16"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3808C0D3" w14:textId="77777777" w:rsidR="00D864AB" w:rsidRPr="0083613B" w:rsidRDefault="00D864AB" w:rsidP="00D83890">
            <w:r w:rsidRPr="0083613B">
              <w:t>20mm</w:t>
            </w:r>
          </w:p>
        </w:tc>
      </w:tr>
      <w:tr w:rsidR="00D864AB" w:rsidRPr="0083613B" w14:paraId="74F3A22C"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A5F784E" w14:textId="77777777" w:rsidR="00D864AB" w:rsidRPr="0083613B" w:rsidRDefault="00D864AB" w:rsidP="00D8389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97259F" w14:textId="77777777" w:rsidR="00D864AB" w:rsidRPr="0083613B" w:rsidRDefault="00D864AB" w:rsidP="00D8389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08B2413" w14:textId="77777777" w:rsidR="00D864AB" w:rsidRPr="0083613B" w:rsidRDefault="00D864AB" w:rsidP="00D83890"/>
        </w:tc>
      </w:tr>
      <w:tr w:rsidR="00D864AB" w:rsidRPr="0083613B" w14:paraId="6AD128E8"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1A177CF" w14:textId="77777777" w:rsidR="00D864AB" w:rsidRPr="0083613B" w:rsidRDefault="00D864AB" w:rsidP="00D8389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A7E0EF2"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1105673" w14:textId="77777777" w:rsidR="00D864AB" w:rsidRPr="0083613B" w:rsidRDefault="00D864AB" w:rsidP="00D83890">
            <w:r w:rsidRPr="0083613B">
              <w:t>0.4mm</w:t>
            </w:r>
          </w:p>
        </w:tc>
      </w:tr>
      <w:tr w:rsidR="00D864AB" w:rsidRPr="0083613B" w14:paraId="34DD2F65"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51B2FC9" w14:textId="77777777" w:rsidR="00D864AB" w:rsidRPr="0083613B" w:rsidRDefault="00D864AB" w:rsidP="00D8389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F051FCA" w14:textId="77777777" w:rsidR="00D864AB" w:rsidRPr="0083613B" w:rsidRDefault="00D864AB" w:rsidP="00D8389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2A16644" w14:textId="77777777" w:rsidR="00D864AB" w:rsidRPr="0083613B" w:rsidRDefault="00D864AB" w:rsidP="00D83890"/>
        </w:tc>
      </w:tr>
      <w:tr w:rsidR="00D864AB" w:rsidRPr="0083613B" w14:paraId="0235DCCD"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47016BA" w14:textId="77777777" w:rsidR="00D864AB" w:rsidRPr="0083613B" w:rsidRDefault="00D864AB" w:rsidP="00D8389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B2499A9"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4627DC29" w14:textId="77777777" w:rsidR="00D864AB" w:rsidRPr="0083613B" w:rsidRDefault="00D864AB" w:rsidP="00D83890">
            <w:r w:rsidRPr="0083613B">
              <w:t>700N/mm2</w:t>
            </w:r>
          </w:p>
        </w:tc>
      </w:tr>
      <w:tr w:rsidR="00D864AB" w:rsidRPr="0083613B" w14:paraId="27E093D9"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7645805" w14:textId="77777777" w:rsidR="00D864AB" w:rsidRPr="0083613B" w:rsidRDefault="00D864AB" w:rsidP="00D8389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F91B6D3" w14:textId="77777777" w:rsidR="00D864AB" w:rsidRPr="0083613B" w:rsidRDefault="00D864AB" w:rsidP="00D8389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41F828F" w14:textId="77777777" w:rsidR="00D864AB" w:rsidRPr="0083613B" w:rsidRDefault="00D864AB" w:rsidP="00D83890"/>
        </w:tc>
      </w:tr>
      <w:tr w:rsidR="00D864AB" w:rsidRPr="0083613B" w14:paraId="4E870A5B"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D94B4E2" w14:textId="77777777" w:rsidR="00D864AB" w:rsidRPr="0083613B" w:rsidRDefault="00D864AB" w:rsidP="00D8389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CEC461F"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F4B1591" w14:textId="77777777" w:rsidR="00D864AB" w:rsidRPr="0083613B" w:rsidRDefault="00D864AB" w:rsidP="00D83890">
            <w:r w:rsidRPr="0083613B">
              <w:t>50 m</w:t>
            </w:r>
          </w:p>
        </w:tc>
      </w:tr>
      <w:tr w:rsidR="00D864AB" w:rsidRPr="0083613B" w14:paraId="0BDA86ED"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A5251E" w14:textId="77777777" w:rsidR="00D864AB" w:rsidRPr="0083613B" w:rsidRDefault="00D864AB" w:rsidP="00D8389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38DC47E" w14:textId="77777777" w:rsidR="00D864AB" w:rsidRPr="0083613B" w:rsidRDefault="00D864AB" w:rsidP="00D8389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0B7F262" w14:textId="77777777" w:rsidR="00D864AB" w:rsidRPr="0083613B" w:rsidRDefault="00D864AB" w:rsidP="00D83890"/>
        </w:tc>
      </w:tr>
      <w:tr w:rsidR="00D864AB" w:rsidRPr="0083613B" w14:paraId="2C19C0E4"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76E619" w14:textId="77777777" w:rsidR="00D864AB" w:rsidRPr="0083613B" w:rsidRDefault="00D864AB" w:rsidP="00D8389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66292B" w14:textId="77777777" w:rsidR="00D864AB" w:rsidRPr="0083613B" w:rsidRDefault="00D864AB" w:rsidP="00D8389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7463988" w14:textId="77777777" w:rsidR="00D864AB" w:rsidRPr="0083613B" w:rsidRDefault="00D864AB" w:rsidP="00D83890">
            <w:proofErr w:type="spellStart"/>
            <w:r w:rsidRPr="0083613B">
              <w:t>Có</w:t>
            </w:r>
            <w:proofErr w:type="spellEnd"/>
          </w:p>
        </w:tc>
      </w:tr>
      <w:tr w:rsidR="00D864AB" w:rsidRPr="0083613B" w14:paraId="4379F9CC"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309C44A" w14:textId="77777777" w:rsidR="00D864AB" w:rsidRPr="0083613B" w:rsidRDefault="00D864AB" w:rsidP="00D8389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BC4670" w14:textId="77777777" w:rsidR="00D864AB" w:rsidRPr="0083613B" w:rsidRDefault="00D864AB" w:rsidP="00D8389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9E724C2" w14:textId="77777777" w:rsidR="00D864AB" w:rsidRPr="0083613B" w:rsidRDefault="00D864AB" w:rsidP="00D83890"/>
        </w:tc>
      </w:tr>
      <w:tr w:rsidR="00D864AB" w:rsidRPr="0083613B" w14:paraId="5705F6B9"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70E05A" w14:textId="77777777" w:rsidR="00D864AB" w:rsidRPr="0083613B" w:rsidRDefault="00D864AB" w:rsidP="00D8389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A5B9CFC" w14:textId="77777777" w:rsidR="00D864AB" w:rsidRPr="0083613B" w:rsidRDefault="00D864AB" w:rsidP="00D8389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7A2438A" w14:textId="77777777" w:rsidR="00D864AB" w:rsidRPr="0083613B" w:rsidRDefault="00D864AB" w:rsidP="00D8389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D864AB" w:rsidRPr="0083613B" w14:paraId="71A036F4"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AD6FF23" w14:textId="77777777" w:rsidR="00D864AB" w:rsidRPr="0083613B" w:rsidRDefault="00D864AB" w:rsidP="00D8389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50692B8" w14:textId="77777777" w:rsidR="00D864AB" w:rsidRPr="0083613B" w:rsidRDefault="00D864AB" w:rsidP="00D8389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8376EBE" w14:textId="77777777" w:rsidR="00D864AB" w:rsidRPr="0083613B" w:rsidRDefault="00D864AB" w:rsidP="00D8389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D864AB" w:rsidRPr="0083613B" w14:paraId="61BE0ED3"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A6916DE" w14:textId="77777777" w:rsidR="00D864AB" w:rsidRPr="0083613B" w:rsidRDefault="00D864AB" w:rsidP="00D8389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C9F0F9A" w14:textId="77777777" w:rsidR="00D864AB" w:rsidRPr="0083613B" w:rsidRDefault="00D864AB" w:rsidP="00D8389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D264F54" w14:textId="77777777" w:rsidR="00D864AB" w:rsidRPr="0083613B" w:rsidRDefault="00D864AB" w:rsidP="00D8389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D864AB" w:rsidRPr="0083613B" w14:paraId="758245E2" w14:textId="77777777" w:rsidTr="00D8389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4B8F2A" w14:textId="77777777" w:rsidR="00D864AB" w:rsidRPr="0083613B" w:rsidRDefault="00D864AB" w:rsidP="00D8389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C02849" w14:textId="77777777" w:rsidR="00D864AB" w:rsidRPr="0083613B" w:rsidRDefault="00D864AB" w:rsidP="00D8389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AD62CD2" w14:textId="77777777" w:rsidR="00D864AB" w:rsidRPr="0083613B" w:rsidRDefault="00D864AB" w:rsidP="00D8389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lastRenderedPageBreak/>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6198DEA6" w14:textId="252F5E7A" w:rsidR="00D864AB" w:rsidRPr="000A5482" w:rsidRDefault="00D864AB" w:rsidP="00D864AB">
      <w:pPr>
        <w:numPr>
          <w:ilvl w:val="12"/>
          <w:numId w:val="0"/>
        </w:numPr>
        <w:spacing w:line="257" w:lineRule="auto"/>
        <w:rPr>
          <w:b/>
          <w:iCs/>
          <w:szCs w:val="28"/>
        </w:rPr>
      </w:pPr>
      <w:r>
        <w:rPr>
          <w:b/>
          <w:iCs/>
          <w:szCs w:val="28"/>
        </w:rPr>
        <w:lastRenderedPageBreak/>
        <w:t>F</w:t>
      </w:r>
      <w:r w:rsidRPr="000A5482">
        <w:rPr>
          <w:b/>
          <w:iCs/>
          <w:szCs w:val="28"/>
        </w:rPr>
        <w:t xml:space="preserve">. </w:t>
      </w:r>
      <w:proofErr w:type="spellStart"/>
      <w:r w:rsidRPr="000A5482">
        <w:rPr>
          <w:b/>
          <w:iCs/>
          <w:szCs w:val="28"/>
        </w:rPr>
        <w:t>Kẹp</w:t>
      </w:r>
      <w:proofErr w:type="spellEnd"/>
      <w:r w:rsidRPr="000A5482">
        <w:rPr>
          <w:b/>
          <w:iCs/>
          <w:szCs w:val="28"/>
        </w:rPr>
        <w:t xml:space="preserve"> </w:t>
      </w:r>
      <w:proofErr w:type="spellStart"/>
      <w:r w:rsidRPr="000A5482">
        <w:rPr>
          <w:b/>
          <w:iCs/>
          <w:szCs w:val="28"/>
        </w:rPr>
        <w:t>quai</w:t>
      </w:r>
      <w:proofErr w:type="spellEnd"/>
      <w:r w:rsidRPr="000A5482">
        <w:rPr>
          <w:b/>
          <w:iCs/>
          <w:szCs w:val="28"/>
        </w:rPr>
        <w:t xml:space="preserve"> hotline</w:t>
      </w:r>
    </w:p>
    <w:p w14:paraId="40A27832" w14:textId="77777777" w:rsidR="00D864AB" w:rsidRPr="000A5482" w:rsidRDefault="00D864AB" w:rsidP="00D864AB">
      <w:pPr>
        <w:pStyle w:val="BodyText"/>
        <w:spacing w:line="257" w:lineRule="auto"/>
        <w:rPr>
          <w:b/>
        </w:rPr>
      </w:pPr>
      <w:r w:rsidRPr="000A5482">
        <w:rPr>
          <w:b/>
        </w:rPr>
        <w:t xml:space="preserve">a. </w:t>
      </w:r>
      <w:proofErr w:type="spellStart"/>
      <w:r w:rsidRPr="000A5482">
        <w:rPr>
          <w:b/>
        </w:rPr>
        <w:t>Kẹp</w:t>
      </w:r>
      <w:proofErr w:type="spellEnd"/>
      <w:r w:rsidRPr="000A5482">
        <w:rPr>
          <w:b/>
        </w:rPr>
        <w:t xml:space="preserve"> </w:t>
      </w:r>
      <w:proofErr w:type="spellStart"/>
      <w:r w:rsidRPr="000A5482">
        <w:rPr>
          <w:b/>
        </w:rPr>
        <w:t>quai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221"/>
        <w:gridCol w:w="5167"/>
      </w:tblGrid>
      <w:tr w:rsidR="00D864AB" w:rsidRPr="000A5482" w14:paraId="1861BD5B" w14:textId="77777777" w:rsidTr="00D83890">
        <w:trPr>
          <w:tblHeader/>
        </w:trPr>
        <w:tc>
          <w:tcPr>
            <w:tcW w:w="567" w:type="dxa"/>
            <w:shd w:val="clear" w:color="auto" w:fill="auto"/>
          </w:tcPr>
          <w:p w14:paraId="33E9F39A" w14:textId="77777777" w:rsidR="00D864AB" w:rsidRPr="000A5482" w:rsidRDefault="00D864AB" w:rsidP="00D83890">
            <w:pPr>
              <w:tabs>
                <w:tab w:val="left" w:pos="1080"/>
              </w:tabs>
              <w:spacing w:line="257" w:lineRule="auto"/>
              <w:jc w:val="center"/>
              <w:rPr>
                <w:b/>
                <w:bCs/>
                <w:szCs w:val="28"/>
              </w:rPr>
            </w:pPr>
            <w:r w:rsidRPr="000A5482">
              <w:rPr>
                <w:b/>
                <w:bCs/>
                <w:szCs w:val="28"/>
              </w:rPr>
              <w:t>TT</w:t>
            </w:r>
          </w:p>
        </w:tc>
        <w:tc>
          <w:tcPr>
            <w:tcW w:w="3261" w:type="dxa"/>
            <w:shd w:val="clear" w:color="auto" w:fill="auto"/>
          </w:tcPr>
          <w:p w14:paraId="313321D4" w14:textId="77777777" w:rsidR="00D864AB" w:rsidRPr="000A5482" w:rsidRDefault="00D864AB" w:rsidP="00D83890">
            <w:pPr>
              <w:tabs>
                <w:tab w:val="left" w:pos="1080"/>
              </w:tabs>
              <w:spacing w:line="257" w:lineRule="auto"/>
              <w:jc w:val="center"/>
              <w:rPr>
                <w:b/>
                <w:bCs/>
                <w:szCs w:val="28"/>
              </w:rPr>
            </w:pPr>
            <w:proofErr w:type="spellStart"/>
            <w:r w:rsidRPr="000A5482">
              <w:rPr>
                <w:b/>
                <w:bCs/>
                <w:szCs w:val="28"/>
              </w:rPr>
              <w:t>Mô</w:t>
            </w:r>
            <w:proofErr w:type="spellEnd"/>
            <w:r w:rsidRPr="000A5482">
              <w:rPr>
                <w:b/>
                <w:bCs/>
                <w:szCs w:val="28"/>
              </w:rPr>
              <w:t xml:space="preserve"> </w:t>
            </w:r>
            <w:proofErr w:type="spellStart"/>
            <w:r w:rsidRPr="000A5482">
              <w:rPr>
                <w:b/>
                <w:bCs/>
                <w:szCs w:val="28"/>
              </w:rPr>
              <w:t>tả</w:t>
            </w:r>
            <w:proofErr w:type="spellEnd"/>
          </w:p>
        </w:tc>
        <w:tc>
          <w:tcPr>
            <w:tcW w:w="5244" w:type="dxa"/>
            <w:shd w:val="clear" w:color="auto" w:fill="auto"/>
          </w:tcPr>
          <w:p w14:paraId="11A5956A" w14:textId="77777777" w:rsidR="00D864AB" w:rsidRPr="000A5482" w:rsidRDefault="00D864AB" w:rsidP="00D83890">
            <w:pPr>
              <w:tabs>
                <w:tab w:val="left" w:pos="1080"/>
              </w:tabs>
              <w:spacing w:line="257" w:lineRule="auto"/>
              <w:jc w:val="center"/>
              <w:rPr>
                <w:b/>
                <w:bCs/>
                <w:szCs w:val="28"/>
              </w:rPr>
            </w:pPr>
            <w:proofErr w:type="spellStart"/>
            <w:r w:rsidRPr="000A5482">
              <w:rPr>
                <w:b/>
                <w:bCs/>
                <w:szCs w:val="28"/>
              </w:rPr>
              <w:t>Yêu</w:t>
            </w:r>
            <w:proofErr w:type="spellEnd"/>
            <w:r w:rsidRPr="000A5482">
              <w:rPr>
                <w:b/>
                <w:bCs/>
                <w:szCs w:val="28"/>
              </w:rPr>
              <w:t xml:space="preserve"> </w:t>
            </w:r>
            <w:proofErr w:type="spellStart"/>
            <w:r w:rsidRPr="000A5482">
              <w:rPr>
                <w:b/>
                <w:bCs/>
                <w:szCs w:val="28"/>
              </w:rPr>
              <w:t>cầu</w:t>
            </w:r>
            <w:proofErr w:type="spellEnd"/>
          </w:p>
        </w:tc>
      </w:tr>
      <w:tr w:rsidR="00D864AB" w:rsidRPr="000A5482" w14:paraId="09A7588B" w14:textId="77777777" w:rsidTr="00D83890">
        <w:tc>
          <w:tcPr>
            <w:tcW w:w="567" w:type="dxa"/>
            <w:shd w:val="clear" w:color="auto" w:fill="auto"/>
          </w:tcPr>
          <w:p w14:paraId="78AA0839"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2E0A6D71" w14:textId="77777777" w:rsidR="00D864AB" w:rsidRPr="000A5482" w:rsidRDefault="00D864AB" w:rsidP="00D83890">
            <w:pPr>
              <w:tabs>
                <w:tab w:val="left" w:pos="1080"/>
              </w:tabs>
              <w:spacing w:line="257" w:lineRule="auto"/>
              <w:rPr>
                <w:szCs w:val="28"/>
              </w:rPr>
            </w:pPr>
            <w:proofErr w:type="spellStart"/>
            <w:r w:rsidRPr="000A5482">
              <w:rPr>
                <w:szCs w:val="28"/>
              </w:rPr>
              <w:t>Nhà</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r w:rsidRPr="000A5482">
              <w:rPr>
                <w:szCs w:val="28"/>
              </w:rPr>
              <w:t xml:space="preserve">/ </w:t>
            </w:r>
            <w:proofErr w:type="spellStart"/>
            <w:r w:rsidRPr="000A5482">
              <w:rPr>
                <w:szCs w:val="28"/>
              </w:rPr>
              <w:t>Nước</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p>
        </w:tc>
        <w:tc>
          <w:tcPr>
            <w:tcW w:w="5244" w:type="dxa"/>
            <w:shd w:val="clear" w:color="auto" w:fill="auto"/>
          </w:tcPr>
          <w:p w14:paraId="61154FE8" w14:textId="77777777" w:rsidR="00D864AB" w:rsidRPr="000A5482" w:rsidRDefault="00D864AB" w:rsidP="00D83890">
            <w:pPr>
              <w:tabs>
                <w:tab w:val="left" w:pos="1080"/>
              </w:tabs>
              <w:spacing w:line="257" w:lineRule="auto"/>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7F244B89" w14:textId="77777777" w:rsidTr="00D83890">
        <w:tc>
          <w:tcPr>
            <w:tcW w:w="567" w:type="dxa"/>
            <w:shd w:val="clear" w:color="auto" w:fill="auto"/>
          </w:tcPr>
          <w:p w14:paraId="73FC7721"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37731464" w14:textId="77777777" w:rsidR="00D864AB" w:rsidRPr="000A5482" w:rsidRDefault="00D864AB" w:rsidP="00D83890">
            <w:pPr>
              <w:tabs>
                <w:tab w:val="left" w:pos="1080"/>
              </w:tabs>
              <w:spacing w:line="257" w:lineRule="auto"/>
              <w:rPr>
                <w:szCs w:val="28"/>
              </w:rPr>
            </w:pPr>
            <w:proofErr w:type="spellStart"/>
            <w:r w:rsidRPr="000A5482">
              <w:rPr>
                <w:szCs w:val="28"/>
              </w:rPr>
              <w:t>Năm</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p>
        </w:tc>
        <w:tc>
          <w:tcPr>
            <w:tcW w:w="5244" w:type="dxa"/>
            <w:shd w:val="clear" w:color="auto" w:fill="auto"/>
          </w:tcPr>
          <w:p w14:paraId="54E20D47" w14:textId="77777777" w:rsidR="00D864AB" w:rsidRPr="000A5482" w:rsidRDefault="00D864AB" w:rsidP="00D83890">
            <w:pPr>
              <w:tabs>
                <w:tab w:val="left" w:pos="1080"/>
              </w:tabs>
              <w:spacing w:line="257" w:lineRule="auto"/>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7BB138CB" w14:textId="77777777" w:rsidTr="00D83890">
        <w:tc>
          <w:tcPr>
            <w:tcW w:w="567" w:type="dxa"/>
            <w:shd w:val="clear" w:color="auto" w:fill="auto"/>
          </w:tcPr>
          <w:p w14:paraId="2E72B271"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013473A5" w14:textId="77777777" w:rsidR="00D864AB" w:rsidRPr="000A5482" w:rsidRDefault="00D864AB" w:rsidP="00D83890">
            <w:pPr>
              <w:tabs>
                <w:tab w:val="left" w:pos="1080"/>
              </w:tabs>
              <w:spacing w:line="257" w:lineRule="auto"/>
              <w:rPr>
                <w:szCs w:val="28"/>
              </w:rPr>
            </w:pPr>
            <w:proofErr w:type="spellStart"/>
            <w:r w:rsidRPr="000A5482">
              <w:rPr>
                <w:szCs w:val="28"/>
              </w:rPr>
              <w:t>Nhãn</w:t>
            </w:r>
            <w:proofErr w:type="spellEnd"/>
            <w:r w:rsidRPr="000A5482">
              <w:rPr>
                <w:szCs w:val="28"/>
              </w:rPr>
              <w:t xml:space="preserve"> </w:t>
            </w:r>
            <w:proofErr w:type="spellStart"/>
            <w:r w:rsidRPr="000A5482">
              <w:rPr>
                <w:szCs w:val="28"/>
              </w:rPr>
              <w:t>hiệu</w:t>
            </w:r>
            <w:proofErr w:type="spellEnd"/>
          </w:p>
        </w:tc>
        <w:tc>
          <w:tcPr>
            <w:tcW w:w="5244" w:type="dxa"/>
            <w:shd w:val="clear" w:color="auto" w:fill="auto"/>
          </w:tcPr>
          <w:p w14:paraId="54452535" w14:textId="77777777" w:rsidR="00D864AB" w:rsidRPr="000A5482" w:rsidRDefault="00D864AB" w:rsidP="00D83890">
            <w:pPr>
              <w:tabs>
                <w:tab w:val="left" w:pos="1080"/>
              </w:tabs>
              <w:spacing w:line="257" w:lineRule="auto"/>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00BBBF01" w14:textId="77777777" w:rsidTr="00D83890">
        <w:tc>
          <w:tcPr>
            <w:tcW w:w="567" w:type="dxa"/>
            <w:shd w:val="clear" w:color="auto" w:fill="auto"/>
          </w:tcPr>
          <w:p w14:paraId="58DCC78B"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28E00CD1" w14:textId="77777777" w:rsidR="00D864AB" w:rsidRPr="000A5482" w:rsidRDefault="00D864AB" w:rsidP="00D83890">
            <w:pPr>
              <w:tabs>
                <w:tab w:val="left" w:pos="1080"/>
              </w:tabs>
              <w:spacing w:line="257" w:lineRule="auto"/>
              <w:rPr>
                <w:szCs w:val="28"/>
              </w:rPr>
            </w:pPr>
            <w:proofErr w:type="spellStart"/>
            <w:r w:rsidRPr="000A5482">
              <w:rPr>
                <w:szCs w:val="28"/>
              </w:rPr>
              <w:t>Mã</w:t>
            </w:r>
            <w:proofErr w:type="spellEnd"/>
            <w:r w:rsidRPr="000A5482">
              <w:rPr>
                <w:szCs w:val="28"/>
              </w:rPr>
              <w:t xml:space="preserve"> </w:t>
            </w:r>
            <w:proofErr w:type="spellStart"/>
            <w:r w:rsidRPr="000A5482">
              <w:rPr>
                <w:szCs w:val="28"/>
              </w:rPr>
              <w:t>hiệu</w:t>
            </w:r>
            <w:proofErr w:type="spellEnd"/>
          </w:p>
          <w:p w14:paraId="3658884A" w14:textId="77777777" w:rsidR="00D864AB" w:rsidRPr="000A5482" w:rsidRDefault="00D864AB" w:rsidP="00D83890">
            <w:pPr>
              <w:spacing w:line="257" w:lineRule="auto"/>
              <w:rPr>
                <w:szCs w:val="28"/>
              </w:rPr>
            </w:pPr>
            <w:r w:rsidRPr="000A5482">
              <w:rPr>
                <w:szCs w:val="28"/>
              </w:rPr>
              <w:t>- A70-120</w:t>
            </w:r>
          </w:p>
        </w:tc>
        <w:tc>
          <w:tcPr>
            <w:tcW w:w="5244" w:type="dxa"/>
            <w:shd w:val="clear" w:color="auto" w:fill="auto"/>
          </w:tcPr>
          <w:p w14:paraId="7D715AF7" w14:textId="77777777" w:rsidR="00D864AB" w:rsidRPr="000A5482" w:rsidRDefault="00D864AB" w:rsidP="00D83890">
            <w:pPr>
              <w:tabs>
                <w:tab w:val="left" w:pos="1080"/>
              </w:tabs>
              <w:spacing w:line="257" w:lineRule="auto"/>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00E497AF" w14:textId="77777777" w:rsidTr="00D83890">
        <w:tc>
          <w:tcPr>
            <w:tcW w:w="567" w:type="dxa"/>
            <w:shd w:val="clear" w:color="auto" w:fill="auto"/>
          </w:tcPr>
          <w:p w14:paraId="3D9B33D9"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0620E54D" w14:textId="77777777" w:rsidR="00D864AB" w:rsidRPr="000A5482" w:rsidRDefault="00D864AB" w:rsidP="00D83890">
            <w:pPr>
              <w:tabs>
                <w:tab w:val="left" w:pos="1080"/>
              </w:tabs>
              <w:spacing w:line="257" w:lineRule="auto"/>
              <w:rPr>
                <w:szCs w:val="28"/>
              </w:rPr>
            </w:pPr>
            <w:proofErr w:type="spellStart"/>
            <w:r w:rsidRPr="000A5482">
              <w:rPr>
                <w:szCs w:val="28"/>
              </w:rPr>
              <w:t>Tiêu</w:t>
            </w:r>
            <w:proofErr w:type="spellEnd"/>
            <w:r w:rsidRPr="000A5482">
              <w:rPr>
                <w:szCs w:val="28"/>
              </w:rPr>
              <w:t xml:space="preserve"> </w:t>
            </w:r>
            <w:proofErr w:type="spellStart"/>
            <w:r w:rsidRPr="000A5482">
              <w:rPr>
                <w:szCs w:val="28"/>
              </w:rPr>
              <w:t>chuẩn</w:t>
            </w:r>
            <w:proofErr w:type="spellEnd"/>
            <w:r w:rsidRPr="000A5482">
              <w:rPr>
                <w:szCs w:val="28"/>
              </w:rPr>
              <w:t xml:space="preserve"> </w:t>
            </w:r>
            <w:proofErr w:type="spellStart"/>
            <w:r w:rsidRPr="000A5482">
              <w:rPr>
                <w:szCs w:val="28"/>
              </w:rPr>
              <w:t>quản</w:t>
            </w:r>
            <w:proofErr w:type="spellEnd"/>
            <w:r w:rsidRPr="000A5482">
              <w:rPr>
                <w:szCs w:val="28"/>
              </w:rPr>
              <w:t xml:space="preserve"> </w:t>
            </w:r>
            <w:proofErr w:type="spellStart"/>
            <w:r w:rsidRPr="000A5482">
              <w:rPr>
                <w:szCs w:val="28"/>
              </w:rPr>
              <w:t>lý</w:t>
            </w:r>
            <w:proofErr w:type="spellEnd"/>
            <w:r w:rsidRPr="000A5482">
              <w:rPr>
                <w:szCs w:val="28"/>
              </w:rPr>
              <w:t xml:space="preserve"> </w:t>
            </w:r>
            <w:proofErr w:type="spellStart"/>
            <w:r w:rsidRPr="000A5482">
              <w:rPr>
                <w:szCs w:val="28"/>
              </w:rPr>
              <w:t>chất</w:t>
            </w:r>
            <w:proofErr w:type="spellEnd"/>
            <w:r w:rsidRPr="000A5482">
              <w:rPr>
                <w:szCs w:val="28"/>
              </w:rPr>
              <w:t xml:space="preserve"> </w:t>
            </w:r>
            <w:proofErr w:type="spellStart"/>
            <w:r w:rsidRPr="000A5482">
              <w:rPr>
                <w:szCs w:val="28"/>
              </w:rPr>
              <w:t>lượng</w:t>
            </w:r>
            <w:proofErr w:type="spellEnd"/>
          </w:p>
        </w:tc>
        <w:tc>
          <w:tcPr>
            <w:tcW w:w="5244" w:type="dxa"/>
            <w:shd w:val="clear" w:color="auto" w:fill="auto"/>
          </w:tcPr>
          <w:p w14:paraId="37097545" w14:textId="77777777" w:rsidR="00D864AB" w:rsidRPr="000A5482" w:rsidRDefault="00D864AB" w:rsidP="00D83890">
            <w:pPr>
              <w:numPr>
                <w:ilvl w:val="12"/>
                <w:numId w:val="0"/>
              </w:numPr>
              <w:spacing w:line="257" w:lineRule="auto"/>
              <w:jc w:val="center"/>
              <w:rPr>
                <w:szCs w:val="28"/>
              </w:rPr>
            </w:pPr>
            <w:r w:rsidRPr="000A5482">
              <w:rPr>
                <w:szCs w:val="28"/>
              </w:rPr>
              <w:t>ISO 9000</w:t>
            </w:r>
          </w:p>
        </w:tc>
      </w:tr>
      <w:tr w:rsidR="00D864AB" w:rsidRPr="000A5482" w14:paraId="416F3E2B" w14:textId="77777777" w:rsidTr="00D83890">
        <w:tc>
          <w:tcPr>
            <w:tcW w:w="567" w:type="dxa"/>
            <w:shd w:val="clear" w:color="auto" w:fill="auto"/>
          </w:tcPr>
          <w:p w14:paraId="5C9BD037"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608FBE4C" w14:textId="77777777" w:rsidR="00D864AB" w:rsidRPr="000A5482" w:rsidRDefault="00D864AB" w:rsidP="00D83890">
            <w:pPr>
              <w:numPr>
                <w:ilvl w:val="12"/>
                <w:numId w:val="0"/>
              </w:numPr>
              <w:spacing w:line="257" w:lineRule="auto"/>
              <w:rPr>
                <w:szCs w:val="28"/>
              </w:rPr>
            </w:pPr>
            <w:proofErr w:type="spellStart"/>
            <w:r w:rsidRPr="000A5482">
              <w:rPr>
                <w:szCs w:val="28"/>
              </w:rPr>
              <w:t>Tiêu</w:t>
            </w:r>
            <w:proofErr w:type="spellEnd"/>
            <w:r w:rsidRPr="000A5482">
              <w:rPr>
                <w:szCs w:val="28"/>
              </w:rPr>
              <w:t xml:space="preserve"> </w:t>
            </w:r>
            <w:proofErr w:type="spellStart"/>
            <w:r w:rsidRPr="000A5482">
              <w:rPr>
                <w:szCs w:val="28"/>
              </w:rPr>
              <w:t>chuẩn</w:t>
            </w:r>
            <w:proofErr w:type="spellEnd"/>
            <w:r w:rsidRPr="000A5482">
              <w:rPr>
                <w:szCs w:val="28"/>
              </w:rPr>
              <w:t xml:space="preserve"> </w:t>
            </w:r>
            <w:proofErr w:type="spellStart"/>
            <w:r w:rsidRPr="000A5482">
              <w:rPr>
                <w:szCs w:val="28"/>
              </w:rPr>
              <w:t>áp</w:t>
            </w:r>
            <w:proofErr w:type="spellEnd"/>
            <w:r w:rsidRPr="000A5482">
              <w:rPr>
                <w:szCs w:val="28"/>
              </w:rPr>
              <w:t xml:space="preserve"> </w:t>
            </w:r>
            <w:proofErr w:type="spellStart"/>
            <w:r w:rsidRPr="000A5482">
              <w:rPr>
                <w:szCs w:val="28"/>
              </w:rPr>
              <w:t>dụng</w:t>
            </w:r>
            <w:proofErr w:type="spellEnd"/>
          </w:p>
        </w:tc>
        <w:tc>
          <w:tcPr>
            <w:tcW w:w="5244" w:type="dxa"/>
            <w:shd w:val="clear" w:color="auto" w:fill="auto"/>
          </w:tcPr>
          <w:p w14:paraId="058459A2" w14:textId="77777777" w:rsidR="00D864AB" w:rsidRPr="000A5482" w:rsidRDefault="00D864AB" w:rsidP="00D83890">
            <w:pPr>
              <w:numPr>
                <w:ilvl w:val="12"/>
                <w:numId w:val="0"/>
              </w:numPr>
              <w:spacing w:line="257" w:lineRule="auto"/>
              <w:jc w:val="center"/>
              <w:rPr>
                <w:szCs w:val="28"/>
              </w:rPr>
            </w:pPr>
            <w:r w:rsidRPr="000A5482">
              <w:rPr>
                <w:bCs/>
                <w:szCs w:val="28"/>
              </w:rPr>
              <w:t xml:space="preserve">AS 1154.1 </w:t>
            </w:r>
            <w:proofErr w:type="spellStart"/>
            <w:r w:rsidRPr="000A5482">
              <w:rPr>
                <w:bCs/>
                <w:szCs w:val="28"/>
              </w:rPr>
              <w:t>và</w:t>
            </w:r>
            <w:proofErr w:type="spellEnd"/>
            <w:r w:rsidRPr="000A5482">
              <w:rPr>
                <w:bCs/>
                <w:szCs w:val="28"/>
              </w:rPr>
              <w:t xml:space="preserve"> TCVN 3624-81 </w:t>
            </w:r>
            <w:proofErr w:type="spellStart"/>
            <w:r w:rsidRPr="000A5482">
              <w:rPr>
                <w:szCs w:val="28"/>
              </w:rPr>
              <w:t>hoặc</w:t>
            </w:r>
            <w:proofErr w:type="spellEnd"/>
            <w:r w:rsidRPr="000A5482">
              <w:rPr>
                <w:szCs w:val="28"/>
              </w:rPr>
              <w:t xml:space="preserve"> </w:t>
            </w:r>
            <w:proofErr w:type="spellStart"/>
            <w:r w:rsidRPr="000A5482">
              <w:rPr>
                <w:szCs w:val="28"/>
              </w:rPr>
              <w:t>tương</w:t>
            </w:r>
            <w:proofErr w:type="spellEnd"/>
            <w:r w:rsidRPr="000A5482">
              <w:rPr>
                <w:szCs w:val="28"/>
              </w:rPr>
              <w:t xml:space="preserve"> </w:t>
            </w:r>
            <w:proofErr w:type="spellStart"/>
            <w:r w:rsidRPr="000A5482">
              <w:rPr>
                <w:szCs w:val="28"/>
              </w:rPr>
              <w:t>đương</w:t>
            </w:r>
            <w:proofErr w:type="spellEnd"/>
          </w:p>
        </w:tc>
      </w:tr>
      <w:tr w:rsidR="00D864AB" w:rsidRPr="000A5482" w14:paraId="0D3FE3D3" w14:textId="77777777" w:rsidTr="00D83890">
        <w:tc>
          <w:tcPr>
            <w:tcW w:w="567" w:type="dxa"/>
            <w:shd w:val="clear" w:color="auto" w:fill="auto"/>
          </w:tcPr>
          <w:p w14:paraId="63B0D8CD"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127A20DE" w14:textId="77777777" w:rsidR="00D864AB" w:rsidRPr="000A5482" w:rsidRDefault="00D864AB" w:rsidP="00D83890">
            <w:pPr>
              <w:spacing w:line="257" w:lineRule="auto"/>
              <w:rPr>
                <w:szCs w:val="28"/>
              </w:rPr>
            </w:pPr>
            <w:proofErr w:type="spellStart"/>
            <w:r w:rsidRPr="000A5482">
              <w:rPr>
                <w:szCs w:val="28"/>
              </w:rPr>
              <w:t>Loại</w:t>
            </w:r>
            <w:proofErr w:type="spellEnd"/>
          </w:p>
        </w:tc>
        <w:tc>
          <w:tcPr>
            <w:tcW w:w="5244" w:type="dxa"/>
            <w:shd w:val="clear" w:color="auto" w:fill="auto"/>
          </w:tcPr>
          <w:p w14:paraId="724BA9CE" w14:textId="77777777" w:rsidR="00D864AB" w:rsidRPr="000A5482" w:rsidRDefault="00D864AB" w:rsidP="00D83890">
            <w:pPr>
              <w:spacing w:line="257" w:lineRule="auto"/>
              <w:jc w:val="center"/>
              <w:rPr>
                <w:szCs w:val="28"/>
              </w:rPr>
            </w:pPr>
            <w:proofErr w:type="spellStart"/>
            <w:r w:rsidRPr="000A5482">
              <w:rPr>
                <w:szCs w:val="28"/>
              </w:rPr>
              <w:t>Kẹp</w:t>
            </w:r>
            <w:proofErr w:type="spellEnd"/>
            <w:r w:rsidRPr="000A5482">
              <w:rPr>
                <w:szCs w:val="28"/>
              </w:rPr>
              <w:t xml:space="preserve"> bao </w:t>
            </w:r>
            <w:proofErr w:type="spellStart"/>
            <w:r w:rsidRPr="000A5482">
              <w:rPr>
                <w:szCs w:val="28"/>
              </w:rPr>
              <w:t>gồm</w:t>
            </w:r>
            <w:proofErr w:type="spellEnd"/>
            <w:r w:rsidRPr="000A5482">
              <w:rPr>
                <w:szCs w:val="28"/>
              </w:rPr>
              <w:t xml:space="preserve"> 2 </w:t>
            </w:r>
            <w:proofErr w:type="spellStart"/>
            <w:r w:rsidRPr="000A5482">
              <w:rPr>
                <w:szCs w:val="28"/>
              </w:rPr>
              <w:t>phần</w:t>
            </w:r>
            <w:proofErr w:type="spellEnd"/>
            <w:r w:rsidRPr="000A5482">
              <w:rPr>
                <w:szCs w:val="28"/>
              </w:rPr>
              <w:t xml:space="preserve"> </w:t>
            </w:r>
            <w:proofErr w:type="spellStart"/>
            <w:r w:rsidRPr="000A5482">
              <w:rPr>
                <w:szCs w:val="28"/>
              </w:rPr>
              <w:t>như</w:t>
            </w:r>
            <w:proofErr w:type="spellEnd"/>
            <w:r w:rsidRPr="000A5482">
              <w:rPr>
                <w:szCs w:val="28"/>
              </w:rPr>
              <w:t xml:space="preserve"> </w:t>
            </w:r>
            <w:proofErr w:type="spellStart"/>
            <w:r w:rsidRPr="000A5482">
              <w:rPr>
                <w:szCs w:val="28"/>
              </w:rPr>
              <w:t>sau</w:t>
            </w:r>
            <w:proofErr w:type="spellEnd"/>
            <w:r w:rsidRPr="000A5482">
              <w:rPr>
                <w:szCs w:val="28"/>
              </w:rPr>
              <w:t>:</w:t>
            </w:r>
          </w:p>
          <w:p w14:paraId="5BBE36C6" w14:textId="77777777" w:rsidR="00D864AB" w:rsidRPr="000A5482" w:rsidRDefault="00D864AB" w:rsidP="00D83890">
            <w:pPr>
              <w:spacing w:line="257" w:lineRule="auto"/>
              <w:jc w:val="center"/>
              <w:rPr>
                <w:szCs w:val="28"/>
              </w:rPr>
            </w:pPr>
            <w:r w:rsidRPr="000A5482">
              <w:rPr>
                <w:szCs w:val="28"/>
              </w:rPr>
              <w:t xml:space="preserve">- Thân </w:t>
            </w:r>
            <w:proofErr w:type="spellStart"/>
            <w:r w:rsidRPr="000A5482">
              <w:rPr>
                <w:szCs w:val="28"/>
              </w:rPr>
              <w:t>kẹp</w:t>
            </w:r>
            <w:proofErr w:type="spellEnd"/>
            <w:r w:rsidRPr="000A5482">
              <w:rPr>
                <w:szCs w:val="28"/>
              </w:rPr>
              <w:t xml:space="preserve"> </w:t>
            </w:r>
            <w:proofErr w:type="spellStart"/>
            <w:r w:rsidRPr="000A5482">
              <w:rPr>
                <w:szCs w:val="28"/>
              </w:rPr>
              <w:t>rẽ</w:t>
            </w:r>
            <w:proofErr w:type="spellEnd"/>
            <w:r w:rsidRPr="000A5482">
              <w:rPr>
                <w:szCs w:val="28"/>
              </w:rPr>
              <w:t xml:space="preserve"> </w:t>
            </w:r>
            <w:proofErr w:type="spellStart"/>
            <w:r w:rsidRPr="000A5482">
              <w:rPr>
                <w:szCs w:val="28"/>
              </w:rPr>
              <w:t>nhánh</w:t>
            </w:r>
            <w:proofErr w:type="spellEnd"/>
            <w:r w:rsidRPr="000A5482">
              <w:rPr>
                <w:szCs w:val="28"/>
              </w:rPr>
              <w:t xml:space="preserve"> </w:t>
            </w:r>
            <w:proofErr w:type="spellStart"/>
            <w:r w:rsidRPr="000A5482">
              <w:rPr>
                <w:szCs w:val="28"/>
              </w:rPr>
              <w:t>làm</w:t>
            </w:r>
            <w:proofErr w:type="spellEnd"/>
            <w:r w:rsidRPr="000A5482">
              <w:rPr>
                <w:szCs w:val="28"/>
              </w:rPr>
              <w:t xml:space="preserve"> </w:t>
            </w:r>
            <w:proofErr w:type="spellStart"/>
            <w:r w:rsidRPr="000A5482">
              <w:rPr>
                <w:szCs w:val="28"/>
              </w:rPr>
              <w:t>bằng</w:t>
            </w:r>
            <w:proofErr w:type="spellEnd"/>
            <w:r w:rsidRPr="000A5482">
              <w:rPr>
                <w:szCs w:val="28"/>
              </w:rPr>
              <w:t xml:space="preserve"> </w:t>
            </w:r>
            <w:proofErr w:type="spellStart"/>
            <w:r w:rsidRPr="000A5482">
              <w:rPr>
                <w:szCs w:val="28"/>
              </w:rPr>
              <w:t>nhôm</w:t>
            </w:r>
            <w:proofErr w:type="spellEnd"/>
            <w:r w:rsidRPr="000A5482">
              <w:rPr>
                <w:szCs w:val="28"/>
              </w:rPr>
              <w:t>/</w:t>
            </w:r>
            <w:proofErr w:type="spellStart"/>
            <w:r w:rsidRPr="000A5482">
              <w:rPr>
                <w:szCs w:val="28"/>
              </w:rPr>
              <w:t>hợp</w:t>
            </w:r>
            <w:proofErr w:type="spellEnd"/>
            <w:r w:rsidRPr="000A5482">
              <w:rPr>
                <w:szCs w:val="28"/>
              </w:rPr>
              <w:t xml:space="preserve"> </w:t>
            </w:r>
            <w:proofErr w:type="spellStart"/>
            <w:r w:rsidRPr="000A5482">
              <w:rPr>
                <w:szCs w:val="28"/>
              </w:rPr>
              <w:t>kim</w:t>
            </w:r>
            <w:proofErr w:type="spellEnd"/>
            <w:r w:rsidRPr="000A5482">
              <w:rPr>
                <w:szCs w:val="28"/>
              </w:rPr>
              <w:t xml:space="preserve"> </w:t>
            </w:r>
            <w:proofErr w:type="spellStart"/>
            <w:r w:rsidRPr="000A5482">
              <w:rPr>
                <w:szCs w:val="28"/>
              </w:rPr>
              <w:t>nhôm</w:t>
            </w:r>
            <w:proofErr w:type="spellEnd"/>
            <w:r w:rsidRPr="000A5482">
              <w:rPr>
                <w:szCs w:val="28"/>
              </w:rPr>
              <w:t xml:space="preserve"> </w:t>
            </w:r>
            <w:proofErr w:type="spellStart"/>
            <w:r w:rsidRPr="000A5482">
              <w:rPr>
                <w:szCs w:val="28"/>
              </w:rPr>
              <w:t>chịu</w:t>
            </w:r>
            <w:proofErr w:type="spellEnd"/>
            <w:r w:rsidRPr="000A5482">
              <w:rPr>
                <w:szCs w:val="28"/>
              </w:rPr>
              <w:t xml:space="preserve"> </w:t>
            </w:r>
            <w:proofErr w:type="spellStart"/>
            <w:r w:rsidRPr="000A5482">
              <w:rPr>
                <w:szCs w:val="28"/>
              </w:rPr>
              <w:t>lực</w:t>
            </w:r>
            <w:proofErr w:type="spellEnd"/>
            <w:r w:rsidRPr="000A5482">
              <w:rPr>
                <w:szCs w:val="28"/>
              </w:rPr>
              <w:t xml:space="preserve"> </w:t>
            </w:r>
            <w:proofErr w:type="spellStart"/>
            <w:r w:rsidRPr="000A5482">
              <w:rPr>
                <w:szCs w:val="28"/>
              </w:rPr>
              <w:t>cao</w:t>
            </w:r>
            <w:proofErr w:type="spellEnd"/>
            <w:r w:rsidRPr="000A5482">
              <w:rPr>
                <w:szCs w:val="28"/>
              </w:rPr>
              <w:t xml:space="preserve"> </w:t>
            </w:r>
            <w:proofErr w:type="spellStart"/>
            <w:r w:rsidRPr="000A5482">
              <w:rPr>
                <w:szCs w:val="28"/>
              </w:rPr>
              <w:t>hoặc</w:t>
            </w:r>
            <w:proofErr w:type="spellEnd"/>
            <w:r w:rsidRPr="000A5482">
              <w:rPr>
                <w:szCs w:val="28"/>
              </w:rPr>
              <w:t xml:space="preserve"> </w:t>
            </w:r>
            <w:proofErr w:type="spellStart"/>
            <w:r w:rsidRPr="000A5482">
              <w:rPr>
                <w:szCs w:val="28"/>
              </w:rPr>
              <w:t>làm</w:t>
            </w:r>
            <w:proofErr w:type="spellEnd"/>
            <w:r w:rsidRPr="000A5482">
              <w:rPr>
                <w:szCs w:val="28"/>
              </w:rPr>
              <w:t xml:space="preserve"> </w:t>
            </w:r>
            <w:proofErr w:type="spellStart"/>
            <w:r w:rsidRPr="000A5482">
              <w:rPr>
                <w:szCs w:val="28"/>
              </w:rPr>
              <w:t>bằng</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mạ</w:t>
            </w:r>
            <w:proofErr w:type="spellEnd"/>
            <w:r w:rsidRPr="000A5482">
              <w:rPr>
                <w:szCs w:val="28"/>
              </w:rPr>
              <w:t xml:space="preserve"> </w:t>
            </w:r>
            <w:proofErr w:type="spellStart"/>
            <w:r w:rsidRPr="000A5482">
              <w:rPr>
                <w:szCs w:val="28"/>
              </w:rPr>
              <w:t>thiếc</w:t>
            </w:r>
            <w:proofErr w:type="spellEnd"/>
            <w:r w:rsidRPr="000A5482">
              <w:rPr>
                <w:szCs w:val="28"/>
              </w:rPr>
              <w:t xml:space="preserve"> </w:t>
            </w:r>
            <w:proofErr w:type="spellStart"/>
            <w:r w:rsidRPr="000A5482">
              <w:rPr>
                <w:szCs w:val="28"/>
              </w:rPr>
              <w:t>hoặc</w:t>
            </w:r>
            <w:proofErr w:type="spellEnd"/>
            <w:r w:rsidRPr="000A5482">
              <w:rPr>
                <w:szCs w:val="28"/>
              </w:rPr>
              <w:t xml:space="preserve"> </w:t>
            </w:r>
            <w:proofErr w:type="spellStart"/>
            <w:r w:rsidRPr="000A5482">
              <w:rPr>
                <w:szCs w:val="28"/>
              </w:rPr>
              <w:t>hợp</w:t>
            </w:r>
            <w:proofErr w:type="spellEnd"/>
            <w:r w:rsidRPr="000A5482">
              <w:rPr>
                <w:szCs w:val="28"/>
              </w:rPr>
              <w:t xml:space="preserve"> </w:t>
            </w:r>
            <w:proofErr w:type="spellStart"/>
            <w:r w:rsidRPr="000A5482">
              <w:rPr>
                <w:szCs w:val="28"/>
              </w:rPr>
              <w:t>kim</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được</w:t>
            </w:r>
            <w:proofErr w:type="spellEnd"/>
            <w:r w:rsidRPr="000A5482">
              <w:rPr>
                <w:szCs w:val="28"/>
              </w:rPr>
              <w:t xml:space="preserve"> </w:t>
            </w:r>
            <w:proofErr w:type="spellStart"/>
            <w:r w:rsidRPr="000A5482">
              <w:rPr>
                <w:szCs w:val="28"/>
              </w:rPr>
              <w:t>đấu</w:t>
            </w:r>
            <w:proofErr w:type="spellEnd"/>
            <w:r w:rsidRPr="000A5482">
              <w:rPr>
                <w:szCs w:val="28"/>
              </w:rPr>
              <w:t xml:space="preserve"> </w:t>
            </w:r>
            <w:proofErr w:type="spellStart"/>
            <w:r w:rsidRPr="000A5482">
              <w:rPr>
                <w:szCs w:val="28"/>
              </w:rPr>
              <w:t>nối</w:t>
            </w:r>
            <w:proofErr w:type="spellEnd"/>
            <w:r w:rsidRPr="000A5482">
              <w:rPr>
                <w:szCs w:val="28"/>
              </w:rPr>
              <w:t xml:space="preserve"> </w:t>
            </w:r>
            <w:proofErr w:type="spellStart"/>
            <w:r w:rsidRPr="000A5482">
              <w:rPr>
                <w:szCs w:val="28"/>
              </w:rPr>
              <w:t>với</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nhôm</w:t>
            </w:r>
            <w:proofErr w:type="spellEnd"/>
            <w:r w:rsidRPr="000A5482">
              <w:rPr>
                <w:szCs w:val="28"/>
              </w:rPr>
              <w:t xml:space="preserve"> </w:t>
            </w:r>
            <w:proofErr w:type="spellStart"/>
            <w:r w:rsidRPr="000A5482">
              <w:rPr>
                <w:szCs w:val="28"/>
              </w:rPr>
              <w:t>bằng</w:t>
            </w:r>
            <w:proofErr w:type="spellEnd"/>
            <w:r w:rsidRPr="000A5482">
              <w:rPr>
                <w:szCs w:val="28"/>
              </w:rPr>
              <w:t xml:space="preserve"> 02 </w:t>
            </w:r>
            <w:proofErr w:type="spellStart"/>
            <w:r w:rsidRPr="000A5482">
              <w:rPr>
                <w:szCs w:val="28"/>
              </w:rPr>
              <w:t>bulông</w:t>
            </w:r>
            <w:proofErr w:type="spellEnd"/>
            <w:r w:rsidRPr="000A5482">
              <w:rPr>
                <w:szCs w:val="28"/>
              </w:rPr>
              <w:t xml:space="preserve"> </w:t>
            </w:r>
            <w:proofErr w:type="spellStart"/>
            <w:r w:rsidRPr="000A5482">
              <w:rPr>
                <w:szCs w:val="28"/>
              </w:rPr>
              <w:t>mạ</w:t>
            </w:r>
            <w:proofErr w:type="spellEnd"/>
            <w:r w:rsidRPr="000A5482">
              <w:rPr>
                <w:szCs w:val="28"/>
              </w:rPr>
              <w:t xml:space="preserve"> </w:t>
            </w:r>
            <w:proofErr w:type="spellStart"/>
            <w:r w:rsidRPr="000A5482">
              <w:rPr>
                <w:szCs w:val="28"/>
              </w:rPr>
              <w:t>nhúng</w:t>
            </w:r>
            <w:proofErr w:type="spellEnd"/>
            <w:r w:rsidRPr="000A5482">
              <w:rPr>
                <w:szCs w:val="28"/>
              </w:rPr>
              <w:t xml:space="preserve"> </w:t>
            </w:r>
            <w:proofErr w:type="spellStart"/>
            <w:r w:rsidRPr="000A5482">
              <w:rPr>
                <w:szCs w:val="28"/>
              </w:rPr>
              <w:t>hoặc</w:t>
            </w:r>
            <w:proofErr w:type="spellEnd"/>
            <w:r w:rsidRPr="000A5482">
              <w:rPr>
                <w:szCs w:val="28"/>
              </w:rPr>
              <w:t xml:space="preserve"> </w:t>
            </w:r>
            <w:proofErr w:type="spellStart"/>
            <w:r w:rsidRPr="000A5482">
              <w:rPr>
                <w:szCs w:val="28"/>
              </w:rPr>
              <w:t>vòng</w:t>
            </w:r>
            <w:proofErr w:type="spellEnd"/>
            <w:r w:rsidRPr="000A5482">
              <w:rPr>
                <w:szCs w:val="28"/>
              </w:rPr>
              <w:t xml:space="preserve"> ty </w:t>
            </w:r>
            <w:proofErr w:type="spellStart"/>
            <w:r w:rsidRPr="000A5482">
              <w:rPr>
                <w:szCs w:val="28"/>
              </w:rPr>
              <w:t>bằng</w:t>
            </w:r>
            <w:proofErr w:type="spellEnd"/>
            <w:r w:rsidRPr="000A5482">
              <w:rPr>
                <w:szCs w:val="28"/>
              </w:rPr>
              <w:t xml:space="preserve"> </w:t>
            </w:r>
            <w:proofErr w:type="spellStart"/>
            <w:r w:rsidRPr="000A5482">
              <w:rPr>
                <w:szCs w:val="28"/>
              </w:rPr>
              <w:t>thép</w:t>
            </w:r>
            <w:proofErr w:type="spellEnd"/>
            <w:r w:rsidRPr="000A5482">
              <w:rPr>
                <w:szCs w:val="28"/>
              </w:rPr>
              <w:t xml:space="preserve"> </w:t>
            </w:r>
            <w:proofErr w:type="spellStart"/>
            <w:r w:rsidRPr="000A5482">
              <w:rPr>
                <w:szCs w:val="28"/>
              </w:rPr>
              <w:t>không</w:t>
            </w:r>
            <w:proofErr w:type="spellEnd"/>
            <w:r w:rsidRPr="000A5482">
              <w:rPr>
                <w:szCs w:val="28"/>
              </w:rPr>
              <w:t xml:space="preserve"> </w:t>
            </w:r>
            <w:proofErr w:type="spellStart"/>
            <w:r w:rsidRPr="000A5482">
              <w:rPr>
                <w:szCs w:val="28"/>
              </w:rPr>
              <w:t>rỉ</w:t>
            </w:r>
            <w:proofErr w:type="spellEnd"/>
            <w:r w:rsidRPr="000A5482">
              <w:rPr>
                <w:szCs w:val="28"/>
              </w:rPr>
              <w:t>.</w:t>
            </w:r>
          </w:p>
          <w:p w14:paraId="2B483C59" w14:textId="77777777" w:rsidR="00D864AB" w:rsidRPr="000A5482" w:rsidRDefault="00D864AB" w:rsidP="00D83890">
            <w:pPr>
              <w:spacing w:line="257" w:lineRule="auto"/>
              <w:jc w:val="center"/>
              <w:rPr>
                <w:szCs w:val="28"/>
              </w:rPr>
            </w:pPr>
            <w:r w:rsidRPr="000A5482">
              <w:rPr>
                <w:szCs w:val="28"/>
              </w:rPr>
              <w:t xml:space="preserve">- Quai </w:t>
            </w:r>
            <w:proofErr w:type="spellStart"/>
            <w:r w:rsidRPr="000A5482">
              <w:rPr>
                <w:szCs w:val="28"/>
              </w:rPr>
              <w:t>đồng</w:t>
            </w:r>
            <w:proofErr w:type="spellEnd"/>
            <w:r w:rsidRPr="000A5482">
              <w:rPr>
                <w:szCs w:val="28"/>
              </w:rPr>
              <w:t xml:space="preserve"> </w:t>
            </w:r>
            <w:proofErr w:type="spellStart"/>
            <w:r w:rsidRPr="000A5482">
              <w:rPr>
                <w:szCs w:val="28"/>
              </w:rPr>
              <w:t>mạ</w:t>
            </w:r>
            <w:proofErr w:type="spellEnd"/>
            <w:r w:rsidRPr="000A5482">
              <w:rPr>
                <w:szCs w:val="28"/>
              </w:rPr>
              <w:t xml:space="preserve"> </w:t>
            </w:r>
            <w:proofErr w:type="spellStart"/>
            <w:r w:rsidRPr="000A5482">
              <w:rPr>
                <w:szCs w:val="28"/>
              </w:rPr>
              <w:t>thiếc</w:t>
            </w:r>
            <w:proofErr w:type="spellEnd"/>
            <w:r w:rsidRPr="000A5482">
              <w:rPr>
                <w:szCs w:val="28"/>
              </w:rPr>
              <w:t xml:space="preserve"> </w:t>
            </w:r>
            <w:proofErr w:type="spellStart"/>
            <w:r w:rsidRPr="000A5482">
              <w:rPr>
                <w:szCs w:val="28"/>
              </w:rPr>
              <w:t>để</w:t>
            </w:r>
            <w:proofErr w:type="spellEnd"/>
            <w:r w:rsidRPr="000A5482">
              <w:rPr>
                <w:szCs w:val="28"/>
              </w:rPr>
              <w:t xml:space="preserve"> </w:t>
            </w:r>
            <w:proofErr w:type="spellStart"/>
            <w:r w:rsidRPr="000A5482">
              <w:rPr>
                <w:szCs w:val="28"/>
              </w:rPr>
              <w:t>đấu</w:t>
            </w:r>
            <w:proofErr w:type="spellEnd"/>
            <w:r w:rsidRPr="000A5482">
              <w:rPr>
                <w:szCs w:val="28"/>
              </w:rPr>
              <w:t xml:space="preserve"> </w:t>
            </w:r>
            <w:proofErr w:type="spellStart"/>
            <w:r w:rsidRPr="000A5482">
              <w:rPr>
                <w:szCs w:val="28"/>
              </w:rPr>
              <w:t>nối</w:t>
            </w:r>
            <w:proofErr w:type="spellEnd"/>
            <w:r w:rsidRPr="000A5482">
              <w:rPr>
                <w:szCs w:val="28"/>
              </w:rPr>
              <w:t xml:space="preserve"> </w:t>
            </w:r>
            <w:proofErr w:type="spellStart"/>
            <w:r w:rsidRPr="000A5482">
              <w:rPr>
                <w:szCs w:val="28"/>
              </w:rPr>
              <w:t>với</w:t>
            </w:r>
            <w:proofErr w:type="spellEnd"/>
            <w:r w:rsidRPr="000A5482">
              <w:rPr>
                <w:szCs w:val="28"/>
              </w:rPr>
              <w:t xml:space="preserve"> Hotline. Trong </w:t>
            </w:r>
            <w:proofErr w:type="spellStart"/>
            <w:r w:rsidRPr="000A5482">
              <w:rPr>
                <w:szCs w:val="28"/>
              </w:rPr>
              <w:t>trường</w:t>
            </w:r>
            <w:proofErr w:type="spellEnd"/>
            <w:r w:rsidRPr="000A5482">
              <w:rPr>
                <w:szCs w:val="28"/>
              </w:rPr>
              <w:t xml:space="preserve"> </w:t>
            </w:r>
            <w:proofErr w:type="spellStart"/>
            <w:r w:rsidRPr="000A5482">
              <w:rPr>
                <w:szCs w:val="28"/>
              </w:rPr>
              <w:t>hợp</w:t>
            </w:r>
            <w:proofErr w:type="spellEnd"/>
            <w:r w:rsidRPr="000A5482">
              <w:rPr>
                <w:szCs w:val="28"/>
              </w:rPr>
              <w:t xml:space="preserve"> </w:t>
            </w:r>
            <w:proofErr w:type="spellStart"/>
            <w:r w:rsidRPr="000A5482">
              <w:rPr>
                <w:szCs w:val="28"/>
              </w:rPr>
              <w:t>thân</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quai</w:t>
            </w:r>
            <w:proofErr w:type="spellEnd"/>
            <w:r w:rsidRPr="000A5482">
              <w:rPr>
                <w:szCs w:val="28"/>
              </w:rPr>
              <w:t xml:space="preserve"> </w:t>
            </w:r>
            <w:proofErr w:type="spellStart"/>
            <w:r w:rsidRPr="000A5482">
              <w:rPr>
                <w:szCs w:val="28"/>
              </w:rPr>
              <w:t>làm</w:t>
            </w:r>
            <w:proofErr w:type="spellEnd"/>
            <w:r w:rsidRPr="000A5482">
              <w:rPr>
                <w:szCs w:val="28"/>
              </w:rPr>
              <w:t xml:space="preserve"> </w:t>
            </w:r>
            <w:proofErr w:type="spellStart"/>
            <w:r w:rsidRPr="000A5482">
              <w:rPr>
                <w:szCs w:val="28"/>
              </w:rPr>
              <w:t>bằng</w:t>
            </w:r>
            <w:proofErr w:type="spellEnd"/>
            <w:r w:rsidRPr="000A5482">
              <w:rPr>
                <w:szCs w:val="28"/>
              </w:rPr>
              <w:t xml:space="preserve"> </w:t>
            </w:r>
            <w:proofErr w:type="spellStart"/>
            <w:r w:rsidRPr="000A5482">
              <w:rPr>
                <w:szCs w:val="28"/>
              </w:rPr>
              <w:t>nhôm</w:t>
            </w:r>
            <w:proofErr w:type="spellEnd"/>
            <w:r w:rsidRPr="000A5482">
              <w:rPr>
                <w:szCs w:val="28"/>
              </w:rPr>
              <w:t>/</w:t>
            </w:r>
            <w:proofErr w:type="spellStart"/>
            <w:r w:rsidRPr="000A5482">
              <w:rPr>
                <w:szCs w:val="28"/>
              </w:rPr>
              <w:t>hợp</w:t>
            </w:r>
            <w:proofErr w:type="spellEnd"/>
            <w:r w:rsidRPr="000A5482">
              <w:rPr>
                <w:szCs w:val="28"/>
              </w:rPr>
              <w:t xml:space="preserve"> </w:t>
            </w:r>
            <w:proofErr w:type="spellStart"/>
            <w:r w:rsidRPr="000A5482">
              <w:rPr>
                <w:szCs w:val="28"/>
              </w:rPr>
              <w:t>kim</w:t>
            </w:r>
            <w:proofErr w:type="spellEnd"/>
            <w:r w:rsidRPr="000A5482">
              <w:rPr>
                <w:szCs w:val="28"/>
              </w:rPr>
              <w:t xml:space="preserve"> </w:t>
            </w:r>
            <w:proofErr w:type="spellStart"/>
            <w:r w:rsidRPr="000A5482">
              <w:rPr>
                <w:szCs w:val="28"/>
              </w:rPr>
              <w:t>nhôm</w:t>
            </w:r>
            <w:proofErr w:type="spellEnd"/>
            <w:r w:rsidRPr="000A5482">
              <w:rPr>
                <w:szCs w:val="28"/>
              </w:rPr>
              <w:t xml:space="preserve">, </w:t>
            </w:r>
            <w:proofErr w:type="spellStart"/>
            <w:r w:rsidRPr="000A5482">
              <w:rPr>
                <w:szCs w:val="28"/>
              </w:rPr>
              <w:t>phần</w:t>
            </w:r>
            <w:proofErr w:type="spellEnd"/>
            <w:r w:rsidRPr="000A5482">
              <w:rPr>
                <w:szCs w:val="28"/>
              </w:rPr>
              <w:t xml:space="preserve"> </w:t>
            </w:r>
            <w:proofErr w:type="spellStart"/>
            <w:r w:rsidRPr="000A5482">
              <w:rPr>
                <w:szCs w:val="28"/>
              </w:rPr>
              <w:t>tiếp</w:t>
            </w:r>
            <w:proofErr w:type="spellEnd"/>
            <w:r w:rsidRPr="000A5482">
              <w:rPr>
                <w:szCs w:val="28"/>
              </w:rPr>
              <w:t xml:space="preserve"> </w:t>
            </w:r>
            <w:proofErr w:type="spellStart"/>
            <w:r w:rsidRPr="000A5482">
              <w:rPr>
                <w:szCs w:val="28"/>
              </w:rPr>
              <w:t>xúc</w:t>
            </w:r>
            <w:proofErr w:type="spellEnd"/>
            <w:r w:rsidRPr="000A5482">
              <w:rPr>
                <w:szCs w:val="28"/>
              </w:rPr>
              <w:t xml:space="preserve"> </w:t>
            </w:r>
            <w:proofErr w:type="spellStart"/>
            <w:r w:rsidRPr="000A5482">
              <w:rPr>
                <w:szCs w:val="28"/>
              </w:rPr>
              <w:t>giữa</w:t>
            </w:r>
            <w:proofErr w:type="spellEnd"/>
            <w:r w:rsidRPr="000A5482">
              <w:rPr>
                <w:szCs w:val="28"/>
              </w:rPr>
              <w:t xml:space="preserve"> </w:t>
            </w:r>
            <w:proofErr w:type="spellStart"/>
            <w:r w:rsidRPr="000A5482">
              <w:rPr>
                <w:szCs w:val="28"/>
              </w:rPr>
              <w:t>thân</w:t>
            </w:r>
            <w:proofErr w:type="spellEnd"/>
            <w:r w:rsidRPr="000A5482">
              <w:rPr>
                <w:szCs w:val="28"/>
              </w:rPr>
              <w:t xml:space="preserve"> </w:t>
            </w:r>
            <w:proofErr w:type="spellStart"/>
            <w:r w:rsidRPr="000A5482">
              <w:rPr>
                <w:szCs w:val="28"/>
              </w:rPr>
              <w:t>nhôm</w:t>
            </w:r>
            <w:proofErr w:type="spellEnd"/>
            <w:r w:rsidRPr="000A5482">
              <w:rPr>
                <w:szCs w:val="28"/>
              </w:rPr>
              <w:t xml:space="preserve"> </w:t>
            </w:r>
            <w:proofErr w:type="spellStart"/>
            <w:r w:rsidRPr="000A5482">
              <w:rPr>
                <w:szCs w:val="28"/>
              </w:rPr>
              <w:t>và</w:t>
            </w:r>
            <w:proofErr w:type="spellEnd"/>
            <w:r w:rsidRPr="000A5482">
              <w:rPr>
                <w:szCs w:val="28"/>
              </w:rPr>
              <w:t xml:space="preserve"> </w:t>
            </w:r>
            <w:proofErr w:type="spellStart"/>
            <w:r w:rsidRPr="000A5482">
              <w:rPr>
                <w:szCs w:val="28"/>
              </w:rPr>
              <w:t>quai</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phải</w:t>
            </w:r>
            <w:proofErr w:type="spellEnd"/>
            <w:r w:rsidRPr="000A5482">
              <w:rPr>
                <w:szCs w:val="28"/>
              </w:rPr>
              <w:t xml:space="preserve"> </w:t>
            </w:r>
            <w:proofErr w:type="spellStart"/>
            <w:r w:rsidRPr="000A5482">
              <w:rPr>
                <w:szCs w:val="28"/>
              </w:rPr>
              <w:t>được</w:t>
            </w:r>
            <w:proofErr w:type="spellEnd"/>
            <w:r w:rsidRPr="000A5482">
              <w:rPr>
                <w:szCs w:val="28"/>
              </w:rPr>
              <w:t xml:space="preserve"> </w:t>
            </w:r>
            <w:proofErr w:type="spellStart"/>
            <w:r w:rsidRPr="000A5482">
              <w:rPr>
                <w:szCs w:val="28"/>
              </w:rPr>
              <w:t>xử</w:t>
            </w:r>
            <w:proofErr w:type="spellEnd"/>
            <w:r w:rsidRPr="000A5482">
              <w:rPr>
                <w:szCs w:val="28"/>
              </w:rPr>
              <w:t xml:space="preserve"> </w:t>
            </w:r>
            <w:proofErr w:type="spellStart"/>
            <w:r w:rsidRPr="000A5482">
              <w:rPr>
                <w:szCs w:val="28"/>
              </w:rPr>
              <w:t>lý</w:t>
            </w:r>
            <w:proofErr w:type="spellEnd"/>
            <w:r w:rsidRPr="000A5482">
              <w:rPr>
                <w:szCs w:val="28"/>
              </w:rPr>
              <w:t xml:space="preserve"> </w:t>
            </w:r>
            <w:proofErr w:type="spellStart"/>
            <w:r w:rsidRPr="000A5482">
              <w:rPr>
                <w:szCs w:val="28"/>
              </w:rPr>
              <w:t>bằng</w:t>
            </w:r>
            <w:proofErr w:type="spellEnd"/>
            <w:r w:rsidRPr="000A5482">
              <w:rPr>
                <w:szCs w:val="28"/>
              </w:rPr>
              <w:t xml:space="preserve"> </w:t>
            </w:r>
            <w:proofErr w:type="spellStart"/>
            <w:r w:rsidRPr="000A5482">
              <w:rPr>
                <w:szCs w:val="28"/>
              </w:rPr>
              <w:t>vật</w:t>
            </w:r>
            <w:proofErr w:type="spellEnd"/>
            <w:r w:rsidRPr="000A5482">
              <w:rPr>
                <w:szCs w:val="28"/>
              </w:rPr>
              <w:t xml:space="preserve"> </w:t>
            </w:r>
            <w:proofErr w:type="spellStart"/>
            <w:r w:rsidRPr="000A5482">
              <w:rPr>
                <w:szCs w:val="28"/>
              </w:rPr>
              <w:t>liệu</w:t>
            </w:r>
            <w:proofErr w:type="spellEnd"/>
            <w:r w:rsidRPr="000A5482">
              <w:rPr>
                <w:szCs w:val="28"/>
              </w:rPr>
              <w:t xml:space="preserve"> </w:t>
            </w:r>
            <w:proofErr w:type="spellStart"/>
            <w:r w:rsidRPr="000A5482">
              <w:rPr>
                <w:szCs w:val="28"/>
              </w:rPr>
              <w:t>lưỡng</w:t>
            </w:r>
            <w:proofErr w:type="spellEnd"/>
            <w:r w:rsidRPr="000A5482">
              <w:rPr>
                <w:szCs w:val="28"/>
              </w:rPr>
              <w:t xml:space="preserve"> </w:t>
            </w:r>
            <w:proofErr w:type="spellStart"/>
            <w:r w:rsidRPr="000A5482">
              <w:rPr>
                <w:szCs w:val="28"/>
              </w:rPr>
              <w:t>kim</w:t>
            </w:r>
            <w:proofErr w:type="spellEnd"/>
            <w:r w:rsidRPr="000A5482">
              <w:rPr>
                <w:szCs w:val="28"/>
              </w:rPr>
              <w:t>.</w:t>
            </w:r>
          </w:p>
        </w:tc>
      </w:tr>
      <w:tr w:rsidR="00D864AB" w:rsidRPr="000A5482" w14:paraId="096744AD" w14:textId="77777777" w:rsidTr="00D83890">
        <w:tc>
          <w:tcPr>
            <w:tcW w:w="567" w:type="dxa"/>
            <w:shd w:val="clear" w:color="auto" w:fill="auto"/>
          </w:tcPr>
          <w:p w14:paraId="6713BFAF"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7BAD98F4" w14:textId="77777777" w:rsidR="00D864AB" w:rsidRPr="000A5482" w:rsidRDefault="00D864AB" w:rsidP="00D83890">
            <w:pPr>
              <w:spacing w:line="257" w:lineRule="auto"/>
              <w:rPr>
                <w:szCs w:val="28"/>
              </w:rPr>
            </w:pPr>
            <w:proofErr w:type="spellStart"/>
            <w:r w:rsidRPr="000A5482">
              <w:rPr>
                <w:szCs w:val="28"/>
              </w:rPr>
              <w:t>Tiết</w:t>
            </w:r>
            <w:proofErr w:type="spellEnd"/>
            <w:r w:rsidRPr="000A5482">
              <w:rPr>
                <w:szCs w:val="28"/>
              </w:rPr>
              <w:t xml:space="preserve"> </w:t>
            </w:r>
            <w:proofErr w:type="spellStart"/>
            <w:r w:rsidRPr="000A5482">
              <w:rPr>
                <w:szCs w:val="28"/>
              </w:rPr>
              <w:t>diện</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nhôm</w:t>
            </w:r>
            <w:proofErr w:type="spellEnd"/>
            <w:r w:rsidRPr="000A5482">
              <w:rPr>
                <w:szCs w:val="28"/>
              </w:rPr>
              <w:t xml:space="preserve"> [mm</w:t>
            </w:r>
            <w:r w:rsidRPr="000A5482">
              <w:rPr>
                <w:szCs w:val="28"/>
                <w:vertAlign w:val="superscript"/>
              </w:rPr>
              <w:t>2</w:t>
            </w:r>
            <w:r w:rsidRPr="000A5482">
              <w:rPr>
                <w:szCs w:val="28"/>
              </w:rPr>
              <w:t>]</w:t>
            </w:r>
          </w:p>
          <w:p w14:paraId="4DD1B68F" w14:textId="77777777" w:rsidR="00D864AB" w:rsidRPr="000A5482" w:rsidRDefault="00D864AB" w:rsidP="00D83890">
            <w:pPr>
              <w:spacing w:line="257" w:lineRule="auto"/>
              <w:rPr>
                <w:szCs w:val="28"/>
              </w:rPr>
            </w:pPr>
            <w:r w:rsidRPr="000A5482">
              <w:rPr>
                <w:szCs w:val="28"/>
              </w:rPr>
              <w:t>- A70-120</w:t>
            </w:r>
          </w:p>
        </w:tc>
        <w:tc>
          <w:tcPr>
            <w:tcW w:w="5244" w:type="dxa"/>
            <w:shd w:val="clear" w:color="auto" w:fill="auto"/>
          </w:tcPr>
          <w:p w14:paraId="015577C6" w14:textId="77777777" w:rsidR="00D864AB" w:rsidRPr="000A5482" w:rsidRDefault="00D864AB" w:rsidP="00D83890">
            <w:pPr>
              <w:tabs>
                <w:tab w:val="center" w:pos="1459"/>
                <w:tab w:val="center" w:pos="1601"/>
              </w:tabs>
              <w:spacing w:line="257" w:lineRule="auto"/>
              <w:jc w:val="center"/>
              <w:rPr>
                <w:szCs w:val="28"/>
              </w:rPr>
            </w:pPr>
            <w:proofErr w:type="spellStart"/>
            <w:r w:rsidRPr="000A5482">
              <w:rPr>
                <w:szCs w:val="28"/>
              </w:rPr>
              <w:t>Dây</w:t>
            </w:r>
            <w:proofErr w:type="spellEnd"/>
            <w:r w:rsidRPr="000A5482">
              <w:rPr>
                <w:szCs w:val="28"/>
              </w:rPr>
              <w:t xml:space="preserve"> </w:t>
            </w:r>
            <w:proofErr w:type="spellStart"/>
            <w:r w:rsidRPr="000A5482">
              <w:rPr>
                <w:szCs w:val="28"/>
              </w:rPr>
              <w:t>chính</w:t>
            </w:r>
            <w:proofErr w:type="spellEnd"/>
            <w:r w:rsidRPr="000A5482">
              <w:rPr>
                <w:szCs w:val="28"/>
              </w:rPr>
              <w:t xml:space="preserve"> / </w:t>
            </w:r>
            <w:proofErr w:type="spellStart"/>
            <w:r w:rsidRPr="000A5482">
              <w:rPr>
                <w:szCs w:val="28"/>
              </w:rPr>
              <w:t>dây</w:t>
            </w:r>
            <w:proofErr w:type="spellEnd"/>
            <w:r w:rsidRPr="000A5482">
              <w:rPr>
                <w:szCs w:val="28"/>
              </w:rPr>
              <w:t xml:space="preserve"> </w:t>
            </w:r>
            <w:proofErr w:type="spellStart"/>
            <w:r w:rsidRPr="000A5482">
              <w:rPr>
                <w:szCs w:val="28"/>
              </w:rPr>
              <w:t>rẽ</w:t>
            </w:r>
            <w:proofErr w:type="spellEnd"/>
          </w:p>
          <w:p w14:paraId="46E0A904" w14:textId="77777777" w:rsidR="00D864AB" w:rsidRPr="000A5482" w:rsidRDefault="00D864AB" w:rsidP="00D83890">
            <w:pPr>
              <w:tabs>
                <w:tab w:val="center" w:pos="1459"/>
                <w:tab w:val="center" w:pos="1601"/>
              </w:tabs>
              <w:spacing w:line="257" w:lineRule="auto"/>
              <w:jc w:val="center"/>
              <w:rPr>
                <w:szCs w:val="28"/>
              </w:rPr>
            </w:pPr>
          </w:p>
          <w:p w14:paraId="33C0E03D" w14:textId="77777777" w:rsidR="00D864AB" w:rsidRPr="000A5482" w:rsidRDefault="00D864AB" w:rsidP="00D83890">
            <w:pPr>
              <w:spacing w:line="257" w:lineRule="auto"/>
              <w:jc w:val="center"/>
              <w:rPr>
                <w:szCs w:val="28"/>
              </w:rPr>
            </w:pPr>
            <w:r w:rsidRPr="000A5482">
              <w:rPr>
                <w:szCs w:val="28"/>
              </w:rPr>
              <w:t>70 -120</w:t>
            </w:r>
          </w:p>
        </w:tc>
      </w:tr>
      <w:tr w:rsidR="00D864AB" w:rsidRPr="000A5482" w14:paraId="6ABA9365" w14:textId="77777777" w:rsidTr="00D83890">
        <w:tc>
          <w:tcPr>
            <w:tcW w:w="567" w:type="dxa"/>
            <w:shd w:val="clear" w:color="auto" w:fill="auto"/>
          </w:tcPr>
          <w:p w14:paraId="59C26362"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116B8BD5" w14:textId="77777777" w:rsidR="00D864AB" w:rsidRPr="000A5482" w:rsidRDefault="00D864AB" w:rsidP="00D83890">
            <w:pPr>
              <w:spacing w:line="257" w:lineRule="auto"/>
              <w:rPr>
                <w:szCs w:val="28"/>
              </w:rPr>
            </w:pPr>
            <w:proofErr w:type="spellStart"/>
            <w:r w:rsidRPr="000A5482">
              <w:rPr>
                <w:szCs w:val="28"/>
              </w:rPr>
              <w:t>Đường</w:t>
            </w:r>
            <w:proofErr w:type="spellEnd"/>
            <w:r w:rsidRPr="000A5482">
              <w:rPr>
                <w:szCs w:val="28"/>
              </w:rPr>
              <w:t xml:space="preserve"> </w:t>
            </w:r>
            <w:proofErr w:type="spellStart"/>
            <w:r w:rsidRPr="000A5482">
              <w:rPr>
                <w:szCs w:val="28"/>
              </w:rPr>
              <w:t>kính</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[mm</w:t>
            </w:r>
            <w:r w:rsidRPr="000A5482">
              <w:rPr>
                <w:szCs w:val="28"/>
                <w:vertAlign w:val="superscript"/>
              </w:rPr>
              <w:t>2</w:t>
            </w:r>
            <w:r w:rsidRPr="000A5482">
              <w:rPr>
                <w:szCs w:val="28"/>
              </w:rPr>
              <w:t>]</w:t>
            </w:r>
          </w:p>
          <w:p w14:paraId="65E02D10" w14:textId="77777777" w:rsidR="00D864AB" w:rsidRPr="000A5482" w:rsidRDefault="00D864AB" w:rsidP="00D83890">
            <w:pPr>
              <w:spacing w:line="257" w:lineRule="auto"/>
              <w:rPr>
                <w:szCs w:val="28"/>
              </w:rPr>
            </w:pPr>
            <w:r w:rsidRPr="000A5482">
              <w:rPr>
                <w:szCs w:val="28"/>
              </w:rPr>
              <w:t>- A70-120</w:t>
            </w:r>
          </w:p>
        </w:tc>
        <w:tc>
          <w:tcPr>
            <w:tcW w:w="5244" w:type="dxa"/>
            <w:shd w:val="clear" w:color="auto" w:fill="auto"/>
          </w:tcPr>
          <w:p w14:paraId="642DB1FA" w14:textId="77777777" w:rsidR="00D864AB" w:rsidRPr="000A5482" w:rsidRDefault="00D864AB" w:rsidP="00D83890">
            <w:pPr>
              <w:tabs>
                <w:tab w:val="center" w:pos="1459"/>
                <w:tab w:val="center" w:pos="1601"/>
              </w:tabs>
              <w:spacing w:line="257" w:lineRule="auto"/>
              <w:jc w:val="center"/>
              <w:rPr>
                <w:szCs w:val="28"/>
              </w:rPr>
            </w:pPr>
            <w:proofErr w:type="spellStart"/>
            <w:r w:rsidRPr="000A5482">
              <w:rPr>
                <w:szCs w:val="28"/>
              </w:rPr>
              <w:t>Dây</w:t>
            </w:r>
            <w:proofErr w:type="spellEnd"/>
            <w:r w:rsidRPr="000A5482">
              <w:rPr>
                <w:szCs w:val="28"/>
              </w:rPr>
              <w:t xml:space="preserve"> </w:t>
            </w:r>
            <w:proofErr w:type="spellStart"/>
            <w:r w:rsidRPr="000A5482">
              <w:rPr>
                <w:szCs w:val="28"/>
              </w:rPr>
              <w:t>chính</w:t>
            </w:r>
            <w:proofErr w:type="spellEnd"/>
            <w:r w:rsidRPr="000A5482">
              <w:rPr>
                <w:szCs w:val="28"/>
              </w:rPr>
              <w:t xml:space="preserve"> / </w:t>
            </w:r>
            <w:proofErr w:type="spellStart"/>
            <w:r w:rsidRPr="000A5482">
              <w:rPr>
                <w:szCs w:val="28"/>
              </w:rPr>
              <w:t>dây</w:t>
            </w:r>
            <w:proofErr w:type="spellEnd"/>
            <w:r w:rsidRPr="000A5482">
              <w:rPr>
                <w:szCs w:val="28"/>
              </w:rPr>
              <w:t xml:space="preserve"> </w:t>
            </w:r>
            <w:proofErr w:type="spellStart"/>
            <w:r w:rsidRPr="000A5482">
              <w:rPr>
                <w:szCs w:val="28"/>
              </w:rPr>
              <w:t>rẽ</w:t>
            </w:r>
            <w:proofErr w:type="spellEnd"/>
          </w:p>
          <w:p w14:paraId="4811A4A1" w14:textId="77777777" w:rsidR="00D864AB" w:rsidRPr="000A5482" w:rsidRDefault="00D864AB" w:rsidP="00D83890">
            <w:pPr>
              <w:tabs>
                <w:tab w:val="center" w:pos="1459"/>
                <w:tab w:val="center" w:pos="1601"/>
              </w:tabs>
              <w:spacing w:line="257" w:lineRule="auto"/>
              <w:jc w:val="center"/>
              <w:rPr>
                <w:szCs w:val="28"/>
              </w:rPr>
            </w:pPr>
          </w:p>
          <w:p w14:paraId="67E58209" w14:textId="77777777" w:rsidR="00D864AB" w:rsidRPr="000A5482" w:rsidRDefault="00D864AB" w:rsidP="00D83890">
            <w:pPr>
              <w:spacing w:line="257" w:lineRule="auto"/>
              <w:jc w:val="center"/>
              <w:rPr>
                <w:szCs w:val="28"/>
              </w:rPr>
            </w:pPr>
            <w:r w:rsidRPr="000A5482">
              <w:rPr>
                <w:szCs w:val="28"/>
              </w:rPr>
              <w:t>10,65 – 14,00</w:t>
            </w:r>
          </w:p>
        </w:tc>
      </w:tr>
      <w:tr w:rsidR="00D864AB" w:rsidRPr="000A5482" w14:paraId="50FB8C1D" w14:textId="77777777" w:rsidTr="00D83890">
        <w:tc>
          <w:tcPr>
            <w:tcW w:w="567" w:type="dxa"/>
            <w:shd w:val="clear" w:color="auto" w:fill="auto"/>
          </w:tcPr>
          <w:p w14:paraId="12B57AC3"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573341FC" w14:textId="77777777" w:rsidR="00D864AB" w:rsidRPr="000A5482" w:rsidRDefault="00D864AB" w:rsidP="00D83890">
            <w:pPr>
              <w:widowControl w:val="0"/>
              <w:spacing w:line="257" w:lineRule="auto"/>
              <w:rPr>
                <w:szCs w:val="28"/>
              </w:rPr>
            </w:pPr>
            <w:proofErr w:type="spellStart"/>
            <w:r w:rsidRPr="000A5482">
              <w:rPr>
                <w:szCs w:val="28"/>
              </w:rPr>
              <w:t>Tiết</w:t>
            </w:r>
            <w:proofErr w:type="spellEnd"/>
            <w:r w:rsidRPr="000A5482">
              <w:rPr>
                <w:szCs w:val="28"/>
              </w:rPr>
              <w:t xml:space="preserve"> </w:t>
            </w:r>
            <w:proofErr w:type="spellStart"/>
            <w:r w:rsidRPr="000A5482">
              <w:rPr>
                <w:szCs w:val="28"/>
              </w:rPr>
              <w:t>diện</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quai</w:t>
            </w:r>
            <w:proofErr w:type="spellEnd"/>
            <w:r w:rsidRPr="000A5482">
              <w:rPr>
                <w:szCs w:val="28"/>
              </w:rPr>
              <w:t xml:space="preserve"> </w:t>
            </w:r>
            <w:proofErr w:type="spellStart"/>
            <w:r w:rsidRPr="000A5482">
              <w:rPr>
                <w:szCs w:val="28"/>
              </w:rPr>
              <w:t>đồng</w:t>
            </w:r>
            <w:proofErr w:type="spellEnd"/>
          </w:p>
        </w:tc>
        <w:tc>
          <w:tcPr>
            <w:tcW w:w="5244" w:type="dxa"/>
            <w:shd w:val="clear" w:color="auto" w:fill="auto"/>
          </w:tcPr>
          <w:p w14:paraId="647754C2" w14:textId="77777777" w:rsidR="00D864AB" w:rsidRPr="000A5482" w:rsidRDefault="00D864AB" w:rsidP="00D83890">
            <w:pPr>
              <w:widowControl w:val="0"/>
              <w:spacing w:line="257" w:lineRule="auto"/>
              <w:jc w:val="center"/>
              <w:rPr>
                <w:szCs w:val="28"/>
              </w:rPr>
            </w:pPr>
            <w:r w:rsidRPr="000A5482">
              <w:rPr>
                <w:szCs w:val="28"/>
              </w:rPr>
              <w:t>≥ 50 mm2</w:t>
            </w:r>
          </w:p>
        </w:tc>
      </w:tr>
      <w:tr w:rsidR="00D864AB" w:rsidRPr="000A5482" w14:paraId="4D83B5B9" w14:textId="77777777" w:rsidTr="00D83890">
        <w:tc>
          <w:tcPr>
            <w:tcW w:w="567" w:type="dxa"/>
            <w:shd w:val="clear" w:color="auto" w:fill="auto"/>
          </w:tcPr>
          <w:p w14:paraId="5D3B151E"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3EA5FEE8" w14:textId="77777777" w:rsidR="00D864AB" w:rsidRPr="000A5482" w:rsidRDefault="00D864AB" w:rsidP="00D83890">
            <w:pPr>
              <w:widowControl w:val="0"/>
              <w:spacing w:line="257" w:lineRule="auto"/>
              <w:rPr>
                <w:szCs w:val="28"/>
              </w:rPr>
            </w:pPr>
            <w:proofErr w:type="spellStart"/>
            <w:r w:rsidRPr="000A5482">
              <w:rPr>
                <w:szCs w:val="28"/>
              </w:rPr>
              <w:t>Điện</w:t>
            </w:r>
            <w:proofErr w:type="spellEnd"/>
            <w:r w:rsidRPr="000A5482">
              <w:rPr>
                <w:szCs w:val="28"/>
              </w:rPr>
              <w:t xml:space="preserve"> </w:t>
            </w:r>
            <w:proofErr w:type="spellStart"/>
            <w:r w:rsidRPr="000A5482">
              <w:rPr>
                <w:szCs w:val="28"/>
              </w:rPr>
              <w:t>trở</w:t>
            </w:r>
            <w:proofErr w:type="spellEnd"/>
            <w:r w:rsidRPr="000A5482">
              <w:rPr>
                <w:szCs w:val="28"/>
              </w:rPr>
              <w:t xml:space="preserve"> </w:t>
            </w:r>
            <w:proofErr w:type="spellStart"/>
            <w:r w:rsidRPr="000A5482">
              <w:rPr>
                <w:szCs w:val="28"/>
              </w:rPr>
              <w:t>tiếp</w:t>
            </w:r>
            <w:proofErr w:type="spellEnd"/>
            <w:r w:rsidRPr="000A5482">
              <w:rPr>
                <w:szCs w:val="28"/>
              </w:rPr>
              <w:t xml:space="preserve"> </w:t>
            </w:r>
            <w:proofErr w:type="spellStart"/>
            <w:r w:rsidRPr="000A5482">
              <w:rPr>
                <w:szCs w:val="28"/>
              </w:rPr>
              <w:t>xúc</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sau</w:t>
            </w:r>
            <w:proofErr w:type="spellEnd"/>
            <w:r w:rsidRPr="000A5482">
              <w:rPr>
                <w:szCs w:val="28"/>
              </w:rPr>
              <w:t xml:space="preserve"> </w:t>
            </w:r>
            <w:proofErr w:type="spellStart"/>
            <w:r w:rsidRPr="000A5482">
              <w:rPr>
                <w:szCs w:val="28"/>
              </w:rPr>
              <w:t>khi</w:t>
            </w:r>
            <w:proofErr w:type="spellEnd"/>
            <w:r w:rsidRPr="000A5482">
              <w:rPr>
                <w:szCs w:val="28"/>
              </w:rPr>
              <w:t xml:space="preserve"> </w:t>
            </w:r>
            <w:proofErr w:type="spellStart"/>
            <w:r w:rsidRPr="000A5482">
              <w:rPr>
                <w:szCs w:val="28"/>
              </w:rPr>
              <w:t>kẹp</w:t>
            </w:r>
            <w:proofErr w:type="spellEnd"/>
            <w:r w:rsidRPr="000A5482">
              <w:rPr>
                <w:szCs w:val="28"/>
              </w:rPr>
              <w:t xml:space="preserve"> </w:t>
            </w:r>
          </w:p>
        </w:tc>
        <w:tc>
          <w:tcPr>
            <w:tcW w:w="5244" w:type="dxa"/>
            <w:shd w:val="clear" w:color="auto" w:fill="auto"/>
          </w:tcPr>
          <w:p w14:paraId="0130F06A" w14:textId="77777777" w:rsidR="00D864AB" w:rsidRPr="000A5482" w:rsidRDefault="00D864AB" w:rsidP="00D83890">
            <w:pPr>
              <w:widowControl w:val="0"/>
              <w:spacing w:line="257" w:lineRule="auto"/>
              <w:jc w:val="center"/>
              <w:rPr>
                <w:szCs w:val="28"/>
              </w:rPr>
            </w:pPr>
            <w:proofErr w:type="spellStart"/>
            <w:r w:rsidRPr="000A5482">
              <w:rPr>
                <w:szCs w:val="28"/>
              </w:rPr>
              <w:t>Không</w:t>
            </w:r>
            <w:proofErr w:type="spellEnd"/>
            <w:r w:rsidRPr="000A5482">
              <w:rPr>
                <w:szCs w:val="28"/>
              </w:rPr>
              <w:t xml:space="preserve"> </w:t>
            </w:r>
            <w:proofErr w:type="spellStart"/>
            <w:r w:rsidRPr="000A5482">
              <w:rPr>
                <w:szCs w:val="28"/>
              </w:rPr>
              <w:t>vượt</w:t>
            </w:r>
            <w:proofErr w:type="spellEnd"/>
            <w:r w:rsidRPr="000A5482">
              <w:rPr>
                <w:szCs w:val="28"/>
              </w:rPr>
              <w:t xml:space="preserve"> </w:t>
            </w:r>
            <w:proofErr w:type="spellStart"/>
            <w:r w:rsidRPr="000A5482">
              <w:rPr>
                <w:szCs w:val="28"/>
              </w:rPr>
              <w:t>quá</w:t>
            </w:r>
            <w:proofErr w:type="spellEnd"/>
            <w:r w:rsidRPr="000A5482">
              <w:rPr>
                <w:szCs w:val="28"/>
              </w:rPr>
              <w:t xml:space="preserve"> 120%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có</w:t>
            </w:r>
            <w:proofErr w:type="spellEnd"/>
            <w:r w:rsidRPr="000A5482">
              <w:rPr>
                <w:szCs w:val="28"/>
              </w:rPr>
              <w:t xml:space="preserve"> </w:t>
            </w:r>
            <w:proofErr w:type="spellStart"/>
            <w:r w:rsidRPr="000A5482">
              <w:rPr>
                <w:szCs w:val="28"/>
              </w:rPr>
              <w:t>chiều</w:t>
            </w:r>
            <w:proofErr w:type="spellEnd"/>
            <w:r w:rsidRPr="000A5482">
              <w:rPr>
                <w:szCs w:val="28"/>
              </w:rPr>
              <w:t xml:space="preserve"> </w:t>
            </w:r>
            <w:proofErr w:type="spellStart"/>
            <w:r w:rsidRPr="000A5482">
              <w:rPr>
                <w:szCs w:val="28"/>
              </w:rPr>
              <w:t>dài</w:t>
            </w:r>
            <w:proofErr w:type="spellEnd"/>
            <w:r w:rsidRPr="000A5482">
              <w:rPr>
                <w:szCs w:val="28"/>
              </w:rPr>
              <w:t xml:space="preserve"> </w:t>
            </w:r>
            <w:proofErr w:type="spellStart"/>
            <w:r w:rsidRPr="000A5482">
              <w:rPr>
                <w:szCs w:val="28"/>
              </w:rPr>
              <w:t>tương</w:t>
            </w:r>
            <w:proofErr w:type="spellEnd"/>
            <w:r w:rsidRPr="000A5482">
              <w:rPr>
                <w:szCs w:val="28"/>
              </w:rPr>
              <w:t xml:space="preserve"> </w:t>
            </w:r>
            <w:proofErr w:type="spellStart"/>
            <w:r w:rsidRPr="000A5482">
              <w:rPr>
                <w:szCs w:val="28"/>
              </w:rPr>
              <w:t>đương</w:t>
            </w:r>
            <w:proofErr w:type="spellEnd"/>
          </w:p>
        </w:tc>
      </w:tr>
      <w:tr w:rsidR="00D864AB" w:rsidRPr="000A5482" w14:paraId="14D00FA2" w14:textId="77777777" w:rsidTr="00D83890">
        <w:tc>
          <w:tcPr>
            <w:tcW w:w="567" w:type="dxa"/>
            <w:shd w:val="clear" w:color="auto" w:fill="auto"/>
          </w:tcPr>
          <w:p w14:paraId="50DF6248"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24CA54ED" w14:textId="77777777" w:rsidR="00D864AB" w:rsidRPr="000A5482" w:rsidRDefault="00D864AB" w:rsidP="00D83890">
            <w:pPr>
              <w:widowControl w:val="0"/>
              <w:spacing w:line="257" w:lineRule="auto"/>
              <w:rPr>
                <w:szCs w:val="28"/>
              </w:rPr>
            </w:pPr>
            <w:proofErr w:type="spellStart"/>
            <w:r w:rsidRPr="000A5482">
              <w:rPr>
                <w:szCs w:val="28"/>
              </w:rPr>
              <w:t>Dòng</w:t>
            </w:r>
            <w:proofErr w:type="spellEnd"/>
            <w:r w:rsidRPr="000A5482">
              <w:rPr>
                <w:szCs w:val="28"/>
              </w:rPr>
              <w:t xml:space="preserve"> </w:t>
            </w:r>
            <w:proofErr w:type="spellStart"/>
            <w:r w:rsidRPr="000A5482">
              <w:rPr>
                <w:szCs w:val="28"/>
              </w:rPr>
              <w:t>điện</w:t>
            </w:r>
            <w:proofErr w:type="spellEnd"/>
            <w:r w:rsidRPr="000A5482">
              <w:rPr>
                <w:szCs w:val="28"/>
              </w:rPr>
              <w:t xml:space="preserve"> </w:t>
            </w:r>
            <w:proofErr w:type="spellStart"/>
            <w:r w:rsidRPr="000A5482">
              <w:rPr>
                <w:szCs w:val="28"/>
              </w:rPr>
              <w:t>liên</w:t>
            </w:r>
            <w:proofErr w:type="spellEnd"/>
            <w:r w:rsidRPr="000A5482">
              <w:rPr>
                <w:szCs w:val="28"/>
              </w:rPr>
              <w:t xml:space="preserve"> </w:t>
            </w:r>
            <w:proofErr w:type="spellStart"/>
            <w:r w:rsidRPr="000A5482">
              <w:rPr>
                <w:szCs w:val="28"/>
              </w:rPr>
              <w:t>tục</w:t>
            </w:r>
            <w:proofErr w:type="spellEnd"/>
            <w:r w:rsidRPr="000A5482">
              <w:rPr>
                <w:szCs w:val="28"/>
              </w:rPr>
              <w:t xml:space="preserve"> </w:t>
            </w:r>
            <w:proofErr w:type="spellStart"/>
            <w:r w:rsidRPr="000A5482">
              <w:rPr>
                <w:szCs w:val="28"/>
              </w:rPr>
              <w:t>cho</w:t>
            </w:r>
            <w:proofErr w:type="spellEnd"/>
            <w:r w:rsidRPr="000A5482">
              <w:rPr>
                <w:szCs w:val="28"/>
              </w:rPr>
              <w:t xml:space="preserve"> </w:t>
            </w:r>
            <w:proofErr w:type="spellStart"/>
            <w:r w:rsidRPr="000A5482">
              <w:rPr>
                <w:szCs w:val="28"/>
              </w:rPr>
              <w:t>phép</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p>
        </w:tc>
        <w:tc>
          <w:tcPr>
            <w:tcW w:w="5244" w:type="dxa"/>
            <w:shd w:val="clear" w:color="auto" w:fill="auto"/>
          </w:tcPr>
          <w:p w14:paraId="0128C9BD" w14:textId="77777777" w:rsidR="00D864AB" w:rsidRPr="000A5482" w:rsidRDefault="00D864AB" w:rsidP="00D83890">
            <w:pPr>
              <w:widowControl w:val="0"/>
              <w:spacing w:line="257" w:lineRule="auto"/>
              <w:jc w:val="center"/>
              <w:rPr>
                <w:szCs w:val="28"/>
              </w:rPr>
            </w:pPr>
            <w:r w:rsidRPr="000A5482">
              <w:rPr>
                <w:szCs w:val="28"/>
              </w:rPr>
              <w:t>≥ 375A</w:t>
            </w:r>
          </w:p>
        </w:tc>
      </w:tr>
      <w:tr w:rsidR="00D864AB" w:rsidRPr="000A5482" w14:paraId="3D7373A1" w14:textId="77777777" w:rsidTr="00D83890">
        <w:tc>
          <w:tcPr>
            <w:tcW w:w="567" w:type="dxa"/>
            <w:shd w:val="clear" w:color="auto" w:fill="auto"/>
          </w:tcPr>
          <w:p w14:paraId="0CF487A2"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1C03FF4C" w14:textId="77777777" w:rsidR="00D864AB" w:rsidRPr="000A5482" w:rsidRDefault="00D864AB" w:rsidP="00D83890">
            <w:pPr>
              <w:pStyle w:val="Header"/>
              <w:widowControl w:val="0"/>
              <w:spacing w:line="257" w:lineRule="auto"/>
              <w:rPr>
                <w:szCs w:val="28"/>
              </w:rPr>
            </w:pPr>
            <w:proofErr w:type="spellStart"/>
            <w:r w:rsidRPr="000A5482">
              <w:rPr>
                <w:szCs w:val="28"/>
              </w:rPr>
              <w:t>Nhiệt</w:t>
            </w:r>
            <w:proofErr w:type="spellEnd"/>
            <w:r w:rsidRPr="000A5482">
              <w:rPr>
                <w:szCs w:val="28"/>
              </w:rPr>
              <w:t xml:space="preserve"> </w:t>
            </w:r>
            <w:proofErr w:type="spellStart"/>
            <w:r w:rsidRPr="000A5482">
              <w:rPr>
                <w:szCs w:val="28"/>
              </w:rPr>
              <w:t>độ</w:t>
            </w:r>
            <w:proofErr w:type="spellEnd"/>
            <w:r w:rsidRPr="000A5482">
              <w:rPr>
                <w:szCs w:val="28"/>
              </w:rPr>
              <w:t xml:space="preserve"> </w:t>
            </w:r>
            <w:proofErr w:type="spellStart"/>
            <w:r w:rsidRPr="000A5482">
              <w:rPr>
                <w:szCs w:val="28"/>
              </w:rPr>
              <w:t>ổn</w:t>
            </w:r>
            <w:proofErr w:type="spellEnd"/>
            <w:r w:rsidRPr="000A5482">
              <w:rPr>
                <w:szCs w:val="28"/>
              </w:rPr>
              <w:t xml:space="preserve"> </w:t>
            </w:r>
            <w:proofErr w:type="spellStart"/>
            <w:r w:rsidRPr="000A5482">
              <w:rPr>
                <w:szCs w:val="28"/>
              </w:rPr>
              <w:t>định</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khi</w:t>
            </w:r>
            <w:proofErr w:type="spellEnd"/>
            <w:r w:rsidRPr="000A5482">
              <w:rPr>
                <w:szCs w:val="28"/>
              </w:rPr>
              <w:t xml:space="preserve"> </w:t>
            </w:r>
            <w:proofErr w:type="spellStart"/>
            <w:r w:rsidRPr="000A5482">
              <w:rPr>
                <w:szCs w:val="28"/>
              </w:rPr>
              <w:t>mang</w:t>
            </w:r>
            <w:proofErr w:type="spellEnd"/>
            <w:r w:rsidRPr="000A5482">
              <w:rPr>
                <w:szCs w:val="28"/>
              </w:rPr>
              <w:t xml:space="preserve"> </w:t>
            </w:r>
            <w:proofErr w:type="spellStart"/>
            <w:r w:rsidRPr="000A5482">
              <w:rPr>
                <w:szCs w:val="28"/>
              </w:rPr>
              <w:t>dòng</w:t>
            </w:r>
            <w:proofErr w:type="spellEnd"/>
            <w:r w:rsidRPr="000A5482">
              <w:rPr>
                <w:szCs w:val="28"/>
              </w:rPr>
              <w:t xml:space="preserve"> </w:t>
            </w:r>
            <w:proofErr w:type="spellStart"/>
            <w:r w:rsidRPr="000A5482">
              <w:rPr>
                <w:szCs w:val="28"/>
              </w:rPr>
              <w:t>định</w:t>
            </w:r>
            <w:proofErr w:type="spellEnd"/>
            <w:r w:rsidRPr="000A5482">
              <w:rPr>
                <w:szCs w:val="28"/>
              </w:rPr>
              <w:t xml:space="preserve"> </w:t>
            </w:r>
            <w:proofErr w:type="spellStart"/>
            <w:r w:rsidRPr="000A5482">
              <w:rPr>
                <w:szCs w:val="28"/>
              </w:rPr>
              <w:t>mức</w:t>
            </w:r>
            <w:proofErr w:type="spellEnd"/>
          </w:p>
        </w:tc>
        <w:tc>
          <w:tcPr>
            <w:tcW w:w="5244" w:type="dxa"/>
            <w:shd w:val="clear" w:color="auto" w:fill="auto"/>
          </w:tcPr>
          <w:p w14:paraId="6065D399" w14:textId="77777777" w:rsidR="00D864AB" w:rsidRPr="000A5482" w:rsidRDefault="00D864AB" w:rsidP="00D83890">
            <w:pPr>
              <w:spacing w:line="257" w:lineRule="auto"/>
              <w:jc w:val="center"/>
              <w:rPr>
                <w:szCs w:val="28"/>
              </w:rPr>
            </w:pPr>
            <w:r w:rsidRPr="000A5482">
              <w:rPr>
                <w:szCs w:val="28"/>
              </w:rPr>
              <w:t>&lt;=80</w:t>
            </w:r>
            <w:r w:rsidRPr="000A5482">
              <w:rPr>
                <w:szCs w:val="28"/>
                <w:vertAlign w:val="superscript"/>
              </w:rPr>
              <w:t>0</w:t>
            </w:r>
            <w:r w:rsidRPr="000A5482">
              <w:rPr>
                <w:szCs w:val="28"/>
              </w:rPr>
              <w:t>C</w:t>
            </w:r>
          </w:p>
        </w:tc>
      </w:tr>
      <w:tr w:rsidR="00D864AB" w:rsidRPr="000A5482" w14:paraId="7241DD21" w14:textId="77777777" w:rsidTr="00D83890">
        <w:trPr>
          <w:trHeight w:val="242"/>
        </w:trPr>
        <w:tc>
          <w:tcPr>
            <w:tcW w:w="567" w:type="dxa"/>
            <w:shd w:val="clear" w:color="auto" w:fill="auto"/>
          </w:tcPr>
          <w:p w14:paraId="1127BDF5"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3CAF2B02" w14:textId="77777777" w:rsidR="00D864AB" w:rsidRPr="000A5482" w:rsidRDefault="00D864AB" w:rsidP="00D83890">
            <w:pPr>
              <w:widowControl w:val="0"/>
              <w:spacing w:line="257" w:lineRule="auto"/>
              <w:rPr>
                <w:szCs w:val="28"/>
              </w:rPr>
            </w:pPr>
            <w:r w:rsidRPr="000A5482">
              <w:rPr>
                <w:szCs w:val="28"/>
              </w:rPr>
              <w:t xml:space="preserve">Các </w:t>
            </w:r>
            <w:proofErr w:type="spellStart"/>
            <w:r w:rsidRPr="000A5482">
              <w:rPr>
                <w:szCs w:val="28"/>
              </w:rPr>
              <w:t>ký</w:t>
            </w:r>
            <w:proofErr w:type="spellEnd"/>
            <w:r w:rsidRPr="000A5482">
              <w:rPr>
                <w:szCs w:val="28"/>
              </w:rPr>
              <w:t xml:space="preserve"> </w:t>
            </w:r>
            <w:proofErr w:type="spellStart"/>
            <w:r w:rsidRPr="000A5482">
              <w:rPr>
                <w:szCs w:val="28"/>
              </w:rPr>
              <w:t>mã</w:t>
            </w:r>
            <w:proofErr w:type="spellEnd"/>
            <w:r w:rsidRPr="000A5482">
              <w:rPr>
                <w:szCs w:val="28"/>
              </w:rPr>
              <w:t xml:space="preserve"> </w:t>
            </w:r>
            <w:proofErr w:type="spellStart"/>
            <w:r w:rsidRPr="000A5482">
              <w:rPr>
                <w:szCs w:val="28"/>
              </w:rPr>
              <w:t>hiệu</w:t>
            </w:r>
            <w:proofErr w:type="spellEnd"/>
          </w:p>
          <w:p w14:paraId="2711BEC0" w14:textId="77777777" w:rsidR="00D864AB" w:rsidRPr="000A5482" w:rsidRDefault="00D864AB" w:rsidP="00D83890">
            <w:pPr>
              <w:widowControl w:val="0"/>
              <w:spacing w:line="257" w:lineRule="auto"/>
              <w:rPr>
                <w:szCs w:val="28"/>
              </w:rPr>
            </w:pPr>
          </w:p>
        </w:tc>
        <w:tc>
          <w:tcPr>
            <w:tcW w:w="5244" w:type="dxa"/>
            <w:shd w:val="clear" w:color="auto" w:fill="auto"/>
          </w:tcPr>
          <w:p w14:paraId="6ECF891D" w14:textId="77777777" w:rsidR="00D864AB" w:rsidRPr="000A5482" w:rsidRDefault="00D864AB" w:rsidP="00D83890">
            <w:pPr>
              <w:pStyle w:val="ListBullet"/>
              <w:spacing w:line="257" w:lineRule="auto"/>
              <w:rPr>
                <w:sz w:val="28"/>
                <w:szCs w:val="28"/>
                <w:lang w:eastAsia="ar-SA"/>
              </w:rPr>
            </w:pPr>
            <w:proofErr w:type="spellStart"/>
            <w:r w:rsidRPr="000A5482">
              <w:rPr>
                <w:sz w:val="28"/>
                <w:szCs w:val="28"/>
                <w:lang w:eastAsia="ar-SA"/>
              </w:rPr>
              <w:t>Trên</w:t>
            </w:r>
            <w:proofErr w:type="spellEnd"/>
            <w:r w:rsidRPr="000A5482">
              <w:rPr>
                <w:sz w:val="28"/>
                <w:szCs w:val="28"/>
                <w:lang w:eastAsia="ar-SA"/>
              </w:rPr>
              <w:t xml:space="preserve"> </w:t>
            </w:r>
            <w:proofErr w:type="spellStart"/>
            <w:r w:rsidRPr="000A5482">
              <w:rPr>
                <w:sz w:val="28"/>
                <w:szCs w:val="28"/>
                <w:lang w:eastAsia="ar-SA"/>
              </w:rPr>
              <w:t>mỗi</w:t>
            </w:r>
            <w:proofErr w:type="spellEnd"/>
            <w:r w:rsidRPr="000A5482">
              <w:rPr>
                <w:sz w:val="28"/>
                <w:szCs w:val="28"/>
                <w:lang w:eastAsia="ar-SA"/>
              </w:rPr>
              <w:t xml:space="preserve"> </w:t>
            </w:r>
            <w:proofErr w:type="spellStart"/>
            <w:r w:rsidRPr="000A5482">
              <w:rPr>
                <w:sz w:val="28"/>
                <w:szCs w:val="28"/>
                <w:lang w:eastAsia="ar-SA"/>
              </w:rPr>
              <w:t>kẹp</w:t>
            </w:r>
            <w:proofErr w:type="spellEnd"/>
            <w:r w:rsidRPr="000A5482">
              <w:rPr>
                <w:sz w:val="28"/>
                <w:szCs w:val="28"/>
                <w:lang w:eastAsia="ar-SA"/>
              </w:rPr>
              <w:t xml:space="preserve"> </w:t>
            </w:r>
            <w:proofErr w:type="spellStart"/>
            <w:r w:rsidRPr="000A5482">
              <w:rPr>
                <w:sz w:val="28"/>
                <w:szCs w:val="28"/>
                <w:lang w:eastAsia="ar-SA"/>
              </w:rPr>
              <w:t>phải</w:t>
            </w:r>
            <w:proofErr w:type="spellEnd"/>
            <w:r w:rsidRPr="000A5482">
              <w:rPr>
                <w:sz w:val="28"/>
                <w:szCs w:val="28"/>
                <w:lang w:eastAsia="ar-SA"/>
              </w:rPr>
              <w:t xml:space="preserve"> </w:t>
            </w:r>
            <w:proofErr w:type="spellStart"/>
            <w:r w:rsidRPr="000A5482">
              <w:rPr>
                <w:sz w:val="28"/>
                <w:szCs w:val="28"/>
                <w:lang w:eastAsia="ar-SA"/>
              </w:rPr>
              <w:t>có</w:t>
            </w:r>
            <w:proofErr w:type="spellEnd"/>
            <w:r w:rsidRPr="000A5482">
              <w:rPr>
                <w:sz w:val="28"/>
                <w:szCs w:val="28"/>
                <w:lang w:eastAsia="ar-SA"/>
              </w:rPr>
              <w:t xml:space="preserve"> </w:t>
            </w:r>
            <w:proofErr w:type="spellStart"/>
            <w:r w:rsidRPr="000A5482">
              <w:rPr>
                <w:sz w:val="28"/>
                <w:szCs w:val="28"/>
                <w:lang w:eastAsia="ar-SA"/>
              </w:rPr>
              <w:t>các</w:t>
            </w:r>
            <w:proofErr w:type="spellEnd"/>
            <w:r w:rsidRPr="000A5482">
              <w:rPr>
                <w:sz w:val="28"/>
                <w:szCs w:val="28"/>
                <w:lang w:eastAsia="ar-SA"/>
              </w:rPr>
              <w:t xml:space="preserve"> </w:t>
            </w:r>
            <w:proofErr w:type="spellStart"/>
            <w:r w:rsidRPr="000A5482">
              <w:rPr>
                <w:sz w:val="28"/>
                <w:szCs w:val="28"/>
                <w:lang w:eastAsia="ar-SA"/>
              </w:rPr>
              <w:t>ký</w:t>
            </w:r>
            <w:proofErr w:type="spellEnd"/>
            <w:r w:rsidRPr="000A5482">
              <w:rPr>
                <w:sz w:val="28"/>
                <w:szCs w:val="28"/>
                <w:lang w:eastAsia="ar-SA"/>
              </w:rPr>
              <w:t xml:space="preserve"> </w:t>
            </w:r>
            <w:proofErr w:type="spellStart"/>
            <w:r w:rsidRPr="000A5482">
              <w:rPr>
                <w:sz w:val="28"/>
                <w:szCs w:val="28"/>
                <w:lang w:eastAsia="ar-SA"/>
              </w:rPr>
              <w:t>hiệu</w:t>
            </w:r>
            <w:proofErr w:type="spellEnd"/>
            <w:r w:rsidRPr="000A5482">
              <w:rPr>
                <w:sz w:val="28"/>
                <w:szCs w:val="28"/>
                <w:lang w:eastAsia="ar-SA"/>
              </w:rPr>
              <w:t xml:space="preserve"> </w:t>
            </w:r>
            <w:proofErr w:type="spellStart"/>
            <w:r w:rsidRPr="000A5482">
              <w:rPr>
                <w:sz w:val="28"/>
                <w:szCs w:val="28"/>
                <w:lang w:eastAsia="ar-SA"/>
              </w:rPr>
              <w:t>được</w:t>
            </w:r>
            <w:proofErr w:type="spellEnd"/>
            <w:r w:rsidRPr="000A5482">
              <w:rPr>
                <w:sz w:val="28"/>
                <w:szCs w:val="28"/>
                <w:lang w:eastAsia="ar-SA"/>
              </w:rPr>
              <w:t xml:space="preserve"> </w:t>
            </w:r>
            <w:proofErr w:type="spellStart"/>
            <w:r w:rsidRPr="000A5482">
              <w:rPr>
                <w:sz w:val="28"/>
                <w:szCs w:val="28"/>
                <w:lang w:eastAsia="ar-SA"/>
              </w:rPr>
              <w:t>khắc</w:t>
            </w:r>
            <w:proofErr w:type="spellEnd"/>
            <w:r w:rsidRPr="000A5482">
              <w:rPr>
                <w:sz w:val="28"/>
                <w:szCs w:val="28"/>
                <w:lang w:eastAsia="ar-SA"/>
              </w:rPr>
              <w:t xml:space="preserve"> </w:t>
            </w:r>
            <w:proofErr w:type="spellStart"/>
            <w:r w:rsidRPr="000A5482">
              <w:rPr>
                <w:sz w:val="28"/>
                <w:szCs w:val="28"/>
                <w:lang w:eastAsia="ar-SA"/>
              </w:rPr>
              <w:t>chìm</w:t>
            </w:r>
            <w:proofErr w:type="spellEnd"/>
            <w:r w:rsidRPr="000A5482">
              <w:rPr>
                <w:sz w:val="28"/>
                <w:szCs w:val="28"/>
                <w:lang w:eastAsia="ar-SA"/>
              </w:rPr>
              <w:t xml:space="preserve"> / </w:t>
            </w:r>
            <w:proofErr w:type="spellStart"/>
            <w:r w:rsidRPr="000A5482">
              <w:rPr>
                <w:sz w:val="28"/>
                <w:szCs w:val="28"/>
                <w:lang w:eastAsia="ar-SA"/>
              </w:rPr>
              <w:t>nổi</w:t>
            </w:r>
            <w:proofErr w:type="spellEnd"/>
            <w:r w:rsidRPr="000A5482">
              <w:rPr>
                <w:sz w:val="28"/>
                <w:szCs w:val="28"/>
                <w:lang w:eastAsia="ar-SA"/>
              </w:rPr>
              <w:t xml:space="preserve"> </w:t>
            </w:r>
            <w:proofErr w:type="spellStart"/>
            <w:r w:rsidRPr="000A5482">
              <w:rPr>
                <w:sz w:val="28"/>
                <w:szCs w:val="28"/>
                <w:lang w:eastAsia="ar-SA"/>
              </w:rPr>
              <w:t>không</w:t>
            </w:r>
            <w:proofErr w:type="spellEnd"/>
            <w:r w:rsidRPr="000A5482">
              <w:rPr>
                <w:sz w:val="28"/>
                <w:szCs w:val="28"/>
                <w:lang w:eastAsia="ar-SA"/>
              </w:rPr>
              <w:t xml:space="preserve"> </w:t>
            </w:r>
            <w:proofErr w:type="spellStart"/>
            <w:r w:rsidRPr="000A5482">
              <w:rPr>
                <w:sz w:val="28"/>
                <w:szCs w:val="28"/>
                <w:lang w:eastAsia="ar-SA"/>
              </w:rPr>
              <w:t>phai</w:t>
            </w:r>
            <w:proofErr w:type="spellEnd"/>
            <w:r w:rsidRPr="000A5482">
              <w:rPr>
                <w:sz w:val="28"/>
                <w:szCs w:val="28"/>
                <w:lang w:eastAsia="ar-SA"/>
              </w:rPr>
              <w:t xml:space="preserve"> </w:t>
            </w:r>
            <w:proofErr w:type="spellStart"/>
            <w:r w:rsidRPr="000A5482">
              <w:rPr>
                <w:sz w:val="28"/>
                <w:szCs w:val="28"/>
                <w:lang w:eastAsia="ar-SA"/>
              </w:rPr>
              <w:t>như</w:t>
            </w:r>
            <w:proofErr w:type="spellEnd"/>
            <w:r w:rsidRPr="000A5482">
              <w:rPr>
                <w:sz w:val="28"/>
                <w:szCs w:val="28"/>
                <w:lang w:eastAsia="ar-SA"/>
              </w:rPr>
              <w:t xml:space="preserve"> </w:t>
            </w:r>
            <w:proofErr w:type="spellStart"/>
            <w:r w:rsidRPr="000A5482">
              <w:rPr>
                <w:sz w:val="28"/>
                <w:szCs w:val="28"/>
                <w:lang w:eastAsia="ar-SA"/>
              </w:rPr>
              <w:t>sau</w:t>
            </w:r>
            <w:proofErr w:type="spellEnd"/>
            <w:r w:rsidRPr="000A5482">
              <w:rPr>
                <w:sz w:val="28"/>
                <w:szCs w:val="28"/>
                <w:lang w:eastAsia="ar-SA"/>
              </w:rPr>
              <w:t xml:space="preserve">: </w:t>
            </w:r>
          </w:p>
          <w:p w14:paraId="2ACC14AC" w14:textId="77777777" w:rsidR="00D864AB" w:rsidRPr="000A5482" w:rsidRDefault="00D864AB" w:rsidP="00D83890">
            <w:pPr>
              <w:pStyle w:val="ListBullet"/>
              <w:spacing w:line="257" w:lineRule="auto"/>
              <w:rPr>
                <w:sz w:val="28"/>
                <w:szCs w:val="28"/>
                <w:lang w:eastAsia="ar-SA"/>
              </w:rPr>
            </w:pPr>
            <w:proofErr w:type="spellStart"/>
            <w:r w:rsidRPr="000A5482">
              <w:rPr>
                <w:sz w:val="28"/>
                <w:szCs w:val="28"/>
                <w:lang w:eastAsia="ar-SA"/>
              </w:rPr>
              <w:t>Tên</w:t>
            </w:r>
            <w:proofErr w:type="spellEnd"/>
            <w:r w:rsidRPr="000A5482">
              <w:rPr>
                <w:sz w:val="28"/>
                <w:szCs w:val="28"/>
                <w:lang w:eastAsia="ar-SA"/>
              </w:rPr>
              <w:t xml:space="preserve"> </w:t>
            </w:r>
            <w:proofErr w:type="spellStart"/>
            <w:r w:rsidRPr="000A5482">
              <w:rPr>
                <w:sz w:val="28"/>
                <w:szCs w:val="28"/>
                <w:lang w:eastAsia="ar-SA"/>
              </w:rPr>
              <w:t>nhà</w:t>
            </w:r>
            <w:proofErr w:type="spellEnd"/>
            <w:r w:rsidRPr="000A5482">
              <w:rPr>
                <w:sz w:val="28"/>
                <w:szCs w:val="28"/>
                <w:lang w:eastAsia="ar-SA"/>
              </w:rPr>
              <w:t xml:space="preserve"> </w:t>
            </w:r>
            <w:proofErr w:type="spellStart"/>
            <w:r w:rsidRPr="000A5482">
              <w:rPr>
                <w:sz w:val="28"/>
                <w:szCs w:val="28"/>
                <w:lang w:eastAsia="ar-SA"/>
              </w:rPr>
              <w:t>sản</w:t>
            </w:r>
            <w:proofErr w:type="spellEnd"/>
            <w:r w:rsidRPr="000A5482">
              <w:rPr>
                <w:sz w:val="28"/>
                <w:szCs w:val="28"/>
                <w:lang w:eastAsia="ar-SA"/>
              </w:rPr>
              <w:t xml:space="preserve"> </w:t>
            </w:r>
            <w:proofErr w:type="spellStart"/>
            <w:r w:rsidRPr="000A5482">
              <w:rPr>
                <w:sz w:val="28"/>
                <w:szCs w:val="28"/>
                <w:lang w:eastAsia="ar-SA"/>
              </w:rPr>
              <w:t>xuất</w:t>
            </w:r>
            <w:proofErr w:type="spellEnd"/>
            <w:r w:rsidRPr="000A5482">
              <w:rPr>
                <w:sz w:val="28"/>
                <w:szCs w:val="28"/>
                <w:lang w:eastAsia="ar-SA"/>
              </w:rPr>
              <w:t xml:space="preserve">, </w:t>
            </w:r>
            <w:proofErr w:type="spellStart"/>
            <w:r w:rsidRPr="000A5482">
              <w:rPr>
                <w:sz w:val="28"/>
                <w:szCs w:val="28"/>
                <w:lang w:eastAsia="ar-SA"/>
              </w:rPr>
              <w:t>Mã</w:t>
            </w:r>
            <w:proofErr w:type="spellEnd"/>
            <w:r w:rsidRPr="000A5482">
              <w:rPr>
                <w:sz w:val="28"/>
                <w:szCs w:val="28"/>
                <w:lang w:eastAsia="ar-SA"/>
              </w:rPr>
              <w:t xml:space="preserve"> </w:t>
            </w:r>
            <w:proofErr w:type="spellStart"/>
            <w:r w:rsidRPr="000A5482">
              <w:rPr>
                <w:sz w:val="28"/>
                <w:szCs w:val="28"/>
                <w:lang w:eastAsia="ar-SA"/>
              </w:rPr>
              <w:t>hiệu</w:t>
            </w:r>
            <w:proofErr w:type="spellEnd"/>
            <w:r w:rsidRPr="000A5482">
              <w:rPr>
                <w:sz w:val="28"/>
                <w:szCs w:val="28"/>
                <w:lang w:eastAsia="ar-SA"/>
              </w:rPr>
              <w:t xml:space="preserve"> </w:t>
            </w:r>
            <w:proofErr w:type="spellStart"/>
            <w:r w:rsidRPr="000A5482">
              <w:rPr>
                <w:sz w:val="28"/>
                <w:szCs w:val="28"/>
                <w:lang w:eastAsia="ar-SA"/>
              </w:rPr>
              <w:t>của</w:t>
            </w:r>
            <w:proofErr w:type="spellEnd"/>
            <w:r w:rsidRPr="000A5482">
              <w:rPr>
                <w:sz w:val="28"/>
                <w:szCs w:val="28"/>
                <w:lang w:eastAsia="ar-SA"/>
              </w:rPr>
              <w:t xml:space="preserve"> </w:t>
            </w:r>
            <w:proofErr w:type="spellStart"/>
            <w:r w:rsidRPr="000A5482">
              <w:rPr>
                <w:sz w:val="28"/>
                <w:szCs w:val="28"/>
                <w:lang w:eastAsia="ar-SA"/>
              </w:rPr>
              <w:t>sản</w:t>
            </w:r>
            <w:proofErr w:type="spellEnd"/>
            <w:r w:rsidRPr="000A5482">
              <w:rPr>
                <w:sz w:val="28"/>
                <w:szCs w:val="28"/>
                <w:lang w:eastAsia="ar-SA"/>
              </w:rPr>
              <w:t xml:space="preserve"> </w:t>
            </w:r>
            <w:proofErr w:type="spellStart"/>
            <w:r w:rsidRPr="000A5482">
              <w:rPr>
                <w:sz w:val="28"/>
                <w:szCs w:val="28"/>
                <w:lang w:eastAsia="ar-SA"/>
              </w:rPr>
              <w:t>phẩm</w:t>
            </w:r>
            <w:proofErr w:type="spellEnd"/>
            <w:r w:rsidRPr="000A5482">
              <w:rPr>
                <w:sz w:val="28"/>
                <w:szCs w:val="28"/>
                <w:lang w:eastAsia="ar-SA"/>
              </w:rPr>
              <w:t xml:space="preserve">; </w:t>
            </w:r>
            <w:proofErr w:type="spellStart"/>
            <w:r w:rsidRPr="000A5482">
              <w:rPr>
                <w:sz w:val="28"/>
                <w:szCs w:val="28"/>
                <w:lang w:eastAsia="ar-SA"/>
              </w:rPr>
              <w:t>loại</w:t>
            </w:r>
            <w:proofErr w:type="spellEnd"/>
            <w:r w:rsidRPr="000A5482">
              <w:rPr>
                <w:sz w:val="28"/>
                <w:szCs w:val="28"/>
                <w:lang w:eastAsia="ar-SA"/>
              </w:rPr>
              <w:t xml:space="preserve"> </w:t>
            </w:r>
            <w:proofErr w:type="spellStart"/>
            <w:r w:rsidRPr="000A5482">
              <w:rPr>
                <w:sz w:val="28"/>
                <w:szCs w:val="28"/>
                <w:lang w:eastAsia="ar-SA"/>
              </w:rPr>
              <w:t>dây</w:t>
            </w:r>
            <w:proofErr w:type="spellEnd"/>
            <w:r w:rsidRPr="000A5482">
              <w:rPr>
                <w:sz w:val="28"/>
                <w:szCs w:val="28"/>
                <w:lang w:eastAsia="ar-SA"/>
              </w:rPr>
              <w:t xml:space="preserve"> </w:t>
            </w:r>
            <w:proofErr w:type="spellStart"/>
            <w:r w:rsidRPr="000A5482">
              <w:rPr>
                <w:sz w:val="28"/>
                <w:szCs w:val="28"/>
                <w:lang w:eastAsia="ar-SA"/>
              </w:rPr>
              <w:t>dẫn</w:t>
            </w:r>
            <w:proofErr w:type="spellEnd"/>
            <w:r w:rsidRPr="000A5482">
              <w:rPr>
                <w:sz w:val="28"/>
                <w:szCs w:val="28"/>
                <w:lang w:eastAsia="ar-SA"/>
              </w:rPr>
              <w:t xml:space="preserve">, </w:t>
            </w:r>
            <w:proofErr w:type="spellStart"/>
            <w:r w:rsidRPr="000A5482">
              <w:rPr>
                <w:sz w:val="28"/>
                <w:szCs w:val="28"/>
                <w:lang w:eastAsia="ar-SA"/>
              </w:rPr>
              <w:t>tiết</w:t>
            </w:r>
            <w:proofErr w:type="spellEnd"/>
            <w:r w:rsidRPr="000A5482">
              <w:rPr>
                <w:sz w:val="28"/>
                <w:szCs w:val="28"/>
                <w:lang w:eastAsia="ar-SA"/>
              </w:rPr>
              <w:t xml:space="preserve"> </w:t>
            </w:r>
            <w:proofErr w:type="spellStart"/>
            <w:r w:rsidRPr="000A5482">
              <w:rPr>
                <w:sz w:val="28"/>
                <w:szCs w:val="28"/>
                <w:lang w:eastAsia="ar-SA"/>
              </w:rPr>
              <w:t>diện</w:t>
            </w:r>
            <w:proofErr w:type="spellEnd"/>
            <w:r w:rsidRPr="000A5482">
              <w:rPr>
                <w:sz w:val="28"/>
                <w:szCs w:val="28"/>
                <w:lang w:eastAsia="ar-SA"/>
              </w:rPr>
              <w:t xml:space="preserve"> </w:t>
            </w:r>
            <w:proofErr w:type="spellStart"/>
            <w:r w:rsidRPr="000A5482">
              <w:rPr>
                <w:sz w:val="28"/>
                <w:szCs w:val="28"/>
                <w:lang w:eastAsia="ar-SA"/>
              </w:rPr>
              <w:t>của</w:t>
            </w:r>
            <w:proofErr w:type="spellEnd"/>
            <w:r w:rsidRPr="000A5482">
              <w:rPr>
                <w:sz w:val="28"/>
                <w:szCs w:val="28"/>
                <w:lang w:eastAsia="ar-SA"/>
              </w:rPr>
              <w:t xml:space="preserve"> </w:t>
            </w:r>
            <w:proofErr w:type="spellStart"/>
            <w:r w:rsidRPr="000A5482">
              <w:rPr>
                <w:sz w:val="28"/>
                <w:szCs w:val="28"/>
                <w:lang w:eastAsia="ar-SA"/>
              </w:rPr>
              <w:t>dây</w:t>
            </w:r>
            <w:proofErr w:type="spellEnd"/>
            <w:r w:rsidRPr="000A5482">
              <w:rPr>
                <w:sz w:val="28"/>
                <w:szCs w:val="28"/>
                <w:lang w:eastAsia="ar-SA"/>
              </w:rPr>
              <w:t xml:space="preserve"> </w:t>
            </w:r>
            <w:proofErr w:type="spellStart"/>
            <w:r w:rsidRPr="000A5482">
              <w:rPr>
                <w:sz w:val="28"/>
                <w:szCs w:val="28"/>
                <w:lang w:eastAsia="ar-SA"/>
              </w:rPr>
              <w:t>dẫn</w:t>
            </w:r>
            <w:proofErr w:type="spellEnd"/>
            <w:r w:rsidRPr="000A5482">
              <w:rPr>
                <w:sz w:val="28"/>
                <w:szCs w:val="28"/>
                <w:lang w:eastAsia="ar-SA"/>
              </w:rPr>
              <w:t>.</w:t>
            </w:r>
          </w:p>
        </w:tc>
      </w:tr>
      <w:tr w:rsidR="00D864AB" w:rsidRPr="000A5482" w14:paraId="47192BD1" w14:textId="77777777" w:rsidTr="00D83890">
        <w:tc>
          <w:tcPr>
            <w:tcW w:w="567" w:type="dxa"/>
            <w:shd w:val="clear" w:color="auto" w:fill="auto"/>
          </w:tcPr>
          <w:p w14:paraId="63CD223D"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4FA763B0" w14:textId="77777777" w:rsidR="00D864AB" w:rsidRPr="000A5482" w:rsidRDefault="00D864AB" w:rsidP="00D83890">
            <w:pPr>
              <w:tabs>
                <w:tab w:val="left" w:pos="1440"/>
                <w:tab w:val="left" w:pos="6237"/>
              </w:tabs>
              <w:spacing w:line="257" w:lineRule="auto"/>
              <w:rPr>
                <w:szCs w:val="28"/>
                <w:lang w:val="en-GB"/>
              </w:rPr>
            </w:pPr>
            <w:r w:rsidRPr="000A5482">
              <w:rPr>
                <w:szCs w:val="28"/>
              </w:rPr>
              <w:t xml:space="preserve">Catalogue / </w:t>
            </w:r>
            <w:proofErr w:type="spellStart"/>
            <w:r w:rsidRPr="000A5482">
              <w:rPr>
                <w:szCs w:val="28"/>
              </w:rPr>
              <w:t>Bảng</w:t>
            </w:r>
            <w:proofErr w:type="spellEnd"/>
            <w:r w:rsidRPr="000A5482">
              <w:rPr>
                <w:szCs w:val="28"/>
              </w:rPr>
              <w:t xml:space="preserve"> </w:t>
            </w:r>
            <w:proofErr w:type="spellStart"/>
            <w:r w:rsidRPr="000A5482">
              <w:rPr>
                <w:szCs w:val="28"/>
              </w:rPr>
              <w:t>vẽ</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nhà</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r w:rsidRPr="000A5482">
              <w:rPr>
                <w:szCs w:val="28"/>
              </w:rPr>
              <w:t xml:space="preserve"> </w:t>
            </w:r>
            <w:proofErr w:type="spellStart"/>
            <w:r w:rsidRPr="000A5482">
              <w:rPr>
                <w:szCs w:val="28"/>
              </w:rPr>
              <w:t>thể</w:t>
            </w:r>
            <w:proofErr w:type="spellEnd"/>
            <w:r w:rsidRPr="000A5482">
              <w:rPr>
                <w:szCs w:val="28"/>
              </w:rPr>
              <w:t xml:space="preserve"> </w:t>
            </w:r>
            <w:proofErr w:type="spellStart"/>
            <w:r w:rsidRPr="000A5482">
              <w:rPr>
                <w:szCs w:val="28"/>
              </w:rPr>
              <w:t>hiện</w:t>
            </w:r>
            <w:proofErr w:type="spellEnd"/>
            <w:r w:rsidRPr="000A5482">
              <w:rPr>
                <w:szCs w:val="28"/>
              </w:rPr>
              <w:t xml:space="preserve"> </w:t>
            </w:r>
            <w:proofErr w:type="spellStart"/>
            <w:r w:rsidRPr="000A5482">
              <w:rPr>
                <w:szCs w:val="28"/>
              </w:rPr>
              <w:t>các</w:t>
            </w:r>
            <w:proofErr w:type="spellEnd"/>
            <w:r w:rsidRPr="000A5482">
              <w:rPr>
                <w:szCs w:val="28"/>
              </w:rPr>
              <w:t xml:space="preserve"> </w:t>
            </w:r>
            <w:proofErr w:type="spellStart"/>
            <w:r w:rsidRPr="000A5482">
              <w:rPr>
                <w:szCs w:val="28"/>
              </w:rPr>
              <w:t>kích</w:t>
            </w:r>
            <w:proofErr w:type="spellEnd"/>
            <w:r w:rsidRPr="000A5482">
              <w:rPr>
                <w:szCs w:val="28"/>
              </w:rPr>
              <w:t xml:space="preserve"> </w:t>
            </w:r>
            <w:proofErr w:type="spellStart"/>
            <w:r w:rsidRPr="000A5482">
              <w:rPr>
                <w:szCs w:val="28"/>
              </w:rPr>
              <w:t>thước</w:t>
            </w:r>
            <w:proofErr w:type="spellEnd"/>
            <w:r w:rsidRPr="000A5482">
              <w:rPr>
                <w:szCs w:val="28"/>
              </w:rPr>
              <w:t xml:space="preserve"> </w:t>
            </w:r>
            <w:proofErr w:type="spellStart"/>
            <w:r w:rsidRPr="000A5482">
              <w:rPr>
                <w:szCs w:val="28"/>
              </w:rPr>
              <w:t>và</w:t>
            </w:r>
            <w:proofErr w:type="spellEnd"/>
            <w:r w:rsidRPr="000A5482">
              <w:rPr>
                <w:szCs w:val="28"/>
              </w:rPr>
              <w:t xml:space="preserve"> </w:t>
            </w:r>
            <w:proofErr w:type="spellStart"/>
            <w:r w:rsidRPr="000A5482">
              <w:rPr>
                <w:szCs w:val="28"/>
              </w:rPr>
              <w:t>thông</w:t>
            </w:r>
            <w:proofErr w:type="spellEnd"/>
            <w:r w:rsidRPr="000A5482">
              <w:rPr>
                <w:szCs w:val="28"/>
              </w:rPr>
              <w:t xml:space="preserve"> </w:t>
            </w:r>
            <w:proofErr w:type="spellStart"/>
            <w:r w:rsidRPr="000A5482">
              <w:rPr>
                <w:szCs w:val="28"/>
              </w:rPr>
              <w:t>số</w:t>
            </w:r>
            <w:proofErr w:type="spellEnd"/>
            <w:r w:rsidRPr="000A5482">
              <w:rPr>
                <w:szCs w:val="28"/>
              </w:rPr>
              <w:t xml:space="preserve"> </w:t>
            </w:r>
            <w:proofErr w:type="spellStart"/>
            <w:r w:rsidRPr="000A5482">
              <w:rPr>
                <w:szCs w:val="28"/>
              </w:rPr>
              <w:t>kỹ</w:t>
            </w:r>
            <w:proofErr w:type="spellEnd"/>
            <w:r w:rsidRPr="000A5482">
              <w:rPr>
                <w:szCs w:val="28"/>
              </w:rPr>
              <w:t xml:space="preserve"> </w:t>
            </w:r>
            <w:proofErr w:type="spellStart"/>
            <w:r w:rsidRPr="000A5482">
              <w:rPr>
                <w:szCs w:val="28"/>
              </w:rPr>
              <w:t>thuật</w:t>
            </w:r>
            <w:proofErr w:type="spellEnd"/>
            <w:r w:rsidRPr="000A5482">
              <w:rPr>
                <w:szCs w:val="28"/>
              </w:rPr>
              <w:t xml:space="preserve">. </w:t>
            </w:r>
          </w:p>
        </w:tc>
        <w:tc>
          <w:tcPr>
            <w:tcW w:w="5244" w:type="dxa"/>
            <w:shd w:val="clear" w:color="auto" w:fill="auto"/>
          </w:tcPr>
          <w:p w14:paraId="63A8357F" w14:textId="77777777" w:rsidR="00D864AB" w:rsidRPr="000A5482" w:rsidRDefault="00D864AB" w:rsidP="00D83890">
            <w:pPr>
              <w:spacing w:line="257" w:lineRule="auto"/>
              <w:jc w:val="center"/>
              <w:rPr>
                <w:szCs w:val="28"/>
                <w:lang w:val="en-GB"/>
              </w:rPr>
            </w:pPr>
            <w:proofErr w:type="spellStart"/>
            <w:r w:rsidRPr="000A5482">
              <w:rPr>
                <w:szCs w:val="28"/>
                <w:lang w:val="en-GB"/>
              </w:rPr>
              <w:t>Được</w:t>
            </w:r>
            <w:proofErr w:type="spellEnd"/>
            <w:r w:rsidRPr="000A5482">
              <w:rPr>
                <w:szCs w:val="28"/>
                <w:lang w:val="en-GB"/>
              </w:rPr>
              <w:t xml:space="preserve"> </w:t>
            </w:r>
            <w:proofErr w:type="spellStart"/>
            <w:r w:rsidRPr="000A5482">
              <w:rPr>
                <w:szCs w:val="28"/>
                <w:lang w:val="en-GB"/>
              </w:rPr>
              <w:t>nộp</w:t>
            </w:r>
            <w:proofErr w:type="spellEnd"/>
            <w:r w:rsidRPr="000A5482">
              <w:rPr>
                <w:szCs w:val="28"/>
                <w:lang w:val="en-GB"/>
              </w:rPr>
              <w:t xml:space="preserve"> </w:t>
            </w:r>
            <w:proofErr w:type="spellStart"/>
            <w:r w:rsidRPr="000A5482">
              <w:rPr>
                <w:szCs w:val="28"/>
                <w:lang w:val="en-GB"/>
              </w:rPr>
              <w:t>cùng</w:t>
            </w:r>
            <w:proofErr w:type="spellEnd"/>
            <w:r w:rsidRPr="000A5482">
              <w:rPr>
                <w:szCs w:val="28"/>
                <w:lang w:val="en-GB"/>
              </w:rPr>
              <w:t xml:space="preserve"> </w:t>
            </w:r>
            <w:proofErr w:type="spellStart"/>
            <w:r w:rsidRPr="000A5482">
              <w:rPr>
                <w:szCs w:val="28"/>
                <w:lang w:val="en-GB"/>
              </w:rPr>
              <w:t>với</w:t>
            </w:r>
            <w:proofErr w:type="spellEnd"/>
            <w:r w:rsidRPr="000A5482">
              <w:rPr>
                <w:szCs w:val="28"/>
                <w:lang w:val="en-GB"/>
              </w:rPr>
              <w:t xml:space="preserve"> </w:t>
            </w:r>
            <w:proofErr w:type="spellStart"/>
            <w:r w:rsidRPr="000A5482">
              <w:rPr>
                <w:szCs w:val="28"/>
                <w:lang w:val="en-GB"/>
              </w:rPr>
              <w:t>hồ</w:t>
            </w:r>
            <w:proofErr w:type="spellEnd"/>
            <w:r w:rsidRPr="000A5482">
              <w:rPr>
                <w:szCs w:val="28"/>
                <w:lang w:val="en-GB"/>
              </w:rPr>
              <w:t xml:space="preserve"> </w:t>
            </w:r>
            <w:proofErr w:type="spellStart"/>
            <w:r w:rsidRPr="000A5482">
              <w:rPr>
                <w:szCs w:val="28"/>
                <w:lang w:val="en-GB"/>
              </w:rPr>
              <w:t>sơ</w:t>
            </w:r>
            <w:proofErr w:type="spellEnd"/>
            <w:r w:rsidRPr="000A5482">
              <w:rPr>
                <w:szCs w:val="28"/>
                <w:lang w:val="en-GB"/>
              </w:rPr>
              <w:t xml:space="preserve"> </w:t>
            </w:r>
            <w:proofErr w:type="spellStart"/>
            <w:r w:rsidRPr="000A5482">
              <w:rPr>
                <w:szCs w:val="28"/>
                <w:lang w:val="en-GB"/>
              </w:rPr>
              <w:t>thầu</w:t>
            </w:r>
            <w:proofErr w:type="spellEnd"/>
          </w:p>
        </w:tc>
      </w:tr>
      <w:tr w:rsidR="00D864AB" w:rsidRPr="000A5482" w14:paraId="234FB858" w14:textId="77777777" w:rsidTr="00D83890">
        <w:tc>
          <w:tcPr>
            <w:tcW w:w="567" w:type="dxa"/>
            <w:shd w:val="clear" w:color="auto" w:fill="auto"/>
          </w:tcPr>
          <w:p w14:paraId="2BB2D33C"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065E6444" w14:textId="77777777" w:rsidR="00D864AB" w:rsidRPr="000A5482" w:rsidRDefault="00D864AB" w:rsidP="00D83890">
            <w:pPr>
              <w:tabs>
                <w:tab w:val="left" w:pos="1440"/>
                <w:tab w:val="left" w:pos="6237"/>
              </w:tabs>
              <w:spacing w:line="257" w:lineRule="auto"/>
              <w:rPr>
                <w:szCs w:val="28"/>
                <w:lang w:val="en-GB"/>
              </w:rPr>
            </w:pPr>
            <w:proofErr w:type="spellStart"/>
            <w:r w:rsidRPr="000A5482">
              <w:rPr>
                <w:szCs w:val="28"/>
                <w:lang w:val="en-GB"/>
              </w:rPr>
              <w:t>Kiểm</w:t>
            </w:r>
            <w:proofErr w:type="spellEnd"/>
            <w:r w:rsidRPr="000A5482">
              <w:rPr>
                <w:szCs w:val="28"/>
                <w:lang w:val="en-GB"/>
              </w:rPr>
              <w:t xml:space="preserve"> </w:t>
            </w:r>
            <w:proofErr w:type="spellStart"/>
            <w:r w:rsidRPr="000A5482">
              <w:rPr>
                <w:szCs w:val="28"/>
                <w:lang w:val="en-GB"/>
              </w:rPr>
              <w:t>tra</w:t>
            </w:r>
            <w:proofErr w:type="spellEnd"/>
            <w:r w:rsidRPr="000A5482">
              <w:rPr>
                <w:szCs w:val="28"/>
                <w:lang w:val="en-GB"/>
              </w:rPr>
              <w:t xml:space="preserve"> </w:t>
            </w:r>
            <w:proofErr w:type="spellStart"/>
            <w:r w:rsidRPr="000A5482">
              <w:rPr>
                <w:szCs w:val="28"/>
                <w:lang w:val="en-GB"/>
              </w:rPr>
              <w:t>và</w:t>
            </w:r>
            <w:proofErr w:type="spellEnd"/>
            <w:r w:rsidRPr="000A5482">
              <w:rPr>
                <w:szCs w:val="28"/>
                <w:lang w:val="en-GB"/>
              </w:rPr>
              <w:t xml:space="preserve"> </w:t>
            </w:r>
            <w:proofErr w:type="spellStart"/>
            <w:r w:rsidRPr="000A5482">
              <w:rPr>
                <w:szCs w:val="28"/>
                <w:lang w:val="en-GB"/>
              </w:rPr>
              <w:t>thử</w:t>
            </w:r>
            <w:proofErr w:type="spellEnd"/>
            <w:r w:rsidRPr="000A5482">
              <w:rPr>
                <w:szCs w:val="28"/>
                <w:lang w:val="en-GB"/>
              </w:rPr>
              <w:t xml:space="preserve"> </w:t>
            </w:r>
            <w:proofErr w:type="spellStart"/>
            <w:r w:rsidRPr="000A5482">
              <w:rPr>
                <w:szCs w:val="28"/>
                <w:lang w:val="en-GB"/>
              </w:rPr>
              <w:t>nghiệm</w:t>
            </w:r>
            <w:proofErr w:type="spellEnd"/>
          </w:p>
        </w:tc>
        <w:tc>
          <w:tcPr>
            <w:tcW w:w="5244" w:type="dxa"/>
            <w:shd w:val="clear" w:color="auto" w:fill="auto"/>
          </w:tcPr>
          <w:p w14:paraId="6E393268" w14:textId="77777777" w:rsidR="00D864AB" w:rsidRPr="000A5482" w:rsidRDefault="00D864AB" w:rsidP="00D83890">
            <w:pPr>
              <w:spacing w:line="257" w:lineRule="auto"/>
              <w:jc w:val="center"/>
              <w:rPr>
                <w:szCs w:val="28"/>
                <w:lang w:val="en-GB"/>
              </w:rPr>
            </w:pPr>
            <w:proofErr w:type="spellStart"/>
            <w:r w:rsidRPr="000A5482">
              <w:rPr>
                <w:szCs w:val="28"/>
                <w:lang w:val="en-GB"/>
              </w:rPr>
              <w:t>Đáp</w:t>
            </w:r>
            <w:proofErr w:type="spellEnd"/>
            <w:r w:rsidRPr="000A5482">
              <w:rPr>
                <w:szCs w:val="28"/>
                <w:lang w:val="en-GB"/>
              </w:rPr>
              <w:t xml:space="preserve"> </w:t>
            </w:r>
            <w:proofErr w:type="spellStart"/>
            <w:r w:rsidRPr="000A5482">
              <w:rPr>
                <w:szCs w:val="28"/>
                <w:lang w:val="en-GB"/>
              </w:rPr>
              <w:t>ứng</w:t>
            </w:r>
            <w:proofErr w:type="spellEnd"/>
            <w:r w:rsidRPr="000A5482">
              <w:rPr>
                <w:szCs w:val="28"/>
                <w:lang w:val="en-GB"/>
              </w:rPr>
              <w:t xml:space="preserve"> </w:t>
            </w:r>
            <w:proofErr w:type="spellStart"/>
            <w:r w:rsidRPr="000A5482">
              <w:rPr>
                <w:szCs w:val="28"/>
                <w:lang w:val="en-GB"/>
              </w:rPr>
              <w:t>yêu</w:t>
            </w:r>
            <w:proofErr w:type="spellEnd"/>
            <w:r w:rsidRPr="000A5482">
              <w:rPr>
                <w:szCs w:val="28"/>
                <w:lang w:val="en-GB"/>
              </w:rPr>
              <w:t xml:space="preserve"> </w:t>
            </w:r>
            <w:proofErr w:type="spellStart"/>
            <w:r w:rsidRPr="000A5482">
              <w:rPr>
                <w:szCs w:val="28"/>
                <w:lang w:val="en-GB"/>
              </w:rPr>
              <w:t>cầu</w:t>
            </w:r>
            <w:proofErr w:type="spellEnd"/>
          </w:p>
        </w:tc>
      </w:tr>
      <w:tr w:rsidR="00D864AB" w:rsidRPr="000A5482" w14:paraId="0764F000" w14:textId="77777777" w:rsidTr="00D83890">
        <w:tc>
          <w:tcPr>
            <w:tcW w:w="567" w:type="dxa"/>
            <w:shd w:val="clear" w:color="auto" w:fill="auto"/>
          </w:tcPr>
          <w:p w14:paraId="445FC57C" w14:textId="77777777" w:rsidR="00D864AB" w:rsidRPr="000A5482" w:rsidRDefault="00D864AB" w:rsidP="00D864AB">
            <w:pPr>
              <w:numPr>
                <w:ilvl w:val="0"/>
                <w:numId w:val="104"/>
              </w:numPr>
              <w:tabs>
                <w:tab w:val="clear" w:pos="720"/>
                <w:tab w:val="num" w:pos="644"/>
                <w:tab w:val="left" w:pos="1080"/>
              </w:tabs>
              <w:spacing w:line="257" w:lineRule="auto"/>
              <w:ind w:left="0" w:firstLine="0"/>
              <w:jc w:val="center"/>
              <w:rPr>
                <w:szCs w:val="28"/>
              </w:rPr>
            </w:pPr>
          </w:p>
        </w:tc>
        <w:tc>
          <w:tcPr>
            <w:tcW w:w="3261" w:type="dxa"/>
            <w:shd w:val="clear" w:color="auto" w:fill="auto"/>
          </w:tcPr>
          <w:p w14:paraId="292804C2" w14:textId="77777777" w:rsidR="00D864AB" w:rsidRPr="000A5482" w:rsidRDefault="00D864AB" w:rsidP="00D83890">
            <w:pPr>
              <w:tabs>
                <w:tab w:val="left" w:pos="1440"/>
                <w:tab w:val="left" w:pos="6237"/>
              </w:tabs>
              <w:spacing w:line="257" w:lineRule="auto"/>
              <w:rPr>
                <w:szCs w:val="28"/>
                <w:lang w:val="en-GB"/>
              </w:rPr>
            </w:pPr>
            <w:proofErr w:type="spellStart"/>
            <w:r w:rsidRPr="000A5482">
              <w:rPr>
                <w:szCs w:val="28"/>
                <w:lang w:val="en-GB"/>
              </w:rPr>
              <w:t>Thí</w:t>
            </w:r>
            <w:proofErr w:type="spellEnd"/>
            <w:r w:rsidRPr="000A5482">
              <w:rPr>
                <w:szCs w:val="28"/>
                <w:lang w:val="en-GB"/>
              </w:rPr>
              <w:t xml:space="preserve"> </w:t>
            </w:r>
            <w:proofErr w:type="spellStart"/>
            <w:r w:rsidRPr="000A5482">
              <w:rPr>
                <w:szCs w:val="28"/>
                <w:lang w:val="en-GB"/>
              </w:rPr>
              <w:t>nghiệm</w:t>
            </w:r>
            <w:proofErr w:type="spellEnd"/>
            <w:r w:rsidRPr="000A5482">
              <w:rPr>
                <w:szCs w:val="28"/>
                <w:lang w:val="en-GB"/>
              </w:rPr>
              <w:t xml:space="preserve"> </w:t>
            </w:r>
            <w:proofErr w:type="spellStart"/>
            <w:r w:rsidRPr="000A5482">
              <w:rPr>
                <w:szCs w:val="28"/>
                <w:lang w:val="en-GB"/>
              </w:rPr>
              <w:t>điển</w:t>
            </w:r>
            <w:proofErr w:type="spellEnd"/>
            <w:r w:rsidRPr="000A5482">
              <w:rPr>
                <w:szCs w:val="28"/>
                <w:lang w:val="en-GB"/>
              </w:rPr>
              <w:t xml:space="preserve"> </w:t>
            </w:r>
            <w:proofErr w:type="spellStart"/>
            <w:r w:rsidRPr="000A5482">
              <w:rPr>
                <w:szCs w:val="28"/>
                <w:lang w:val="en-GB"/>
              </w:rPr>
              <w:t>hình</w:t>
            </w:r>
            <w:proofErr w:type="spellEnd"/>
          </w:p>
        </w:tc>
        <w:tc>
          <w:tcPr>
            <w:tcW w:w="5244" w:type="dxa"/>
            <w:shd w:val="clear" w:color="auto" w:fill="auto"/>
          </w:tcPr>
          <w:p w14:paraId="7F4B50BA" w14:textId="77777777" w:rsidR="00D864AB" w:rsidRPr="000A5482" w:rsidRDefault="00D864AB" w:rsidP="00D83890">
            <w:pPr>
              <w:spacing w:line="257" w:lineRule="auto"/>
              <w:jc w:val="center"/>
              <w:rPr>
                <w:szCs w:val="28"/>
                <w:lang w:val="en-GB"/>
              </w:rPr>
            </w:pPr>
            <w:proofErr w:type="spellStart"/>
            <w:r w:rsidRPr="000A5482">
              <w:rPr>
                <w:szCs w:val="28"/>
                <w:lang w:val="en-GB"/>
              </w:rPr>
              <w:t>Đáp</w:t>
            </w:r>
            <w:proofErr w:type="spellEnd"/>
            <w:r w:rsidRPr="000A5482">
              <w:rPr>
                <w:szCs w:val="28"/>
                <w:lang w:val="en-GB"/>
              </w:rPr>
              <w:t xml:space="preserve"> </w:t>
            </w:r>
            <w:proofErr w:type="spellStart"/>
            <w:r w:rsidRPr="000A5482">
              <w:rPr>
                <w:szCs w:val="28"/>
                <w:lang w:val="en-GB"/>
              </w:rPr>
              <w:t>ứng</w:t>
            </w:r>
            <w:proofErr w:type="spellEnd"/>
            <w:r w:rsidRPr="000A5482">
              <w:rPr>
                <w:szCs w:val="28"/>
                <w:lang w:val="en-GB"/>
              </w:rPr>
              <w:t xml:space="preserve"> </w:t>
            </w:r>
            <w:proofErr w:type="spellStart"/>
            <w:r w:rsidRPr="000A5482">
              <w:rPr>
                <w:szCs w:val="28"/>
                <w:lang w:val="en-GB"/>
              </w:rPr>
              <w:t>yêu</w:t>
            </w:r>
            <w:proofErr w:type="spellEnd"/>
            <w:r w:rsidRPr="000A5482">
              <w:rPr>
                <w:szCs w:val="28"/>
                <w:lang w:val="en-GB"/>
              </w:rPr>
              <w:t xml:space="preserve"> </w:t>
            </w:r>
            <w:proofErr w:type="spellStart"/>
            <w:r w:rsidRPr="000A5482">
              <w:rPr>
                <w:szCs w:val="28"/>
                <w:lang w:val="en-GB"/>
              </w:rPr>
              <w:t>cầu</w:t>
            </w:r>
            <w:proofErr w:type="spellEnd"/>
          </w:p>
        </w:tc>
      </w:tr>
    </w:tbl>
    <w:p w14:paraId="4657F05D" w14:textId="77777777" w:rsidR="00D864AB" w:rsidRPr="000A5482" w:rsidRDefault="00D864AB" w:rsidP="00D864AB">
      <w:pPr>
        <w:pStyle w:val="BodyText"/>
        <w:spacing w:line="257" w:lineRule="auto"/>
        <w:rPr>
          <w:b/>
        </w:rPr>
      </w:pPr>
      <w:r w:rsidRPr="000A5482">
        <w:rPr>
          <w:b/>
        </w:rPr>
        <w:t>b. Hotline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052"/>
        <w:gridCol w:w="5313"/>
      </w:tblGrid>
      <w:tr w:rsidR="00D864AB" w:rsidRPr="000A5482" w14:paraId="7AEBCEC3" w14:textId="77777777" w:rsidTr="00D83890">
        <w:trPr>
          <w:tblHeader/>
        </w:trPr>
        <w:tc>
          <w:tcPr>
            <w:tcW w:w="590" w:type="dxa"/>
            <w:shd w:val="clear" w:color="auto" w:fill="auto"/>
          </w:tcPr>
          <w:p w14:paraId="36ACFAC0" w14:textId="77777777" w:rsidR="00D864AB" w:rsidRPr="000A5482" w:rsidRDefault="00D864AB" w:rsidP="00D83890">
            <w:pPr>
              <w:tabs>
                <w:tab w:val="left" w:pos="1080"/>
              </w:tabs>
              <w:spacing w:line="257" w:lineRule="auto"/>
              <w:contextualSpacing/>
              <w:jc w:val="center"/>
              <w:rPr>
                <w:b/>
                <w:bCs/>
                <w:szCs w:val="28"/>
              </w:rPr>
            </w:pPr>
            <w:r w:rsidRPr="000A5482">
              <w:rPr>
                <w:b/>
                <w:bCs/>
                <w:szCs w:val="28"/>
              </w:rPr>
              <w:t>TT</w:t>
            </w:r>
          </w:p>
        </w:tc>
        <w:tc>
          <w:tcPr>
            <w:tcW w:w="3096" w:type="dxa"/>
            <w:shd w:val="clear" w:color="auto" w:fill="auto"/>
          </w:tcPr>
          <w:p w14:paraId="251C5EDC" w14:textId="77777777" w:rsidR="00D864AB" w:rsidRPr="000A5482" w:rsidRDefault="00D864AB" w:rsidP="00D83890">
            <w:pPr>
              <w:tabs>
                <w:tab w:val="left" w:pos="1080"/>
              </w:tabs>
              <w:spacing w:line="257" w:lineRule="auto"/>
              <w:contextualSpacing/>
              <w:rPr>
                <w:b/>
                <w:bCs/>
                <w:szCs w:val="28"/>
              </w:rPr>
            </w:pPr>
            <w:proofErr w:type="spellStart"/>
            <w:r w:rsidRPr="000A5482">
              <w:rPr>
                <w:b/>
                <w:bCs/>
                <w:szCs w:val="28"/>
              </w:rPr>
              <w:t>Mô</w:t>
            </w:r>
            <w:proofErr w:type="spellEnd"/>
            <w:r w:rsidRPr="000A5482">
              <w:rPr>
                <w:b/>
                <w:bCs/>
                <w:szCs w:val="28"/>
              </w:rPr>
              <w:t xml:space="preserve"> </w:t>
            </w:r>
            <w:proofErr w:type="spellStart"/>
            <w:r w:rsidRPr="000A5482">
              <w:rPr>
                <w:b/>
                <w:bCs/>
                <w:szCs w:val="28"/>
              </w:rPr>
              <w:t>tả</w:t>
            </w:r>
            <w:proofErr w:type="spellEnd"/>
          </w:p>
        </w:tc>
        <w:tc>
          <w:tcPr>
            <w:tcW w:w="5409" w:type="dxa"/>
            <w:shd w:val="clear" w:color="auto" w:fill="auto"/>
          </w:tcPr>
          <w:p w14:paraId="4C6FDFDC" w14:textId="77777777" w:rsidR="00D864AB" w:rsidRPr="000A5482" w:rsidRDefault="00D864AB" w:rsidP="00D83890">
            <w:pPr>
              <w:tabs>
                <w:tab w:val="left" w:pos="1080"/>
              </w:tabs>
              <w:spacing w:line="257" w:lineRule="auto"/>
              <w:contextualSpacing/>
              <w:jc w:val="center"/>
              <w:rPr>
                <w:b/>
                <w:bCs/>
                <w:szCs w:val="28"/>
              </w:rPr>
            </w:pPr>
            <w:proofErr w:type="spellStart"/>
            <w:r w:rsidRPr="000A5482">
              <w:rPr>
                <w:b/>
                <w:bCs/>
                <w:szCs w:val="28"/>
              </w:rPr>
              <w:t>Yêu</w:t>
            </w:r>
            <w:proofErr w:type="spellEnd"/>
            <w:r w:rsidRPr="000A5482">
              <w:rPr>
                <w:b/>
                <w:bCs/>
                <w:szCs w:val="28"/>
              </w:rPr>
              <w:t xml:space="preserve"> </w:t>
            </w:r>
            <w:proofErr w:type="spellStart"/>
            <w:r w:rsidRPr="000A5482">
              <w:rPr>
                <w:b/>
                <w:bCs/>
                <w:szCs w:val="28"/>
              </w:rPr>
              <w:t>cầu</w:t>
            </w:r>
            <w:proofErr w:type="spellEnd"/>
          </w:p>
        </w:tc>
      </w:tr>
      <w:tr w:rsidR="00D864AB" w:rsidRPr="000A5482" w14:paraId="69A0FD28" w14:textId="77777777" w:rsidTr="00D83890">
        <w:tc>
          <w:tcPr>
            <w:tcW w:w="590" w:type="dxa"/>
            <w:shd w:val="clear" w:color="auto" w:fill="auto"/>
          </w:tcPr>
          <w:p w14:paraId="436818DC" w14:textId="77777777" w:rsidR="00D864AB" w:rsidRPr="000A5482" w:rsidRDefault="00D864AB" w:rsidP="00D83890">
            <w:pPr>
              <w:tabs>
                <w:tab w:val="left" w:pos="1080"/>
              </w:tabs>
              <w:spacing w:line="257" w:lineRule="auto"/>
              <w:contextualSpacing/>
              <w:jc w:val="center"/>
              <w:rPr>
                <w:szCs w:val="28"/>
              </w:rPr>
            </w:pPr>
            <w:r w:rsidRPr="000A5482">
              <w:rPr>
                <w:szCs w:val="28"/>
              </w:rPr>
              <w:t>1</w:t>
            </w:r>
          </w:p>
        </w:tc>
        <w:tc>
          <w:tcPr>
            <w:tcW w:w="3096" w:type="dxa"/>
            <w:shd w:val="clear" w:color="auto" w:fill="auto"/>
          </w:tcPr>
          <w:p w14:paraId="0B8E79E1" w14:textId="77777777" w:rsidR="00D864AB" w:rsidRPr="000A5482" w:rsidRDefault="00D864AB" w:rsidP="00D83890">
            <w:pPr>
              <w:tabs>
                <w:tab w:val="left" w:pos="1080"/>
              </w:tabs>
              <w:spacing w:line="257" w:lineRule="auto"/>
              <w:contextualSpacing/>
              <w:rPr>
                <w:szCs w:val="28"/>
              </w:rPr>
            </w:pPr>
            <w:proofErr w:type="spellStart"/>
            <w:r w:rsidRPr="000A5482">
              <w:rPr>
                <w:szCs w:val="28"/>
              </w:rPr>
              <w:t>Nhà</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r w:rsidRPr="000A5482">
              <w:rPr>
                <w:szCs w:val="28"/>
              </w:rPr>
              <w:t xml:space="preserve">/ </w:t>
            </w:r>
            <w:proofErr w:type="spellStart"/>
            <w:r w:rsidRPr="000A5482">
              <w:rPr>
                <w:szCs w:val="28"/>
              </w:rPr>
              <w:t>Nước</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p>
        </w:tc>
        <w:tc>
          <w:tcPr>
            <w:tcW w:w="5409" w:type="dxa"/>
            <w:shd w:val="clear" w:color="auto" w:fill="auto"/>
          </w:tcPr>
          <w:p w14:paraId="73E66AED" w14:textId="77777777" w:rsidR="00D864AB" w:rsidRPr="000A5482" w:rsidRDefault="00D864AB" w:rsidP="00D83890">
            <w:pPr>
              <w:tabs>
                <w:tab w:val="left" w:pos="1080"/>
              </w:tabs>
              <w:spacing w:line="257" w:lineRule="auto"/>
              <w:contextualSpacing/>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29191BC0" w14:textId="77777777" w:rsidTr="00D83890">
        <w:tc>
          <w:tcPr>
            <w:tcW w:w="590" w:type="dxa"/>
            <w:shd w:val="clear" w:color="auto" w:fill="auto"/>
          </w:tcPr>
          <w:p w14:paraId="601CD97F" w14:textId="77777777" w:rsidR="00D864AB" w:rsidRPr="000A5482" w:rsidRDefault="00D864AB" w:rsidP="00D83890">
            <w:pPr>
              <w:tabs>
                <w:tab w:val="left" w:pos="1080"/>
              </w:tabs>
              <w:spacing w:line="257" w:lineRule="auto"/>
              <w:contextualSpacing/>
              <w:jc w:val="center"/>
              <w:rPr>
                <w:szCs w:val="28"/>
              </w:rPr>
            </w:pPr>
            <w:r w:rsidRPr="000A5482">
              <w:rPr>
                <w:szCs w:val="28"/>
              </w:rPr>
              <w:lastRenderedPageBreak/>
              <w:t>2</w:t>
            </w:r>
          </w:p>
        </w:tc>
        <w:tc>
          <w:tcPr>
            <w:tcW w:w="3096" w:type="dxa"/>
            <w:shd w:val="clear" w:color="auto" w:fill="auto"/>
          </w:tcPr>
          <w:p w14:paraId="4DD0C18A" w14:textId="77777777" w:rsidR="00D864AB" w:rsidRPr="000A5482" w:rsidRDefault="00D864AB" w:rsidP="00D83890">
            <w:pPr>
              <w:tabs>
                <w:tab w:val="left" w:pos="1080"/>
              </w:tabs>
              <w:spacing w:line="257" w:lineRule="auto"/>
              <w:contextualSpacing/>
              <w:rPr>
                <w:szCs w:val="28"/>
              </w:rPr>
            </w:pPr>
            <w:proofErr w:type="spellStart"/>
            <w:r w:rsidRPr="000A5482">
              <w:rPr>
                <w:szCs w:val="28"/>
              </w:rPr>
              <w:t>Năm</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p>
        </w:tc>
        <w:tc>
          <w:tcPr>
            <w:tcW w:w="5409" w:type="dxa"/>
            <w:shd w:val="clear" w:color="auto" w:fill="auto"/>
          </w:tcPr>
          <w:p w14:paraId="5C9DB441" w14:textId="77777777" w:rsidR="00D864AB" w:rsidRPr="000A5482" w:rsidRDefault="00D864AB" w:rsidP="00D83890">
            <w:pPr>
              <w:tabs>
                <w:tab w:val="left" w:pos="1080"/>
              </w:tabs>
              <w:spacing w:line="257" w:lineRule="auto"/>
              <w:contextualSpacing/>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6C2FDC70" w14:textId="77777777" w:rsidTr="00D83890">
        <w:tc>
          <w:tcPr>
            <w:tcW w:w="590" w:type="dxa"/>
            <w:shd w:val="clear" w:color="auto" w:fill="auto"/>
          </w:tcPr>
          <w:p w14:paraId="434A4B13" w14:textId="77777777" w:rsidR="00D864AB" w:rsidRPr="000A5482" w:rsidRDefault="00D864AB" w:rsidP="00D83890">
            <w:pPr>
              <w:tabs>
                <w:tab w:val="left" w:pos="1080"/>
              </w:tabs>
              <w:spacing w:line="257" w:lineRule="auto"/>
              <w:contextualSpacing/>
              <w:jc w:val="center"/>
              <w:rPr>
                <w:szCs w:val="28"/>
              </w:rPr>
            </w:pPr>
            <w:r w:rsidRPr="000A5482">
              <w:rPr>
                <w:szCs w:val="28"/>
              </w:rPr>
              <w:t>3</w:t>
            </w:r>
          </w:p>
        </w:tc>
        <w:tc>
          <w:tcPr>
            <w:tcW w:w="3096" w:type="dxa"/>
            <w:shd w:val="clear" w:color="auto" w:fill="auto"/>
          </w:tcPr>
          <w:p w14:paraId="142EE5D5" w14:textId="77777777" w:rsidR="00D864AB" w:rsidRPr="000A5482" w:rsidRDefault="00D864AB" w:rsidP="00D83890">
            <w:pPr>
              <w:tabs>
                <w:tab w:val="left" w:pos="1080"/>
              </w:tabs>
              <w:spacing w:line="257" w:lineRule="auto"/>
              <w:contextualSpacing/>
              <w:rPr>
                <w:szCs w:val="28"/>
              </w:rPr>
            </w:pPr>
            <w:proofErr w:type="spellStart"/>
            <w:r w:rsidRPr="000A5482">
              <w:rPr>
                <w:szCs w:val="28"/>
              </w:rPr>
              <w:t>Nhãn</w:t>
            </w:r>
            <w:proofErr w:type="spellEnd"/>
            <w:r w:rsidRPr="000A5482">
              <w:rPr>
                <w:szCs w:val="28"/>
              </w:rPr>
              <w:t xml:space="preserve"> </w:t>
            </w:r>
            <w:proofErr w:type="spellStart"/>
            <w:r w:rsidRPr="000A5482">
              <w:rPr>
                <w:szCs w:val="28"/>
              </w:rPr>
              <w:t>hiệu</w:t>
            </w:r>
            <w:proofErr w:type="spellEnd"/>
          </w:p>
        </w:tc>
        <w:tc>
          <w:tcPr>
            <w:tcW w:w="5409" w:type="dxa"/>
            <w:shd w:val="clear" w:color="auto" w:fill="auto"/>
          </w:tcPr>
          <w:p w14:paraId="6633CC42" w14:textId="77777777" w:rsidR="00D864AB" w:rsidRPr="000A5482" w:rsidRDefault="00D864AB" w:rsidP="00D83890">
            <w:pPr>
              <w:tabs>
                <w:tab w:val="left" w:pos="1080"/>
              </w:tabs>
              <w:spacing w:line="257" w:lineRule="auto"/>
              <w:contextualSpacing/>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336605B8" w14:textId="77777777" w:rsidTr="00D83890">
        <w:tc>
          <w:tcPr>
            <w:tcW w:w="590" w:type="dxa"/>
            <w:shd w:val="clear" w:color="auto" w:fill="auto"/>
          </w:tcPr>
          <w:p w14:paraId="03289413" w14:textId="77777777" w:rsidR="00D864AB" w:rsidRPr="000A5482" w:rsidRDefault="00D864AB" w:rsidP="00D83890">
            <w:pPr>
              <w:tabs>
                <w:tab w:val="left" w:pos="1080"/>
              </w:tabs>
              <w:spacing w:line="257" w:lineRule="auto"/>
              <w:contextualSpacing/>
              <w:jc w:val="center"/>
              <w:rPr>
                <w:szCs w:val="28"/>
              </w:rPr>
            </w:pPr>
            <w:r w:rsidRPr="000A5482">
              <w:rPr>
                <w:szCs w:val="28"/>
              </w:rPr>
              <w:t>3</w:t>
            </w:r>
          </w:p>
        </w:tc>
        <w:tc>
          <w:tcPr>
            <w:tcW w:w="3096" w:type="dxa"/>
            <w:shd w:val="clear" w:color="auto" w:fill="auto"/>
          </w:tcPr>
          <w:p w14:paraId="46C55938" w14:textId="77777777" w:rsidR="00D864AB" w:rsidRPr="000A5482" w:rsidRDefault="00D864AB" w:rsidP="00D83890">
            <w:pPr>
              <w:tabs>
                <w:tab w:val="left" w:pos="1080"/>
              </w:tabs>
              <w:spacing w:line="257" w:lineRule="auto"/>
              <w:contextualSpacing/>
              <w:rPr>
                <w:szCs w:val="28"/>
              </w:rPr>
            </w:pPr>
            <w:proofErr w:type="spellStart"/>
            <w:r w:rsidRPr="000A5482">
              <w:rPr>
                <w:szCs w:val="28"/>
              </w:rPr>
              <w:t>Mã</w:t>
            </w:r>
            <w:proofErr w:type="spellEnd"/>
            <w:r w:rsidRPr="000A5482">
              <w:rPr>
                <w:szCs w:val="28"/>
              </w:rPr>
              <w:t xml:space="preserve"> </w:t>
            </w:r>
            <w:proofErr w:type="spellStart"/>
            <w:r w:rsidRPr="000A5482">
              <w:rPr>
                <w:szCs w:val="28"/>
              </w:rPr>
              <w:t>hiệu</w:t>
            </w:r>
            <w:proofErr w:type="spellEnd"/>
          </w:p>
          <w:p w14:paraId="1BFC9BA8" w14:textId="77777777" w:rsidR="00D864AB" w:rsidRPr="000A5482" w:rsidRDefault="00D864AB" w:rsidP="00D83890">
            <w:pPr>
              <w:tabs>
                <w:tab w:val="left" w:pos="1080"/>
              </w:tabs>
              <w:spacing w:line="257" w:lineRule="auto"/>
              <w:contextualSpacing/>
              <w:rPr>
                <w:szCs w:val="28"/>
              </w:rPr>
            </w:pPr>
            <w:r w:rsidRPr="000A5482">
              <w:rPr>
                <w:szCs w:val="28"/>
              </w:rPr>
              <w:t>- C70-95</w:t>
            </w:r>
          </w:p>
        </w:tc>
        <w:tc>
          <w:tcPr>
            <w:tcW w:w="5409" w:type="dxa"/>
            <w:shd w:val="clear" w:color="auto" w:fill="auto"/>
          </w:tcPr>
          <w:p w14:paraId="44EC2C23" w14:textId="77777777" w:rsidR="00D864AB" w:rsidRPr="000A5482" w:rsidRDefault="00D864AB" w:rsidP="00D83890">
            <w:pPr>
              <w:tabs>
                <w:tab w:val="left" w:pos="1080"/>
              </w:tabs>
              <w:spacing w:line="257" w:lineRule="auto"/>
              <w:contextualSpacing/>
              <w:jc w:val="center"/>
              <w:rPr>
                <w:szCs w:val="28"/>
              </w:rPr>
            </w:pPr>
            <w:proofErr w:type="spellStart"/>
            <w:r w:rsidRPr="000A5482">
              <w:rPr>
                <w:szCs w:val="28"/>
              </w:rPr>
              <w:t>Nêu</w:t>
            </w:r>
            <w:proofErr w:type="spellEnd"/>
            <w:r w:rsidRPr="000A5482">
              <w:rPr>
                <w:szCs w:val="28"/>
              </w:rPr>
              <w:t xml:space="preserve"> </w:t>
            </w:r>
            <w:proofErr w:type="spellStart"/>
            <w:r w:rsidRPr="000A5482">
              <w:rPr>
                <w:szCs w:val="28"/>
              </w:rPr>
              <w:t>cụ</w:t>
            </w:r>
            <w:proofErr w:type="spellEnd"/>
            <w:r w:rsidRPr="000A5482">
              <w:rPr>
                <w:szCs w:val="28"/>
              </w:rPr>
              <w:t xml:space="preserve"> </w:t>
            </w:r>
            <w:proofErr w:type="spellStart"/>
            <w:r w:rsidRPr="000A5482">
              <w:rPr>
                <w:szCs w:val="28"/>
              </w:rPr>
              <w:t>thể</w:t>
            </w:r>
            <w:proofErr w:type="spellEnd"/>
          </w:p>
        </w:tc>
      </w:tr>
      <w:tr w:rsidR="00D864AB" w:rsidRPr="000A5482" w14:paraId="314C8570" w14:textId="77777777" w:rsidTr="00D83890">
        <w:tc>
          <w:tcPr>
            <w:tcW w:w="590" w:type="dxa"/>
            <w:shd w:val="clear" w:color="auto" w:fill="auto"/>
          </w:tcPr>
          <w:p w14:paraId="6BF636DD" w14:textId="77777777" w:rsidR="00D864AB" w:rsidRPr="000A5482" w:rsidRDefault="00D864AB" w:rsidP="00D83890">
            <w:pPr>
              <w:tabs>
                <w:tab w:val="left" w:pos="1080"/>
              </w:tabs>
              <w:spacing w:line="257" w:lineRule="auto"/>
              <w:contextualSpacing/>
              <w:jc w:val="center"/>
              <w:rPr>
                <w:szCs w:val="28"/>
              </w:rPr>
            </w:pPr>
            <w:r w:rsidRPr="000A5482">
              <w:rPr>
                <w:szCs w:val="28"/>
              </w:rPr>
              <w:t>4</w:t>
            </w:r>
          </w:p>
        </w:tc>
        <w:tc>
          <w:tcPr>
            <w:tcW w:w="3096" w:type="dxa"/>
            <w:shd w:val="clear" w:color="auto" w:fill="auto"/>
          </w:tcPr>
          <w:p w14:paraId="5FA3A003" w14:textId="77777777" w:rsidR="00D864AB" w:rsidRPr="000A5482" w:rsidRDefault="00D864AB" w:rsidP="00D83890">
            <w:pPr>
              <w:tabs>
                <w:tab w:val="left" w:pos="1080"/>
              </w:tabs>
              <w:spacing w:line="257" w:lineRule="auto"/>
              <w:contextualSpacing/>
              <w:rPr>
                <w:szCs w:val="28"/>
              </w:rPr>
            </w:pPr>
            <w:proofErr w:type="spellStart"/>
            <w:r w:rsidRPr="000A5482">
              <w:rPr>
                <w:szCs w:val="28"/>
              </w:rPr>
              <w:t>Tiêu</w:t>
            </w:r>
            <w:proofErr w:type="spellEnd"/>
            <w:r w:rsidRPr="000A5482">
              <w:rPr>
                <w:szCs w:val="28"/>
              </w:rPr>
              <w:t xml:space="preserve"> </w:t>
            </w:r>
            <w:proofErr w:type="spellStart"/>
            <w:r w:rsidRPr="000A5482">
              <w:rPr>
                <w:szCs w:val="28"/>
              </w:rPr>
              <w:t>chuẩn</w:t>
            </w:r>
            <w:proofErr w:type="spellEnd"/>
            <w:r w:rsidRPr="000A5482">
              <w:rPr>
                <w:szCs w:val="28"/>
              </w:rPr>
              <w:t xml:space="preserve"> </w:t>
            </w:r>
            <w:proofErr w:type="spellStart"/>
            <w:r w:rsidRPr="000A5482">
              <w:rPr>
                <w:szCs w:val="28"/>
              </w:rPr>
              <w:t>quản</w:t>
            </w:r>
            <w:proofErr w:type="spellEnd"/>
            <w:r w:rsidRPr="000A5482">
              <w:rPr>
                <w:szCs w:val="28"/>
              </w:rPr>
              <w:t xml:space="preserve"> </w:t>
            </w:r>
            <w:proofErr w:type="spellStart"/>
            <w:r w:rsidRPr="000A5482">
              <w:rPr>
                <w:szCs w:val="28"/>
              </w:rPr>
              <w:t>lý</w:t>
            </w:r>
            <w:proofErr w:type="spellEnd"/>
            <w:r w:rsidRPr="000A5482">
              <w:rPr>
                <w:szCs w:val="28"/>
              </w:rPr>
              <w:t xml:space="preserve"> </w:t>
            </w:r>
            <w:proofErr w:type="spellStart"/>
            <w:r w:rsidRPr="000A5482">
              <w:rPr>
                <w:szCs w:val="28"/>
              </w:rPr>
              <w:t>chất</w:t>
            </w:r>
            <w:proofErr w:type="spellEnd"/>
            <w:r w:rsidRPr="000A5482">
              <w:rPr>
                <w:szCs w:val="28"/>
              </w:rPr>
              <w:t xml:space="preserve"> </w:t>
            </w:r>
            <w:proofErr w:type="spellStart"/>
            <w:r w:rsidRPr="000A5482">
              <w:rPr>
                <w:szCs w:val="28"/>
              </w:rPr>
              <w:t>lượng</w:t>
            </w:r>
            <w:proofErr w:type="spellEnd"/>
          </w:p>
        </w:tc>
        <w:tc>
          <w:tcPr>
            <w:tcW w:w="5409" w:type="dxa"/>
            <w:shd w:val="clear" w:color="auto" w:fill="auto"/>
          </w:tcPr>
          <w:p w14:paraId="233E8A4E" w14:textId="77777777" w:rsidR="00D864AB" w:rsidRPr="000A5482" w:rsidRDefault="00D864AB" w:rsidP="00D83890">
            <w:pPr>
              <w:numPr>
                <w:ilvl w:val="12"/>
                <w:numId w:val="0"/>
              </w:numPr>
              <w:spacing w:line="257" w:lineRule="auto"/>
              <w:contextualSpacing/>
              <w:jc w:val="center"/>
              <w:rPr>
                <w:szCs w:val="28"/>
              </w:rPr>
            </w:pPr>
            <w:r w:rsidRPr="000A5482">
              <w:rPr>
                <w:szCs w:val="28"/>
              </w:rPr>
              <w:t>ISO 9000</w:t>
            </w:r>
          </w:p>
        </w:tc>
      </w:tr>
      <w:tr w:rsidR="00D864AB" w:rsidRPr="000A5482" w14:paraId="2A8008AB" w14:textId="77777777" w:rsidTr="00D83890">
        <w:tc>
          <w:tcPr>
            <w:tcW w:w="590" w:type="dxa"/>
            <w:shd w:val="clear" w:color="auto" w:fill="auto"/>
          </w:tcPr>
          <w:p w14:paraId="5FA7EEE1" w14:textId="77777777" w:rsidR="00D864AB" w:rsidRPr="000A5482" w:rsidRDefault="00D864AB" w:rsidP="00D83890">
            <w:pPr>
              <w:tabs>
                <w:tab w:val="left" w:pos="1080"/>
              </w:tabs>
              <w:spacing w:line="257" w:lineRule="auto"/>
              <w:contextualSpacing/>
              <w:jc w:val="center"/>
              <w:rPr>
                <w:szCs w:val="28"/>
              </w:rPr>
            </w:pPr>
            <w:r w:rsidRPr="000A5482">
              <w:rPr>
                <w:szCs w:val="28"/>
              </w:rPr>
              <w:t>5</w:t>
            </w:r>
          </w:p>
        </w:tc>
        <w:tc>
          <w:tcPr>
            <w:tcW w:w="3096" w:type="dxa"/>
            <w:shd w:val="clear" w:color="auto" w:fill="auto"/>
          </w:tcPr>
          <w:p w14:paraId="48841BBC" w14:textId="77777777" w:rsidR="00D864AB" w:rsidRPr="000A5482" w:rsidRDefault="00D864AB" w:rsidP="00D83890">
            <w:pPr>
              <w:numPr>
                <w:ilvl w:val="12"/>
                <w:numId w:val="0"/>
              </w:numPr>
              <w:spacing w:line="257" w:lineRule="auto"/>
              <w:contextualSpacing/>
              <w:rPr>
                <w:szCs w:val="28"/>
              </w:rPr>
            </w:pPr>
            <w:proofErr w:type="spellStart"/>
            <w:r w:rsidRPr="000A5482">
              <w:rPr>
                <w:szCs w:val="28"/>
              </w:rPr>
              <w:t>Tiêu</w:t>
            </w:r>
            <w:proofErr w:type="spellEnd"/>
            <w:r w:rsidRPr="000A5482">
              <w:rPr>
                <w:szCs w:val="28"/>
              </w:rPr>
              <w:t xml:space="preserve"> </w:t>
            </w:r>
            <w:proofErr w:type="spellStart"/>
            <w:r w:rsidRPr="000A5482">
              <w:rPr>
                <w:szCs w:val="28"/>
              </w:rPr>
              <w:t>chuẩn</w:t>
            </w:r>
            <w:proofErr w:type="spellEnd"/>
            <w:r w:rsidRPr="000A5482">
              <w:rPr>
                <w:szCs w:val="28"/>
              </w:rPr>
              <w:t xml:space="preserve"> </w:t>
            </w:r>
            <w:proofErr w:type="spellStart"/>
            <w:r w:rsidRPr="000A5482">
              <w:rPr>
                <w:szCs w:val="28"/>
              </w:rPr>
              <w:t>áp</w:t>
            </w:r>
            <w:proofErr w:type="spellEnd"/>
            <w:r w:rsidRPr="000A5482">
              <w:rPr>
                <w:szCs w:val="28"/>
              </w:rPr>
              <w:t xml:space="preserve"> </w:t>
            </w:r>
            <w:proofErr w:type="spellStart"/>
            <w:r w:rsidRPr="000A5482">
              <w:rPr>
                <w:szCs w:val="28"/>
              </w:rPr>
              <w:t>dụng</w:t>
            </w:r>
            <w:proofErr w:type="spellEnd"/>
          </w:p>
        </w:tc>
        <w:tc>
          <w:tcPr>
            <w:tcW w:w="5409" w:type="dxa"/>
            <w:shd w:val="clear" w:color="auto" w:fill="auto"/>
          </w:tcPr>
          <w:p w14:paraId="0F28C7A7" w14:textId="77777777" w:rsidR="00D864AB" w:rsidRPr="000A5482" w:rsidRDefault="00D864AB" w:rsidP="00D83890">
            <w:pPr>
              <w:numPr>
                <w:ilvl w:val="12"/>
                <w:numId w:val="0"/>
              </w:numPr>
              <w:spacing w:line="257" w:lineRule="auto"/>
              <w:contextualSpacing/>
              <w:rPr>
                <w:szCs w:val="28"/>
              </w:rPr>
            </w:pPr>
            <w:r w:rsidRPr="000A5482">
              <w:rPr>
                <w:bCs/>
                <w:szCs w:val="28"/>
              </w:rPr>
              <w:t xml:space="preserve">AS 1154.1 </w:t>
            </w:r>
            <w:proofErr w:type="spellStart"/>
            <w:r w:rsidRPr="000A5482">
              <w:rPr>
                <w:bCs/>
                <w:szCs w:val="28"/>
              </w:rPr>
              <w:t>và</w:t>
            </w:r>
            <w:proofErr w:type="spellEnd"/>
            <w:r w:rsidRPr="000A5482">
              <w:rPr>
                <w:bCs/>
                <w:szCs w:val="28"/>
              </w:rPr>
              <w:t xml:space="preserve"> TCVN 3624-81 </w:t>
            </w:r>
            <w:proofErr w:type="spellStart"/>
            <w:r w:rsidRPr="000A5482">
              <w:rPr>
                <w:szCs w:val="28"/>
              </w:rPr>
              <w:t>hoặc</w:t>
            </w:r>
            <w:proofErr w:type="spellEnd"/>
            <w:r w:rsidRPr="000A5482">
              <w:rPr>
                <w:szCs w:val="28"/>
              </w:rPr>
              <w:t xml:space="preserve"> </w:t>
            </w:r>
            <w:proofErr w:type="spellStart"/>
            <w:r w:rsidRPr="000A5482">
              <w:rPr>
                <w:szCs w:val="28"/>
              </w:rPr>
              <w:t>tương</w:t>
            </w:r>
            <w:proofErr w:type="spellEnd"/>
            <w:r w:rsidRPr="000A5482">
              <w:rPr>
                <w:szCs w:val="28"/>
              </w:rPr>
              <w:t xml:space="preserve"> </w:t>
            </w:r>
            <w:proofErr w:type="spellStart"/>
            <w:r w:rsidRPr="000A5482">
              <w:rPr>
                <w:szCs w:val="28"/>
              </w:rPr>
              <w:t>đương</w:t>
            </w:r>
            <w:proofErr w:type="spellEnd"/>
          </w:p>
        </w:tc>
      </w:tr>
      <w:tr w:rsidR="00D864AB" w:rsidRPr="000A5482" w14:paraId="3B91EF40" w14:textId="77777777" w:rsidTr="00D83890">
        <w:tc>
          <w:tcPr>
            <w:tcW w:w="590" w:type="dxa"/>
            <w:shd w:val="clear" w:color="auto" w:fill="auto"/>
          </w:tcPr>
          <w:p w14:paraId="0CD9480A" w14:textId="77777777" w:rsidR="00D864AB" w:rsidRPr="000A5482" w:rsidRDefault="00D864AB" w:rsidP="00D83890">
            <w:pPr>
              <w:tabs>
                <w:tab w:val="left" w:pos="1080"/>
              </w:tabs>
              <w:spacing w:line="257" w:lineRule="auto"/>
              <w:contextualSpacing/>
              <w:jc w:val="center"/>
              <w:rPr>
                <w:szCs w:val="28"/>
              </w:rPr>
            </w:pPr>
            <w:r w:rsidRPr="000A5482">
              <w:rPr>
                <w:szCs w:val="28"/>
              </w:rPr>
              <w:t>6</w:t>
            </w:r>
          </w:p>
        </w:tc>
        <w:tc>
          <w:tcPr>
            <w:tcW w:w="3096" w:type="dxa"/>
            <w:shd w:val="clear" w:color="auto" w:fill="auto"/>
          </w:tcPr>
          <w:p w14:paraId="06AD58CA" w14:textId="77777777" w:rsidR="00D864AB" w:rsidRPr="000A5482" w:rsidRDefault="00D864AB" w:rsidP="00D83890">
            <w:pPr>
              <w:spacing w:line="257" w:lineRule="auto"/>
              <w:contextualSpacing/>
              <w:rPr>
                <w:szCs w:val="28"/>
              </w:rPr>
            </w:pPr>
            <w:r w:rsidRPr="000A5482">
              <w:rPr>
                <w:szCs w:val="28"/>
              </w:rPr>
              <w:t xml:space="preserve">Thân </w:t>
            </w:r>
            <w:proofErr w:type="spellStart"/>
            <w:r w:rsidRPr="000A5482">
              <w:rPr>
                <w:szCs w:val="28"/>
              </w:rPr>
              <w:t>kẹp</w:t>
            </w:r>
            <w:proofErr w:type="spellEnd"/>
          </w:p>
        </w:tc>
        <w:tc>
          <w:tcPr>
            <w:tcW w:w="5409" w:type="dxa"/>
            <w:shd w:val="clear" w:color="auto" w:fill="auto"/>
          </w:tcPr>
          <w:p w14:paraId="4333F6DA" w14:textId="77777777" w:rsidR="00D864AB" w:rsidRPr="000A5482" w:rsidRDefault="00D864AB" w:rsidP="00D83890">
            <w:pPr>
              <w:spacing w:line="257" w:lineRule="auto"/>
              <w:contextualSpacing/>
              <w:rPr>
                <w:szCs w:val="28"/>
              </w:rPr>
            </w:pPr>
            <w:r w:rsidRPr="000A5482">
              <w:rPr>
                <w:szCs w:val="28"/>
              </w:rPr>
              <w:t xml:space="preserve">- Thân </w:t>
            </w:r>
            <w:proofErr w:type="spellStart"/>
            <w:r w:rsidRPr="000A5482">
              <w:rPr>
                <w:szCs w:val="28"/>
              </w:rPr>
              <w:t>kẹp</w:t>
            </w:r>
            <w:proofErr w:type="spellEnd"/>
            <w:r w:rsidRPr="000A5482">
              <w:rPr>
                <w:szCs w:val="28"/>
              </w:rPr>
              <w:t xml:space="preserve"> </w:t>
            </w:r>
            <w:proofErr w:type="spellStart"/>
            <w:r w:rsidRPr="000A5482">
              <w:rPr>
                <w:szCs w:val="28"/>
              </w:rPr>
              <w:t>rẽ</w:t>
            </w:r>
            <w:proofErr w:type="spellEnd"/>
            <w:r w:rsidRPr="000A5482">
              <w:rPr>
                <w:szCs w:val="28"/>
              </w:rPr>
              <w:t xml:space="preserve"> </w:t>
            </w:r>
            <w:proofErr w:type="spellStart"/>
            <w:r w:rsidRPr="000A5482">
              <w:rPr>
                <w:szCs w:val="28"/>
              </w:rPr>
              <w:t>nhánh</w:t>
            </w:r>
            <w:proofErr w:type="spellEnd"/>
            <w:r w:rsidRPr="000A5482">
              <w:rPr>
                <w:szCs w:val="28"/>
              </w:rPr>
              <w:t xml:space="preserve"> </w:t>
            </w:r>
            <w:proofErr w:type="spellStart"/>
            <w:r w:rsidRPr="000A5482">
              <w:rPr>
                <w:szCs w:val="28"/>
              </w:rPr>
              <w:t>làm</w:t>
            </w:r>
            <w:proofErr w:type="spellEnd"/>
            <w:r w:rsidRPr="000A5482">
              <w:rPr>
                <w:szCs w:val="28"/>
              </w:rPr>
              <w:t xml:space="preserve"> </w:t>
            </w:r>
            <w:proofErr w:type="spellStart"/>
            <w:r w:rsidRPr="000A5482">
              <w:rPr>
                <w:szCs w:val="28"/>
              </w:rPr>
              <w:t>bằng</w:t>
            </w:r>
            <w:proofErr w:type="spellEnd"/>
            <w:r w:rsidRPr="000A5482">
              <w:rPr>
                <w:szCs w:val="28"/>
              </w:rPr>
              <w:t xml:space="preserve"> </w:t>
            </w:r>
            <w:proofErr w:type="spellStart"/>
            <w:r w:rsidRPr="000A5482">
              <w:rPr>
                <w:szCs w:val="28"/>
              </w:rPr>
              <w:t>đồng</w:t>
            </w:r>
            <w:proofErr w:type="spellEnd"/>
            <w:r w:rsidRPr="000A5482">
              <w:rPr>
                <w:szCs w:val="28"/>
              </w:rPr>
              <w:t>/</w:t>
            </w:r>
            <w:proofErr w:type="spellStart"/>
            <w:r w:rsidRPr="000A5482">
              <w:rPr>
                <w:szCs w:val="28"/>
              </w:rPr>
              <w:t>hợp</w:t>
            </w:r>
            <w:proofErr w:type="spellEnd"/>
            <w:r w:rsidRPr="000A5482">
              <w:rPr>
                <w:szCs w:val="28"/>
              </w:rPr>
              <w:t xml:space="preserve"> </w:t>
            </w:r>
            <w:proofErr w:type="spellStart"/>
            <w:r w:rsidRPr="000A5482">
              <w:rPr>
                <w:szCs w:val="28"/>
              </w:rPr>
              <w:t>kim</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mạ</w:t>
            </w:r>
            <w:proofErr w:type="spellEnd"/>
            <w:r w:rsidRPr="000A5482">
              <w:rPr>
                <w:szCs w:val="28"/>
              </w:rPr>
              <w:t xml:space="preserve"> </w:t>
            </w:r>
            <w:proofErr w:type="spellStart"/>
            <w:r w:rsidRPr="000A5482">
              <w:rPr>
                <w:szCs w:val="28"/>
              </w:rPr>
              <w:t>thiếc</w:t>
            </w:r>
            <w:proofErr w:type="spellEnd"/>
            <w:r w:rsidRPr="000A5482">
              <w:rPr>
                <w:szCs w:val="28"/>
              </w:rPr>
              <w:t xml:space="preserve"> </w:t>
            </w:r>
            <w:proofErr w:type="spellStart"/>
            <w:r w:rsidRPr="000A5482">
              <w:rPr>
                <w:szCs w:val="28"/>
              </w:rPr>
              <w:t>chịu</w:t>
            </w:r>
            <w:proofErr w:type="spellEnd"/>
            <w:r w:rsidRPr="000A5482">
              <w:rPr>
                <w:szCs w:val="28"/>
              </w:rPr>
              <w:t xml:space="preserve"> </w:t>
            </w:r>
            <w:proofErr w:type="spellStart"/>
            <w:r w:rsidRPr="000A5482">
              <w:rPr>
                <w:szCs w:val="28"/>
              </w:rPr>
              <w:t>lực</w:t>
            </w:r>
            <w:proofErr w:type="spellEnd"/>
            <w:r w:rsidRPr="000A5482">
              <w:rPr>
                <w:szCs w:val="28"/>
              </w:rPr>
              <w:t xml:space="preserve"> </w:t>
            </w:r>
            <w:proofErr w:type="spellStart"/>
            <w:r w:rsidRPr="000A5482">
              <w:rPr>
                <w:szCs w:val="28"/>
              </w:rPr>
              <w:t>cao</w:t>
            </w:r>
            <w:proofErr w:type="spellEnd"/>
            <w:r w:rsidRPr="000A5482">
              <w:rPr>
                <w:szCs w:val="28"/>
              </w:rPr>
              <w:t xml:space="preserve">, </w:t>
            </w:r>
            <w:proofErr w:type="spellStart"/>
            <w:r w:rsidRPr="000A5482">
              <w:rPr>
                <w:szCs w:val="28"/>
              </w:rPr>
              <w:t>được</w:t>
            </w:r>
            <w:proofErr w:type="spellEnd"/>
            <w:r w:rsidRPr="000A5482">
              <w:rPr>
                <w:szCs w:val="28"/>
              </w:rPr>
              <w:t xml:space="preserve"> </w:t>
            </w:r>
            <w:proofErr w:type="spellStart"/>
            <w:r w:rsidRPr="000A5482">
              <w:rPr>
                <w:szCs w:val="28"/>
              </w:rPr>
              <w:t>đấu</w:t>
            </w:r>
            <w:proofErr w:type="spellEnd"/>
            <w:r w:rsidRPr="000A5482">
              <w:rPr>
                <w:szCs w:val="28"/>
              </w:rPr>
              <w:t xml:space="preserve"> </w:t>
            </w:r>
            <w:proofErr w:type="spellStart"/>
            <w:r w:rsidRPr="000A5482">
              <w:rPr>
                <w:szCs w:val="28"/>
              </w:rPr>
              <w:t>nối</w:t>
            </w:r>
            <w:proofErr w:type="spellEnd"/>
            <w:r w:rsidRPr="000A5482">
              <w:rPr>
                <w:szCs w:val="28"/>
              </w:rPr>
              <w:t xml:space="preserve"> </w:t>
            </w:r>
            <w:proofErr w:type="spellStart"/>
            <w:r w:rsidRPr="000A5482">
              <w:rPr>
                <w:szCs w:val="28"/>
              </w:rPr>
              <w:t>với</w:t>
            </w:r>
            <w:proofErr w:type="spellEnd"/>
            <w:r w:rsidRPr="000A5482">
              <w:rPr>
                <w:szCs w:val="28"/>
              </w:rPr>
              <w:t xml:space="preserve"> </w:t>
            </w:r>
            <w:proofErr w:type="spellStart"/>
            <w:r w:rsidRPr="000A5482">
              <w:rPr>
                <w:szCs w:val="28"/>
              </w:rPr>
              <w:t>quai</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quai</w:t>
            </w:r>
            <w:proofErr w:type="spellEnd"/>
            <w:r w:rsidRPr="000A5482">
              <w:rPr>
                <w:szCs w:val="28"/>
              </w:rPr>
              <w:t xml:space="preserve"> </w:t>
            </w:r>
            <w:proofErr w:type="spellStart"/>
            <w:r w:rsidRPr="000A5482">
              <w:rPr>
                <w:szCs w:val="28"/>
              </w:rPr>
              <w:t>bởi</w:t>
            </w:r>
            <w:proofErr w:type="spellEnd"/>
            <w:r w:rsidRPr="000A5482">
              <w:rPr>
                <w:szCs w:val="28"/>
              </w:rPr>
              <w:t xml:space="preserve"> </w:t>
            </w:r>
            <w:proofErr w:type="spellStart"/>
            <w:r w:rsidRPr="000A5482">
              <w:rPr>
                <w:szCs w:val="28"/>
              </w:rPr>
              <w:t>vòng</w:t>
            </w:r>
            <w:proofErr w:type="spellEnd"/>
            <w:r w:rsidRPr="000A5482">
              <w:rPr>
                <w:szCs w:val="28"/>
              </w:rPr>
              <w:t xml:space="preserve"> ty </w:t>
            </w:r>
            <w:proofErr w:type="spellStart"/>
            <w:r w:rsidRPr="000A5482">
              <w:rPr>
                <w:szCs w:val="28"/>
              </w:rPr>
              <w:t>bằng</w:t>
            </w:r>
            <w:proofErr w:type="spellEnd"/>
            <w:r w:rsidRPr="000A5482">
              <w:rPr>
                <w:szCs w:val="28"/>
              </w:rPr>
              <w:t xml:space="preserve"> </w:t>
            </w:r>
            <w:proofErr w:type="spellStart"/>
            <w:r w:rsidRPr="000A5482">
              <w:rPr>
                <w:szCs w:val="28"/>
              </w:rPr>
              <w:t>sào</w:t>
            </w:r>
            <w:proofErr w:type="spellEnd"/>
            <w:r w:rsidRPr="000A5482">
              <w:rPr>
                <w:szCs w:val="28"/>
              </w:rPr>
              <w:t xml:space="preserve"> </w:t>
            </w:r>
            <w:proofErr w:type="spellStart"/>
            <w:r w:rsidRPr="000A5482">
              <w:rPr>
                <w:szCs w:val="28"/>
              </w:rPr>
              <w:t>cách</w:t>
            </w:r>
            <w:proofErr w:type="spellEnd"/>
            <w:r w:rsidRPr="000A5482">
              <w:rPr>
                <w:szCs w:val="28"/>
              </w:rPr>
              <w:t xml:space="preserve"> </w:t>
            </w:r>
            <w:proofErr w:type="spellStart"/>
            <w:r w:rsidRPr="000A5482">
              <w:rPr>
                <w:szCs w:val="28"/>
              </w:rPr>
              <w:t>điện</w:t>
            </w:r>
            <w:proofErr w:type="spellEnd"/>
            <w:r w:rsidRPr="000A5482">
              <w:rPr>
                <w:szCs w:val="28"/>
              </w:rPr>
              <w:t xml:space="preserve">. </w:t>
            </w:r>
          </w:p>
        </w:tc>
      </w:tr>
      <w:tr w:rsidR="00D864AB" w:rsidRPr="000A5482" w14:paraId="6AD06931" w14:textId="77777777" w:rsidTr="00D83890">
        <w:tc>
          <w:tcPr>
            <w:tcW w:w="590" w:type="dxa"/>
            <w:shd w:val="clear" w:color="auto" w:fill="auto"/>
          </w:tcPr>
          <w:p w14:paraId="68942CDC" w14:textId="77777777" w:rsidR="00D864AB" w:rsidRPr="000A5482" w:rsidRDefault="00D864AB" w:rsidP="00D83890">
            <w:pPr>
              <w:tabs>
                <w:tab w:val="left" w:pos="1080"/>
              </w:tabs>
              <w:spacing w:line="257" w:lineRule="auto"/>
              <w:contextualSpacing/>
              <w:jc w:val="center"/>
              <w:rPr>
                <w:szCs w:val="28"/>
              </w:rPr>
            </w:pPr>
            <w:r w:rsidRPr="000A5482">
              <w:rPr>
                <w:szCs w:val="28"/>
              </w:rPr>
              <w:t>7</w:t>
            </w:r>
          </w:p>
        </w:tc>
        <w:tc>
          <w:tcPr>
            <w:tcW w:w="3096" w:type="dxa"/>
            <w:shd w:val="clear" w:color="auto" w:fill="auto"/>
          </w:tcPr>
          <w:p w14:paraId="1789E01F" w14:textId="77777777" w:rsidR="00D864AB" w:rsidRPr="000A5482" w:rsidRDefault="00D864AB" w:rsidP="00D83890">
            <w:pPr>
              <w:spacing w:line="257" w:lineRule="auto"/>
              <w:contextualSpacing/>
              <w:rPr>
                <w:szCs w:val="28"/>
              </w:rPr>
            </w:pPr>
            <w:proofErr w:type="spellStart"/>
            <w:r w:rsidRPr="000A5482">
              <w:rPr>
                <w:szCs w:val="28"/>
              </w:rPr>
              <w:t>Nhánh</w:t>
            </w:r>
            <w:proofErr w:type="spellEnd"/>
            <w:r w:rsidRPr="000A5482">
              <w:rPr>
                <w:szCs w:val="28"/>
              </w:rPr>
              <w:t xml:space="preserve"> </w:t>
            </w:r>
            <w:proofErr w:type="spellStart"/>
            <w:r w:rsidRPr="000A5482">
              <w:rPr>
                <w:szCs w:val="28"/>
              </w:rPr>
              <w:t>rẽ</w:t>
            </w:r>
            <w:proofErr w:type="spellEnd"/>
          </w:p>
        </w:tc>
        <w:tc>
          <w:tcPr>
            <w:tcW w:w="5409" w:type="dxa"/>
            <w:shd w:val="clear" w:color="auto" w:fill="auto"/>
          </w:tcPr>
          <w:p w14:paraId="1F67C3D4" w14:textId="77777777" w:rsidR="00D864AB" w:rsidRPr="000A5482" w:rsidRDefault="00D864AB" w:rsidP="00D83890">
            <w:pPr>
              <w:tabs>
                <w:tab w:val="center" w:pos="1459"/>
                <w:tab w:val="center" w:pos="1601"/>
              </w:tabs>
              <w:spacing w:line="257" w:lineRule="auto"/>
              <w:contextualSpacing/>
              <w:jc w:val="center"/>
              <w:rPr>
                <w:szCs w:val="28"/>
              </w:rPr>
            </w:pPr>
            <w:proofErr w:type="spellStart"/>
            <w:r w:rsidRPr="000A5482">
              <w:rPr>
                <w:szCs w:val="28"/>
              </w:rPr>
              <w:t>Có</w:t>
            </w:r>
            <w:proofErr w:type="spellEnd"/>
            <w:r w:rsidRPr="000A5482">
              <w:rPr>
                <w:szCs w:val="28"/>
              </w:rPr>
              <w:t xml:space="preserve"> </w:t>
            </w:r>
            <w:proofErr w:type="spellStart"/>
            <w:r w:rsidRPr="000A5482">
              <w:rPr>
                <w:szCs w:val="28"/>
              </w:rPr>
              <w:t>khả</w:t>
            </w:r>
            <w:proofErr w:type="spellEnd"/>
            <w:r w:rsidRPr="000A5482">
              <w:rPr>
                <w:szCs w:val="28"/>
              </w:rPr>
              <w:t xml:space="preserve"> </w:t>
            </w:r>
            <w:proofErr w:type="spellStart"/>
            <w:r w:rsidRPr="000A5482">
              <w:rPr>
                <w:szCs w:val="28"/>
              </w:rPr>
              <w:t>năng</w:t>
            </w:r>
            <w:proofErr w:type="spellEnd"/>
            <w:r w:rsidRPr="000A5482">
              <w:rPr>
                <w:szCs w:val="28"/>
              </w:rPr>
              <w:t xml:space="preserve"> </w:t>
            </w:r>
            <w:proofErr w:type="spellStart"/>
            <w:r w:rsidRPr="000A5482">
              <w:rPr>
                <w:szCs w:val="28"/>
              </w:rPr>
              <w:t>đấu</w:t>
            </w:r>
            <w:proofErr w:type="spellEnd"/>
            <w:r w:rsidRPr="000A5482">
              <w:rPr>
                <w:szCs w:val="28"/>
              </w:rPr>
              <w:t xml:space="preserve"> </w:t>
            </w:r>
            <w:proofErr w:type="spellStart"/>
            <w:r w:rsidRPr="000A5482">
              <w:rPr>
                <w:szCs w:val="28"/>
              </w:rPr>
              <w:t>nối</w:t>
            </w:r>
            <w:proofErr w:type="spellEnd"/>
            <w:r w:rsidRPr="000A5482">
              <w:rPr>
                <w:szCs w:val="28"/>
              </w:rPr>
              <w:t xml:space="preserve"> </w:t>
            </w:r>
            <w:proofErr w:type="spellStart"/>
            <w:r w:rsidRPr="000A5482">
              <w:rPr>
                <w:szCs w:val="28"/>
              </w:rPr>
              <w:t>với</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đồng</w:t>
            </w:r>
            <w:proofErr w:type="spellEnd"/>
            <w:r w:rsidRPr="000A5482">
              <w:rPr>
                <w:szCs w:val="28"/>
              </w:rPr>
              <w:t xml:space="preserve"> </w:t>
            </w:r>
            <w:proofErr w:type="spellStart"/>
            <w:r w:rsidRPr="000A5482">
              <w:rPr>
                <w:szCs w:val="28"/>
              </w:rPr>
              <w:t>như</w:t>
            </w:r>
            <w:proofErr w:type="spellEnd"/>
            <w:r w:rsidRPr="000A5482">
              <w:rPr>
                <w:szCs w:val="28"/>
              </w:rPr>
              <w:t xml:space="preserve"> </w:t>
            </w:r>
            <w:proofErr w:type="spellStart"/>
            <w:r w:rsidRPr="000A5482">
              <w:rPr>
                <w:szCs w:val="28"/>
              </w:rPr>
              <w:t>sau</w:t>
            </w:r>
            <w:proofErr w:type="spellEnd"/>
            <w:r w:rsidRPr="000A5482">
              <w:rPr>
                <w:szCs w:val="28"/>
              </w:rPr>
              <w:t xml:space="preserve">: </w:t>
            </w:r>
          </w:p>
        </w:tc>
      </w:tr>
      <w:tr w:rsidR="00D864AB" w:rsidRPr="000A5482" w14:paraId="306AE071" w14:textId="77777777" w:rsidTr="00D83890">
        <w:tc>
          <w:tcPr>
            <w:tcW w:w="590" w:type="dxa"/>
            <w:shd w:val="clear" w:color="auto" w:fill="auto"/>
          </w:tcPr>
          <w:p w14:paraId="58605A16" w14:textId="77777777" w:rsidR="00D864AB" w:rsidRPr="000A5482" w:rsidRDefault="00D864AB" w:rsidP="00D83890">
            <w:pPr>
              <w:tabs>
                <w:tab w:val="left" w:pos="1080"/>
              </w:tabs>
              <w:spacing w:line="257" w:lineRule="auto"/>
              <w:contextualSpacing/>
              <w:jc w:val="center"/>
              <w:rPr>
                <w:szCs w:val="28"/>
              </w:rPr>
            </w:pPr>
          </w:p>
        </w:tc>
        <w:tc>
          <w:tcPr>
            <w:tcW w:w="3096" w:type="dxa"/>
            <w:shd w:val="clear" w:color="auto" w:fill="auto"/>
          </w:tcPr>
          <w:p w14:paraId="036CDD61" w14:textId="77777777" w:rsidR="00D864AB" w:rsidRPr="000A5482" w:rsidRDefault="00D864AB" w:rsidP="00D83890">
            <w:pPr>
              <w:spacing w:line="257" w:lineRule="auto"/>
              <w:contextualSpacing/>
              <w:rPr>
                <w:szCs w:val="28"/>
              </w:rPr>
            </w:pPr>
            <w:proofErr w:type="spellStart"/>
            <w:r w:rsidRPr="000A5482">
              <w:rPr>
                <w:szCs w:val="28"/>
              </w:rPr>
              <w:t>Tiết</w:t>
            </w:r>
            <w:proofErr w:type="spellEnd"/>
            <w:r w:rsidRPr="000A5482">
              <w:rPr>
                <w:szCs w:val="28"/>
              </w:rPr>
              <w:t xml:space="preserve"> </w:t>
            </w:r>
            <w:proofErr w:type="spellStart"/>
            <w:r w:rsidRPr="000A5482">
              <w:rPr>
                <w:szCs w:val="28"/>
              </w:rPr>
              <w:t>diện</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đồng</w:t>
            </w:r>
            <w:proofErr w:type="spellEnd"/>
            <w:r w:rsidRPr="000A5482">
              <w:rPr>
                <w:szCs w:val="28"/>
              </w:rPr>
              <w:t xml:space="preserve"> [mm</w:t>
            </w:r>
            <w:r w:rsidRPr="000A5482">
              <w:rPr>
                <w:szCs w:val="28"/>
                <w:vertAlign w:val="superscript"/>
              </w:rPr>
              <w:t>2</w:t>
            </w:r>
            <w:r w:rsidRPr="000A5482">
              <w:rPr>
                <w:szCs w:val="28"/>
              </w:rPr>
              <w:t>]</w:t>
            </w:r>
          </w:p>
          <w:p w14:paraId="02758E7C" w14:textId="77777777" w:rsidR="00D864AB" w:rsidRPr="000A5482" w:rsidRDefault="00D864AB" w:rsidP="00D83890">
            <w:pPr>
              <w:spacing w:line="257" w:lineRule="auto"/>
              <w:contextualSpacing/>
              <w:rPr>
                <w:szCs w:val="28"/>
              </w:rPr>
            </w:pPr>
            <w:r w:rsidRPr="000A5482">
              <w:rPr>
                <w:szCs w:val="28"/>
              </w:rPr>
              <w:t>- C70-95</w:t>
            </w:r>
          </w:p>
        </w:tc>
        <w:tc>
          <w:tcPr>
            <w:tcW w:w="5409" w:type="dxa"/>
            <w:shd w:val="clear" w:color="auto" w:fill="auto"/>
          </w:tcPr>
          <w:p w14:paraId="72E7E005" w14:textId="77777777" w:rsidR="00D864AB" w:rsidRPr="000A5482" w:rsidRDefault="00D864AB" w:rsidP="00D83890">
            <w:pPr>
              <w:spacing w:line="257" w:lineRule="auto"/>
              <w:contextualSpacing/>
              <w:jc w:val="center"/>
              <w:rPr>
                <w:szCs w:val="28"/>
              </w:rPr>
            </w:pPr>
          </w:p>
          <w:p w14:paraId="448A09C4" w14:textId="77777777" w:rsidR="00D864AB" w:rsidRPr="000A5482" w:rsidRDefault="00D864AB" w:rsidP="00D83890">
            <w:pPr>
              <w:spacing w:line="257" w:lineRule="auto"/>
              <w:contextualSpacing/>
              <w:jc w:val="center"/>
              <w:rPr>
                <w:szCs w:val="28"/>
              </w:rPr>
            </w:pPr>
          </w:p>
          <w:p w14:paraId="7EA58EF9" w14:textId="77777777" w:rsidR="00D864AB" w:rsidRPr="000A5482" w:rsidRDefault="00D864AB" w:rsidP="00D83890">
            <w:pPr>
              <w:widowControl w:val="0"/>
              <w:spacing w:line="257" w:lineRule="auto"/>
              <w:contextualSpacing/>
              <w:jc w:val="center"/>
              <w:rPr>
                <w:szCs w:val="28"/>
              </w:rPr>
            </w:pPr>
            <w:r w:rsidRPr="000A5482">
              <w:rPr>
                <w:szCs w:val="28"/>
              </w:rPr>
              <w:t>70-95</w:t>
            </w:r>
          </w:p>
        </w:tc>
      </w:tr>
      <w:tr w:rsidR="00D864AB" w:rsidRPr="000A5482" w14:paraId="5F4E2FA6" w14:textId="77777777" w:rsidTr="00D83890">
        <w:tc>
          <w:tcPr>
            <w:tcW w:w="590" w:type="dxa"/>
            <w:shd w:val="clear" w:color="auto" w:fill="auto"/>
          </w:tcPr>
          <w:p w14:paraId="0F311DCE" w14:textId="77777777" w:rsidR="00D864AB" w:rsidRPr="000A5482" w:rsidRDefault="00D864AB" w:rsidP="00D83890">
            <w:pPr>
              <w:tabs>
                <w:tab w:val="left" w:pos="1080"/>
              </w:tabs>
              <w:spacing w:line="257" w:lineRule="auto"/>
              <w:contextualSpacing/>
              <w:jc w:val="center"/>
              <w:rPr>
                <w:szCs w:val="28"/>
              </w:rPr>
            </w:pPr>
          </w:p>
        </w:tc>
        <w:tc>
          <w:tcPr>
            <w:tcW w:w="3096" w:type="dxa"/>
            <w:shd w:val="clear" w:color="auto" w:fill="auto"/>
          </w:tcPr>
          <w:p w14:paraId="6A5117A3" w14:textId="77777777" w:rsidR="00D864AB" w:rsidRPr="000A5482" w:rsidRDefault="00D864AB" w:rsidP="00D83890">
            <w:pPr>
              <w:spacing w:line="257" w:lineRule="auto"/>
              <w:contextualSpacing/>
              <w:rPr>
                <w:szCs w:val="28"/>
              </w:rPr>
            </w:pPr>
            <w:proofErr w:type="spellStart"/>
            <w:r w:rsidRPr="000A5482">
              <w:rPr>
                <w:szCs w:val="28"/>
              </w:rPr>
              <w:t>Đường</w:t>
            </w:r>
            <w:proofErr w:type="spellEnd"/>
            <w:r w:rsidRPr="000A5482">
              <w:rPr>
                <w:szCs w:val="28"/>
              </w:rPr>
              <w:t xml:space="preserve"> </w:t>
            </w:r>
            <w:proofErr w:type="spellStart"/>
            <w:r w:rsidRPr="000A5482">
              <w:rPr>
                <w:szCs w:val="28"/>
              </w:rPr>
              <w:t>kính</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đồng</w:t>
            </w:r>
            <w:proofErr w:type="spellEnd"/>
            <w:r w:rsidRPr="000A5482">
              <w:rPr>
                <w:szCs w:val="28"/>
              </w:rPr>
              <w:t xml:space="preserve"> [mm</w:t>
            </w:r>
            <w:r w:rsidRPr="000A5482">
              <w:rPr>
                <w:szCs w:val="28"/>
                <w:vertAlign w:val="superscript"/>
              </w:rPr>
              <w:t>2</w:t>
            </w:r>
            <w:r w:rsidRPr="000A5482">
              <w:rPr>
                <w:szCs w:val="28"/>
              </w:rPr>
              <w:t>]</w:t>
            </w:r>
          </w:p>
          <w:p w14:paraId="4404C412" w14:textId="77777777" w:rsidR="00D864AB" w:rsidRPr="000A5482" w:rsidRDefault="00D864AB" w:rsidP="00D83890">
            <w:pPr>
              <w:spacing w:line="257" w:lineRule="auto"/>
              <w:contextualSpacing/>
              <w:rPr>
                <w:szCs w:val="28"/>
              </w:rPr>
            </w:pPr>
            <w:r w:rsidRPr="000A5482">
              <w:rPr>
                <w:szCs w:val="28"/>
              </w:rPr>
              <w:t>- C70-95</w:t>
            </w:r>
          </w:p>
        </w:tc>
        <w:tc>
          <w:tcPr>
            <w:tcW w:w="5409" w:type="dxa"/>
            <w:shd w:val="clear" w:color="auto" w:fill="auto"/>
          </w:tcPr>
          <w:p w14:paraId="05E2CA0C" w14:textId="77777777" w:rsidR="00D864AB" w:rsidRPr="000A5482" w:rsidRDefault="00D864AB" w:rsidP="00D83890">
            <w:pPr>
              <w:pStyle w:val="ListBullet"/>
              <w:spacing w:line="257" w:lineRule="auto"/>
              <w:contextualSpacing/>
              <w:rPr>
                <w:sz w:val="28"/>
                <w:szCs w:val="28"/>
              </w:rPr>
            </w:pPr>
          </w:p>
          <w:p w14:paraId="686DEA3A" w14:textId="77777777" w:rsidR="00D864AB" w:rsidRPr="000A5482" w:rsidRDefault="00D864AB" w:rsidP="00D83890">
            <w:pPr>
              <w:pStyle w:val="ListBullet"/>
              <w:spacing w:line="257" w:lineRule="auto"/>
              <w:contextualSpacing/>
              <w:rPr>
                <w:sz w:val="28"/>
                <w:szCs w:val="28"/>
              </w:rPr>
            </w:pPr>
          </w:p>
          <w:p w14:paraId="5BBF91EE" w14:textId="77777777" w:rsidR="00D864AB" w:rsidRPr="000A5482" w:rsidRDefault="00D864AB" w:rsidP="00D83890">
            <w:pPr>
              <w:widowControl w:val="0"/>
              <w:spacing w:line="257" w:lineRule="auto"/>
              <w:contextualSpacing/>
              <w:jc w:val="center"/>
              <w:rPr>
                <w:szCs w:val="28"/>
              </w:rPr>
            </w:pPr>
            <w:r w:rsidRPr="000A5482">
              <w:rPr>
                <w:szCs w:val="28"/>
              </w:rPr>
              <w:t>10,65 - 12,55</w:t>
            </w:r>
          </w:p>
        </w:tc>
      </w:tr>
      <w:tr w:rsidR="00D864AB" w:rsidRPr="000A5482" w14:paraId="5B4E0771" w14:textId="77777777" w:rsidTr="00D83890">
        <w:tc>
          <w:tcPr>
            <w:tcW w:w="590" w:type="dxa"/>
            <w:shd w:val="clear" w:color="auto" w:fill="auto"/>
          </w:tcPr>
          <w:p w14:paraId="5586EB7D" w14:textId="77777777" w:rsidR="00D864AB" w:rsidRPr="000A5482" w:rsidRDefault="00D864AB" w:rsidP="00D83890">
            <w:pPr>
              <w:tabs>
                <w:tab w:val="left" w:pos="1080"/>
              </w:tabs>
              <w:spacing w:line="257" w:lineRule="auto"/>
              <w:contextualSpacing/>
              <w:jc w:val="center"/>
              <w:rPr>
                <w:szCs w:val="28"/>
              </w:rPr>
            </w:pPr>
            <w:r w:rsidRPr="000A5482">
              <w:rPr>
                <w:szCs w:val="28"/>
              </w:rPr>
              <w:t>8</w:t>
            </w:r>
          </w:p>
        </w:tc>
        <w:tc>
          <w:tcPr>
            <w:tcW w:w="3096" w:type="dxa"/>
            <w:shd w:val="clear" w:color="auto" w:fill="auto"/>
          </w:tcPr>
          <w:p w14:paraId="340501BD" w14:textId="77777777" w:rsidR="00D864AB" w:rsidRPr="000A5482" w:rsidRDefault="00D864AB" w:rsidP="00D83890">
            <w:pPr>
              <w:widowControl w:val="0"/>
              <w:spacing w:line="257" w:lineRule="auto"/>
              <w:contextualSpacing/>
              <w:rPr>
                <w:szCs w:val="28"/>
              </w:rPr>
            </w:pPr>
            <w:proofErr w:type="spellStart"/>
            <w:r w:rsidRPr="000A5482">
              <w:rPr>
                <w:szCs w:val="28"/>
              </w:rPr>
              <w:t>Điện</w:t>
            </w:r>
            <w:proofErr w:type="spellEnd"/>
            <w:r w:rsidRPr="000A5482">
              <w:rPr>
                <w:szCs w:val="28"/>
              </w:rPr>
              <w:t xml:space="preserve"> </w:t>
            </w:r>
            <w:proofErr w:type="spellStart"/>
            <w:r w:rsidRPr="000A5482">
              <w:rPr>
                <w:szCs w:val="28"/>
              </w:rPr>
              <w:t>trở</w:t>
            </w:r>
            <w:proofErr w:type="spellEnd"/>
            <w:r w:rsidRPr="000A5482">
              <w:rPr>
                <w:szCs w:val="28"/>
              </w:rPr>
              <w:t xml:space="preserve"> </w:t>
            </w:r>
            <w:proofErr w:type="spellStart"/>
            <w:r w:rsidRPr="000A5482">
              <w:rPr>
                <w:szCs w:val="28"/>
              </w:rPr>
              <w:t>tiếp</w:t>
            </w:r>
            <w:proofErr w:type="spellEnd"/>
            <w:r w:rsidRPr="000A5482">
              <w:rPr>
                <w:szCs w:val="28"/>
              </w:rPr>
              <w:t xml:space="preserve"> </w:t>
            </w:r>
            <w:proofErr w:type="spellStart"/>
            <w:r w:rsidRPr="000A5482">
              <w:rPr>
                <w:szCs w:val="28"/>
              </w:rPr>
              <w:t>xúc</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sau</w:t>
            </w:r>
            <w:proofErr w:type="spellEnd"/>
            <w:r w:rsidRPr="000A5482">
              <w:rPr>
                <w:szCs w:val="28"/>
              </w:rPr>
              <w:t xml:space="preserve"> </w:t>
            </w:r>
            <w:proofErr w:type="spellStart"/>
            <w:r w:rsidRPr="000A5482">
              <w:rPr>
                <w:szCs w:val="28"/>
              </w:rPr>
              <w:t>khi</w:t>
            </w:r>
            <w:proofErr w:type="spellEnd"/>
            <w:r w:rsidRPr="000A5482">
              <w:rPr>
                <w:szCs w:val="28"/>
              </w:rPr>
              <w:t xml:space="preserve"> </w:t>
            </w:r>
            <w:proofErr w:type="spellStart"/>
            <w:r w:rsidRPr="000A5482">
              <w:rPr>
                <w:szCs w:val="28"/>
              </w:rPr>
              <w:t>kẹp</w:t>
            </w:r>
            <w:proofErr w:type="spellEnd"/>
            <w:r w:rsidRPr="000A5482">
              <w:rPr>
                <w:szCs w:val="28"/>
              </w:rPr>
              <w:t xml:space="preserve"> </w:t>
            </w:r>
          </w:p>
        </w:tc>
        <w:tc>
          <w:tcPr>
            <w:tcW w:w="5409" w:type="dxa"/>
            <w:shd w:val="clear" w:color="auto" w:fill="auto"/>
          </w:tcPr>
          <w:p w14:paraId="3F2075A5" w14:textId="77777777" w:rsidR="00D864AB" w:rsidRPr="000A5482" w:rsidRDefault="00D864AB" w:rsidP="00D83890">
            <w:pPr>
              <w:widowControl w:val="0"/>
              <w:spacing w:line="257" w:lineRule="auto"/>
              <w:contextualSpacing/>
              <w:rPr>
                <w:szCs w:val="28"/>
              </w:rPr>
            </w:pPr>
            <w:proofErr w:type="spellStart"/>
            <w:r w:rsidRPr="000A5482">
              <w:rPr>
                <w:szCs w:val="28"/>
              </w:rPr>
              <w:t>Không</w:t>
            </w:r>
            <w:proofErr w:type="spellEnd"/>
            <w:r w:rsidRPr="000A5482">
              <w:rPr>
                <w:szCs w:val="28"/>
              </w:rPr>
              <w:t xml:space="preserve"> </w:t>
            </w:r>
            <w:proofErr w:type="spellStart"/>
            <w:r w:rsidRPr="000A5482">
              <w:rPr>
                <w:szCs w:val="28"/>
              </w:rPr>
              <w:t>vượt</w:t>
            </w:r>
            <w:proofErr w:type="spellEnd"/>
            <w:r w:rsidRPr="000A5482">
              <w:rPr>
                <w:szCs w:val="28"/>
              </w:rPr>
              <w:t xml:space="preserve"> </w:t>
            </w:r>
            <w:proofErr w:type="spellStart"/>
            <w:r w:rsidRPr="000A5482">
              <w:rPr>
                <w:szCs w:val="28"/>
              </w:rPr>
              <w:t>quá</w:t>
            </w:r>
            <w:proofErr w:type="spellEnd"/>
            <w:r w:rsidRPr="000A5482">
              <w:rPr>
                <w:szCs w:val="28"/>
              </w:rPr>
              <w:t xml:space="preserve"> 120% </w:t>
            </w:r>
            <w:proofErr w:type="spellStart"/>
            <w:r w:rsidRPr="000A5482">
              <w:rPr>
                <w:szCs w:val="28"/>
              </w:rPr>
              <w:t>của</w:t>
            </w:r>
            <w:proofErr w:type="spellEnd"/>
            <w:r w:rsidRPr="000A5482">
              <w:rPr>
                <w:szCs w:val="28"/>
              </w:rPr>
              <w:t xml:space="preserve"> </w:t>
            </w:r>
            <w:proofErr w:type="spellStart"/>
            <w:r w:rsidRPr="000A5482">
              <w:rPr>
                <w:szCs w:val="28"/>
              </w:rPr>
              <w:t>dây</w:t>
            </w:r>
            <w:proofErr w:type="spellEnd"/>
            <w:r w:rsidRPr="000A5482">
              <w:rPr>
                <w:szCs w:val="28"/>
              </w:rPr>
              <w:t xml:space="preserve"> </w:t>
            </w:r>
            <w:proofErr w:type="spellStart"/>
            <w:r w:rsidRPr="000A5482">
              <w:rPr>
                <w:szCs w:val="28"/>
              </w:rPr>
              <w:t>dẫn</w:t>
            </w:r>
            <w:proofErr w:type="spellEnd"/>
            <w:r w:rsidRPr="000A5482">
              <w:rPr>
                <w:szCs w:val="28"/>
              </w:rPr>
              <w:t xml:space="preserve"> </w:t>
            </w:r>
            <w:proofErr w:type="spellStart"/>
            <w:r w:rsidRPr="000A5482">
              <w:rPr>
                <w:szCs w:val="28"/>
              </w:rPr>
              <w:t>có</w:t>
            </w:r>
            <w:proofErr w:type="spellEnd"/>
            <w:r w:rsidRPr="000A5482">
              <w:rPr>
                <w:szCs w:val="28"/>
              </w:rPr>
              <w:t xml:space="preserve"> </w:t>
            </w:r>
            <w:proofErr w:type="spellStart"/>
            <w:r w:rsidRPr="000A5482">
              <w:rPr>
                <w:szCs w:val="28"/>
              </w:rPr>
              <w:t>chiều</w:t>
            </w:r>
            <w:proofErr w:type="spellEnd"/>
            <w:r w:rsidRPr="000A5482">
              <w:rPr>
                <w:szCs w:val="28"/>
              </w:rPr>
              <w:t xml:space="preserve"> </w:t>
            </w:r>
            <w:proofErr w:type="spellStart"/>
            <w:r w:rsidRPr="000A5482">
              <w:rPr>
                <w:szCs w:val="28"/>
              </w:rPr>
              <w:t>dài</w:t>
            </w:r>
            <w:proofErr w:type="spellEnd"/>
            <w:r w:rsidRPr="000A5482">
              <w:rPr>
                <w:szCs w:val="28"/>
              </w:rPr>
              <w:t xml:space="preserve"> </w:t>
            </w:r>
            <w:proofErr w:type="spellStart"/>
            <w:r w:rsidRPr="000A5482">
              <w:rPr>
                <w:szCs w:val="28"/>
              </w:rPr>
              <w:t>tương</w:t>
            </w:r>
            <w:proofErr w:type="spellEnd"/>
            <w:r w:rsidRPr="000A5482">
              <w:rPr>
                <w:szCs w:val="28"/>
              </w:rPr>
              <w:t xml:space="preserve"> </w:t>
            </w:r>
            <w:proofErr w:type="spellStart"/>
            <w:r w:rsidRPr="000A5482">
              <w:rPr>
                <w:szCs w:val="28"/>
              </w:rPr>
              <w:t>đương</w:t>
            </w:r>
            <w:proofErr w:type="spellEnd"/>
          </w:p>
        </w:tc>
      </w:tr>
      <w:tr w:rsidR="00D864AB" w:rsidRPr="000A5482" w14:paraId="3699FE4C" w14:textId="77777777" w:rsidTr="00D83890">
        <w:tc>
          <w:tcPr>
            <w:tcW w:w="590" w:type="dxa"/>
            <w:shd w:val="clear" w:color="auto" w:fill="auto"/>
          </w:tcPr>
          <w:p w14:paraId="5B806559" w14:textId="77777777" w:rsidR="00D864AB" w:rsidRPr="000A5482" w:rsidRDefault="00D864AB" w:rsidP="00D83890">
            <w:pPr>
              <w:tabs>
                <w:tab w:val="left" w:pos="1080"/>
              </w:tabs>
              <w:spacing w:line="257" w:lineRule="auto"/>
              <w:contextualSpacing/>
              <w:jc w:val="center"/>
              <w:rPr>
                <w:szCs w:val="28"/>
              </w:rPr>
            </w:pPr>
            <w:r w:rsidRPr="000A5482">
              <w:rPr>
                <w:szCs w:val="28"/>
              </w:rPr>
              <w:t>9</w:t>
            </w:r>
          </w:p>
        </w:tc>
        <w:tc>
          <w:tcPr>
            <w:tcW w:w="3096" w:type="dxa"/>
            <w:shd w:val="clear" w:color="auto" w:fill="auto"/>
          </w:tcPr>
          <w:p w14:paraId="67BCE55D" w14:textId="77777777" w:rsidR="00D864AB" w:rsidRPr="000A5482" w:rsidRDefault="00D864AB" w:rsidP="00D83890">
            <w:pPr>
              <w:pStyle w:val="Header"/>
              <w:widowControl w:val="0"/>
              <w:spacing w:line="257" w:lineRule="auto"/>
              <w:contextualSpacing/>
              <w:rPr>
                <w:szCs w:val="28"/>
              </w:rPr>
            </w:pPr>
            <w:proofErr w:type="spellStart"/>
            <w:r w:rsidRPr="000A5482">
              <w:rPr>
                <w:szCs w:val="28"/>
              </w:rPr>
              <w:t>Nhiệt</w:t>
            </w:r>
            <w:proofErr w:type="spellEnd"/>
            <w:r w:rsidRPr="000A5482">
              <w:rPr>
                <w:szCs w:val="28"/>
              </w:rPr>
              <w:t xml:space="preserve"> </w:t>
            </w:r>
            <w:proofErr w:type="spellStart"/>
            <w:r w:rsidRPr="000A5482">
              <w:rPr>
                <w:szCs w:val="28"/>
              </w:rPr>
              <w:t>độ</w:t>
            </w:r>
            <w:proofErr w:type="spellEnd"/>
            <w:r w:rsidRPr="000A5482">
              <w:rPr>
                <w:szCs w:val="28"/>
              </w:rPr>
              <w:t xml:space="preserve"> </w:t>
            </w:r>
            <w:proofErr w:type="spellStart"/>
            <w:r w:rsidRPr="000A5482">
              <w:rPr>
                <w:szCs w:val="28"/>
              </w:rPr>
              <w:t>ổn</w:t>
            </w:r>
            <w:proofErr w:type="spellEnd"/>
            <w:r w:rsidRPr="000A5482">
              <w:rPr>
                <w:szCs w:val="28"/>
              </w:rPr>
              <w:t xml:space="preserve"> </w:t>
            </w:r>
            <w:proofErr w:type="spellStart"/>
            <w:r w:rsidRPr="000A5482">
              <w:rPr>
                <w:szCs w:val="28"/>
              </w:rPr>
              <w:t>định</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kẹp</w:t>
            </w:r>
            <w:proofErr w:type="spellEnd"/>
            <w:r w:rsidRPr="000A5482">
              <w:rPr>
                <w:szCs w:val="28"/>
              </w:rPr>
              <w:t xml:space="preserve"> </w:t>
            </w:r>
            <w:proofErr w:type="spellStart"/>
            <w:r w:rsidRPr="000A5482">
              <w:rPr>
                <w:szCs w:val="28"/>
              </w:rPr>
              <w:t>khi</w:t>
            </w:r>
            <w:proofErr w:type="spellEnd"/>
            <w:r w:rsidRPr="000A5482">
              <w:rPr>
                <w:szCs w:val="28"/>
              </w:rPr>
              <w:t xml:space="preserve"> </w:t>
            </w:r>
            <w:proofErr w:type="spellStart"/>
            <w:r w:rsidRPr="000A5482">
              <w:rPr>
                <w:szCs w:val="28"/>
              </w:rPr>
              <w:t>mang</w:t>
            </w:r>
            <w:proofErr w:type="spellEnd"/>
            <w:r w:rsidRPr="000A5482">
              <w:rPr>
                <w:szCs w:val="28"/>
              </w:rPr>
              <w:t xml:space="preserve"> </w:t>
            </w:r>
            <w:proofErr w:type="spellStart"/>
            <w:r w:rsidRPr="000A5482">
              <w:rPr>
                <w:szCs w:val="28"/>
              </w:rPr>
              <w:t>dòng</w:t>
            </w:r>
            <w:proofErr w:type="spellEnd"/>
            <w:r w:rsidRPr="000A5482">
              <w:rPr>
                <w:szCs w:val="28"/>
              </w:rPr>
              <w:t xml:space="preserve"> </w:t>
            </w:r>
            <w:proofErr w:type="spellStart"/>
            <w:r w:rsidRPr="000A5482">
              <w:rPr>
                <w:szCs w:val="28"/>
              </w:rPr>
              <w:t>định</w:t>
            </w:r>
            <w:proofErr w:type="spellEnd"/>
            <w:r w:rsidRPr="000A5482">
              <w:rPr>
                <w:szCs w:val="28"/>
              </w:rPr>
              <w:t xml:space="preserve"> </w:t>
            </w:r>
            <w:proofErr w:type="spellStart"/>
            <w:r w:rsidRPr="000A5482">
              <w:rPr>
                <w:szCs w:val="28"/>
              </w:rPr>
              <w:t>mức</w:t>
            </w:r>
            <w:proofErr w:type="spellEnd"/>
          </w:p>
        </w:tc>
        <w:tc>
          <w:tcPr>
            <w:tcW w:w="5409" w:type="dxa"/>
            <w:shd w:val="clear" w:color="auto" w:fill="auto"/>
          </w:tcPr>
          <w:p w14:paraId="54B81F6A" w14:textId="77777777" w:rsidR="00D864AB" w:rsidRPr="000A5482" w:rsidRDefault="00D864AB" w:rsidP="00D83890">
            <w:pPr>
              <w:spacing w:line="257" w:lineRule="auto"/>
              <w:contextualSpacing/>
              <w:jc w:val="center"/>
              <w:rPr>
                <w:szCs w:val="28"/>
              </w:rPr>
            </w:pPr>
            <w:r w:rsidRPr="000A5482">
              <w:rPr>
                <w:szCs w:val="28"/>
              </w:rPr>
              <w:t>&lt;=80</w:t>
            </w:r>
            <w:r w:rsidRPr="000A5482">
              <w:rPr>
                <w:szCs w:val="28"/>
                <w:vertAlign w:val="superscript"/>
              </w:rPr>
              <w:t>0</w:t>
            </w:r>
            <w:r w:rsidRPr="000A5482">
              <w:rPr>
                <w:szCs w:val="28"/>
              </w:rPr>
              <w:t>C</w:t>
            </w:r>
          </w:p>
        </w:tc>
      </w:tr>
      <w:tr w:rsidR="00D864AB" w:rsidRPr="000A5482" w14:paraId="7A6FC5C5" w14:textId="77777777" w:rsidTr="00D83890">
        <w:trPr>
          <w:trHeight w:val="242"/>
        </w:trPr>
        <w:tc>
          <w:tcPr>
            <w:tcW w:w="590" w:type="dxa"/>
            <w:shd w:val="clear" w:color="auto" w:fill="auto"/>
          </w:tcPr>
          <w:p w14:paraId="4CBD8CD0" w14:textId="77777777" w:rsidR="00D864AB" w:rsidRPr="000A5482" w:rsidRDefault="00D864AB" w:rsidP="00D83890">
            <w:pPr>
              <w:tabs>
                <w:tab w:val="left" w:pos="1080"/>
              </w:tabs>
              <w:spacing w:line="257" w:lineRule="auto"/>
              <w:contextualSpacing/>
              <w:jc w:val="center"/>
              <w:rPr>
                <w:szCs w:val="28"/>
              </w:rPr>
            </w:pPr>
            <w:r w:rsidRPr="000A5482">
              <w:rPr>
                <w:szCs w:val="28"/>
              </w:rPr>
              <w:t>10</w:t>
            </w:r>
          </w:p>
        </w:tc>
        <w:tc>
          <w:tcPr>
            <w:tcW w:w="3096" w:type="dxa"/>
            <w:shd w:val="clear" w:color="auto" w:fill="auto"/>
          </w:tcPr>
          <w:p w14:paraId="1ECFF449" w14:textId="77777777" w:rsidR="00D864AB" w:rsidRPr="000A5482" w:rsidRDefault="00D864AB" w:rsidP="00D83890">
            <w:pPr>
              <w:widowControl w:val="0"/>
              <w:spacing w:line="257" w:lineRule="auto"/>
              <w:contextualSpacing/>
              <w:rPr>
                <w:szCs w:val="28"/>
              </w:rPr>
            </w:pPr>
            <w:r w:rsidRPr="000A5482">
              <w:rPr>
                <w:szCs w:val="28"/>
              </w:rPr>
              <w:t xml:space="preserve">Các </w:t>
            </w:r>
            <w:proofErr w:type="spellStart"/>
            <w:r w:rsidRPr="000A5482">
              <w:rPr>
                <w:szCs w:val="28"/>
              </w:rPr>
              <w:t>ký</w:t>
            </w:r>
            <w:proofErr w:type="spellEnd"/>
            <w:r w:rsidRPr="000A5482">
              <w:rPr>
                <w:szCs w:val="28"/>
              </w:rPr>
              <w:t xml:space="preserve"> </w:t>
            </w:r>
            <w:proofErr w:type="spellStart"/>
            <w:r w:rsidRPr="000A5482">
              <w:rPr>
                <w:szCs w:val="28"/>
              </w:rPr>
              <w:t>mã</w:t>
            </w:r>
            <w:proofErr w:type="spellEnd"/>
            <w:r w:rsidRPr="000A5482">
              <w:rPr>
                <w:szCs w:val="28"/>
              </w:rPr>
              <w:t xml:space="preserve"> </w:t>
            </w:r>
            <w:proofErr w:type="spellStart"/>
            <w:r w:rsidRPr="000A5482">
              <w:rPr>
                <w:szCs w:val="28"/>
              </w:rPr>
              <w:t>hiệu</w:t>
            </w:r>
            <w:proofErr w:type="spellEnd"/>
          </w:p>
          <w:p w14:paraId="2ADB5D80" w14:textId="77777777" w:rsidR="00D864AB" w:rsidRPr="000A5482" w:rsidRDefault="00D864AB" w:rsidP="00D83890">
            <w:pPr>
              <w:widowControl w:val="0"/>
              <w:spacing w:line="257" w:lineRule="auto"/>
              <w:contextualSpacing/>
              <w:rPr>
                <w:szCs w:val="28"/>
              </w:rPr>
            </w:pPr>
          </w:p>
        </w:tc>
        <w:tc>
          <w:tcPr>
            <w:tcW w:w="5409" w:type="dxa"/>
            <w:shd w:val="clear" w:color="auto" w:fill="auto"/>
          </w:tcPr>
          <w:p w14:paraId="3C9ECE31" w14:textId="77777777" w:rsidR="00D864AB" w:rsidRPr="000A5482" w:rsidRDefault="00D864AB" w:rsidP="00D83890">
            <w:pPr>
              <w:pStyle w:val="ListBullet"/>
              <w:spacing w:line="257" w:lineRule="auto"/>
              <w:contextualSpacing/>
              <w:rPr>
                <w:sz w:val="28"/>
                <w:szCs w:val="28"/>
                <w:lang w:eastAsia="ar-SA"/>
              </w:rPr>
            </w:pPr>
            <w:proofErr w:type="spellStart"/>
            <w:r w:rsidRPr="000A5482">
              <w:rPr>
                <w:sz w:val="28"/>
                <w:szCs w:val="28"/>
                <w:lang w:eastAsia="ar-SA"/>
              </w:rPr>
              <w:t>Trên</w:t>
            </w:r>
            <w:proofErr w:type="spellEnd"/>
            <w:r w:rsidRPr="000A5482">
              <w:rPr>
                <w:sz w:val="28"/>
                <w:szCs w:val="28"/>
                <w:lang w:eastAsia="ar-SA"/>
              </w:rPr>
              <w:t xml:space="preserve"> </w:t>
            </w:r>
            <w:proofErr w:type="spellStart"/>
            <w:r w:rsidRPr="000A5482">
              <w:rPr>
                <w:sz w:val="28"/>
                <w:szCs w:val="28"/>
                <w:lang w:eastAsia="ar-SA"/>
              </w:rPr>
              <w:t>mỗi</w:t>
            </w:r>
            <w:proofErr w:type="spellEnd"/>
            <w:r w:rsidRPr="000A5482">
              <w:rPr>
                <w:sz w:val="28"/>
                <w:szCs w:val="28"/>
                <w:lang w:eastAsia="ar-SA"/>
              </w:rPr>
              <w:t xml:space="preserve"> </w:t>
            </w:r>
            <w:proofErr w:type="spellStart"/>
            <w:r w:rsidRPr="000A5482">
              <w:rPr>
                <w:sz w:val="28"/>
                <w:szCs w:val="28"/>
                <w:lang w:eastAsia="ar-SA"/>
              </w:rPr>
              <w:t>kẹp</w:t>
            </w:r>
            <w:proofErr w:type="spellEnd"/>
            <w:r w:rsidRPr="000A5482">
              <w:rPr>
                <w:sz w:val="28"/>
                <w:szCs w:val="28"/>
                <w:lang w:eastAsia="ar-SA"/>
              </w:rPr>
              <w:t xml:space="preserve"> </w:t>
            </w:r>
            <w:proofErr w:type="spellStart"/>
            <w:r w:rsidRPr="000A5482">
              <w:rPr>
                <w:sz w:val="28"/>
                <w:szCs w:val="28"/>
                <w:lang w:eastAsia="ar-SA"/>
              </w:rPr>
              <w:t>phải</w:t>
            </w:r>
            <w:proofErr w:type="spellEnd"/>
            <w:r w:rsidRPr="000A5482">
              <w:rPr>
                <w:sz w:val="28"/>
                <w:szCs w:val="28"/>
                <w:lang w:eastAsia="ar-SA"/>
              </w:rPr>
              <w:t xml:space="preserve"> </w:t>
            </w:r>
            <w:proofErr w:type="spellStart"/>
            <w:r w:rsidRPr="000A5482">
              <w:rPr>
                <w:sz w:val="28"/>
                <w:szCs w:val="28"/>
                <w:lang w:eastAsia="ar-SA"/>
              </w:rPr>
              <w:t>có</w:t>
            </w:r>
            <w:proofErr w:type="spellEnd"/>
            <w:r w:rsidRPr="000A5482">
              <w:rPr>
                <w:sz w:val="28"/>
                <w:szCs w:val="28"/>
                <w:lang w:eastAsia="ar-SA"/>
              </w:rPr>
              <w:t xml:space="preserve"> </w:t>
            </w:r>
            <w:proofErr w:type="spellStart"/>
            <w:r w:rsidRPr="000A5482">
              <w:rPr>
                <w:sz w:val="28"/>
                <w:szCs w:val="28"/>
                <w:lang w:eastAsia="ar-SA"/>
              </w:rPr>
              <w:t>các</w:t>
            </w:r>
            <w:proofErr w:type="spellEnd"/>
            <w:r w:rsidRPr="000A5482">
              <w:rPr>
                <w:sz w:val="28"/>
                <w:szCs w:val="28"/>
                <w:lang w:eastAsia="ar-SA"/>
              </w:rPr>
              <w:t xml:space="preserve"> </w:t>
            </w:r>
            <w:proofErr w:type="spellStart"/>
            <w:r w:rsidRPr="000A5482">
              <w:rPr>
                <w:sz w:val="28"/>
                <w:szCs w:val="28"/>
                <w:lang w:eastAsia="ar-SA"/>
              </w:rPr>
              <w:t>ký</w:t>
            </w:r>
            <w:proofErr w:type="spellEnd"/>
            <w:r w:rsidRPr="000A5482">
              <w:rPr>
                <w:sz w:val="28"/>
                <w:szCs w:val="28"/>
                <w:lang w:eastAsia="ar-SA"/>
              </w:rPr>
              <w:t xml:space="preserve"> </w:t>
            </w:r>
            <w:proofErr w:type="spellStart"/>
            <w:r w:rsidRPr="000A5482">
              <w:rPr>
                <w:sz w:val="28"/>
                <w:szCs w:val="28"/>
                <w:lang w:eastAsia="ar-SA"/>
              </w:rPr>
              <w:t>hiệu</w:t>
            </w:r>
            <w:proofErr w:type="spellEnd"/>
            <w:r w:rsidRPr="000A5482">
              <w:rPr>
                <w:sz w:val="28"/>
                <w:szCs w:val="28"/>
                <w:lang w:eastAsia="ar-SA"/>
              </w:rPr>
              <w:t xml:space="preserve"> </w:t>
            </w:r>
            <w:proofErr w:type="spellStart"/>
            <w:r w:rsidRPr="000A5482">
              <w:rPr>
                <w:sz w:val="28"/>
                <w:szCs w:val="28"/>
                <w:lang w:eastAsia="ar-SA"/>
              </w:rPr>
              <w:t>được</w:t>
            </w:r>
            <w:proofErr w:type="spellEnd"/>
            <w:r w:rsidRPr="000A5482">
              <w:rPr>
                <w:sz w:val="28"/>
                <w:szCs w:val="28"/>
                <w:lang w:eastAsia="ar-SA"/>
              </w:rPr>
              <w:t xml:space="preserve"> </w:t>
            </w:r>
            <w:proofErr w:type="spellStart"/>
            <w:r w:rsidRPr="000A5482">
              <w:rPr>
                <w:sz w:val="28"/>
                <w:szCs w:val="28"/>
                <w:lang w:eastAsia="ar-SA"/>
              </w:rPr>
              <w:t>khắc</w:t>
            </w:r>
            <w:proofErr w:type="spellEnd"/>
            <w:r w:rsidRPr="000A5482">
              <w:rPr>
                <w:sz w:val="28"/>
                <w:szCs w:val="28"/>
                <w:lang w:eastAsia="ar-SA"/>
              </w:rPr>
              <w:t xml:space="preserve"> </w:t>
            </w:r>
            <w:proofErr w:type="spellStart"/>
            <w:r w:rsidRPr="000A5482">
              <w:rPr>
                <w:sz w:val="28"/>
                <w:szCs w:val="28"/>
                <w:lang w:eastAsia="ar-SA"/>
              </w:rPr>
              <w:t>chìm</w:t>
            </w:r>
            <w:proofErr w:type="spellEnd"/>
            <w:r w:rsidRPr="000A5482">
              <w:rPr>
                <w:sz w:val="28"/>
                <w:szCs w:val="28"/>
                <w:lang w:eastAsia="ar-SA"/>
              </w:rPr>
              <w:t xml:space="preserve"> / </w:t>
            </w:r>
            <w:proofErr w:type="spellStart"/>
            <w:r w:rsidRPr="000A5482">
              <w:rPr>
                <w:sz w:val="28"/>
                <w:szCs w:val="28"/>
                <w:lang w:eastAsia="ar-SA"/>
              </w:rPr>
              <w:t>nổi</w:t>
            </w:r>
            <w:proofErr w:type="spellEnd"/>
            <w:r w:rsidRPr="000A5482">
              <w:rPr>
                <w:sz w:val="28"/>
                <w:szCs w:val="28"/>
                <w:lang w:eastAsia="ar-SA"/>
              </w:rPr>
              <w:t xml:space="preserve"> </w:t>
            </w:r>
            <w:proofErr w:type="spellStart"/>
            <w:r w:rsidRPr="000A5482">
              <w:rPr>
                <w:sz w:val="28"/>
                <w:szCs w:val="28"/>
                <w:lang w:eastAsia="ar-SA"/>
              </w:rPr>
              <w:t>không</w:t>
            </w:r>
            <w:proofErr w:type="spellEnd"/>
            <w:r w:rsidRPr="000A5482">
              <w:rPr>
                <w:sz w:val="28"/>
                <w:szCs w:val="28"/>
                <w:lang w:eastAsia="ar-SA"/>
              </w:rPr>
              <w:t xml:space="preserve"> </w:t>
            </w:r>
            <w:proofErr w:type="spellStart"/>
            <w:r w:rsidRPr="000A5482">
              <w:rPr>
                <w:sz w:val="28"/>
                <w:szCs w:val="28"/>
                <w:lang w:eastAsia="ar-SA"/>
              </w:rPr>
              <w:t>phai</w:t>
            </w:r>
            <w:proofErr w:type="spellEnd"/>
            <w:r w:rsidRPr="000A5482">
              <w:rPr>
                <w:sz w:val="28"/>
                <w:szCs w:val="28"/>
                <w:lang w:eastAsia="ar-SA"/>
              </w:rPr>
              <w:t xml:space="preserve"> </w:t>
            </w:r>
            <w:proofErr w:type="spellStart"/>
            <w:r w:rsidRPr="000A5482">
              <w:rPr>
                <w:sz w:val="28"/>
                <w:szCs w:val="28"/>
                <w:lang w:eastAsia="ar-SA"/>
              </w:rPr>
              <w:t>như</w:t>
            </w:r>
            <w:proofErr w:type="spellEnd"/>
            <w:r w:rsidRPr="000A5482">
              <w:rPr>
                <w:sz w:val="28"/>
                <w:szCs w:val="28"/>
                <w:lang w:eastAsia="ar-SA"/>
              </w:rPr>
              <w:t xml:space="preserve"> </w:t>
            </w:r>
            <w:proofErr w:type="spellStart"/>
            <w:r w:rsidRPr="000A5482">
              <w:rPr>
                <w:sz w:val="28"/>
                <w:szCs w:val="28"/>
                <w:lang w:eastAsia="ar-SA"/>
              </w:rPr>
              <w:t>sau</w:t>
            </w:r>
            <w:proofErr w:type="spellEnd"/>
            <w:r w:rsidRPr="000A5482">
              <w:rPr>
                <w:sz w:val="28"/>
                <w:szCs w:val="28"/>
                <w:lang w:eastAsia="ar-SA"/>
              </w:rPr>
              <w:t xml:space="preserve">: </w:t>
            </w:r>
          </w:p>
          <w:p w14:paraId="33590DB6" w14:textId="77777777" w:rsidR="00D864AB" w:rsidRPr="000A5482" w:rsidRDefault="00D864AB" w:rsidP="00D83890">
            <w:pPr>
              <w:pStyle w:val="ListBullet"/>
              <w:spacing w:line="257" w:lineRule="auto"/>
              <w:contextualSpacing/>
              <w:rPr>
                <w:sz w:val="28"/>
                <w:szCs w:val="28"/>
                <w:lang w:eastAsia="ar-SA"/>
              </w:rPr>
            </w:pPr>
            <w:proofErr w:type="spellStart"/>
            <w:r w:rsidRPr="000A5482">
              <w:rPr>
                <w:sz w:val="28"/>
                <w:szCs w:val="28"/>
                <w:lang w:eastAsia="ar-SA"/>
              </w:rPr>
              <w:t>Tên</w:t>
            </w:r>
            <w:proofErr w:type="spellEnd"/>
            <w:r w:rsidRPr="000A5482">
              <w:rPr>
                <w:sz w:val="28"/>
                <w:szCs w:val="28"/>
                <w:lang w:eastAsia="ar-SA"/>
              </w:rPr>
              <w:t xml:space="preserve"> </w:t>
            </w:r>
            <w:proofErr w:type="spellStart"/>
            <w:r w:rsidRPr="000A5482">
              <w:rPr>
                <w:sz w:val="28"/>
                <w:szCs w:val="28"/>
                <w:lang w:eastAsia="ar-SA"/>
              </w:rPr>
              <w:t>nhà</w:t>
            </w:r>
            <w:proofErr w:type="spellEnd"/>
            <w:r w:rsidRPr="000A5482">
              <w:rPr>
                <w:sz w:val="28"/>
                <w:szCs w:val="28"/>
                <w:lang w:eastAsia="ar-SA"/>
              </w:rPr>
              <w:t xml:space="preserve"> </w:t>
            </w:r>
            <w:proofErr w:type="spellStart"/>
            <w:r w:rsidRPr="000A5482">
              <w:rPr>
                <w:sz w:val="28"/>
                <w:szCs w:val="28"/>
                <w:lang w:eastAsia="ar-SA"/>
              </w:rPr>
              <w:t>sản</w:t>
            </w:r>
            <w:proofErr w:type="spellEnd"/>
            <w:r w:rsidRPr="000A5482">
              <w:rPr>
                <w:sz w:val="28"/>
                <w:szCs w:val="28"/>
                <w:lang w:eastAsia="ar-SA"/>
              </w:rPr>
              <w:t xml:space="preserve"> </w:t>
            </w:r>
            <w:proofErr w:type="spellStart"/>
            <w:r w:rsidRPr="000A5482">
              <w:rPr>
                <w:sz w:val="28"/>
                <w:szCs w:val="28"/>
                <w:lang w:eastAsia="ar-SA"/>
              </w:rPr>
              <w:t>xuất</w:t>
            </w:r>
            <w:proofErr w:type="spellEnd"/>
            <w:r w:rsidRPr="000A5482">
              <w:rPr>
                <w:sz w:val="28"/>
                <w:szCs w:val="28"/>
                <w:lang w:eastAsia="ar-SA"/>
              </w:rPr>
              <w:t xml:space="preserve">, </w:t>
            </w:r>
            <w:proofErr w:type="spellStart"/>
            <w:r w:rsidRPr="000A5482">
              <w:rPr>
                <w:sz w:val="28"/>
                <w:szCs w:val="28"/>
                <w:lang w:eastAsia="ar-SA"/>
              </w:rPr>
              <w:t>Mã</w:t>
            </w:r>
            <w:proofErr w:type="spellEnd"/>
            <w:r w:rsidRPr="000A5482">
              <w:rPr>
                <w:sz w:val="28"/>
                <w:szCs w:val="28"/>
                <w:lang w:eastAsia="ar-SA"/>
              </w:rPr>
              <w:t xml:space="preserve"> </w:t>
            </w:r>
            <w:proofErr w:type="spellStart"/>
            <w:r w:rsidRPr="000A5482">
              <w:rPr>
                <w:sz w:val="28"/>
                <w:szCs w:val="28"/>
                <w:lang w:eastAsia="ar-SA"/>
              </w:rPr>
              <w:t>hiệu</w:t>
            </w:r>
            <w:proofErr w:type="spellEnd"/>
            <w:r w:rsidRPr="000A5482">
              <w:rPr>
                <w:sz w:val="28"/>
                <w:szCs w:val="28"/>
                <w:lang w:eastAsia="ar-SA"/>
              </w:rPr>
              <w:t xml:space="preserve"> </w:t>
            </w:r>
            <w:proofErr w:type="spellStart"/>
            <w:r w:rsidRPr="000A5482">
              <w:rPr>
                <w:sz w:val="28"/>
                <w:szCs w:val="28"/>
                <w:lang w:eastAsia="ar-SA"/>
              </w:rPr>
              <w:t>của</w:t>
            </w:r>
            <w:proofErr w:type="spellEnd"/>
            <w:r w:rsidRPr="000A5482">
              <w:rPr>
                <w:sz w:val="28"/>
                <w:szCs w:val="28"/>
                <w:lang w:eastAsia="ar-SA"/>
              </w:rPr>
              <w:t xml:space="preserve"> </w:t>
            </w:r>
            <w:proofErr w:type="spellStart"/>
            <w:r w:rsidRPr="000A5482">
              <w:rPr>
                <w:sz w:val="28"/>
                <w:szCs w:val="28"/>
                <w:lang w:eastAsia="ar-SA"/>
              </w:rPr>
              <w:t>sản</w:t>
            </w:r>
            <w:proofErr w:type="spellEnd"/>
            <w:r w:rsidRPr="000A5482">
              <w:rPr>
                <w:sz w:val="28"/>
                <w:szCs w:val="28"/>
                <w:lang w:eastAsia="ar-SA"/>
              </w:rPr>
              <w:t xml:space="preserve"> </w:t>
            </w:r>
            <w:proofErr w:type="spellStart"/>
            <w:r w:rsidRPr="000A5482">
              <w:rPr>
                <w:sz w:val="28"/>
                <w:szCs w:val="28"/>
                <w:lang w:eastAsia="ar-SA"/>
              </w:rPr>
              <w:t>phẩm</w:t>
            </w:r>
            <w:proofErr w:type="spellEnd"/>
            <w:r w:rsidRPr="000A5482">
              <w:rPr>
                <w:sz w:val="28"/>
                <w:szCs w:val="28"/>
                <w:lang w:eastAsia="ar-SA"/>
              </w:rPr>
              <w:t xml:space="preserve">; </w:t>
            </w:r>
            <w:proofErr w:type="spellStart"/>
            <w:r w:rsidRPr="000A5482">
              <w:rPr>
                <w:sz w:val="28"/>
                <w:szCs w:val="28"/>
                <w:lang w:eastAsia="ar-SA"/>
              </w:rPr>
              <w:t>loại</w:t>
            </w:r>
            <w:proofErr w:type="spellEnd"/>
            <w:r w:rsidRPr="000A5482">
              <w:rPr>
                <w:sz w:val="28"/>
                <w:szCs w:val="28"/>
                <w:lang w:eastAsia="ar-SA"/>
              </w:rPr>
              <w:t xml:space="preserve"> </w:t>
            </w:r>
            <w:proofErr w:type="spellStart"/>
            <w:r w:rsidRPr="000A5482">
              <w:rPr>
                <w:sz w:val="28"/>
                <w:szCs w:val="28"/>
                <w:lang w:eastAsia="ar-SA"/>
              </w:rPr>
              <w:t>dây</w:t>
            </w:r>
            <w:proofErr w:type="spellEnd"/>
            <w:r w:rsidRPr="000A5482">
              <w:rPr>
                <w:sz w:val="28"/>
                <w:szCs w:val="28"/>
                <w:lang w:eastAsia="ar-SA"/>
              </w:rPr>
              <w:t xml:space="preserve"> </w:t>
            </w:r>
            <w:proofErr w:type="spellStart"/>
            <w:r w:rsidRPr="000A5482">
              <w:rPr>
                <w:sz w:val="28"/>
                <w:szCs w:val="28"/>
                <w:lang w:eastAsia="ar-SA"/>
              </w:rPr>
              <w:t>dẫn</w:t>
            </w:r>
            <w:proofErr w:type="spellEnd"/>
            <w:r w:rsidRPr="000A5482">
              <w:rPr>
                <w:sz w:val="28"/>
                <w:szCs w:val="28"/>
                <w:lang w:eastAsia="ar-SA"/>
              </w:rPr>
              <w:t xml:space="preserve">, </w:t>
            </w:r>
            <w:proofErr w:type="spellStart"/>
            <w:r w:rsidRPr="000A5482">
              <w:rPr>
                <w:sz w:val="28"/>
                <w:szCs w:val="28"/>
                <w:lang w:eastAsia="ar-SA"/>
              </w:rPr>
              <w:t>tiết</w:t>
            </w:r>
            <w:proofErr w:type="spellEnd"/>
            <w:r w:rsidRPr="000A5482">
              <w:rPr>
                <w:sz w:val="28"/>
                <w:szCs w:val="28"/>
                <w:lang w:eastAsia="ar-SA"/>
              </w:rPr>
              <w:t xml:space="preserve"> </w:t>
            </w:r>
            <w:proofErr w:type="spellStart"/>
            <w:r w:rsidRPr="000A5482">
              <w:rPr>
                <w:sz w:val="28"/>
                <w:szCs w:val="28"/>
                <w:lang w:eastAsia="ar-SA"/>
              </w:rPr>
              <w:t>diện</w:t>
            </w:r>
            <w:proofErr w:type="spellEnd"/>
            <w:r w:rsidRPr="000A5482">
              <w:rPr>
                <w:sz w:val="28"/>
                <w:szCs w:val="28"/>
                <w:lang w:eastAsia="ar-SA"/>
              </w:rPr>
              <w:t xml:space="preserve"> </w:t>
            </w:r>
            <w:proofErr w:type="spellStart"/>
            <w:r w:rsidRPr="000A5482">
              <w:rPr>
                <w:sz w:val="28"/>
                <w:szCs w:val="28"/>
                <w:lang w:eastAsia="ar-SA"/>
              </w:rPr>
              <w:t>của</w:t>
            </w:r>
            <w:proofErr w:type="spellEnd"/>
            <w:r w:rsidRPr="000A5482">
              <w:rPr>
                <w:sz w:val="28"/>
                <w:szCs w:val="28"/>
                <w:lang w:eastAsia="ar-SA"/>
              </w:rPr>
              <w:t xml:space="preserve"> </w:t>
            </w:r>
            <w:proofErr w:type="spellStart"/>
            <w:r w:rsidRPr="000A5482">
              <w:rPr>
                <w:sz w:val="28"/>
                <w:szCs w:val="28"/>
                <w:lang w:eastAsia="ar-SA"/>
              </w:rPr>
              <w:t>dây</w:t>
            </w:r>
            <w:proofErr w:type="spellEnd"/>
            <w:r w:rsidRPr="000A5482">
              <w:rPr>
                <w:sz w:val="28"/>
                <w:szCs w:val="28"/>
                <w:lang w:eastAsia="ar-SA"/>
              </w:rPr>
              <w:t xml:space="preserve"> </w:t>
            </w:r>
            <w:proofErr w:type="spellStart"/>
            <w:r w:rsidRPr="000A5482">
              <w:rPr>
                <w:sz w:val="28"/>
                <w:szCs w:val="28"/>
                <w:lang w:eastAsia="ar-SA"/>
              </w:rPr>
              <w:t>dẫn</w:t>
            </w:r>
            <w:proofErr w:type="spellEnd"/>
            <w:r w:rsidRPr="000A5482">
              <w:rPr>
                <w:sz w:val="28"/>
                <w:szCs w:val="28"/>
                <w:lang w:eastAsia="ar-SA"/>
              </w:rPr>
              <w:t>.</w:t>
            </w:r>
          </w:p>
        </w:tc>
      </w:tr>
      <w:tr w:rsidR="00D864AB" w:rsidRPr="000A5482" w14:paraId="62C4772F" w14:textId="77777777" w:rsidTr="00D83890">
        <w:tc>
          <w:tcPr>
            <w:tcW w:w="590" w:type="dxa"/>
            <w:shd w:val="clear" w:color="auto" w:fill="auto"/>
          </w:tcPr>
          <w:p w14:paraId="2D0321C9" w14:textId="77777777" w:rsidR="00D864AB" w:rsidRPr="000A5482" w:rsidRDefault="00D864AB" w:rsidP="00D83890">
            <w:pPr>
              <w:tabs>
                <w:tab w:val="left" w:pos="1080"/>
              </w:tabs>
              <w:spacing w:line="257" w:lineRule="auto"/>
              <w:contextualSpacing/>
              <w:jc w:val="center"/>
              <w:rPr>
                <w:szCs w:val="28"/>
              </w:rPr>
            </w:pPr>
            <w:r w:rsidRPr="000A5482">
              <w:rPr>
                <w:szCs w:val="28"/>
              </w:rPr>
              <w:t>11</w:t>
            </w:r>
          </w:p>
        </w:tc>
        <w:tc>
          <w:tcPr>
            <w:tcW w:w="3096" w:type="dxa"/>
            <w:shd w:val="clear" w:color="auto" w:fill="auto"/>
          </w:tcPr>
          <w:p w14:paraId="6C33E260" w14:textId="77777777" w:rsidR="00D864AB" w:rsidRPr="000A5482" w:rsidRDefault="00D864AB" w:rsidP="00D83890">
            <w:pPr>
              <w:tabs>
                <w:tab w:val="left" w:pos="1440"/>
                <w:tab w:val="left" w:pos="6237"/>
              </w:tabs>
              <w:spacing w:line="257" w:lineRule="auto"/>
              <w:contextualSpacing/>
              <w:rPr>
                <w:szCs w:val="28"/>
                <w:lang w:val="en-GB"/>
              </w:rPr>
            </w:pPr>
            <w:r w:rsidRPr="000A5482">
              <w:rPr>
                <w:szCs w:val="28"/>
              </w:rPr>
              <w:t xml:space="preserve">Catalogue / </w:t>
            </w:r>
            <w:proofErr w:type="spellStart"/>
            <w:r w:rsidRPr="000A5482">
              <w:rPr>
                <w:szCs w:val="28"/>
              </w:rPr>
              <w:t>Bảng</w:t>
            </w:r>
            <w:proofErr w:type="spellEnd"/>
            <w:r w:rsidRPr="000A5482">
              <w:rPr>
                <w:szCs w:val="28"/>
              </w:rPr>
              <w:t xml:space="preserve"> </w:t>
            </w:r>
            <w:proofErr w:type="spellStart"/>
            <w:r w:rsidRPr="000A5482">
              <w:rPr>
                <w:szCs w:val="28"/>
              </w:rPr>
              <w:t>vẽ</w:t>
            </w:r>
            <w:proofErr w:type="spellEnd"/>
            <w:r w:rsidRPr="000A5482">
              <w:rPr>
                <w:szCs w:val="28"/>
              </w:rPr>
              <w:t xml:space="preserve"> </w:t>
            </w:r>
            <w:proofErr w:type="spellStart"/>
            <w:r w:rsidRPr="000A5482">
              <w:rPr>
                <w:szCs w:val="28"/>
              </w:rPr>
              <w:t>của</w:t>
            </w:r>
            <w:proofErr w:type="spellEnd"/>
            <w:r w:rsidRPr="000A5482">
              <w:rPr>
                <w:szCs w:val="28"/>
              </w:rPr>
              <w:t xml:space="preserve"> </w:t>
            </w:r>
            <w:proofErr w:type="spellStart"/>
            <w:r w:rsidRPr="000A5482">
              <w:rPr>
                <w:szCs w:val="28"/>
              </w:rPr>
              <w:t>nhà</w:t>
            </w:r>
            <w:proofErr w:type="spellEnd"/>
            <w:r w:rsidRPr="000A5482">
              <w:rPr>
                <w:szCs w:val="28"/>
              </w:rPr>
              <w:t xml:space="preserve"> </w:t>
            </w:r>
            <w:proofErr w:type="spellStart"/>
            <w:r w:rsidRPr="000A5482">
              <w:rPr>
                <w:szCs w:val="28"/>
              </w:rPr>
              <w:t>sản</w:t>
            </w:r>
            <w:proofErr w:type="spellEnd"/>
            <w:r w:rsidRPr="000A5482">
              <w:rPr>
                <w:szCs w:val="28"/>
              </w:rPr>
              <w:t xml:space="preserve"> </w:t>
            </w:r>
            <w:proofErr w:type="spellStart"/>
            <w:r w:rsidRPr="000A5482">
              <w:rPr>
                <w:szCs w:val="28"/>
              </w:rPr>
              <w:t>xuất</w:t>
            </w:r>
            <w:proofErr w:type="spellEnd"/>
            <w:r w:rsidRPr="000A5482">
              <w:rPr>
                <w:szCs w:val="28"/>
              </w:rPr>
              <w:t xml:space="preserve"> </w:t>
            </w:r>
            <w:proofErr w:type="spellStart"/>
            <w:r w:rsidRPr="000A5482">
              <w:rPr>
                <w:szCs w:val="28"/>
              </w:rPr>
              <w:t>thể</w:t>
            </w:r>
            <w:proofErr w:type="spellEnd"/>
            <w:r w:rsidRPr="000A5482">
              <w:rPr>
                <w:szCs w:val="28"/>
              </w:rPr>
              <w:t xml:space="preserve"> </w:t>
            </w:r>
            <w:proofErr w:type="spellStart"/>
            <w:r w:rsidRPr="000A5482">
              <w:rPr>
                <w:szCs w:val="28"/>
              </w:rPr>
              <w:t>hiện</w:t>
            </w:r>
            <w:proofErr w:type="spellEnd"/>
            <w:r w:rsidRPr="000A5482">
              <w:rPr>
                <w:szCs w:val="28"/>
              </w:rPr>
              <w:t xml:space="preserve"> </w:t>
            </w:r>
            <w:proofErr w:type="spellStart"/>
            <w:r w:rsidRPr="000A5482">
              <w:rPr>
                <w:szCs w:val="28"/>
              </w:rPr>
              <w:t>các</w:t>
            </w:r>
            <w:proofErr w:type="spellEnd"/>
            <w:r w:rsidRPr="000A5482">
              <w:rPr>
                <w:szCs w:val="28"/>
              </w:rPr>
              <w:t xml:space="preserve"> </w:t>
            </w:r>
            <w:proofErr w:type="spellStart"/>
            <w:r w:rsidRPr="000A5482">
              <w:rPr>
                <w:szCs w:val="28"/>
              </w:rPr>
              <w:t>kích</w:t>
            </w:r>
            <w:proofErr w:type="spellEnd"/>
            <w:r w:rsidRPr="000A5482">
              <w:rPr>
                <w:szCs w:val="28"/>
              </w:rPr>
              <w:t xml:space="preserve"> </w:t>
            </w:r>
            <w:proofErr w:type="spellStart"/>
            <w:r w:rsidRPr="000A5482">
              <w:rPr>
                <w:szCs w:val="28"/>
              </w:rPr>
              <w:t>thước</w:t>
            </w:r>
            <w:proofErr w:type="spellEnd"/>
            <w:r w:rsidRPr="000A5482">
              <w:rPr>
                <w:szCs w:val="28"/>
              </w:rPr>
              <w:t xml:space="preserve"> </w:t>
            </w:r>
            <w:proofErr w:type="spellStart"/>
            <w:r w:rsidRPr="000A5482">
              <w:rPr>
                <w:szCs w:val="28"/>
              </w:rPr>
              <w:t>và</w:t>
            </w:r>
            <w:proofErr w:type="spellEnd"/>
            <w:r w:rsidRPr="000A5482">
              <w:rPr>
                <w:szCs w:val="28"/>
              </w:rPr>
              <w:t xml:space="preserve"> </w:t>
            </w:r>
            <w:proofErr w:type="spellStart"/>
            <w:r w:rsidRPr="000A5482">
              <w:rPr>
                <w:szCs w:val="28"/>
              </w:rPr>
              <w:t>thông</w:t>
            </w:r>
            <w:proofErr w:type="spellEnd"/>
            <w:r w:rsidRPr="000A5482">
              <w:rPr>
                <w:szCs w:val="28"/>
              </w:rPr>
              <w:t xml:space="preserve"> </w:t>
            </w:r>
            <w:proofErr w:type="spellStart"/>
            <w:r w:rsidRPr="000A5482">
              <w:rPr>
                <w:szCs w:val="28"/>
              </w:rPr>
              <w:t>số</w:t>
            </w:r>
            <w:proofErr w:type="spellEnd"/>
            <w:r w:rsidRPr="000A5482">
              <w:rPr>
                <w:szCs w:val="28"/>
              </w:rPr>
              <w:t xml:space="preserve"> </w:t>
            </w:r>
            <w:proofErr w:type="spellStart"/>
            <w:r w:rsidRPr="000A5482">
              <w:rPr>
                <w:szCs w:val="28"/>
              </w:rPr>
              <w:t>kỹ</w:t>
            </w:r>
            <w:proofErr w:type="spellEnd"/>
            <w:r w:rsidRPr="000A5482">
              <w:rPr>
                <w:szCs w:val="28"/>
              </w:rPr>
              <w:t xml:space="preserve"> </w:t>
            </w:r>
            <w:proofErr w:type="spellStart"/>
            <w:r w:rsidRPr="000A5482">
              <w:rPr>
                <w:szCs w:val="28"/>
              </w:rPr>
              <w:t>thuật</w:t>
            </w:r>
            <w:proofErr w:type="spellEnd"/>
            <w:r w:rsidRPr="000A5482">
              <w:rPr>
                <w:szCs w:val="28"/>
              </w:rPr>
              <w:t xml:space="preserve">. </w:t>
            </w:r>
          </w:p>
        </w:tc>
        <w:tc>
          <w:tcPr>
            <w:tcW w:w="5409" w:type="dxa"/>
            <w:shd w:val="clear" w:color="auto" w:fill="auto"/>
          </w:tcPr>
          <w:p w14:paraId="1D806C39" w14:textId="77777777" w:rsidR="00D864AB" w:rsidRPr="000A5482" w:rsidRDefault="00D864AB" w:rsidP="00D83890">
            <w:pPr>
              <w:spacing w:line="257" w:lineRule="auto"/>
              <w:contextualSpacing/>
              <w:jc w:val="center"/>
              <w:rPr>
                <w:szCs w:val="28"/>
                <w:lang w:val="en-GB"/>
              </w:rPr>
            </w:pPr>
            <w:proofErr w:type="spellStart"/>
            <w:r w:rsidRPr="000A5482">
              <w:rPr>
                <w:szCs w:val="28"/>
                <w:lang w:val="en-GB"/>
              </w:rPr>
              <w:t>Được</w:t>
            </w:r>
            <w:proofErr w:type="spellEnd"/>
            <w:r w:rsidRPr="000A5482">
              <w:rPr>
                <w:szCs w:val="28"/>
                <w:lang w:val="en-GB"/>
              </w:rPr>
              <w:t xml:space="preserve"> </w:t>
            </w:r>
            <w:proofErr w:type="spellStart"/>
            <w:r w:rsidRPr="000A5482">
              <w:rPr>
                <w:szCs w:val="28"/>
                <w:lang w:val="en-GB"/>
              </w:rPr>
              <w:t>nộp</w:t>
            </w:r>
            <w:proofErr w:type="spellEnd"/>
            <w:r w:rsidRPr="000A5482">
              <w:rPr>
                <w:szCs w:val="28"/>
                <w:lang w:val="en-GB"/>
              </w:rPr>
              <w:t xml:space="preserve"> </w:t>
            </w:r>
            <w:proofErr w:type="spellStart"/>
            <w:r w:rsidRPr="000A5482">
              <w:rPr>
                <w:szCs w:val="28"/>
                <w:lang w:val="en-GB"/>
              </w:rPr>
              <w:t>cùng</w:t>
            </w:r>
            <w:proofErr w:type="spellEnd"/>
            <w:r w:rsidRPr="000A5482">
              <w:rPr>
                <w:szCs w:val="28"/>
                <w:lang w:val="en-GB"/>
              </w:rPr>
              <w:t xml:space="preserve"> </w:t>
            </w:r>
            <w:proofErr w:type="spellStart"/>
            <w:r w:rsidRPr="000A5482">
              <w:rPr>
                <w:szCs w:val="28"/>
                <w:lang w:val="en-GB"/>
              </w:rPr>
              <w:t>với</w:t>
            </w:r>
            <w:proofErr w:type="spellEnd"/>
            <w:r w:rsidRPr="000A5482">
              <w:rPr>
                <w:szCs w:val="28"/>
                <w:lang w:val="en-GB"/>
              </w:rPr>
              <w:t xml:space="preserve"> </w:t>
            </w:r>
            <w:proofErr w:type="spellStart"/>
            <w:r w:rsidRPr="000A5482">
              <w:rPr>
                <w:szCs w:val="28"/>
                <w:lang w:val="en-GB"/>
              </w:rPr>
              <w:t>hồ</w:t>
            </w:r>
            <w:proofErr w:type="spellEnd"/>
            <w:r w:rsidRPr="000A5482">
              <w:rPr>
                <w:szCs w:val="28"/>
                <w:lang w:val="en-GB"/>
              </w:rPr>
              <w:t xml:space="preserve"> </w:t>
            </w:r>
            <w:proofErr w:type="spellStart"/>
            <w:r w:rsidRPr="000A5482">
              <w:rPr>
                <w:szCs w:val="28"/>
                <w:lang w:val="en-GB"/>
              </w:rPr>
              <w:t>sơ</w:t>
            </w:r>
            <w:proofErr w:type="spellEnd"/>
            <w:r w:rsidRPr="000A5482">
              <w:rPr>
                <w:szCs w:val="28"/>
                <w:lang w:val="en-GB"/>
              </w:rPr>
              <w:t xml:space="preserve"> </w:t>
            </w:r>
            <w:proofErr w:type="spellStart"/>
            <w:r w:rsidRPr="000A5482">
              <w:rPr>
                <w:szCs w:val="28"/>
                <w:lang w:val="en-GB"/>
              </w:rPr>
              <w:t>thầu</w:t>
            </w:r>
            <w:proofErr w:type="spellEnd"/>
          </w:p>
        </w:tc>
      </w:tr>
      <w:tr w:rsidR="00D864AB" w:rsidRPr="000A5482" w14:paraId="0C235150" w14:textId="77777777" w:rsidTr="00D83890">
        <w:tc>
          <w:tcPr>
            <w:tcW w:w="590" w:type="dxa"/>
            <w:shd w:val="clear" w:color="auto" w:fill="auto"/>
          </w:tcPr>
          <w:p w14:paraId="261D33EC" w14:textId="77777777" w:rsidR="00D864AB" w:rsidRPr="000A5482" w:rsidRDefault="00D864AB" w:rsidP="00D83890">
            <w:pPr>
              <w:tabs>
                <w:tab w:val="left" w:pos="1080"/>
              </w:tabs>
              <w:spacing w:line="257" w:lineRule="auto"/>
              <w:contextualSpacing/>
              <w:jc w:val="center"/>
              <w:rPr>
                <w:szCs w:val="28"/>
              </w:rPr>
            </w:pPr>
            <w:r w:rsidRPr="000A5482">
              <w:rPr>
                <w:szCs w:val="28"/>
              </w:rPr>
              <w:t>12</w:t>
            </w:r>
          </w:p>
        </w:tc>
        <w:tc>
          <w:tcPr>
            <w:tcW w:w="3096" w:type="dxa"/>
            <w:shd w:val="clear" w:color="auto" w:fill="auto"/>
          </w:tcPr>
          <w:p w14:paraId="495DA326" w14:textId="77777777" w:rsidR="00D864AB" w:rsidRPr="000A5482" w:rsidRDefault="00D864AB" w:rsidP="00D83890">
            <w:pPr>
              <w:tabs>
                <w:tab w:val="left" w:pos="1440"/>
                <w:tab w:val="left" w:pos="6237"/>
              </w:tabs>
              <w:spacing w:line="257" w:lineRule="auto"/>
              <w:contextualSpacing/>
              <w:rPr>
                <w:szCs w:val="28"/>
                <w:lang w:val="en-GB"/>
              </w:rPr>
            </w:pPr>
            <w:proofErr w:type="spellStart"/>
            <w:r w:rsidRPr="000A5482">
              <w:rPr>
                <w:szCs w:val="28"/>
                <w:lang w:val="en-GB"/>
              </w:rPr>
              <w:t>Kiểm</w:t>
            </w:r>
            <w:proofErr w:type="spellEnd"/>
            <w:r w:rsidRPr="000A5482">
              <w:rPr>
                <w:szCs w:val="28"/>
                <w:lang w:val="en-GB"/>
              </w:rPr>
              <w:t xml:space="preserve"> </w:t>
            </w:r>
            <w:proofErr w:type="spellStart"/>
            <w:r w:rsidRPr="000A5482">
              <w:rPr>
                <w:szCs w:val="28"/>
                <w:lang w:val="en-GB"/>
              </w:rPr>
              <w:t>tra</w:t>
            </w:r>
            <w:proofErr w:type="spellEnd"/>
            <w:r w:rsidRPr="000A5482">
              <w:rPr>
                <w:szCs w:val="28"/>
                <w:lang w:val="en-GB"/>
              </w:rPr>
              <w:t xml:space="preserve"> </w:t>
            </w:r>
            <w:proofErr w:type="spellStart"/>
            <w:r w:rsidRPr="000A5482">
              <w:rPr>
                <w:szCs w:val="28"/>
                <w:lang w:val="en-GB"/>
              </w:rPr>
              <w:t>và</w:t>
            </w:r>
            <w:proofErr w:type="spellEnd"/>
            <w:r w:rsidRPr="000A5482">
              <w:rPr>
                <w:szCs w:val="28"/>
                <w:lang w:val="en-GB"/>
              </w:rPr>
              <w:t xml:space="preserve"> </w:t>
            </w:r>
            <w:proofErr w:type="spellStart"/>
            <w:r w:rsidRPr="000A5482">
              <w:rPr>
                <w:szCs w:val="28"/>
                <w:lang w:val="en-GB"/>
              </w:rPr>
              <w:t>thử</w:t>
            </w:r>
            <w:proofErr w:type="spellEnd"/>
            <w:r w:rsidRPr="000A5482">
              <w:rPr>
                <w:szCs w:val="28"/>
                <w:lang w:val="en-GB"/>
              </w:rPr>
              <w:t xml:space="preserve"> </w:t>
            </w:r>
            <w:proofErr w:type="spellStart"/>
            <w:r w:rsidRPr="000A5482">
              <w:rPr>
                <w:szCs w:val="28"/>
                <w:lang w:val="en-GB"/>
              </w:rPr>
              <w:t>nghiệm</w:t>
            </w:r>
            <w:proofErr w:type="spellEnd"/>
          </w:p>
        </w:tc>
        <w:tc>
          <w:tcPr>
            <w:tcW w:w="5409" w:type="dxa"/>
            <w:shd w:val="clear" w:color="auto" w:fill="auto"/>
          </w:tcPr>
          <w:p w14:paraId="2848CE69" w14:textId="77777777" w:rsidR="00D864AB" w:rsidRPr="000A5482" w:rsidRDefault="00D864AB" w:rsidP="00D83890">
            <w:pPr>
              <w:spacing w:line="257" w:lineRule="auto"/>
              <w:contextualSpacing/>
              <w:jc w:val="center"/>
              <w:rPr>
                <w:szCs w:val="28"/>
                <w:lang w:val="en-GB"/>
              </w:rPr>
            </w:pPr>
            <w:proofErr w:type="spellStart"/>
            <w:r w:rsidRPr="000A5482">
              <w:rPr>
                <w:szCs w:val="28"/>
                <w:lang w:val="en-GB"/>
              </w:rPr>
              <w:t>Đáp</w:t>
            </w:r>
            <w:proofErr w:type="spellEnd"/>
            <w:r w:rsidRPr="000A5482">
              <w:rPr>
                <w:szCs w:val="28"/>
                <w:lang w:val="en-GB"/>
              </w:rPr>
              <w:t xml:space="preserve"> </w:t>
            </w:r>
            <w:proofErr w:type="spellStart"/>
            <w:r w:rsidRPr="000A5482">
              <w:rPr>
                <w:szCs w:val="28"/>
                <w:lang w:val="en-GB"/>
              </w:rPr>
              <w:t>ứng</w:t>
            </w:r>
            <w:proofErr w:type="spellEnd"/>
            <w:r w:rsidRPr="000A5482">
              <w:rPr>
                <w:szCs w:val="28"/>
                <w:lang w:val="en-GB"/>
              </w:rPr>
              <w:t xml:space="preserve"> </w:t>
            </w:r>
            <w:proofErr w:type="spellStart"/>
            <w:r w:rsidRPr="000A5482">
              <w:rPr>
                <w:szCs w:val="28"/>
                <w:lang w:val="en-GB"/>
              </w:rPr>
              <w:t>yêu</w:t>
            </w:r>
            <w:proofErr w:type="spellEnd"/>
            <w:r w:rsidRPr="000A5482">
              <w:rPr>
                <w:szCs w:val="28"/>
                <w:lang w:val="en-GB"/>
              </w:rPr>
              <w:t xml:space="preserve"> </w:t>
            </w:r>
            <w:proofErr w:type="spellStart"/>
            <w:r w:rsidRPr="000A5482">
              <w:rPr>
                <w:szCs w:val="28"/>
                <w:lang w:val="en-GB"/>
              </w:rPr>
              <w:t>cầu</w:t>
            </w:r>
            <w:proofErr w:type="spellEnd"/>
          </w:p>
        </w:tc>
      </w:tr>
      <w:tr w:rsidR="00D864AB" w:rsidRPr="000A5482" w14:paraId="2F865C12" w14:textId="77777777" w:rsidTr="00D83890">
        <w:tc>
          <w:tcPr>
            <w:tcW w:w="590" w:type="dxa"/>
            <w:shd w:val="clear" w:color="auto" w:fill="auto"/>
          </w:tcPr>
          <w:p w14:paraId="41F32242" w14:textId="77777777" w:rsidR="00D864AB" w:rsidRPr="000A5482" w:rsidRDefault="00D864AB" w:rsidP="00D83890">
            <w:pPr>
              <w:tabs>
                <w:tab w:val="left" w:pos="1080"/>
              </w:tabs>
              <w:spacing w:line="257" w:lineRule="auto"/>
              <w:contextualSpacing/>
              <w:jc w:val="center"/>
              <w:rPr>
                <w:szCs w:val="28"/>
              </w:rPr>
            </w:pPr>
            <w:r w:rsidRPr="000A5482">
              <w:rPr>
                <w:szCs w:val="28"/>
              </w:rPr>
              <w:t>13</w:t>
            </w:r>
          </w:p>
        </w:tc>
        <w:tc>
          <w:tcPr>
            <w:tcW w:w="3096" w:type="dxa"/>
            <w:shd w:val="clear" w:color="auto" w:fill="auto"/>
          </w:tcPr>
          <w:p w14:paraId="277620A9" w14:textId="77777777" w:rsidR="00D864AB" w:rsidRPr="000A5482" w:rsidRDefault="00D864AB" w:rsidP="00D83890">
            <w:pPr>
              <w:tabs>
                <w:tab w:val="left" w:pos="1440"/>
                <w:tab w:val="left" w:pos="6237"/>
              </w:tabs>
              <w:spacing w:line="257" w:lineRule="auto"/>
              <w:contextualSpacing/>
              <w:rPr>
                <w:szCs w:val="28"/>
                <w:lang w:val="en-GB"/>
              </w:rPr>
            </w:pPr>
            <w:proofErr w:type="spellStart"/>
            <w:r w:rsidRPr="000A5482">
              <w:rPr>
                <w:szCs w:val="28"/>
                <w:lang w:val="en-GB"/>
              </w:rPr>
              <w:t>Thí</w:t>
            </w:r>
            <w:proofErr w:type="spellEnd"/>
            <w:r w:rsidRPr="000A5482">
              <w:rPr>
                <w:szCs w:val="28"/>
                <w:lang w:val="en-GB"/>
              </w:rPr>
              <w:t xml:space="preserve"> </w:t>
            </w:r>
            <w:proofErr w:type="spellStart"/>
            <w:r w:rsidRPr="000A5482">
              <w:rPr>
                <w:szCs w:val="28"/>
                <w:lang w:val="en-GB"/>
              </w:rPr>
              <w:t>nghiệm</w:t>
            </w:r>
            <w:proofErr w:type="spellEnd"/>
            <w:r w:rsidRPr="000A5482">
              <w:rPr>
                <w:szCs w:val="28"/>
                <w:lang w:val="en-GB"/>
              </w:rPr>
              <w:t xml:space="preserve"> </w:t>
            </w:r>
            <w:proofErr w:type="spellStart"/>
            <w:r w:rsidRPr="000A5482">
              <w:rPr>
                <w:szCs w:val="28"/>
                <w:lang w:val="en-GB"/>
              </w:rPr>
              <w:t>điển</w:t>
            </w:r>
            <w:proofErr w:type="spellEnd"/>
            <w:r w:rsidRPr="000A5482">
              <w:rPr>
                <w:szCs w:val="28"/>
                <w:lang w:val="en-GB"/>
              </w:rPr>
              <w:t xml:space="preserve"> </w:t>
            </w:r>
            <w:proofErr w:type="spellStart"/>
            <w:r w:rsidRPr="000A5482">
              <w:rPr>
                <w:szCs w:val="28"/>
                <w:lang w:val="en-GB"/>
              </w:rPr>
              <w:t>hình</w:t>
            </w:r>
            <w:proofErr w:type="spellEnd"/>
          </w:p>
        </w:tc>
        <w:tc>
          <w:tcPr>
            <w:tcW w:w="5409" w:type="dxa"/>
            <w:shd w:val="clear" w:color="auto" w:fill="auto"/>
          </w:tcPr>
          <w:p w14:paraId="79CFAF55" w14:textId="77777777" w:rsidR="00D864AB" w:rsidRPr="000A5482" w:rsidRDefault="00D864AB" w:rsidP="00D83890">
            <w:pPr>
              <w:spacing w:line="257" w:lineRule="auto"/>
              <w:contextualSpacing/>
              <w:jc w:val="center"/>
              <w:rPr>
                <w:szCs w:val="28"/>
                <w:lang w:val="en-GB"/>
              </w:rPr>
            </w:pPr>
            <w:proofErr w:type="spellStart"/>
            <w:r w:rsidRPr="000A5482">
              <w:rPr>
                <w:szCs w:val="28"/>
                <w:lang w:val="en-GB"/>
              </w:rPr>
              <w:t>Đáp</w:t>
            </w:r>
            <w:proofErr w:type="spellEnd"/>
            <w:r w:rsidRPr="000A5482">
              <w:rPr>
                <w:szCs w:val="28"/>
                <w:lang w:val="en-GB"/>
              </w:rPr>
              <w:t xml:space="preserve"> </w:t>
            </w:r>
            <w:proofErr w:type="spellStart"/>
            <w:r w:rsidRPr="000A5482">
              <w:rPr>
                <w:szCs w:val="28"/>
                <w:lang w:val="en-GB"/>
              </w:rPr>
              <w:t>ứng</w:t>
            </w:r>
            <w:proofErr w:type="spellEnd"/>
            <w:r w:rsidRPr="000A5482">
              <w:rPr>
                <w:szCs w:val="28"/>
                <w:lang w:val="en-GB"/>
              </w:rPr>
              <w:t xml:space="preserve"> </w:t>
            </w:r>
            <w:proofErr w:type="spellStart"/>
            <w:r w:rsidRPr="000A5482">
              <w:rPr>
                <w:szCs w:val="28"/>
                <w:lang w:val="en-GB"/>
              </w:rPr>
              <w:t>yêu</w:t>
            </w:r>
            <w:proofErr w:type="spellEnd"/>
            <w:r w:rsidRPr="000A5482">
              <w:rPr>
                <w:szCs w:val="28"/>
                <w:lang w:val="en-GB"/>
              </w:rPr>
              <w:t xml:space="preserve"> </w:t>
            </w:r>
            <w:proofErr w:type="spellStart"/>
            <w:r w:rsidRPr="000A5482">
              <w:rPr>
                <w:szCs w:val="28"/>
                <w:lang w:val="en-GB"/>
              </w:rPr>
              <w:t>cầu</w:t>
            </w:r>
            <w:proofErr w:type="spellEnd"/>
          </w:p>
        </w:tc>
      </w:tr>
    </w:tbl>
    <w:p w14:paraId="3C992715" w14:textId="77777777" w:rsidR="005C1CE3" w:rsidRPr="00B81BE2" w:rsidRDefault="005C1CE3" w:rsidP="00B81BE2">
      <w:pPr>
        <w:widowControl w:val="0"/>
        <w:spacing w:line="288" w:lineRule="auto"/>
        <w:ind w:firstLine="851"/>
        <w:rPr>
          <w:iCs/>
          <w:sz w:val="26"/>
          <w:szCs w:val="26"/>
          <w:lang w:val="de-DE"/>
        </w:rPr>
      </w:pPr>
    </w:p>
    <w:bookmarkEnd w:id="3"/>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w:t>
      </w:r>
      <w:r w:rsidRPr="00B81BE2">
        <w:rPr>
          <w:iCs/>
          <w:sz w:val="26"/>
          <w:szCs w:val="26"/>
          <w:lang w:val="vi-VN"/>
        </w:rPr>
        <w:lastRenderedPageBreak/>
        <w:t>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lastRenderedPageBreak/>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lastRenderedPageBreak/>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lastRenderedPageBreak/>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Nhà thầu không tuân thủ KHQLMT Chủ đầu tư sẽ yêu cầu Nhà thầu có các biện </w:t>
      </w:r>
      <w:r w:rsidRPr="00B81BE2">
        <w:rPr>
          <w:sz w:val="26"/>
          <w:szCs w:val="26"/>
          <w:lang w:val="sv-SE"/>
        </w:rPr>
        <w:lastRenderedPageBreak/>
        <w:t>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Khi có sự cố về an toàn lao động, nhà thầu thi công xây dựng và các bên có liên </w:t>
      </w:r>
      <w:r w:rsidRPr="00B81BE2">
        <w:rPr>
          <w:sz w:val="26"/>
          <w:szCs w:val="26"/>
          <w:lang w:val="sv-SE"/>
        </w:rPr>
        <w:lastRenderedPageBreak/>
        <w:t>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w:t>
      </w:r>
      <w:r w:rsidRPr="00B81BE2">
        <w:rPr>
          <w:sz w:val="26"/>
          <w:szCs w:val="26"/>
          <w:lang w:val="sv-SE"/>
        </w:rPr>
        <w:lastRenderedPageBreak/>
        <w:t>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w:t>
      </w:r>
      <w:r w:rsidRPr="00B81BE2">
        <w:rPr>
          <w:sz w:val="26"/>
          <w:szCs w:val="26"/>
          <w:lang w:val="sv-SE"/>
        </w:rPr>
        <w:lastRenderedPageBreak/>
        <w:t>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7B8A" w14:textId="77777777" w:rsidR="00406D5A" w:rsidRDefault="00406D5A" w:rsidP="00E05AF1">
      <w:r>
        <w:separator/>
      </w:r>
    </w:p>
  </w:endnote>
  <w:endnote w:type="continuationSeparator" w:id="0">
    <w:p w14:paraId="2B2326BA" w14:textId="77777777" w:rsidR="00406D5A" w:rsidRDefault="00406D5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8977" w14:textId="77777777" w:rsidR="00406D5A" w:rsidRDefault="00406D5A" w:rsidP="00E05AF1">
      <w:r>
        <w:separator/>
      </w:r>
    </w:p>
  </w:footnote>
  <w:footnote w:type="continuationSeparator" w:id="0">
    <w:p w14:paraId="46D9FE62" w14:textId="77777777" w:rsidR="00406D5A" w:rsidRDefault="00406D5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3"/>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2"/>
  </w:num>
  <w:num w:numId="39" w16cid:durableId="170148290">
    <w:abstractNumId w:val="87"/>
  </w:num>
  <w:num w:numId="40" w16cid:durableId="1157696666">
    <w:abstractNumId w:val="68"/>
  </w:num>
  <w:num w:numId="41" w16cid:durableId="513571027">
    <w:abstractNumId w:val="27"/>
  </w:num>
  <w:num w:numId="42" w16cid:durableId="1736388241">
    <w:abstractNumId w:val="97"/>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5"/>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1"/>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8"/>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9"/>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 w:numId="104" w16cid:durableId="882714116">
    <w:abstractNumId w:val="9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719"/>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191"/>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6D5A"/>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AB"/>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5, Char5 Char,Header Char Char Char,S-title Char Char,Section VI,Char5,Heade 2,Header-section 2, Char1"/>
    <w:basedOn w:val="Normal"/>
    <w:link w:val="HeaderChar"/>
    <w:rsid w:val="00E05AF1"/>
    <w:rPr>
      <w:sz w:val="20"/>
    </w:rPr>
  </w:style>
  <w:style w:type="character" w:customStyle="1" w:styleId="HeaderChar">
    <w:name w:val="Header Char"/>
    <w:aliases w:val="S-title Char,h Char, Char5 Char1, Char5 Char Char,Header Char Char Char Char,S-title Char Char Char,Section VI Char,Char5 Char,Heade 2 Char,Header-section 2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27</Pages>
  <Words>7127</Words>
  <Characters>40630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33</cp:revision>
  <cp:lastPrinted>2024-04-09T10:41:00Z</cp:lastPrinted>
  <dcterms:created xsi:type="dcterms:W3CDTF">2025-08-05T11:02:00Z</dcterms:created>
  <dcterms:modified xsi:type="dcterms:W3CDTF">2025-12-10T02:34:00Z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