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D4B" w:rsidRPr="006E0275" w:rsidRDefault="00C11D4B" w:rsidP="00C11D4B">
      <w:pPr>
        <w:widowControl w:val="0"/>
        <w:spacing w:before="120" w:after="120" w:line="264" w:lineRule="auto"/>
        <w:jc w:val="center"/>
        <w:outlineLvl w:val="1"/>
        <w:rPr>
          <w:sz w:val="28"/>
          <w:szCs w:val="28"/>
        </w:rPr>
      </w:pPr>
      <w:bookmarkStart w:id="0" w:name="_Hlk209781673"/>
      <w:r w:rsidRPr="006E0275">
        <w:rPr>
          <w:b/>
          <w:sz w:val="28"/>
          <w:szCs w:val="28"/>
        </w:rPr>
        <w:t>Chương V. YÊU CẦU VỀ KỸ THUẬT</w:t>
      </w:r>
    </w:p>
    <w:p w:rsidR="00C11D4B" w:rsidRPr="006E0275" w:rsidRDefault="00C11D4B" w:rsidP="00C11D4B">
      <w:pPr>
        <w:pStyle w:val="Subtitle"/>
        <w:rPr>
          <w:sz w:val="20"/>
          <w:szCs w:val="32"/>
        </w:rPr>
      </w:pPr>
    </w:p>
    <w:p w:rsidR="00C11D4B" w:rsidRPr="006E0275" w:rsidRDefault="00C11D4B" w:rsidP="00C11D4B">
      <w:pPr>
        <w:pStyle w:val="SectionVIHeader"/>
        <w:widowControl w:val="0"/>
        <w:spacing w:after="120" w:line="264" w:lineRule="auto"/>
        <w:jc w:val="both"/>
        <w:rPr>
          <w:sz w:val="28"/>
          <w:szCs w:val="28"/>
        </w:rPr>
      </w:pPr>
      <w:r w:rsidRPr="006E0275">
        <w:rPr>
          <w:sz w:val="28"/>
          <w:szCs w:val="28"/>
        </w:rPr>
        <w:t>Mục 1. Yêu cầu về kỹ thuật</w:t>
      </w:r>
    </w:p>
    <w:p w:rsidR="00C11D4B" w:rsidRPr="006E0275" w:rsidRDefault="00C11D4B" w:rsidP="00C11D4B">
      <w:pPr>
        <w:widowControl w:val="0"/>
        <w:spacing w:before="120" w:after="120" w:line="264" w:lineRule="auto"/>
        <w:rPr>
          <w:b/>
          <w:iCs/>
          <w:sz w:val="28"/>
          <w:szCs w:val="28"/>
        </w:rPr>
      </w:pPr>
      <w:r w:rsidRPr="006E0275">
        <w:rPr>
          <w:b/>
          <w:iCs/>
          <w:sz w:val="28"/>
          <w:szCs w:val="28"/>
        </w:rPr>
        <w:t>1.1. Giới thiệu chung về dự án/</w:t>
      </w:r>
      <w:r w:rsidRPr="00705A82">
        <w:rPr>
          <w:b/>
          <w:iCs/>
          <w:sz w:val="28"/>
          <w:szCs w:val="28"/>
        </w:rPr>
        <w:t>dự toán mua sắm</w:t>
      </w:r>
      <w:r w:rsidRPr="006E0275">
        <w:rPr>
          <w:b/>
          <w:iCs/>
          <w:sz w:val="28"/>
          <w:szCs w:val="28"/>
        </w:rPr>
        <w:t>, gói thầu</w:t>
      </w:r>
    </w:p>
    <w:p w:rsidR="00C11D4B" w:rsidRPr="004A0997" w:rsidRDefault="00C11D4B" w:rsidP="00C11D4B">
      <w:pPr>
        <w:pStyle w:val="ListParagraph"/>
        <w:widowControl w:val="0"/>
        <w:numPr>
          <w:ilvl w:val="0"/>
          <w:numId w:val="1"/>
        </w:numPr>
        <w:spacing w:before="40" w:after="40" w:line="276" w:lineRule="auto"/>
        <w:rPr>
          <w:sz w:val="28"/>
          <w:szCs w:val="28"/>
          <w:lang w:val="nl-NL"/>
        </w:rPr>
      </w:pPr>
      <w:r w:rsidRPr="004A0997">
        <w:rPr>
          <w:sz w:val="28"/>
          <w:szCs w:val="28"/>
          <w:lang w:val="nl-NL"/>
        </w:rPr>
        <w:t xml:space="preserve">Tên gói thầu: </w:t>
      </w:r>
      <w:r w:rsidR="00133DDA" w:rsidRPr="003C0891">
        <w:rPr>
          <w:sz w:val="28"/>
          <w:szCs w:val="28"/>
          <w:lang w:val="nl-NL"/>
        </w:rPr>
        <w:t>Mua sắm trang thiết bị, phương tiện làm việc năm 2025</w:t>
      </w:r>
    </w:p>
    <w:p w:rsidR="00C11D4B" w:rsidRPr="003C0891" w:rsidRDefault="00C11D4B" w:rsidP="003C0891">
      <w:pPr>
        <w:pStyle w:val="ListParagraph"/>
        <w:widowControl w:val="0"/>
        <w:numPr>
          <w:ilvl w:val="0"/>
          <w:numId w:val="1"/>
        </w:numPr>
        <w:spacing w:before="40" w:after="40" w:line="276" w:lineRule="auto"/>
        <w:rPr>
          <w:sz w:val="28"/>
          <w:szCs w:val="28"/>
          <w:lang w:val="nl-NL"/>
        </w:rPr>
      </w:pPr>
      <w:r w:rsidRPr="004A0997">
        <w:rPr>
          <w:sz w:val="28"/>
          <w:szCs w:val="28"/>
          <w:lang w:val="nl-NL"/>
        </w:rPr>
        <w:t xml:space="preserve">Thuộc dự toán: </w:t>
      </w:r>
      <w:r w:rsidR="00133DDA" w:rsidRPr="003C0891">
        <w:rPr>
          <w:sz w:val="28"/>
          <w:szCs w:val="28"/>
          <w:lang w:val="nl-NL"/>
        </w:rPr>
        <w:t>Mua sắm trang thiết bị, phương tiện làm việc năm 2025</w:t>
      </w:r>
    </w:p>
    <w:p w:rsidR="00C11D4B" w:rsidRPr="004A0997" w:rsidRDefault="00C11D4B" w:rsidP="00C11D4B">
      <w:pPr>
        <w:pStyle w:val="ListParagraph"/>
        <w:widowControl w:val="0"/>
        <w:numPr>
          <w:ilvl w:val="0"/>
          <w:numId w:val="1"/>
        </w:numPr>
        <w:spacing w:before="40" w:after="40" w:line="276" w:lineRule="auto"/>
        <w:rPr>
          <w:sz w:val="28"/>
          <w:szCs w:val="28"/>
          <w:lang w:val="nl-NL"/>
        </w:rPr>
      </w:pPr>
      <w:r w:rsidRPr="004A0997">
        <w:rPr>
          <w:sz w:val="28"/>
          <w:szCs w:val="28"/>
          <w:lang w:val="nl-NL"/>
        </w:rPr>
        <w:t xml:space="preserve">Chủ đầu tư: </w:t>
      </w:r>
      <w:r w:rsidR="00133DDA" w:rsidRPr="003C0891">
        <w:rPr>
          <w:sz w:val="28"/>
          <w:szCs w:val="28"/>
          <w:lang w:val="nl-NL"/>
        </w:rPr>
        <w:t>Trung tâm dịch vụ việc làm Hà Tĩnh</w:t>
      </w:r>
    </w:p>
    <w:p w:rsidR="00C11D4B" w:rsidRPr="004A0997" w:rsidRDefault="00C11D4B" w:rsidP="00C11D4B">
      <w:pPr>
        <w:pStyle w:val="ListParagraph"/>
        <w:widowControl w:val="0"/>
        <w:numPr>
          <w:ilvl w:val="0"/>
          <w:numId w:val="1"/>
        </w:numPr>
        <w:spacing w:before="40" w:after="40" w:line="276" w:lineRule="auto"/>
        <w:rPr>
          <w:sz w:val="28"/>
          <w:szCs w:val="28"/>
          <w:lang w:val="nl-NL"/>
        </w:rPr>
      </w:pPr>
      <w:r w:rsidRPr="004A0997">
        <w:rPr>
          <w:sz w:val="28"/>
          <w:szCs w:val="28"/>
          <w:lang w:val="nl-NL"/>
        </w:rPr>
        <w:t xml:space="preserve">Nguồn vốn: </w:t>
      </w:r>
      <w:r w:rsidR="00133DDA" w:rsidRPr="003C0891">
        <w:rPr>
          <w:sz w:val="28"/>
          <w:szCs w:val="28"/>
          <w:lang w:val="nl-NL"/>
        </w:rPr>
        <w:t>Nguồn kinh phí chi hoạt động Quản lý Bảo hiểm thất nghiệp năm 2025</w:t>
      </w:r>
    </w:p>
    <w:p w:rsidR="00C11D4B" w:rsidRPr="004A0997" w:rsidRDefault="00C11D4B" w:rsidP="00C11D4B">
      <w:pPr>
        <w:pStyle w:val="ListParagraph"/>
        <w:widowControl w:val="0"/>
        <w:numPr>
          <w:ilvl w:val="0"/>
          <w:numId w:val="1"/>
        </w:numPr>
        <w:spacing w:before="40" w:after="40" w:line="276" w:lineRule="auto"/>
        <w:rPr>
          <w:sz w:val="28"/>
          <w:szCs w:val="28"/>
          <w:lang w:val="nl-NL"/>
        </w:rPr>
      </w:pPr>
      <w:r w:rsidRPr="004A0997">
        <w:rPr>
          <w:sz w:val="28"/>
          <w:szCs w:val="28"/>
          <w:lang w:val="nl-NL"/>
        </w:rPr>
        <w:t>Hình thức lựa chọn nhà thầu:</w:t>
      </w:r>
      <w:r w:rsidR="00133DDA" w:rsidRPr="003C0891">
        <w:rPr>
          <w:sz w:val="28"/>
          <w:szCs w:val="28"/>
          <w:lang w:val="nl-NL"/>
        </w:rPr>
        <w:t xml:space="preserve"> Chào hàng cạnh tranh</w:t>
      </w:r>
      <w:r w:rsidRPr="004A0997">
        <w:rPr>
          <w:sz w:val="28"/>
          <w:szCs w:val="28"/>
          <w:lang w:val="nl-NL"/>
        </w:rPr>
        <w:t xml:space="preserve"> </w:t>
      </w:r>
    </w:p>
    <w:p w:rsidR="00C11D4B" w:rsidRPr="004A0997" w:rsidRDefault="00C11D4B" w:rsidP="00C11D4B">
      <w:pPr>
        <w:pStyle w:val="ListParagraph"/>
        <w:widowControl w:val="0"/>
        <w:numPr>
          <w:ilvl w:val="0"/>
          <w:numId w:val="1"/>
        </w:numPr>
        <w:spacing w:before="40" w:after="40" w:line="276" w:lineRule="auto"/>
        <w:rPr>
          <w:sz w:val="28"/>
          <w:szCs w:val="28"/>
          <w:lang w:val="nl-NL"/>
        </w:rPr>
      </w:pPr>
      <w:r w:rsidRPr="004A0997">
        <w:rPr>
          <w:sz w:val="28"/>
          <w:szCs w:val="28"/>
          <w:lang w:val="nl-NL"/>
        </w:rPr>
        <w:t>Phương thức lựa chọn nhà thầu: Một giai đoạn, một túi hồ sơ</w:t>
      </w:r>
    </w:p>
    <w:p w:rsidR="00C11D4B" w:rsidRPr="004A0997" w:rsidRDefault="00C11D4B" w:rsidP="00C11D4B">
      <w:pPr>
        <w:pStyle w:val="ListParagraph"/>
        <w:widowControl w:val="0"/>
        <w:numPr>
          <w:ilvl w:val="0"/>
          <w:numId w:val="1"/>
        </w:numPr>
        <w:spacing w:before="40" w:after="40" w:line="276" w:lineRule="auto"/>
        <w:rPr>
          <w:sz w:val="28"/>
          <w:szCs w:val="28"/>
          <w:lang w:val="nl-NL"/>
        </w:rPr>
      </w:pPr>
      <w:r w:rsidRPr="004A0997">
        <w:rPr>
          <w:sz w:val="28"/>
          <w:szCs w:val="28"/>
          <w:lang w:val="nl-NL"/>
        </w:rPr>
        <w:t xml:space="preserve">Thời gian tổ chức lựa chọn nhà thầu: </w:t>
      </w:r>
      <w:r w:rsidR="00133DDA" w:rsidRPr="003C0891">
        <w:rPr>
          <w:sz w:val="28"/>
          <w:szCs w:val="28"/>
          <w:lang w:val="nl-NL"/>
        </w:rPr>
        <w:t>45 ngày</w:t>
      </w:r>
    </w:p>
    <w:p w:rsidR="00C11D4B" w:rsidRPr="004A0997" w:rsidRDefault="00C11D4B" w:rsidP="00C11D4B">
      <w:pPr>
        <w:pStyle w:val="ListParagraph"/>
        <w:widowControl w:val="0"/>
        <w:numPr>
          <w:ilvl w:val="0"/>
          <w:numId w:val="1"/>
        </w:numPr>
        <w:spacing w:before="40" w:after="40" w:line="276" w:lineRule="auto"/>
        <w:rPr>
          <w:sz w:val="28"/>
          <w:szCs w:val="28"/>
          <w:lang w:val="nl-NL"/>
        </w:rPr>
      </w:pPr>
      <w:r w:rsidRPr="004A0997">
        <w:rPr>
          <w:sz w:val="28"/>
          <w:szCs w:val="28"/>
          <w:lang w:val="nl-NL"/>
        </w:rPr>
        <w:t xml:space="preserve">Thời gian bắt đầu tổ chức lựa chọn nhà thầu: </w:t>
      </w:r>
      <w:r w:rsidR="00133DDA" w:rsidRPr="003C0891">
        <w:rPr>
          <w:sz w:val="28"/>
          <w:szCs w:val="28"/>
          <w:lang w:val="nl-NL"/>
        </w:rPr>
        <w:t>Quý IV, 2025</w:t>
      </w:r>
    </w:p>
    <w:p w:rsidR="00C11D4B" w:rsidRDefault="00C11D4B" w:rsidP="00C11D4B">
      <w:pPr>
        <w:pStyle w:val="ListParagraph"/>
        <w:widowControl w:val="0"/>
        <w:numPr>
          <w:ilvl w:val="0"/>
          <w:numId w:val="1"/>
        </w:numPr>
        <w:spacing w:before="40" w:after="40" w:line="276" w:lineRule="auto"/>
        <w:rPr>
          <w:sz w:val="28"/>
          <w:szCs w:val="28"/>
          <w:lang w:val="nl-NL"/>
        </w:rPr>
      </w:pPr>
      <w:r w:rsidRPr="004A0997">
        <w:rPr>
          <w:sz w:val="28"/>
          <w:szCs w:val="28"/>
          <w:lang w:val="nl-NL"/>
        </w:rPr>
        <w:t>Loại hợp đồng: Trọn gói</w:t>
      </w:r>
    </w:p>
    <w:p w:rsidR="00133DDA" w:rsidRPr="004A0997" w:rsidRDefault="00133DDA" w:rsidP="00C11D4B">
      <w:pPr>
        <w:pStyle w:val="ListParagraph"/>
        <w:widowControl w:val="0"/>
        <w:numPr>
          <w:ilvl w:val="0"/>
          <w:numId w:val="1"/>
        </w:numPr>
        <w:spacing w:before="40" w:after="40" w:line="276" w:lineRule="auto"/>
        <w:rPr>
          <w:sz w:val="28"/>
          <w:szCs w:val="28"/>
          <w:lang w:val="nl-NL"/>
        </w:rPr>
      </w:pPr>
      <w:r>
        <w:rPr>
          <w:sz w:val="28"/>
          <w:szCs w:val="28"/>
          <w:lang w:val="nl-NL"/>
        </w:rPr>
        <w:t>Thời gian thực hiện gói thầu: 90 ngày</w:t>
      </w:r>
    </w:p>
    <w:p w:rsidR="00C11D4B" w:rsidRPr="006E0275" w:rsidRDefault="00C11D4B" w:rsidP="00C11D4B">
      <w:pPr>
        <w:widowControl w:val="0"/>
        <w:spacing w:before="120" w:after="120" w:line="264" w:lineRule="auto"/>
        <w:rPr>
          <w:b/>
          <w:iCs/>
          <w:sz w:val="28"/>
          <w:szCs w:val="28"/>
        </w:rPr>
      </w:pPr>
      <w:r w:rsidRPr="006E0275">
        <w:rPr>
          <w:b/>
          <w:iCs/>
          <w:sz w:val="28"/>
          <w:szCs w:val="28"/>
        </w:rPr>
        <w:t>1.2. Yêu cầu về kỹ thuật</w:t>
      </w:r>
    </w:p>
    <w:p w:rsidR="00C11D4B" w:rsidRPr="00DF7694" w:rsidRDefault="00C11D4B" w:rsidP="00C11D4B">
      <w:pPr>
        <w:spacing w:before="120" w:after="120" w:line="264" w:lineRule="auto"/>
        <w:ind w:right="-284" w:firstLine="709"/>
        <w:jc w:val="left"/>
        <w:rPr>
          <w:b/>
          <w:i/>
          <w:iCs/>
          <w:sz w:val="28"/>
          <w:szCs w:val="28"/>
        </w:rPr>
      </w:pPr>
      <w:r w:rsidRPr="00DF7694">
        <w:rPr>
          <w:b/>
          <w:i/>
          <w:iCs/>
          <w:sz w:val="28"/>
          <w:szCs w:val="28"/>
        </w:rPr>
        <w:t>1.2.1 Yêu cầu kỹ thuật chung</w:t>
      </w:r>
    </w:p>
    <w:p w:rsidR="00C11D4B" w:rsidRPr="008C462D" w:rsidRDefault="00C11D4B" w:rsidP="00C11D4B">
      <w:pPr>
        <w:spacing w:line="276" w:lineRule="auto"/>
        <w:ind w:right="-1" w:firstLine="709"/>
        <w:rPr>
          <w:b/>
          <w:bCs/>
          <w:sz w:val="28"/>
          <w:szCs w:val="28"/>
        </w:rPr>
      </w:pPr>
      <w:r w:rsidRPr="008C462D">
        <w:rPr>
          <w:b/>
          <w:bCs/>
          <w:sz w:val="28"/>
          <w:szCs w:val="28"/>
        </w:rPr>
        <w:t>a) Phạm vi công việc</w:t>
      </w:r>
    </w:p>
    <w:p w:rsidR="00C11D4B" w:rsidRPr="00DF7694" w:rsidRDefault="00C11D4B" w:rsidP="00C11D4B">
      <w:pPr>
        <w:spacing w:line="276" w:lineRule="auto"/>
        <w:ind w:right="-1" w:firstLine="709"/>
        <w:rPr>
          <w:bCs/>
          <w:sz w:val="28"/>
          <w:szCs w:val="28"/>
        </w:rPr>
      </w:pPr>
      <w:r w:rsidRPr="00DF7694">
        <w:rPr>
          <w:bCs/>
          <w:sz w:val="28"/>
          <w:szCs w:val="28"/>
        </w:rPr>
        <w:t>Phạm vi công việc của nhà thầu bao gồm các nội dung chủ yếu sau:</w:t>
      </w:r>
    </w:p>
    <w:p w:rsidR="00C11D4B" w:rsidRPr="00DF7694" w:rsidRDefault="00C11D4B" w:rsidP="00C11D4B">
      <w:pPr>
        <w:spacing w:line="276" w:lineRule="auto"/>
        <w:ind w:right="-1" w:firstLine="709"/>
        <w:rPr>
          <w:bCs/>
          <w:sz w:val="28"/>
          <w:szCs w:val="28"/>
        </w:rPr>
      </w:pPr>
      <w:r w:rsidRPr="00DF7694">
        <w:rPr>
          <w:bCs/>
          <w:sz w:val="28"/>
          <w:szCs w:val="28"/>
        </w:rPr>
        <w:t>- Cung cấp, vận chuyển hàng hóa tới địa điểm cung cấp;</w:t>
      </w:r>
    </w:p>
    <w:p w:rsidR="00C11D4B" w:rsidRPr="00DF7694" w:rsidRDefault="00C11D4B" w:rsidP="00C11D4B">
      <w:pPr>
        <w:spacing w:line="276" w:lineRule="auto"/>
        <w:ind w:right="-1" w:firstLine="709"/>
        <w:rPr>
          <w:bCs/>
          <w:sz w:val="28"/>
          <w:szCs w:val="28"/>
        </w:rPr>
      </w:pPr>
      <w:r w:rsidRPr="00DF7694">
        <w:rPr>
          <w:bCs/>
          <w:sz w:val="28"/>
          <w:szCs w:val="28"/>
        </w:rPr>
        <w:t>- Bảo quản, lắp đặt, nghiệm thu, bàn giao;</w:t>
      </w:r>
    </w:p>
    <w:p w:rsidR="00C11D4B" w:rsidRPr="00DF7694" w:rsidRDefault="00C11D4B" w:rsidP="00C11D4B">
      <w:pPr>
        <w:spacing w:line="276" w:lineRule="auto"/>
        <w:ind w:right="-1" w:firstLine="709"/>
        <w:rPr>
          <w:bCs/>
          <w:sz w:val="28"/>
          <w:szCs w:val="28"/>
        </w:rPr>
      </w:pPr>
      <w:r w:rsidRPr="00DF7694">
        <w:rPr>
          <w:bCs/>
          <w:sz w:val="28"/>
          <w:szCs w:val="28"/>
        </w:rPr>
        <w:t>- Vận chuyển, lắp đặt hàng hóa theo đúng vị trí và yêu cầu của Chủ đầu tư;</w:t>
      </w:r>
    </w:p>
    <w:p w:rsidR="00C11D4B" w:rsidRPr="00DF7694" w:rsidRDefault="00C11D4B" w:rsidP="00C11D4B">
      <w:pPr>
        <w:spacing w:line="276" w:lineRule="auto"/>
        <w:ind w:right="-1" w:firstLine="709"/>
        <w:rPr>
          <w:bCs/>
          <w:sz w:val="28"/>
          <w:szCs w:val="28"/>
        </w:rPr>
      </w:pPr>
      <w:r w:rsidRPr="00DF7694">
        <w:rPr>
          <w:bCs/>
          <w:sz w:val="28"/>
          <w:szCs w:val="28"/>
        </w:rPr>
        <w:t>- Theo dõi bảo trì, bảo hành thiết bị;</w:t>
      </w:r>
    </w:p>
    <w:p w:rsidR="00C11D4B" w:rsidRPr="00DF7694" w:rsidRDefault="00C11D4B" w:rsidP="00C11D4B">
      <w:pPr>
        <w:spacing w:line="276" w:lineRule="auto"/>
        <w:ind w:right="-1" w:firstLine="709"/>
        <w:rPr>
          <w:bCs/>
          <w:sz w:val="28"/>
          <w:szCs w:val="28"/>
        </w:rPr>
      </w:pPr>
      <w:r w:rsidRPr="00DF7694">
        <w:rPr>
          <w:bCs/>
          <w:sz w:val="28"/>
          <w:szCs w:val="28"/>
        </w:rPr>
        <w:t>- Đào tạo và hướng dẫn sử dụng;</w:t>
      </w:r>
    </w:p>
    <w:p w:rsidR="00C11D4B" w:rsidRPr="00DF7694" w:rsidRDefault="00C11D4B" w:rsidP="00C11D4B">
      <w:pPr>
        <w:spacing w:line="276" w:lineRule="auto"/>
        <w:ind w:right="-1" w:firstLine="709"/>
        <w:rPr>
          <w:bCs/>
          <w:sz w:val="28"/>
          <w:szCs w:val="28"/>
        </w:rPr>
      </w:pPr>
      <w:r w:rsidRPr="00DF7694">
        <w:rPr>
          <w:bCs/>
          <w:sz w:val="28"/>
          <w:szCs w:val="28"/>
        </w:rPr>
        <w:t>-</w:t>
      </w:r>
      <w:r>
        <w:rPr>
          <w:bCs/>
          <w:sz w:val="28"/>
          <w:szCs w:val="28"/>
        </w:rPr>
        <w:t xml:space="preserve"> </w:t>
      </w:r>
      <w:r w:rsidRPr="00DF7694">
        <w:rPr>
          <w:bCs/>
          <w:sz w:val="28"/>
          <w:szCs w:val="28"/>
        </w:rPr>
        <w:t>Bảo hành hàng hóa theo hợp đồng và theo thời gian bảo hành hàng hóa của nhà sản xuất;</w:t>
      </w:r>
    </w:p>
    <w:p w:rsidR="00C11D4B" w:rsidRPr="00DF7694" w:rsidRDefault="00C11D4B" w:rsidP="00C11D4B">
      <w:pPr>
        <w:spacing w:line="276" w:lineRule="auto"/>
        <w:ind w:right="-1" w:firstLine="709"/>
        <w:rPr>
          <w:bCs/>
          <w:sz w:val="28"/>
          <w:szCs w:val="28"/>
        </w:rPr>
      </w:pPr>
      <w:r w:rsidRPr="00DF7694">
        <w:rPr>
          <w:bCs/>
          <w:sz w:val="28"/>
          <w:szCs w:val="28"/>
        </w:rPr>
        <w:t>Và các công việc có liên quan khác đến cung cấp, lắp đặt, nghiệm thu, thanh toán hàng hóa</w:t>
      </w:r>
    </w:p>
    <w:p w:rsidR="00C11D4B" w:rsidRPr="008C462D" w:rsidRDefault="00C11D4B" w:rsidP="00C11D4B">
      <w:pPr>
        <w:spacing w:line="276" w:lineRule="auto"/>
        <w:ind w:right="-1" w:firstLine="709"/>
        <w:rPr>
          <w:b/>
          <w:bCs/>
          <w:sz w:val="28"/>
          <w:szCs w:val="28"/>
        </w:rPr>
      </w:pPr>
      <w:r w:rsidRPr="008C462D">
        <w:rPr>
          <w:b/>
          <w:bCs/>
          <w:sz w:val="28"/>
          <w:szCs w:val="28"/>
        </w:rPr>
        <w:t>b) Các yêu cầu chung về hàng hóa cung cấp</w:t>
      </w:r>
    </w:p>
    <w:p w:rsidR="00C11D4B" w:rsidRPr="00DF7694" w:rsidRDefault="00C11D4B" w:rsidP="00C11D4B">
      <w:pPr>
        <w:spacing w:line="276" w:lineRule="auto"/>
        <w:ind w:right="-1" w:firstLine="709"/>
        <w:rPr>
          <w:bCs/>
          <w:sz w:val="28"/>
          <w:szCs w:val="28"/>
        </w:rPr>
      </w:pPr>
      <w:r w:rsidRPr="00DF7694">
        <w:rPr>
          <w:bCs/>
          <w:sz w:val="28"/>
          <w:szCs w:val="28"/>
        </w:rPr>
        <w:t>-</w:t>
      </w:r>
      <w:r>
        <w:rPr>
          <w:bCs/>
          <w:sz w:val="28"/>
          <w:szCs w:val="28"/>
        </w:rPr>
        <w:t xml:space="preserve"> </w:t>
      </w:r>
      <w:r w:rsidRPr="00DF7694">
        <w:rPr>
          <w:bCs/>
          <w:sz w:val="28"/>
          <w:szCs w:val="28"/>
        </w:rPr>
        <w:t>Hàng hóa hợp pháp, nguyên đai, nguyên kiện, mới 100%,</w:t>
      </w:r>
      <w:r>
        <w:rPr>
          <w:bCs/>
          <w:sz w:val="28"/>
          <w:szCs w:val="28"/>
          <w:lang w:val="vi-VN"/>
        </w:rPr>
        <w:t xml:space="preserve"> sản xuất từ năm 2024,</w:t>
      </w:r>
      <w:r w:rsidRPr="00DF7694">
        <w:rPr>
          <w:bCs/>
          <w:sz w:val="28"/>
          <w:szCs w:val="28"/>
        </w:rPr>
        <w:t xml:space="preserve"> có ký mã hiệu, hãng sản xuất, nguồn gốc xuất xứ rõ ràng, đúng chủng loại và các yêu cầu kỹ thuật của E-HSMT.</w:t>
      </w:r>
    </w:p>
    <w:p w:rsidR="00C11D4B" w:rsidRPr="00DF7694" w:rsidRDefault="00C11D4B" w:rsidP="00C11D4B">
      <w:pPr>
        <w:spacing w:line="276" w:lineRule="auto"/>
        <w:ind w:right="-1" w:firstLine="709"/>
        <w:rPr>
          <w:bCs/>
          <w:sz w:val="28"/>
          <w:szCs w:val="28"/>
        </w:rPr>
      </w:pPr>
      <w:r w:rsidRPr="00DF7694">
        <w:rPr>
          <w:bCs/>
          <w:sz w:val="28"/>
          <w:szCs w:val="28"/>
        </w:rPr>
        <w:t>- Tài liệu kỹ thuật trong E-HSDT: Nhà thầu phải cung cấp tài liệu kỹ thuật có đầy đủ nội dung chứng minh các đặc tính, thông số kỹ thuật chào thầu, nếu là ngôn ngữ không phải Tiếng Việt thì phải có bản dịch sang tiếng Việt (nhà thầu chịu trách nhiệm về tính chính xác giữa nội dung bản gốc và bản dịch);</w:t>
      </w:r>
    </w:p>
    <w:p w:rsidR="00C11D4B" w:rsidRPr="00DF7694" w:rsidRDefault="00C11D4B" w:rsidP="00C11D4B">
      <w:pPr>
        <w:spacing w:line="276" w:lineRule="auto"/>
        <w:ind w:right="-1" w:firstLine="709"/>
        <w:rPr>
          <w:bCs/>
          <w:sz w:val="28"/>
          <w:szCs w:val="28"/>
        </w:rPr>
      </w:pPr>
      <w:r w:rsidRPr="00DF7694">
        <w:rPr>
          <w:bCs/>
          <w:sz w:val="28"/>
          <w:szCs w:val="28"/>
        </w:rPr>
        <w:lastRenderedPageBreak/>
        <w:t>- Thời gian bảo hành đối với các hàng hóa: ≥ 12 tháng và theo tiêu chuẩn của nhà sản xuất tính từ thời điểm nhà thầu nghiệm thu bàn giao cho đơn vị sử dụng.</w:t>
      </w:r>
    </w:p>
    <w:p w:rsidR="00C11D4B" w:rsidRPr="00DF7694" w:rsidRDefault="00C11D4B" w:rsidP="00C11D4B">
      <w:pPr>
        <w:spacing w:line="276" w:lineRule="auto"/>
        <w:ind w:right="-1" w:firstLine="709"/>
        <w:rPr>
          <w:bCs/>
          <w:sz w:val="28"/>
          <w:szCs w:val="28"/>
        </w:rPr>
      </w:pPr>
      <w:r w:rsidRPr="00DF7694">
        <w:rPr>
          <w:bCs/>
          <w:sz w:val="28"/>
          <w:szCs w:val="28"/>
        </w:rPr>
        <w:t>- Đối với hàng hóa nhập khẩu phải có cam kết cung cấp bản gốc (hoặc bản được chứng thực bởi cơ quan chức năng), giấy chứng nhận xuất xứ hàng hóa (C/O) và chứng nhận chất lượng hàng hóa (C/Q) khi giao nhận hàng hóa.</w:t>
      </w:r>
    </w:p>
    <w:p w:rsidR="00C11D4B" w:rsidRPr="00DF7694" w:rsidRDefault="00C11D4B" w:rsidP="00C11D4B">
      <w:pPr>
        <w:numPr>
          <w:ilvl w:val="0"/>
          <w:numId w:val="2"/>
        </w:numPr>
        <w:spacing w:line="276" w:lineRule="auto"/>
        <w:ind w:right="-1" w:firstLine="709"/>
        <w:rPr>
          <w:bCs/>
          <w:sz w:val="28"/>
          <w:szCs w:val="28"/>
        </w:rPr>
      </w:pPr>
      <w:r w:rsidRPr="00DF7694">
        <w:rPr>
          <w:bCs/>
          <w:sz w:val="28"/>
          <w:szCs w:val="28"/>
        </w:rPr>
        <w:t xml:space="preserve"> </w:t>
      </w:r>
      <w:r w:rsidRPr="00DF7694">
        <w:rPr>
          <w:b/>
          <w:i/>
          <w:iCs/>
          <w:sz w:val="28"/>
          <w:szCs w:val="28"/>
        </w:rPr>
        <w:t>Yêu cầu kỹ thuật chi tiết:</w:t>
      </w:r>
      <w:r w:rsidRPr="00DF7694">
        <w:rPr>
          <w:bCs/>
          <w:sz w:val="28"/>
          <w:szCs w:val="28"/>
        </w:rPr>
        <w:t xml:space="preserve"> Như tính năng, thông số kỹ thuật, catal</w:t>
      </w:r>
      <w:r>
        <w:rPr>
          <w:bCs/>
          <w:sz w:val="28"/>
          <w:szCs w:val="28"/>
        </w:rPr>
        <w:t>og</w:t>
      </w:r>
      <w:r w:rsidRPr="00DF7694">
        <w:rPr>
          <w:bCs/>
          <w:sz w:val="28"/>
          <w:szCs w:val="28"/>
        </w:rPr>
        <w:t xml:space="preserve">, các thông số bảo hành… được nêu cho hàng hóa.  </w:t>
      </w:r>
    </w:p>
    <w:p w:rsidR="00C11D4B" w:rsidRPr="00DF7694" w:rsidRDefault="00C11D4B" w:rsidP="00C11D4B">
      <w:pPr>
        <w:spacing w:line="276" w:lineRule="auto"/>
        <w:ind w:right="-1" w:firstLine="709"/>
        <w:rPr>
          <w:bCs/>
          <w:sz w:val="28"/>
          <w:szCs w:val="28"/>
        </w:rPr>
      </w:pPr>
      <w:r w:rsidRPr="00DF7694">
        <w:rPr>
          <w:bCs/>
          <w:sz w:val="28"/>
          <w:szCs w:val="28"/>
        </w:rPr>
        <w:t xml:space="preserve">Tiêu chuẩn về thông số kỹ thuật và các tiêu chuẩn sản xuất các vật tư và thiết bị cũng như các tham chiếu đến nhãn hiệu hàng hóa hoặc số catalog nếu có do </w:t>
      </w:r>
      <w:r w:rsidR="008C6930">
        <w:rPr>
          <w:bCs/>
          <w:sz w:val="28"/>
          <w:szCs w:val="28"/>
        </w:rPr>
        <w:t>chủ đầu tư</w:t>
      </w:r>
      <w:r w:rsidRPr="00DF7694">
        <w:rPr>
          <w:bCs/>
          <w:sz w:val="28"/>
          <w:szCs w:val="28"/>
        </w:rPr>
        <w:t xml:space="preserve"> quy định tại Chương này chỉ nhằm mục đích mô tả và không nhằm mục đích hạn chế nhà thầu. Nhà thầu có thể đưa ra các tiêu chuẩn về thông số kỹ thuật và các tiêu chuẩn chất lượng, nhãn hiệu hàng hóa, catalô khác tương đương để chứng minh cho </w:t>
      </w:r>
      <w:r w:rsidR="000738F7">
        <w:rPr>
          <w:bCs/>
          <w:sz w:val="28"/>
          <w:szCs w:val="28"/>
        </w:rPr>
        <w:t>chủ đầu tư</w:t>
      </w:r>
      <w:r w:rsidR="000738F7" w:rsidRPr="00DF7694">
        <w:rPr>
          <w:bCs/>
          <w:sz w:val="28"/>
          <w:szCs w:val="28"/>
        </w:rPr>
        <w:t xml:space="preserve"> </w:t>
      </w:r>
      <w:r w:rsidRPr="00DF7694">
        <w:rPr>
          <w:bCs/>
          <w:sz w:val="28"/>
          <w:szCs w:val="28"/>
        </w:rPr>
        <w:t>thấy rằng những thay thế đó vẫn bảo đảm đáp ứng tính năng, thông số kỹ thuật, chất lượng,... hoặc cao hơn so với yêu cầu kỹ thuật quy định tại Chương này, tương đương có cùng chủng loại, tương tự về đặc tính kỹ thuật và tính năng sử dụng với hàng hóa của gói thầu đang xét cụ thể:</w:t>
      </w:r>
    </w:p>
    <w:p w:rsidR="00C11D4B" w:rsidRDefault="00BC28B1" w:rsidP="00C11D4B">
      <w:pPr>
        <w:spacing w:line="276" w:lineRule="auto"/>
        <w:ind w:right="-1" w:firstLine="709"/>
        <w:rPr>
          <w:bCs/>
          <w:sz w:val="28"/>
          <w:szCs w:val="28"/>
        </w:rPr>
      </w:pPr>
      <w:r>
        <w:rPr>
          <w:bCs/>
          <w:sz w:val="28"/>
          <w:szCs w:val="28"/>
        </w:rPr>
        <w:t>T</w:t>
      </w:r>
      <w:r w:rsidR="00C11D4B" w:rsidRPr="00DF7694">
        <w:rPr>
          <w:bCs/>
          <w:sz w:val="28"/>
          <w:szCs w:val="28"/>
        </w:rPr>
        <w:t xml:space="preserve">hông số kỹ thuật của hàng hóa, dịch vụ liên quan. Hàng hóa, dịch vụ liên quan phải tuân thủ các thông số kỹ thuật và tiêu chuẩn sau đây: </w:t>
      </w:r>
    </w:p>
    <w:tbl>
      <w:tblPr>
        <w:tblW w:w="9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6692"/>
        <w:gridCol w:w="1054"/>
        <w:gridCol w:w="1296"/>
      </w:tblGrid>
      <w:tr w:rsidR="00C11D4B" w:rsidRPr="008D07DB" w:rsidTr="00E35B43">
        <w:trPr>
          <w:trHeight w:val="422"/>
          <w:tblHeader/>
        </w:trPr>
        <w:tc>
          <w:tcPr>
            <w:tcW w:w="845" w:type="dxa"/>
            <w:vAlign w:val="center"/>
          </w:tcPr>
          <w:p w:rsidR="00C11D4B" w:rsidRPr="008D07DB" w:rsidRDefault="00C11D4B" w:rsidP="00D9433E">
            <w:pPr>
              <w:jc w:val="center"/>
              <w:rPr>
                <w:b/>
                <w:sz w:val="26"/>
                <w:szCs w:val="26"/>
              </w:rPr>
            </w:pPr>
            <w:r w:rsidRPr="008D07DB">
              <w:rPr>
                <w:b/>
                <w:sz w:val="26"/>
                <w:szCs w:val="26"/>
              </w:rPr>
              <w:t>Stt</w:t>
            </w:r>
          </w:p>
        </w:tc>
        <w:tc>
          <w:tcPr>
            <w:tcW w:w="6692" w:type="dxa"/>
            <w:vAlign w:val="center"/>
          </w:tcPr>
          <w:p w:rsidR="00C11D4B" w:rsidRPr="008D07DB" w:rsidRDefault="00C11D4B" w:rsidP="00D9433E">
            <w:pPr>
              <w:jc w:val="center"/>
              <w:rPr>
                <w:b/>
                <w:sz w:val="26"/>
                <w:szCs w:val="26"/>
              </w:rPr>
            </w:pPr>
            <w:r w:rsidRPr="008D07DB">
              <w:rPr>
                <w:b/>
                <w:sz w:val="26"/>
                <w:szCs w:val="26"/>
              </w:rPr>
              <w:t>Tên tài sản- Đặc điểm kinh tế, kỹ thuật</w:t>
            </w:r>
          </w:p>
        </w:tc>
        <w:tc>
          <w:tcPr>
            <w:tcW w:w="1054" w:type="dxa"/>
            <w:vAlign w:val="center"/>
          </w:tcPr>
          <w:p w:rsidR="00C11D4B" w:rsidRPr="008D07DB" w:rsidRDefault="00C11D4B" w:rsidP="00D9433E">
            <w:pPr>
              <w:jc w:val="center"/>
              <w:rPr>
                <w:b/>
                <w:sz w:val="26"/>
                <w:szCs w:val="26"/>
              </w:rPr>
            </w:pPr>
            <w:r w:rsidRPr="008D07DB">
              <w:rPr>
                <w:b/>
                <w:sz w:val="26"/>
                <w:szCs w:val="26"/>
              </w:rPr>
              <w:t>Đvt</w:t>
            </w:r>
          </w:p>
        </w:tc>
        <w:tc>
          <w:tcPr>
            <w:tcW w:w="1296" w:type="dxa"/>
            <w:vAlign w:val="center"/>
          </w:tcPr>
          <w:p w:rsidR="00C11D4B" w:rsidRPr="008D07DB" w:rsidRDefault="00C11D4B" w:rsidP="00D9433E">
            <w:pPr>
              <w:jc w:val="center"/>
              <w:rPr>
                <w:b/>
                <w:sz w:val="26"/>
                <w:szCs w:val="26"/>
              </w:rPr>
            </w:pPr>
            <w:r w:rsidRPr="008D07DB">
              <w:rPr>
                <w:b/>
                <w:sz w:val="26"/>
                <w:szCs w:val="26"/>
              </w:rPr>
              <w:t>Số lượng</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01</w:t>
            </w:r>
          </w:p>
        </w:tc>
        <w:tc>
          <w:tcPr>
            <w:tcW w:w="6692" w:type="dxa"/>
            <w:vAlign w:val="center"/>
          </w:tcPr>
          <w:p w:rsidR="00C11D4B" w:rsidRPr="008D07DB" w:rsidRDefault="00C11D4B" w:rsidP="00102A97">
            <w:pPr>
              <w:rPr>
                <w:b/>
                <w:bCs/>
                <w:sz w:val="26"/>
                <w:szCs w:val="26"/>
              </w:rPr>
            </w:pPr>
            <w:r w:rsidRPr="008D07DB">
              <w:rPr>
                <w:b/>
                <w:bCs/>
                <w:sz w:val="26"/>
                <w:szCs w:val="26"/>
              </w:rPr>
              <w:t>Bộ máy vi tính.</w:t>
            </w:r>
          </w:p>
          <w:p w:rsidR="00C11D4B" w:rsidRPr="008D07DB" w:rsidRDefault="00C11D4B" w:rsidP="00102A97">
            <w:pPr>
              <w:pStyle w:val="ListParagraph"/>
              <w:numPr>
                <w:ilvl w:val="0"/>
                <w:numId w:val="3"/>
              </w:numPr>
              <w:ind w:left="847" w:hanging="450"/>
              <w:rPr>
                <w:sz w:val="26"/>
                <w:szCs w:val="26"/>
              </w:rPr>
            </w:pPr>
            <w:r w:rsidRPr="008D07DB">
              <w:rPr>
                <w:sz w:val="26"/>
                <w:szCs w:val="26"/>
              </w:rPr>
              <w:t>Đặc điểm:</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CPU Core i3 14100.</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Bộ nhớ đệm 12Mb Cache.</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RAM 8Gb DDR4.</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Ổ cứng 512GB SSD chuẩn ổ cứng PCIe NVMe M.2 SSD.</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Card đồ họa Intel UHD Graphics 730.</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Kết nối không dây Wi-Fi + Bluetooth.</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Lan/Wireless Realtek Wi-Fi 6 RTL8852BE (2x2) and Bluetooth® 5.2 wireless card.</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Cổng giao tiếp sau Rear 4 USB 2.0 Type-A; 1 HDMI; 1 RJ-45; 1 VGA; 1 power connector; 1 line in; 1 line out; 1 Serial (optional).</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Khe cắm mở rộng 2 M.2; 1 PCIe 3 x1; 1 PCIe 4 x16.</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 xml:space="preserve">Bàn phím, chuột: Đồng bộ thương hiệu với thân máy. </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Hệ điều hành: Windows 11 Home.</w:t>
            </w:r>
          </w:p>
          <w:p w:rsidR="00C11D4B" w:rsidRPr="008D07DB" w:rsidRDefault="00C11D4B" w:rsidP="00102A97">
            <w:pPr>
              <w:pStyle w:val="ListParagraph"/>
              <w:numPr>
                <w:ilvl w:val="0"/>
                <w:numId w:val="4"/>
              </w:numPr>
              <w:tabs>
                <w:tab w:val="left" w:pos="1207"/>
              </w:tabs>
              <w:ind w:left="1207"/>
              <w:rPr>
                <w:sz w:val="26"/>
                <w:szCs w:val="26"/>
              </w:rPr>
            </w:pPr>
            <w:r w:rsidRPr="008D07DB">
              <w:rPr>
                <w:sz w:val="26"/>
                <w:szCs w:val="26"/>
              </w:rPr>
              <w:t>Bảo hành 12 tháng.</w:t>
            </w:r>
          </w:p>
          <w:p w:rsidR="00C11D4B" w:rsidRPr="008D07DB" w:rsidRDefault="00C11D4B" w:rsidP="00102A97">
            <w:pPr>
              <w:numPr>
                <w:ilvl w:val="0"/>
                <w:numId w:val="3"/>
              </w:numPr>
              <w:tabs>
                <w:tab w:val="left" w:pos="836"/>
              </w:tabs>
              <w:ind w:left="847" w:hanging="450"/>
              <w:rPr>
                <w:sz w:val="26"/>
                <w:szCs w:val="26"/>
              </w:rPr>
            </w:pPr>
            <w:r w:rsidRPr="008D07DB">
              <w:rPr>
                <w:sz w:val="26"/>
                <w:szCs w:val="26"/>
              </w:rPr>
              <w:t xml:space="preserve">Màn hình HP Series 3 Pro 324pf 9U5J5UT: 23.8". </w:t>
            </w:r>
          </w:p>
          <w:p w:rsidR="00C11D4B" w:rsidRPr="008D07DB" w:rsidRDefault="00C11D4B" w:rsidP="00102A97">
            <w:pPr>
              <w:numPr>
                <w:ilvl w:val="0"/>
                <w:numId w:val="3"/>
              </w:numPr>
              <w:tabs>
                <w:tab w:val="left" w:pos="836"/>
              </w:tabs>
              <w:ind w:left="847" w:hanging="450"/>
              <w:rPr>
                <w:sz w:val="26"/>
                <w:szCs w:val="26"/>
              </w:rPr>
            </w:pPr>
            <w:r w:rsidRPr="008D07DB">
              <w:rPr>
                <w:sz w:val="26"/>
                <w:szCs w:val="26"/>
              </w:rPr>
              <w:lastRenderedPageBreak/>
              <w:t>Kích thước: 23.8".</w:t>
            </w:r>
          </w:p>
          <w:p w:rsidR="00C11D4B" w:rsidRPr="008D07DB" w:rsidRDefault="00C11D4B" w:rsidP="00102A97">
            <w:pPr>
              <w:pStyle w:val="ListParagraph"/>
              <w:numPr>
                <w:ilvl w:val="0"/>
                <w:numId w:val="3"/>
              </w:numPr>
              <w:tabs>
                <w:tab w:val="left" w:pos="836"/>
              </w:tabs>
              <w:ind w:left="847" w:hanging="450"/>
              <w:rPr>
                <w:sz w:val="26"/>
                <w:szCs w:val="26"/>
              </w:rPr>
            </w:pPr>
            <w:r w:rsidRPr="008D07DB">
              <w:rPr>
                <w:sz w:val="26"/>
                <w:szCs w:val="26"/>
              </w:rPr>
              <w:t>Độ phân giải: (1.920 x 1.080) Full HD.</w:t>
            </w:r>
          </w:p>
          <w:p w:rsidR="00C11D4B" w:rsidRPr="008D07DB" w:rsidRDefault="00C11D4B" w:rsidP="00102A97">
            <w:pPr>
              <w:pStyle w:val="ListParagraph"/>
              <w:numPr>
                <w:ilvl w:val="0"/>
                <w:numId w:val="3"/>
              </w:numPr>
              <w:tabs>
                <w:tab w:val="left" w:pos="836"/>
              </w:tabs>
              <w:ind w:left="847" w:hanging="450"/>
              <w:rPr>
                <w:sz w:val="26"/>
                <w:szCs w:val="26"/>
              </w:rPr>
            </w:pPr>
            <w:r w:rsidRPr="008D07DB">
              <w:rPr>
                <w:sz w:val="26"/>
                <w:szCs w:val="26"/>
              </w:rPr>
              <w:t>Góc nhìn: 178°(H)/178°(V).</w:t>
            </w:r>
          </w:p>
          <w:p w:rsidR="00C11D4B" w:rsidRPr="008D07DB" w:rsidRDefault="00C11D4B" w:rsidP="00102A97">
            <w:pPr>
              <w:pStyle w:val="ListParagraph"/>
              <w:numPr>
                <w:ilvl w:val="0"/>
                <w:numId w:val="3"/>
              </w:numPr>
              <w:tabs>
                <w:tab w:val="left" w:pos="836"/>
              </w:tabs>
              <w:ind w:left="847" w:hanging="450"/>
              <w:rPr>
                <w:sz w:val="26"/>
                <w:szCs w:val="26"/>
              </w:rPr>
            </w:pPr>
            <w:r w:rsidRPr="008D07DB">
              <w:rPr>
                <w:sz w:val="26"/>
                <w:szCs w:val="26"/>
              </w:rPr>
              <w:t>Tỉ lệ tương phản 1000:1.</w:t>
            </w:r>
          </w:p>
          <w:p w:rsidR="00C11D4B" w:rsidRPr="008D07DB" w:rsidRDefault="00C11D4B" w:rsidP="00102A97">
            <w:pPr>
              <w:pStyle w:val="ListParagraph"/>
              <w:numPr>
                <w:ilvl w:val="0"/>
                <w:numId w:val="3"/>
              </w:numPr>
              <w:tabs>
                <w:tab w:val="left" w:pos="836"/>
              </w:tabs>
              <w:ind w:left="847" w:hanging="450"/>
              <w:rPr>
                <w:sz w:val="26"/>
                <w:szCs w:val="26"/>
              </w:rPr>
            </w:pPr>
            <w:r w:rsidRPr="008D07DB">
              <w:rPr>
                <w:sz w:val="26"/>
                <w:szCs w:val="26"/>
              </w:rPr>
              <w:t>Cổng giao tiếp: VGA x1; HDMI 1.4 x1, 1x DisplayPort™ 1.2</w:t>
            </w:r>
          </w:p>
          <w:p w:rsidR="00C11D4B" w:rsidRPr="008D07DB" w:rsidRDefault="00C11D4B" w:rsidP="00102A97">
            <w:pPr>
              <w:pStyle w:val="ListParagraph"/>
              <w:numPr>
                <w:ilvl w:val="0"/>
                <w:numId w:val="3"/>
              </w:numPr>
              <w:tabs>
                <w:tab w:val="left" w:pos="836"/>
              </w:tabs>
              <w:ind w:left="847" w:hanging="450"/>
              <w:rPr>
                <w:b/>
                <w:bCs/>
                <w:sz w:val="26"/>
                <w:szCs w:val="26"/>
              </w:rPr>
            </w:pPr>
            <w:r w:rsidRPr="008D07DB">
              <w:rPr>
                <w:sz w:val="26"/>
                <w:szCs w:val="26"/>
              </w:rPr>
              <w:t>Bảo hành 12 tháng.</w:t>
            </w:r>
          </w:p>
        </w:tc>
        <w:tc>
          <w:tcPr>
            <w:tcW w:w="1054" w:type="dxa"/>
          </w:tcPr>
          <w:p w:rsidR="00C11D4B" w:rsidRPr="008D07DB" w:rsidRDefault="00C11D4B" w:rsidP="00D9433E">
            <w:pPr>
              <w:jc w:val="center"/>
              <w:rPr>
                <w:b/>
                <w:sz w:val="26"/>
                <w:szCs w:val="26"/>
              </w:rPr>
            </w:pPr>
            <w:r w:rsidRPr="008D07DB">
              <w:rPr>
                <w:b/>
                <w:sz w:val="26"/>
                <w:szCs w:val="26"/>
              </w:rPr>
              <w:lastRenderedPageBreak/>
              <w:t>bộ</w:t>
            </w:r>
          </w:p>
        </w:tc>
        <w:tc>
          <w:tcPr>
            <w:tcW w:w="1296" w:type="dxa"/>
          </w:tcPr>
          <w:p w:rsidR="00C11D4B" w:rsidRPr="008D07DB" w:rsidRDefault="00C11D4B" w:rsidP="00D9433E">
            <w:pPr>
              <w:jc w:val="center"/>
              <w:rPr>
                <w:b/>
                <w:sz w:val="26"/>
                <w:szCs w:val="26"/>
              </w:rPr>
            </w:pPr>
            <w:r w:rsidRPr="008D07DB">
              <w:rPr>
                <w:b/>
                <w:sz w:val="26"/>
                <w:szCs w:val="26"/>
              </w:rPr>
              <w:t>06</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02</w:t>
            </w:r>
          </w:p>
        </w:tc>
        <w:tc>
          <w:tcPr>
            <w:tcW w:w="6692" w:type="dxa"/>
            <w:vAlign w:val="center"/>
          </w:tcPr>
          <w:p w:rsidR="00C11D4B" w:rsidRPr="008D07DB" w:rsidRDefault="00C11D4B" w:rsidP="00D9433E">
            <w:pPr>
              <w:rPr>
                <w:sz w:val="26"/>
                <w:szCs w:val="26"/>
              </w:rPr>
            </w:pPr>
            <w:r w:rsidRPr="008D07DB">
              <w:rPr>
                <w:b/>
                <w:bCs/>
                <w:sz w:val="26"/>
                <w:szCs w:val="26"/>
              </w:rPr>
              <w:t>Bộ bàn ghế làm việc.</w:t>
            </w:r>
          </w:p>
          <w:p w:rsidR="00C11D4B" w:rsidRPr="008D07DB" w:rsidRDefault="00C11D4B" w:rsidP="00C11D4B">
            <w:pPr>
              <w:numPr>
                <w:ilvl w:val="0"/>
                <w:numId w:val="5"/>
              </w:numPr>
              <w:ind w:left="397" w:hanging="397"/>
              <w:jc w:val="left"/>
              <w:rPr>
                <w:sz w:val="26"/>
                <w:szCs w:val="26"/>
              </w:rPr>
            </w:pPr>
            <w:r w:rsidRPr="008D07DB">
              <w:rPr>
                <w:sz w:val="26"/>
                <w:szCs w:val="26"/>
              </w:rPr>
              <w:t>Bàn làm việc:</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Vật liệu: Khung chân thép sơn tĩnh điện, mặt gỗ công nghiệp melamine hoặc Laminate.</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Mặt bàn chữ nhật gỗ công nghiệp dày 30 mm.</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Hộc sắt liền bàn 1 khoang cánh mở.</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Yếm thép lửng.</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Chân tăng chỉnh điều chỉnh thay đổi độ cao.</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Kích thước: (1.400 x 700 x 740/760) mm.</w:t>
            </w:r>
          </w:p>
          <w:p w:rsidR="00C11D4B" w:rsidRPr="008D07DB" w:rsidRDefault="00C11D4B" w:rsidP="00C11D4B">
            <w:pPr>
              <w:numPr>
                <w:ilvl w:val="0"/>
                <w:numId w:val="5"/>
              </w:numPr>
              <w:ind w:left="397" w:hanging="397"/>
              <w:jc w:val="left"/>
              <w:rPr>
                <w:sz w:val="26"/>
                <w:szCs w:val="26"/>
              </w:rPr>
            </w:pPr>
            <w:r w:rsidRPr="008D07DB">
              <w:rPr>
                <w:sz w:val="26"/>
                <w:szCs w:val="26"/>
              </w:rPr>
              <w:t>Ghế làm việc:</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Màu sắc: Tiêu chuẩn đệm tựa màu đen.</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Khung tựa: Nhựa bọc vải lưới.</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Đệm ngồi: Mút bọc vải có ốp đệm bằng nhựa.</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Ốp tay: Nhựa.</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Khung chân: Thép mạ.</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Kiểu dáng: Ghế họp chân quỳ lưng trung.</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Kích thước: (560 x 620 x 1.075) mm.</w:t>
            </w:r>
          </w:p>
        </w:tc>
        <w:tc>
          <w:tcPr>
            <w:tcW w:w="1054" w:type="dxa"/>
          </w:tcPr>
          <w:p w:rsidR="00C11D4B" w:rsidRPr="008D07DB" w:rsidRDefault="00C11D4B" w:rsidP="00D9433E">
            <w:pPr>
              <w:jc w:val="center"/>
              <w:rPr>
                <w:b/>
                <w:sz w:val="26"/>
                <w:szCs w:val="26"/>
              </w:rPr>
            </w:pPr>
            <w:r w:rsidRPr="008D07DB">
              <w:rPr>
                <w:b/>
                <w:sz w:val="26"/>
                <w:szCs w:val="26"/>
              </w:rPr>
              <w:t>bộ</w:t>
            </w:r>
          </w:p>
        </w:tc>
        <w:tc>
          <w:tcPr>
            <w:tcW w:w="1296" w:type="dxa"/>
          </w:tcPr>
          <w:p w:rsidR="00C11D4B" w:rsidRPr="008D07DB" w:rsidRDefault="00C11D4B" w:rsidP="00D9433E">
            <w:pPr>
              <w:jc w:val="center"/>
              <w:rPr>
                <w:b/>
                <w:sz w:val="26"/>
                <w:szCs w:val="26"/>
              </w:rPr>
            </w:pPr>
            <w:r w:rsidRPr="008D07DB">
              <w:rPr>
                <w:b/>
                <w:sz w:val="26"/>
                <w:szCs w:val="26"/>
              </w:rPr>
              <w:t>04</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03</w:t>
            </w:r>
          </w:p>
        </w:tc>
        <w:tc>
          <w:tcPr>
            <w:tcW w:w="6692" w:type="dxa"/>
            <w:vAlign w:val="center"/>
          </w:tcPr>
          <w:p w:rsidR="00C11D4B" w:rsidRPr="008D07DB" w:rsidRDefault="00C11D4B" w:rsidP="00D9433E">
            <w:pPr>
              <w:rPr>
                <w:b/>
                <w:bCs/>
                <w:sz w:val="26"/>
                <w:szCs w:val="26"/>
              </w:rPr>
            </w:pPr>
            <w:r w:rsidRPr="008D07DB">
              <w:rPr>
                <w:b/>
                <w:bCs/>
                <w:sz w:val="26"/>
                <w:szCs w:val="26"/>
              </w:rPr>
              <w:t>Bảng hiển thị số tại quầy 4 số (outdoor) không dây.</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Dùng led hiển thị ngoài trời (outdoor), có khả năng hiển thị nhiều màu: Đỏ, xanh, cam, vàng, trắng, độ phân giải (64 x 32) pixels.</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Hiển thị được số thứ tự được mời lên giao dịch (04 số).</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Có khả năng hiển thị chữ khi cần thiết bằng tiếng Anh hoặc tiếng Việt có dấu.</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Có khả năng thay đổi phông chữ, cỡ chữ khác nhau.</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Giao tiếp: Không dây (Wireless) xa đến 500 mét, tùy điều kiện môi trường.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Nguồn: Adaptor Input 220V - Output 5V, 2A jack 3.5 mm theo chuẩn thiết bị tin học.</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Kích thước: (335 x 175 x 25) mm, kích thước vùng Led hiển thị (320 x 160) mm.</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 xml:space="preserve">Vỏ hộp: Sắt sơn tĩnh điện, màu đen nhám.  </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Chức năng: Hiển thị số thứ tự khách hàng đang được phục vụ, hiển thị các thông báo ngắn của trạng thái quầy giao dịch bằng 2 thứ tiếng Việt, Anh.</w:t>
            </w:r>
          </w:p>
        </w:tc>
        <w:tc>
          <w:tcPr>
            <w:tcW w:w="1054" w:type="dxa"/>
          </w:tcPr>
          <w:p w:rsidR="00C11D4B" w:rsidRPr="008D07DB" w:rsidRDefault="00C11D4B" w:rsidP="00D9433E">
            <w:pPr>
              <w:jc w:val="center"/>
              <w:rPr>
                <w:b/>
                <w:sz w:val="26"/>
                <w:szCs w:val="26"/>
              </w:rPr>
            </w:pPr>
            <w:r w:rsidRPr="008D07DB">
              <w:rPr>
                <w:b/>
                <w:sz w:val="26"/>
                <w:szCs w:val="26"/>
              </w:rPr>
              <w:t>cái</w:t>
            </w:r>
          </w:p>
        </w:tc>
        <w:tc>
          <w:tcPr>
            <w:tcW w:w="1296" w:type="dxa"/>
          </w:tcPr>
          <w:p w:rsidR="00C11D4B" w:rsidRPr="008D07DB" w:rsidRDefault="00C11D4B" w:rsidP="00D9433E">
            <w:pPr>
              <w:jc w:val="center"/>
              <w:rPr>
                <w:b/>
                <w:sz w:val="26"/>
                <w:szCs w:val="26"/>
              </w:rPr>
            </w:pPr>
            <w:r w:rsidRPr="008D07DB">
              <w:rPr>
                <w:b/>
                <w:sz w:val="26"/>
                <w:szCs w:val="26"/>
              </w:rPr>
              <w:t>06</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lastRenderedPageBreak/>
              <w:t>04</w:t>
            </w:r>
          </w:p>
        </w:tc>
        <w:tc>
          <w:tcPr>
            <w:tcW w:w="6692" w:type="dxa"/>
            <w:vAlign w:val="center"/>
          </w:tcPr>
          <w:p w:rsidR="00C11D4B" w:rsidRPr="008D07DB" w:rsidRDefault="00C11D4B" w:rsidP="00D9433E">
            <w:pPr>
              <w:rPr>
                <w:b/>
                <w:bCs/>
                <w:sz w:val="26"/>
                <w:szCs w:val="26"/>
              </w:rPr>
            </w:pPr>
            <w:r w:rsidRPr="008D07DB">
              <w:rPr>
                <w:b/>
                <w:bCs/>
                <w:sz w:val="26"/>
                <w:szCs w:val="26"/>
              </w:rPr>
              <w:t>Điểm cấp số thứ tự Kiosk màn hình cảm ứng TouchScreen.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Sử dụng màn hình cảm ứng TouchScreen để hiển thị các dịch vụ thuộc hệ thống, số lượng dịch vụ không hạn chế tùy vào không gian màn hình hiển thị.</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Cho phép chèn Logo nhận diện thương hiệu đơn vị sử dụng tại giao diện màn hình cấp số.</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Dễ dàng thay đổi số lượng, tên gọi dịch vụ.</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Cho phép in nhiều liên vé và số liên vé trên mỗi dịch vụ có thể khác nhau.</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Ngưng cấp vé thứ tự theo giờ hoặc theo số lượng vé thứ tự được phát hành.</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Có báo hiệu hết giấy in hoặc lỗi máy in vé thứ tự; Cho phép thay đổi định dạng, nội dung in trên vé thứ tự: Font chữ, ngôn ngữ, logo đơn vị sử dụng, kích cỡ vé in ra, dòng thông báo với khách hàng ngay khi hệ thống đang hoạt động.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Cho phép thiết lập dãy số thứ tự cho từng dịch vụ (từ 0 -&gt; 9999) hoặc dãy số chung cho tất cả các dịch vụ.</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Dùng máy in nhiệt tốc độ in cao, giấy in nhiệt giá thành thấp khổ (75 – 80) mm, dao cắt tự động, không bị kẹt giấy.</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Hỗ trợ ngôn ngữ in trên vé thứ tự: Tiếng Việt, Anh hoặc ngôn ngữ khác khi có yêu cầu.</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Tính năng phân luồng khách hàng ưu tiên bằng dịch vụ ưu tiên; Bằng thẻ ưu tiên (nếu lắp thêm đầu đọc thẻ).</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Vật liệu: Gỗ.</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Kích thước tổng thể: (1.250 x 400 x 420) mm, Logo theo yêu cầu nhận diện thượng hiệu.</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CPU: Intel Core I3 (3.3 up to 4.3 GHz, 12MB Cache, 4 Cores 8 Threads).</w:t>
            </w:r>
          </w:p>
          <w:p w:rsidR="00C11D4B" w:rsidRPr="008D07DB" w:rsidRDefault="00C11D4B" w:rsidP="00C11D4B">
            <w:pPr>
              <w:pStyle w:val="ListParagraph"/>
              <w:numPr>
                <w:ilvl w:val="0"/>
                <w:numId w:val="4"/>
              </w:numPr>
              <w:tabs>
                <w:tab w:val="left" w:pos="746"/>
              </w:tabs>
              <w:ind w:left="746"/>
              <w:rPr>
                <w:rFonts w:eastAsia="Arial"/>
                <w:sz w:val="26"/>
                <w:szCs w:val="26"/>
                <w:lang w:val="nl-NL"/>
              </w:rPr>
            </w:pPr>
            <w:r w:rsidRPr="008D07DB">
              <w:rPr>
                <w:rFonts w:eastAsia="Arial"/>
                <w:sz w:val="26"/>
                <w:szCs w:val="26"/>
                <w:lang w:val="nl-NL"/>
              </w:rPr>
              <w:t>Bộ nhớ (RAM) 8GB DDR4.</w:t>
            </w:r>
          </w:p>
          <w:p w:rsidR="00C11D4B" w:rsidRPr="008D07DB" w:rsidRDefault="00C11D4B" w:rsidP="00C11D4B">
            <w:pPr>
              <w:pStyle w:val="ListParagraph"/>
              <w:numPr>
                <w:ilvl w:val="0"/>
                <w:numId w:val="4"/>
              </w:numPr>
              <w:tabs>
                <w:tab w:val="left" w:pos="746"/>
              </w:tabs>
              <w:ind w:left="746"/>
              <w:rPr>
                <w:rFonts w:eastAsia="Arial"/>
                <w:sz w:val="26"/>
                <w:szCs w:val="26"/>
                <w:lang w:val="nl-NL"/>
              </w:rPr>
            </w:pPr>
            <w:r w:rsidRPr="008D07DB">
              <w:rPr>
                <w:rFonts w:eastAsia="Arial"/>
                <w:sz w:val="26"/>
                <w:szCs w:val="26"/>
                <w:lang w:val="nl-NL"/>
              </w:rPr>
              <w:t>SSD 256 GB (hoặc tương đương cao hơn).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Màn hình cảm ứng TouchScreen: 15 Inch.</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Touch type: Finger.</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Resolution: (1.024 x 768) dpi.</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Response time: &lt; 8 ms.</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Brightness: 250 cd/m</w:t>
            </w:r>
            <w:r w:rsidRPr="008D07DB">
              <w:rPr>
                <w:rFonts w:eastAsia="Arial"/>
                <w:sz w:val="26"/>
                <w:szCs w:val="26"/>
                <w:vertAlign w:val="superscript"/>
              </w:rPr>
              <w:t>2</w:t>
            </w:r>
            <w:r w:rsidRPr="008D07DB">
              <w:rPr>
                <w:rFonts w:eastAsia="Arial"/>
                <w:sz w:val="26"/>
                <w:szCs w:val="26"/>
              </w:rPr>
              <w:t>.</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View angle: R/L +80</w:t>
            </w:r>
            <w:r w:rsidRPr="008D07DB">
              <w:rPr>
                <w:rFonts w:eastAsia="Arial"/>
                <w:sz w:val="26"/>
                <w:szCs w:val="26"/>
                <w:vertAlign w:val="superscript"/>
              </w:rPr>
              <w:t>o</w:t>
            </w:r>
            <w:r w:rsidRPr="008D07DB">
              <w:rPr>
                <w:rFonts w:eastAsia="Arial"/>
                <w:sz w:val="26"/>
                <w:szCs w:val="26"/>
              </w:rPr>
              <w:t>.</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Touching times: &gt; 50.000.000 touchs.</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Nguồn điện 220V AC.</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 xml:space="preserve">Trọng lượng: 30 kg.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Phần mềm (BPrinter - Btech) đính kèm</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lastRenderedPageBreak/>
              <w:t>Chức năng: Phát hành phiếu thứ tự tương ứng với Dịch vụ khách hàng chọn trên nút cảm ứng TouchScreen.</w:t>
            </w:r>
          </w:p>
        </w:tc>
        <w:tc>
          <w:tcPr>
            <w:tcW w:w="1054" w:type="dxa"/>
          </w:tcPr>
          <w:p w:rsidR="00C11D4B" w:rsidRPr="008D07DB" w:rsidRDefault="00C11D4B" w:rsidP="00D9433E">
            <w:pPr>
              <w:jc w:val="center"/>
              <w:rPr>
                <w:b/>
                <w:sz w:val="26"/>
                <w:szCs w:val="26"/>
              </w:rPr>
            </w:pPr>
            <w:r w:rsidRPr="008D07DB">
              <w:rPr>
                <w:b/>
                <w:sz w:val="26"/>
                <w:szCs w:val="26"/>
              </w:rPr>
              <w:lastRenderedPageBreak/>
              <w:t>cái</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05</w:t>
            </w:r>
          </w:p>
        </w:tc>
        <w:tc>
          <w:tcPr>
            <w:tcW w:w="6692" w:type="dxa"/>
            <w:vAlign w:val="center"/>
          </w:tcPr>
          <w:p w:rsidR="00C11D4B" w:rsidRPr="008D07DB" w:rsidRDefault="00C11D4B" w:rsidP="00D9433E">
            <w:pPr>
              <w:rPr>
                <w:b/>
                <w:bCs/>
                <w:sz w:val="26"/>
                <w:szCs w:val="26"/>
              </w:rPr>
            </w:pPr>
            <w:r w:rsidRPr="008D07DB">
              <w:rPr>
                <w:b/>
                <w:bCs/>
                <w:sz w:val="26"/>
                <w:szCs w:val="26"/>
              </w:rPr>
              <w:t>Hộp điều khiển trung tâm không dây.</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Quản lý 256 thiết bị, trong đó có 32 thiết bị có dây.</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Giao tiếp: Wireless và RS485.</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Vỏ hộp: Nhựa đúc khuôn/gỗ.</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Kích thước: (25 x 50 x 70) mm.</w:t>
            </w:r>
            <w:r w:rsidRPr="008D07DB">
              <w:rPr>
                <w:b/>
                <w:bCs/>
                <w:sz w:val="26"/>
                <w:szCs w:val="26"/>
              </w:rPr>
              <w:t xml:space="preserve">  </w:t>
            </w:r>
          </w:p>
        </w:tc>
        <w:tc>
          <w:tcPr>
            <w:tcW w:w="1054" w:type="dxa"/>
          </w:tcPr>
          <w:p w:rsidR="00C11D4B" w:rsidRPr="008D07DB" w:rsidRDefault="00C11D4B" w:rsidP="00D9433E">
            <w:pPr>
              <w:jc w:val="center"/>
              <w:rPr>
                <w:b/>
                <w:sz w:val="26"/>
                <w:szCs w:val="26"/>
              </w:rPr>
            </w:pPr>
            <w:r w:rsidRPr="008D07DB">
              <w:rPr>
                <w:b/>
                <w:sz w:val="26"/>
                <w:szCs w:val="26"/>
              </w:rPr>
              <w:t>cái</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06</w:t>
            </w:r>
          </w:p>
        </w:tc>
        <w:tc>
          <w:tcPr>
            <w:tcW w:w="6692" w:type="dxa"/>
            <w:vAlign w:val="bottom"/>
          </w:tcPr>
          <w:p w:rsidR="00C11D4B" w:rsidRPr="008D07DB" w:rsidRDefault="00C11D4B" w:rsidP="00D9433E">
            <w:pPr>
              <w:rPr>
                <w:b/>
                <w:bCs/>
                <w:sz w:val="26"/>
                <w:szCs w:val="26"/>
              </w:rPr>
            </w:pPr>
            <w:r w:rsidRPr="008D07DB">
              <w:rPr>
                <w:b/>
                <w:bCs/>
                <w:sz w:val="26"/>
                <w:szCs w:val="26"/>
              </w:rPr>
              <w:t>Bộ âm thanh tự động.</w:t>
            </w:r>
            <w:r w:rsidRPr="008D07DB">
              <w:rPr>
                <w:rFonts w:eastAsia="Arial"/>
                <w:sz w:val="26"/>
                <w:szCs w:val="26"/>
              </w:rPr>
              <w:t xml:space="preserve">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01 Amply 250 W (CaliVip).</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02 Loa âm trần 6W (TOA) hoặc 02 loa thùng 10W.</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Tự động phát âm thanh mời số thứ tự (số vé) đến quầy (số quầy) giao dịch theo nhiều ngôn ngữ: tiếng Việt, tiếng Anh, tiếng Pháp.</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Giọng đọc chuẩn, rõ ràng, thân thiện với người nghe.</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Tích hợp âm thanh chuông báo khi gọi khách hàng.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Dễ dàng chọn mẫu âm thanh hoặc thâu âm lại cho giọng đọc.</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Cho phép cài đặt các câu thông báo với khách hàng theo thời gian định trước.</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Tùy chọn phát âm thanh mời khách hàng theo từng quầy, từng khu vực, hoặc âm thanh chung cho toàn hệ thống.</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Chức năng: Phát âm thanh thông báo cho khách hàng đến luợt thực hiện giao dịch và các thông báo khác của hệ thống xếp hàng tự động.</w:t>
            </w:r>
          </w:p>
        </w:tc>
        <w:tc>
          <w:tcPr>
            <w:tcW w:w="1054" w:type="dxa"/>
          </w:tcPr>
          <w:p w:rsidR="00C11D4B" w:rsidRPr="008D07DB" w:rsidRDefault="00C11D4B" w:rsidP="00D9433E">
            <w:pPr>
              <w:jc w:val="center"/>
              <w:rPr>
                <w:b/>
                <w:sz w:val="26"/>
                <w:szCs w:val="26"/>
              </w:rPr>
            </w:pPr>
            <w:r w:rsidRPr="008D07DB">
              <w:rPr>
                <w:b/>
                <w:sz w:val="26"/>
                <w:szCs w:val="26"/>
              </w:rPr>
              <w:t>bộ</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07</w:t>
            </w:r>
          </w:p>
        </w:tc>
        <w:tc>
          <w:tcPr>
            <w:tcW w:w="6692" w:type="dxa"/>
            <w:vAlign w:val="center"/>
          </w:tcPr>
          <w:p w:rsidR="00C11D4B" w:rsidRPr="008D07DB" w:rsidRDefault="00C11D4B" w:rsidP="00D9433E">
            <w:pPr>
              <w:rPr>
                <w:sz w:val="26"/>
                <w:szCs w:val="26"/>
              </w:rPr>
            </w:pPr>
            <w:r w:rsidRPr="008D07DB">
              <w:rPr>
                <w:b/>
                <w:bCs/>
                <w:sz w:val="26"/>
                <w:szCs w:val="26"/>
              </w:rPr>
              <w:t>Phần mềm hệ thống xếp hàng tự động có bản quyền sử dụng vĩnh viễn.</w:t>
            </w:r>
            <w:r w:rsidRPr="008D07DB">
              <w:rPr>
                <w:sz w:val="26"/>
                <w:szCs w:val="26"/>
              </w:rPr>
              <w:t xml:space="preserve">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Vận hành trên nền Window, có phân cấp, phân quyền theo 3 cấp độ: Người dùng (User).</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Cấu hình (Config).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Quản trị (Admin).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Chế độ thay đổi mật khẩu.</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Cho phép chọn ngôn ngữ giao diện bằng Menu lệnh gồm 3 ngôn ngữ: Việt, Anh, Pháp. Sử dụng font Unicode.</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Giao diện phần mềm hiển thị: Mã nhân viên, tên họ nhân viên, số quầy, tên dịch vụ, mức ưu tiên, số khách hàng đang phục vụ, số khách hàng đã phục vụ, thời gian phục vụ.</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Tên dịch vu, số khách hàng chờ phục vụ, số khách hàng đang phục vụ, số khách hàng đã phục vụ, tổng số khách hàng.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Vận hành trên CSDL: MS SQL, MS Access.</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lastRenderedPageBreak/>
              <w:t>Tự động backup dữ liệu phòng khi hư hỏng hoặc mất điện.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Cho phép xóa tất cả các vé đã cấp, đăng xuất tất cả nhân viên.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Báo cáo thời gian đăng nhập/đăng xuất của nhân viên.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Báo cáo tổng hợp theo từng nhân viên/dịch vụ: Tên nhân viên/tên dịch vụ, số khách hàng đã phục vụ, thời gian trung bình, thời gian chờ.</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Báo cáo chi tiết theo từng nhân viên/dịch vụ: Tên nhân viên/dịch vụ, số quầy làm việc, số dịch vụ, số thứ tự đã phục vụ, thời gian đến quầy, thời gian phục vụ, thời gian kết thúc thời gian chờ.</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Báo cáo theo chi tiết theo khách hàng: Số thứ tự khách hàng, tên nhân viên, số quầy, số dịch vụ, thời gian đến quầy, thời gian phục vụ, thời gian kết thúc, thời gian chờ.</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Báo cáo chi tiết/tổng hợp kết quả đánh giá chất lượng phục vụ của khách hàng đánh giá cho từng nhân viên.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Báo cáo chấm công nhân viên: Tên nhân viên, thời gian tạm nghỉ, thời gian mở quầy theo từng nhân viên hoặc tất cả các nhân viên.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Báo cáo tổng hợp giao dịch: Tổng số vé thứ tự đã cấp, tổng số khách hàng đã phục vụ, thời gian phục vụ trung bình, thời gian chờ trung bình, thời gian phục vụ Max/Min, thời gian chờ Max/Min theo thời gian.</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Xuất báo cáo ra các định dạng excel,.pdf,.txt...</w:t>
            </w:r>
          </w:p>
        </w:tc>
        <w:tc>
          <w:tcPr>
            <w:tcW w:w="1054" w:type="dxa"/>
          </w:tcPr>
          <w:p w:rsidR="00C11D4B" w:rsidRPr="008D07DB" w:rsidRDefault="00C11D4B" w:rsidP="00D9433E">
            <w:pPr>
              <w:jc w:val="center"/>
              <w:rPr>
                <w:b/>
                <w:sz w:val="26"/>
                <w:szCs w:val="26"/>
              </w:rPr>
            </w:pPr>
            <w:r w:rsidRPr="008D07DB">
              <w:rPr>
                <w:b/>
                <w:sz w:val="26"/>
                <w:szCs w:val="26"/>
              </w:rPr>
              <w:lastRenderedPageBreak/>
              <w:t>quầy</w:t>
            </w:r>
          </w:p>
        </w:tc>
        <w:tc>
          <w:tcPr>
            <w:tcW w:w="1296" w:type="dxa"/>
          </w:tcPr>
          <w:p w:rsidR="00C11D4B" w:rsidRPr="008D07DB" w:rsidRDefault="00C11D4B" w:rsidP="00D9433E">
            <w:pPr>
              <w:jc w:val="center"/>
              <w:rPr>
                <w:b/>
                <w:sz w:val="26"/>
                <w:szCs w:val="26"/>
              </w:rPr>
            </w:pPr>
            <w:r w:rsidRPr="008D07DB">
              <w:rPr>
                <w:b/>
                <w:sz w:val="26"/>
                <w:szCs w:val="26"/>
              </w:rPr>
              <w:t>06</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08</w:t>
            </w:r>
          </w:p>
        </w:tc>
        <w:tc>
          <w:tcPr>
            <w:tcW w:w="6692" w:type="dxa"/>
            <w:vAlign w:val="center"/>
          </w:tcPr>
          <w:p w:rsidR="00C11D4B" w:rsidRPr="008D07DB" w:rsidRDefault="00C11D4B" w:rsidP="00D9433E">
            <w:pPr>
              <w:rPr>
                <w:b/>
                <w:bCs/>
                <w:sz w:val="26"/>
                <w:szCs w:val="26"/>
              </w:rPr>
            </w:pPr>
            <w:r w:rsidRPr="008D07DB">
              <w:rPr>
                <w:b/>
                <w:bCs/>
                <w:sz w:val="26"/>
                <w:szCs w:val="26"/>
              </w:rPr>
              <w:t xml:space="preserve">Phần mềm bàn phím điều khiển quầy.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Là phần mềm có chức năng gọi số thứ tự, vận hành trên nền Window, giao tiếp với phần mềm quản lý chính thông qua mạng LAN. Phần mềm gọi số thứ tự này có chức năng tương đương như bàn phím cứng điều khiển quầy và có thể hoạt động chung trong cùng một hệ thống.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Gồm 16 phím bấm, tích hợp đầy đủ phím chức năng và phím số, các chức năng: Gọi khách hàng kế tiếp.</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Hoàn tất phục vụ một khách hàng.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Gọi lại một khách hàng với số lần tùy ý.</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Gọi một khách hàng bất kỳ.</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Chuyển khách hàng đến quầy/dịch vụ khác.</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Cho phép xem số lượng khách hàng đã phục vụ, số lượng khách hàng đang chờ.</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Cho phép đăng nhập/đăng xuất hệ thống.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Khai báo tạm ngưng làm việc.</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lastRenderedPageBreak/>
              <w:t xml:space="preserve">Có </w:t>
            </w:r>
            <w:proofErr w:type="gramStart"/>
            <w:r w:rsidRPr="008D07DB">
              <w:rPr>
                <w:rFonts w:eastAsia="Arial"/>
                <w:sz w:val="26"/>
                <w:szCs w:val="26"/>
              </w:rPr>
              <w:t>thể  bỏ</w:t>
            </w:r>
            <w:proofErr w:type="gramEnd"/>
            <w:r w:rsidRPr="008D07DB">
              <w:rPr>
                <w:rFonts w:eastAsia="Arial"/>
                <w:sz w:val="26"/>
                <w:szCs w:val="26"/>
              </w:rPr>
              <w:t xml:space="preserve"> 1 số thứ tự trong hàng đợi.</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Vận hành trên nền Window.</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Chức năng: Gọi số thứ tự từ máy tính.</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Hoạt động chung/thay thế bàn phím cứng điều khiển quầy.</w:t>
            </w:r>
          </w:p>
        </w:tc>
        <w:tc>
          <w:tcPr>
            <w:tcW w:w="1054" w:type="dxa"/>
          </w:tcPr>
          <w:p w:rsidR="00C11D4B" w:rsidRPr="008D07DB" w:rsidRDefault="00C11D4B" w:rsidP="00D9433E">
            <w:pPr>
              <w:jc w:val="center"/>
              <w:rPr>
                <w:b/>
                <w:sz w:val="26"/>
                <w:szCs w:val="26"/>
              </w:rPr>
            </w:pPr>
            <w:r w:rsidRPr="008D07DB">
              <w:rPr>
                <w:b/>
                <w:sz w:val="26"/>
                <w:szCs w:val="26"/>
              </w:rPr>
              <w:lastRenderedPageBreak/>
              <w:t>License</w:t>
            </w:r>
          </w:p>
        </w:tc>
        <w:tc>
          <w:tcPr>
            <w:tcW w:w="1296" w:type="dxa"/>
          </w:tcPr>
          <w:p w:rsidR="00C11D4B" w:rsidRPr="008D07DB" w:rsidRDefault="00C11D4B" w:rsidP="00D9433E">
            <w:pPr>
              <w:jc w:val="center"/>
              <w:rPr>
                <w:b/>
                <w:sz w:val="26"/>
                <w:szCs w:val="26"/>
              </w:rPr>
            </w:pPr>
            <w:r w:rsidRPr="008D07DB">
              <w:rPr>
                <w:b/>
                <w:sz w:val="26"/>
                <w:szCs w:val="26"/>
              </w:rPr>
              <w:t>06</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09</w:t>
            </w:r>
          </w:p>
        </w:tc>
        <w:tc>
          <w:tcPr>
            <w:tcW w:w="6692" w:type="dxa"/>
            <w:vAlign w:val="center"/>
          </w:tcPr>
          <w:p w:rsidR="00C11D4B" w:rsidRPr="008D07DB" w:rsidRDefault="00C11D4B" w:rsidP="00D9433E">
            <w:pPr>
              <w:rPr>
                <w:b/>
                <w:bCs/>
                <w:sz w:val="26"/>
                <w:szCs w:val="26"/>
              </w:rPr>
            </w:pPr>
            <w:r w:rsidRPr="008D07DB">
              <w:rPr>
                <w:b/>
                <w:bCs/>
                <w:sz w:val="26"/>
                <w:szCs w:val="26"/>
              </w:rPr>
              <w:t>Phần mềm hiển thị chính lên Tivi LCD.</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Có 3 vùng hiển thị: Hiển thị số thứ tự, hiển thị dòng quảng cáo, thông báo, hiển thị video, hình ảnh.</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Hiển thị các số thứ tự đang giao dịch, mũi tên chỉ hướng đi và số quầy phục vụ.</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Phát âm thanh mời khách hàng đến quầy bằng 3 ngôn ngữ: Việt, Anh, Pháp.</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Hiển thị các dòng quảng cáo hoặc thông báo chạy phía dưới.</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Thay đổi được số dòng hiển thị, màu nền, màu chữ, font chữ, kích thước, đường viền, bóng đổ (shadow).</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Thay đổi được tốc độ chạy.</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Thay đổi nội dung dòng quảng cáo, thông báo với số câu không hạn chế.</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Hiển thị các video, hình ảnh, phát âm thanh.</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Phát ngẫu nhiên (shuffle), phát lặp lại một tập tin hoặc lặp lại nuyên thư mục.</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Hỗ trợ các định dạng phổ biến: Bmp, jpg, png, wav, wma, mp3, mp4, avi, mpg, flv, rm, mkv, wmv…</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Dễ dàng khai báo để bật tắt từng vùng hiển thị.</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Chức năng: Hiển thị số vé, số quầy của hệ thống xếp hàng tự động.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Video tuyên truyền, quảng cáo.</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Dòng chữ chạy thông báo.</w:t>
            </w:r>
          </w:p>
        </w:tc>
        <w:tc>
          <w:tcPr>
            <w:tcW w:w="1054" w:type="dxa"/>
          </w:tcPr>
          <w:p w:rsidR="00C11D4B" w:rsidRPr="008D07DB" w:rsidRDefault="00C11D4B" w:rsidP="00D9433E">
            <w:pPr>
              <w:jc w:val="center"/>
              <w:rPr>
                <w:b/>
                <w:sz w:val="26"/>
                <w:szCs w:val="26"/>
              </w:rPr>
            </w:pPr>
            <w:r w:rsidRPr="008D07DB">
              <w:rPr>
                <w:b/>
                <w:sz w:val="26"/>
                <w:szCs w:val="26"/>
              </w:rPr>
              <w:t>License</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10</w:t>
            </w:r>
          </w:p>
        </w:tc>
        <w:tc>
          <w:tcPr>
            <w:tcW w:w="6692" w:type="dxa"/>
            <w:vAlign w:val="center"/>
          </w:tcPr>
          <w:p w:rsidR="00C11D4B" w:rsidRPr="008D07DB" w:rsidRDefault="00C11D4B" w:rsidP="00D9433E">
            <w:pPr>
              <w:rPr>
                <w:b/>
                <w:bCs/>
                <w:sz w:val="26"/>
                <w:szCs w:val="26"/>
              </w:rPr>
            </w:pPr>
            <w:r w:rsidRPr="008D07DB">
              <w:rPr>
                <w:b/>
                <w:bCs/>
                <w:sz w:val="26"/>
                <w:szCs w:val="26"/>
              </w:rPr>
              <w:t>Bộ chuyển tín hiệu HDMI - LAN 50 m.</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02 cáp HDMI 1,5m.</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Bộ phát/nhận tín hiệu.</w:t>
            </w:r>
            <w:r w:rsidRPr="008D07DB">
              <w:rPr>
                <w:sz w:val="26"/>
                <w:szCs w:val="26"/>
              </w:rPr>
              <w:t xml:space="preserve"> </w:t>
            </w:r>
          </w:p>
        </w:tc>
        <w:tc>
          <w:tcPr>
            <w:tcW w:w="1054" w:type="dxa"/>
          </w:tcPr>
          <w:p w:rsidR="00C11D4B" w:rsidRPr="008D07DB" w:rsidRDefault="00C11D4B" w:rsidP="00D9433E">
            <w:pPr>
              <w:jc w:val="center"/>
              <w:rPr>
                <w:b/>
                <w:sz w:val="26"/>
                <w:szCs w:val="26"/>
              </w:rPr>
            </w:pPr>
            <w:r w:rsidRPr="008D07DB">
              <w:rPr>
                <w:b/>
                <w:sz w:val="26"/>
                <w:szCs w:val="26"/>
              </w:rPr>
              <w:t>bộ</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11</w:t>
            </w:r>
          </w:p>
        </w:tc>
        <w:tc>
          <w:tcPr>
            <w:tcW w:w="6692" w:type="dxa"/>
            <w:vAlign w:val="center"/>
          </w:tcPr>
          <w:p w:rsidR="00C11D4B" w:rsidRDefault="00C11D4B" w:rsidP="00D9433E">
            <w:pPr>
              <w:rPr>
                <w:rFonts w:eastAsia="Arial"/>
                <w:sz w:val="26"/>
                <w:szCs w:val="26"/>
              </w:rPr>
            </w:pPr>
            <w:r w:rsidRPr="008D07DB">
              <w:rPr>
                <w:b/>
                <w:bCs/>
                <w:sz w:val="26"/>
                <w:szCs w:val="26"/>
              </w:rPr>
              <w:t xml:space="preserve">Tivi </w:t>
            </w:r>
          </w:p>
          <w:p w:rsidR="00C11D4B" w:rsidRPr="008D07DB" w:rsidRDefault="00C11D4B" w:rsidP="00D9433E">
            <w:pPr>
              <w:rPr>
                <w:rFonts w:eastAsia="Arial"/>
                <w:sz w:val="26"/>
                <w:szCs w:val="26"/>
              </w:rPr>
            </w:pPr>
            <w:r w:rsidRPr="008D07DB">
              <w:rPr>
                <w:rFonts w:eastAsia="Arial"/>
                <w:sz w:val="26"/>
                <w:szCs w:val="26"/>
              </w:rPr>
              <w:t>Loại Tivi: QLED Tivi.</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 xml:space="preserve">Kích cỡ màn hình: 85 </w:t>
            </w:r>
            <w:proofErr w:type="gramStart"/>
            <w:r w:rsidRPr="008D07DB">
              <w:rPr>
                <w:rFonts w:eastAsia="Arial"/>
                <w:sz w:val="26"/>
                <w:szCs w:val="26"/>
              </w:rPr>
              <w:t>inch</w:t>
            </w:r>
            <w:proofErr w:type="gramEnd"/>
            <w:r w:rsidRPr="008D07DB">
              <w:rPr>
                <w:rFonts w:eastAsia="Arial"/>
                <w:sz w:val="26"/>
                <w:szCs w:val="26"/>
              </w:rPr>
              <w:t>.</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Độ phân giải: 4K Ultra HD.</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Hệ điều hành:</w:t>
            </w:r>
            <w:r>
              <w:rPr>
                <w:rFonts w:eastAsia="Arial"/>
                <w:sz w:val="26"/>
                <w:szCs w:val="26"/>
              </w:rPr>
              <w:t xml:space="preserve"> </w:t>
            </w:r>
            <w:r w:rsidRPr="008D07DB">
              <w:rPr>
                <w:rFonts w:eastAsia="Arial"/>
                <w:sz w:val="26"/>
                <w:szCs w:val="26"/>
              </w:rPr>
              <w:t>Tizen OS.</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Công nghệ hình ảnh: Công nghệ Quantum Dot tái hiện 100% dải màu, công nghệ Motion Xcelerator,</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công nghệ Supreme UHD, màu sắc đạt chuẩn chứng nhận Pantone.</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Hỗ trợ điều khiển thông minh: Điều khiển One Remote Control đa thiết bị.</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lastRenderedPageBreak/>
              <w:t>Kết nối Internet: Ethernet (LAN), WiFi 5.</w:t>
            </w:r>
          </w:p>
        </w:tc>
        <w:tc>
          <w:tcPr>
            <w:tcW w:w="1054" w:type="dxa"/>
          </w:tcPr>
          <w:p w:rsidR="00C11D4B" w:rsidRPr="008D07DB" w:rsidRDefault="00C11D4B" w:rsidP="00D9433E">
            <w:pPr>
              <w:jc w:val="center"/>
              <w:rPr>
                <w:b/>
                <w:sz w:val="26"/>
                <w:szCs w:val="26"/>
              </w:rPr>
            </w:pPr>
            <w:r w:rsidRPr="008D07DB">
              <w:rPr>
                <w:b/>
                <w:sz w:val="26"/>
                <w:szCs w:val="26"/>
              </w:rPr>
              <w:lastRenderedPageBreak/>
              <w:t>chiếc</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12</w:t>
            </w:r>
          </w:p>
        </w:tc>
        <w:tc>
          <w:tcPr>
            <w:tcW w:w="6692" w:type="dxa"/>
            <w:vAlign w:val="center"/>
          </w:tcPr>
          <w:p w:rsidR="00C11D4B" w:rsidRPr="008D07DB" w:rsidRDefault="00C11D4B" w:rsidP="00D9433E">
            <w:pPr>
              <w:rPr>
                <w:b/>
                <w:bCs/>
                <w:sz w:val="26"/>
                <w:szCs w:val="26"/>
              </w:rPr>
            </w:pPr>
            <w:r w:rsidRPr="008D07DB">
              <w:rPr>
                <w:b/>
                <w:bCs/>
                <w:sz w:val="26"/>
                <w:szCs w:val="26"/>
              </w:rPr>
              <w:t>Hệ thống 8 bàn quầy giao dịch (bàn giao dịch có vách ngăn kính chắn).</w:t>
            </w:r>
          </w:p>
          <w:p w:rsidR="00C11D4B" w:rsidRPr="008D07DB" w:rsidRDefault="00C11D4B" w:rsidP="00C11D4B">
            <w:pPr>
              <w:pStyle w:val="ListParagraph"/>
              <w:numPr>
                <w:ilvl w:val="0"/>
                <w:numId w:val="3"/>
              </w:numPr>
              <w:ind w:left="325" w:hanging="312"/>
              <w:rPr>
                <w:rFonts w:eastAsia="Arial"/>
                <w:sz w:val="26"/>
                <w:szCs w:val="26"/>
              </w:rPr>
            </w:pPr>
            <w:r w:rsidRPr="008D07DB">
              <w:rPr>
                <w:sz w:val="26"/>
                <w:szCs w:val="26"/>
              </w:rPr>
              <w:t xml:space="preserve">Gồm: </w:t>
            </w:r>
            <w:r w:rsidRPr="008D07DB">
              <w:rPr>
                <w:bCs/>
                <w:sz w:val="26"/>
                <w:szCs w:val="26"/>
              </w:rPr>
              <w:t>08 (tám) bàn/quầy giao dịch có vách ngăn kính chắn</w:t>
            </w:r>
            <w:r w:rsidRPr="008D07DB">
              <w:rPr>
                <w:sz w:val="26"/>
                <w:szCs w:val="26"/>
              </w:rPr>
              <w:t xml:space="preserve"> và </w:t>
            </w:r>
            <w:r w:rsidRPr="008D07DB">
              <w:rPr>
                <w:bCs/>
                <w:sz w:val="26"/>
                <w:szCs w:val="26"/>
              </w:rPr>
              <w:t>01 (một) quầy tiếp đón</w:t>
            </w:r>
            <w:r w:rsidRPr="008D07DB">
              <w:rPr>
                <w:sz w:val="26"/>
                <w:szCs w:val="26"/>
              </w:rPr>
              <w:t>, thiết kế đồng bộ, lắp đặt theo mặt bằng thực tế.</w:t>
            </w:r>
          </w:p>
          <w:p w:rsidR="00C11D4B" w:rsidRPr="008D07DB" w:rsidRDefault="00C11D4B" w:rsidP="00C11D4B">
            <w:pPr>
              <w:pStyle w:val="ListParagraph"/>
              <w:numPr>
                <w:ilvl w:val="0"/>
                <w:numId w:val="6"/>
              </w:numPr>
              <w:ind w:left="305"/>
              <w:rPr>
                <w:rFonts w:eastAsia="Arial"/>
                <w:b/>
                <w:sz w:val="26"/>
                <w:szCs w:val="26"/>
              </w:rPr>
            </w:pPr>
            <w:r w:rsidRPr="008D07DB">
              <w:rPr>
                <w:rFonts w:eastAsia="Arial"/>
                <w:b/>
                <w:sz w:val="26"/>
                <w:szCs w:val="26"/>
              </w:rPr>
              <w:t>Mô tả chung:</w:t>
            </w:r>
          </w:p>
          <w:p w:rsidR="00C11D4B" w:rsidRPr="008D07DB" w:rsidRDefault="00C11D4B" w:rsidP="00C11D4B">
            <w:pPr>
              <w:pStyle w:val="ListParagraph"/>
              <w:numPr>
                <w:ilvl w:val="0"/>
                <w:numId w:val="3"/>
              </w:numPr>
              <w:ind w:left="755"/>
              <w:rPr>
                <w:rFonts w:eastAsia="Arial"/>
                <w:sz w:val="26"/>
                <w:szCs w:val="26"/>
              </w:rPr>
            </w:pPr>
            <w:r w:rsidRPr="008D07DB">
              <w:rPr>
                <w:sz w:val="26"/>
                <w:szCs w:val="26"/>
              </w:rPr>
              <w:t xml:space="preserve">Hệ thống quầy giao dịch được bố trí thành một dãy liên hoàn, tổng chiều dài khoảng </w:t>
            </w:r>
            <w:r w:rsidRPr="008D07DB">
              <w:rPr>
                <w:bCs/>
                <w:sz w:val="26"/>
                <w:szCs w:val="26"/>
              </w:rPr>
              <w:t>20.000 mm</w:t>
            </w:r>
            <w:r w:rsidRPr="008D07DB">
              <w:rPr>
                <w:sz w:val="26"/>
                <w:szCs w:val="26"/>
              </w:rPr>
              <w:t>, chia thành các đơn nguyên độc lập</w:t>
            </w:r>
            <w:r w:rsidRPr="008D07DB">
              <w:rPr>
                <w:rFonts w:eastAsia="Arial"/>
                <w:sz w:val="26"/>
                <w:szCs w:val="26"/>
              </w:rPr>
              <w:t>.</w:t>
            </w:r>
          </w:p>
          <w:p w:rsidR="00C11D4B" w:rsidRPr="008D07DB" w:rsidRDefault="00C11D4B" w:rsidP="00C11D4B">
            <w:pPr>
              <w:pStyle w:val="ListParagraph"/>
              <w:numPr>
                <w:ilvl w:val="0"/>
                <w:numId w:val="3"/>
              </w:numPr>
              <w:ind w:left="755"/>
              <w:rPr>
                <w:rFonts w:eastAsia="Arial"/>
                <w:sz w:val="26"/>
                <w:szCs w:val="26"/>
              </w:rPr>
            </w:pPr>
            <w:r w:rsidRPr="008D07DB">
              <w:rPr>
                <w:sz w:val="26"/>
                <w:szCs w:val="26"/>
              </w:rPr>
              <w:t>Mỗi đơn nguyên quầy giao dịch bao gồm:</w:t>
            </w:r>
          </w:p>
          <w:p w:rsidR="00C11D4B" w:rsidRPr="008D07DB" w:rsidRDefault="00C11D4B" w:rsidP="00C11D4B">
            <w:pPr>
              <w:pStyle w:val="ListParagraph"/>
              <w:numPr>
                <w:ilvl w:val="0"/>
                <w:numId w:val="4"/>
              </w:numPr>
              <w:tabs>
                <w:tab w:val="left" w:pos="1025"/>
              </w:tabs>
              <w:ind w:left="1025"/>
              <w:rPr>
                <w:rFonts w:eastAsia="Arial"/>
                <w:sz w:val="26"/>
                <w:szCs w:val="26"/>
              </w:rPr>
            </w:pPr>
            <w:r w:rsidRPr="008D07DB">
              <w:rPr>
                <w:sz w:val="26"/>
                <w:szCs w:val="26"/>
              </w:rPr>
              <w:t>Mặt bàn làm việc.</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Khung đỡ, chân bàn, yếm bàn.</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Hộc liền chân (01 ngăn kéo + 01 ngăn cánh mở).</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Bàn phím treo dưới mặt bàn.</w:t>
            </w:r>
          </w:p>
          <w:p w:rsidR="00C11D4B" w:rsidRPr="008D07DB" w:rsidRDefault="00C11D4B" w:rsidP="00C11D4B">
            <w:pPr>
              <w:pStyle w:val="ListParagraph"/>
              <w:numPr>
                <w:ilvl w:val="0"/>
                <w:numId w:val="4"/>
              </w:numPr>
              <w:tabs>
                <w:tab w:val="left" w:pos="1025"/>
              </w:tabs>
              <w:ind w:left="1025"/>
              <w:rPr>
                <w:rFonts w:eastAsia="Arial"/>
                <w:sz w:val="26"/>
                <w:szCs w:val="26"/>
              </w:rPr>
            </w:pPr>
            <w:r w:rsidRPr="008D07DB">
              <w:rPr>
                <w:sz w:val="26"/>
                <w:szCs w:val="26"/>
              </w:rPr>
              <w:t>Vách kính chắn giao dịch phía trước.</w:t>
            </w:r>
          </w:p>
          <w:p w:rsidR="00C11D4B" w:rsidRPr="008D07DB" w:rsidRDefault="00C11D4B" w:rsidP="00C11D4B">
            <w:pPr>
              <w:pStyle w:val="ListParagraph"/>
              <w:numPr>
                <w:ilvl w:val="0"/>
                <w:numId w:val="3"/>
              </w:numPr>
              <w:ind w:left="755"/>
              <w:rPr>
                <w:rFonts w:eastAsia="Arial"/>
                <w:sz w:val="26"/>
                <w:szCs w:val="26"/>
              </w:rPr>
            </w:pPr>
            <w:r w:rsidRPr="008D07DB">
              <w:rPr>
                <w:sz w:val="26"/>
                <w:szCs w:val="26"/>
              </w:rPr>
              <w:t>Kiểu dáng hiện đại, đường nét vuông vắn, gọn gàng, phù hợp không gian tiếp dân/giao dịch hành chính – Ngân hàng.</w:t>
            </w:r>
          </w:p>
          <w:p w:rsidR="00C11D4B" w:rsidRPr="008D07DB" w:rsidRDefault="00C11D4B" w:rsidP="00C11D4B">
            <w:pPr>
              <w:pStyle w:val="ListParagraph"/>
              <w:numPr>
                <w:ilvl w:val="0"/>
                <w:numId w:val="6"/>
              </w:numPr>
              <w:ind w:left="305"/>
              <w:rPr>
                <w:rFonts w:eastAsia="Arial"/>
                <w:b/>
                <w:sz w:val="26"/>
                <w:szCs w:val="26"/>
              </w:rPr>
            </w:pPr>
            <w:r w:rsidRPr="008D07DB">
              <w:rPr>
                <w:rFonts w:eastAsia="Arial"/>
                <w:b/>
                <w:sz w:val="26"/>
                <w:szCs w:val="26"/>
              </w:rPr>
              <w:t>Kích</w:t>
            </w:r>
            <w:r w:rsidRPr="008D07DB">
              <w:rPr>
                <w:b/>
                <w:bCs/>
                <w:sz w:val="26"/>
                <w:szCs w:val="26"/>
              </w:rPr>
              <w:t xml:space="preserve"> thước:</w:t>
            </w:r>
          </w:p>
          <w:p w:rsidR="00C11D4B" w:rsidRPr="008D07DB" w:rsidRDefault="00C11D4B" w:rsidP="00C11D4B">
            <w:pPr>
              <w:pStyle w:val="ListParagraph"/>
              <w:numPr>
                <w:ilvl w:val="0"/>
                <w:numId w:val="3"/>
              </w:numPr>
              <w:ind w:left="755"/>
              <w:rPr>
                <w:rFonts w:eastAsia="Arial"/>
                <w:sz w:val="26"/>
                <w:szCs w:val="26"/>
              </w:rPr>
            </w:pPr>
            <w:r w:rsidRPr="008D07DB">
              <w:rPr>
                <w:sz w:val="26"/>
                <w:szCs w:val="26"/>
              </w:rPr>
              <w:t>Kích</w:t>
            </w:r>
            <w:r w:rsidRPr="008D07DB">
              <w:rPr>
                <w:bCs/>
                <w:sz w:val="26"/>
                <w:szCs w:val="26"/>
              </w:rPr>
              <w:t xml:space="preserve"> thước tổng thể hệ thống quầy:</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Chiều dài (W tổng): 20.000 mm</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Chiều sâu (D): 800 mm.</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Chiều cao mặt bàn (H): 760 mm (tính từ nền hoàn thiện đến mặt trên mặt bàn).</w:t>
            </w:r>
          </w:p>
          <w:p w:rsidR="00C11D4B" w:rsidRPr="008D07DB" w:rsidRDefault="00C11D4B" w:rsidP="00C11D4B">
            <w:pPr>
              <w:pStyle w:val="ListParagraph"/>
              <w:numPr>
                <w:ilvl w:val="0"/>
                <w:numId w:val="3"/>
              </w:numPr>
              <w:ind w:left="755"/>
              <w:rPr>
                <w:rFonts w:eastAsia="Arial"/>
                <w:sz w:val="26"/>
                <w:szCs w:val="26"/>
              </w:rPr>
            </w:pPr>
            <w:r w:rsidRPr="008D07DB">
              <w:rPr>
                <w:sz w:val="26"/>
                <w:szCs w:val="26"/>
              </w:rPr>
              <w:t>Chiều</w:t>
            </w:r>
            <w:r w:rsidRPr="008D07DB">
              <w:rPr>
                <w:bCs/>
                <w:sz w:val="26"/>
                <w:szCs w:val="26"/>
              </w:rPr>
              <w:t xml:space="preserve"> cao vách kính:</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Chiều cao vách kính chắn tính từ mặt bàn: 750 mm.</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Tổng chiều cao từ nền đến đỉnh kính: Khoảng 1.510 mm.</w:t>
            </w:r>
          </w:p>
          <w:p w:rsidR="00C11D4B" w:rsidRPr="008D07DB" w:rsidRDefault="00C11D4B" w:rsidP="00C11D4B">
            <w:pPr>
              <w:pStyle w:val="ListParagraph"/>
              <w:numPr>
                <w:ilvl w:val="0"/>
                <w:numId w:val="6"/>
              </w:numPr>
              <w:ind w:left="305"/>
              <w:rPr>
                <w:rFonts w:eastAsia="Arial"/>
                <w:b/>
                <w:sz w:val="26"/>
                <w:szCs w:val="26"/>
              </w:rPr>
            </w:pPr>
            <w:r w:rsidRPr="008D07DB">
              <w:rPr>
                <w:rFonts w:eastAsia="Arial"/>
                <w:b/>
                <w:sz w:val="26"/>
                <w:szCs w:val="26"/>
              </w:rPr>
              <w:t>Vật liệu và hoàn thiện bề mặt:</w:t>
            </w:r>
          </w:p>
          <w:p w:rsidR="00C11D4B" w:rsidRPr="008D07DB" w:rsidRDefault="00C11D4B" w:rsidP="00C11D4B">
            <w:pPr>
              <w:pStyle w:val="ListParagraph"/>
              <w:numPr>
                <w:ilvl w:val="0"/>
                <w:numId w:val="3"/>
              </w:numPr>
              <w:ind w:left="755"/>
              <w:rPr>
                <w:sz w:val="26"/>
                <w:szCs w:val="26"/>
              </w:rPr>
            </w:pPr>
            <w:r w:rsidRPr="008D07DB">
              <w:rPr>
                <w:sz w:val="26"/>
                <w:szCs w:val="26"/>
              </w:rPr>
              <w:t>Phần gỗ – Cốt và khung:</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Cốt chính: Khung bàn, chân bàn, yếm bàn, khung đỡ mặt bàn sử dụng gỗ tự nhiên nhóm IV đã qua xử lý sấy, chống cong vênh, mối mọt.</w:t>
            </w:r>
          </w:p>
          <w:p w:rsidR="00C11D4B" w:rsidRPr="008D07DB" w:rsidRDefault="00C11D4B" w:rsidP="00C11D4B">
            <w:pPr>
              <w:numPr>
                <w:ilvl w:val="0"/>
                <w:numId w:val="4"/>
              </w:numPr>
              <w:jc w:val="left"/>
              <w:rPr>
                <w:sz w:val="26"/>
                <w:szCs w:val="26"/>
              </w:rPr>
            </w:pPr>
            <w:r w:rsidRPr="008D07DB">
              <w:rPr>
                <w:sz w:val="26"/>
                <w:szCs w:val="26"/>
              </w:rPr>
              <w:t>Mặt bàn, vách ốp, hộc, đợt: sử dụng gỗ tự nhiên nhóm IV đã qua xử lý sấy, chống cong vênh, mối mọt.</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Độ dày tham chiếu:</w:t>
            </w:r>
          </w:p>
          <w:p w:rsidR="00C11D4B" w:rsidRPr="008D07DB" w:rsidRDefault="00C11D4B" w:rsidP="00C11D4B">
            <w:pPr>
              <w:pStyle w:val="ListParagraph"/>
              <w:numPr>
                <w:ilvl w:val="0"/>
                <w:numId w:val="7"/>
              </w:numPr>
              <w:tabs>
                <w:tab w:val="left" w:pos="1025"/>
              </w:tabs>
              <w:ind w:left="1385"/>
              <w:rPr>
                <w:sz w:val="26"/>
                <w:szCs w:val="26"/>
              </w:rPr>
            </w:pPr>
            <w:r w:rsidRPr="008D07DB">
              <w:rPr>
                <w:sz w:val="26"/>
                <w:szCs w:val="26"/>
              </w:rPr>
              <w:t xml:space="preserve">Mặt bàn: Dày 25 mm </w:t>
            </w:r>
          </w:p>
          <w:p w:rsidR="00C11D4B" w:rsidRPr="008D07DB" w:rsidRDefault="00C11D4B" w:rsidP="00C11D4B">
            <w:pPr>
              <w:pStyle w:val="ListParagraph"/>
              <w:numPr>
                <w:ilvl w:val="0"/>
                <w:numId w:val="7"/>
              </w:numPr>
              <w:tabs>
                <w:tab w:val="left" w:pos="1025"/>
              </w:tabs>
              <w:ind w:left="1385"/>
              <w:rPr>
                <w:sz w:val="26"/>
                <w:szCs w:val="26"/>
              </w:rPr>
            </w:pPr>
            <w:r w:rsidRPr="008D07DB">
              <w:rPr>
                <w:sz w:val="26"/>
                <w:szCs w:val="26"/>
              </w:rPr>
              <w:t>Vách ốp, hộc, vách che chân: dày 18 mm.</w:t>
            </w:r>
          </w:p>
          <w:p w:rsidR="00C11D4B" w:rsidRPr="008D07DB" w:rsidRDefault="00C11D4B" w:rsidP="00C11D4B">
            <w:pPr>
              <w:pStyle w:val="ListParagraph"/>
              <w:numPr>
                <w:ilvl w:val="0"/>
                <w:numId w:val="7"/>
              </w:numPr>
              <w:tabs>
                <w:tab w:val="left" w:pos="1025"/>
              </w:tabs>
              <w:ind w:left="1385"/>
              <w:rPr>
                <w:sz w:val="26"/>
                <w:szCs w:val="26"/>
              </w:rPr>
            </w:pPr>
            <w:r w:rsidRPr="008D07DB">
              <w:rPr>
                <w:sz w:val="26"/>
                <w:szCs w:val="26"/>
              </w:rPr>
              <w:t>Đợt để tài liệu: Dày 18 mm.</w:t>
            </w:r>
          </w:p>
          <w:p w:rsidR="00C11D4B" w:rsidRPr="008D07DB" w:rsidRDefault="00C11D4B" w:rsidP="00C11D4B">
            <w:pPr>
              <w:pStyle w:val="ListParagraph"/>
              <w:numPr>
                <w:ilvl w:val="0"/>
                <w:numId w:val="3"/>
              </w:numPr>
              <w:ind w:left="755"/>
              <w:rPr>
                <w:sz w:val="26"/>
                <w:szCs w:val="26"/>
              </w:rPr>
            </w:pPr>
            <w:r w:rsidRPr="008D07DB">
              <w:rPr>
                <w:sz w:val="26"/>
                <w:szCs w:val="26"/>
              </w:rPr>
              <w:t>Chỉ cạnh: Độ dày chỉ: (1 – 2) mm, bo cạnh.</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lastRenderedPageBreak/>
              <w:t>Cạnh bo, góc cạnh xử lý mịn, không sắc, không gây nguy hiểm cho người sử dụng.</w:t>
            </w:r>
          </w:p>
          <w:p w:rsidR="00C11D4B" w:rsidRPr="008D07DB" w:rsidRDefault="00C11D4B" w:rsidP="00C11D4B">
            <w:pPr>
              <w:pStyle w:val="ListParagraph"/>
              <w:numPr>
                <w:ilvl w:val="0"/>
                <w:numId w:val="6"/>
              </w:numPr>
              <w:ind w:left="305"/>
              <w:rPr>
                <w:rFonts w:eastAsia="Arial"/>
                <w:sz w:val="26"/>
                <w:szCs w:val="26"/>
              </w:rPr>
            </w:pPr>
            <w:r w:rsidRPr="008D07DB">
              <w:rPr>
                <w:b/>
                <w:bCs/>
                <w:sz w:val="26"/>
                <w:szCs w:val="26"/>
              </w:rPr>
              <w:t>Hệ kính chắn giao dịch</w:t>
            </w:r>
            <w:r w:rsidRPr="008D07DB">
              <w:rPr>
                <w:rFonts w:eastAsia="Arial"/>
                <w:b/>
                <w:sz w:val="26"/>
                <w:szCs w:val="26"/>
              </w:rPr>
              <w:t>:</w:t>
            </w:r>
          </w:p>
          <w:p w:rsidR="00C11D4B" w:rsidRPr="008D07DB" w:rsidRDefault="00C11D4B" w:rsidP="00C11D4B">
            <w:pPr>
              <w:pStyle w:val="ListParagraph"/>
              <w:numPr>
                <w:ilvl w:val="0"/>
                <w:numId w:val="3"/>
              </w:numPr>
              <w:ind w:left="755"/>
              <w:rPr>
                <w:sz w:val="26"/>
                <w:szCs w:val="26"/>
              </w:rPr>
            </w:pPr>
            <w:r w:rsidRPr="008D07DB">
              <w:rPr>
                <w:sz w:val="26"/>
                <w:szCs w:val="26"/>
              </w:rPr>
              <w:t>Loại kính:</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Kính cường lực dày 8 mm.</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Đạt tiêu chuẩn cường lực (khi vỡ tạo hạt nhỏ, không tạo mảnh sắc lớn).</w:t>
            </w:r>
          </w:p>
          <w:p w:rsidR="00C11D4B" w:rsidRPr="008D07DB" w:rsidRDefault="00C11D4B" w:rsidP="00C11D4B">
            <w:pPr>
              <w:pStyle w:val="ListParagraph"/>
              <w:numPr>
                <w:ilvl w:val="0"/>
                <w:numId w:val="3"/>
              </w:numPr>
              <w:ind w:left="755"/>
              <w:rPr>
                <w:sz w:val="26"/>
                <w:szCs w:val="26"/>
              </w:rPr>
            </w:pPr>
            <w:r w:rsidRPr="008D07DB">
              <w:rPr>
                <w:sz w:val="26"/>
                <w:szCs w:val="26"/>
              </w:rPr>
              <w:t>Hình thức – bố trí:</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Kính đặt trên mặt bàn, dọc theo mép ngoài phía khách giao dịch.</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Chiều cao kính từ mặt bàn: 750 mm.</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Có thể:</w:t>
            </w:r>
          </w:p>
          <w:p w:rsidR="00C11D4B" w:rsidRPr="008D07DB" w:rsidRDefault="00C11D4B" w:rsidP="00C11D4B">
            <w:pPr>
              <w:pStyle w:val="ListParagraph"/>
              <w:numPr>
                <w:ilvl w:val="0"/>
                <w:numId w:val="7"/>
              </w:numPr>
              <w:tabs>
                <w:tab w:val="left" w:pos="1025"/>
              </w:tabs>
              <w:ind w:left="1385"/>
              <w:rPr>
                <w:sz w:val="26"/>
                <w:szCs w:val="26"/>
              </w:rPr>
            </w:pPr>
            <w:r w:rsidRPr="008D07DB">
              <w:rPr>
                <w:sz w:val="26"/>
                <w:szCs w:val="26"/>
              </w:rPr>
              <w:t>Khoét</w:t>
            </w:r>
            <w:r w:rsidRPr="008D07DB">
              <w:rPr>
                <w:bCs/>
                <w:sz w:val="26"/>
                <w:szCs w:val="26"/>
              </w:rPr>
              <w:t xml:space="preserve"> ô giao dịch</w:t>
            </w:r>
            <w:r w:rsidRPr="008D07DB">
              <w:rPr>
                <w:sz w:val="26"/>
                <w:szCs w:val="26"/>
              </w:rPr>
              <w:t xml:space="preserve"> (Ô chuyển hồ sơ – Giấy tờ – Tiền).</w:t>
            </w:r>
          </w:p>
          <w:p w:rsidR="00C11D4B" w:rsidRPr="008D07DB" w:rsidRDefault="00C11D4B" w:rsidP="00C11D4B">
            <w:pPr>
              <w:pStyle w:val="ListParagraph"/>
              <w:numPr>
                <w:ilvl w:val="0"/>
                <w:numId w:val="7"/>
              </w:numPr>
              <w:tabs>
                <w:tab w:val="left" w:pos="1025"/>
              </w:tabs>
              <w:ind w:left="1385"/>
              <w:rPr>
                <w:sz w:val="26"/>
                <w:szCs w:val="26"/>
              </w:rPr>
            </w:pPr>
            <w:r w:rsidRPr="008D07DB">
              <w:rPr>
                <w:sz w:val="26"/>
                <w:szCs w:val="26"/>
              </w:rPr>
              <w:t>Hoặc làm</w:t>
            </w:r>
            <w:r w:rsidRPr="008D07DB">
              <w:rPr>
                <w:bCs/>
                <w:sz w:val="26"/>
                <w:szCs w:val="26"/>
              </w:rPr>
              <w:t xml:space="preserve"> kính lửng</w:t>
            </w:r>
            <w:r w:rsidRPr="008D07DB">
              <w:rPr>
                <w:sz w:val="26"/>
                <w:szCs w:val="26"/>
              </w:rPr>
              <w:t xml:space="preserve"> chừa khoảng trống phía dưới theo bản vẽ chi tiết.</w:t>
            </w:r>
          </w:p>
          <w:p w:rsidR="00C11D4B" w:rsidRPr="008D07DB" w:rsidRDefault="00C11D4B" w:rsidP="00C11D4B">
            <w:pPr>
              <w:pStyle w:val="ListParagraph"/>
              <w:numPr>
                <w:ilvl w:val="0"/>
                <w:numId w:val="3"/>
              </w:numPr>
              <w:ind w:left="755"/>
              <w:rPr>
                <w:sz w:val="26"/>
                <w:szCs w:val="26"/>
              </w:rPr>
            </w:pPr>
            <w:r w:rsidRPr="008D07DB">
              <w:rPr>
                <w:sz w:val="26"/>
                <w:szCs w:val="26"/>
              </w:rPr>
              <w:t>Phụ kiện đi kèm:</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 xml:space="preserve">Chân đỡ kính, kẹp kính, thanh nẹp: Vật liệu </w:t>
            </w:r>
            <w:r w:rsidRPr="008D07DB">
              <w:rPr>
                <w:bCs/>
                <w:sz w:val="26"/>
                <w:szCs w:val="26"/>
              </w:rPr>
              <w:t>Inox 304</w:t>
            </w:r>
            <w:r w:rsidRPr="008D07DB">
              <w:rPr>
                <w:sz w:val="26"/>
                <w:szCs w:val="26"/>
              </w:rPr>
              <w:t xml:space="preserve"> hoặc </w:t>
            </w:r>
            <w:r w:rsidRPr="008D07DB">
              <w:rPr>
                <w:bCs/>
                <w:sz w:val="26"/>
                <w:szCs w:val="26"/>
              </w:rPr>
              <w:t>nhôm định hình</w:t>
            </w:r>
            <w:r w:rsidRPr="008D07DB">
              <w:rPr>
                <w:sz w:val="26"/>
                <w:szCs w:val="26"/>
              </w:rPr>
              <w:t xml:space="preserve"> sơn tĩnh điện/Anode.</w:t>
            </w:r>
          </w:p>
          <w:p w:rsidR="00C11D4B" w:rsidRPr="008D07DB" w:rsidRDefault="00C11D4B" w:rsidP="00C11D4B">
            <w:pPr>
              <w:pStyle w:val="ListParagraph"/>
              <w:numPr>
                <w:ilvl w:val="0"/>
                <w:numId w:val="4"/>
              </w:numPr>
              <w:tabs>
                <w:tab w:val="left" w:pos="1025"/>
              </w:tabs>
              <w:ind w:left="1025"/>
              <w:rPr>
                <w:rFonts w:eastAsia="Arial"/>
                <w:sz w:val="26"/>
                <w:szCs w:val="26"/>
              </w:rPr>
            </w:pPr>
            <w:r w:rsidRPr="008D07DB">
              <w:rPr>
                <w:sz w:val="26"/>
                <w:szCs w:val="26"/>
              </w:rPr>
              <w:t>Liên kết kính với mặt bàn vững chắc, phẳng, không lắc, không rung khi thao tác</w:t>
            </w:r>
          </w:p>
          <w:p w:rsidR="00C11D4B" w:rsidRPr="008D07DB" w:rsidRDefault="00C11D4B" w:rsidP="00C11D4B">
            <w:pPr>
              <w:pStyle w:val="ListParagraph"/>
              <w:numPr>
                <w:ilvl w:val="0"/>
                <w:numId w:val="6"/>
              </w:numPr>
              <w:ind w:left="305"/>
              <w:rPr>
                <w:rFonts w:eastAsia="Arial"/>
                <w:sz w:val="26"/>
                <w:szCs w:val="26"/>
              </w:rPr>
            </w:pPr>
            <w:r w:rsidRPr="008D07DB">
              <w:rPr>
                <w:b/>
                <w:bCs/>
                <w:sz w:val="26"/>
                <w:szCs w:val="26"/>
              </w:rPr>
              <w:t>Cấu tạo chi tiết từng bộ phận:</w:t>
            </w:r>
          </w:p>
          <w:p w:rsidR="00C11D4B" w:rsidRPr="008D07DB" w:rsidRDefault="00C11D4B" w:rsidP="00C11D4B">
            <w:pPr>
              <w:pStyle w:val="ListParagraph"/>
              <w:numPr>
                <w:ilvl w:val="0"/>
                <w:numId w:val="3"/>
              </w:numPr>
              <w:ind w:left="755"/>
              <w:rPr>
                <w:sz w:val="26"/>
                <w:szCs w:val="26"/>
              </w:rPr>
            </w:pPr>
            <w:r w:rsidRPr="008D07DB">
              <w:rPr>
                <w:sz w:val="26"/>
                <w:szCs w:val="26"/>
              </w:rPr>
              <w:t>Mặt bàn làm việc:</w:t>
            </w:r>
          </w:p>
          <w:p w:rsidR="00C11D4B" w:rsidRPr="008D07DB" w:rsidRDefault="00C11D4B" w:rsidP="00D9433E">
            <w:pPr>
              <w:rPr>
                <w:sz w:val="26"/>
                <w:szCs w:val="26"/>
              </w:rPr>
            </w:pPr>
            <w:r w:rsidRPr="008D07DB">
              <w:rPr>
                <w:sz w:val="26"/>
                <w:szCs w:val="26"/>
              </w:rPr>
              <w:t xml:space="preserve">         + Sử dụng gỗ tự nhiên nhóm IV đã qua xử lý sấy, chống cong vênh, mối mọt.</w:t>
            </w:r>
          </w:p>
          <w:p w:rsidR="00C11D4B" w:rsidRPr="008D07DB" w:rsidRDefault="00C11D4B" w:rsidP="00C11D4B">
            <w:pPr>
              <w:pStyle w:val="ListParagraph"/>
              <w:numPr>
                <w:ilvl w:val="0"/>
                <w:numId w:val="4"/>
              </w:numPr>
              <w:tabs>
                <w:tab w:val="left" w:pos="1025"/>
              </w:tabs>
              <w:ind w:left="1025"/>
              <w:rPr>
                <w:bCs/>
                <w:sz w:val="26"/>
                <w:szCs w:val="26"/>
              </w:rPr>
            </w:pPr>
            <w:r w:rsidRPr="008D07DB">
              <w:rPr>
                <w:sz w:val="26"/>
                <w:szCs w:val="26"/>
              </w:rPr>
              <w:t xml:space="preserve">Độ dày: </w:t>
            </w:r>
            <w:r w:rsidRPr="008D07DB">
              <w:rPr>
                <w:bCs/>
                <w:sz w:val="26"/>
                <w:szCs w:val="26"/>
              </w:rPr>
              <w:t>25 mm.</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 xml:space="preserve">Bề mặt: </w:t>
            </w:r>
          </w:p>
          <w:p w:rsidR="00C11D4B" w:rsidRPr="008D07DB" w:rsidRDefault="00C11D4B" w:rsidP="00C11D4B">
            <w:pPr>
              <w:pStyle w:val="ListParagraph"/>
              <w:numPr>
                <w:ilvl w:val="0"/>
                <w:numId w:val="7"/>
              </w:numPr>
              <w:tabs>
                <w:tab w:val="left" w:pos="1025"/>
              </w:tabs>
              <w:ind w:left="1385"/>
              <w:rPr>
                <w:sz w:val="26"/>
                <w:szCs w:val="26"/>
              </w:rPr>
            </w:pPr>
            <w:r w:rsidRPr="008D07DB">
              <w:rPr>
                <w:sz w:val="26"/>
                <w:szCs w:val="26"/>
              </w:rPr>
              <w:t>Phẳng, mịn, không cong, không phồng rộp.</w:t>
            </w:r>
          </w:p>
          <w:p w:rsidR="00C11D4B" w:rsidRPr="008D07DB" w:rsidRDefault="00C11D4B" w:rsidP="00C11D4B">
            <w:pPr>
              <w:pStyle w:val="ListParagraph"/>
              <w:numPr>
                <w:ilvl w:val="0"/>
                <w:numId w:val="7"/>
              </w:numPr>
              <w:tabs>
                <w:tab w:val="left" w:pos="1025"/>
              </w:tabs>
              <w:ind w:left="1385"/>
              <w:rPr>
                <w:sz w:val="26"/>
                <w:szCs w:val="26"/>
              </w:rPr>
            </w:pPr>
            <w:r w:rsidRPr="008D07DB">
              <w:rPr>
                <w:sz w:val="26"/>
                <w:szCs w:val="26"/>
              </w:rPr>
              <w:t>Không có khuyết tật: Trầy xước sâu, nứt, mẻ cạnh.</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 xml:space="preserve">Trên mặt bàn bố trí: </w:t>
            </w:r>
            <w:r w:rsidRPr="008D07DB">
              <w:rPr>
                <w:bCs/>
                <w:sz w:val="26"/>
                <w:szCs w:val="26"/>
              </w:rPr>
              <w:t>Nắp chụp đi dây</w:t>
            </w:r>
            <w:r w:rsidRPr="008D07DB">
              <w:rPr>
                <w:sz w:val="26"/>
                <w:szCs w:val="26"/>
              </w:rPr>
              <w:t xml:space="preserve"> (nhựa hoặc nhôm) ở vị trí đặt màn hình máy tính/thiết bị.</w:t>
            </w:r>
          </w:p>
          <w:p w:rsidR="00C11D4B" w:rsidRPr="008D07DB" w:rsidRDefault="00C11D4B" w:rsidP="00C11D4B">
            <w:pPr>
              <w:pStyle w:val="ListParagraph"/>
              <w:numPr>
                <w:ilvl w:val="0"/>
                <w:numId w:val="3"/>
              </w:numPr>
              <w:ind w:left="755"/>
              <w:rPr>
                <w:sz w:val="26"/>
                <w:szCs w:val="26"/>
              </w:rPr>
            </w:pPr>
            <w:r w:rsidRPr="008D07DB">
              <w:rPr>
                <w:sz w:val="26"/>
                <w:szCs w:val="26"/>
              </w:rPr>
              <w:t>Chân bàn, yếm bàn, vách che chân:</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 xml:space="preserve">Chân bàn và yếm bàn bằng gỗ tự nhiên nhóm IV </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Kết cấu khung chịu lực: Liên kết mộng + Vít, đảm bảo tải trọng sử dụng.</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Yếm bàn có thể kín hoặc hở một phần, đảm bảo che kín phần chân người ngồi phía trong.</w:t>
            </w:r>
          </w:p>
          <w:p w:rsidR="00C11D4B" w:rsidRPr="008D07DB" w:rsidRDefault="00C11D4B" w:rsidP="00C11D4B">
            <w:pPr>
              <w:pStyle w:val="ListParagraph"/>
              <w:numPr>
                <w:ilvl w:val="0"/>
                <w:numId w:val="3"/>
              </w:numPr>
              <w:ind w:left="755"/>
              <w:rPr>
                <w:sz w:val="26"/>
                <w:szCs w:val="26"/>
              </w:rPr>
            </w:pPr>
            <w:r w:rsidRPr="008D07DB">
              <w:rPr>
                <w:sz w:val="26"/>
                <w:szCs w:val="26"/>
              </w:rPr>
              <w:t>Hộc liền chân:</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 xml:space="preserve">Mỗi quầy giao dịch có </w:t>
            </w:r>
            <w:r w:rsidRPr="008D07DB">
              <w:rPr>
                <w:bCs/>
                <w:sz w:val="26"/>
                <w:szCs w:val="26"/>
              </w:rPr>
              <w:t>01 hộc liền chân</w:t>
            </w:r>
            <w:r w:rsidRPr="008D07DB">
              <w:rPr>
                <w:sz w:val="26"/>
                <w:szCs w:val="26"/>
              </w:rPr>
              <w:t>, bố trí phía trong người ngồi.</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Cấu tạo:</w:t>
            </w:r>
          </w:p>
          <w:p w:rsidR="00C11D4B" w:rsidRPr="008D07DB" w:rsidRDefault="00C11D4B" w:rsidP="00C11D4B">
            <w:pPr>
              <w:pStyle w:val="ListParagraph"/>
              <w:numPr>
                <w:ilvl w:val="0"/>
                <w:numId w:val="7"/>
              </w:numPr>
              <w:tabs>
                <w:tab w:val="left" w:pos="1025"/>
              </w:tabs>
              <w:ind w:left="1385"/>
              <w:rPr>
                <w:sz w:val="26"/>
                <w:szCs w:val="26"/>
              </w:rPr>
            </w:pPr>
            <w:r w:rsidRPr="008D07DB">
              <w:rPr>
                <w:bCs/>
                <w:sz w:val="26"/>
                <w:szCs w:val="26"/>
              </w:rPr>
              <w:lastRenderedPageBreak/>
              <w:t>01 ngăn kéo</w:t>
            </w:r>
            <w:r w:rsidRPr="008D07DB">
              <w:rPr>
                <w:sz w:val="26"/>
                <w:szCs w:val="26"/>
              </w:rPr>
              <w:t xml:space="preserve"> phía trên: Ray trượt bi hoặc ray giảm chấn.</w:t>
            </w:r>
          </w:p>
          <w:p w:rsidR="00C11D4B" w:rsidRPr="008D07DB" w:rsidRDefault="00C11D4B" w:rsidP="00C11D4B">
            <w:pPr>
              <w:pStyle w:val="ListParagraph"/>
              <w:numPr>
                <w:ilvl w:val="0"/>
                <w:numId w:val="7"/>
              </w:numPr>
              <w:tabs>
                <w:tab w:val="left" w:pos="1025"/>
              </w:tabs>
              <w:ind w:left="1385"/>
              <w:rPr>
                <w:sz w:val="26"/>
                <w:szCs w:val="26"/>
              </w:rPr>
            </w:pPr>
            <w:r w:rsidRPr="008D07DB">
              <w:rPr>
                <w:bCs/>
                <w:sz w:val="26"/>
                <w:szCs w:val="26"/>
              </w:rPr>
              <w:t xml:space="preserve">01 ngăn </w:t>
            </w:r>
            <w:r w:rsidRPr="008D07DB">
              <w:rPr>
                <w:sz w:val="26"/>
                <w:szCs w:val="26"/>
              </w:rPr>
              <w:t>cánh</w:t>
            </w:r>
            <w:r w:rsidRPr="008D07DB">
              <w:rPr>
                <w:bCs/>
                <w:sz w:val="26"/>
                <w:szCs w:val="26"/>
              </w:rPr>
              <w:t xml:space="preserve"> mở</w:t>
            </w:r>
            <w:r w:rsidRPr="008D07DB">
              <w:rPr>
                <w:sz w:val="26"/>
                <w:szCs w:val="26"/>
              </w:rPr>
              <w:t xml:space="preserve"> phía dưới: Bản lề giảm chấn.</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Kích thước hộc: Chiều rộng, chiều sâu, chiều cao bố trí hợp lý theo mặt bằng thực tế, đảm bảo sử dụng thuận tiện.</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Tay nắm: Hợp kim nhôm hoặc Inox, thiết kế đơn giản, hiện đại.</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Ổ khóa (nếu có yêu cầu): Ổ khóa cho ngăn kéo và/hoặc cánh mở, loại thông dụng, dễ thay thế.</w:t>
            </w:r>
          </w:p>
          <w:p w:rsidR="00C11D4B" w:rsidRPr="008D07DB" w:rsidRDefault="00C11D4B" w:rsidP="00C11D4B">
            <w:pPr>
              <w:pStyle w:val="ListParagraph"/>
              <w:numPr>
                <w:ilvl w:val="0"/>
                <w:numId w:val="3"/>
              </w:numPr>
              <w:ind w:left="755"/>
              <w:rPr>
                <w:sz w:val="26"/>
                <w:szCs w:val="26"/>
              </w:rPr>
            </w:pPr>
            <w:r w:rsidRPr="008D07DB">
              <w:rPr>
                <w:sz w:val="26"/>
                <w:szCs w:val="26"/>
              </w:rPr>
              <w:t>Bàn phím treo:</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Bàn phím treo lắp dưới mặt bàn, ở vị trí người sử dụng ngồi.</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Có ray</w:t>
            </w:r>
            <w:r w:rsidRPr="008D07DB">
              <w:rPr>
                <w:bCs/>
                <w:sz w:val="26"/>
                <w:szCs w:val="26"/>
              </w:rPr>
              <w:t xml:space="preserve"> trượt</w:t>
            </w:r>
            <w:r w:rsidRPr="008D07DB">
              <w:rPr>
                <w:sz w:val="26"/>
                <w:szCs w:val="26"/>
              </w:rPr>
              <w:t xml:space="preserve"> để kéo ra – Đẩy vào.</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Ray trượt loại bi hoặc giảm chấn, hoạt động êm, không kẹt.</w:t>
            </w:r>
          </w:p>
          <w:p w:rsidR="00C11D4B" w:rsidRPr="008D07DB" w:rsidRDefault="00C11D4B" w:rsidP="00C11D4B">
            <w:pPr>
              <w:pStyle w:val="ListParagraph"/>
              <w:numPr>
                <w:ilvl w:val="0"/>
                <w:numId w:val="3"/>
              </w:numPr>
              <w:ind w:left="755"/>
              <w:rPr>
                <w:sz w:val="26"/>
                <w:szCs w:val="26"/>
              </w:rPr>
            </w:pPr>
            <w:r w:rsidRPr="008D07DB">
              <w:rPr>
                <w:sz w:val="26"/>
                <w:szCs w:val="26"/>
              </w:rPr>
              <w:t>Khoang để CPU, thiết bị:</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Bố trí khoang để CPU, thiết bị phụ (nếu có), nằm phía trong quầy.</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Khoang có các lỗ kỹ thuật để luồn dây, đảm bảo thông thoáng.</w:t>
            </w:r>
          </w:p>
          <w:p w:rsidR="00C11D4B" w:rsidRPr="008D07DB" w:rsidRDefault="00C11D4B" w:rsidP="00C11D4B">
            <w:pPr>
              <w:pStyle w:val="ListParagraph"/>
              <w:numPr>
                <w:ilvl w:val="0"/>
                <w:numId w:val="6"/>
              </w:numPr>
              <w:ind w:left="305"/>
              <w:rPr>
                <w:rFonts w:eastAsia="Arial"/>
                <w:b/>
                <w:sz w:val="26"/>
                <w:szCs w:val="26"/>
              </w:rPr>
            </w:pPr>
            <w:r w:rsidRPr="008D07DB">
              <w:rPr>
                <w:b/>
                <w:bCs/>
                <w:sz w:val="26"/>
                <w:szCs w:val="26"/>
              </w:rPr>
              <w:t>Hệ thống dẫn dây và tiện ích:</w:t>
            </w:r>
          </w:p>
          <w:p w:rsidR="00C11D4B" w:rsidRPr="008D07DB" w:rsidRDefault="00C11D4B" w:rsidP="00C11D4B">
            <w:pPr>
              <w:pStyle w:val="ListParagraph"/>
              <w:numPr>
                <w:ilvl w:val="0"/>
                <w:numId w:val="3"/>
              </w:numPr>
              <w:ind w:left="755"/>
              <w:rPr>
                <w:rFonts w:eastAsia="Arial"/>
                <w:sz w:val="26"/>
                <w:szCs w:val="26"/>
              </w:rPr>
            </w:pPr>
            <w:r w:rsidRPr="008D07DB">
              <w:rPr>
                <w:sz w:val="26"/>
                <w:szCs w:val="26"/>
              </w:rPr>
              <w:t xml:space="preserve">Trên mặt bàn bố trí </w:t>
            </w:r>
            <w:r w:rsidRPr="008D07DB">
              <w:rPr>
                <w:bCs/>
                <w:sz w:val="26"/>
                <w:szCs w:val="26"/>
              </w:rPr>
              <w:t>nắp chụp đi dây</w:t>
            </w:r>
            <w:r w:rsidRPr="008D07DB">
              <w:rPr>
                <w:sz w:val="26"/>
                <w:szCs w:val="26"/>
              </w:rPr>
              <w:t xml:space="preserve"> (nắp nhôm hoặc nhựa cao cấp) cho mỗi vị trí đặt máy tính.</w:t>
            </w:r>
          </w:p>
          <w:p w:rsidR="00C11D4B" w:rsidRPr="008D07DB" w:rsidRDefault="00C11D4B" w:rsidP="00C11D4B">
            <w:pPr>
              <w:pStyle w:val="ListParagraph"/>
              <w:numPr>
                <w:ilvl w:val="0"/>
                <w:numId w:val="3"/>
              </w:numPr>
              <w:ind w:left="755"/>
              <w:rPr>
                <w:sz w:val="26"/>
                <w:szCs w:val="26"/>
              </w:rPr>
            </w:pPr>
            <w:r w:rsidRPr="008D07DB">
              <w:rPr>
                <w:sz w:val="26"/>
                <w:szCs w:val="26"/>
              </w:rPr>
              <w:t xml:space="preserve">Dây điện, dây mạng đi </w:t>
            </w:r>
            <w:r w:rsidRPr="008D07DB">
              <w:rPr>
                <w:bCs/>
                <w:sz w:val="26"/>
                <w:szCs w:val="26"/>
              </w:rPr>
              <w:t>ẩn trong lòng quầy</w:t>
            </w:r>
            <w:r w:rsidRPr="008D07DB">
              <w:rPr>
                <w:sz w:val="26"/>
                <w:szCs w:val="26"/>
              </w:rPr>
              <w:t>, không để lộ dây lằng nhằng ở phía ngoài.</w:t>
            </w:r>
          </w:p>
          <w:p w:rsidR="00C11D4B" w:rsidRPr="008D07DB" w:rsidRDefault="00C11D4B" w:rsidP="00C11D4B">
            <w:pPr>
              <w:pStyle w:val="ListParagraph"/>
              <w:numPr>
                <w:ilvl w:val="0"/>
                <w:numId w:val="3"/>
              </w:numPr>
              <w:ind w:left="755"/>
              <w:rPr>
                <w:rFonts w:eastAsia="Arial"/>
                <w:sz w:val="26"/>
                <w:szCs w:val="26"/>
              </w:rPr>
            </w:pPr>
            <w:r w:rsidRPr="008D07DB">
              <w:rPr>
                <w:sz w:val="26"/>
                <w:szCs w:val="26"/>
              </w:rPr>
              <w:t>Các lỗ đi dây được bo tròn, bọc viền nếu cần, tránh cạ dây, trầy cáp.</w:t>
            </w:r>
          </w:p>
          <w:p w:rsidR="00C11D4B" w:rsidRPr="008D07DB" w:rsidRDefault="00C11D4B" w:rsidP="00C11D4B">
            <w:pPr>
              <w:pStyle w:val="ListParagraph"/>
              <w:numPr>
                <w:ilvl w:val="0"/>
                <w:numId w:val="6"/>
              </w:numPr>
              <w:ind w:left="305"/>
              <w:rPr>
                <w:rFonts w:eastAsia="Arial"/>
                <w:b/>
                <w:sz w:val="26"/>
                <w:szCs w:val="26"/>
              </w:rPr>
            </w:pPr>
            <w:r w:rsidRPr="008D07DB">
              <w:rPr>
                <w:b/>
                <w:bCs/>
                <w:sz w:val="26"/>
                <w:szCs w:val="26"/>
              </w:rPr>
              <w:t>Tiêu chuẩn:</w:t>
            </w:r>
          </w:p>
          <w:p w:rsidR="00C11D4B" w:rsidRPr="008D07DB" w:rsidRDefault="00C11D4B" w:rsidP="00C11D4B">
            <w:pPr>
              <w:pStyle w:val="ListParagraph"/>
              <w:numPr>
                <w:ilvl w:val="0"/>
                <w:numId w:val="3"/>
              </w:numPr>
              <w:ind w:left="755"/>
              <w:rPr>
                <w:sz w:val="26"/>
                <w:szCs w:val="26"/>
              </w:rPr>
            </w:pPr>
            <w:r w:rsidRPr="008D07DB">
              <w:rPr>
                <w:sz w:val="26"/>
                <w:szCs w:val="26"/>
              </w:rPr>
              <w:t>Vật liệu và thi công phải đáp ứng các tiêu chuẩn liên quan (tham chiếu):</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 xml:space="preserve">Tiêu chuẩn về đồ gỗ nội thất: </w:t>
            </w:r>
            <w:r w:rsidRPr="008D07DB">
              <w:rPr>
                <w:bCs/>
                <w:sz w:val="26"/>
                <w:szCs w:val="26"/>
              </w:rPr>
              <w:t xml:space="preserve">TCVN 8048:2009 </w:t>
            </w:r>
            <w:r w:rsidRPr="008D07DB">
              <w:rPr>
                <w:sz w:val="26"/>
                <w:szCs w:val="26"/>
              </w:rPr>
              <w:t>(hoặc tương đương).</w:t>
            </w:r>
          </w:p>
          <w:p w:rsidR="00C11D4B" w:rsidRPr="008D07DB" w:rsidRDefault="00C11D4B" w:rsidP="00C11D4B">
            <w:pPr>
              <w:pStyle w:val="ListParagraph"/>
              <w:numPr>
                <w:ilvl w:val="0"/>
                <w:numId w:val="6"/>
              </w:numPr>
              <w:ind w:left="305"/>
              <w:rPr>
                <w:rFonts w:eastAsia="Arial"/>
                <w:b/>
                <w:sz w:val="26"/>
                <w:szCs w:val="26"/>
              </w:rPr>
            </w:pPr>
            <w:r w:rsidRPr="008D07DB">
              <w:rPr>
                <w:b/>
                <w:bCs/>
                <w:sz w:val="26"/>
                <w:szCs w:val="26"/>
              </w:rPr>
              <w:t>Yêu cầu chất lượng và hoàn thiện:</w:t>
            </w:r>
          </w:p>
          <w:p w:rsidR="00C11D4B" w:rsidRPr="008D07DB" w:rsidRDefault="00C11D4B" w:rsidP="00C11D4B">
            <w:pPr>
              <w:pStyle w:val="ListParagraph"/>
              <w:numPr>
                <w:ilvl w:val="0"/>
                <w:numId w:val="3"/>
              </w:numPr>
              <w:ind w:left="755"/>
              <w:rPr>
                <w:sz w:val="26"/>
                <w:szCs w:val="26"/>
              </w:rPr>
            </w:pPr>
            <w:r w:rsidRPr="008D07DB">
              <w:rPr>
                <w:sz w:val="26"/>
                <w:szCs w:val="26"/>
              </w:rPr>
              <w:t>Mặt cắt, cạnh dán chỉ phẳng, không hở mép, không bong.</w:t>
            </w:r>
          </w:p>
          <w:p w:rsidR="00C11D4B" w:rsidRPr="008D07DB" w:rsidRDefault="00C11D4B" w:rsidP="00C11D4B">
            <w:pPr>
              <w:pStyle w:val="ListParagraph"/>
              <w:numPr>
                <w:ilvl w:val="0"/>
                <w:numId w:val="3"/>
              </w:numPr>
              <w:ind w:left="755"/>
              <w:rPr>
                <w:sz w:val="26"/>
                <w:szCs w:val="26"/>
              </w:rPr>
            </w:pPr>
            <w:r w:rsidRPr="008D07DB">
              <w:rPr>
                <w:sz w:val="26"/>
                <w:szCs w:val="26"/>
              </w:rPr>
              <w:t>Các mối ghép khít, thẳng, không lộ vít tại các vị trí nhìn thấy (hoặc dùng nắp bít vít).</w:t>
            </w:r>
          </w:p>
          <w:p w:rsidR="00C11D4B" w:rsidRPr="008D07DB" w:rsidRDefault="00C11D4B" w:rsidP="00C11D4B">
            <w:pPr>
              <w:pStyle w:val="ListParagraph"/>
              <w:numPr>
                <w:ilvl w:val="0"/>
                <w:numId w:val="3"/>
              </w:numPr>
              <w:ind w:left="755"/>
              <w:rPr>
                <w:sz w:val="26"/>
                <w:szCs w:val="26"/>
              </w:rPr>
            </w:pPr>
            <w:r w:rsidRPr="008D07DB">
              <w:rPr>
                <w:sz w:val="26"/>
                <w:szCs w:val="26"/>
              </w:rPr>
              <w:t xml:space="preserve">Kính lắp đặt chắc chắn, không rung, không nứt mẻ, mép kính được mài nhẵn, </w:t>
            </w:r>
            <w:proofErr w:type="gramStart"/>
            <w:r w:rsidRPr="008D07DB">
              <w:rPr>
                <w:sz w:val="26"/>
                <w:szCs w:val="26"/>
              </w:rPr>
              <w:t>an</w:t>
            </w:r>
            <w:proofErr w:type="gramEnd"/>
            <w:r w:rsidRPr="008D07DB">
              <w:rPr>
                <w:sz w:val="26"/>
                <w:szCs w:val="26"/>
              </w:rPr>
              <w:t xml:space="preserve"> toàn cho người sử dụng.</w:t>
            </w:r>
          </w:p>
          <w:p w:rsidR="00C11D4B" w:rsidRPr="008D07DB" w:rsidRDefault="00C11D4B" w:rsidP="00C11D4B">
            <w:pPr>
              <w:pStyle w:val="ListParagraph"/>
              <w:numPr>
                <w:ilvl w:val="0"/>
                <w:numId w:val="3"/>
              </w:numPr>
              <w:ind w:left="755"/>
              <w:rPr>
                <w:sz w:val="26"/>
                <w:szCs w:val="26"/>
              </w:rPr>
            </w:pPr>
            <w:r w:rsidRPr="008D07DB">
              <w:rPr>
                <w:sz w:val="26"/>
                <w:szCs w:val="26"/>
              </w:rPr>
              <w:t>Tổng thể quầy khi lắp đặt hoàn thiện phải:</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Đúng kích thước.</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t>Thẳng hàng theo tim, không vênh, không nghiêng.</w:t>
            </w:r>
          </w:p>
          <w:p w:rsidR="00C11D4B" w:rsidRPr="008D07DB" w:rsidRDefault="00C11D4B" w:rsidP="00C11D4B">
            <w:pPr>
              <w:pStyle w:val="ListParagraph"/>
              <w:numPr>
                <w:ilvl w:val="0"/>
                <w:numId w:val="4"/>
              </w:numPr>
              <w:tabs>
                <w:tab w:val="left" w:pos="1025"/>
              </w:tabs>
              <w:ind w:left="1025"/>
              <w:rPr>
                <w:sz w:val="26"/>
                <w:szCs w:val="26"/>
              </w:rPr>
            </w:pPr>
            <w:r w:rsidRPr="008D07DB">
              <w:rPr>
                <w:sz w:val="26"/>
                <w:szCs w:val="26"/>
              </w:rPr>
              <w:lastRenderedPageBreak/>
              <w:t>Màu sắc đồng nhất, không lệch tông rõ rệt giữa các quầy.</w:t>
            </w:r>
          </w:p>
        </w:tc>
        <w:tc>
          <w:tcPr>
            <w:tcW w:w="1054" w:type="dxa"/>
          </w:tcPr>
          <w:p w:rsidR="00C11D4B" w:rsidRPr="008D07DB" w:rsidRDefault="00C11D4B" w:rsidP="00D9433E">
            <w:pPr>
              <w:jc w:val="center"/>
              <w:rPr>
                <w:b/>
                <w:sz w:val="26"/>
                <w:szCs w:val="26"/>
              </w:rPr>
            </w:pPr>
            <w:r w:rsidRPr="008D07DB">
              <w:rPr>
                <w:b/>
                <w:sz w:val="26"/>
                <w:szCs w:val="26"/>
              </w:rPr>
              <w:lastRenderedPageBreak/>
              <w:t>hệ thống</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lastRenderedPageBreak/>
              <w:t>13</w:t>
            </w:r>
          </w:p>
        </w:tc>
        <w:tc>
          <w:tcPr>
            <w:tcW w:w="6692" w:type="dxa"/>
            <w:vAlign w:val="center"/>
          </w:tcPr>
          <w:p w:rsidR="00C11D4B" w:rsidRPr="008D07DB" w:rsidRDefault="00C11D4B" w:rsidP="00D9433E">
            <w:pPr>
              <w:rPr>
                <w:b/>
                <w:bCs/>
                <w:sz w:val="26"/>
                <w:szCs w:val="26"/>
              </w:rPr>
            </w:pPr>
            <w:r w:rsidRPr="008D07DB">
              <w:rPr>
                <w:b/>
                <w:bCs/>
                <w:sz w:val="26"/>
                <w:szCs w:val="26"/>
              </w:rPr>
              <w:t>Băng ghế chờ Inox.</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Ghế phòng chờ có chân và đệm bằng Inox có đột lỗ, phần khung giằng đỡ đệm bằng thép sơn tĩnh điện.</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Kích thước: (3.040 x 650 x 805) mm.</w:t>
            </w:r>
          </w:p>
        </w:tc>
        <w:tc>
          <w:tcPr>
            <w:tcW w:w="1054" w:type="dxa"/>
          </w:tcPr>
          <w:p w:rsidR="00C11D4B" w:rsidRPr="008D07DB" w:rsidRDefault="00C11D4B" w:rsidP="00D9433E">
            <w:pPr>
              <w:jc w:val="center"/>
              <w:rPr>
                <w:b/>
                <w:sz w:val="26"/>
                <w:szCs w:val="26"/>
              </w:rPr>
            </w:pPr>
            <w:r w:rsidRPr="008D07DB">
              <w:rPr>
                <w:b/>
                <w:sz w:val="26"/>
                <w:szCs w:val="26"/>
              </w:rPr>
              <w:t>cái</w:t>
            </w:r>
          </w:p>
        </w:tc>
        <w:tc>
          <w:tcPr>
            <w:tcW w:w="1296" w:type="dxa"/>
          </w:tcPr>
          <w:p w:rsidR="00C11D4B" w:rsidRPr="008D07DB" w:rsidRDefault="00C11D4B" w:rsidP="00D9433E">
            <w:pPr>
              <w:jc w:val="center"/>
              <w:rPr>
                <w:b/>
                <w:sz w:val="26"/>
                <w:szCs w:val="26"/>
              </w:rPr>
            </w:pPr>
            <w:r w:rsidRPr="008D07DB">
              <w:rPr>
                <w:b/>
                <w:sz w:val="26"/>
                <w:szCs w:val="26"/>
              </w:rPr>
              <w:t>08</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14</w:t>
            </w:r>
          </w:p>
        </w:tc>
        <w:tc>
          <w:tcPr>
            <w:tcW w:w="6692" w:type="dxa"/>
            <w:vAlign w:val="center"/>
          </w:tcPr>
          <w:p w:rsidR="00C11D4B" w:rsidRPr="008D07DB" w:rsidRDefault="00C11D4B" w:rsidP="00D9433E">
            <w:pPr>
              <w:rPr>
                <w:b/>
                <w:bCs/>
                <w:sz w:val="26"/>
                <w:szCs w:val="26"/>
              </w:rPr>
            </w:pPr>
            <w:r w:rsidRPr="008D07DB">
              <w:rPr>
                <w:b/>
                <w:bCs/>
                <w:sz w:val="26"/>
                <w:szCs w:val="26"/>
              </w:rPr>
              <w:t>Vật tư thi công hệ thống xếp hàng tự động.</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 Cáp điện đôi (2 x 1.0) mm²: 120 m.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Lõi đồng mềm, cách điện PVC. </w:t>
            </w:r>
          </w:p>
          <w:p w:rsidR="00C11D4B" w:rsidRPr="008D07DB" w:rsidRDefault="00C11D4B" w:rsidP="00C11D4B">
            <w:pPr>
              <w:pStyle w:val="ListParagraph"/>
              <w:numPr>
                <w:ilvl w:val="0"/>
                <w:numId w:val="4"/>
              </w:numPr>
              <w:tabs>
                <w:tab w:val="left" w:pos="1207"/>
              </w:tabs>
              <w:ind w:left="1207"/>
              <w:rPr>
                <w:spacing w:val="3"/>
                <w:sz w:val="26"/>
                <w:szCs w:val="26"/>
                <w:shd w:val="clear" w:color="auto" w:fill="FFFFFF"/>
              </w:rPr>
            </w:pPr>
            <w:r w:rsidRPr="008D07DB">
              <w:rPr>
                <w:sz w:val="26"/>
                <w:szCs w:val="26"/>
              </w:rPr>
              <w:t>Chịu dòng</w:t>
            </w:r>
            <w:r w:rsidRPr="008D07DB">
              <w:rPr>
                <w:spacing w:val="3"/>
                <w:sz w:val="26"/>
                <w:szCs w:val="26"/>
                <w:shd w:val="clear" w:color="auto" w:fill="FFFFFF"/>
              </w:rPr>
              <w:t xml:space="preserve"> (6 – 10) A.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Cáp mạng LAN: 130 m.</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Lõi 23AWG, tốc độ truyền 1Gbps.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Vỏ PVC chống nhiễu cơ bản.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Cáp tín hiệu</w:t>
            </w:r>
            <w:bookmarkStart w:id="1" w:name="_GoBack"/>
            <w:bookmarkEnd w:id="1"/>
            <w:r w:rsidRPr="008D07DB">
              <w:rPr>
                <w:b/>
                <w:bCs/>
                <w:i/>
                <w:iCs/>
                <w:sz w:val="26"/>
                <w:szCs w:val="26"/>
              </w:rPr>
              <w:t>: 80 m.</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Lõi đồng xoắn đôi chống nhiễu Foil.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Đi xa 1.200 m, suy hao thấp.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Cáp loa (2 x 1.0) mm²: 50 m.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Lõi đồng mềm.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Vỏ PVC chống cháy cơ bản. </w:t>
            </w:r>
          </w:p>
          <w:p w:rsidR="00C11D4B" w:rsidRPr="008D07DB" w:rsidRDefault="00C11D4B" w:rsidP="00C11D4B">
            <w:pPr>
              <w:numPr>
                <w:ilvl w:val="1"/>
                <w:numId w:val="8"/>
              </w:numPr>
              <w:ind w:hanging="865"/>
              <w:jc w:val="left"/>
              <w:rPr>
                <w:b/>
                <w:bCs/>
                <w:i/>
                <w:iCs/>
                <w:sz w:val="26"/>
                <w:szCs w:val="26"/>
                <w:lang w:val="nl-NL"/>
              </w:rPr>
            </w:pPr>
            <w:r w:rsidRPr="008D07DB">
              <w:rPr>
                <w:b/>
                <w:bCs/>
                <w:i/>
                <w:iCs/>
                <w:sz w:val="26"/>
                <w:szCs w:val="26"/>
                <w:lang w:val="nl-NL"/>
              </w:rPr>
              <w:t>Ống ghen PVC D20: 120 m.</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Nhựa PVC cứng.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Chống ẩm và chống va đập nhẹ.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Nẹp nhựa luồn dây (25 x 40) mm: 60 m.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Nhựa ABS, nắp đậy dạng gài.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Màu trắng tiêu chuẩn.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Co, cút, măng sông: 02 bộ.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Bộ phụ kiện đồng bộ cho ống D20.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Gồm co, cút, nối thẳng: </w:t>
            </w:r>
            <w:bookmarkStart w:id="2" w:name="_Hlk214733605"/>
            <w:r w:rsidRPr="008D07DB">
              <w:rPr>
                <w:sz w:val="26"/>
                <w:szCs w:val="26"/>
              </w:rPr>
              <w:t>Mỗi bộ 10 cái (2 bộ 20 cái).</w:t>
            </w:r>
          </w:p>
          <w:bookmarkEnd w:id="2"/>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Adapter nguồn 12V–5A: 02 cái.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Input 220V AC.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Output 12V DC – 5A.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Ổ cắm điện nổi 3–5 chấu: 10 cái.</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Chịu tải (10 – 16) A.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Vỏ nhựa ABS.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Dây rút nhựa 20 cm: 02 túi.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Nhựa trắng/đen.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Bản rộng (3 – 4) mm.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Băng keo điện 3M: 10 cuộn</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Dày 0.18 mm.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Cách điện PVC.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Buloong – Ốc vít – Tắc kê: 02 bộ.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Phù hợp gắn nẹp, ống gen.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lastRenderedPageBreak/>
              <w:t xml:space="preserve">Gồm vít nở sắt + Vít gỗ. (Tổng 2 bộ là: 50 cái phi 4).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Kẹp cố định cáp: 50 cái.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Kẹp nhựa cỡ (6 – 10) mm.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Dùng cố định tuyến dây.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Tủ mini chứa đầu nối: 01 cái.</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Thép sơn tĩnh điện.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01 ngăn chứa phụ kiện.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Giá treo bảng LED: 01 bộ.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Thép sơn tĩnh điện.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Gồm khung và bulong lắp. </w:t>
            </w:r>
          </w:p>
          <w:p w:rsidR="00C11D4B" w:rsidRPr="008D07DB" w:rsidRDefault="00C11D4B" w:rsidP="00C11D4B">
            <w:pPr>
              <w:numPr>
                <w:ilvl w:val="1"/>
                <w:numId w:val="8"/>
              </w:numPr>
              <w:ind w:hanging="865"/>
              <w:jc w:val="left"/>
              <w:rPr>
                <w:b/>
                <w:bCs/>
                <w:i/>
                <w:iCs/>
                <w:sz w:val="26"/>
                <w:szCs w:val="26"/>
              </w:rPr>
            </w:pPr>
            <w:r w:rsidRPr="008D07DB">
              <w:rPr>
                <w:b/>
                <w:bCs/>
                <w:i/>
                <w:iCs/>
                <w:sz w:val="26"/>
                <w:szCs w:val="26"/>
              </w:rPr>
              <w:t xml:space="preserve">Dây HDMI (10 – 20) m: 02 cái </w:t>
            </w:r>
          </w:p>
          <w:p w:rsidR="00C11D4B" w:rsidRPr="008D07DB" w:rsidRDefault="00C11D4B" w:rsidP="00C11D4B">
            <w:pPr>
              <w:pStyle w:val="ListParagraph"/>
              <w:numPr>
                <w:ilvl w:val="0"/>
                <w:numId w:val="3"/>
              </w:numPr>
              <w:ind w:left="847" w:hanging="450"/>
              <w:jc w:val="left"/>
              <w:rPr>
                <w:sz w:val="26"/>
                <w:szCs w:val="26"/>
              </w:rPr>
            </w:pPr>
            <w:r w:rsidRPr="008D07DB">
              <w:rPr>
                <w:sz w:val="26"/>
                <w:szCs w:val="26"/>
              </w:rPr>
              <w:t>Chuẩn HDMI 2.0. Hỗ trợ hình ảnh 4K.</w:t>
            </w:r>
          </w:p>
          <w:p w:rsidR="00C11D4B" w:rsidRPr="008D07DB" w:rsidRDefault="00C11D4B" w:rsidP="00C11D4B">
            <w:pPr>
              <w:numPr>
                <w:ilvl w:val="0"/>
                <w:numId w:val="9"/>
              </w:numPr>
              <w:ind w:left="458" w:hanging="425"/>
              <w:jc w:val="left"/>
              <w:rPr>
                <w:sz w:val="26"/>
                <w:szCs w:val="26"/>
                <w:lang w:val="x-none"/>
              </w:rPr>
            </w:pPr>
            <w:r w:rsidRPr="008D07DB">
              <w:rPr>
                <w:spacing w:val="3"/>
                <w:sz w:val="26"/>
                <w:szCs w:val="26"/>
                <w:shd w:val="clear" w:color="auto" w:fill="FFFFFF"/>
              </w:rPr>
              <w:t>Lắp đặt trọn gói, hoàn chỉnh theo yêu cầu.</w:t>
            </w:r>
          </w:p>
        </w:tc>
        <w:tc>
          <w:tcPr>
            <w:tcW w:w="1054" w:type="dxa"/>
          </w:tcPr>
          <w:p w:rsidR="00C11D4B" w:rsidRPr="008D07DB" w:rsidRDefault="00C11D4B" w:rsidP="00D9433E">
            <w:pPr>
              <w:jc w:val="center"/>
              <w:rPr>
                <w:b/>
                <w:sz w:val="26"/>
                <w:szCs w:val="26"/>
              </w:rPr>
            </w:pPr>
            <w:r w:rsidRPr="008D07DB">
              <w:rPr>
                <w:b/>
                <w:sz w:val="26"/>
                <w:szCs w:val="26"/>
              </w:rPr>
              <w:lastRenderedPageBreak/>
              <w:t>gói</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15</w:t>
            </w:r>
          </w:p>
        </w:tc>
        <w:tc>
          <w:tcPr>
            <w:tcW w:w="6692" w:type="dxa"/>
            <w:vAlign w:val="center"/>
          </w:tcPr>
          <w:p w:rsidR="00C11D4B" w:rsidRPr="008D07DB" w:rsidRDefault="00C11D4B" w:rsidP="00D9433E">
            <w:pPr>
              <w:rPr>
                <w:b/>
                <w:bCs/>
                <w:sz w:val="26"/>
                <w:szCs w:val="26"/>
              </w:rPr>
            </w:pPr>
            <w:r w:rsidRPr="008D07DB">
              <w:rPr>
                <w:b/>
                <w:bCs/>
                <w:sz w:val="26"/>
                <w:szCs w:val="26"/>
              </w:rPr>
              <w:t>Bàn họp.</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Vật liệu gỗ sơn PU, quây rỗng giữa, 2 cạnh ngắn lượn cong.</w:t>
            </w:r>
          </w:p>
          <w:p w:rsidR="00C11D4B" w:rsidRPr="008D07DB" w:rsidRDefault="00C11D4B" w:rsidP="00C11D4B">
            <w:pPr>
              <w:pStyle w:val="ListParagraph"/>
              <w:numPr>
                <w:ilvl w:val="0"/>
                <w:numId w:val="4"/>
              </w:numPr>
              <w:tabs>
                <w:tab w:val="left" w:pos="746"/>
              </w:tabs>
              <w:ind w:left="746"/>
              <w:rPr>
                <w:rFonts w:eastAsia="Arial"/>
                <w:sz w:val="26"/>
                <w:szCs w:val="26"/>
                <w:lang w:val="it-IT"/>
              </w:rPr>
            </w:pPr>
            <w:r w:rsidRPr="008D07DB">
              <w:rPr>
                <w:rFonts w:eastAsia="Arial"/>
                <w:sz w:val="26"/>
                <w:szCs w:val="26"/>
              </w:rPr>
              <w:t xml:space="preserve">Yếm bàn trang trí kết hợp giấy khác màu. </w:t>
            </w:r>
            <w:r w:rsidRPr="008D07DB">
              <w:rPr>
                <w:rFonts w:eastAsia="Arial"/>
                <w:sz w:val="26"/>
                <w:szCs w:val="26"/>
                <w:lang w:val="it-IT"/>
              </w:rPr>
              <w:t>Có lỗ đi dây cho micro.</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Kích thước: (5.510 x 2.210 x 770) mm.</w:t>
            </w:r>
          </w:p>
        </w:tc>
        <w:tc>
          <w:tcPr>
            <w:tcW w:w="1054" w:type="dxa"/>
          </w:tcPr>
          <w:p w:rsidR="00C11D4B" w:rsidRPr="008D07DB" w:rsidRDefault="00C11D4B" w:rsidP="00D9433E">
            <w:pPr>
              <w:jc w:val="center"/>
              <w:rPr>
                <w:b/>
                <w:sz w:val="26"/>
                <w:szCs w:val="26"/>
              </w:rPr>
            </w:pPr>
            <w:r w:rsidRPr="008D07DB">
              <w:rPr>
                <w:b/>
                <w:sz w:val="26"/>
                <w:szCs w:val="26"/>
              </w:rPr>
              <w:t>chiếc</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16</w:t>
            </w:r>
          </w:p>
        </w:tc>
        <w:tc>
          <w:tcPr>
            <w:tcW w:w="6692" w:type="dxa"/>
            <w:vAlign w:val="center"/>
          </w:tcPr>
          <w:p w:rsidR="00C11D4B" w:rsidRPr="008D07DB" w:rsidRDefault="00C11D4B" w:rsidP="00D9433E">
            <w:pPr>
              <w:rPr>
                <w:b/>
                <w:bCs/>
                <w:sz w:val="26"/>
                <w:szCs w:val="26"/>
              </w:rPr>
            </w:pPr>
            <w:r w:rsidRPr="008D07DB">
              <w:rPr>
                <w:b/>
                <w:bCs/>
                <w:sz w:val="26"/>
                <w:szCs w:val="26"/>
              </w:rPr>
              <w:t>Ghế phòng họp.</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Đệm tựa và phần nệm được bọc bằng da (mặt tiếp xúc). Khung thép Oval (20 x 40) mm mạ sáng bóng, tay ghế ốp nhựa đen.</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Kích thước: (590 x 690 x 1.050) mm.</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Ghế họp chân quỳ lưng trung.</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Tay nhựa sắt mạ ốp nhựa sự hiện đại cho phòng họp.</w:t>
            </w:r>
          </w:p>
        </w:tc>
        <w:tc>
          <w:tcPr>
            <w:tcW w:w="1054" w:type="dxa"/>
          </w:tcPr>
          <w:p w:rsidR="00C11D4B" w:rsidRPr="008D07DB" w:rsidRDefault="00C11D4B" w:rsidP="00D9433E">
            <w:pPr>
              <w:jc w:val="center"/>
              <w:rPr>
                <w:b/>
                <w:sz w:val="26"/>
                <w:szCs w:val="26"/>
              </w:rPr>
            </w:pPr>
            <w:r w:rsidRPr="008D07DB">
              <w:rPr>
                <w:b/>
                <w:sz w:val="26"/>
                <w:szCs w:val="26"/>
              </w:rPr>
              <w:t>chiếc</w:t>
            </w:r>
          </w:p>
        </w:tc>
        <w:tc>
          <w:tcPr>
            <w:tcW w:w="1296" w:type="dxa"/>
          </w:tcPr>
          <w:p w:rsidR="00C11D4B" w:rsidRPr="008D07DB" w:rsidRDefault="00C11D4B" w:rsidP="00D9433E">
            <w:pPr>
              <w:jc w:val="center"/>
              <w:rPr>
                <w:b/>
                <w:sz w:val="26"/>
                <w:szCs w:val="26"/>
              </w:rPr>
            </w:pPr>
            <w:r w:rsidRPr="008D07DB">
              <w:rPr>
                <w:b/>
                <w:sz w:val="26"/>
                <w:szCs w:val="26"/>
              </w:rPr>
              <w:t>30</w:t>
            </w:r>
          </w:p>
        </w:tc>
      </w:tr>
      <w:tr w:rsidR="00C11D4B" w:rsidRPr="008D07DB" w:rsidTr="00E35B43">
        <w:trPr>
          <w:trHeight w:val="354"/>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17</w:t>
            </w:r>
          </w:p>
        </w:tc>
        <w:tc>
          <w:tcPr>
            <w:tcW w:w="6692" w:type="dxa"/>
            <w:vAlign w:val="center"/>
          </w:tcPr>
          <w:p w:rsidR="00C11D4B" w:rsidRPr="008D07DB" w:rsidRDefault="00C11D4B" w:rsidP="00D9433E">
            <w:pPr>
              <w:rPr>
                <w:b/>
                <w:bCs/>
                <w:sz w:val="26"/>
                <w:szCs w:val="26"/>
              </w:rPr>
            </w:pPr>
            <w:r w:rsidRPr="008D07DB">
              <w:rPr>
                <w:b/>
                <w:bCs/>
                <w:sz w:val="26"/>
                <w:szCs w:val="26"/>
              </w:rPr>
              <w:t xml:space="preserve">Bục kê tượng Bác.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Vật liệu gỗ công nghiệp sơn PU.</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Kích thước: (750 x 610 x 1.210) mm.</w:t>
            </w:r>
          </w:p>
        </w:tc>
        <w:tc>
          <w:tcPr>
            <w:tcW w:w="1054" w:type="dxa"/>
          </w:tcPr>
          <w:p w:rsidR="00C11D4B" w:rsidRPr="008D07DB" w:rsidRDefault="00C11D4B" w:rsidP="00D9433E">
            <w:pPr>
              <w:jc w:val="center"/>
              <w:rPr>
                <w:b/>
                <w:sz w:val="26"/>
                <w:szCs w:val="26"/>
              </w:rPr>
            </w:pPr>
            <w:r w:rsidRPr="008D07DB">
              <w:rPr>
                <w:b/>
                <w:sz w:val="26"/>
                <w:szCs w:val="26"/>
              </w:rPr>
              <w:t>cái</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18</w:t>
            </w:r>
          </w:p>
        </w:tc>
        <w:tc>
          <w:tcPr>
            <w:tcW w:w="6692" w:type="dxa"/>
            <w:vAlign w:val="center"/>
          </w:tcPr>
          <w:p w:rsidR="00C11D4B" w:rsidRPr="008D07DB" w:rsidRDefault="00C11D4B" w:rsidP="00D9433E">
            <w:pPr>
              <w:rPr>
                <w:b/>
                <w:bCs/>
                <w:sz w:val="26"/>
                <w:szCs w:val="26"/>
              </w:rPr>
            </w:pPr>
            <w:r w:rsidRPr="008D07DB">
              <w:rPr>
                <w:b/>
                <w:bCs/>
                <w:sz w:val="26"/>
                <w:szCs w:val="26"/>
              </w:rPr>
              <w:t xml:space="preserve">Tủ hồ sơ.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Tủ tài liệu thấp 2 cánh gỗ mở, có hai khoan để tài liệu.</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Vật liệu Melamine.</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Kích thước: (800 x 400 x 800) mm.</w:t>
            </w:r>
          </w:p>
        </w:tc>
        <w:tc>
          <w:tcPr>
            <w:tcW w:w="1054" w:type="dxa"/>
          </w:tcPr>
          <w:p w:rsidR="00C11D4B" w:rsidRPr="008D07DB" w:rsidRDefault="00C11D4B" w:rsidP="00D9433E">
            <w:pPr>
              <w:jc w:val="center"/>
              <w:rPr>
                <w:b/>
                <w:sz w:val="26"/>
                <w:szCs w:val="26"/>
              </w:rPr>
            </w:pPr>
            <w:r w:rsidRPr="008D07DB">
              <w:rPr>
                <w:b/>
                <w:sz w:val="26"/>
                <w:szCs w:val="26"/>
              </w:rPr>
              <w:t>chiếc</w:t>
            </w:r>
          </w:p>
        </w:tc>
        <w:tc>
          <w:tcPr>
            <w:tcW w:w="1296" w:type="dxa"/>
          </w:tcPr>
          <w:p w:rsidR="00C11D4B" w:rsidRPr="008D07DB" w:rsidRDefault="00C11D4B" w:rsidP="00D9433E">
            <w:pPr>
              <w:jc w:val="center"/>
              <w:rPr>
                <w:b/>
                <w:sz w:val="26"/>
                <w:szCs w:val="26"/>
              </w:rPr>
            </w:pPr>
            <w:r w:rsidRPr="008D07DB">
              <w:rPr>
                <w:b/>
                <w:sz w:val="26"/>
                <w:szCs w:val="26"/>
              </w:rPr>
              <w:t>06</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19</w:t>
            </w:r>
          </w:p>
        </w:tc>
        <w:tc>
          <w:tcPr>
            <w:tcW w:w="6692" w:type="dxa"/>
            <w:vAlign w:val="center"/>
          </w:tcPr>
          <w:p w:rsidR="00C11D4B" w:rsidRPr="008D07DB" w:rsidRDefault="00C11D4B" w:rsidP="00D9433E">
            <w:pPr>
              <w:rPr>
                <w:b/>
                <w:bCs/>
                <w:sz w:val="26"/>
                <w:szCs w:val="26"/>
              </w:rPr>
            </w:pPr>
            <w:r w:rsidRPr="008D07DB">
              <w:rPr>
                <w:b/>
                <w:bCs/>
                <w:sz w:val="26"/>
                <w:szCs w:val="26"/>
              </w:rPr>
              <w:t>Điều hoà âm trần (bố trí phòng 70 m</w:t>
            </w:r>
            <w:r w:rsidRPr="008D07DB">
              <w:rPr>
                <w:b/>
                <w:bCs/>
                <w:sz w:val="26"/>
                <w:szCs w:val="26"/>
                <w:vertAlign w:val="superscript"/>
              </w:rPr>
              <w:t>2</w:t>
            </w:r>
            <w:r w:rsidRPr="008D07DB">
              <w:rPr>
                <w:b/>
                <w:bCs/>
                <w:sz w:val="26"/>
                <w:szCs w:val="26"/>
              </w:rPr>
              <w:t>).</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Loại máy: 1 chiều (chỉ làm lạnh).</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Inverter: Có Inverter.</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Công suất làm lạnh: 5 HP - 46.500 BTU.</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Phạm vi làm lạnh hiệu quả: Từ (55 – 75) m².</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Chất liệu dàn tản nhiệt: Ống dẫn gas bằng Đồng.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Loại Gas: R-32.</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Công nghệ tiết kiệm điện: Smart Inverter.</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lastRenderedPageBreak/>
              <w:t>Chế độ gió: Đảo gió lên xuống trái phải tự động.</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Công nghệ làm lạnh nhanh: Có.</w:t>
            </w:r>
          </w:p>
        </w:tc>
        <w:tc>
          <w:tcPr>
            <w:tcW w:w="1054" w:type="dxa"/>
          </w:tcPr>
          <w:p w:rsidR="00C11D4B" w:rsidRPr="008D07DB" w:rsidRDefault="00C11D4B" w:rsidP="00D9433E">
            <w:pPr>
              <w:jc w:val="center"/>
              <w:rPr>
                <w:b/>
                <w:sz w:val="26"/>
                <w:szCs w:val="26"/>
              </w:rPr>
            </w:pPr>
            <w:r w:rsidRPr="008D07DB">
              <w:rPr>
                <w:b/>
                <w:sz w:val="26"/>
                <w:szCs w:val="26"/>
              </w:rPr>
              <w:lastRenderedPageBreak/>
              <w:t>bộ</w:t>
            </w:r>
          </w:p>
        </w:tc>
        <w:tc>
          <w:tcPr>
            <w:tcW w:w="1296" w:type="dxa"/>
          </w:tcPr>
          <w:p w:rsidR="00C11D4B" w:rsidRPr="008D07DB" w:rsidRDefault="00C11D4B" w:rsidP="00D9433E">
            <w:pPr>
              <w:jc w:val="center"/>
              <w:rPr>
                <w:b/>
                <w:sz w:val="26"/>
                <w:szCs w:val="26"/>
              </w:rPr>
            </w:pPr>
            <w:r w:rsidRPr="008D07DB">
              <w:rPr>
                <w:b/>
                <w:sz w:val="26"/>
                <w:szCs w:val="26"/>
              </w:rPr>
              <w:t>04</w:t>
            </w:r>
          </w:p>
        </w:tc>
      </w:tr>
      <w:tr w:rsidR="00C11D4B" w:rsidRPr="008D07DB" w:rsidTr="00E35B43">
        <w:trPr>
          <w:trHeight w:val="273"/>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20</w:t>
            </w:r>
          </w:p>
        </w:tc>
        <w:tc>
          <w:tcPr>
            <w:tcW w:w="6692" w:type="dxa"/>
            <w:vAlign w:val="center"/>
          </w:tcPr>
          <w:p w:rsidR="00C11D4B" w:rsidRPr="008D07DB" w:rsidRDefault="00C11D4B" w:rsidP="00D9433E">
            <w:pPr>
              <w:rPr>
                <w:b/>
                <w:bCs/>
                <w:sz w:val="26"/>
                <w:szCs w:val="26"/>
              </w:rPr>
            </w:pPr>
            <w:r w:rsidRPr="008D07DB">
              <w:rPr>
                <w:b/>
                <w:bCs/>
                <w:sz w:val="26"/>
                <w:szCs w:val="26"/>
              </w:rPr>
              <w:t>Máy chủ.</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Processor: 02 x Intel Xeon Silver 4314 Processor (16C/32T 24M Cache 2.40 GHz).</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Memory: 4 x RAM Dell 32 GB DDR4 RDIMM 3.200 MHz.</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Hard Drive: 3 x HDD Dell 3.5" 8TB SAS 12Gb/s 7.2K RPM 256MB.</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SSD: 2 x SSD Samsung PM893 480 GB SATA 6Gb/s.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Raid Controller: PERC H755 RAID Controllers.</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Network Controller: OCP BC5720QP.</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 xml:space="preserve">Driver Bays Support: 8 x 3.5" Hot Plug (LFF). </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Power Supply: 2x1400W.</w:t>
            </w:r>
          </w:p>
          <w:p w:rsidR="00C11D4B" w:rsidRPr="008D07DB" w:rsidRDefault="00C11D4B" w:rsidP="00C11D4B">
            <w:pPr>
              <w:pStyle w:val="ListParagraph"/>
              <w:numPr>
                <w:ilvl w:val="0"/>
                <w:numId w:val="4"/>
              </w:numPr>
              <w:tabs>
                <w:tab w:val="left" w:pos="1207"/>
              </w:tabs>
              <w:ind w:left="1207"/>
              <w:rPr>
                <w:sz w:val="26"/>
                <w:szCs w:val="26"/>
              </w:rPr>
            </w:pPr>
            <w:r w:rsidRPr="008D07DB">
              <w:rPr>
                <w:sz w:val="26"/>
                <w:szCs w:val="26"/>
              </w:rPr>
              <w:t>Form Factor: Tower.</w:t>
            </w:r>
          </w:p>
          <w:p w:rsidR="00C11D4B" w:rsidRPr="008D07DB" w:rsidRDefault="00C11D4B" w:rsidP="00C11D4B">
            <w:pPr>
              <w:numPr>
                <w:ilvl w:val="0"/>
                <w:numId w:val="5"/>
              </w:numPr>
              <w:ind w:left="397" w:hanging="397"/>
              <w:jc w:val="left"/>
              <w:rPr>
                <w:sz w:val="26"/>
                <w:szCs w:val="26"/>
              </w:rPr>
            </w:pPr>
            <w:r w:rsidRPr="008D07DB">
              <w:rPr>
                <w:sz w:val="26"/>
                <w:szCs w:val="26"/>
              </w:rPr>
              <w:t>Màn hình: 23.8 inch - IPS - FHD – 100 Hz – 5 ms.</w:t>
            </w:r>
          </w:p>
          <w:p w:rsidR="00C11D4B" w:rsidRPr="008D07DB" w:rsidRDefault="00C11D4B" w:rsidP="00C11D4B">
            <w:pPr>
              <w:numPr>
                <w:ilvl w:val="0"/>
                <w:numId w:val="5"/>
              </w:numPr>
              <w:ind w:left="397" w:hanging="397"/>
              <w:jc w:val="left"/>
              <w:rPr>
                <w:sz w:val="26"/>
                <w:szCs w:val="26"/>
              </w:rPr>
            </w:pPr>
            <w:r w:rsidRPr="008D07DB">
              <w:rPr>
                <w:sz w:val="26"/>
                <w:szCs w:val="26"/>
              </w:rPr>
              <w:t xml:space="preserve">Bàn phím + Chuột. </w:t>
            </w:r>
          </w:p>
        </w:tc>
        <w:tc>
          <w:tcPr>
            <w:tcW w:w="1054" w:type="dxa"/>
          </w:tcPr>
          <w:p w:rsidR="00C11D4B" w:rsidRPr="008D07DB" w:rsidRDefault="00C11D4B" w:rsidP="00D9433E">
            <w:pPr>
              <w:jc w:val="center"/>
              <w:rPr>
                <w:b/>
                <w:sz w:val="26"/>
                <w:szCs w:val="26"/>
              </w:rPr>
            </w:pPr>
            <w:r w:rsidRPr="008D07DB">
              <w:rPr>
                <w:b/>
                <w:sz w:val="26"/>
                <w:szCs w:val="26"/>
              </w:rPr>
              <w:t>cái</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21</w:t>
            </w:r>
          </w:p>
        </w:tc>
        <w:tc>
          <w:tcPr>
            <w:tcW w:w="6692" w:type="dxa"/>
            <w:vAlign w:val="center"/>
          </w:tcPr>
          <w:p w:rsidR="00C11D4B" w:rsidRPr="008D07DB" w:rsidRDefault="00C11D4B" w:rsidP="00D9433E">
            <w:pPr>
              <w:rPr>
                <w:b/>
                <w:bCs/>
                <w:sz w:val="26"/>
                <w:szCs w:val="26"/>
              </w:rPr>
            </w:pPr>
            <w:r w:rsidRPr="008D07DB">
              <w:rPr>
                <w:b/>
                <w:bCs/>
                <w:sz w:val="26"/>
                <w:szCs w:val="26"/>
              </w:rPr>
              <w:t>Thiết bị tường lử</w:t>
            </w:r>
            <w:r>
              <w:rPr>
                <w:b/>
                <w:bCs/>
                <w:sz w:val="26"/>
                <w:szCs w:val="26"/>
              </w:rPr>
              <w:t>a</w:t>
            </w:r>
            <w:r w:rsidRPr="008D07DB">
              <w:rPr>
                <w:b/>
                <w:bCs/>
                <w:sz w:val="26"/>
                <w:szCs w:val="26"/>
              </w:rPr>
              <w:t>.</w:t>
            </w:r>
          </w:p>
          <w:p w:rsidR="00C11D4B" w:rsidRPr="008D07DB" w:rsidRDefault="00C11D4B" w:rsidP="00C11D4B">
            <w:pPr>
              <w:pStyle w:val="ListParagraph"/>
              <w:numPr>
                <w:ilvl w:val="0"/>
                <w:numId w:val="4"/>
              </w:numPr>
              <w:tabs>
                <w:tab w:val="left" w:pos="746"/>
              </w:tabs>
              <w:rPr>
                <w:rFonts w:eastAsia="Arial"/>
                <w:sz w:val="26"/>
                <w:szCs w:val="26"/>
              </w:rPr>
            </w:pPr>
            <w:r w:rsidRPr="008D07DB">
              <w:rPr>
                <w:rFonts w:eastAsia="Arial"/>
                <w:sz w:val="26"/>
                <w:szCs w:val="26"/>
              </w:rPr>
              <w:t>Đề xuất (101 – 200) người dùng.</w:t>
            </w:r>
          </w:p>
          <w:p w:rsidR="00C11D4B" w:rsidRPr="008D07DB" w:rsidRDefault="00C11D4B" w:rsidP="00C11D4B">
            <w:pPr>
              <w:pStyle w:val="ListParagraph"/>
              <w:numPr>
                <w:ilvl w:val="0"/>
                <w:numId w:val="4"/>
              </w:numPr>
              <w:tabs>
                <w:tab w:val="left" w:pos="746"/>
              </w:tabs>
              <w:rPr>
                <w:rFonts w:eastAsia="Arial"/>
                <w:sz w:val="26"/>
                <w:szCs w:val="26"/>
              </w:rPr>
            </w:pPr>
            <w:r w:rsidRPr="008D07DB">
              <w:rPr>
                <w:rFonts w:eastAsia="Arial"/>
                <w:sz w:val="26"/>
                <w:szCs w:val="26"/>
              </w:rPr>
              <w:t>Số lượng FortiAP tối đa: 128.</w:t>
            </w:r>
          </w:p>
          <w:p w:rsidR="00C11D4B" w:rsidRPr="008D07DB" w:rsidRDefault="00C11D4B" w:rsidP="00C11D4B">
            <w:pPr>
              <w:pStyle w:val="ListParagraph"/>
              <w:numPr>
                <w:ilvl w:val="0"/>
                <w:numId w:val="4"/>
              </w:numPr>
              <w:tabs>
                <w:tab w:val="left" w:pos="746"/>
              </w:tabs>
              <w:rPr>
                <w:rFonts w:eastAsia="Arial"/>
                <w:sz w:val="26"/>
                <w:szCs w:val="26"/>
              </w:rPr>
            </w:pPr>
            <w:r w:rsidRPr="008D07DB">
              <w:rPr>
                <w:rFonts w:eastAsia="Arial"/>
                <w:sz w:val="26"/>
                <w:szCs w:val="26"/>
              </w:rPr>
              <w:t>Số lượng FortiClient đăng ký tối đa: 600.</w:t>
            </w:r>
          </w:p>
          <w:p w:rsidR="00C11D4B" w:rsidRPr="008D07DB" w:rsidRDefault="00C11D4B" w:rsidP="00C11D4B">
            <w:pPr>
              <w:pStyle w:val="ListParagraph"/>
              <w:numPr>
                <w:ilvl w:val="0"/>
                <w:numId w:val="4"/>
              </w:numPr>
              <w:tabs>
                <w:tab w:val="left" w:pos="746"/>
              </w:tabs>
              <w:rPr>
                <w:rFonts w:eastAsia="Arial"/>
                <w:sz w:val="26"/>
                <w:szCs w:val="26"/>
              </w:rPr>
            </w:pPr>
            <w:r w:rsidRPr="008D07DB">
              <w:rPr>
                <w:rFonts w:eastAsia="Arial"/>
                <w:sz w:val="26"/>
                <w:szCs w:val="26"/>
              </w:rPr>
              <w:t>Thiết bị tường lửa FortiGate 100F kèm dịch vụ hỗ trợ &amp; bảo hành phần cứng và bản quyền phần mềm bảo vệ hợp nhất thời hạn 12 tháng hiệu Fortinet.</w:t>
            </w:r>
          </w:p>
          <w:p w:rsidR="00C11D4B" w:rsidRPr="008D07DB" w:rsidRDefault="00C11D4B" w:rsidP="00C11D4B">
            <w:pPr>
              <w:pStyle w:val="ListParagraph"/>
              <w:numPr>
                <w:ilvl w:val="0"/>
                <w:numId w:val="4"/>
              </w:numPr>
              <w:tabs>
                <w:tab w:val="left" w:pos="746"/>
              </w:tabs>
              <w:rPr>
                <w:sz w:val="26"/>
                <w:szCs w:val="26"/>
              </w:rPr>
            </w:pPr>
            <w:r w:rsidRPr="008D07DB">
              <w:rPr>
                <w:rFonts w:eastAsia="Arial"/>
                <w:sz w:val="26"/>
                <w:szCs w:val="26"/>
              </w:rPr>
              <w:t>Hardware plus FortiCare Premium and FortiGuard Unified Threat Protection (UTP) 22 x GE RJ45 ports (including 2 x WAN ports, 1 x DMZ port, 1 x Mgmt port, 2 x HA ports, 16 x switch ports with 4 SFP port shared media), 4 SFP ports, 2x 10G SFP+ FortiLinks, dual power supplies redundancy.</w:t>
            </w:r>
          </w:p>
        </w:tc>
        <w:tc>
          <w:tcPr>
            <w:tcW w:w="1054" w:type="dxa"/>
          </w:tcPr>
          <w:p w:rsidR="00C11D4B" w:rsidRPr="008D07DB" w:rsidRDefault="00C11D4B" w:rsidP="00D9433E">
            <w:pPr>
              <w:jc w:val="center"/>
              <w:rPr>
                <w:b/>
                <w:sz w:val="26"/>
                <w:szCs w:val="26"/>
              </w:rPr>
            </w:pPr>
            <w:r w:rsidRPr="008D07DB">
              <w:rPr>
                <w:b/>
                <w:sz w:val="26"/>
                <w:szCs w:val="26"/>
              </w:rPr>
              <w:t>chiếc</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22</w:t>
            </w:r>
          </w:p>
        </w:tc>
        <w:tc>
          <w:tcPr>
            <w:tcW w:w="6692" w:type="dxa"/>
            <w:vAlign w:val="center"/>
          </w:tcPr>
          <w:p w:rsidR="00C11D4B" w:rsidRDefault="00C11D4B" w:rsidP="00D9433E">
            <w:pPr>
              <w:rPr>
                <w:rFonts w:eastAsia="Arial"/>
                <w:sz w:val="26"/>
                <w:szCs w:val="26"/>
              </w:rPr>
            </w:pPr>
            <w:r w:rsidRPr="008D07DB">
              <w:rPr>
                <w:b/>
                <w:bCs/>
                <w:sz w:val="26"/>
                <w:szCs w:val="26"/>
              </w:rPr>
              <w:t xml:space="preserve">Thiết bị chia mạng </w:t>
            </w:r>
          </w:p>
          <w:p w:rsidR="00C11D4B" w:rsidRPr="008D07DB" w:rsidRDefault="00C11D4B" w:rsidP="00D9433E">
            <w:pPr>
              <w:rPr>
                <w:sz w:val="26"/>
                <w:szCs w:val="26"/>
              </w:rPr>
            </w:pPr>
            <w:r>
              <w:rPr>
                <w:rFonts w:eastAsia="Arial"/>
                <w:sz w:val="26"/>
                <w:szCs w:val="26"/>
              </w:rPr>
              <w:t xml:space="preserve">+ </w:t>
            </w:r>
            <w:r w:rsidRPr="008D07DB">
              <w:rPr>
                <w:rFonts w:eastAsia="Arial"/>
                <w:sz w:val="26"/>
                <w:szCs w:val="26"/>
              </w:rPr>
              <w:t xml:space="preserve">Tốc độ LAN: Gigabit 1.000 Mbps. </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 xml:space="preserve">Cổng kết nối: 24 cổng mạng có cấp nguồn PoE+, công suất PoE tối đa 195W. </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 xml:space="preserve">Cổng quang: 04 cổng SFP. </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 xml:space="preserve">Switch PoE: 24 cổng PoE. </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Bộ nhớ CPU: 512 MB.</w:t>
            </w:r>
          </w:p>
        </w:tc>
        <w:tc>
          <w:tcPr>
            <w:tcW w:w="1054" w:type="dxa"/>
          </w:tcPr>
          <w:p w:rsidR="00C11D4B" w:rsidRPr="008D07DB" w:rsidRDefault="00C11D4B" w:rsidP="00D9433E">
            <w:pPr>
              <w:jc w:val="center"/>
              <w:rPr>
                <w:b/>
                <w:sz w:val="26"/>
                <w:szCs w:val="26"/>
              </w:rPr>
            </w:pPr>
            <w:r w:rsidRPr="008D07DB">
              <w:rPr>
                <w:b/>
                <w:sz w:val="26"/>
                <w:szCs w:val="26"/>
              </w:rPr>
              <w:t>cái</w:t>
            </w:r>
          </w:p>
        </w:tc>
        <w:tc>
          <w:tcPr>
            <w:tcW w:w="1296" w:type="dxa"/>
          </w:tcPr>
          <w:p w:rsidR="00C11D4B" w:rsidRPr="008D07DB" w:rsidRDefault="00C11D4B" w:rsidP="00D9433E">
            <w:pPr>
              <w:jc w:val="center"/>
              <w:rPr>
                <w:b/>
                <w:sz w:val="26"/>
                <w:szCs w:val="26"/>
              </w:rPr>
            </w:pPr>
            <w:r w:rsidRPr="008D07DB">
              <w:rPr>
                <w:b/>
                <w:sz w:val="26"/>
                <w:szCs w:val="26"/>
              </w:rPr>
              <w:t>02</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23</w:t>
            </w:r>
          </w:p>
        </w:tc>
        <w:tc>
          <w:tcPr>
            <w:tcW w:w="6692" w:type="dxa"/>
            <w:vAlign w:val="center"/>
          </w:tcPr>
          <w:p w:rsidR="00C11D4B" w:rsidRPr="008D07DB" w:rsidRDefault="00C11D4B" w:rsidP="00D9433E">
            <w:pPr>
              <w:rPr>
                <w:b/>
                <w:bCs/>
                <w:sz w:val="26"/>
                <w:szCs w:val="26"/>
              </w:rPr>
            </w:pPr>
            <w:r w:rsidRPr="008D07DB">
              <w:rPr>
                <w:b/>
                <w:bCs/>
                <w:sz w:val="26"/>
                <w:szCs w:val="26"/>
              </w:rPr>
              <w:t>Switch GIGABIT 16 cổng PoE 1000M.</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Switch POE GIGABIT 16 cổng PoE 1000M, 2 cổng Gigabit quang.</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Tự tương thích chuẩn 802.3af/at.</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Tổng công suất PoE 225W.</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lastRenderedPageBreak/>
              <w:t>Chống sét: 6KV cho mỗi cổng.</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Vỏ kim loại.</w:t>
            </w:r>
          </w:p>
        </w:tc>
        <w:tc>
          <w:tcPr>
            <w:tcW w:w="1054" w:type="dxa"/>
          </w:tcPr>
          <w:p w:rsidR="00C11D4B" w:rsidRPr="008D07DB" w:rsidRDefault="00C11D4B" w:rsidP="00D9433E">
            <w:pPr>
              <w:jc w:val="center"/>
              <w:rPr>
                <w:b/>
                <w:sz w:val="26"/>
                <w:szCs w:val="26"/>
              </w:rPr>
            </w:pPr>
            <w:r w:rsidRPr="008D07DB">
              <w:rPr>
                <w:b/>
                <w:sz w:val="26"/>
                <w:szCs w:val="26"/>
              </w:rPr>
              <w:lastRenderedPageBreak/>
              <w:t>chiếc</w:t>
            </w:r>
          </w:p>
        </w:tc>
        <w:tc>
          <w:tcPr>
            <w:tcW w:w="1296" w:type="dxa"/>
          </w:tcPr>
          <w:p w:rsidR="00C11D4B" w:rsidRPr="008D07DB" w:rsidRDefault="00C11D4B" w:rsidP="00D9433E">
            <w:pPr>
              <w:jc w:val="center"/>
              <w:rPr>
                <w:b/>
                <w:sz w:val="26"/>
                <w:szCs w:val="26"/>
              </w:rPr>
            </w:pPr>
            <w:r w:rsidRPr="008D07DB">
              <w:rPr>
                <w:b/>
                <w:sz w:val="26"/>
                <w:szCs w:val="26"/>
              </w:rPr>
              <w:t>04</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24</w:t>
            </w:r>
          </w:p>
        </w:tc>
        <w:tc>
          <w:tcPr>
            <w:tcW w:w="6692" w:type="dxa"/>
            <w:vAlign w:val="center"/>
          </w:tcPr>
          <w:p w:rsidR="00C11D4B" w:rsidRPr="008D07DB" w:rsidRDefault="00C11D4B" w:rsidP="00D9433E">
            <w:pPr>
              <w:rPr>
                <w:b/>
                <w:bCs/>
                <w:sz w:val="26"/>
                <w:szCs w:val="26"/>
              </w:rPr>
            </w:pPr>
            <w:r w:rsidRPr="008D07DB">
              <w:rPr>
                <w:b/>
                <w:bCs/>
                <w:sz w:val="26"/>
                <w:szCs w:val="26"/>
              </w:rPr>
              <w:t xml:space="preserve">Đầu ghi hình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 xml:space="preserve">Số kênh: 64 kênh.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 xml:space="preserve">Cổng kết nối: HDMI, VGA, USB.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 xml:space="preserve">Chuẩn nén: H.265+/H.265/H.264/MJPEG. </w:t>
            </w:r>
          </w:p>
          <w:p w:rsidR="00C11D4B" w:rsidRPr="008D07DB" w:rsidRDefault="00C11D4B" w:rsidP="00C11D4B">
            <w:pPr>
              <w:pStyle w:val="ListParagraph"/>
              <w:numPr>
                <w:ilvl w:val="0"/>
                <w:numId w:val="4"/>
              </w:numPr>
              <w:tabs>
                <w:tab w:val="left" w:pos="746"/>
              </w:tabs>
              <w:ind w:left="746"/>
              <w:rPr>
                <w:b/>
                <w:bCs/>
                <w:sz w:val="26"/>
                <w:szCs w:val="26"/>
              </w:rPr>
            </w:pPr>
            <w:r w:rsidRPr="008D07DB">
              <w:rPr>
                <w:rFonts w:eastAsia="Arial"/>
                <w:sz w:val="26"/>
                <w:szCs w:val="26"/>
              </w:rPr>
              <w:t>Cổng ra hình ảnh: 01 VGA + 02 HDMI 4K (3.840 x 2.160).</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Độ phân giải lên đến 12 Mp, băng thông tối đa 320 Mbps.</w:t>
            </w:r>
          </w:p>
          <w:p w:rsidR="00C11D4B" w:rsidRPr="008D07DB" w:rsidRDefault="00C11D4B" w:rsidP="00C11D4B">
            <w:pPr>
              <w:pStyle w:val="ListParagraph"/>
              <w:numPr>
                <w:ilvl w:val="0"/>
                <w:numId w:val="4"/>
              </w:numPr>
              <w:tabs>
                <w:tab w:val="left" w:pos="746"/>
              </w:tabs>
              <w:ind w:left="746"/>
              <w:rPr>
                <w:rFonts w:eastAsia="Arial"/>
                <w:sz w:val="26"/>
                <w:szCs w:val="26"/>
                <w:lang w:val="it-IT"/>
              </w:rPr>
            </w:pPr>
            <w:r w:rsidRPr="008D07DB">
              <w:rPr>
                <w:rFonts w:eastAsia="Arial"/>
                <w:sz w:val="26"/>
                <w:szCs w:val="26"/>
              </w:rPr>
              <w:t>Xem lại: 16 kênh.</w:t>
            </w:r>
          </w:p>
        </w:tc>
        <w:tc>
          <w:tcPr>
            <w:tcW w:w="1054" w:type="dxa"/>
          </w:tcPr>
          <w:p w:rsidR="00C11D4B" w:rsidRPr="008D07DB" w:rsidRDefault="00C11D4B" w:rsidP="00D9433E">
            <w:pPr>
              <w:jc w:val="center"/>
              <w:rPr>
                <w:b/>
                <w:sz w:val="26"/>
                <w:szCs w:val="26"/>
              </w:rPr>
            </w:pPr>
            <w:r w:rsidRPr="008D07DB">
              <w:rPr>
                <w:b/>
                <w:sz w:val="26"/>
                <w:szCs w:val="26"/>
              </w:rPr>
              <w:t>chiếc</w:t>
            </w:r>
          </w:p>
        </w:tc>
        <w:tc>
          <w:tcPr>
            <w:tcW w:w="1296" w:type="dxa"/>
          </w:tcPr>
          <w:p w:rsidR="00C11D4B" w:rsidRPr="008D07DB" w:rsidRDefault="00C11D4B" w:rsidP="00D9433E">
            <w:pPr>
              <w:jc w:val="center"/>
              <w:rPr>
                <w:b/>
                <w:sz w:val="26"/>
                <w:szCs w:val="26"/>
              </w:rPr>
            </w:pPr>
            <w:r w:rsidRPr="008D07DB">
              <w:rPr>
                <w:b/>
                <w:sz w:val="26"/>
                <w:szCs w:val="26"/>
              </w:rPr>
              <w:t>01</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25</w:t>
            </w:r>
          </w:p>
        </w:tc>
        <w:tc>
          <w:tcPr>
            <w:tcW w:w="6692" w:type="dxa"/>
            <w:vAlign w:val="center"/>
          </w:tcPr>
          <w:p w:rsidR="00C11D4B" w:rsidRPr="008D07DB" w:rsidRDefault="00C11D4B" w:rsidP="00D9433E">
            <w:pPr>
              <w:rPr>
                <w:b/>
                <w:bCs/>
                <w:sz w:val="26"/>
                <w:szCs w:val="26"/>
              </w:rPr>
            </w:pPr>
            <w:r w:rsidRPr="008D07DB">
              <w:rPr>
                <w:b/>
                <w:bCs/>
                <w:sz w:val="26"/>
                <w:szCs w:val="26"/>
              </w:rPr>
              <w:t>Tủ tài liệu đựng hồ sơ.</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Vật liệu: Gỗ công nghiệp phủ laminate kết hợp melamine, cánh kính.</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Kích thước: (900x 400 x 2000) mm.</w:t>
            </w:r>
          </w:p>
        </w:tc>
        <w:tc>
          <w:tcPr>
            <w:tcW w:w="1054" w:type="dxa"/>
          </w:tcPr>
          <w:p w:rsidR="00C11D4B" w:rsidRPr="008D07DB" w:rsidRDefault="00C11D4B" w:rsidP="00D9433E">
            <w:pPr>
              <w:jc w:val="center"/>
              <w:rPr>
                <w:b/>
                <w:sz w:val="26"/>
                <w:szCs w:val="26"/>
              </w:rPr>
            </w:pPr>
            <w:r w:rsidRPr="008D07DB">
              <w:rPr>
                <w:b/>
                <w:sz w:val="26"/>
                <w:szCs w:val="26"/>
              </w:rPr>
              <w:t>chiếc</w:t>
            </w:r>
          </w:p>
        </w:tc>
        <w:tc>
          <w:tcPr>
            <w:tcW w:w="1296" w:type="dxa"/>
          </w:tcPr>
          <w:p w:rsidR="00C11D4B" w:rsidRPr="008D07DB" w:rsidRDefault="00C11D4B" w:rsidP="00D9433E">
            <w:pPr>
              <w:jc w:val="center"/>
              <w:rPr>
                <w:b/>
                <w:sz w:val="26"/>
                <w:szCs w:val="26"/>
              </w:rPr>
            </w:pPr>
            <w:r w:rsidRPr="008D07DB">
              <w:rPr>
                <w:b/>
                <w:sz w:val="26"/>
                <w:szCs w:val="26"/>
              </w:rPr>
              <w:t>02</w:t>
            </w:r>
          </w:p>
        </w:tc>
      </w:tr>
      <w:tr w:rsidR="00C11D4B" w:rsidRPr="008D07DB" w:rsidTr="00E35B43">
        <w:trPr>
          <w:trHeight w:val="660"/>
        </w:trPr>
        <w:tc>
          <w:tcPr>
            <w:tcW w:w="845" w:type="dxa"/>
          </w:tcPr>
          <w:p w:rsidR="00C11D4B" w:rsidRPr="008D07DB" w:rsidRDefault="00C11D4B" w:rsidP="00D9433E">
            <w:pPr>
              <w:jc w:val="center"/>
              <w:rPr>
                <w:rFonts w:eastAsia="Arial"/>
                <w:b/>
                <w:bCs/>
                <w:sz w:val="26"/>
                <w:szCs w:val="26"/>
              </w:rPr>
            </w:pPr>
            <w:r w:rsidRPr="008D07DB">
              <w:rPr>
                <w:rFonts w:eastAsia="Arial"/>
                <w:b/>
                <w:bCs/>
                <w:sz w:val="26"/>
                <w:szCs w:val="26"/>
              </w:rPr>
              <w:t>26</w:t>
            </w:r>
          </w:p>
        </w:tc>
        <w:tc>
          <w:tcPr>
            <w:tcW w:w="6692" w:type="dxa"/>
            <w:vAlign w:val="bottom"/>
          </w:tcPr>
          <w:p w:rsidR="00C11D4B" w:rsidRPr="008D07DB" w:rsidRDefault="00C11D4B" w:rsidP="00D9433E">
            <w:pPr>
              <w:rPr>
                <w:b/>
                <w:bCs/>
                <w:sz w:val="26"/>
                <w:szCs w:val="26"/>
              </w:rPr>
            </w:pPr>
            <w:r w:rsidRPr="008D07DB">
              <w:rPr>
                <w:b/>
                <w:bCs/>
                <w:sz w:val="26"/>
                <w:szCs w:val="26"/>
              </w:rPr>
              <w:t xml:space="preserve">Bộ bàn ghế sảnh đón. </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Vật liệu: Gỗ tự nhiên.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Bộ sản phẩm bao gồm 01 ghế băng 3 chỗ ngồi, 02 ghế đơn và 01 bàn.</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Kích thước ghế băng: (1.800 x 765 x 1.010) mm.</w:t>
            </w:r>
          </w:p>
          <w:p w:rsidR="00C11D4B" w:rsidRPr="008D07DB" w:rsidRDefault="00C11D4B" w:rsidP="00C11D4B">
            <w:pPr>
              <w:pStyle w:val="ListParagraph"/>
              <w:numPr>
                <w:ilvl w:val="0"/>
                <w:numId w:val="4"/>
              </w:numPr>
              <w:tabs>
                <w:tab w:val="left" w:pos="746"/>
              </w:tabs>
              <w:ind w:left="746"/>
              <w:rPr>
                <w:rFonts w:eastAsia="Arial"/>
                <w:sz w:val="26"/>
                <w:szCs w:val="26"/>
              </w:rPr>
            </w:pPr>
            <w:r w:rsidRPr="008D07DB">
              <w:rPr>
                <w:rFonts w:eastAsia="Arial"/>
                <w:sz w:val="26"/>
                <w:szCs w:val="26"/>
              </w:rPr>
              <w:t>Kích thước ghế đơn: (690 x 765 x 1.010) mm.</w:t>
            </w:r>
          </w:p>
          <w:p w:rsidR="00C11D4B" w:rsidRPr="008D07DB" w:rsidRDefault="00C11D4B" w:rsidP="00C11D4B">
            <w:pPr>
              <w:pStyle w:val="ListParagraph"/>
              <w:numPr>
                <w:ilvl w:val="0"/>
                <w:numId w:val="4"/>
              </w:numPr>
              <w:tabs>
                <w:tab w:val="left" w:pos="746"/>
              </w:tabs>
              <w:ind w:left="746"/>
              <w:rPr>
                <w:sz w:val="26"/>
                <w:szCs w:val="26"/>
              </w:rPr>
            </w:pPr>
            <w:r w:rsidRPr="008D07DB">
              <w:rPr>
                <w:rFonts w:eastAsia="Arial"/>
                <w:sz w:val="26"/>
                <w:szCs w:val="26"/>
              </w:rPr>
              <w:t>Kích thước bàn: (900 x 550 x 510) mm.</w:t>
            </w:r>
          </w:p>
        </w:tc>
        <w:tc>
          <w:tcPr>
            <w:tcW w:w="1054" w:type="dxa"/>
          </w:tcPr>
          <w:p w:rsidR="00C11D4B" w:rsidRPr="008D07DB" w:rsidRDefault="00C11D4B" w:rsidP="00D9433E">
            <w:pPr>
              <w:jc w:val="center"/>
              <w:rPr>
                <w:b/>
                <w:sz w:val="26"/>
                <w:szCs w:val="26"/>
              </w:rPr>
            </w:pPr>
            <w:r w:rsidRPr="008D07DB">
              <w:rPr>
                <w:b/>
                <w:sz w:val="26"/>
                <w:szCs w:val="26"/>
              </w:rPr>
              <w:t>bộ</w:t>
            </w:r>
          </w:p>
        </w:tc>
        <w:tc>
          <w:tcPr>
            <w:tcW w:w="1296" w:type="dxa"/>
          </w:tcPr>
          <w:p w:rsidR="00C11D4B" w:rsidRPr="008D07DB" w:rsidRDefault="00C11D4B" w:rsidP="00D9433E">
            <w:pPr>
              <w:jc w:val="center"/>
              <w:rPr>
                <w:b/>
                <w:sz w:val="26"/>
                <w:szCs w:val="26"/>
              </w:rPr>
            </w:pPr>
            <w:r w:rsidRPr="008D07DB">
              <w:rPr>
                <w:b/>
                <w:sz w:val="26"/>
                <w:szCs w:val="26"/>
              </w:rPr>
              <w:t>02</w:t>
            </w:r>
          </w:p>
        </w:tc>
      </w:tr>
    </w:tbl>
    <w:p w:rsidR="00C11D4B" w:rsidRPr="00DF7694" w:rsidRDefault="00C11D4B" w:rsidP="00C11D4B">
      <w:pPr>
        <w:spacing w:line="276" w:lineRule="auto"/>
        <w:ind w:right="-284"/>
        <w:rPr>
          <w:b/>
          <w:i/>
          <w:iCs/>
          <w:sz w:val="16"/>
          <w:szCs w:val="16"/>
        </w:rPr>
      </w:pPr>
    </w:p>
    <w:p w:rsidR="00C11D4B" w:rsidRPr="006E0275" w:rsidRDefault="00C11D4B" w:rsidP="00C11D4B">
      <w:pPr>
        <w:spacing w:before="120" w:after="120" w:line="264" w:lineRule="auto"/>
        <w:ind w:firstLine="709"/>
        <w:rPr>
          <w:b/>
          <w:i/>
          <w:sz w:val="28"/>
          <w:szCs w:val="28"/>
        </w:rPr>
      </w:pPr>
      <w:r w:rsidRPr="006E0275">
        <w:rPr>
          <w:b/>
          <w:i/>
          <w:sz w:val="28"/>
          <w:szCs w:val="28"/>
        </w:rPr>
        <w:t>1.3. Các yêu cầu khác</w:t>
      </w:r>
    </w:p>
    <w:p w:rsidR="00C11D4B" w:rsidRDefault="00C11D4B" w:rsidP="00C11D4B">
      <w:pPr>
        <w:widowControl w:val="0"/>
        <w:tabs>
          <w:tab w:val="left" w:pos="709"/>
        </w:tabs>
        <w:spacing w:before="60" w:after="60" w:line="23" w:lineRule="atLeast"/>
        <w:ind w:firstLine="709"/>
        <w:rPr>
          <w:iCs/>
          <w:sz w:val="28"/>
          <w:szCs w:val="28"/>
        </w:rPr>
      </w:pPr>
      <w:r w:rsidRPr="0031438C">
        <w:rPr>
          <w:iCs/>
          <w:sz w:val="28"/>
          <w:szCs w:val="28"/>
        </w:rPr>
        <w:t>- Nhà thầu cung cấp hàng không đúng theo danh mục, quy cách dự thầu thì Chủ đầu tư có quyền từ chối nhận hàng và nhà thầu phải cung cấp lại đúng theo danh mục hàng hóa đã dự thầu (mọi rủi ro và chi phí liên quan do Nhà thầu chịu). Trường hợp nhà thầu không đáp ứng về cung cấp hàng hóa theo danh mục dự thầu thì Chủ đầu tư có quyền hủy hợp đồng và mời nhà thầu khác cung cấp, mọi chi phí liên quan đến gói thầu sẽ do Nhà thầu chịu trách nhiệm.</w:t>
      </w:r>
    </w:p>
    <w:p w:rsidR="00C11D4B" w:rsidRPr="0031438C" w:rsidRDefault="00C11D4B" w:rsidP="00C11D4B">
      <w:pPr>
        <w:widowControl w:val="0"/>
        <w:tabs>
          <w:tab w:val="left" w:pos="709"/>
        </w:tabs>
        <w:spacing w:before="60" w:after="60" w:line="23" w:lineRule="atLeast"/>
        <w:ind w:firstLine="709"/>
        <w:rPr>
          <w:iCs/>
          <w:sz w:val="28"/>
          <w:szCs w:val="28"/>
        </w:rPr>
      </w:pPr>
      <w:r w:rsidRPr="0031438C">
        <w:rPr>
          <w:b/>
          <w:bCs/>
          <w:iCs/>
          <w:sz w:val="28"/>
          <w:szCs w:val="28"/>
        </w:rPr>
        <w:t>a)</w:t>
      </w:r>
      <w:r>
        <w:rPr>
          <w:iCs/>
          <w:sz w:val="28"/>
          <w:szCs w:val="28"/>
        </w:rPr>
        <w:t xml:space="preserve"> </w:t>
      </w:r>
      <w:r w:rsidRPr="0031438C">
        <w:rPr>
          <w:b/>
          <w:bCs/>
          <w:iCs/>
          <w:sz w:val="28"/>
          <w:szCs w:val="28"/>
        </w:rPr>
        <w:t>Yêu cầu về bảo hành:</w:t>
      </w:r>
    </w:p>
    <w:p w:rsidR="00C11D4B" w:rsidRPr="0031438C" w:rsidRDefault="00C11D4B" w:rsidP="00C11D4B">
      <w:pPr>
        <w:widowControl w:val="0"/>
        <w:tabs>
          <w:tab w:val="left" w:pos="709"/>
        </w:tabs>
        <w:spacing w:before="60" w:after="60" w:line="23" w:lineRule="atLeast"/>
        <w:ind w:firstLine="709"/>
        <w:rPr>
          <w:bCs/>
          <w:iCs/>
          <w:sz w:val="28"/>
          <w:szCs w:val="28"/>
        </w:rPr>
      </w:pPr>
      <w:r w:rsidRPr="0031438C">
        <w:rPr>
          <w:bCs/>
          <w:iCs/>
          <w:sz w:val="28"/>
          <w:szCs w:val="28"/>
        </w:rPr>
        <w:t xml:space="preserve">Thời gian bảo hành </w:t>
      </w:r>
      <w:r w:rsidR="00102A97">
        <w:rPr>
          <w:bCs/>
          <w:iCs/>
          <w:sz w:val="28"/>
          <w:szCs w:val="28"/>
        </w:rPr>
        <w:t xml:space="preserve">≥ </w:t>
      </w:r>
      <w:r w:rsidRPr="0031438C">
        <w:rPr>
          <w:bCs/>
          <w:iCs/>
          <w:sz w:val="28"/>
          <w:szCs w:val="28"/>
        </w:rPr>
        <w:t>12 tháng (theo tiêu chuẩn bảo hành của nhà sản xuất) kể từ ngày bàn giao nghiệm thu hàng hóa.</w:t>
      </w:r>
    </w:p>
    <w:p w:rsidR="00C11D4B" w:rsidRPr="0031438C" w:rsidRDefault="000912EE" w:rsidP="00C11D4B">
      <w:pPr>
        <w:widowControl w:val="0"/>
        <w:tabs>
          <w:tab w:val="left" w:pos="709"/>
        </w:tabs>
        <w:spacing w:before="60" w:after="60" w:line="23" w:lineRule="atLeast"/>
        <w:ind w:firstLine="709"/>
        <w:rPr>
          <w:iCs/>
          <w:sz w:val="28"/>
          <w:szCs w:val="28"/>
        </w:rPr>
      </w:pPr>
      <w:r w:rsidRPr="00074906">
        <w:rPr>
          <w:color w:val="000000" w:themeColor="text1"/>
          <w:sz w:val="28"/>
          <w:szCs w:val="28"/>
        </w:rPr>
        <w:t>Nhà thầu cam kết phải có mặt trong vòng 48h kể từ thời điểm thống báo giải quyết hư hỏng, gãy, vỡ… vì lỗi nhà sản xuất</w:t>
      </w:r>
      <w:r w:rsidR="00C11D4B" w:rsidRPr="0031438C">
        <w:rPr>
          <w:iCs/>
          <w:sz w:val="28"/>
          <w:szCs w:val="28"/>
        </w:rPr>
        <w:t>. Trong trường hợp nhà thầu không đáp ứng được việc bảo hành thì Chủ đầu tư có quyền thuê nhà thầu khác thực hiện. Toàn bộ kinh phí thuê này do nhà thầu chi trả.</w:t>
      </w:r>
    </w:p>
    <w:p w:rsidR="00C11D4B" w:rsidRPr="0031438C" w:rsidRDefault="00C11D4B" w:rsidP="00C11D4B">
      <w:pPr>
        <w:widowControl w:val="0"/>
        <w:tabs>
          <w:tab w:val="left" w:pos="709"/>
        </w:tabs>
        <w:spacing w:before="60" w:after="60" w:line="23" w:lineRule="atLeast"/>
        <w:ind w:firstLine="709"/>
        <w:rPr>
          <w:iCs/>
          <w:sz w:val="28"/>
          <w:szCs w:val="28"/>
        </w:rPr>
      </w:pPr>
      <w:r w:rsidRPr="0031438C">
        <w:rPr>
          <w:iCs/>
          <w:sz w:val="28"/>
          <w:szCs w:val="28"/>
        </w:rPr>
        <w:t>- Thực hiện bảo hành thiết bị, hỗ trợ kỹ thuật tại địa điểm theo yêu cầu Chủ</w:t>
      </w:r>
      <w:r w:rsidRPr="0031438C">
        <w:rPr>
          <w:iCs/>
          <w:sz w:val="28"/>
          <w:szCs w:val="28"/>
        </w:rPr>
        <w:br/>
        <w:t xml:space="preserve">Đầu tư. </w:t>
      </w:r>
    </w:p>
    <w:p w:rsidR="00C11D4B" w:rsidRPr="0031438C" w:rsidRDefault="00C11D4B" w:rsidP="00C11D4B">
      <w:pPr>
        <w:widowControl w:val="0"/>
        <w:tabs>
          <w:tab w:val="left" w:pos="709"/>
        </w:tabs>
        <w:spacing w:before="60" w:after="60" w:line="23" w:lineRule="atLeast"/>
        <w:ind w:firstLine="709"/>
        <w:rPr>
          <w:iCs/>
          <w:sz w:val="28"/>
          <w:szCs w:val="28"/>
        </w:rPr>
      </w:pPr>
      <w:r w:rsidRPr="0031438C">
        <w:rPr>
          <w:iCs/>
          <w:sz w:val="28"/>
          <w:szCs w:val="28"/>
        </w:rPr>
        <w:t xml:space="preserve">- Nhà thầu có cam kết trong thời gian bảo hành, nếu phụ kiện, thiết bị hư hỏng, thì </w:t>
      </w:r>
      <w:r w:rsidRPr="0031438C">
        <w:rPr>
          <w:iCs/>
          <w:sz w:val="28"/>
          <w:szCs w:val="28"/>
        </w:rPr>
        <w:lastRenderedPageBreak/>
        <w:t xml:space="preserve">trong vòng </w:t>
      </w:r>
      <w:r>
        <w:rPr>
          <w:iCs/>
          <w:sz w:val="28"/>
          <w:szCs w:val="28"/>
        </w:rPr>
        <w:t>48</w:t>
      </w:r>
      <w:r w:rsidRPr="0031438C">
        <w:rPr>
          <w:iCs/>
          <w:sz w:val="28"/>
          <w:szCs w:val="28"/>
        </w:rPr>
        <w:t xml:space="preserve"> giờ làm việc kể từ lúc nhận được thông báo bằng điện thoại/emai/văn bản, thì nhà thầu phải có mặt để khắc phục sự cố. </w:t>
      </w:r>
    </w:p>
    <w:p w:rsidR="00C11D4B" w:rsidRPr="0031438C" w:rsidRDefault="00C11D4B" w:rsidP="00C11D4B">
      <w:pPr>
        <w:widowControl w:val="0"/>
        <w:tabs>
          <w:tab w:val="left" w:pos="709"/>
        </w:tabs>
        <w:spacing w:before="60" w:after="60" w:line="23" w:lineRule="atLeast"/>
        <w:ind w:firstLine="709"/>
        <w:rPr>
          <w:b/>
          <w:bCs/>
          <w:iCs/>
          <w:sz w:val="28"/>
          <w:szCs w:val="28"/>
        </w:rPr>
      </w:pPr>
      <w:r w:rsidRPr="0031438C">
        <w:rPr>
          <w:b/>
          <w:bCs/>
          <w:iCs/>
          <w:sz w:val="28"/>
          <w:szCs w:val="28"/>
        </w:rPr>
        <w:t>b) Yêu cầu về nghiệm thu, bàn giao hàng hóa:</w:t>
      </w:r>
    </w:p>
    <w:p w:rsidR="00C11D4B" w:rsidRPr="0031438C" w:rsidRDefault="00C11D4B" w:rsidP="00C11D4B">
      <w:pPr>
        <w:widowControl w:val="0"/>
        <w:tabs>
          <w:tab w:val="left" w:pos="709"/>
        </w:tabs>
        <w:spacing w:before="60" w:after="60" w:line="23" w:lineRule="atLeast"/>
        <w:ind w:firstLine="709"/>
        <w:rPr>
          <w:iCs/>
          <w:sz w:val="28"/>
          <w:szCs w:val="28"/>
        </w:rPr>
      </w:pPr>
      <w:r w:rsidRPr="0031438C">
        <w:rPr>
          <w:iCs/>
          <w:sz w:val="28"/>
          <w:szCs w:val="28"/>
        </w:rPr>
        <w:t>- Kiểm tra hàng hóa trước khi nghiệm thu.</w:t>
      </w:r>
    </w:p>
    <w:p w:rsidR="00C11D4B" w:rsidRPr="0031438C" w:rsidRDefault="00C11D4B" w:rsidP="00C11D4B">
      <w:pPr>
        <w:widowControl w:val="0"/>
        <w:tabs>
          <w:tab w:val="left" w:pos="709"/>
        </w:tabs>
        <w:spacing w:before="60" w:after="60" w:line="23" w:lineRule="atLeast"/>
        <w:ind w:firstLine="709"/>
        <w:rPr>
          <w:iCs/>
          <w:sz w:val="28"/>
          <w:szCs w:val="28"/>
        </w:rPr>
      </w:pPr>
      <w:r w:rsidRPr="0031438C">
        <w:rPr>
          <w:iCs/>
          <w:sz w:val="28"/>
          <w:szCs w:val="28"/>
        </w:rPr>
        <w:t>- Trước khi nhập hàng hóa vào kho, Nhà thầu phải giao cho Chủ đầu tư các tài liệu kỹ thuật, giấy chứng nhận xuất xứ (CO), giấy chứng nhận chất lượng (CQ) để bên Chủ đầu tư kiểm tra (đối với hàng nhập khẩu). Các hàng hóa có đặc tính kỹ thuật không phù hợp hoặc không có giấy tờ hợp lệ sẽ không được nhập kho của Chủ đầu tư.</w:t>
      </w:r>
    </w:p>
    <w:p w:rsidR="00C11D4B" w:rsidRPr="00294F4B" w:rsidRDefault="00C11D4B" w:rsidP="00C11D4B">
      <w:pPr>
        <w:widowControl w:val="0"/>
        <w:tabs>
          <w:tab w:val="left" w:pos="709"/>
        </w:tabs>
        <w:spacing w:before="60" w:after="60" w:line="23" w:lineRule="atLeast"/>
        <w:ind w:firstLine="709"/>
        <w:rPr>
          <w:b/>
          <w:iCs/>
          <w:sz w:val="28"/>
          <w:szCs w:val="28"/>
          <w:lang w:val="vi-VN"/>
        </w:rPr>
      </w:pPr>
      <w:r w:rsidRPr="00294F4B">
        <w:rPr>
          <w:b/>
          <w:sz w:val="28"/>
          <w:szCs w:val="28"/>
          <w:lang w:val="vi-VN"/>
        </w:rPr>
        <w:t>Mục 2. Bản vẽ</w:t>
      </w:r>
    </w:p>
    <w:p w:rsidR="00C11D4B" w:rsidRPr="00294F4B" w:rsidRDefault="00C11D4B" w:rsidP="00C11D4B">
      <w:pPr>
        <w:spacing w:before="120" w:after="120" w:line="264" w:lineRule="auto"/>
        <w:ind w:firstLine="709"/>
        <w:rPr>
          <w:i/>
          <w:iCs/>
          <w:spacing w:val="-4"/>
          <w:sz w:val="28"/>
          <w:szCs w:val="28"/>
          <w:lang w:val="vi-VN"/>
        </w:rPr>
      </w:pPr>
      <w:r w:rsidRPr="00294F4B">
        <w:rPr>
          <w:sz w:val="28"/>
          <w:szCs w:val="28"/>
          <w:lang w:val="vi-VN"/>
        </w:rPr>
        <w:t>Không có bản vẽ</w:t>
      </w:r>
    </w:p>
    <w:p w:rsidR="00C11D4B" w:rsidRPr="00294F4B" w:rsidRDefault="00C11D4B" w:rsidP="00C11D4B">
      <w:pPr>
        <w:pStyle w:val="SectionVIHeader"/>
        <w:widowControl w:val="0"/>
        <w:spacing w:after="120" w:line="264" w:lineRule="auto"/>
        <w:ind w:firstLine="709"/>
        <w:jc w:val="left"/>
        <w:rPr>
          <w:sz w:val="32"/>
          <w:szCs w:val="32"/>
          <w:lang w:val="vi-VN"/>
        </w:rPr>
      </w:pPr>
      <w:r w:rsidRPr="00294F4B">
        <w:rPr>
          <w:sz w:val="28"/>
          <w:lang w:val="vi-VN"/>
        </w:rPr>
        <w:t>Mục 3. Kiểm tra và thử nghiệm</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3.1 Kiểm tra:</w:t>
      </w:r>
      <w:r w:rsidRPr="00294F4B">
        <w:rPr>
          <w:b/>
          <w:color w:val="000000" w:themeColor="text1"/>
          <w:sz w:val="28"/>
          <w:szCs w:val="28"/>
          <w:lang w:val="vi-VN"/>
        </w:rPr>
        <w:t xml:space="preserve"> </w:t>
      </w:r>
      <w:r w:rsidRPr="00294F4B">
        <w:rPr>
          <w:color w:val="000000" w:themeColor="text1"/>
          <w:sz w:val="28"/>
          <w:szCs w:val="28"/>
          <w:lang w:val="vi-VN"/>
        </w:rPr>
        <w:t>Danh mục, số lượng thiết bị, quy cách, chủng loại, kích thước và các thông số kỹ thuật của hàng hóa.</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Thời gian kiểm tra: Ngay sau khi hàng hoá được giao tới địa điểm quy định.</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Cách thức tiến hành kiểm tra: Hai bên tiến hành kiểm tra hàng hoá căn cứ theo yêu cầu của hợp đồng đã ký kết và các tài liệu có liên quan.</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Nhà thầu có trách nhiệm chuẩn bị các điều kiện để phục vụ việc kiểm tra, thử nghiệm, nghiệm thu hàng hoá.</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Mọi chi phí liên quan đến việc kiểm tra, thử nghiệm, nghiệm thu do Nhà thầu thanh toán.</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Những hàng hoá không đạt yêu cầu về kiểm tra, thử nghiệm Nhà thầu phải thay thế bằng những hàng hoá khác tương ứng về mặt kỹ thuật, đáp ứng được yêu  cầu  sử dụng,  không thay đổi giá và được Chủ đầu tư chấp nhận.</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Nhà thầu tham gia dự thầu phải có bản cam kết về bảo đảm chất lượng và chịu hoàn toàn trách nhiệm về mặt chất lượng đối với hàng hoá tham dự thầu để cung cấp cho Chủ đầu tư.</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Kiểm tra hàng hóa mới 100%, lắp đặt hoàn chỉnh, thử nghiệm…</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xml:space="preserve"> - Kiểm tra về hồ sơ pháp lý, chứng nhận chất lượng, nguồn gốc xuất xứ hợp pháp và sự phù hợp giữa hàng hóa cung cấp so với đề xuất dự thầu. Kiểm tra công tác lắp đặt tại hiện trường. </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Chủ đầu tư có quyền tiến hành các kiểm tra bổ sung. Nếu có kết quả không đúng theo hồ sơ mời thầu thì chi phí kiểm tra hồ sơ bổ sung nhà thầu phải chịu, cũng như mọi chi phí sửa chữa cho tới khi hoàn chỉnh.</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3.2 Các Thử nghiệm cần tiến hành gồm có: tiến hành chạy thử, hướng dẫn sử dụng thử,….</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3.3 Nghiệm thu bàn giao</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lastRenderedPageBreak/>
        <w:t>- Công việc chỉ đươc coi là hoàn thành khi Nhà thầu nhận được biên bản nghiệm thu bàn giao đưa vào sử dụng.</w:t>
      </w:r>
    </w:p>
    <w:p w:rsidR="00C11D4B" w:rsidRPr="00294F4B" w:rsidRDefault="00C11D4B" w:rsidP="00C11D4B">
      <w:pPr>
        <w:spacing w:line="276" w:lineRule="auto"/>
        <w:ind w:firstLine="709"/>
        <w:rPr>
          <w:color w:val="000000" w:themeColor="text1"/>
          <w:sz w:val="28"/>
          <w:szCs w:val="28"/>
          <w:lang w:val="vi-VN"/>
        </w:rPr>
      </w:pPr>
      <w:r w:rsidRPr="00294F4B">
        <w:rPr>
          <w:color w:val="000000" w:themeColor="text1"/>
          <w:sz w:val="28"/>
          <w:szCs w:val="28"/>
          <w:lang w:val="vi-VN"/>
        </w:rPr>
        <w:t xml:space="preserve">- Mọi thủ tục nghiệm thu bàn giao được thực hiện theo đúng quy định của Pháp luật. </w:t>
      </w:r>
    </w:p>
    <w:p w:rsidR="00C11D4B" w:rsidRPr="00294F4B" w:rsidRDefault="00C11D4B" w:rsidP="00C11D4B">
      <w:pPr>
        <w:spacing w:after="160" w:line="259" w:lineRule="auto"/>
        <w:jc w:val="left"/>
        <w:rPr>
          <w:rFonts w:asciiTheme="majorHAnsi" w:hAnsiTheme="majorHAnsi" w:cstheme="majorHAnsi"/>
          <w:b/>
          <w:sz w:val="26"/>
          <w:szCs w:val="26"/>
          <w:lang w:val="vi-VN"/>
        </w:rPr>
      </w:pPr>
      <w:r w:rsidRPr="00294F4B">
        <w:rPr>
          <w:sz w:val="28"/>
          <w:lang w:val="vi-VN"/>
        </w:rPr>
        <w:br w:type="page"/>
      </w:r>
    </w:p>
    <w:bookmarkEnd w:id="0"/>
    <w:p w:rsidR="00C11D4B" w:rsidRDefault="00C11D4B"/>
    <w:sectPr w:rsidR="00C11D4B" w:rsidSect="008C462D">
      <w:pgSz w:w="12240" w:h="15840"/>
      <w:pgMar w:top="567"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4765E"/>
    <w:multiLevelType w:val="hybridMultilevel"/>
    <w:tmpl w:val="91BEC208"/>
    <w:lvl w:ilvl="0" w:tplc="0409000D">
      <w:start w:val="1"/>
      <w:numFmt w:val="bullet"/>
      <w:lvlText w:val=""/>
      <w:lvlJc w:val="left"/>
      <w:pPr>
        <w:ind w:left="1045" w:hanging="360"/>
      </w:pPr>
      <w:rPr>
        <w:rFonts w:ascii="Wingdings" w:hAnsi="Wingdings"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1" w15:restartNumberingAfterBreak="0">
    <w:nsid w:val="39C444C2"/>
    <w:multiLevelType w:val="multilevel"/>
    <w:tmpl w:val="276EF048"/>
    <w:lvl w:ilvl="0">
      <w:start w:val="2"/>
      <w:numFmt w:val="decimal"/>
      <w:lvlText w:val="1.2.%1."/>
      <w:lvlJc w:val="left"/>
      <w:pPr>
        <w:ind w:left="0" w:firstLine="0"/>
      </w:pPr>
      <w:rPr>
        <w:rFonts w:ascii="Times New Roman" w:hAnsi="Times New Roman" w:cs="Times New Roman" w:hint="default"/>
        <w:b/>
        <w:bCs/>
        <w:i/>
        <w:iCs/>
        <w:smallCaps w:val="0"/>
        <w:color w:val="000000"/>
        <w:spacing w:val="0"/>
        <w:w w:val="100"/>
        <w:sz w:val="28"/>
        <w:szCs w:val="28"/>
        <w:shd w:val="clear" w:color="auto" w:fill="FFFFFF"/>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 w15:restartNumberingAfterBreak="0">
    <w:nsid w:val="3A60388E"/>
    <w:multiLevelType w:val="hybridMultilevel"/>
    <w:tmpl w:val="9B1E719E"/>
    <w:lvl w:ilvl="0" w:tplc="6EF04B72">
      <w:start w:val="1"/>
      <w:numFmt w:val="bullet"/>
      <w:lvlText w:val=""/>
      <w:lvlJc w:val="left"/>
      <w:pPr>
        <w:ind w:left="720" w:hanging="360"/>
      </w:pPr>
      <w:rPr>
        <w:rFonts w:ascii="Symbol" w:hAnsi="Symbol" w:hint="default"/>
      </w:rPr>
    </w:lvl>
    <w:lvl w:ilvl="1" w:tplc="A61E771A">
      <w:start w:val="1"/>
      <w:numFmt w:val="bullet"/>
      <w:lvlText w:val=""/>
      <w:lvlJc w:val="left"/>
      <w:pPr>
        <w:tabs>
          <w:tab w:val="num" w:pos="1080"/>
        </w:tabs>
        <w:ind w:left="1368"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B2FD6"/>
    <w:multiLevelType w:val="hybridMultilevel"/>
    <w:tmpl w:val="E1B218F8"/>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53C6347"/>
    <w:multiLevelType w:val="hybridMultilevel"/>
    <w:tmpl w:val="E90ACAB8"/>
    <w:lvl w:ilvl="0" w:tplc="93AEF89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3546F"/>
    <w:multiLevelType w:val="hybridMultilevel"/>
    <w:tmpl w:val="8F949D2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tabs>
          <w:tab w:val="num" w:pos="1080"/>
        </w:tabs>
        <w:ind w:left="1368" w:hanging="288"/>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4293A03"/>
    <w:multiLevelType w:val="multilevel"/>
    <w:tmpl w:val="6F42D274"/>
    <w:lvl w:ilvl="0">
      <w:start w:val="14"/>
      <w:numFmt w:val="decimal"/>
      <w:lvlText w:val="%1"/>
      <w:lvlJc w:val="left"/>
      <w:pPr>
        <w:ind w:left="468" w:hanging="468"/>
      </w:pPr>
      <w:rPr>
        <w:rFonts w:hint="default"/>
      </w:rPr>
    </w:lvl>
    <w:lvl w:ilvl="1">
      <w:start w:val="1"/>
      <w:numFmt w:val="decimal"/>
      <w:lvlText w:val="%1.%2"/>
      <w:lvlJc w:val="left"/>
      <w:pPr>
        <w:ind w:left="865" w:hanging="468"/>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7" w15:restartNumberingAfterBreak="0">
    <w:nsid w:val="70EF50FC"/>
    <w:multiLevelType w:val="hybridMultilevel"/>
    <w:tmpl w:val="13EED1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45798"/>
    <w:multiLevelType w:val="hybridMultilevel"/>
    <w:tmpl w:val="5DE23646"/>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num w:numId="1">
    <w:abstractNumId w:val="4"/>
  </w:num>
  <w:num w:numId="2">
    <w:abstractNumId w:val="1"/>
    <w:lvlOverride w:ilvl="0">
      <w:startOverride w:val="2"/>
    </w:lvlOverride>
    <w:lvlOverride w:ilvl="1"/>
    <w:lvlOverride w:ilvl="2"/>
    <w:lvlOverride w:ilvl="3"/>
    <w:lvlOverride w:ilvl="4"/>
    <w:lvlOverride w:ilvl="5"/>
    <w:lvlOverride w:ilvl="6"/>
    <w:lvlOverride w:ilvl="7"/>
    <w:lvlOverride w:ilvl="8"/>
  </w:num>
  <w:num w:numId="3">
    <w:abstractNumId w:val="2"/>
  </w:num>
  <w:num w:numId="4">
    <w:abstractNumId w:val="5"/>
  </w:num>
  <w:num w:numId="5">
    <w:abstractNumId w:val="7"/>
  </w:num>
  <w:num w:numId="6">
    <w:abstractNumId w:val="0"/>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4B"/>
    <w:rsid w:val="000738F7"/>
    <w:rsid w:val="000912EE"/>
    <w:rsid w:val="00102A97"/>
    <w:rsid w:val="00133DDA"/>
    <w:rsid w:val="003C0891"/>
    <w:rsid w:val="00457FED"/>
    <w:rsid w:val="008C462D"/>
    <w:rsid w:val="008C6930"/>
    <w:rsid w:val="00953EBF"/>
    <w:rsid w:val="00B52971"/>
    <w:rsid w:val="00BC28B1"/>
    <w:rsid w:val="00C11D4B"/>
    <w:rsid w:val="00E3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8ECD"/>
  <w15:chartTrackingRefBased/>
  <w15:docId w15:val="{9123869F-8C59-4CB0-B78F-CDE296CB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D4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C11D4B"/>
    <w:pPr>
      <w:jc w:val="center"/>
    </w:pPr>
    <w:rPr>
      <w:b/>
      <w:sz w:val="44"/>
    </w:rPr>
  </w:style>
  <w:style w:type="character" w:customStyle="1" w:styleId="SubtitleChar">
    <w:name w:val="Subtitle Char"/>
    <w:basedOn w:val="DefaultParagraphFont"/>
    <w:link w:val="Subtitle"/>
    <w:uiPriority w:val="11"/>
    <w:rsid w:val="00C11D4B"/>
    <w:rPr>
      <w:rFonts w:ascii="Times New Roman" w:eastAsia="Times New Roman" w:hAnsi="Times New Roman" w:cs="Times New Roman"/>
      <w:b/>
      <w:sz w:val="44"/>
      <w:szCs w:val="20"/>
    </w:rPr>
  </w:style>
  <w:style w:type="paragraph" w:customStyle="1" w:styleId="SectionVIHeader">
    <w:name w:val="Section VI. Header"/>
    <w:basedOn w:val="Normal"/>
    <w:qFormat/>
    <w:rsid w:val="00C11D4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11D4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1D4B"/>
    <w:rPr>
      <w:rFonts w:ascii="Times New Roman" w:eastAsia="Times New Roman" w:hAnsi="Times New Roman" w:cs="Times New Roman"/>
      <w:sz w:val="24"/>
      <w:szCs w:val="20"/>
    </w:rPr>
  </w:style>
  <w:style w:type="character" w:customStyle="1" w:styleId="fontstyle01">
    <w:name w:val="fontstyle01"/>
    <w:basedOn w:val="DefaultParagraphFont"/>
    <w:rsid w:val="00C11D4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2025-12-15T18:44:00Z</dcterms:created>
  <dcterms:modified xsi:type="dcterms:W3CDTF">2025-12-16T08:31:00Z</dcterms:modified>
</cp:coreProperties>
</file>