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4B524" w14:textId="77777777" w:rsidR="00FE3BA2" w:rsidRPr="00FE3BA2" w:rsidRDefault="00FE3BA2" w:rsidP="00FE3BA2">
      <w:pPr>
        <w:widowControl w:val="0"/>
        <w:spacing w:before="120" w:after="120" w:line="264" w:lineRule="auto"/>
        <w:jc w:val="center"/>
        <w:outlineLvl w:val="1"/>
        <w:rPr>
          <w:color w:val="000000" w:themeColor="text1"/>
          <w:sz w:val="28"/>
          <w:szCs w:val="28"/>
          <w:lang w:val="nl-NL"/>
        </w:rPr>
      </w:pPr>
      <w:r w:rsidRPr="00FE3BA2">
        <w:rPr>
          <w:b/>
          <w:color w:val="000000" w:themeColor="text1"/>
          <w:sz w:val="28"/>
          <w:szCs w:val="28"/>
          <w:lang w:val="nl-NL"/>
        </w:rPr>
        <w:t>Chương V. YÊU CẦU VỀ KỸ THUẬT</w:t>
      </w:r>
    </w:p>
    <w:p w14:paraId="7CE5E371" w14:textId="77777777" w:rsidR="00FE3BA2" w:rsidRPr="00FE3BA2" w:rsidRDefault="00FE3BA2" w:rsidP="00FE3BA2">
      <w:pPr>
        <w:pStyle w:val="Subtitle"/>
        <w:rPr>
          <w:color w:val="000000" w:themeColor="text1"/>
          <w:sz w:val="20"/>
          <w:szCs w:val="32"/>
          <w:lang w:val="nl-NL"/>
        </w:rPr>
      </w:pPr>
    </w:p>
    <w:p w14:paraId="1A535D30" w14:textId="77777777" w:rsidR="00FE3BA2" w:rsidRPr="00FE3BA2" w:rsidRDefault="00FE3BA2" w:rsidP="00FE3BA2">
      <w:pPr>
        <w:pStyle w:val="SectionVIHeader"/>
        <w:widowControl w:val="0"/>
        <w:spacing w:after="120" w:line="264" w:lineRule="auto"/>
        <w:ind w:firstLine="709"/>
        <w:jc w:val="both"/>
        <w:rPr>
          <w:color w:val="000000" w:themeColor="text1"/>
          <w:sz w:val="28"/>
          <w:szCs w:val="28"/>
          <w:lang w:val="nl-NL"/>
        </w:rPr>
      </w:pPr>
      <w:r w:rsidRPr="00FE3BA2">
        <w:rPr>
          <w:color w:val="000000" w:themeColor="text1"/>
          <w:sz w:val="28"/>
          <w:szCs w:val="28"/>
          <w:lang w:val="nl-NL"/>
        </w:rPr>
        <w:t>Mục 1. Yêu cầu về kỹ thuật</w:t>
      </w:r>
    </w:p>
    <w:p w14:paraId="0B2ACD16" w14:textId="77777777" w:rsidR="00FE3BA2" w:rsidRPr="00FE3BA2" w:rsidRDefault="00FE3BA2" w:rsidP="00FE3BA2">
      <w:pPr>
        <w:widowControl w:val="0"/>
        <w:spacing w:before="120" w:after="120" w:line="264" w:lineRule="auto"/>
        <w:ind w:firstLine="709"/>
        <w:rPr>
          <w:i/>
          <w:color w:val="000000" w:themeColor="text1"/>
          <w:sz w:val="28"/>
          <w:szCs w:val="28"/>
          <w:lang w:val="nl-NL"/>
        </w:rPr>
      </w:pPr>
      <w:r w:rsidRPr="00FE3BA2">
        <w:rPr>
          <w:i/>
          <w:color w:val="000000" w:themeColor="text1"/>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040A85E2" w14:textId="77777777" w:rsidR="00FE3BA2" w:rsidRPr="00FE3BA2" w:rsidRDefault="00FE3BA2" w:rsidP="00FE3BA2">
      <w:pPr>
        <w:widowControl w:val="0"/>
        <w:spacing w:before="120" w:after="120" w:line="264" w:lineRule="auto"/>
        <w:ind w:firstLine="709"/>
        <w:rPr>
          <w:i/>
          <w:color w:val="000000" w:themeColor="text1"/>
          <w:sz w:val="28"/>
          <w:szCs w:val="28"/>
          <w:lang w:val="nl-NL"/>
        </w:rPr>
      </w:pPr>
      <w:r w:rsidRPr="00FE3BA2">
        <w:rPr>
          <w:i/>
          <w:color w:val="000000" w:themeColor="text1"/>
          <w:sz w:val="28"/>
          <w:szCs w:val="28"/>
          <w:lang w:val="nl-NL"/>
        </w:rPr>
        <w:t>Trong yêu cầu về kỹ thuật không được đưa ra các điều kiện</w:t>
      </w:r>
      <w:r w:rsidRPr="00FE3BA2">
        <w:rPr>
          <w:iCs/>
          <w:color w:val="000000" w:themeColor="text1"/>
          <w:sz w:val="28"/>
          <w:szCs w:val="28"/>
          <w:lang w:val="nl-NL"/>
        </w:rPr>
        <w:t xml:space="preserve"> </w:t>
      </w:r>
      <w:r w:rsidRPr="00FE3BA2">
        <w:rPr>
          <w:i/>
          <w:iCs/>
          <w:color w:val="000000" w:themeColor="text1"/>
          <w:sz w:val="28"/>
          <w:szCs w:val="28"/>
          <w:lang w:val="nl-NL"/>
        </w:rPr>
        <w:t>nhằm hạn chế sự tham gia của nhà thầu hoặc nhằm tạo lợi thế cho một hoặc một số nhà thầu gây ra sự cạnh tranh không bình đẳng,</w:t>
      </w:r>
      <w:r w:rsidRPr="00FE3BA2">
        <w:rPr>
          <w:i/>
          <w:color w:val="000000" w:themeColor="text1"/>
          <w:spacing w:val="-4"/>
          <w:sz w:val="28"/>
          <w:szCs w:val="28"/>
          <w:lang w:val="nl-NL"/>
        </w:rPr>
        <w:t xml:space="preserve"> đồng thời cũng không đưa ra các yêu cầu quá cao dẫn đến làm tăng giá dự thầu hoặc làm hạn chế sự tham gia của các nhà thầu,</w:t>
      </w:r>
      <w:r w:rsidRPr="00FE3BA2">
        <w:rPr>
          <w:i/>
          <w:color w:val="000000" w:themeColor="text1"/>
          <w:sz w:val="28"/>
          <w:szCs w:val="28"/>
          <w:lang w:val="nl-NL"/>
        </w:rPr>
        <w:t xml:space="preserve"> không được nêu yêu cầu về tên, ký mã hiệu, nhãn hiệu cụ thể của hàng hóa.</w:t>
      </w:r>
    </w:p>
    <w:p w14:paraId="22BEEE1E" w14:textId="77777777" w:rsidR="00FE3BA2" w:rsidRPr="00FE3BA2" w:rsidRDefault="00FE3BA2" w:rsidP="00FE3BA2">
      <w:pPr>
        <w:widowControl w:val="0"/>
        <w:spacing w:before="120" w:after="120" w:line="264" w:lineRule="auto"/>
        <w:ind w:firstLine="709"/>
        <w:rPr>
          <w:i/>
          <w:color w:val="000000" w:themeColor="text1"/>
          <w:sz w:val="28"/>
          <w:szCs w:val="28"/>
          <w:lang w:val="nl-NL"/>
        </w:rPr>
      </w:pPr>
      <w:r w:rsidRPr="00FE3BA2">
        <w:rPr>
          <w:i/>
          <w:color w:val="000000" w:themeColor="text1"/>
          <w:sz w:val="28"/>
          <w:szCs w:val="28"/>
          <w:lang w:val="vi-VN"/>
        </w:rPr>
        <w:t xml:space="preserve">Hồ sơ mời thầu </w:t>
      </w:r>
      <w:r w:rsidRPr="00FE3BA2">
        <w:rPr>
          <w:i/>
          <w:color w:val="000000" w:themeColor="text1"/>
          <w:sz w:val="28"/>
          <w:szCs w:val="28"/>
          <w:lang w:val="nl-NL"/>
        </w:rPr>
        <w:t>được</w:t>
      </w:r>
      <w:r w:rsidRPr="00FE3BA2">
        <w:rPr>
          <w:i/>
          <w:color w:val="000000" w:themeColor="text1"/>
          <w:sz w:val="28"/>
          <w:szCs w:val="28"/>
          <w:lang w:val="vi-VN"/>
        </w:rPr>
        <w:t xml:space="preserve"> nêu nhãn hiệu, cat</w:t>
      </w:r>
      <w:r w:rsidRPr="00FE3BA2">
        <w:rPr>
          <w:i/>
          <w:color w:val="000000" w:themeColor="text1"/>
          <w:sz w:val="28"/>
          <w:szCs w:val="28"/>
          <w:lang w:val="nl-NL"/>
        </w:rPr>
        <w:t>alô</w:t>
      </w:r>
      <w:r w:rsidRPr="00FE3BA2">
        <w:rPr>
          <w:i/>
          <w:color w:val="000000" w:themeColor="text1"/>
          <w:sz w:val="28"/>
          <w:szCs w:val="28"/>
          <w:lang w:val="vi-VN"/>
        </w:rPr>
        <w:t xml:space="preserve"> của một </w:t>
      </w:r>
      <w:r w:rsidRPr="00FE3BA2">
        <w:rPr>
          <w:i/>
          <w:color w:val="000000" w:themeColor="text1"/>
          <w:sz w:val="28"/>
          <w:szCs w:val="28"/>
          <w:lang w:val="nl-NL"/>
        </w:rPr>
        <w:t>sản phẩm cụ thể</w:t>
      </w:r>
      <w:r w:rsidRPr="00FE3BA2">
        <w:rPr>
          <w:i/>
          <w:color w:val="000000" w:themeColor="text1"/>
          <w:sz w:val="28"/>
          <w:szCs w:val="28"/>
          <w:lang w:val="vi-VN"/>
        </w:rPr>
        <w:t xml:space="preserve"> để tham khảo, minh họa cho yêu cầu về kỹ thuật của hàng hóa </w:t>
      </w:r>
      <w:r w:rsidRPr="00FE3BA2">
        <w:rPr>
          <w:i/>
          <w:color w:val="000000" w:themeColor="text1"/>
          <w:sz w:val="28"/>
          <w:szCs w:val="28"/>
          <w:lang w:val="nl-NL"/>
        </w:rPr>
        <w:t xml:space="preserve">nhưng </w:t>
      </w:r>
      <w:r w:rsidRPr="00FE3BA2">
        <w:rPr>
          <w:i/>
          <w:color w:val="000000" w:themeColor="text1"/>
          <w:sz w:val="28"/>
          <w:szCs w:val="28"/>
          <w:lang w:val="vi-VN"/>
        </w:rPr>
        <w:t>phải ghi kèm theo cụm từ “hoặc tương đương” sau nhãn hiệu, cat</w:t>
      </w:r>
      <w:r w:rsidRPr="00FE3BA2">
        <w:rPr>
          <w:i/>
          <w:color w:val="000000" w:themeColor="text1"/>
          <w:sz w:val="28"/>
          <w:szCs w:val="28"/>
          <w:lang w:val="nl-NL"/>
        </w:rPr>
        <w:t xml:space="preserve">alô </w:t>
      </w:r>
      <w:r w:rsidRPr="00FE3BA2">
        <w:rPr>
          <w:i/>
          <w:color w:val="000000" w:themeColor="text1"/>
          <w:sz w:val="28"/>
          <w:szCs w:val="28"/>
          <w:lang w:val="vi-VN"/>
        </w:rPr>
        <w:t xml:space="preserve">đồng thời phải quy định rõ </w:t>
      </w:r>
      <w:r w:rsidRPr="00FE3BA2">
        <w:rPr>
          <w:i/>
          <w:color w:val="000000" w:themeColor="text1"/>
          <w:sz w:val="28"/>
          <w:szCs w:val="28"/>
          <w:lang w:val="nl-NL"/>
        </w:rPr>
        <w:t xml:space="preserve">nội hàm </w:t>
      </w:r>
      <w:r w:rsidRPr="00FE3BA2">
        <w:rPr>
          <w:i/>
          <w:color w:val="000000" w:themeColor="text1"/>
          <w:sz w:val="28"/>
          <w:szCs w:val="28"/>
          <w:lang w:val="vi-VN"/>
        </w:rPr>
        <w:t xml:space="preserve">tương đương </w:t>
      </w:r>
      <w:r w:rsidRPr="00FE3BA2">
        <w:rPr>
          <w:i/>
          <w:color w:val="000000" w:themeColor="text1"/>
          <w:sz w:val="28"/>
          <w:szCs w:val="28"/>
          <w:lang w:val="nl-NL"/>
        </w:rPr>
        <w:t xml:space="preserve">với hàng hóa đó về </w:t>
      </w:r>
      <w:r w:rsidRPr="00FE3BA2">
        <w:rPr>
          <w:i/>
          <w:color w:val="000000" w:themeColor="text1"/>
          <w:sz w:val="28"/>
          <w:szCs w:val="28"/>
          <w:lang w:val="vi-VN"/>
        </w:rPr>
        <w:t>đặc tính kỹ thuật, tính năng sử dụng</w:t>
      </w:r>
      <w:r w:rsidRPr="00FE3BA2">
        <w:rPr>
          <w:i/>
          <w:color w:val="000000" w:themeColor="text1"/>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11C1C586" w14:textId="77777777" w:rsidR="00FE3BA2" w:rsidRPr="00FE3BA2" w:rsidRDefault="00FE3BA2" w:rsidP="00FE3BA2">
      <w:pPr>
        <w:widowControl w:val="0"/>
        <w:spacing w:before="120" w:after="120" w:line="264" w:lineRule="auto"/>
        <w:ind w:firstLine="709"/>
        <w:rPr>
          <w:i/>
          <w:color w:val="000000" w:themeColor="text1"/>
          <w:sz w:val="28"/>
          <w:szCs w:val="28"/>
          <w:lang w:val="nl-NL"/>
        </w:rPr>
      </w:pPr>
      <w:r w:rsidRPr="00FE3BA2">
        <w:rPr>
          <w:i/>
          <w:color w:val="000000" w:themeColor="text1"/>
          <w:sz w:val="28"/>
          <w:szCs w:val="28"/>
          <w:lang w:val="nl-NL"/>
        </w:rPr>
        <w:t xml:space="preserve">Yêu cầu về kỹ thuật bao gồm các nội dung cơ bản như sau: </w:t>
      </w:r>
    </w:p>
    <w:p w14:paraId="51C36A3D" w14:textId="77777777" w:rsidR="00FE3BA2" w:rsidRPr="00FE3BA2" w:rsidRDefault="00FE3BA2" w:rsidP="00FE3BA2">
      <w:pPr>
        <w:widowControl w:val="0"/>
        <w:spacing w:before="120" w:after="120" w:line="264" w:lineRule="auto"/>
        <w:ind w:firstLine="709"/>
        <w:rPr>
          <w:b/>
          <w:i/>
          <w:color w:val="000000" w:themeColor="text1"/>
          <w:sz w:val="28"/>
          <w:szCs w:val="28"/>
          <w:lang w:val="nl-NL"/>
        </w:rPr>
      </w:pPr>
      <w:r w:rsidRPr="00FE3BA2">
        <w:rPr>
          <w:b/>
          <w:i/>
          <w:color w:val="000000" w:themeColor="text1"/>
          <w:sz w:val="28"/>
          <w:szCs w:val="28"/>
          <w:lang w:val="nl-NL"/>
        </w:rPr>
        <w:t>1.1. Giới thiệu chung về dự án/</w:t>
      </w:r>
      <w:proofErr w:type="spellStart"/>
      <w:r w:rsidRPr="00FE3BA2">
        <w:rPr>
          <w:b/>
          <w:i/>
          <w:color w:val="000000" w:themeColor="text1"/>
          <w:sz w:val="28"/>
          <w:szCs w:val="28"/>
        </w:rPr>
        <w:t>dự</w:t>
      </w:r>
      <w:proofErr w:type="spellEnd"/>
      <w:r w:rsidRPr="00FE3BA2">
        <w:rPr>
          <w:b/>
          <w:i/>
          <w:color w:val="000000" w:themeColor="text1"/>
          <w:sz w:val="28"/>
          <w:szCs w:val="28"/>
        </w:rPr>
        <w:t xml:space="preserve"> </w:t>
      </w:r>
      <w:proofErr w:type="spellStart"/>
      <w:r w:rsidRPr="00FE3BA2">
        <w:rPr>
          <w:b/>
          <w:i/>
          <w:color w:val="000000" w:themeColor="text1"/>
          <w:sz w:val="28"/>
          <w:szCs w:val="28"/>
        </w:rPr>
        <w:t>toán</w:t>
      </w:r>
      <w:proofErr w:type="spellEnd"/>
      <w:r w:rsidRPr="00FE3BA2">
        <w:rPr>
          <w:b/>
          <w:i/>
          <w:color w:val="000000" w:themeColor="text1"/>
          <w:sz w:val="28"/>
          <w:szCs w:val="28"/>
        </w:rPr>
        <w:t xml:space="preserve"> </w:t>
      </w:r>
      <w:proofErr w:type="spellStart"/>
      <w:r w:rsidRPr="00FE3BA2">
        <w:rPr>
          <w:b/>
          <w:i/>
          <w:color w:val="000000" w:themeColor="text1"/>
          <w:sz w:val="28"/>
          <w:szCs w:val="28"/>
        </w:rPr>
        <w:t>mua</w:t>
      </w:r>
      <w:proofErr w:type="spellEnd"/>
      <w:r w:rsidRPr="00FE3BA2">
        <w:rPr>
          <w:b/>
          <w:i/>
          <w:color w:val="000000" w:themeColor="text1"/>
          <w:sz w:val="28"/>
          <w:szCs w:val="28"/>
        </w:rPr>
        <w:t xml:space="preserve"> </w:t>
      </w:r>
      <w:proofErr w:type="spellStart"/>
      <w:r w:rsidRPr="00FE3BA2">
        <w:rPr>
          <w:b/>
          <w:i/>
          <w:color w:val="000000" w:themeColor="text1"/>
          <w:sz w:val="28"/>
          <w:szCs w:val="28"/>
        </w:rPr>
        <w:t>sắm</w:t>
      </w:r>
      <w:proofErr w:type="spellEnd"/>
      <w:r w:rsidRPr="00FE3BA2">
        <w:rPr>
          <w:b/>
          <w:i/>
          <w:color w:val="000000" w:themeColor="text1"/>
          <w:sz w:val="28"/>
          <w:szCs w:val="28"/>
          <w:lang w:val="nl-NL"/>
        </w:rPr>
        <w:t>, gói thầu</w:t>
      </w:r>
    </w:p>
    <w:p w14:paraId="50CF87B7" w14:textId="77777777" w:rsidR="00FE3BA2" w:rsidRPr="00FE3BA2" w:rsidRDefault="00FE3BA2" w:rsidP="00FE3BA2">
      <w:pPr>
        <w:rPr>
          <w:i/>
          <w:color w:val="000000" w:themeColor="text1"/>
          <w:sz w:val="28"/>
          <w:szCs w:val="28"/>
          <w:lang w:val="nl-NL"/>
        </w:rPr>
      </w:pPr>
      <w:r w:rsidRPr="00FE3BA2">
        <w:rPr>
          <w:i/>
          <w:color w:val="000000" w:themeColor="text1"/>
          <w:sz w:val="28"/>
          <w:szCs w:val="28"/>
          <w:lang w:val="nl-NL"/>
        </w:rPr>
        <w:tab/>
        <w:t xml:space="preserve">- Tên dự toán: </w:t>
      </w:r>
      <w:r w:rsidRPr="00FE3BA2">
        <w:rPr>
          <w:color w:val="000000" w:themeColor="text1"/>
          <w:sz w:val="28"/>
          <w:szCs w:val="28"/>
          <w:lang w:val="it-IT"/>
        </w:rPr>
        <w:t>Cung cấp Thiết bị y tế đợt 2 năm 2025 của Bệnh viện Da liễu Trung ương.</w:t>
      </w:r>
    </w:p>
    <w:p w14:paraId="4496645A" w14:textId="77777777" w:rsidR="00FE3BA2" w:rsidRPr="00FE3BA2" w:rsidRDefault="00FE3BA2" w:rsidP="00FE3BA2">
      <w:pPr>
        <w:widowControl w:val="0"/>
        <w:spacing w:before="120" w:after="120" w:line="264" w:lineRule="auto"/>
        <w:ind w:firstLine="709"/>
        <w:rPr>
          <w:iCs/>
          <w:color w:val="000000" w:themeColor="text1"/>
          <w:sz w:val="28"/>
          <w:szCs w:val="28"/>
          <w:lang w:val="nl-NL"/>
        </w:rPr>
      </w:pPr>
      <w:r w:rsidRPr="00FE3BA2">
        <w:rPr>
          <w:iCs/>
          <w:color w:val="000000" w:themeColor="text1"/>
          <w:sz w:val="28"/>
          <w:szCs w:val="28"/>
          <w:lang w:val="nl-NL"/>
        </w:rPr>
        <w:t xml:space="preserve">- Tên gói thầu: </w:t>
      </w:r>
      <w:r w:rsidRPr="00FE3BA2">
        <w:rPr>
          <w:rFonts w:eastAsia="Calibri"/>
          <w:iCs/>
          <w:color w:val="000000" w:themeColor="text1"/>
          <w:sz w:val="28"/>
          <w:szCs w:val="28"/>
        </w:rPr>
        <w:t xml:space="preserve">Cung </w:t>
      </w:r>
      <w:proofErr w:type="spellStart"/>
      <w:r w:rsidRPr="00FE3BA2">
        <w:rPr>
          <w:rFonts w:eastAsia="Calibri"/>
          <w:iCs/>
          <w:color w:val="000000" w:themeColor="text1"/>
          <w:sz w:val="28"/>
          <w:szCs w:val="28"/>
        </w:rPr>
        <w:t>cấp</w:t>
      </w:r>
      <w:proofErr w:type="spellEnd"/>
      <w:r w:rsidRPr="00FE3BA2">
        <w:rPr>
          <w:rFonts w:eastAsia="Calibri"/>
          <w:iCs/>
          <w:color w:val="000000" w:themeColor="text1"/>
          <w:sz w:val="28"/>
          <w:szCs w:val="28"/>
        </w:rPr>
        <w:t xml:space="preserve"> </w:t>
      </w:r>
      <w:proofErr w:type="spellStart"/>
      <w:r w:rsidRPr="00FE3BA2">
        <w:rPr>
          <w:rFonts w:eastAsia="Calibri"/>
          <w:iCs/>
          <w:color w:val="000000" w:themeColor="text1"/>
          <w:sz w:val="28"/>
          <w:szCs w:val="28"/>
        </w:rPr>
        <w:t>máy</w:t>
      </w:r>
      <w:proofErr w:type="spellEnd"/>
      <w:r w:rsidRPr="00FE3BA2">
        <w:rPr>
          <w:rFonts w:eastAsia="Calibri"/>
          <w:iCs/>
          <w:color w:val="000000" w:themeColor="text1"/>
          <w:sz w:val="28"/>
          <w:szCs w:val="28"/>
        </w:rPr>
        <w:t xml:space="preserve"> IPL.</w:t>
      </w:r>
    </w:p>
    <w:p w14:paraId="5894A79C" w14:textId="77777777" w:rsidR="00FE3BA2" w:rsidRPr="00FE3BA2" w:rsidRDefault="00FE3BA2" w:rsidP="00FE3BA2">
      <w:pPr>
        <w:widowControl w:val="0"/>
        <w:spacing w:before="120" w:after="120" w:line="264" w:lineRule="auto"/>
        <w:ind w:firstLine="709"/>
        <w:rPr>
          <w:iCs/>
          <w:color w:val="000000" w:themeColor="text1"/>
          <w:sz w:val="28"/>
          <w:szCs w:val="28"/>
          <w:lang w:val="nl-NL"/>
        </w:rPr>
      </w:pPr>
      <w:r w:rsidRPr="00FE3BA2">
        <w:rPr>
          <w:iCs/>
          <w:color w:val="000000" w:themeColor="text1"/>
          <w:sz w:val="28"/>
          <w:szCs w:val="28"/>
          <w:lang w:val="nl-NL"/>
        </w:rPr>
        <w:t xml:space="preserve">- Nguồn vốn để thực hiện gói thầu: </w:t>
      </w:r>
      <w:r w:rsidRPr="00FE3BA2">
        <w:rPr>
          <w:color w:val="000000" w:themeColor="text1"/>
          <w:sz w:val="28"/>
          <w:szCs w:val="28"/>
          <w:lang w:val="fr-FR"/>
        </w:rPr>
        <w:t>Q</w:t>
      </w:r>
      <w:r w:rsidRPr="00FE3BA2">
        <w:rPr>
          <w:color w:val="000000" w:themeColor="text1"/>
          <w:sz w:val="28"/>
          <w:szCs w:val="28"/>
          <w:lang w:val="pt-BR"/>
        </w:rPr>
        <w:t>uỹ phát triển hoạt động sự nghiệp</w:t>
      </w:r>
      <w:r w:rsidRPr="00FE3BA2">
        <w:rPr>
          <w:color w:val="000000" w:themeColor="text1"/>
          <w:sz w:val="28"/>
          <w:szCs w:val="28"/>
        </w:rPr>
        <w:t xml:space="preserve"> </w:t>
      </w:r>
      <w:proofErr w:type="spellStart"/>
      <w:r w:rsidRPr="00FE3BA2">
        <w:rPr>
          <w:color w:val="000000" w:themeColor="text1"/>
          <w:sz w:val="28"/>
          <w:szCs w:val="28"/>
        </w:rPr>
        <w:t>Bệnh</w:t>
      </w:r>
      <w:proofErr w:type="spellEnd"/>
      <w:r w:rsidRPr="00FE3BA2">
        <w:rPr>
          <w:color w:val="000000" w:themeColor="text1"/>
          <w:sz w:val="28"/>
          <w:szCs w:val="28"/>
        </w:rPr>
        <w:t xml:space="preserve"> </w:t>
      </w:r>
      <w:proofErr w:type="spellStart"/>
      <w:r w:rsidRPr="00FE3BA2">
        <w:rPr>
          <w:color w:val="000000" w:themeColor="text1"/>
          <w:sz w:val="28"/>
          <w:szCs w:val="28"/>
        </w:rPr>
        <w:t>viện</w:t>
      </w:r>
      <w:proofErr w:type="spellEnd"/>
      <w:r w:rsidRPr="00FE3BA2">
        <w:rPr>
          <w:color w:val="000000" w:themeColor="text1"/>
          <w:sz w:val="28"/>
          <w:szCs w:val="28"/>
        </w:rPr>
        <w:t xml:space="preserve"> Da </w:t>
      </w:r>
      <w:proofErr w:type="spellStart"/>
      <w:r w:rsidRPr="00FE3BA2">
        <w:rPr>
          <w:color w:val="000000" w:themeColor="text1"/>
          <w:sz w:val="28"/>
          <w:szCs w:val="28"/>
        </w:rPr>
        <w:t>liễu</w:t>
      </w:r>
      <w:proofErr w:type="spellEnd"/>
      <w:r w:rsidRPr="00FE3BA2">
        <w:rPr>
          <w:color w:val="000000" w:themeColor="text1"/>
          <w:sz w:val="28"/>
          <w:szCs w:val="28"/>
        </w:rPr>
        <w:t xml:space="preserve"> Trung </w:t>
      </w:r>
      <w:proofErr w:type="spellStart"/>
      <w:r w:rsidRPr="00FE3BA2">
        <w:rPr>
          <w:color w:val="000000" w:themeColor="text1"/>
          <w:sz w:val="28"/>
          <w:szCs w:val="28"/>
        </w:rPr>
        <w:t>ương</w:t>
      </w:r>
      <w:proofErr w:type="spellEnd"/>
      <w:r w:rsidRPr="00FE3BA2">
        <w:rPr>
          <w:color w:val="000000" w:themeColor="text1"/>
          <w:sz w:val="28"/>
          <w:szCs w:val="28"/>
        </w:rPr>
        <w:t>.</w:t>
      </w:r>
    </w:p>
    <w:p w14:paraId="59EF007C" w14:textId="77777777" w:rsidR="00FE3BA2" w:rsidRPr="00FE3BA2" w:rsidRDefault="00FE3BA2" w:rsidP="00FE3BA2">
      <w:pPr>
        <w:widowControl w:val="0"/>
        <w:spacing w:before="120" w:after="120" w:line="264" w:lineRule="auto"/>
        <w:ind w:firstLine="709"/>
        <w:rPr>
          <w:iCs/>
          <w:color w:val="000000" w:themeColor="text1"/>
          <w:sz w:val="28"/>
          <w:szCs w:val="28"/>
          <w:lang w:val="nl-NL"/>
        </w:rPr>
      </w:pPr>
      <w:r w:rsidRPr="00FE3BA2">
        <w:rPr>
          <w:iCs/>
          <w:color w:val="000000" w:themeColor="text1"/>
          <w:sz w:val="28"/>
          <w:szCs w:val="28"/>
          <w:lang w:val="nl-NL"/>
        </w:rPr>
        <w:t>- Thời gian thực hiện hợp đồng: 90 ngày.</w:t>
      </w:r>
    </w:p>
    <w:p w14:paraId="40F275B4" w14:textId="77777777" w:rsidR="00FE3BA2" w:rsidRPr="00FE3BA2" w:rsidRDefault="00FE3BA2" w:rsidP="00FE3BA2">
      <w:pPr>
        <w:widowControl w:val="0"/>
        <w:spacing w:before="120" w:after="120" w:line="264" w:lineRule="auto"/>
        <w:ind w:firstLine="709"/>
        <w:rPr>
          <w:iCs/>
          <w:color w:val="000000" w:themeColor="text1"/>
          <w:sz w:val="28"/>
          <w:szCs w:val="28"/>
          <w:lang w:val="nl-NL"/>
        </w:rPr>
      </w:pPr>
      <w:r w:rsidRPr="00FE3BA2">
        <w:rPr>
          <w:iCs/>
          <w:color w:val="000000" w:themeColor="text1"/>
          <w:sz w:val="28"/>
          <w:szCs w:val="28"/>
          <w:lang w:val="nl-NL"/>
        </w:rPr>
        <w:t>- Loại hợp đồng: Hợp đồng trọn gói.</w:t>
      </w:r>
    </w:p>
    <w:p w14:paraId="309A605F" w14:textId="77777777" w:rsidR="00FE3BA2" w:rsidRPr="00FE3BA2" w:rsidRDefault="00FE3BA2" w:rsidP="00FE3BA2">
      <w:pPr>
        <w:widowControl w:val="0"/>
        <w:spacing w:before="120" w:after="120" w:line="264" w:lineRule="auto"/>
        <w:ind w:firstLine="709"/>
        <w:rPr>
          <w:iCs/>
          <w:color w:val="000000" w:themeColor="text1"/>
          <w:sz w:val="28"/>
          <w:szCs w:val="28"/>
          <w:lang w:val="nl-NL"/>
        </w:rPr>
      </w:pPr>
      <w:r w:rsidRPr="00FE3BA2">
        <w:rPr>
          <w:iCs/>
          <w:color w:val="000000" w:themeColor="text1"/>
          <w:sz w:val="28"/>
          <w:szCs w:val="28"/>
          <w:lang w:val="nl-NL"/>
        </w:rPr>
        <w:t>- Hình thức đấu thầu: Đấu thầu rộng rãi.</w:t>
      </w:r>
    </w:p>
    <w:p w14:paraId="2D6FD828" w14:textId="77777777" w:rsidR="00FE3BA2" w:rsidRPr="00FE3BA2" w:rsidRDefault="00FE3BA2" w:rsidP="00FE3BA2">
      <w:pPr>
        <w:widowControl w:val="0"/>
        <w:spacing w:before="120" w:after="120" w:line="264" w:lineRule="auto"/>
        <w:ind w:firstLine="709"/>
        <w:rPr>
          <w:iCs/>
          <w:color w:val="000000" w:themeColor="text1"/>
          <w:spacing w:val="2"/>
          <w:sz w:val="28"/>
          <w:szCs w:val="28"/>
          <w:lang w:val="nl-NL"/>
        </w:rPr>
      </w:pPr>
      <w:r w:rsidRPr="00FE3BA2">
        <w:rPr>
          <w:iCs/>
          <w:color w:val="000000" w:themeColor="text1"/>
          <w:sz w:val="28"/>
          <w:szCs w:val="28"/>
          <w:lang w:val="nl-NL"/>
        </w:rPr>
        <w:t>- Phương thức đấu thầu: Một giai đoạn một túi hồ sơ.</w:t>
      </w:r>
    </w:p>
    <w:p w14:paraId="36C4407D" w14:textId="77777777" w:rsidR="00FE3BA2" w:rsidRPr="00FE3BA2" w:rsidRDefault="00FE3BA2" w:rsidP="00FE3BA2">
      <w:pPr>
        <w:widowControl w:val="0"/>
        <w:spacing w:before="120" w:after="120" w:line="264" w:lineRule="auto"/>
        <w:ind w:firstLine="709"/>
        <w:rPr>
          <w:b/>
          <w:i/>
          <w:color w:val="000000" w:themeColor="text1"/>
          <w:sz w:val="28"/>
          <w:szCs w:val="28"/>
          <w:lang w:val="nl-NL"/>
        </w:rPr>
      </w:pPr>
      <w:r w:rsidRPr="00FE3BA2">
        <w:rPr>
          <w:b/>
          <w:i/>
          <w:color w:val="000000" w:themeColor="text1"/>
          <w:sz w:val="28"/>
          <w:szCs w:val="28"/>
          <w:lang w:val="nl-NL"/>
        </w:rPr>
        <w:t>1.2. Yêu cầu về kỹ thuật</w:t>
      </w:r>
    </w:p>
    <w:p w14:paraId="21EAB99A" w14:textId="77777777" w:rsidR="00FE3BA2" w:rsidRPr="00FE3BA2" w:rsidRDefault="00FE3BA2" w:rsidP="00FE3BA2">
      <w:pPr>
        <w:widowControl w:val="0"/>
        <w:spacing w:before="120" w:after="120" w:line="264" w:lineRule="auto"/>
        <w:ind w:firstLine="709"/>
        <w:rPr>
          <w:b/>
          <w:i/>
          <w:color w:val="000000" w:themeColor="text1"/>
          <w:sz w:val="28"/>
          <w:szCs w:val="28"/>
          <w:lang w:val="nl-NL"/>
        </w:rPr>
      </w:pPr>
      <w:r w:rsidRPr="00FE3BA2">
        <w:rPr>
          <w:b/>
          <w:i/>
          <w:color w:val="000000" w:themeColor="text1"/>
          <w:sz w:val="28"/>
          <w:szCs w:val="28"/>
          <w:lang w:val="nl-NL"/>
        </w:rPr>
        <w:t>1.2.1 Yêu cầu kỹ thuật</w:t>
      </w:r>
    </w:p>
    <w:p w14:paraId="44DF19A5" w14:textId="77777777" w:rsidR="00FE3BA2" w:rsidRPr="00FE3BA2" w:rsidRDefault="00FE3BA2" w:rsidP="00FE3BA2">
      <w:pPr>
        <w:widowControl w:val="0"/>
        <w:spacing w:before="120" w:after="120" w:line="264" w:lineRule="auto"/>
        <w:ind w:firstLine="709"/>
        <w:rPr>
          <w:i/>
          <w:color w:val="000000" w:themeColor="text1"/>
          <w:spacing w:val="-2"/>
          <w:sz w:val="28"/>
          <w:szCs w:val="28"/>
          <w:lang w:val="nl-NL"/>
        </w:rPr>
      </w:pPr>
      <w:r w:rsidRPr="00FE3BA2">
        <w:rPr>
          <w:i/>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2693"/>
        <w:gridCol w:w="6520"/>
      </w:tblGrid>
      <w:tr w:rsidR="00FE3BA2" w:rsidRPr="008A790C" w14:paraId="0E77F0EE" w14:textId="77777777" w:rsidTr="005D642E">
        <w:trPr>
          <w:trHeight w:val="988"/>
          <w:jc w:val="center"/>
        </w:trPr>
        <w:tc>
          <w:tcPr>
            <w:tcW w:w="1135" w:type="dxa"/>
            <w:vAlign w:val="center"/>
            <w:hideMark/>
          </w:tcPr>
          <w:p w14:paraId="3DE79A78" w14:textId="77777777" w:rsidR="00FE3BA2" w:rsidRPr="008A790C" w:rsidRDefault="00FE3BA2" w:rsidP="005D642E">
            <w:pPr>
              <w:spacing w:before="120" w:after="120" w:line="324" w:lineRule="auto"/>
              <w:contextualSpacing/>
              <w:jc w:val="center"/>
              <w:rPr>
                <w:rFonts w:eastAsia="Calibri"/>
                <w:b/>
                <w:iCs/>
                <w:color w:val="000000" w:themeColor="text1"/>
                <w:szCs w:val="24"/>
              </w:rPr>
            </w:pPr>
            <w:r w:rsidRPr="008A790C">
              <w:rPr>
                <w:rFonts w:eastAsia="Calibri"/>
                <w:i/>
                <w:color w:val="000000" w:themeColor="text1"/>
                <w:spacing w:val="-2"/>
                <w:szCs w:val="24"/>
                <w:lang w:val="nl-NL"/>
              </w:rPr>
              <w:lastRenderedPageBreak/>
              <w:br w:type="page"/>
            </w:r>
            <w:proofErr w:type="spellStart"/>
            <w:r w:rsidRPr="008A790C">
              <w:rPr>
                <w:rFonts w:eastAsia="Calibri"/>
                <w:b/>
                <w:iCs/>
                <w:color w:val="000000" w:themeColor="text1"/>
                <w:szCs w:val="24"/>
              </w:rPr>
              <w:t>Hạng</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mục</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số</w:t>
            </w:r>
            <w:proofErr w:type="spellEnd"/>
          </w:p>
        </w:tc>
        <w:tc>
          <w:tcPr>
            <w:tcW w:w="2693" w:type="dxa"/>
            <w:vAlign w:val="center"/>
            <w:hideMark/>
          </w:tcPr>
          <w:p w14:paraId="791DCB07" w14:textId="77777777" w:rsidR="00FE3BA2" w:rsidRPr="008A790C" w:rsidRDefault="00FE3BA2" w:rsidP="005D642E">
            <w:pPr>
              <w:spacing w:before="120" w:after="120" w:line="324" w:lineRule="auto"/>
              <w:contextualSpacing/>
              <w:jc w:val="center"/>
              <w:rPr>
                <w:rFonts w:eastAsia="Calibri"/>
                <w:b/>
                <w:iCs/>
                <w:color w:val="000000" w:themeColor="text1"/>
                <w:szCs w:val="24"/>
              </w:rPr>
            </w:pPr>
            <w:proofErr w:type="spellStart"/>
            <w:r w:rsidRPr="008A790C">
              <w:rPr>
                <w:rFonts w:eastAsia="Calibri"/>
                <w:b/>
                <w:iCs/>
                <w:color w:val="000000" w:themeColor="text1"/>
                <w:szCs w:val="24"/>
              </w:rPr>
              <w:t>Tên</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hàng</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hóa</w:t>
            </w:r>
            <w:proofErr w:type="spellEnd"/>
            <w:r w:rsidRPr="008A790C">
              <w:rPr>
                <w:rFonts w:eastAsia="Calibri"/>
                <w:b/>
                <w:iCs/>
                <w:color w:val="000000" w:themeColor="text1"/>
                <w:szCs w:val="24"/>
              </w:rPr>
              <w:t>/</w:t>
            </w:r>
            <w:proofErr w:type="spellStart"/>
            <w:r w:rsidRPr="008A790C">
              <w:rPr>
                <w:rFonts w:eastAsia="Calibri"/>
                <w:b/>
                <w:iCs/>
                <w:color w:val="000000" w:themeColor="text1"/>
                <w:szCs w:val="24"/>
              </w:rPr>
              <w:t>dịch</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vụ</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liên</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quan</w:t>
            </w:r>
            <w:proofErr w:type="spellEnd"/>
          </w:p>
        </w:tc>
        <w:tc>
          <w:tcPr>
            <w:tcW w:w="6520" w:type="dxa"/>
            <w:vAlign w:val="center"/>
            <w:hideMark/>
          </w:tcPr>
          <w:p w14:paraId="0702B8CB" w14:textId="77777777" w:rsidR="00FE3BA2" w:rsidRPr="008A790C" w:rsidRDefault="00FE3BA2" w:rsidP="005D642E">
            <w:pPr>
              <w:spacing w:before="120" w:after="120" w:line="324" w:lineRule="auto"/>
              <w:contextualSpacing/>
              <w:jc w:val="center"/>
              <w:rPr>
                <w:rFonts w:eastAsia="Calibri"/>
                <w:b/>
                <w:iCs/>
                <w:color w:val="000000" w:themeColor="text1"/>
                <w:szCs w:val="24"/>
              </w:rPr>
            </w:pPr>
            <w:r w:rsidRPr="008A790C">
              <w:rPr>
                <w:rFonts w:eastAsia="Calibri"/>
                <w:i/>
                <w:color w:val="000000" w:themeColor="text1"/>
                <w:spacing w:val="-2"/>
                <w:szCs w:val="24"/>
                <w:lang w:val="nl-NL"/>
              </w:rPr>
              <w:br w:type="page"/>
            </w:r>
            <w:r w:rsidRPr="008A790C">
              <w:rPr>
                <w:rFonts w:eastAsia="Calibri"/>
                <w:b/>
                <w:iCs/>
                <w:color w:val="000000" w:themeColor="text1"/>
                <w:szCs w:val="24"/>
              </w:rPr>
              <w:t xml:space="preserve">Thông </w:t>
            </w:r>
            <w:proofErr w:type="spellStart"/>
            <w:r w:rsidRPr="008A790C">
              <w:rPr>
                <w:rFonts w:eastAsia="Calibri"/>
                <w:b/>
                <w:iCs/>
                <w:color w:val="000000" w:themeColor="text1"/>
                <w:szCs w:val="24"/>
              </w:rPr>
              <w:t>số</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kỹ</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thuật</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và</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các</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tiêu</w:t>
            </w:r>
            <w:proofErr w:type="spellEnd"/>
            <w:r w:rsidRPr="008A790C">
              <w:rPr>
                <w:rFonts w:eastAsia="Calibri"/>
                <w:b/>
                <w:iCs/>
                <w:color w:val="000000" w:themeColor="text1"/>
                <w:szCs w:val="24"/>
              </w:rPr>
              <w:t xml:space="preserve"> </w:t>
            </w:r>
            <w:proofErr w:type="spellStart"/>
            <w:r w:rsidRPr="008A790C">
              <w:rPr>
                <w:rFonts w:eastAsia="Calibri"/>
                <w:b/>
                <w:iCs/>
                <w:color w:val="000000" w:themeColor="text1"/>
                <w:szCs w:val="24"/>
              </w:rPr>
              <w:t>chuẩn</w:t>
            </w:r>
            <w:proofErr w:type="spellEnd"/>
          </w:p>
        </w:tc>
      </w:tr>
      <w:tr w:rsidR="00FE3BA2" w:rsidRPr="008A790C" w14:paraId="34801548" w14:textId="77777777" w:rsidTr="005D642E">
        <w:trPr>
          <w:trHeight w:val="416"/>
          <w:jc w:val="center"/>
        </w:trPr>
        <w:tc>
          <w:tcPr>
            <w:tcW w:w="1135" w:type="dxa"/>
            <w:vAlign w:val="center"/>
            <w:hideMark/>
          </w:tcPr>
          <w:p w14:paraId="2A62A23E" w14:textId="77777777" w:rsidR="00FE3BA2" w:rsidRPr="008A790C" w:rsidRDefault="00FE3BA2" w:rsidP="005D642E">
            <w:pPr>
              <w:jc w:val="center"/>
              <w:rPr>
                <w:color w:val="000000" w:themeColor="text1"/>
                <w:szCs w:val="24"/>
              </w:rPr>
            </w:pPr>
            <w:r w:rsidRPr="008A790C">
              <w:rPr>
                <w:color w:val="000000" w:themeColor="text1"/>
                <w:szCs w:val="24"/>
              </w:rPr>
              <w:t>1</w:t>
            </w:r>
          </w:p>
        </w:tc>
        <w:tc>
          <w:tcPr>
            <w:tcW w:w="2693" w:type="dxa"/>
            <w:vAlign w:val="center"/>
          </w:tcPr>
          <w:p w14:paraId="24F6FED0" w14:textId="77777777" w:rsidR="00FE3BA2" w:rsidRPr="008A790C" w:rsidRDefault="00FE3BA2" w:rsidP="005D642E">
            <w:pPr>
              <w:jc w:val="center"/>
              <w:rPr>
                <w:color w:val="000000" w:themeColor="text1"/>
                <w:szCs w:val="24"/>
              </w:rPr>
            </w:pPr>
            <w:proofErr w:type="spellStart"/>
            <w:r w:rsidRPr="008A790C">
              <w:rPr>
                <w:color w:val="000000" w:themeColor="text1"/>
                <w:szCs w:val="24"/>
              </w:rPr>
              <w:t>Máy</w:t>
            </w:r>
            <w:proofErr w:type="spellEnd"/>
            <w:r w:rsidRPr="008A790C">
              <w:rPr>
                <w:color w:val="000000" w:themeColor="text1"/>
                <w:szCs w:val="24"/>
              </w:rPr>
              <w:t xml:space="preserve"> IPL</w:t>
            </w:r>
          </w:p>
        </w:tc>
        <w:tc>
          <w:tcPr>
            <w:tcW w:w="6520" w:type="dxa"/>
            <w:vAlign w:val="center"/>
          </w:tcPr>
          <w:p w14:paraId="329A46AF" w14:textId="77777777" w:rsidR="00FE3BA2" w:rsidRPr="008A790C" w:rsidRDefault="00FE3BA2" w:rsidP="005D642E">
            <w:pPr>
              <w:spacing w:line="276" w:lineRule="auto"/>
              <w:rPr>
                <w:b/>
                <w:color w:val="000000" w:themeColor="text1"/>
                <w:szCs w:val="24"/>
              </w:rPr>
            </w:pPr>
            <w:r w:rsidRPr="008A790C">
              <w:rPr>
                <w:b/>
                <w:color w:val="000000" w:themeColor="text1"/>
                <w:szCs w:val="24"/>
              </w:rPr>
              <w:t xml:space="preserve">I. </w:t>
            </w:r>
            <w:proofErr w:type="spellStart"/>
            <w:r w:rsidRPr="008A790C">
              <w:rPr>
                <w:b/>
                <w:color w:val="000000" w:themeColor="text1"/>
                <w:szCs w:val="24"/>
              </w:rPr>
              <w:t>Yêu</w:t>
            </w:r>
            <w:proofErr w:type="spellEnd"/>
            <w:r w:rsidRPr="008A790C">
              <w:rPr>
                <w:b/>
                <w:color w:val="000000" w:themeColor="text1"/>
                <w:szCs w:val="24"/>
              </w:rPr>
              <w:t xml:space="preserve"> </w:t>
            </w:r>
            <w:proofErr w:type="spellStart"/>
            <w:r w:rsidRPr="008A790C">
              <w:rPr>
                <w:b/>
                <w:color w:val="000000" w:themeColor="text1"/>
                <w:szCs w:val="24"/>
              </w:rPr>
              <w:t>cầu</w:t>
            </w:r>
            <w:proofErr w:type="spellEnd"/>
            <w:r w:rsidRPr="008A790C">
              <w:rPr>
                <w:b/>
                <w:color w:val="000000" w:themeColor="text1"/>
                <w:szCs w:val="24"/>
              </w:rPr>
              <w:t xml:space="preserve"> </w:t>
            </w:r>
            <w:proofErr w:type="spellStart"/>
            <w:r w:rsidRPr="008A790C">
              <w:rPr>
                <w:b/>
                <w:color w:val="000000" w:themeColor="text1"/>
                <w:szCs w:val="24"/>
              </w:rPr>
              <w:t>chung</w:t>
            </w:r>
            <w:proofErr w:type="spellEnd"/>
          </w:p>
          <w:p w14:paraId="6396683C"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Hàng</w:t>
            </w:r>
            <w:proofErr w:type="spellEnd"/>
            <w:r w:rsidRPr="008A790C">
              <w:rPr>
                <w:color w:val="000000" w:themeColor="text1"/>
                <w:szCs w:val="24"/>
              </w:rPr>
              <w:t xml:space="preserve"> </w:t>
            </w:r>
            <w:proofErr w:type="spellStart"/>
            <w:r w:rsidRPr="008A790C">
              <w:rPr>
                <w:color w:val="000000" w:themeColor="text1"/>
                <w:szCs w:val="24"/>
              </w:rPr>
              <w:t>hóa</w:t>
            </w:r>
            <w:proofErr w:type="spellEnd"/>
            <w:r w:rsidRPr="008A790C">
              <w:rPr>
                <w:color w:val="000000" w:themeColor="text1"/>
                <w:szCs w:val="24"/>
              </w:rPr>
              <w:t xml:space="preserve"> </w:t>
            </w:r>
            <w:proofErr w:type="spellStart"/>
            <w:r w:rsidRPr="008A790C">
              <w:rPr>
                <w:color w:val="000000" w:themeColor="text1"/>
                <w:szCs w:val="24"/>
              </w:rPr>
              <w:t>mới</w:t>
            </w:r>
            <w:proofErr w:type="spellEnd"/>
            <w:r w:rsidRPr="008A790C">
              <w:rPr>
                <w:color w:val="000000" w:themeColor="text1"/>
                <w:szCs w:val="24"/>
              </w:rPr>
              <w:t xml:space="preserve"> 100%, </w:t>
            </w:r>
            <w:proofErr w:type="spellStart"/>
            <w:r w:rsidRPr="008A790C">
              <w:rPr>
                <w:color w:val="000000" w:themeColor="text1"/>
                <w:szCs w:val="24"/>
              </w:rPr>
              <w:t>Sản</w:t>
            </w:r>
            <w:proofErr w:type="spellEnd"/>
            <w:r w:rsidRPr="008A790C">
              <w:rPr>
                <w:color w:val="000000" w:themeColor="text1"/>
                <w:szCs w:val="24"/>
              </w:rPr>
              <w:t xml:space="preserve"> </w:t>
            </w:r>
            <w:proofErr w:type="spellStart"/>
            <w:r w:rsidRPr="008A790C">
              <w:rPr>
                <w:color w:val="000000" w:themeColor="text1"/>
                <w:szCs w:val="24"/>
              </w:rPr>
              <w:t>xuất</w:t>
            </w:r>
            <w:proofErr w:type="spellEnd"/>
            <w:r w:rsidRPr="008A790C">
              <w:rPr>
                <w:color w:val="000000" w:themeColor="text1"/>
                <w:szCs w:val="24"/>
              </w:rPr>
              <w:t xml:space="preserve"> </w:t>
            </w:r>
            <w:proofErr w:type="spellStart"/>
            <w:r w:rsidRPr="008A790C">
              <w:rPr>
                <w:color w:val="000000" w:themeColor="text1"/>
                <w:szCs w:val="24"/>
              </w:rPr>
              <w:t>từ</w:t>
            </w:r>
            <w:proofErr w:type="spellEnd"/>
            <w:r w:rsidRPr="008A790C">
              <w:rPr>
                <w:color w:val="000000" w:themeColor="text1"/>
                <w:szCs w:val="24"/>
              </w:rPr>
              <w:t xml:space="preserve"> </w:t>
            </w:r>
            <w:proofErr w:type="spellStart"/>
            <w:r w:rsidRPr="008A790C">
              <w:rPr>
                <w:color w:val="000000" w:themeColor="text1"/>
                <w:szCs w:val="24"/>
              </w:rPr>
              <w:t>năm</w:t>
            </w:r>
            <w:proofErr w:type="spellEnd"/>
            <w:r w:rsidRPr="008A790C">
              <w:rPr>
                <w:color w:val="000000" w:themeColor="text1"/>
                <w:szCs w:val="24"/>
              </w:rPr>
              <w:t xml:space="preserve"> 2025 </w:t>
            </w:r>
            <w:proofErr w:type="spellStart"/>
            <w:r w:rsidRPr="008A790C">
              <w:rPr>
                <w:color w:val="000000" w:themeColor="text1"/>
                <w:szCs w:val="24"/>
              </w:rPr>
              <w:t>trở</w:t>
            </w:r>
            <w:proofErr w:type="spellEnd"/>
            <w:r w:rsidRPr="008A790C">
              <w:rPr>
                <w:color w:val="000000" w:themeColor="text1"/>
                <w:szCs w:val="24"/>
              </w:rPr>
              <w:t xml:space="preserve"> </w:t>
            </w:r>
            <w:proofErr w:type="spellStart"/>
            <w:r w:rsidRPr="008A790C">
              <w:rPr>
                <w:color w:val="000000" w:themeColor="text1"/>
                <w:szCs w:val="24"/>
              </w:rPr>
              <w:t>về</w:t>
            </w:r>
            <w:proofErr w:type="spellEnd"/>
            <w:r w:rsidRPr="008A790C">
              <w:rPr>
                <w:color w:val="000000" w:themeColor="text1"/>
                <w:szCs w:val="24"/>
              </w:rPr>
              <w:t xml:space="preserve"> </w:t>
            </w:r>
            <w:proofErr w:type="spellStart"/>
            <w:r w:rsidRPr="008A790C">
              <w:rPr>
                <w:color w:val="000000" w:themeColor="text1"/>
                <w:szCs w:val="24"/>
              </w:rPr>
              <w:t>đây</w:t>
            </w:r>
            <w:proofErr w:type="spellEnd"/>
          </w:p>
          <w:p w14:paraId="1C29BCA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Nhà</w:t>
            </w:r>
            <w:proofErr w:type="spellEnd"/>
            <w:r w:rsidRPr="008A790C">
              <w:rPr>
                <w:color w:val="000000" w:themeColor="text1"/>
                <w:szCs w:val="24"/>
              </w:rPr>
              <w:t xml:space="preserve"> </w:t>
            </w:r>
            <w:proofErr w:type="spellStart"/>
            <w:r w:rsidRPr="008A790C">
              <w:rPr>
                <w:color w:val="000000" w:themeColor="text1"/>
                <w:szCs w:val="24"/>
              </w:rPr>
              <w:t>sản</w:t>
            </w:r>
            <w:proofErr w:type="spellEnd"/>
            <w:r w:rsidRPr="008A790C">
              <w:rPr>
                <w:color w:val="000000" w:themeColor="text1"/>
                <w:szCs w:val="24"/>
              </w:rPr>
              <w:t xml:space="preserve"> </w:t>
            </w:r>
            <w:proofErr w:type="spellStart"/>
            <w:r w:rsidRPr="008A790C">
              <w:rPr>
                <w:color w:val="000000" w:themeColor="text1"/>
                <w:szCs w:val="24"/>
              </w:rPr>
              <w:t>xuất</w:t>
            </w:r>
            <w:proofErr w:type="spellEnd"/>
            <w:r w:rsidRPr="008A790C">
              <w:rPr>
                <w:color w:val="000000" w:themeColor="text1"/>
                <w:szCs w:val="24"/>
              </w:rPr>
              <w:t xml:space="preserve"> </w:t>
            </w:r>
            <w:proofErr w:type="spellStart"/>
            <w:r w:rsidRPr="008A790C">
              <w:rPr>
                <w:color w:val="000000" w:themeColor="text1"/>
                <w:szCs w:val="24"/>
              </w:rPr>
              <w:t>đạt</w:t>
            </w:r>
            <w:proofErr w:type="spellEnd"/>
            <w:r w:rsidRPr="008A790C">
              <w:rPr>
                <w:color w:val="000000" w:themeColor="text1"/>
                <w:szCs w:val="24"/>
              </w:rPr>
              <w:t xml:space="preserve"> </w:t>
            </w:r>
            <w:proofErr w:type="spellStart"/>
            <w:r w:rsidRPr="008A790C">
              <w:rPr>
                <w:color w:val="000000" w:themeColor="text1"/>
                <w:szCs w:val="24"/>
              </w:rPr>
              <w:t>tiêu</w:t>
            </w:r>
            <w:proofErr w:type="spellEnd"/>
            <w:r w:rsidRPr="008A790C">
              <w:rPr>
                <w:color w:val="000000" w:themeColor="text1"/>
                <w:szCs w:val="24"/>
              </w:rPr>
              <w:t xml:space="preserve"> </w:t>
            </w:r>
            <w:proofErr w:type="spellStart"/>
            <w:r w:rsidRPr="008A790C">
              <w:rPr>
                <w:color w:val="000000" w:themeColor="text1"/>
                <w:szCs w:val="24"/>
              </w:rPr>
              <w:t>chuẩn</w:t>
            </w:r>
            <w:proofErr w:type="spellEnd"/>
            <w:r w:rsidRPr="008A790C">
              <w:rPr>
                <w:color w:val="000000" w:themeColor="text1"/>
                <w:szCs w:val="24"/>
              </w:rPr>
              <w:t xml:space="preserve"> </w:t>
            </w:r>
            <w:proofErr w:type="spellStart"/>
            <w:r w:rsidRPr="008A790C">
              <w:rPr>
                <w:color w:val="000000" w:themeColor="text1"/>
                <w:szCs w:val="24"/>
              </w:rPr>
              <w:t>chất</w:t>
            </w:r>
            <w:proofErr w:type="spellEnd"/>
            <w:r w:rsidRPr="008A790C">
              <w:rPr>
                <w:color w:val="000000" w:themeColor="text1"/>
                <w:szCs w:val="24"/>
              </w:rPr>
              <w:t xml:space="preserve"> </w:t>
            </w:r>
            <w:proofErr w:type="spellStart"/>
            <w:r w:rsidRPr="008A790C">
              <w:rPr>
                <w:color w:val="000000" w:themeColor="text1"/>
                <w:szCs w:val="24"/>
              </w:rPr>
              <w:t>lượng</w:t>
            </w:r>
            <w:proofErr w:type="spellEnd"/>
            <w:r w:rsidRPr="008A790C">
              <w:rPr>
                <w:color w:val="000000" w:themeColor="text1"/>
                <w:szCs w:val="24"/>
              </w:rPr>
              <w:t>: ISO 13485, MDR, FDA</w:t>
            </w:r>
          </w:p>
          <w:p w14:paraId="08366FD7"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Xuất</w:t>
            </w:r>
            <w:proofErr w:type="spellEnd"/>
            <w:r w:rsidRPr="008A790C">
              <w:rPr>
                <w:color w:val="000000" w:themeColor="text1"/>
                <w:szCs w:val="24"/>
              </w:rPr>
              <w:t xml:space="preserve"> </w:t>
            </w:r>
            <w:proofErr w:type="spellStart"/>
            <w:r w:rsidRPr="008A790C">
              <w:rPr>
                <w:color w:val="000000" w:themeColor="text1"/>
                <w:szCs w:val="24"/>
              </w:rPr>
              <w:t>xứ</w:t>
            </w:r>
            <w:proofErr w:type="spellEnd"/>
            <w:r w:rsidRPr="008A790C">
              <w:rPr>
                <w:color w:val="000000" w:themeColor="text1"/>
                <w:szCs w:val="24"/>
              </w:rPr>
              <w:t xml:space="preserve">: Châu </w:t>
            </w:r>
            <w:proofErr w:type="spellStart"/>
            <w:r w:rsidRPr="008A790C">
              <w:rPr>
                <w:color w:val="000000" w:themeColor="text1"/>
                <w:szCs w:val="24"/>
              </w:rPr>
              <w:t>Âu</w:t>
            </w:r>
            <w:proofErr w:type="spellEnd"/>
            <w:r w:rsidRPr="008A790C">
              <w:rPr>
                <w:color w:val="000000" w:themeColor="text1"/>
                <w:szCs w:val="24"/>
              </w:rPr>
              <w:t xml:space="preserve"> </w:t>
            </w:r>
            <w:proofErr w:type="spellStart"/>
            <w:r w:rsidRPr="008A790C">
              <w:rPr>
                <w:color w:val="000000" w:themeColor="text1"/>
                <w:szCs w:val="24"/>
              </w:rPr>
              <w:t>hoặc</w:t>
            </w:r>
            <w:proofErr w:type="spellEnd"/>
            <w:r w:rsidRPr="008A790C">
              <w:rPr>
                <w:color w:val="000000" w:themeColor="text1"/>
                <w:szCs w:val="24"/>
              </w:rPr>
              <w:t xml:space="preserve"> Trung </w:t>
            </w:r>
            <w:proofErr w:type="spellStart"/>
            <w:r w:rsidRPr="008A790C">
              <w:rPr>
                <w:color w:val="000000" w:themeColor="text1"/>
                <w:szCs w:val="24"/>
              </w:rPr>
              <w:t>Đông</w:t>
            </w:r>
            <w:proofErr w:type="spellEnd"/>
          </w:p>
          <w:p w14:paraId="2B6D4E8B"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Nhiệt</w:t>
            </w:r>
            <w:proofErr w:type="spellEnd"/>
            <w:r w:rsidRPr="008A790C">
              <w:rPr>
                <w:color w:val="000000" w:themeColor="text1"/>
                <w:szCs w:val="24"/>
              </w:rPr>
              <w:t xml:space="preserve"> </w:t>
            </w:r>
            <w:proofErr w:type="spellStart"/>
            <w:r w:rsidRPr="008A790C">
              <w:rPr>
                <w:color w:val="000000" w:themeColor="text1"/>
                <w:szCs w:val="24"/>
              </w:rPr>
              <w:t>độ</w:t>
            </w:r>
            <w:proofErr w:type="spellEnd"/>
            <w:r w:rsidRPr="008A790C">
              <w:rPr>
                <w:color w:val="000000" w:themeColor="text1"/>
                <w:szCs w:val="24"/>
              </w:rPr>
              <w:t xml:space="preserve"> </w:t>
            </w:r>
            <w:proofErr w:type="spellStart"/>
            <w:r w:rsidRPr="008A790C">
              <w:rPr>
                <w:color w:val="000000" w:themeColor="text1"/>
                <w:szCs w:val="24"/>
              </w:rPr>
              <w:t>môi</w:t>
            </w:r>
            <w:proofErr w:type="spellEnd"/>
            <w:r w:rsidRPr="008A790C">
              <w:rPr>
                <w:color w:val="000000" w:themeColor="text1"/>
                <w:szCs w:val="24"/>
              </w:rPr>
              <w:t xml:space="preserve"> </w:t>
            </w:r>
            <w:proofErr w:type="spellStart"/>
            <w:r w:rsidRPr="008A790C">
              <w:rPr>
                <w:color w:val="000000" w:themeColor="text1"/>
                <w:szCs w:val="24"/>
              </w:rPr>
              <w:t>trường</w:t>
            </w:r>
            <w:proofErr w:type="spellEnd"/>
            <w:r w:rsidRPr="008A790C">
              <w:rPr>
                <w:color w:val="000000" w:themeColor="text1"/>
                <w:szCs w:val="24"/>
              </w:rPr>
              <w:t xml:space="preserve"> </w:t>
            </w:r>
            <w:proofErr w:type="spellStart"/>
            <w:r w:rsidRPr="008A790C">
              <w:rPr>
                <w:color w:val="000000" w:themeColor="text1"/>
                <w:szCs w:val="24"/>
              </w:rPr>
              <w:t>làm</w:t>
            </w:r>
            <w:proofErr w:type="spellEnd"/>
            <w:r w:rsidRPr="008A790C">
              <w:rPr>
                <w:color w:val="000000" w:themeColor="text1"/>
                <w:szCs w:val="24"/>
              </w:rPr>
              <w:t xml:space="preserve"> </w:t>
            </w:r>
            <w:proofErr w:type="spellStart"/>
            <w:r w:rsidRPr="008A790C">
              <w:rPr>
                <w:color w:val="000000" w:themeColor="text1"/>
                <w:szCs w:val="24"/>
              </w:rPr>
              <w:t>việc</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đa</w:t>
            </w:r>
            <w:proofErr w:type="spellEnd"/>
            <w:r w:rsidRPr="008A790C">
              <w:rPr>
                <w:color w:val="000000" w:themeColor="text1"/>
                <w:szCs w:val="24"/>
              </w:rPr>
              <w:t xml:space="preserve"> ≥40 </w:t>
            </w:r>
            <w:proofErr w:type="spellStart"/>
            <w:r w:rsidRPr="008A790C">
              <w:rPr>
                <w:color w:val="000000" w:themeColor="text1"/>
                <w:szCs w:val="24"/>
              </w:rPr>
              <w:t>độ</w:t>
            </w:r>
            <w:proofErr w:type="spellEnd"/>
            <w:r w:rsidRPr="008A790C">
              <w:rPr>
                <w:color w:val="000000" w:themeColor="text1"/>
                <w:szCs w:val="24"/>
              </w:rPr>
              <w:t xml:space="preserve"> C.</w:t>
            </w:r>
          </w:p>
          <w:p w14:paraId="1B6AF042"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Độ</w:t>
            </w:r>
            <w:proofErr w:type="spellEnd"/>
            <w:r w:rsidRPr="008A790C">
              <w:rPr>
                <w:color w:val="000000" w:themeColor="text1"/>
                <w:szCs w:val="24"/>
              </w:rPr>
              <w:t xml:space="preserve"> </w:t>
            </w:r>
            <w:proofErr w:type="spellStart"/>
            <w:r w:rsidRPr="008A790C">
              <w:rPr>
                <w:color w:val="000000" w:themeColor="text1"/>
                <w:szCs w:val="24"/>
              </w:rPr>
              <w:t>ẩm</w:t>
            </w:r>
            <w:proofErr w:type="spellEnd"/>
            <w:r w:rsidRPr="008A790C">
              <w:rPr>
                <w:color w:val="000000" w:themeColor="text1"/>
                <w:szCs w:val="24"/>
              </w:rPr>
              <w:t xml:space="preserve"> </w:t>
            </w:r>
            <w:proofErr w:type="spellStart"/>
            <w:r w:rsidRPr="008A790C">
              <w:rPr>
                <w:color w:val="000000" w:themeColor="text1"/>
                <w:szCs w:val="24"/>
              </w:rPr>
              <w:t>môi</w:t>
            </w:r>
            <w:proofErr w:type="spellEnd"/>
            <w:r w:rsidRPr="008A790C">
              <w:rPr>
                <w:color w:val="000000" w:themeColor="text1"/>
                <w:szCs w:val="24"/>
              </w:rPr>
              <w:t xml:space="preserve"> </w:t>
            </w:r>
            <w:proofErr w:type="spellStart"/>
            <w:r w:rsidRPr="008A790C">
              <w:rPr>
                <w:color w:val="000000" w:themeColor="text1"/>
                <w:szCs w:val="24"/>
              </w:rPr>
              <w:t>trường</w:t>
            </w:r>
            <w:proofErr w:type="spellEnd"/>
            <w:r w:rsidRPr="008A790C">
              <w:rPr>
                <w:color w:val="000000" w:themeColor="text1"/>
                <w:szCs w:val="24"/>
              </w:rPr>
              <w:t xml:space="preserve"> </w:t>
            </w:r>
            <w:proofErr w:type="spellStart"/>
            <w:r w:rsidRPr="008A790C">
              <w:rPr>
                <w:color w:val="000000" w:themeColor="text1"/>
                <w:szCs w:val="24"/>
              </w:rPr>
              <w:t>làm</w:t>
            </w:r>
            <w:proofErr w:type="spellEnd"/>
            <w:r w:rsidRPr="008A790C">
              <w:rPr>
                <w:color w:val="000000" w:themeColor="text1"/>
                <w:szCs w:val="24"/>
              </w:rPr>
              <w:t xml:space="preserve"> </w:t>
            </w:r>
            <w:proofErr w:type="spellStart"/>
            <w:r w:rsidRPr="008A790C">
              <w:rPr>
                <w:color w:val="000000" w:themeColor="text1"/>
                <w:szCs w:val="24"/>
              </w:rPr>
              <w:t>việc</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đa</w:t>
            </w:r>
            <w:proofErr w:type="spellEnd"/>
            <w:r w:rsidRPr="008A790C">
              <w:rPr>
                <w:color w:val="000000" w:themeColor="text1"/>
                <w:szCs w:val="24"/>
              </w:rPr>
              <w:t xml:space="preserve"> ≥ 80%.</w:t>
            </w:r>
          </w:p>
          <w:p w14:paraId="708FCB92"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Nguồn</w:t>
            </w:r>
            <w:proofErr w:type="spellEnd"/>
            <w:r w:rsidRPr="008A790C">
              <w:rPr>
                <w:color w:val="000000" w:themeColor="text1"/>
                <w:szCs w:val="24"/>
              </w:rPr>
              <w:t xml:space="preserve"> </w:t>
            </w:r>
            <w:proofErr w:type="spellStart"/>
            <w:r w:rsidRPr="008A790C">
              <w:rPr>
                <w:color w:val="000000" w:themeColor="text1"/>
                <w:szCs w:val="24"/>
              </w:rPr>
              <w:t>điện</w:t>
            </w:r>
            <w:proofErr w:type="spellEnd"/>
            <w:r w:rsidRPr="008A790C">
              <w:rPr>
                <w:color w:val="000000" w:themeColor="text1"/>
                <w:szCs w:val="24"/>
              </w:rPr>
              <w:t>: 100V–240V, 50/60 Hz</w:t>
            </w:r>
          </w:p>
          <w:p w14:paraId="578197B3" w14:textId="77777777" w:rsidR="00FE3BA2" w:rsidRPr="008A790C" w:rsidRDefault="00FE3BA2" w:rsidP="005D642E">
            <w:pPr>
              <w:spacing w:line="276" w:lineRule="auto"/>
              <w:rPr>
                <w:b/>
                <w:color w:val="000000" w:themeColor="text1"/>
                <w:szCs w:val="24"/>
              </w:rPr>
            </w:pPr>
            <w:r w:rsidRPr="008A790C">
              <w:rPr>
                <w:b/>
                <w:color w:val="000000" w:themeColor="text1"/>
                <w:szCs w:val="24"/>
              </w:rPr>
              <w:t xml:space="preserve">II. </w:t>
            </w:r>
            <w:proofErr w:type="spellStart"/>
            <w:r w:rsidRPr="008A790C">
              <w:rPr>
                <w:b/>
                <w:color w:val="000000" w:themeColor="text1"/>
                <w:szCs w:val="24"/>
              </w:rPr>
              <w:t>Yêu</w:t>
            </w:r>
            <w:proofErr w:type="spellEnd"/>
            <w:r w:rsidRPr="008A790C">
              <w:rPr>
                <w:b/>
                <w:color w:val="000000" w:themeColor="text1"/>
                <w:szCs w:val="24"/>
              </w:rPr>
              <w:t xml:space="preserve"> </w:t>
            </w:r>
            <w:proofErr w:type="spellStart"/>
            <w:r w:rsidRPr="008A790C">
              <w:rPr>
                <w:b/>
                <w:color w:val="000000" w:themeColor="text1"/>
                <w:szCs w:val="24"/>
              </w:rPr>
              <w:t>cầu</w:t>
            </w:r>
            <w:proofErr w:type="spellEnd"/>
            <w:r w:rsidRPr="008A790C">
              <w:rPr>
                <w:b/>
                <w:color w:val="000000" w:themeColor="text1"/>
                <w:szCs w:val="24"/>
              </w:rPr>
              <w:t xml:space="preserve"> </w:t>
            </w:r>
            <w:proofErr w:type="spellStart"/>
            <w:r w:rsidRPr="008A790C">
              <w:rPr>
                <w:b/>
                <w:color w:val="000000" w:themeColor="text1"/>
                <w:szCs w:val="24"/>
              </w:rPr>
              <w:t>cấu</w:t>
            </w:r>
            <w:proofErr w:type="spellEnd"/>
            <w:r w:rsidRPr="008A790C">
              <w:rPr>
                <w:b/>
                <w:color w:val="000000" w:themeColor="text1"/>
                <w:szCs w:val="24"/>
              </w:rPr>
              <w:t xml:space="preserve"> </w:t>
            </w:r>
            <w:proofErr w:type="spellStart"/>
            <w:r w:rsidRPr="008A790C">
              <w:rPr>
                <w:b/>
                <w:color w:val="000000" w:themeColor="text1"/>
                <w:szCs w:val="24"/>
              </w:rPr>
              <w:t>hình</w:t>
            </w:r>
            <w:proofErr w:type="spellEnd"/>
          </w:p>
          <w:p w14:paraId="21A58B04" w14:textId="77777777" w:rsidR="00FE3BA2" w:rsidRPr="008A790C" w:rsidRDefault="00FE3BA2" w:rsidP="005D642E">
            <w:pPr>
              <w:spacing w:line="276" w:lineRule="auto"/>
              <w:rPr>
                <w:color w:val="000000" w:themeColor="text1"/>
                <w:szCs w:val="24"/>
              </w:rPr>
            </w:pPr>
            <w:proofErr w:type="spellStart"/>
            <w:r w:rsidRPr="008A790C">
              <w:rPr>
                <w:color w:val="000000" w:themeColor="text1"/>
                <w:szCs w:val="24"/>
              </w:rPr>
              <w:t>Máy</w:t>
            </w:r>
            <w:proofErr w:type="spellEnd"/>
            <w:r w:rsidRPr="008A790C">
              <w:rPr>
                <w:color w:val="000000" w:themeColor="text1"/>
                <w:szCs w:val="24"/>
              </w:rPr>
              <w:t xml:space="preserve"> </w:t>
            </w:r>
            <w:proofErr w:type="spellStart"/>
            <w:r w:rsidRPr="008A790C">
              <w:rPr>
                <w:color w:val="000000" w:themeColor="text1"/>
                <w:szCs w:val="24"/>
              </w:rPr>
              <w:t>chính</w:t>
            </w:r>
            <w:proofErr w:type="spellEnd"/>
            <w:r w:rsidRPr="008A790C">
              <w:rPr>
                <w:color w:val="000000" w:themeColor="text1"/>
                <w:szCs w:val="24"/>
              </w:rPr>
              <w:t xml:space="preserve"> </w:t>
            </w:r>
            <w:proofErr w:type="spellStart"/>
            <w:r w:rsidRPr="008A790C">
              <w:rPr>
                <w:color w:val="000000" w:themeColor="text1"/>
                <w:szCs w:val="24"/>
              </w:rPr>
              <w:t>có</w:t>
            </w:r>
            <w:proofErr w:type="spellEnd"/>
            <w:r w:rsidRPr="008A790C">
              <w:rPr>
                <w:color w:val="000000" w:themeColor="text1"/>
                <w:szCs w:val="24"/>
              </w:rPr>
              <w:t xml:space="preserve"> bánh </w:t>
            </w:r>
            <w:proofErr w:type="spellStart"/>
            <w:r w:rsidRPr="008A790C">
              <w:rPr>
                <w:color w:val="000000" w:themeColor="text1"/>
                <w:szCs w:val="24"/>
              </w:rPr>
              <w:t>xe</w:t>
            </w:r>
            <w:proofErr w:type="spellEnd"/>
            <w:r w:rsidRPr="008A790C">
              <w:rPr>
                <w:color w:val="000000" w:themeColor="text1"/>
                <w:szCs w:val="24"/>
              </w:rPr>
              <w:t xml:space="preserve">: 01 </w:t>
            </w:r>
            <w:proofErr w:type="spellStart"/>
            <w:r w:rsidRPr="008A790C">
              <w:rPr>
                <w:color w:val="000000" w:themeColor="text1"/>
                <w:szCs w:val="24"/>
              </w:rPr>
              <w:t>chiếc</w:t>
            </w:r>
            <w:proofErr w:type="spellEnd"/>
          </w:p>
          <w:p w14:paraId="66D2DBE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Dây</w:t>
            </w:r>
            <w:proofErr w:type="spellEnd"/>
            <w:r w:rsidRPr="008A790C">
              <w:rPr>
                <w:color w:val="000000" w:themeColor="text1"/>
                <w:szCs w:val="24"/>
              </w:rPr>
              <w:t xml:space="preserve"> </w:t>
            </w:r>
            <w:proofErr w:type="spellStart"/>
            <w:r w:rsidRPr="008A790C">
              <w:rPr>
                <w:color w:val="000000" w:themeColor="text1"/>
                <w:szCs w:val="24"/>
              </w:rPr>
              <w:t>nguồn</w:t>
            </w:r>
            <w:proofErr w:type="spellEnd"/>
            <w:r w:rsidRPr="008A790C">
              <w:rPr>
                <w:color w:val="000000" w:themeColor="text1"/>
                <w:szCs w:val="24"/>
              </w:rPr>
              <w:t xml:space="preserve">: 01 </w:t>
            </w:r>
          </w:p>
          <w:p w14:paraId="424A7F96"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 05 </w:t>
            </w:r>
            <w:proofErr w:type="spellStart"/>
            <w:r w:rsidRPr="008A790C">
              <w:rPr>
                <w:color w:val="000000" w:themeColor="text1"/>
                <w:szCs w:val="24"/>
              </w:rPr>
              <w:t>chiếc</w:t>
            </w:r>
            <w:proofErr w:type="spellEnd"/>
            <w:r w:rsidRPr="008A790C">
              <w:rPr>
                <w:color w:val="000000" w:themeColor="text1"/>
                <w:szCs w:val="24"/>
              </w:rPr>
              <w:t xml:space="preserve">, </w:t>
            </w:r>
            <w:proofErr w:type="spellStart"/>
            <w:r w:rsidRPr="008A790C">
              <w:rPr>
                <w:color w:val="000000" w:themeColor="text1"/>
                <w:szCs w:val="24"/>
              </w:rPr>
              <w:t>trong</w:t>
            </w:r>
            <w:proofErr w:type="spellEnd"/>
            <w:r w:rsidRPr="008A790C">
              <w:rPr>
                <w:color w:val="000000" w:themeColor="text1"/>
                <w:szCs w:val="24"/>
              </w:rPr>
              <w:t xml:space="preserve"> </w:t>
            </w:r>
            <w:proofErr w:type="spellStart"/>
            <w:r w:rsidRPr="008A790C">
              <w:rPr>
                <w:color w:val="000000" w:themeColor="text1"/>
                <w:szCs w:val="24"/>
              </w:rPr>
              <w:t>đó</w:t>
            </w:r>
            <w:proofErr w:type="spellEnd"/>
            <w:r w:rsidRPr="008A790C">
              <w:rPr>
                <w:color w:val="000000" w:themeColor="text1"/>
                <w:szCs w:val="24"/>
              </w:rPr>
              <w:t xml:space="preserve"> </w:t>
            </w:r>
            <w:proofErr w:type="spellStart"/>
            <w:r w:rsidRPr="008A790C">
              <w:rPr>
                <w:color w:val="000000" w:themeColor="text1"/>
                <w:szCs w:val="24"/>
              </w:rPr>
              <w:t>ít</w:t>
            </w:r>
            <w:proofErr w:type="spellEnd"/>
            <w:r w:rsidRPr="008A790C">
              <w:rPr>
                <w:color w:val="000000" w:themeColor="text1"/>
                <w:szCs w:val="24"/>
              </w:rPr>
              <w:t xml:space="preserve"> </w:t>
            </w:r>
            <w:proofErr w:type="spellStart"/>
            <w:r w:rsidRPr="008A790C">
              <w:rPr>
                <w:color w:val="000000" w:themeColor="text1"/>
                <w:szCs w:val="24"/>
              </w:rPr>
              <w:t>nhất</w:t>
            </w:r>
            <w:proofErr w:type="spellEnd"/>
            <w:r w:rsidRPr="008A790C">
              <w:rPr>
                <w:color w:val="000000" w:themeColor="text1"/>
                <w:szCs w:val="24"/>
              </w:rPr>
              <w:t>:</w:t>
            </w:r>
          </w:p>
          <w:p w14:paraId="3F0D7B74"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w:t>
            </w:r>
            <w:proofErr w:type="spellStart"/>
            <w:r w:rsidRPr="008A790C">
              <w:rPr>
                <w:color w:val="000000" w:themeColor="text1"/>
                <w:szCs w:val="24"/>
              </w:rPr>
              <w:t>mụn</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420 </w:t>
            </w:r>
            <w:proofErr w:type="gramStart"/>
            <w:r w:rsidRPr="008A790C">
              <w:rPr>
                <w:color w:val="000000" w:themeColor="text1"/>
                <w:szCs w:val="24"/>
              </w:rPr>
              <w:t>nm :</w:t>
            </w:r>
            <w:proofErr w:type="gramEnd"/>
            <w:r w:rsidRPr="008A790C">
              <w:rPr>
                <w:color w:val="000000" w:themeColor="text1"/>
                <w:szCs w:val="24"/>
              </w:rPr>
              <w:t xml:space="preserve"> 01 </w:t>
            </w:r>
            <w:proofErr w:type="spellStart"/>
            <w:r w:rsidRPr="008A790C">
              <w:rPr>
                <w:color w:val="000000" w:themeColor="text1"/>
                <w:szCs w:val="24"/>
              </w:rPr>
              <w:t>cái</w:t>
            </w:r>
            <w:proofErr w:type="spellEnd"/>
          </w:p>
          <w:p w14:paraId="0345E271"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w:t>
            </w:r>
            <w:proofErr w:type="spellStart"/>
            <w:r w:rsidRPr="008A790C">
              <w:rPr>
                <w:color w:val="000000" w:themeColor="text1"/>
                <w:szCs w:val="24"/>
              </w:rPr>
              <w:t>giãn</w:t>
            </w:r>
            <w:proofErr w:type="spellEnd"/>
            <w:r w:rsidRPr="008A790C">
              <w:rPr>
                <w:color w:val="000000" w:themeColor="text1"/>
                <w:szCs w:val="24"/>
              </w:rPr>
              <w:t xml:space="preserve"> </w:t>
            </w:r>
            <w:proofErr w:type="spellStart"/>
            <w:r w:rsidRPr="008A790C">
              <w:rPr>
                <w:color w:val="000000" w:themeColor="text1"/>
                <w:szCs w:val="24"/>
              </w:rPr>
              <w:t>mao</w:t>
            </w:r>
            <w:proofErr w:type="spellEnd"/>
            <w:r w:rsidRPr="008A790C">
              <w:rPr>
                <w:color w:val="000000" w:themeColor="text1"/>
                <w:szCs w:val="24"/>
              </w:rPr>
              <w:t xml:space="preserve"> </w:t>
            </w:r>
            <w:proofErr w:type="spellStart"/>
            <w:r w:rsidRPr="008A790C">
              <w:rPr>
                <w:color w:val="000000" w:themeColor="text1"/>
                <w:szCs w:val="24"/>
              </w:rPr>
              <w:t>mạch</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535 nm: 01 </w:t>
            </w:r>
            <w:proofErr w:type="spellStart"/>
            <w:r w:rsidRPr="008A790C">
              <w:rPr>
                <w:color w:val="000000" w:themeColor="text1"/>
                <w:szCs w:val="24"/>
              </w:rPr>
              <w:t>cái</w:t>
            </w:r>
            <w:proofErr w:type="spellEnd"/>
          </w:p>
          <w:p w14:paraId="2B0CBF9A"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w:t>
            </w:r>
            <w:proofErr w:type="spellStart"/>
            <w:r w:rsidRPr="008A790C">
              <w:rPr>
                <w:color w:val="000000" w:themeColor="text1"/>
                <w:szCs w:val="24"/>
              </w:rPr>
              <w:t>trẻ</w:t>
            </w:r>
            <w:proofErr w:type="spellEnd"/>
            <w:r w:rsidRPr="008A790C">
              <w:rPr>
                <w:color w:val="000000" w:themeColor="text1"/>
                <w:szCs w:val="24"/>
              </w:rPr>
              <w:t xml:space="preserve"> </w:t>
            </w:r>
            <w:proofErr w:type="spellStart"/>
            <w:r w:rsidRPr="008A790C">
              <w:rPr>
                <w:color w:val="000000" w:themeColor="text1"/>
                <w:szCs w:val="24"/>
              </w:rPr>
              <w:t>hóa</w:t>
            </w:r>
            <w:proofErr w:type="spellEnd"/>
            <w:r w:rsidRPr="008A790C">
              <w:rPr>
                <w:color w:val="000000" w:themeColor="text1"/>
                <w:szCs w:val="24"/>
              </w:rPr>
              <w:t xml:space="preserve">, </w:t>
            </w:r>
            <w:proofErr w:type="spellStart"/>
            <w:r w:rsidRPr="008A790C">
              <w:rPr>
                <w:color w:val="000000" w:themeColor="text1"/>
                <w:szCs w:val="24"/>
              </w:rPr>
              <w:t>sắc</w:t>
            </w:r>
            <w:proofErr w:type="spellEnd"/>
            <w:r w:rsidRPr="008A790C">
              <w:rPr>
                <w:color w:val="000000" w:themeColor="text1"/>
                <w:szCs w:val="24"/>
              </w:rPr>
              <w:t xml:space="preserve"> </w:t>
            </w:r>
            <w:proofErr w:type="spellStart"/>
            <w:r w:rsidRPr="008A790C">
              <w:rPr>
                <w:color w:val="000000" w:themeColor="text1"/>
                <w:szCs w:val="24"/>
              </w:rPr>
              <w:t>tố</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580 nm: 01 </w:t>
            </w:r>
            <w:proofErr w:type="spellStart"/>
            <w:r w:rsidRPr="008A790C">
              <w:rPr>
                <w:color w:val="000000" w:themeColor="text1"/>
                <w:szCs w:val="24"/>
              </w:rPr>
              <w:t>cái</w:t>
            </w:r>
            <w:proofErr w:type="spellEnd"/>
          </w:p>
          <w:p w14:paraId="231F336B"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w:t>
            </w:r>
            <w:proofErr w:type="spellStart"/>
            <w:r w:rsidRPr="008A790C">
              <w:rPr>
                <w:color w:val="000000" w:themeColor="text1"/>
                <w:szCs w:val="24"/>
              </w:rPr>
              <w:t>triệt</w:t>
            </w:r>
            <w:proofErr w:type="spellEnd"/>
            <w:r w:rsidRPr="008A790C">
              <w:rPr>
                <w:color w:val="000000" w:themeColor="text1"/>
                <w:szCs w:val="24"/>
              </w:rPr>
              <w:t xml:space="preserve"> </w:t>
            </w:r>
            <w:proofErr w:type="spellStart"/>
            <w:r w:rsidRPr="008A790C">
              <w:rPr>
                <w:color w:val="000000" w:themeColor="text1"/>
                <w:szCs w:val="24"/>
              </w:rPr>
              <w:t>lông</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635 nm: 01 </w:t>
            </w:r>
            <w:proofErr w:type="spellStart"/>
            <w:r w:rsidRPr="008A790C">
              <w:rPr>
                <w:color w:val="000000" w:themeColor="text1"/>
                <w:szCs w:val="24"/>
              </w:rPr>
              <w:t>cái</w:t>
            </w:r>
            <w:proofErr w:type="spellEnd"/>
          </w:p>
          <w:p w14:paraId="7F044A6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Tay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xml:space="preserve"> </w:t>
            </w:r>
            <w:proofErr w:type="spellStart"/>
            <w:r w:rsidRPr="008A790C">
              <w:rPr>
                <w:color w:val="000000" w:themeColor="text1"/>
                <w:szCs w:val="24"/>
              </w:rPr>
              <w:t>triệt</w:t>
            </w:r>
            <w:proofErr w:type="spellEnd"/>
            <w:r w:rsidRPr="008A790C">
              <w:rPr>
                <w:color w:val="000000" w:themeColor="text1"/>
                <w:szCs w:val="24"/>
              </w:rPr>
              <w:t xml:space="preserve"> </w:t>
            </w:r>
            <w:proofErr w:type="spellStart"/>
            <w:r w:rsidRPr="008A790C">
              <w:rPr>
                <w:color w:val="000000" w:themeColor="text1"/>
                <w:szCs w:val="24"/>
              </w:rPr>
              <w:t>lông</w:t>
            </w:r>
            <w:proofErr w:type="spellEnd"/>
            <w:r w:rsidRPr="008A790C">
              <w:rPr>
                <w:color w:val="000000" w:themeColor="text1"/>
                <w:szCs w:val="24"/>
              </w:rPr>
              <w:t xml:space="preserve"> </w:t>
            </w:r>
            <w:proofErr w:type="spellStart"/>
            <w:r w:rsidRPr="008A790C">
              <w:rPr>
                <w:color w:val="000000" w:themeColor="text1"/>
                <w:szCs w:val="24"/>
              </w:rPr>
              <w:t>tơ</w:t>
            </w:r>
            <w:proofErr w:type="spellEnd"/>
            <w:r w:rsidRPr="008A790C">
              <w:rPr>
                <w:color w:val="000000" w:themeColor="text1"/>
                <w:szCs w:val="24"/>
              </w:rPr>
              <w:t xml:space="preserve">, </w:t>
            </w:r>
            <w:proofErr w:type="spellStart"/>
            <w:r w:rsidRPr="008A790C">
              <w:rPr>
                <w:color w:val="000000" w:themeColor="text1"/>
                <w:szCs w:val="24"/>
              </w:rPr>
              <w:t>trẻ</w:t>
            </w:r>
            <w:proofErr w:type="spellEnd"/>
            <w:r w:rsidRPr="008A790C">
              <w:rPr>
                <w:color w:val="000000" w:themeColor="text1"/>
                <w:szCs w:val="24"/>
              </w:rPr>
              <w:t xml:space="preserve"> </w:t>
            </w:r>
            <w:proofErr w:type="spellStart"/>
            <w:r w:rsidRPr="008A790C">
              <w:rPr>
                <w:color w:val="000000" w:themeColor="text1"/>
                <w:szCs w:val="24"/>
              </w:rPr>
              <w:t>hóa</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730nm: 01 </w:t>
            </w:r>
            <w:proofErr w:type="spellStart"/>
            <w:r w:rsidRPr="008A790C">
              <w:rPr>
                <w:color w:val="000000" w:themeColor="text1"/>
                <w:szCs w:val="24"/>
              </w:rPr>
              <w:t>cái</w:t>
            </w:r>
            <w:proofErr w:type="spellEnd"/>
          </w:p>
          <w:p w14:paraId="62A6B2D8" w14:textId="77777777" w:rsidR="00FE3BA2" w:rsidRPr="008A790C" w:rsidRDefault="00FE3BA2" w:rsidP="005D642E">
            <w:pPr>
              <w:spacing w:line="276" w:lineRule="auto"/>
              <w:rPr>
                <w:color w:val="000000" w:themeColor="text1"/>
                <w:szCs w:val="24"/>
              </w:rPr>
            </w:pPr>
            <w:r w:rsidRPr="008A790C">
              <w:rPr>
                <w:color w:val="000000" w:themeColor="text1"/>
                <w:szCs w:val="24"/>
              </w:rPr>
              <w:t>- </w:t>
            </w:r>
            <w:proofErr w:type="spellStart"/>
            <w:r w:rsidRPr="008A790C">
              <w:rPr>
                <w:color w:val="000000" w:themeColor="text1"/>
                <w:szCs w:val="24"/>
              </w:rPr>
              <w:t>Đầu</w:t>
            </w:r>
            <w:proofErr w:type="spellEnd"/>
            <w:r w:rsidRPr="008A790C">
              <w:rPr>
                <w:color w:val="000000" w:themeColor="text1"/>
                <w:szCs w:val="24"/>
              </w:rPr>
              <w:t xml:space="preserve"> </w:t>
            </w:r>
            <w:proofErr w:type="spellStart"/>
            <w:r w:rsidRPr="008A790C">
              <w:rPr>
                <w:color w:val="000000" w:themeColor="text1"/>
                <w:szCs w:val="24"/>
              </w:rPr>
              <w:t>lọc</w:t>
            </w:r>
            <w:proofErr w:type="spellEnd"/>
            <w:r w:rsidRPr="008A790C">
              <w:rPr>
                <w:color w:val="000000" w:themeColor="text1"/>
                <w:szCs w:val="24"/>
              </w:rPr>
              <w:t xml:space="preserve"> </w:t>
            </w:r>
            <w:proofErr w:type="spellStart"/>
            <w:r w:rsidRPr="008A790C">
              <w:rPr>
                <w:color w:val="000000" w:themeColor="text1"/>
                <w:szCs w:val="24"/>
              </w:rPr>
              <w:t>ánh</w:t>
            </w:r>
            <w:proofErr w:type="spellEnd"/>
            <w:r w:rsidRPr="008A790C">
              <w:rPr>
                <w:color w:val="000000" w:themeColor="text1"/>
                <w:szCs w:val="24"/>
              </w:rPr>
              <w:t xml:space="preserve"> </w:t>
            </w:r>
            <w:proofErr w:type="spellStart"/>
            <w:r w:rsidRPr="008A790C">
              <w:rPr>
                <w:color w:val="000000" w:themeColor="text1"/>
                <w:szCs w:val="24"/>
              </w:rPr>
              <w:t>sáng</w:t>
            </w:r>
            <w:proofErr w:type="spellEnd"/>
            <w:r w:rsidRPr="008A790C">
              <w:rPr>
                <w:color w:val="000000" w:themeColor="text1"/>
                <w:szCs w:val="24"/>
              </w:rPr>
              <w:t xml:space="preserve"> </w:t>
            </w:r>
            <w:proofErr w:type="spellStart"/>
            <w:r w:rsidRPr="008A790C">
              <w:rPr>
                <w:color w:val="000000" w:themeColor="text1"/>
                <w:szCs w:val="24"/>
              </w:rPr>
              <w:t>tương</w:t>
            </w:r>
            <w:proofErr w:type="spellEnd"/>
            <w:r w:rsidRPr="008A790C">
              <w:rPr>
                <w:color w:val="000000" w:themeColor="text1"/>
                <w:szCs w:val="24"/>
              </w:rPr>
              <w:t xml:space="preserve"> </w:t>
            </w:r>
            <w:proofErr w:type="spellStart"/>
            <w:r w:rsidRPr="008A790C">
              <w:rPr>
                <w:color w:val="000000" w:themeColor="text1"/>
                <w:szCs w:val="24"/>
              </w:rPr>
              <w:t>ứng</w:t>
            </w:r>
            <w:proofErr w:type="spellEnd"/>
            <w:r w:rsidRPr="008A790C">
              <w:rPr>
                <w:color w:val="000000" w:themeColor="text1"/>
                <w:szCs w:val="24"/>
              </w:rPr>
              <w:t xml:space="preserve"> </w:t>
            </w:r>
            <w:proofErr w:type="spellStart"/>
            <w:r w:rsidRPr="008A790C">
              <w:rPr>
                <w:color w:val="000000" w:themeColor="text1"/>
                <w:szCs w:val="24"/>
              </w:rPr>
              <w:t>theo</w:t>
            </w:r>
            <w:proofErr w:type="spellEnd"/>
            <w:r w:rsidRPr="008A790C">
              <w:rPr>
                <w:color w:val="000000" w:themeColor="text1"/>
                <w:szCs w:val="24"/>
              </w:rPr>
              <w:t xml:space="preserve"> </w:t>
            </w:r>
            <w:proofErr w:type="spellStart"/>
            <w:r w:rsidRPr="008A790C">
              <w:rPr>
                <w:color w:val="000000" w:themeColor="text1"/>
                <w:szCs w:val="24"/>
              </w:rPr>
              <w:t>tay</w:t>
            </w:r>
            <w:proofErr w:type="spellEnd"/>
            <w:r w:rsidRPr="008A790C">
              <w:rPr>
                <w:color w:val="000000" w:themeColor="text1"/>
                <w:szCs w:val="24"/>
              </w:rPr>
              <w:t xml:space="preserve"> </w:t>
            </w:r>
            <w:proofErr w:type="spellStart"/>
            <w:r w:rsidRPr="008A790C">
              <w:rPr>
                <w:color w:val="000000" w:themeColor="text1"/>
                <w:szCs w:val="24"/>
              </w:rPr>
              <w:t>cầm</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thiểu</w:t>
            </w:r>
            <w:proofErr w:type="spellEnd"/>
            <w:r w:rsidRPr="008A790C">
              <w:rPr>
                <w:color w:val="000000" w:themeColor="text1"/>
                <w:szCs w:val="24"/>
              </w:rPr>
              <w:t xml:space="preserve"> 05 </w:t>
            </w:r>
            <w:proofErr w:type="spellStart"/>
            <w:r w:rsidRPr="008A790C">
              <w:rPr>
                <w:color w:val="000000" w:themeColor="text1"/>
                <w:szCs w:val="24"/>
              </w:rPr>
              <w:t>chiếc</w:t>
            </w:r>
            <w:proofErr w:type="spellEnd"/>
          </w:p>
          <w:p w14:paraId="3028047A"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Công</w:t>
            </w:r>
            <w:proofErr w:type="spellEnd"/>
            <w:r w:rsidRPr="008A790C">
              <w:rPr>
                <w:color w:val="000000" w:themeColor="text1"/>
                <w:szCs w:val="24"/>
              </w:rPr>
              <w:t xml:space="preserve"> </w:t>
            </w:r>
            <w:proofErr w:type="spellStart"/>
            <w:r w:rsidRPr="008A790C">
              <w:rPr>
                <w:color w:val="000000" w:themeColor="text1"/>
                <w:szCs w:val="24"/>
              </w:rPr>
              <w:t>tắc</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khiển</w:t>
            </w:r>
            <w:proofErr w:type="spellEnd"/>
            <w:r w:rsidRPr="008A790C">
              <w:rPr>
                <w:color w:val="000000" w:themeColor="text1"/>
                <w:szCs w:val="24"/>
              </w:rPr>
              <w:t xml:space="preserve"> </w:t>
            </w:r>
            <w:proofErr w:type="spellStart"/>
            <w:r w:rsidRPr="008A790C">
              <w:rPr>
                <w:color w:val="000000" w:themeColor="text1"/>
                <w:szCs w:val="24"/>
              </w:rPr>
              <w:t>bàn</w:t>
            </w:r>
            <w:proofErr w:type="spellEnd"/>
            <w:r w:rsidRPr="008A790C">
              <w:rPr>
                <w:color w:val="000000" w:themeColor="text1"/>
                <w:szCs w:val="24"/>
              </w:rPr>
              <w:t xml:space="preserve"> </w:t>
            </w:r>
            <w:proofErr w:type="spellStart"/>
            <w:r w:rsidRPr="008A790C">
              <w:rPr>
                <w:color w:val="000000" w:themeColor="text1"/>
                <w:szCs w:val="24"/>
              </w:rPr>
              <w:t>đạp</w:t>
            </w:r>
            <w:proofErr w:type="spellEnd"/>
            <w:r w:rsidRPr="008A790C">
              <w:rPr>
                <w:color w:val="000000" w:themeColor="text1"/>
                <w:szCs w:val="24"/>
              </w:rPr>
              <w:t xml:space="preserve">: 01 </w:t>
            </w:r>
            <w:proofErr w:type="spellStart"/>
            <w:r w:rsidRPr="008A790C">
              <w:rPr>
                <w:color w:val="000000" w:themeColor="text1"/>
                <w:szCs w:val="24"/>
              </w:rPr>
              <w:t>cái</w:t>
            </w:r>
            <w:proofErr w:type="spellEnd"/>
          </w:p>
          <w:p w14:paraId="0A408767" w14:textId="77777777" w:rsidR="00FE3BA2" w:rsidRPr="008A790C" w:rsidRDefault="00FE3BA2" w:rsidP="005D642E">
            <w:pPr>
              <w:spacing w:line="276" w:lineRule="auto"/>
              <w:rPr>
                <w:color w:val="000000" w:themeColor="text1"/>
                <w:szCs w:val="24"/>
              </w:rPr>
            </w:pPr>
            <w:r w:rsidRPr="008A790C">
              <w:rPr>
                <w:color w:val="000000" w:themeColor="text1"/>
                <w:szCs w:val="24"/>
              </w:rPr>
              <w:t>- </w:t>
            </w:r>
            <w:proofErr w:type="spellStart"/>
            <w:r w:rsidRPr="008A790C">
              <w:rPr>
                <w:color w:val="000000" w:themeColor="text1"/>
                <w:szCs w:val="24"/>
              </w:rPr>
              <w:t>Kính</w:t>
            </w:r>
            <w:proofErr w:type="spellEnd"/>
            <w:r w:rsidRPr="008A790C">
              <w:rPr>
                <w:color w:val="000000" w:themeColor="text1"/>
                <w:szCs w:val="24"/>
              </w:rPr>
              <w:t xml:space="preserve"> </w:t>
            </w:r>
            <w:proofErr w:type="spellStart"/>
            <w:r w:rsidRPr="008A790C">
              <w:rPr>
                <w:color w:val="000000" w:themeColor="text1"/>
                <w:szCs w:val="24"/>
              </w:rPr>
              <w:t>bảo</w:t>
            </w:r>
            <w:proofErr w:type="spellEnd"/>
            <w:r w:rsidRPr="008A790C">
              <w:rPr>
                <w:color w:val="000000" w:themeColor="text1"/>
                <w:szCs w:val="24"/>
              </w:rPr>
              <w:t xml:space="preserve"> </w:t>
            </w:r>
            <w:proofErr w:type="spellStart"/>
            <w:r w:rsidRPr="008A790C">
              <w:rPr>
                <w:color w:val="000000" w:themeColor="text1"/>
                <w:szCs w:val="24"/>
              </w:rPr>
              <w:t>vệ</w:t>
            </w:r>
            <w:proofErr w:type="spellEnd"/>
            <w:r w:rsidRPr="008A790C">
              <w:rPr>
                <w:color w:val="000000" w:themeColor="text1"/>
                <w:szCs w:val="24"/>
              </w:rPr>
              <w:t xml:space="preserve"> </w:t>
            </w:r>
            <w:proofErr w:type="spellStart"/>
            <w:r w:rsidRPr="008A790C">
              <w:rPr>
                <w:color w:val="000000" w:themeColor="text1"/>
                <w:szCs w:val="24"/>
              </w:rPr>
              <w:t>bác</w:t>
            </w:r>
            <w:proofErr w:type="spellEnd"/>
            <w:r w:rsidRPr="008A790C">
              <w:rPr>
                <w:color w:val="000000" w:themeColor="text1"/>
                <w:szCs w:val="24"/>
              </w:rPr>
              <w:t xml:space="preserve"> </w:t>
            </w:r>
            <w:proofErr w:type="spellStart"/>
            <w:r w:rsidRPr="008A790C">
              <w:rPr>
                <w:color w:val="000000" w:themeColor="text1"/>
                <w:szCs w:val="24"/>
              </w:rPr>
              <w:t>sĩ</w:t>
            </w:r>
            <w:proofErr w:type="spellEnd"/>
            <w:r w:rsidRPr="008A790C">
              <w:rPr>
                <w:color w:val="000000" w:themeColor="text1"/>
                <w:szCs w:val="24"/>
              </w:rPr>
              <w:t xml:space="preserve">: 02 </w:t>
            </w:r>
            <w:proofErr w:type="spellStart"/>
            <w:r w:rsidRPr="008A790C">
              <w:rPr>
                <w:color w:val="000000" w:themeColor="text1"/>
                <w:szCs w:val="24"/>
              </w:rPr>
              <w:t>cái</w:t>
            </w:r>
            <w:proofErr w:type="spellEnd"/>
          </w:p>
          <w:p w14:paraId="68972E0B"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Kính</w:t>
            </w:r>
            <w:proofErr w:type="spellEnd"/>
            <w:r w:rsidRPr="008A790C">
              <w:rPr>
                <w:color w:val="000000" w:themeColor="text1"/>
                <w:szCs w:val="24"/>
              </w:rPr>
              <w:t xml:space="preserve"> </w:t>
            </w:r>
            <w:proofErr w:type="spellStart"/>
            <w:r w:rsidRPr="008A790C">
              <w:rPr>
                <w:color w:val="000000" w:themeColor="text1"/>
                <w:szCs w:val="24"/>
              </w:rPr>
              <w:t>bảo</w:t>
            </w:r>
            <w:proofErr w:type="spellEnd"/>
            <w:r w:rsidRPr="008A790C">
              <w:rPr>
                <w:color w:val="000000" w:themeColor="text1"/>
                <w:szCs w:val="24"/>
              </w:rPr>
              <w:t xml:space="preserve"> </w:t>
            </w:r>
            <w:proofErr w:type="spellStart"/>
            <w:r w:rsidRPr="008A790C">
              <w:rPr>
                <w:color w:val="000000" w:themeColor="text1"/>
                <w:szCs w:val="24"/>
              </w:rPr>
              <w:t>vệ</w:t>
            </w:r>
            <w:proofErr w:type="spellEnd"/>
            <w:r w:rsidRPr="008A790C">
              <w:rPr>
                <w:color w:val="000000" w:themeColor="text1"/>
                <w:szCs w:val="24"/>
              </w:rPr>
              <w:t xml:space="preserve"> </w:t>
            </w:r>
            <w:proofErr w:type="spellStart"/>
            <w:r w:rsidRPr="008A790C">
              <w:rPr>
                <w:color w:val="000000" w:themeColor="text1"/>
                <w:szCs w:val="24"/>
              </w:rPr>
              <w:t>bệnh</w:t>
            </w:r>
            <w:proofErr w:type="spellEnd"/>
            <w:r w:rsidRPr="008A790C">
              <w:rPr>
                <w:color w:val="000000" w:themeColor="text1"/>
                <w:szCs w:val="24"/>
              </w:rPr>
              <w:t xml:space="preserve"> </w:t>
            </w:r>
            <w:proofErr w:type="spellStart"/>
            <w:r w:rsidRPr="008A790C">
              <w:rPr>
                <w:color w:val="000000" w:themeColor="text1"/>
                <w:szCs w:val="24"/>
              </w:rPr>
              <w:t>nhân</w:t>
            </w:r>
            <w:proofErr w:type="spellEnd"/>
            <w:r w:rsidRPr="008A790C">
              <w:rPr>
                <w:color w:val="000000" w:themeColor="text1"/>
                <w:szCs w:val="24"/>
              </w:rPr>
              <w:t xml:space="preserve">: 01 </w:t>
            </w:r>
            <w:proofErr w:type="spellStart"/>
            <w:r w:rsidRPr="008A790C">
              <w:rPr>
                <w:color w:val="000000" w:themeColor="text1"/>
                <w:szCs w:val="24"/>
              </w:rPr>
              <w:t>bộ</w:t>
            </w:r>
            <w:proofErr w:type="spellEnd"/>
          </w:p>
          <w:p w14:paraId="0ACE3B9C"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Chân</w:t>
            </w:r>
            <w:proofErr w:type="spellEnd"/>
            <w:r w:rsidRPr="008A790C">
              <w:rPr>
                <w:color w:val="000000" w:themeColor="text1"/>
                <w:szCs w:val="24"/>
              </w:rPr>
              <w:t xml:space="preserve"> </w:t>
            </w:r>
            <w:proofErr w:type="spellStart"/>
            <w:r w:rsidRPr="008A790C">
              <w:rPr>
                <w:color w:val="000000" w:themeColor="text1"/>
                <w:szCs w:val="24"/>
              </w:rPr>
              <w:t>máy</w:t>
            </w:r>
            <w:proofErr w:type="spellEnd"/>
            <w:r w:rsidRPr="008A790C">
              <w:rPr>
                <w:color w:val="000000" w:themeColor="text1"/>
                <w:szCs w:val="24"/>
              </w:rPr>
              <w:t xml:space="preserve">: 01 </w:t>
            </w:r>
            <w:proofErr w:type="spellStart"/>
            <w:r w:rsidRPr="008A790C">
              <w:rPr>
                <w:color w:val="000000" w:themeColor="text1"/>
                <w:szCs w:val="24"/>
              </w:rPr>
              <w:t>cái</w:t>
            </w:r>
            <w:proofErr w:type="spellEnd"/>
          </w:p>
          <w:p w14:paraId="24D17A75" w14:textId="77777777" w:rsidR="00FE3BA2" w:rsidRPr="008A790C" w:rsidRDefault="00FE3BA2" w:rsidP="005D642E">
            <w:pPr>
              <w:spacing w:line="276" w:lineRule="auto"/>
              <w:rPr>
                <w:b/>
                <w:color w:val="000000" w:themeColor="text1"/>
                <w:szCs w:val="24"/>
              </w:rPr>
            </w:pPr>
            <w:r w:rsidRPr="008A790C">
              <w:rPr>
                <w:b/>
                <w:color w:val="000000" w:themeColor="text1"/>
                <w:szCs w:val="24"/>
              </w:rPr>
              <w:t xml:space="preserve">III. </w:t>
            </w:r>
            <w:proofErr w:type="spellStart"/>
            <w:r w:rsidRPr="008A790C">
              <w:rPr>
                <w:b/>
                <w:color w:val="000000" w:themeColor="text1"/>
                <w:szCs w:val="24"/>
              </w:rPr>
              <w:t>Chỉ</w:t>
            </w:r>
            <w:proofErr w:type="spellEnd"/>
            <w:r w:rsidRPr="008A790C">
              <w:rPr>
                <w:b/>
                <w:color w:val="000000" w:themeColor="text1"/>
                <w:szCs w:val="24"/>
              </w:rPr>
              <w:t xml:space="preserve"> </w:t>
            </w:r>
            <w:proofErr w:type="spellStart"/>
            <w:r w:rsidRPr="008A790C">
              <w:rPr>
                <w:b/>
                <w:color w:val="000000" w:themeColor="text1"/>
                <w:szCs w:val="24"/>
              </w:rPr>
              <w:t>tiêu</w:t>
            </w:r>
            <w:proofErr w:type="spellEnd"/>
            <w:r w:rsidRPr="008A790C">
              <w:rPr>
                <w:b/>
                <w:color w:val="000000" w:themeColor="text1"/>
                <w:szCs w:val="24"/>
              </w:rPr>
              <w:t xml:space="preserve"> </w:t>
            </w:r>
            <w:proofErr w:type="spellStart"/>
            <w:r w:rsidRPr="008A790C">
              <w:rPr>
                <w:b/>
                <w:color w:val="000000" w:themeColor="text1"/>
                <w:szCs w:val="24"/>
              </w:rPr>
              <w:t>kỹ</w:t>
            </w:r>
            <w:proofErr w:type="spellEnd"/>
            <w:r w:rsidRPr="008A790C">
              <w:rPr>
                <w:b/>
                <w:color w:val="000000" w:themeColor="text1"/>
                <w:szCs w:val="24"/>
              </w:rPr>
              <w:t xml:space="preserve"> </w:t>
            </w:r>
            <w:proofErr w:type="spellStart"/>
            <w:r w:rsidRPr="008A790C">
              <w:rPr>
                <w:b/>
                <w:color w:val="000000" w:themeColor="text1"/>
                <w:szCs w:val="24"/>
              </w:rPr>
              <w:t>thuật</w:t>
            </w:r>
            <w:proofErr w:type="spellEnd"/>
          </w:p>
          <w:p w14:paraId="1353A97B"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Dải</w:t>
            </w:r>
            <w:proofErr w:type="spellEnd"/>
            <w:r w:rsidRPr="008A790C">
              <w:rPr>
                <w:color w:val="000000" w:themeColor="text1"/>
                <w:szCs w:val="24"/>
              </w:rPr>
              <w:t xml:space="preserve">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xml:space="preserve"> </w:t>
            </w:r>
            <w:proofErr w:type="spellStart"/>
            <w:r w:rsidRPr="008A790C">
              <w:rPr>
                <w:color w:val="000000" w:themeColor="text1"/>
                <w:szCs w:val="24"/>
              </w:rPr>
              <w:t>ánh</w:t>
            </w:r>
            <w:proofErr w:type="spellEnd"/>
            <w:r w:rsidRPr="008A790C">
              <w:rPr>
                <w:color w:val="000000" w:themeColor="text1"/>
                <w:szCs w:val="24"/>
              </w:rPr>
              <w:t xml:space="preserve"> </w:t>
            </w:r>
            <w:proofErr w:type="spellStart"/>
            <w:r w:rsidRPr="008A790C">
              <w:rPr>
                <w:color w:val="000000" w:themeColor="text1"/>
                <w:szCs w:val="24"/>
              </w:rPr>
              <w:t>sáng</w:t>
            </w:r>
            <w:proofErr w:type="spellEnd"/>
            <w:r w:rsidRPr="008A790C">
              <w:rPr>
                <w:color w:val="000000" w:themeColor="text1"/>
                <w:szCs w:val="24"/>
              </w:rPr>
              <w:t xml:space="preserve">: </w:t>
            </w:r>
            <w:proofErr w:type="spellStart"/>
            <w:r w:rsidRPr="008A790C">
              <w:rPr>
                <w:color w:val="000000" w:themeColor="text1"/>
                <w:szCs w:val="24"/>
              </w:rPr>
              <w:t>từ</w:t>
            </w:r>
            <w:proofErr w:type="spellEnd"/>
            <w:r w:rsidRPr="008A790C">
              <w:rPr>
                <w:color w:val="000000" w:themeColor="text1"/>
                <w:szCs w:val="24"/>
              </w:rPr>
              <w:t xml:space="preserve"> 400nm </w:t>
            </w:r>
            <w:proofErr w:type="spellStart"/>
            <w:r w:rsidRPr="008A790C">
              <w:rPr>
                <w:color w:val="000000" w:themeColor="text1"/>
                <w:szCs w:val="24"/>
              </w:rPr>
              <w:t>đến</w:t>
            </w:r>
            <w:proofErr w:type="spellEnd"/>
            <w:r w:rsidRPr="008A790C">
              <w:rPr>
                <w:color w:val="000000" w:themeColor="text1"/>
                <w:szCs w:val="24"/>
              </w:rPr>
              <w:t xml:space="preserve"> 950 nm.</w:t>
            </w:r>
          </w:p>
          <w:p w14:paraId="0B999865"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Có</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thiểu</w:t>
            </w:r>
            <w:proofErr w:type="spellEnd"/>
            <w:r w:rsidRPr="008A790C">
              <w:rPr>
                <w:color w:val="000000" w:themeColor="text1"/>
                <w:szCs w:val="24"/>
              </w:rPr>
              <w:t xml:space="preserve"> ≥ 05 </w:t>
            </w:r>
            <w:proofErr w:type="spellStart"/>
            <w:r w:rsidRPr="008A790C">
              <w:rPr>
                <w:color w:val="000000" w:themeColor="text1"/>
                <w:szCs w:val="24"/>
              </w:rPr>
              <w:t>bước</w:t>
            </w:r>
            <w:proofErr w:type="spellEnd"/>
            <w:r w:rsidRPr="008A790C">
              <w:rPr>
                <w:color w:val="000000" w:themeColor="text1"/>
                <w:szCs w:val="24"/>
              </w:rPr>
              <w:t xml:space="preserve"> </w:t>
            </w:r>
            <w:proofErr w:type="spellStart"/>
            <w:r w:rsidRPr="008A790C">
              <w:rPr>
                <w:color w:val="000000" w:themeColor="text1"/>
                <w:szCs w:val="24"/>
              </w:rPr>
              <w:t>sóng</w:t>
            </w:r>
            <w:proofErr w:type="spellEnd"/>
            <w:r w:rsidRPr="008A790C">
              <w:rPr>
                <w:color w:val="000000" w:themeColor="text1"/>
                <w:szCs w:val="24"/>
              </w:rPr>
              <w:t>: 420 nm, 535 nm, 580 nm, 635 nm, 730 nm</w:t>
            </w:r>
          </w:p>
          <w:p w14:paraId="1E7823D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Mật</w:t>
            </w:r>
            <w:proofErr w:type="spellEnd"/>
            <w:r w:rsidRPr="008A790C">
              <w:rPr>
                <w:color w:val="000000" w:themeColor="text1"/>
                <w:szCs w:val="24"/>
              </w:rPr>
              <w:t xml:space="preserve"> </w:t>
            </w:r>
            <w:proofErr w:type="spellStart"/>
            <w:r w:rsidRPr="008A790C">
              <w:rPr>
                <w:color w:val="000000" w:themeColor="text1"/>
                <w:szCs w:val="24"/>
              </w:rPr>
              <w:t>độ</w:t>
            </w:r>
            <w:proofErr w:type="spellEnd"/>
            <w:r w:rsidRPr="008A790C">
              <w:rPr>
                <w:color w:val="000000" w:themeColor="text1"/>
                <w:szCs w:val="24"/>
              </w:rPr>
              <w:t xml:space="preserve"> </w:t>
            </w:r>
            <w:proofErr w:type="spellStart"/>
            <w:r w:rsidRPr="008A790C">
              <w:rPr>
                <w:color w:val="000000" w:themeColor="text1"/>
                <w:szCs w:val="24"/>
              </w:rPr>
              <w:t>năng</w:t>
            </w:r>
            <w:proofErr w:type="spellEnd"/>
            <w:r w:rsidRPr="008A790C">
              <w:rPr>
                <w:color w:val="000000" w:themeColor="text1"/>
                <w:szCs w:val="24"/>
              </w:rPr>
              <w:t xml:space="preserve"> </w:t>
            </w:r>
            <w:proofErr w:type="spellStart"/>
            <w:r w:rsidRPr="008A790C">
              <w:rPr>
                <w:color w:val="000000" w:themeColor="text1"/>
                <w:szCs w:val="24"/>
              </w:rPr>
              <w:t>lượng</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đa</w:t>
            </w:r>
            <w:proofErr w:type="spellEnd"/>
            <w:r w:rsidRPr="008A790C">
              <w:rPr>
                <w:color w:val="000000" w:themeColor="text1"/>
                <w:szCs w:val="24"/>
              </w:rPr>
              <w:t xml:space="preserve">: ≥ 25J/cm² </w:t>
            </w:r>
          </w:p>
          <w:p w14:paraId="020313EC"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Độ</w:t>
            </w:r>
            <w:proofErr w:type="spellEnd"/>
            <w:r w:rsidRPr="008A790C">
              <w:rPr>
                <w:color w:val="000000" w:themeColor="text1"/>
                <w:szCs w:val="24"/>
              </w:rPr>
              <w:t xml:space="preserve"> </w:t>
            </w:r>
            <w:proofErr w:type="spellStart"/>
            <w:r w:rsidRPr="008A790C">
              <w:rPr>
                <w:color w:val="000000" w:themeColor="text1"/>
                <w:szCs w:val="24"/>
              </w:rPr>
              <w:t>rộng</w:t>
            </w:r>
            <w:proofErr w:type="spellEnd"/>
            <w:r w:rsidRPr="008A790C">
              <w:rPr>
                <w:color w:val="000000" w:themeColor="text1"/>
                <w:szCs w:val="24"/>
              </w:rPr>
              <w:t xml:space="preserve"> </w:t>
            </w:r>
            <w:proofErr w:type="spellStart"/>
            <w:r w:rsidRPr="008A790C">
              <w:rPr>
                <w:color w:val="000000" w:themeColor="text1"/>
                <w:szCs w:val="24"/>
              </w:rPr>
              <w:t>xung</w:t>
            </w:r>
            <w:proofErr w:type="spellEnd"/>
            <w:r w:rsidRPr="008A790C">
              <w:rPr>
                <w:color w:val="000000" w:themeColor="text1"/>
                <w:szCs w:val="24"/>
              </w:rPr>
              <w:t xml:space="preserve">: </w:t>
            </w:r>
            <w:proofErr w:type="spellStart"/>
            <w:r w:rsidRPr="008A790C">
              <w:rPr>
                <w:color w:val="000000" w:themeColor="text1"/>
                <w:szCs w:val="24"/>
              </w:rPr>
              <w:t>từ</w:t>
            </w:r>
            <w:proofErr w:type="spellEnd"/>
            <w:r w:rsidRPr="008A790C">
              <w:rPr>
                <w:color w:val="000000" w:themeColor="text1"/>
                <w:szCs w:val="24"/>
              </w:rPr>
              <w:t xml:space="preserve"> 10 </w:t>
            </w:r>
            <w:proofErr w:type="spellStart"/>
            <w:r w:rsidRPr="008A790C">
              <w:rPr>
                <w:color w:val="000000" w:themeColor="text1"/>
                <w:szCs w:val="24"/>
              </w:rPr>
              <w:t>ms</w:t>
            </w:r>
            <w:proofErr w:type="spellEnd"/>
            <w:r w:rsidRPr="008A790C">
              <w:rPr>
                <w:color w:val="000000" w:themeColor="text1"/>
                <w:szCs w:val="24"/>
              </w:rPr>
              <w:t xml:space="preserve"> </w:t>
            </w:r>
            <w:proofErr w:type="spellStart"/>
            <w:r w:rsidRPr="008A790C">
              <w:rPr>
                <w:color w:val="000000" w:themeColor="text1"/>
                <w:szCs w:val="24"/>
              </w:rPr>
              <w:t>đến</w:t>
            </w:r>
            <w:proofErr w:type="spellEnd"/>
            <w:r w:rsidRPr="008A790C">
              <w:rPr>
                <w:color w:val="000000" w:themeColor="text1"/>
                <w:szCs w:val="24"/>
              </w:rPr>
              <w:t xml:space="preserve"> 100 </w:t>
            </w:r>
            <w:proofErr w:type="spellStart"/>
            <w:r w:rsidRPr="008A790C">
              <w:rPr>
                <w:color w:val="000000" w:themeColor="text1"/>
                <w:szCs w:val="24"/>
              </w:rPr>
              <w:t>ms</w:t>
            </w:r>
            <w:proofErr w:type="spellEnd"/>
          </w:p>
          <w:p w14:paraId="4B1FF609"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Thời</w:t>
            </w:r>
            <w:proofErr w:type="spellEnd"/>
            <w:r w:rsidRPr="008A790C">
              <w:rPr>
                <w:color w:val="000000" w:themeColor="text1"/>
                <w:szCs w:val="24"/>
              </w:rPr>
              <w:t xml:space="preserve"> </w:t>
            </w:r>
            <w:proofErr w:type="spellStart"/>
            <w:r w:rsidRPr="008A790C">
              <w:rPr>
                <w:color w:val="000000" w:themeColor="text1"/>
                <w:szCs w:val="24"/>
              </w:rPr>
              <w:t>gian</w:t>
            </w:r>
            <w:proofErr w:type="spellEnd"/>
            <w:r w:rsidRPr="008A790C">
              <w:rPr>
                <w:color w:val="000000" w:themeColor="text1"/>
                <w:szCs w:val="24"/>
              </w:rPr>
              <w:t xml:space="preserve"> </w:t>
            </w:r>
            <w:proofErr w:type="spellStart"/>
            <w:r w:rsidRPr="008A790C">
              <w:rPr>
                <w:color w:val="000000" w:themeColor="text1"/>
                <w:szCs w:val="24"/>
              </w:rPr>
              <w:t>phát</w:t>
            </w:r>
            <w:proofErr w:type="spellEnd"/>
            <w:r w:rsidRPr="008A790C">
              <w:rPr>
                <w:color w:val="000000" w:themeColor="text1"/>
                <w:szCs w:val="24"/>
              </w:rPr>
              <w:t xml:space="preserve"> </w:t>
            </w:r>
            <w:proofErr w:type="spellStart"/>
            <w:r w:rsidRPr="008A790C">
              <w:rPr>
                <w:color w:val="000000" w:themeColor="text1"/>
                <w:szCs w:val="24"/>
              </w:rPr>
              <w:t>giữa</w:t>
            </w:r>
            <w:proofErr w:type="spellEnd"/>
            <w:r w:rsidRPr="008A790C">
              <w:rPr>
                <w:color w:val="000000" w:themeColor="text1"/>
                <w:szCs w:val="24"/>
              </w:rPr>
              <w:t xml:space="preserve"> 2 </w:t>
            </w:r>
            <w:proofErr w:type="spellStart"/>
            <w:r w:rsidRPr="008A790C">
              <w:rPr>
                <w:color w:val="000000" w:themeColor="text1"/>
                <w:szCs w:val="24"/>
              </w:rPr>
              <w:t>lần</w:t>
            </w:r>
            <w:proofErr w:type="spellEnd"/>
            <w:r w:rsidRPr="008A790C">
              <w:rPr>
                <w:color w:val="000000" w:themeColor="text1"/>
                <w:szCs w:val="24"/>
              </w:rPr>
              <w:t xml:space="preserve"> </w:t>
            </w:r>
            <w:proofErr w:type="spellStart"/>
            <w:r w:rsidRPr="008A790C">
              <w:rPr>
                <w:color w:val="000000" w:themeColor="text1"/>
                <w:szCs w:val="24"/>
              </w:rPr>
              <w:t>xung</w:t>
            </w:r>
            <w:proofErr w:type="spellEnd"/>
            <w:r w:rsidRPr="008A790C">
              <w:rPr>
                <w:color w:val="000000" w:themeColor="text1"/>
                <w:szCs w:val="24"/>
              </w:rPr>
              <w:t xml:space="preserve">: </w:t>
            </w:r>
            <w:proofErr w:type="spellStart"/>
            <w:r w:rsidRPr="008A790C">
              <w:rPr>
                <w:color w:val="000000" w:themeColor="text1"/>
                <w:szCs w:val="24"/>
              </w:rPr>
              <w:t>từ</w:t>
            </w:r>
            <w:proofErr w:type="spellEnd"/>
            <w:r w:rsidRPr="008A790C">
              <w:rPr>
                <w:color w:val="000000" w:themeColor="text1"/>
                <w:szCs w:val="24"/>
              </w:rPr>
              <w:t xml:space="preserve"> 10 </w:t>
            </w:r>
            <w:proofErr w:type="spellStart"/>
            <w:r w:rsidRPr="008A790C">
              <w:rPr>
                <w:color w:val="000000" w:themeColor="text1"/>
                <w:szCs w:val="24"/>
              </w:rPr>
              <w:t>đến</w:t>
            </w:r>
            <w:proofErr w:type="spellEnd"/>
            <w:r w:rsidRPr="008A790C">
              <w:rPr>
                <w:color w:val="000000" w:themeColor="text1"/>
                <w:szCs w:val="24"/>
              </w:rPr>
              <w:t xml:space="preserve"> 100ms </w:t>
            </w:r>
          </w:p>
          <w:p w14:paraId="242EA50B"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Chế</w:t>
            </w:r>
            <w:proofErr w:type="spellEnd"/>
            <w:r w:rsidRPr="008A790C">
              <w:rPr>
                <w:color w:val="000000" w:themeColor="text1"/>
                <w:szCs w:val="24"/>
              </w:rPr>
              <w:t xml:space="preserve"> </w:t>
            </w:r>
            <w:proofErr w:type="spellStart"/>
            <w:r w:rsidRPr="008A790C">
              <w:rPr>
                <w:color w:val="000000" w:themeColor="text1"/>
                <w:szCs w:val="24"/>
              </w:rPr>
              <w:t>độ</w:t>
            </w:r>
            <w:proofErr w:type="spellEnd"/>
            <w:r w:rsidRPr="008A790C">
              <w:rPr>
                <w:color w:val="000000" w:themeColor="text1"/>
                <w:szCs w:val="24"/>
              </w:rPr>
              <w:t xml:space="preserve"> </w:t>
            </w:r>
            <w:proofErr w:type="spellStart"/>
            <w:r w:rsidRPr="008A790C">
              <w:rPr>
                <w:color w:val="000000" w:themeColor="text1"/>
                <w:szCs w:val="24"/>
              </w:rPr>
              <w:t>phát</w:t>
            </w:r>
            <w:proofErr w:type="spellEnd"/>
            <w:r w:rsidRPr="008A790C">
              <w:rPr>
                <w:color w:val="000000" w:themeColor="text1"/>
                <w:szCs w:val="24"/>
              </w:rPr>
              <w:t xml:space="preserve"> </w:t>
            </w:r>
            <w:proofErr w:type="spellStart"/>
            <w:r w:rsidRPr="008A790C">
              <w:rPr>
                <w:color w:val="000000" w:themeColor="text1"/>
                <w:szCs w:val="24"/>
              </w:rPr>
              <w:t>xung</w:t>
            </w:r>
            <w:proofErr w:type="spellEnd"/>
            <w:r w:rsidRPr="008A790C">
              <w:rPr>
                <w:color w:val="000000" w:themeColor="text1"/>
                <w:szCs w:val="24"/>
              </w:rPr>
              <w:t xml:space="preserve">: </w:t>
            </w:r>
            <w:proofErr w:type="spellStart"/>
            <w:r w:rsidRPr="008A790C">
              <w:rPr>
                <w:color w:val="000000" w:themeColor="text1"/>
                <w:szCs w:val="24"/>
              </w:rPr>
              <w:t>xung</w:t>
            </w:r>
            <w:proofErr w:type="spellEnd"/>
            <w:r w:rsidRPr="008A790C">
              <w:rPr>
                <w:color w:val="000000" w:themeColor="text1"/>
                <w:szCs w:val="24"/>
              </w:rPr>
              <w:t xml:space="preserve"> </w:t>
            </w:r>
            <w:proofErr w:type="spellStart"/>
            <w:r w:rsidRPr="008A790C">
              <w:rPr>
                <w:color w:val="000000" w:themeColor="text1"/>
                <w:szCs w:val="24"/>
              </w:rPr>
              <w:t>đơn</w:t>
            </w:r>
            <w:proofErr w:type="spellEnd"/>
            <w:r w:rsidRPr="008A790C">
              <w:rPr>
                <w:color w:val="000000" w:themeColor="text1"/>
                <w:szCs w:val="24"/>
              </w:rPr>
              <w:t xml:space="preserve"> </w:t>
            </w:r>
            <w:proofErr w:type="spellStart"/>
            <w:r w:rsidRPr="008A790C">
              <w:rPr>
                <w:color w:val="000000" w:themeColor="text1"/>
                <w:szCs w:val="24"/>
              </w:rPr>
              <w:t>hoặc</w:t>
            </w:r>
            <w:proofErr w:type="spellEnd"/>
            <w:r w:rsidRPr="008A790C">
              <w:rPr>
                <w:color w:val="000000" w:themeColor="text1"/>
                <w:szCs w:val="24"/>
              </w:rPr>
              <w:t xml:space="preserve"> </w:t>
            </w:r>
            <w:proofErr w:type="spellStart"/>
            <w:r w:rsidRPr="008A790C">
              <w:rPr>
                <w:color w:val="000000" w:themeColor="text1"/>
                <w:szCs w:val="24"/>
              </w:rPr>
              <w:t>đa</w:t>
            </w:r>
            <w:proofErr w:type="spellEnd"/>
            <w:r w:rsidRPr="008A790C">
              <w:rPr>
                <w:color w:val="000000" w:themeColor="text1"/>
                <w:szCs w:val="24"/>
              </w:rPr>
              <w:t xml:space="preserve"> </w:t>
            </w:r>
            <w:proofErr w:type="spellStart"/>
            <w:r w:rsidRPr="008A790C">
              <w:rPr>
                <w:color w:val="000000" w:themeColor="text1"/>
                <w:szCs w:val="24"/>
              </w:rPr>
              <w:t>xung</w:t>
            </w:r>
            <w:proofErr w:type="spellEnd"/>
            <w:r w:rsidRPr="008A790C">
              <w:rPr>
                <w:color w:val="000000" w:themeColor="text1"/>
                <w:szCs w:val="24"/>
              </w:rPr>
              <w:t xml:space="preserve"> </w:t>
            </w:r>
            <w:proofErr w:type="spellStart"/>
            <w:r w:rsidRPr="008A790C">
              <w:rPr>
                <w:color w:val="000000" w:themeColor="text1"/>
                <w:szCs w:val="24"/>
              </w:rPr>
              <w:t>tuần</w:t>
            </w:r>
            <w:proofErr w:type="spellEnd"/>
            <w:r w:rsidRPr="008A790C">
              <w:rPr>
                <w:color w:val="000000" w:themeColor="text1"/>
                <w:szCs w:val="24"/>
              </w:rPr>
              <w:t xml:space="preserve"> </w:t>
            </w:r>
            <w:proofErr w:type="spellStart"/>
            <w:r w:rsidRPr="008A790C">
              <w:rPr>
                <w:color w:val="000000" w:themeColor="text1"/>
                <w:szCs w:val="24"/>
              </w:rPr>
              <w:t>tư</w:t>
            </w:r>
            <w:proofErr w:type="spellEnd"/>
            <w:r w:rsidRPr="008A790C">
              <w:rPr>
                <w:color w:val="000000" w:themeColor="text1"/>
                <w:szCs w:val="24"/>
              </w:rPr>
              <w:t>̣</w:t>
            </w:r>
          </w:p>
          <w:p w14:paraId="2C7E657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Tần</w:t>
            </w:r>
            <w:proofErr w:type="spellEnd"/>
            <w:r w:rsidRPr="008A790C">
              <w:rPr>
                <w:color w:val="000000" w:themeColor="text1"/>
                <w:szCs w:val="24"/>
              </w:rPr>
              <w:t xml:space="preserve"> </w:t>
            </w:r>
            <w:proofErr w:type="spellStart"/>
            <w:r w:rsidRPr="008A790C">
              <w:rPr>
                <w:color w:val="000000" w:themeColor="text1"/>
                <w:szCs w:val="24"/>
              </w:rPr>
              <w:t>số</w:t>
            </w:r>
            <w:proofErr w:type="spellEnd"/>
            <w:r w:rsidRPr="008A790C">
              <w:rPr>
                <w:color w:val="000000" w:themeColor="text1"/>
                <w:szCs w:val="24"/>
              </w:rPr>
              <w:t xml:space="preserve"> </w:t>
            </w:r>
            <w:proofErr w:type="spellStart"/>
            <w:r w:rsidRPr="008A790C">
              <w:rPr>
                <w:color w:val="000000" w:themeColor="text1"/>
                <w:szCs w:val="24"/>
              </w:rPr>
              <w:t>lặp</w:t>
            </w:r>
            <w:proofErr w:type="spellEnd"/>
            <w:r w:rsidRPr="008A790C">
              <w:rPr>
                <w:color w:val="000000" w:themeColor="text1"/>
                <w:szCs w:val="24"/>
              </w:rPr>
              <w:t xml:space="preserve"> </w:t>
            </w:r>
            <w:proofErr w:type="spellStart"/>
            <w:r w:rsidRPr="008A790C">
              <w:rPr>
                <w:color w:val="000000" w:themeColor="text1"/>
                <w:szCs w:val="24"/>
              </w:rPr>
              <w:t>lại</w:t>
            </w:r>
            <w:proofErr w:type="spellEnd"/>
            <w:r w:rsidRPr="008A790C">
              <w:rPr>
                <w:color w:val="000000" w:themeColor="text1"/>
                <w:szCs w:val="24"/>
              </w:rPr>
              <w:t xml:space="preserve">: </w:t>
            </w:r>
            <w:proofErr w:type="spellStart"/>
            <w:r w:rsidRPr="008A790C">
              <w:rPr>
                <w:color w:val="000000" w:themeColor="text1"/>
                <w:szCs w:val="24"/>
              </w:rPr>
              <w:t>từ</w:t>
            </w:r>
            <w:proofErr w:type="spellEnd"/>
            <w:r w:rsidRPr="008A790C">
              <w:rPr>
                <w:color w:val="000000" w:themeColor="text1"/>
                <w:szCs w:val="24"/>
              </w:rPr>
              <w:t xml:space="preserve"> 0.4 Hz </w:t>
            </w:r>
            <w:proofErr w:type="spellStart"/>
            <w:r w:rsidRPr="008A790C">
              <w:rPr>
                <w:color w:val="000000" w:themeColor="text1"/>
                <w:szCs w:val="24"/>
              </w:rPr>
              <w:t>đến</w:t>
            </w:r>
            <w:proofErr w:type="spellEnd"/>
            <w:r w:rsidRPr="008A790C">
              <w:rPr>
                <w:color w:val="000000" w:themeColor="text1"/>
                <w:szCs w:val="24"/>
              </w:rPr>
              <w:t xml:space="preserve"> 0.66Hz</w:t>
            </w:r>
          </w:p>
          <w:p w14:paraId="0806A713"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Diện</w:t>
            </w:r>
            <w:proofErr w:type="spellEnd"/>
            <w:r w:rsidRPr="008A790C">
              <w:rPr>
                <w:color w:val="000000" w:themeColor="text1"/>
                <w:szCs w:val="24"/>
              </w:rPr>
              <w:t xml:space="preserve"> </w:t>
            </w:r>
            <w:proofErr w:type="spellStart"/>
            <w:r w:rsidRPr="008A790C">
              <w:rPr>
                <w:color w:val="000000" w:themeColor="text1"/>
                <w:szCs w:val="24"/>
              </w:rPr>
              <w:t>tích</w:t>
            </w:r>
            <w:proofErr w:type="spellEnd"/>
            <w:r w:rsidRPr="008A790C">
              <w:rPr>
                <w:color w:val="000000" w:themeColor="text1"/>
                <w:szCs w:val="24"/>
              </w:rPr>
              <w:t xml:space="preserve"> </w:t>
            </w:r>
            <w:proofErr w:type="spellStart"/>
            <w:r w:rsidRPr="008A790C">
              <w:rPr>
                <w:color w:val="000000" w:themeColor="text1"/>
                <w:szCs w:val="24"/>
              </w:rPr>
              <w:t>vùng</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r w:rsidRPr="008A790C">
              <w:rPr>
                <w:color w:val="000000" w:themeColor="text1"/>
                <w:szCs w:val="24"/>
              </w:rPr>
              <w:t>: ≥2cm2</w:t>
            </w:r>
          </w:p>
          <w:p w14:paraId="02444385"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Hệ</w:t>
            </w:r>
            <w:proofErr w:type="spellEnd"/>
            <w:r w:rsidRPr="008A790C">
              <w:rPr>
                <w:color w:val="000000" w:themeColor="text1"/>
                <w:szCs w:val="24"/>
              </w:rPr>
              <w:t xml:space="preserve"> </w:t>
            </w:r>
            <w:proofErr w:type="spellStart"/>
            <w:r w:rsidRPr="008A790C">
              <w:rPr>
                <w:color w:val="000000" w:themeColor="text1"/>
                <w:szCs w:val="24"/>
              </w:rPr>
              <w:t>thống</w:t>
            </w:r>
            <w:proofErr w:type="spellEnd"/>
            <w:r w:rsidRPr="008A790C">
              <w:rPr>
                <w:color w:val="000000" w:themeColor="text1"/>
                <w:szCs w:val="24"/>
              </w:rPr>
              <w:t xml:space="preserve"> </w:t>
            </w:r>
            <w:proofErr w:type="spellStart"/>
            <w:r w:rsidRPr="008A790C">
              <w:rPr>
                <w:color w:val="000000" w:themeColor="text1"/>
                <w:szCs w:val="24"/>
              </w:rPr>
              <w:t>làm</w:t>
            </w:r>
            <w:proofErr w:type="spellEnd"/>
            <w:r w:rsidRPr="008A790C">
              <w:rPr>
                <w:color w:val="000000" w:themeColor="text1"/>
                <w:szCs w:val="24"/>
              </w:rPr>
              <w:t xml:space="preserve"> </w:t>
            </w:r>
            <w:proofErr w:type="spellStart"/>
            <w:r w:rsidRPr="008A790C">
              <w:rPr>
                <w:color w:val="000000" w:themeColor="text1"/>
                <w:szCs w:val="24"/>
              </w:rPr>
              <w:t>lạnh</w:t>
            </w:r>
            <w:proofErr w:type="spellEnd"/>
            <w:r w:rsidRPr="008A790C">
              <w:rPr>
                <w:color w:val="000000" w:themeColor="text1"/>
                <w:szCs w:val="24"/>
              </w:rPr>
              <w:t xml:space="preserve">: </w:t>
            </w:r>
            <w:proofErr w:type="spellStart"/>
            <w:r w:rsidRPr="008A790C">
              <w:rPr>
                <w:color w:val="000000" w:themeColor="text1"/>
                <w:szCs w:val="24"/>
              </w:rPr>
              <w:t>tuần</w:t>
            </w:r>
            <w:proofErr w:type="spellEnd"/>
            <w:r w:rsidRPr="008A790C">
              <w:rPr>
                <w:color w:val="000000" w:themeColor="text1"/>
                <w:szCs w:val="24"/>
              </w:rPr>
              <w:t xml:space="preserve"> </w:t>
            </w:r>
            <w:proofErr w:type="spellStart"/>
            <w:r w:rsidRPr="008A790C">
              <w:rPr>
                <w:color w:val="000000" w:themeColor="text1"/>
                <w:szCs w:val="24"/>
              </w:rPr>
              <w:t>hoàn</w:t>
            </w:r>
            <w:proofErr w:type="spellEnd"/>
            <w:r w:rsidRPr="008A790C">
              <w:rPr>
                <w:color w:val="000000" w:themeColor="text1"/>
                <w:szCs w:val="24"/>
              </w:rPr>
              <w:t xml:space="preserve"> </w:t>
            </w:r>
            <w:proofErr w:type="spellStart"/>
            <w:r w:rsidRPr="008A790C">
              <w:rPr>
                <w:color w:val="000000" w:themeColor="text1"/>
                <w:szCs w:val="24"/>
              </w:rPr>
              <w:t>hoặc</w:t>
            </w:r>
            <w:proofErr w:type="spellEnd"/>
            <w:r w:rsidRPr="008A790C">
              <w:rPr>
                <w:color w:val="000000" w:themeColor="text1"/>
                <w:szCs w:val="24"/>
              </w:rPr>
              <w:t xml:space="preserve"> </w:t>
            </w:r>
            <w:proofErr w:type="spellStart"/>
            <w:r w:rsidRPr="008A790C">
              <w:rPr>
                <w:color w:val="000000" w:themeColor="text1"/>
                <w:szCs w:val="24"/>
              </w:rPr>
              <w:t>liên</w:t>
            </w:r>
            <w:proofErr w:type="spellEnd"/>
            <w:r w:rsidRPr="008A790C">
              <w:rPr>
                <w:color w:val="000000" w:themeColor="text1"/>
                <w:szCs w:val="24"/>
              </w:rPr>
              <w:t xml:space="preserve"> </w:t>
            </w:r>
            <w:proofErr w:type="spellStart"/>
            <w:r w:rsidRPr="008A790C">
              <w:rPr>
                <w:color w:val="000000" w:themeColor="text1"/>
                <w:szCs w:val="24"/>
              </w:rPr>
              <w:t>tục</w:t>
            </w:r>
            <w:proofErr w:type="spellEnd"/>
          </w:p>
          <w:p w14:paraId="0FDF00F6"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Có</w:t>
            </w:r>
            <w:proofErr w:type="spellEnd"/>
            <w:r w:rsidRPr="008A790C">
              <w:rPr>
                <w:color w:val="000000" w:themeColor="text1"/>
                <w:szCs w:val="24"/>
              </w:rPr>
              <w:t xml:space="preserve"> </w:t>
            </w:r>
            <w:proofErr w:type="spellStart"/>
            <w:r w:rsidRPr="008A790C">
              <w:rPr>
                <w:color w:val="000000" w:themeColor="text1"/>
                <w:szCs w:val="24"/>
              </w:rPr>
              <w:t>cài</w:t>
            </w:r>
            <w:proofErr w:type="spellEnd"/>
            <w:r w:rsidRPr="008A790C">
              <w:rPr>
                <w:color w:val="000000" w:themeColor="text1"/>
                <w:szCs w:val="24"/>
              </w:rPr>
              <w:t xml:space="preserve"> </w:t>
            </w:r>
            <w:proofErr w:type="spellStart"/>
            <w:r w:rsidRPr="008A790C">
              <w:rPr>
                <w:color w:val="000000" w:themeColor="text1"/>
                <w:szCs w:val="24"/>
              </w:rPr>
              <w:t>đặt</w:t>
            </w:r>
            <w:proofErr w:type="spellEnd"/>
            <w:r w:rsidRPr="008A790C">
              <w:rPr>
                <w:color w:val="000000" w:themeColor="text1"/>
                <w:szCs w:val="24"/>
              </w:rPr>
              <w:t xml:space="preserve"> </w:t>
            </w:r>
            <w:proofErr w:type="spellStart"/>
            <w:r w:rsidRPr="008A790C">
              <w:rPr>
                <w:color w:val="000000" w:themeColor="text1"/>
                <w:szCs w:val="24"/>
              </w:rPr>
              <w:t>sẵn</w:t>
            </w:r>
            <w:proofErr w:type="spellEnd"/>
            <w:r w:rsidRPr="008A790C">
              <w:rPr>
                <w:color w:val="000000" w:themeColor="text1"/>
                <w:szCs w:val="24"/>
              </w:rPr>
              <w:t xml:space="preserve"> </w:t>
            </w:r>
            <w:proofErr w:type="spellStart"/>
            <w:r w:rsidRPr="008A790C">
              <w:rPr>
                <w:color w:val="000000" w:themeColor="text1"/>
                <w:szCs w:val="24"/>
              </w:rPr>
              <w:t>thông</w:t>
            </w:r>
            <w:proofErr w:type="spellEnd"/>
            <w:r w:rsidRPr="008A790C">
              <w:rPr>
                <w:color w:val="000000" w:themeColor="text1"/>
                <w:szCs w:val="24"/>
              </w:rPr>
              <w:t xml:space="preserve"> </w:t>
            </w:r>
            <w:proofErr w:type="spellStart"/>
            <w:r w:rsidRPr="008A790C">
              <w:rPr>
                <w:color w:val="000000" w:themeColor="text1"/>
                <w:szCs w:val="24"/>
              </w:rPr>
              <w:t>số</w:t>
            </w:r>
            <w:proofErr w:type="spellEnd"/>
            <w:r w:rsidRPr="008A790C">
              <w:rPr>
                <w:color w:val="000000" w:themeColor="text1"/>
                <w:szCs w:val="24"/>
              </w:rPr>
              <w:t xml:space="preserve"> </w:t>
            </w:r>
            <w:proofErr w:type="spellStart"/>
            <w:r w:rsidRPr="008A790C">
              <w:rPr>
                <w:color w:val="000000" w:themeColor="text1"/>
                <w:szCs w:val="24"/>
              </w:rPr>
              <w:t>cho</w:t>
            </w:r>
            <w:proofErr w:type="spellEnd"/>
            <w:r w:rsidRPr="008A790C">
              <w:rPr>
                <w:color w:val="000000" w:themeColor="text1"/>
                <w:szCs w:val="24"/>
              </w:rPr>
              <w:t xml:space="preserve"> </w:t>
            </w:r>
            <w:proofErr w:type="spellStart"/>
            <w:r w:rsidRPr="008A790C">
              <w:rPr>
                <w:color w:val="000000" w:themeColor="text1"/>
                <w:szCs w:val="24"/>
              </w:rPr>
              <w:t>tất</w:t>
            </w:r>
            <w:proofErr w:type="spellEnd"/>
            <w:r w:rsidRPr="008A790C">
              <w:rPr>
                <w:color w:val="000000" w:themeColor="text1"/>
                <w:szCs w:val="24"/>
              </w:rPr>
              <w:t xml:space="preserve"> </w:t>
            </w:r>
            <w:proofErr w:type="spellStart"/>
            <w:r w:rsidRPr="008A790C">
              <w:rPr>
                <w:color w:val="000000" w:themeColor="text1"/>
                <w:szCs w:val="24"/>
              </w:rPr>
              <w:t>cả</w:t>
            </w:r>
            <w:proofErr w:type="spellEnd"/>
            <w:r w:rsidRPr="008A790C">
              <w:rPr>
                <w:color w:val="000000" w:themeColor="text1"/>
                <w:szCs w:val="24"/>
              </w:rPr>
              <w:t xml:space="preserve"> </w:t>
            </w:r>
            <w:proofErr w:type="spellStart"/>
            <w:r w:rsidRPr="008A790C">
              <w:rPr>
                <w:color w:val="000000" w:themeColor="text1"/>
                <w:szCs w:val="24"/>
              </w:rPr>
              <w:t>các</w:t>
            </w:r>
            <w:proofErr w:type="spellEnd"/>
            <w:r w:rsidRPr="008A790C">
              <w:rPr>
                <w:color w:val="000000" w:themeColor="text1"/>
                <w:szCs w:val="24"/>
              </w:rPr>
              <w:t xml:space="preserve"> </w:t>
            </w:r>
            <w:proofErr w:type="spellStart"/>
            <w:r w:rsidRPr="008A790C">
              <w:rPr>
                <w:color w:val="000000" w:themeColor="text1"/>
                <w:szCs w:val="24"/>
              </w:rPr>
              <w:t>chỉ</w:t>
            </w:r>
            <w:proofErr w:type="spellEnd"/>
            <w:r w:rsidRPr="008A790C">
              <w:rPr>
                <w:color w:val="000000" w:themeColor="text1"/>
                <w:szCs w:val="24"/>
              </w:rPr>
              <w:t xml:space="preserve"> </w:t>
            </w:r>
            <w:proofErr w:type="spellStart"/>
            <w:r w:rsidRPr="008A790C">
              <w:rPr>
                <w:color w:val="000000" w:themeColor="text1"/>
                <w:szCs w:val="24"/>
              </w:rPr>
              <w:t>định</w:t>
            </w:r>
            <w:proofErr w:type="spellEnd"/>
            <w:r w:rsidRPr="008A790C">
              <w:rPr>
                <w:color w:val="000000" w:themeColor="text1"/>
                <w:szCs w:val="24"/>
              </w:rPr>
              <w:t xml:space="preserve"> </w:t>
            </w:r>
            <w:proofErr w:type="spellStart"/>
            <w:r w:rsidRPr="008A790C">
              <w:rPr>
                <w:color w:val="000000" w:themeColor="text1"/>
                <w:szCs w:val="24"/>
              </w:rPr>
              <w:t>điều</w:t>
            </w:r>
            <w:proofErr w:type="spellEnd"/>
            <w:r w:rsidRPr="008A790C">
              <w:rPr>
                <w:color w:val="000000" w:themeColor="text1"/>
                <w:szCs w:val="24"/>
              </w:rPr>
              <w:t xml:space="preserve"> </w:t>
            </w:r>
            <w:proofErr w:type="spellStart"/>
            <w:r w:rsidRPr="008A790C">
              <w:rPr>
                <w:color w:val="000000" w:themeColor="text1"/>
                <w:szCs w:val="24"/>
              </w:rPr>
              <w:t>trị</w:t>
            </w:r>
            <w:proofErr w:type="spellEnd"/>
          </w:p>
          <w:p w14:paraId="7934A752" w14:textId="77777777" w:rsidR="00FE3BA2" w:rsidRPr="008A790C" w:rsidRDefault="00FE3BA2" w:rsidP="005D642E">
            <w:pPr>
              <w:spacing w:line="276" w:lineRule="auto"/>
              <w:rPr>
                <w:b/>
                <w:color w:val="000000" w:themeColor="text1"/>
                <w:szCs w:val="24"/>
              </w:rPr>
            </w:pPr>
            <w:r w:rsidRPr="008A790C">
              <w:rPr>
                <w:b/>
                <w:color w:val="000000" w:themeColor="text1"/>
                <w:szCs w:val="24"/>
              </w:rPr>
              <w:t xml:space="preserve">IV. </w:t>
            </w:r>
            <w:proofErr w:type="spellStart"/>
            <w:r w:rsidRPr="008A790C">
              <w:rPr>
                <w:b/>
                <w:color w:val="000000" w:themeColor="text1"/>
                <w:szCs w:val="24"/>
              </w:rPr>
              <w:t>Yêu</w:t>
            </w:r>
            <w:proofErr w:type="spellEnd"/>
            <w:r w:rsidRPr="008A790C">
              <w:rPr>
                <w:b/>
                <w:color w:val="000000" w:themeColor="text1"/>
                <w:szCs w:val="24"/>
              </w:rPr>
              <w:t xml:space="preserve"> </w:t>
            </w:r>
            <w:proofErr w:type="spellStart"/>
            <w:r w:rsidRPr="008A790C">
              <w:rPr>
                <w:b/>
                <w:color w:val="000000" w:themeColor="text1"/>
                <w:szCs w:val="24"/>
              </w:rPr>
              <w:t>cầu</w:t>
            </w:r>
            <w:proofErr w:type="spellEnd"/>
            <w:r w:rsidRPr="008A790C">
              <w:rPr>
                <w:b/>
                <w:color w:val="000000" w:themeColor="text1"/>
                <w:szCs w:val="24"/>
              </w:rPr>
              <w:t xml:space="preserve"> </w:t>
            </w:r>
            <w:proofErr w:type="spellStart"/>
            <w:r w:rsidRPr="008A790C">
              <w:rPr>
                <w:b/>
                <w:color w:val="000000" w:themeColor="text1"/>
                <w:szCs w:val="24"/>
              </w:rPr>
              <w:t>khác</w:t>
            </w:r>
            <w:proofErr w:type="spellEnd"/>
          </w:p>
          <w:p w14:paraId="7403F058"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-Cam </w:t>
            </w:r>
            <w:proofErr w:type="spellStart"/>
            <w:r w:rsidRPr="008A790C">
              <w:rPr>
                <w:color w:val="000000" w:themeColor="text1"/>
                <w:szCs w:val="24"/>
              </w:rPr>
              <w:t>kết</w:t>
            </w:r>
            <w:proofErr w:type="spellEnd"/>
            <w:r w:rsidRPr="008A790C">
              <w:rPr>
                <w:color w:val="000000" w:themeColor="text1"/>
                <w:szCs w:val="24"/>
              </w:rPr>
              <w:t xml:space="preserve"> </w:t>
            </w:r>
            <w:proofErr w:type="spellStart"/>
            <w:r w:rsidRPr="008A790C">
              <w:rPr>
                <w:color w:val="000000" w:themeColor="text1"/>
                <w:szCs w:val="24"/>
              </w:rPr>
              <w:t>về</w:t>
            </w:r>
            <w:proofErr w:type="spellEnd"/>
            <w:r w:rsidRPr="008A790C">
              <w:rPr>
                <w:color w:val="000000" w:themeColor="text1"/>
                <w:szCs w:val="24"/>
              </w:rPr>
              <w:t xml:space="preserve"> </w:t>
            </w:r>
            <w:proofErr w:type="spellStart"/>
            <w:r w:rsidRPr="008A790C">
              <w:rPr>
                <w:color w:val="000000" w:themeColor="text1"/>
                <w:szCs w:val="24"/>
              </w:rPr>
              <w:t>thời</w:t>
            </w:r>
            <w:proofErr w:type="spellEnd"/>
            <w:r w:rsidRPr="008A790C">
              <w:rPr>
                <w:color w:val="000000" w:themeColor="text1"/>
                <w:szCs w:val="24"/>
              </w:rPr>
              <w:t xml:space="preserve"> </w:t>
            </w:r>
            <w:proofErr w:type="spellStart"/>
            <w:r w:rsidRPr="008A790C">
              <w:rPr>
                <w:color w:val="000000" w:themeColor="text1"/>
                <w:szCs w:val="24"/>
              </w:rPr>
              <w:t>gian</w:t>
            </w:r>
            <w:proofErr w:type="spellEnd"/>
            <w:r w:rsidRPr="008A790C">
              <w:rPr>
                <w:color w:val="000000" w:themeColor="text1"/>
                <w:szCs w:val="24"/>
              </w:rPr>
              <w:t xml:space="preserve"> </w:t>
            </w:r>
            <w:proofErr w:type="spellStart"/>
            <w:r w:rsidRPr="008A790C">
              <w:rPr>
                <w:color w:val="000000" w:themeColor="text1"/>
                <w:szCs w:val="24"/>
              </w:rPr>
              <w:t>bảo</w:t>
            </w:r>
            <w:proofErr w:type="spellEnd"/>
            <w:r w:rsidRPr="008A790C">
              <w:rPr>
                <w:color w:val="000000" w:themeColor="text1"/>
                <w:szCs w:val="24"/>
              </w:rPr>
              <w:t xml:space="preserve"> </w:t>
            </w:r>
            <w:proofErr w:type="spellStart"/>
            <w:r w:rsidRPr="008A790C">
              <w:rPr>
                <w:color w:val="000000" w:themeColor="text1"/>
                <w:szCs w:val="24"/>
              </w:rPr>
              <w:t>hành</w:t>
            </w:r>
            <w:proofErr w:type="spellEnd"/>
            <w:r w:rsidRPr="008A790C">
              <w:rPr>
                <w:color w:val="000000" w:themeColor="text1"/>
                <w:szCs w:val="24"/>
              </w:rPr>
              <w:t xml:space="preserve">, </w:t>
            </w:r>
            <w:proofErr w:type="spellStart"/>
            <w:r w:rsidRPr="008A790C">
              <w:rPr>
                <w:color w:val="000000" w:themeColor="text1"/>
                <w:szCs w:val="24"/>
              </w:rPr>
              <w:t>thời</w:t>
            </w:r>
            <w:proofErr w:type="spellEnd"/>
            <w:r w:rsidRPr="008A790C">
              <w:rPr>
                <w:color w:val="000000" w:themeColor="text1"/>
                <w:szCs w:val="24"/>
              </w:rPr>
              <w:t xml:space="preserve"> </w:t>
            </w:r>
            <w:proofErr w:type="spellStart"/>
            <w:r w:rsidRPr="008A790C">
              <w:rPr>
                <w:color w:val="000000" w:themeColor="text1"/>
                <w:szCs w:val="24"/>
              </w:rPr>
              <w:t>gian</w:t>
            </w:r>
            <w:proofErr w:type="spellEnd"/>
            <w:r w:rsidRPr="008A790C">
              <w:rPr>
                <w:color w:val="000000" w:themeColor="text1"/>
                <w:szCs w:val="24"/>
              </w:rPr>
              <w:t xml:space="preserve"> </w:t>
            </w:r>
            <w:proofErr w:type="spellStart"/>
            <w:r w:rsidRPr="008A790C">
              <w:rPr>
                <w:color w:val="000000" w:themeColor="text1"/>
                <w:szCs w:val="24"/>
              </w:rPr>
              <w:t>bảo</w:t>
            </w:r>
            <w:proofErr w:type="spellEnd"/>
            <w:r w:rsidRPr="008A790C">
              <w:rPr>
                <w:color w:val="000000" w:themeColor="text1"/>
                <w:szCs w:val="24"/>
              </w:rPr>
              <w:t xml:space="preserve"> </w:t>
            </w:r>
            <w:proofErr w:type="spellStart"/>
            <w:r w:rsidRPr="008A790C">
              <w:rPr>
                <w:color w:val="000000" w:themeColor="text1"/>
                <w:szCs w:val="24"/>
              </w:rPr>
              <w:t>trì</w:t>
            </w:r>
            <w:proofErr w:type="spellEnd"/>
            <w:r w:rsidRPr="008A790C">
              <w:rPr>
                <w:color w:val="000000" w:themeColor="text1"/>
                <w:szCs w:val="24"/>
              </w:rPr>
              <w:t xml:space="preserve">, </w:t>
            </w:r>
            <w:proofErr w:type="spellStart"/>
            <w:r w:rsidRPr="008A790C">
              <w:rPr>
                <w:color w:val="000000" w:themeColor="text1"/>
                <w:szCs w:val="24"/>
              </w:rPr>
              <w:t>thời</w:t>
            </w:r>
            <w:proofErr w:type="spellEnd"/>
            <w:r w:rsidRPr="008A790C">
              <w:rPr>
                <w:color w:val="000000" w:themeColor="text1"/>
                <w:szCs w:val="24"/>
              </w:rPr>
              <w:t xml:space="preserve"> </w:t>
            </w:r>
            <w:proofErr w:type="spellStart"/>
            <w:r w:rsidRPr="008A790C">
              <w:rPr>
                <w:color w:val="000000" w:themeColor="text1"/>
                <w:szCs w:val="24"/>
              </w:rPr>
              <w:t>gian</w:t>
            </w:r>
            <w:proofErr w:type="spellEnd"/>
            <w:r w:rsidRPr="008A790C">
              <w:rPr>
                <w:color w:val="000000" w:themeColor="text1"/>
                <w:szCs w:val="24"/>
              </w:rPr>
              <w:t xml:space="preserve"> </w:t>
            </w:r>
            <w:proofErr w:type="spellStart"/>
            <w:r w:rsidRPr="008A790C">
              <w:rPr>
                <w:color w:val="000000" w:themeColor="text1"/>
                <w:szCs w:val="24"/>
              </w:rPr>
              <w:t>đến</w:t>
            </w:r>
            <w:proofErr w:type="spellEnd"/>
            <w:r w:rsidRPr="008A790C">
              <w:rPr>
                <w:color w:val="000000" w:themeColor="text1"/>
                <w:szCs w:val="24"/>
              </w:rPr>
              <w:t xml:space="preserve"> </w:t>
            </w:r>
            <w:proofErr w:type="spellStart"/>
            <w:r w:rsidRPr="008A790C">
              <w:rPr>
                <w:color w:val="000000" w:themeColor="text1"/>
                <w:szCs w:val="24"/>
              </w:rPr>
              <w:t>kiểm</w:t>
            </w:r>
            <w:proofErr w:type="spellEnd"/>
            <w:r w:rsidRPr="008A790C">
              <w:rPr>
                <w:color w:val="000000" w:themeColor="text1"/>
                <w:szCs w:val="24"/>
              </w:rPr>
              <w:t xml:space="preserve"> </w:t>
            </w:r>
            <w:proofErr w:type="spellStart"/>
            <w:r w:rsidRPr="008A790C">
              <w:rPr>
                <w:color w:val="000000" w:themeColor="text1"/>
                <w:szCs w:val="24"/>
              </w:rPr>
              <w:t>tra</w:t>
            </w:r>
            <w:proofErr w:type="spellEnd"/>
            <w:r w:rsidRPr="008A790C">
              <w:rPr>
                <w:color w:val="000000" w:themeColor="text1"/>
                <w:szCs w:val="24"/>
              </w:rPr>
              <w:t xml:space="preserve">, </w:t>
            </w:r>
            <w:proofErr w:type="spellStart"/>
            <w:r w:rsidRPr="008A790C">
              <w:rPr>
                <w:color w:val="000000" w:themeColor="text1"/>
                <w:szCs w:val="24"/>
              </w:rPr>
              <w:t>sửa</w:t>
            </w:r>
            <w:proofErr w:type="spellEnd"/>
            <w:r w:rsidRPr="008A790C">
              <w:rPr>
                <w:color w:val="000000" w:themeColor="text1"/>
                <w:szCs w:val="24"/>
              </w:rPr>
              <w:t xml:space="preserve"> </w:t>
            </w:r>
            <w:proofErr w:type="spellStart"/>
            <w:r w:rsidRPr="008A790C">
              <w:rPr>
                <w:color w:val="000000" w:themeColor="text1"/>
                <w:szCs w:val="24"/>
              </w:rPr>
              <w:t>chữa</w:t>
            </w:r>
            <w:proofErr w:type="spellEnd"/>
            <w:r w:rsidRPr="008A790C">
              <w:rPr>
                <w:color w:val="000000" w:themeColor="text1"/>
                <w:szCs w:val="24"/>
              </w:rPr>
              <w:t xml:space="preserve"> </w:t>
            </w:r>
            <w:proofErr w:type="spellStart"/>
            <w:r w:rsidRPr="008A790C">
              <w:rPr>
                <w:color w:val="000000" w:themeColor="text1"/>
                <w:szCs w:val="24"/>
              </w:rPr>
              <w:t>khi</w:t>
            </w:r>
            <w:proofErr w:type="spellEnd"/>
            <w:r w:rsidRPr="008A790C">
              <w:rPr>
                <w:color w:val="000000" w:themeColor="text1"/>
                <w:szCs w:val="24"/>
              </w:rPr>
              <w:t xml:space="preserve"> </w:t>
            </w:r>
            <w:proofErr w:type="spellStart"/>
            <w:r w:rsidRPr="008A790C">
              <w:rPr>
                <w:color w:val="000000" w:themeColor="text1"/>
                <w:szCs w:val="24"/>
              </w:rPr>
              <w:t>cố</w:t>
            </w:r>
            <w:proofErr w:type="spellEnd"/>
            <w:r w:rsidRPr="008A790C">
              <w:rPr>
                <w:color w:val="000000" w:themeColor="text1"/>
                <w:szCs w:val="24"/>
              </w:rPr>
              <w:t xml:space="preserve"> </w:t>
            </w:r>
            <w:proofErr w:type="spellStart"/>
            <w:r w:rsidRPr="008A790C">
              <w:rPr>
                <w:color w:val="000000" w:themeColor="text1"/>
                <w:szCs w:val="24"/>
              </w:rPr>
              <w:t>sự</w:t>
            </w:r>
            <w:proofErr w:type="spellEnd"/>
            <w:r w:rsidRPr="008A790C">
              <w:rPr>
                <w:color w:val="000000" w:themeColor="text1"/>
                <w:szCs w:val="24"/>
              </w:rPr>
              <w:t xml:space="preserve"> </w:t>
            </w:r>
            <w:proofErr w:type="spellStart"/>
            <w:r w:rsidRPr="008A790C">
              <w:rPr>
                <w:color w:val="000000" w:themeColor="text1"/>
                <w:szCs w:val="24"/>
              </w:rPr>
              <w:t>cố</w:t>
            </w:r>
            <w:proofErr w:type="spellEnd"/>
          </w:p>
          <w:p w14:paraId="56284E0A"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Cam </w:t>
            </w:r>
            <w:proofErr w:type="spellStart"/>
            <w:r w:rsidRPr="008A790C">
              <w:rPr>
                <w:color w:val="000000" w:themeColor="text1"/>
                <w:szCs w:val="24"/>
              </w:rPr>
              <w:t>kết</w:t>
            </w:r>
            <w:proofErr w:type="spellEnd"/>
            <w:r w:rsidRPr="008A790C">
              <w:rPr>
                <w:color w:val="000000" w:themeColor="text1"/>
                <w:szCs w:val="24"/>
              </w:rPr>
              <w:t xml:space="preserve"> </w:t>
            </w:r>
            <w:proofErr w:type="spellStart"/>
            <w:r w:rsidRPr="008A790C">
              <w:rPr>
                <w:color w:val="000000" w:themeColor="text1"/>
                <w:szCs w:val="24"/>
              </w:rPr>
              <w:t>cung</w:t>
            </w:r>
            <w:proofErr w:type="spellEnd"/>
            <w:r w:rsidRPr="008A790C">
              <w:rPr>
                <w:color w:val="000000" w:themeColor="text1"/>
                <w:szCs w:val="24"/>
              </w:rPr>
              <w:t xml:space="preserve"> </w:t>
            </w:r>
            <w:proofErr w:type="spellStart"/>
            <w:r w:rsidRPr="008A790C">
              <w:rPr>
                <w:color w:val="000000" w:themeColor="text1"/>
                <w:szCs w:val="24"/>
              </w:rPr>
              <w:t>cấp</w:t>
            </w:r>
            <w:proofErr w:type="spellEnd"/>
            <w:r w:rsidRPr="008A790C">
              <w:rPr>
                <w:color w:val="000000" w:themeColor="text1"/>
                <w:szCs w:val="24"/>
              </w:rPr>
              <w:t xml:space="preserve"> </w:t>
            </w:r>
            <w:proofErr w:type="spellStart"/>
            <w:r w:rsidRPr="008A790C">
              <w:rPr>
                <w:color w:val="000000" w:themeColor="text1"/>
                <w:szCs w:val="24"/>
              </w:rPr>
              <w:t>vật</w:t>
            </w:r>
            <w:proofErr w:type="spellEnd"/>
            <w:r w:rsidRPr="008A790C">
              <w:rPr>
                <w:color w:val="000000" w:themeColor="text1"/>
                <w:szCs w:val="24"/>
              </w:rPr>
              <w:t xml:space="preserve"> </w:t>
            </w:r>
            <w:proofErr w:type="spellStart"/>
            <w:r w:rsidRPr="008A790C">
              <w:rPr>
                <w:color w:val="000000" w:themeColor="text1"/>
                <w:szCs w:val="24"/>
              </w:rPr>
              <w:t>liệu</w:t>
            </w:r>
            <w:proofErr w:type="spellEnd"/>
            <w:r w:rsidRPr="008A790C">
              <w:rPr>
                <w:color w:val="000000" w:themeColor="text1"/>
                <w:szCs w:val="24"/>
              </w:rPr>
              <w:t xml:space="preserve"> </w:t>
            </w:r>
            <w:proofErr w:type="spellStart"/>
            <w:r w:rsidRPr="008A790C">
              <w:rPr>
                <w:color w:val="000000" w:themeColor="text1"/>
                <w:szCs w:val="24"/>
              </w:rPr>
              <w:t>thay</w:t>
            </w:r>
            <w:proofErr w:type="spellEnd"/>
            <w:r w:rsidRPr="008A790C">
              <w:rPr>
                <w:color w:val="000000" w:themeColor="text1"/>
                <w:szCs w:val="24"/>
              </w:rPr>
              <w:t xml:space="preserve"> </w:t>
            </w:r>
            <w:proofErr w:type="spellStart"/>
            <w:r w:rsidRPr="008A790C">
              <w:rPr>
                <w:color w:val="000000" w:themeColor="text1"/>
                <w:szCs w:val="24"/>
              </w:rPr>
              <w:t>thế</w:t>
            </w:r>
            <w:proofErr w:type="spellEnd"/>
            <w:r w:rsidRPr="008A790C">
              <w:rPr>
                <w:color w:val="000000" w:themeColor="text1"/>
                <w:szCs w:val="24"/>
              </w:rPr>
              <w:t xml:space="preserve">, </w:t>
            </w:r>
            <w:proofErr w:type="spellStart"/>
            <w:r w:rsidRPr="008A790C">
              <w:rPr>
                <w:color w:val="000000" w:themeColor="text1"/>
                <w:szCs w:val="24"/>
              </w:rPr>
              <w:t>vật</w:t>
            </w:r>
            <w:proofErr w:type="spellEnd"/>
            <w:r w:rsidRPr="008A790C">
              <w:rPr>
                <w:color w:val="000000" w:themeColor="text1"/>
                <w:szCs w:val="24"/>
              </w:rPr>
              <w:t xml:space="preserve"> </w:t>
            </w:r>
            <w:proofErr w:type="spellStart"/>
            <w:r w:rsidRPr="008A790C">
              <w:rPr>
                <w:color w:val="000000" w:themeColor="text1"/>
                <w:szCs w:val="24"/>
              </w:rPr>
              <w:t>tư</w:t>
            </w:r>
            <w:proofErr w:type="spellEnd"/>
            <w:r w:rsidRPr="008A790C">
              <w:rPr>
                <w:color w:val="000000" w:themeColor="text1"/>
                <w:szCs w:val="24"/>
              </w:rPr>
              <w:t xml:space="preserve"> </w:t>
            </w:r>
            <w:proofErr w:type="spellStart"/>
            <w:r w:rsidRPr="008A790C">
              <w:rPr>
                <w:color w:val="000000" w:themeColor="text1"/>
                <w:szCs w:val="24"/>
              </w:rPr>
              <w:t>tiêu</w:t>
            </w:r>
            <w:proofErr w:type="spellEnd"/>
            <w:r w:rsidRPr="008A790C">
              <w:rPr>
                <w:color w:val="000000" w:themeColor="text1"/>
                <w:szCs w:val="24"/>
              </w:rPr>
              <w:t xml:space="preserve"> hao </w:t>
            </w:r>
            <w:proofErr w:type="spellStart"/>
            <w:r w:rsidRPr="008A790C">
              <w:rPr>
                <w:color w:val="000000" w:themeColor="text1"/>
                <w:szCs w:val="24"/>
              </w:rPr>
              <w:t>trong</w:t>
            </w:r>
            <w:proofErr w:type="spellEnd"/>
            <w:r w:rsidRPr="008A790C">
              <w:rPr>
                <w:color w:val="000000" w:themeColor="text1"/>
                <w:szCs w:val="24"/>
              </w:rPr>
              <w:t xml:space="preserve"> </w:t>
            </w:r>
            <w:proofErr w:type="spellStart"/>
            <w:r w:rsidRPr="008A790C">
              <w:rPr>
                <w:color w:val="000000" w:themeColor="text1"/>
                <w:szCs w:val="24"/>
              </w:rPr>
              <w:t>vòng</w:t>
            </w:r>
            <w:proofErr w:type="spellEnd"/>
            <w:r w:rsidRPr="008A790C">
              <w:rPr>
                <w:color w:val="000000" w:themeColor="text1"/>
                <w:szCs w:val="24"/>
              </w:rPr>
              <w:t xml:space="preserve"> 5 </w:t>
            </w:r>
            <w:proofErr w:type="spellStart"/>
            <w:r w:rsidRPr="008A790C">
              <w:rPr>
                <w:color w:val="000000" w:themeColor="text1"/>
                <w:szCs w:val="24"/>
              </w:rPr>
              <w:t>năm</w:t>
            </w:r>
            <w:proofErr w:type="spellEnd"/>
          </w:p>
          <w:p w14:paraId="6346A907" w14:textId="77777777" w:rsidR="00FE3BA2" w:rsidRPr="008A790C" w:rsidRDefault="00FE3BA2" w:rsidP="005D642E">
            <w:pPr>
              <w:spacing w:line="276" w:lineRule="auto"/>
              <w:rPr>
                <w:color w:val="000000" w:themeColor="text1"/>
                <w:szCs w:val="24"/>
              </w:rPr>
            </w:pPr>
            <w:r w:rsidRPr="008A790C">
              <w:rPr>
                <w:color w:val="000000" w:themeColor="text1"/>
                <w:szCs w:val="24"/>
              </w:rPr>
              <w:t xml:space="preserve">- </w:t>
            </w:r>
            <w:proofErr w:type="spellStart"/>
            <w:r w:rsidRPr="008A790C">
              <w:rPr>
                <w:color w:val="000000" w:themeColor="text1"/>
                <w:szCs w:val="24"/>
              </w:rPr>
              <w:t>Thời</w:t>
            </w:r>
            <w:proofErr w:type="spellEnd"/>
            <w:r w:rsidRPr="008A790C">
              <w:rPr>
                <w:color w:val="000000" w:themeColor="text1"/>
                <w:szCs w:val="24"/>
              </w:rPr>
              <w:t xml:space="preserve"> </w:t>
            </w:r>
            <w:proofErr w:type="spellStart"/>
            <w:r w:rsidRPr="008A790C">
              <w:rPr>
                <w:color w:val="000000" w:themeColor="text1"/>
                <w:szCs w:val="24"/>
              </w:rPr>
              <w:t>gian</w:t>
            </w:r>
            <w:proofErr w:type="spellEnd"/>
            <w:r w:rsidRPr="008A790C">
              <w:rPr>
                <w:color w:val="000000" w:themeColor="text1"/>
                <w:szCs w:val="24"/>
              </w:rPr>
              <w:t xml:space="preserve"> </w:t>
            </w:r>
            <w:proofErr w:type="spellStart"/>
            <w:r w:rsidRPr="008A790C">
              <w:rPr>
                <w:color w:val="000000" w:themeColor="text1"/>
                <w:szCs w:val="24"/>
              </w:rPr>
              <w:t>bảo</w:t>
            </w:r>
            <w:proofErr w:type="spellEnd"/>
            <w:r w:rsidRPr="008A790C">
              <w:rPr>
                <w:color w:val="000000" w:themeColor="text1"/>
                <w:szCs w:val="24"/>
              </w:rPr>
              <w:t xml:space="preserve"> </w:t>
            </w:r>
            <w:proofErr w:type="spellStart"/>
            <w:r w:rsidRPr="008A790C">
              <w:rPr>
                <w:color w:val="000000" w:themeColor="text1"/>
                <w:szCs w:val="24"/>
              </w:rPr>
              <w:t>hành</w:t>
            </w:r>
            <w:proofErr w:type="spellEnd"/>
            <w:r w:rsidRPr="008A790C">
              <w:rPr>
                <w:color w:val="000000" w:themeColor="text1"/>
                <w:szCs w:val="24"/>
              </w:rPr>
              <w:t xml:space="preserve"> </w:t>
            </w:r>
            <w:proofErr w:type="spellStart"/>
            <w:r w:rsidRPr="008A790C">
              <w:rPr>
                <w:color w:val="000000" w:themeColor="text1"/>
                <w:szCs w:val="24"/>
              </w:rPr>
              <w:t>tối</w:t>
            </w:r>
            <w:proofErr w:type="spellEnd"/>
            <w:r w:rsidRPr="008A790C">
              <w:rPr>
                <w:color w:val="000000" w:themeColor="text1"/>
                <w:szCs w:val="24"/>
              </w:rPr>
              <w:t xml:space="preserve"> </w:t>
            </w:r>
            <w:proofErr w:type="spellStart"/>
            <w:r w:rsidRPr="008A790C">
              <w:rPr>
                <w:color w:val="000000" w:themeColor="text1"/>
                <w:szCs w:val="24"/>
              </w:rPr>
              <w:t>thiểu</w:t>
            </w:r>
            <w:proofErr w:type="spellEnd"/>
            <w:r w:rsidRPr="008A790C">
              <w:rPr>
                <w:color w:val="000000" w:themeColor="text1"/>
                <w:szCs w:val="24"/>
              </w:rPr>
              <w:t xml:space="preserve"> 12 </w:t>
            </w:r>
            <w:proofErr w:type="spellStart"/>
            <w:r w:rsidRPr="008A790C">
              <w:rPr>
                <w:color w:val="000000" w:themeColor="text1"/>
                <w:szCs w:val="24"/>
              </w:rPr>
              <w:t>tháng</w:t>
            </w:r>
            <w:proofErr w:type="spellEnd"/>
            <w:r w:rsidRPr="008A790C">
              <w:rPr>
                <w:color w:val="000000" w:themeColor="text1"/>
                <w:szCs w:val="24"/>
              </w:rPr>
              <w:t xml:space="preserve"> </w:t>
            </w:r>
            <w:proofErr w:type="spellStart"/>
            <w:r w:rsidRPr="008A790C">
              <w:rPr>
                <w:color w:val="000000" w:themeColor="text1"/>
                <w:szCs w:val="24"/>
              </w:rPr>
              <w:t>sau</w:t>
            </w:r>
            <w:proofErr w:type="spellEnd"/>
            <w:r w:rsidRPr="008A790C">
              <w:rPr>
                <w:color w:val="000000" w:themeColor="text1"/>
                <w:szCs w:val="24"/>
              </w:rPr>
              <w:t xml:space="preserve"> </w:t>
            </w:r>
            <w:proofErr w:type="spellStart"/>
            <w:r w:rsidRPr="008A790C">
              <w:rPr>
                <w:color w:val="000000" w:themeColor="text1"/>
                <w:szCs w:val="24"/>
              </w:rPr>
              <w:t>khi</w:t>
            </w:r>
            <w:proofErr w:type="spellEnd"/>
            <w:r w:rsidRPr="008A790C">
              <w:rPr>
                <w:color w:val="000000" w:themeColor="text1"/>
                <w:szCs w:val="24"/>
              </w:rPr>
              <w:t xml:space="preserve"> </w:t>
            </w:r>
            <w:proofErr w:type="spellStart"/>
            <w:r w:rsidRPr="008A790C">
              <w:rPr>
                <w:color w:val="000000" w:themeColor="text1"/>
                <w:szCs w:val="24"/>
              </w:rPr>
              <w:t>nghiệm</w:t>
            </w:r>
            <w:proofErr w:type="spellEnd"/>
            <w:r w:rsidRPr="008A790C">
              <w:rPr>
                <w:color w:val="000000" w:themeColor="text1"/>
                <w:szCs w:val="24"/>
              </w:rPr>
              <w:t xml:space="preserve"> </w:t>
            </w:r>
            <w:proofErr w:type="spellStart"/>
            <w:r w:rsidRPr="008A790C">
              <w:rPr>
                <w:color w:val="000000" w:themeColor="text1"/>
                <w:szCs w:val="24"/>
              </w:rPr>
              <w:t>thu</w:t>
            </w:r>
            <w:proofErr w:type="spellEnd"/>
            <w:r w:rsidRPr="008A790C">
              <w:rPr>
                <w:color w:val="000000" w:themeColor="text1"/>
                <w:szCs w:val="24"/>
              </w:rPr>
              <w:t xml:space="preserve"> </w:t>
            </w:r>
            <w:proofErr w:type="spellStart"/>
            <w:r w:rsidRPr="008A790C">
              <w:rPr>
                <w:color w:val="000000" w:themeColor="text1"/>
                <w:szCs w:val="24"/>
              </w:rPr>
              <w:t>và</w:t>
            </w:r>
            <w:proofErr w:type="spellEnd"/>
            <w:r w:rsidRPr="008A790C">
              <w:rPr>
                <w:color w:val="000000" w:themeColor="text1"/>
                <w:szCs w:val="24"/>
              </w:rPr>
              <w:t xml:space="preserve"> </w:t>
            </w:r>
            <w:proofErr w:type="spellStart"/>
            <w:r w:rsidRPr="008A790C">
              <w:rPr>
                <w:color w:val="000000" w:themeColor="text1"/>
                <w:szCs w:val="24"/>
              </w:rPr>
              <w:t>đưa</w:t>
            </w:r>
            <w:proofErr w:type="spellEnd"/>
            <w:r w:rsidRPr="008A790C">
              <w:rPr>
                <w:color w:val="000000" w:themeColor="text1"/>
                <w:szCs w:val="24"/>
              </w:rPr>
              <w:t xml:space="preserve"> </w:t>
            </w:r>
            <w:proofErr w:type="spellStart"/>
            <w:r w:rsidRPr="008A790C">
              <w:rPr>
                <w:color w:val="000000" w:themeColor="text1"/>
                <w:szCs w:val="24"/>
              </w:rPr>
              <w:t>vào</w:t>
            </w:r>
            <w:proofErr w:type="spellEnd"/>
            <w:r w:rsidRPr="008A790C">
              <w:rPr>
                <w:color w:val="000000" w:themeColor="text1"/>
                <w:szCs w:val="24"/>
              </w:rPr>
              <w:t xml:space="preserve"> </w:t>
            </w:r>
            <w:proofErr w:type="spellStart"/>
            <w:r w:rsidRPr="008A790C">
              <w:rPr>
                <w:color w:val="000000" w:themeColor="text1"/>
                <w:szCs w:val="24"/>
              </w:rPr>
              <w:t>sử</w:t>
            </w:r>
            <w:proofErr w:type="spellEnd"/>
            <w:r w:rsidRPr="008A790C">
              <w:rPr>
                <w:color w:val="000000" w:themeColor="text1"/>
                <w:szCs w:val="24"/>
              </w:rPr>
              <w:t xml:space="preserve"> </w:t>
            </w:r>
            <w:proofErr w:type="spellStart"/>
            <w:r w:rsidRPr="008A790C">
              <w:rPr>
                <w:color w:val="000000" w:themeColor="text1"/>
                <w:szCs w:val="24"/>
              </w:rPr>
              <w:t>dụng</w:t>
            </w:r>
            <w:proofErr w:type="spellEnd"/>
          </w:p>
          <w:p w14:paraId="28CF51C1" w14:textId="77777777" w:rsidR="00FE3BA2" w:rsidRPr="008A790C" w:rsidRDefault="00FE3BA2" w:rsidP="005D642E">
            <w:pPr>
              <w:rPr>
                <w:color w:val="000000" w:themeColor="text1"/>
                <w:szCs w:val="24"/>
              </w:rPr>
            </w:pPr>
            <w:r w:rsidRPr="008A790C">
              <w:rPr>
                <w:color w:val="000000" w:themeColor="text1"/>
                <w:szCs w:val="24"/>
              </w:rPr>
              <w:t xml:space="preserve">- </w:t>
            </w:r>
            <w:proofErr w:type="spellStart"/>
            <w:r w:rsidRPr="008A790C">
              <w:rPr>
                <w:color w:val="000000" w:themeColor="text1"/>
                <w:szCs w:val="24"/>
              </w:rPr>
              <w:t>Đào</w:t>
            </w:r>
            <w:proofErr w:type="spellEnd"/>
            <w:r w:rsidRPr="008A790C">
              <w:rPr>
                <w:color w:val="000000" w:themeColor="text1"/>
                <w:szCs w:val="24"/>
              </w:rPr>
              <w:t xml:space="preserve"> </w:t>
            </w:r>
            <w:proofErr w:type="spellStart"/>
            <w:r w:rsidRPr="008A790C">
              <w:rPr>
                <w:color w:val="000000" w:themeColor="text1"/>
                <w:szCs w:val="24"/>
              </w:rPr>
              <w:t>tạo</w:t>
            </w:r>
            <w:proofErr w:type="spellEnd"/>
            <w:r w:rsidRPr="008A790C">
              <w:rPr>
                <w:color w:val="000000" w:themeColor="text1"/>
                <w:szCs w:val="24"/>
              </w:rPr>
              <w:t xml:space="preserve"> </w:t>
            </w:r>
            <w:proofErr w:type="spellStart"/>
            <w:r w:rsidRPr="008A790C">
              <w:rPr>
                <w:color w:val="000000" w:themeColor="text1"/>
                <w:szCs w:val="24"/>
              </w:rPr>
              <w:t>cho</w:t>
            </w:r>
            <w:proofErr w:type="spellEnd"/>
            <w:r w:rsidRPr="008A790C">
              <w:rPr>
                <w:color w:val="000000" w:themeColor="text1"/>
                <w:szCs w:val="24"/>
              </w:rPr>
              <w:t xml:space="preserve"> </w:t>
            </w:r>
            <w:proofErr w:type="spellStart"/>
            <w:r w:rsidRPr="008A790C">
              <w:rPr>
                <w:color w:val="000000" w:themeColor="text1"/>
                <w:szCs w:val="24"/>
              </w:rPr>
              <w:t>đơn</w:t>
            </w:r>
            <w:proofErr w:type="spellEnd"/>
            <w:r w:rsidRPr="008A790C">
              <w:rPr>
                <w:color w:val="000000" w:themeColor="text1"/>
                <w:szCs w:val="24"/>
              </w:rPr>
              <w:t xml:space="preserve"> </w:t>
            </w:r>
            <w:proofErr w:type="spellStart"/>
            <w:r w:rsidRPr="008A790C">
              <w:rPr>
                <w:color w:val="000000" w:themeColor="text1"/>
                <w:szCs w:val="24"/>
              </w:rPr>
              <w:t>vị</w:t>
            </w:r>
            <w:proofErr w:type="spellEnd"/>
            <w:r w:rsidRPr="008A790C">
              <w:rPr>
                <w:color w:val="000000" w:themeColor="text1"/>
                <w:szCs w:val="24"/>
              </w:rPr>
              <w:t xml:space="preserve"> </w:t>
            </w:r>
            <w:proofErr w:type="spellStart"/>
            <w:r w:rsidRPr="008A790C">
              <w:rPr>
                <w:color w:val="000000" w:themeColor="text1"/>
                <w:szCs w:val="24"/>
              </w:rPr>
              <w:t>sử</w:t>
            </w:r>
            <w:proofErr w:type="spellEnd"/>
            <w:r w:rsidRPr="008A790C">
              <w:rPr>
                <w:color w:val="000000" w:themeColor="text1"/>
                <w:szCs w:val="24"/>
              </w:rPr>
              <w:t xml:space="preserve"> </w:t>
            </w:r>
            <w:proofErr w:type="spellStart"/>
            <w:r w:rsidRPr="008A790C">
              <w:rPr>
                <w:color w:val="000000" w:themeColor="text1"/>
                <w:szCs w:val="24"/>
              </w:rPr>
              <w:t>dụng</w:t>
            </w:r>
            <w:proofErr w:type="spellEnd"/>
            <w:r w:rsidRPr="008A790C">
              <w:rPr>
                <w:color w:val="000000" w:themeColor="text1"/>
                <w:szCs w:val="24"/>
              </w:rPr>
              <w:t xml:space="preserve"> </w:t>
            </w:r>
            <w:proofErr w:type="spellStart"/>
            <w:r w:rsidRPr="008A790C">
              <w:rPr>
                <w:color w:val="000000" w:themeColor="text1"/>
                <w:szCs w:val="24"/>
              </w:rPr>
              <w:t>thành</w:t>
            </w:r>
            <w:proofErr w:type="spellEnd"/>
            <w:r w:rsidRPr="008A790C">
              <w:rPr>
                <w:color w:val="000000" w:themeColor="text1"/>
                <w:szCs w:val="24"/>
              </w:rPr>
              <w:t xml:space="preserve"> </w:t>
            </w:r>
            <w:proofErr w:type="spellStart"/>
            <w:r w:rsidRPr="008A790C">
              <w:rPr>
                <w:color w:val="000000" w:themeColor="text1"/>
                <w:szCs w:val="24"/>
              </w:rPr>
              <w:t>thạo</w:t>
            </w:r>
            <w:proofErr w:type="spellEnd"/>
            <w:r w:rsidRPr="008A790C">
              <w:rPr>
                <w:color w:val="000000" w:themeColor="text1"/>
                <w:szCs w:val="24"/>
              </w:rPr>
              <w:t xml:space="preserve"> </w:t>
            </w:r>
            <w:proofErr w:type="spellStart"/>
            <w:r w:rsidRPr="008A790C">
              <w:rPr>
                <w:color w:val="000000" w:themeColor="text1"/>
                <w:szCs w:val="24"/>
              </w:rPr>
              <w:t>thiết</w:t>
            </w:r>
            <w:proofErr w:type="spellEnd"/>
            <w:r w:rsidRPr="008A790C">
              <w:rPr>
                <w:color w:val="000000" w:themeColor="text1"/>
                <w:szCs w:val="24"/>
              </w:rPr>
              <w:t xml:space="preserve"> </w:t>
            </w:r>
            <w:proofErr w:type="spellStart"/>
            <w:r w:rsidRPr="008A790C">
              <w:rPr>
                <w:color w:val="000000" w:themeColor="text1"/>
                <w:szCs w:val="24"/>
              </w:rPr>
              <w:t>bị</w:t>
            </w:r>
            <w:proofErr w:type="spellEnd"/>
            <w:r w:rsidRPr="008A790C">
              <w:rPr>
                <w:color w:val="000000" w:themeColor="text1"/>
                <w:szCs w:val="24"/>
              </w:rPr>
              <w:t>.</w:t>
            </w:r>
          </w:p>
        </w:tc>
      </w:tr>
    </w:tbl>
    <w:p w14:paraId="30BD3F87" w14:textId="77777777" w:rsidR="00FE3BA2" w:rsidRPr="00FE3BA2" w:rsidRDefault="00FE3BA2" w:rsidP="00FE3BA2">
      <w:pPr>
        <w:ind w:firstLine="709"/>
        <w:rPr>
          <w:i/>
          <w:iCs/>
          <w:color w:val="000000" w:themeColor="text1"/>
          <w:sz w:val="20"/>
        </w:rPr>
      </w:pPr>
    </w:p>
    <w:p w14:paraId="673AE5BF" w14:textId="77777777" w:rsidR="00FE3BA2" w:rsidRPr="00FE3BA2" w:rsidRDefault="00FE3BA2" w:rsidP="00FE3BA2">
      <w:pPr>
        <w:rPr>
          <w:iCs/>
          <w:color w:val="000000" w:themeColor="text1"/>
          <w:szCs w:val="24"/>
        </w:rPr>
      </w:pPr>
    </w:p>
    <w:p w14:paraId="598CCA12" w14:textId="77777777" w:rsidR="00FE3BA2" w:rsidRPr="00FE3BA2" w:rsidRDefault="00FE3BA2" w:rsidP="00FE3BA2">
      <w:pPr>
        <w:spacing w:before="120" w:after="120" w:line="264" w:lineRule="auto"/>
        <w:ind w:firstLine="709"/>
        <w:rPr>
          <w:b/>
          <w:i/>
          <w:color w:val="000000" w:themeColor="text1"/>
          <w:sz w:val="28"/>
          <w:szCs w:val="28"/>
          <w:lang w:val="nl-NL"/>
        </w:rPr>
      </w:pPr>
      <w:r w:rsidRPr="00FE3BA2">
        <w:rPr>
          <w:b/>
          <w:i/>
          <w:color w:val="000000" w:themeColor="text1"/>
          <w:sz w:val="28"/>
          <w:szCs w:val="28"/>
          <w:lang w:val="nl-NL"/>
        </w:rPr>
        <w:lastRenderedPageBreak/>
        <w:t>1.2.2  Bảng đáp ứng kỹ thuật:</w:t>
      </w:r>
    </w:p>
    <w:p w14:paraId="0930EDC8" w14:textId="77777777" w:rsidR="00FE3BA2" w:rsidRPr="00FE3BA2" w:rsidRDefault="00FE3BA2" w:rsidP="00FE3BA2">
      <w:pPr>
        <w:spacing w:before="120" w:after="120" w:line="264" w:lineRule="auto"/>
        <w:ind w:firstLine="709"/>
        <w:rPr>
          <w:color w:val="000000" w:themeColor="text1"/>
          <w:sz w:val="28"/>
          <w:szCs w:val="28"/>
          <w:lang w:val="nl-NL"/>
        </w:rPr>
      </w:pPr>
      <w:proofErr w:type="spellStart"/>
      <w:r w:rsidRPr="00FE3BA2">
        <w:rPr>
          <w:color w:val="000000" w:themeColor="text1"/>
          <w:sz w:val="28"/>
          <w:szCs w:val="28"/>
        </w:rPr>
        <w:t>Các</w:t>
      </w:r>
      <w:proofErr w:type="spellEnd"/>
      <w:r w:rsidRPr="00FE3BA2">
        <w:rPr>
          <w:color w:val="000000" w:themeColor="text1"/>
          <w:sz w:val="28"/>
          <w:szCs w:val="28"/>
        </w:rPr>
        <w:t xml:space="preserve"> n</w:t>
      </w:r>
      <w:r w:rsidRPr="00FE3BA2">
        <w:rPr>
          <w:color w:val="000000" w:themeColor="text1"/>
          <w:sz w:val="28"/>
          <w:szCs w:val="28"/>
          <w:lang w:val="nl-NL"/>
        </w:rPr>
        <w:t xml:space="preserve">hà thầu lập bảng đáp kỹ thuật của hàng hóa do đơn vị cung cấp theo mẫu sau: </w:t>
      </w:r>
    </w:p>
    <w:p w14:paraId="351ED1F2" w14:textId="77777777" w:rsidR="00FE3BA2" w:rsidRPr="00FE3BA2" w:rsidRDefault="00FE3BA2" w:rsidP="00FE3BA2">
      <w:pPr>
        <w:spacing w:before="120" w:after="120" w:line="264" w:lineRule="auto"/>
        <w:ind w:firstLine="709"/>
        <w:rPr>
          <w:color w:val="000000" w:themeColor="text1"/>
          <w:sz w:val="28"/>
          <w:szCs w:val="28"/>
          <w:lang w:val="nl-NL"/>
        </w:rPr>
        <w:sectPr w:rsidR="00FE3BA2" w:rsidRPr="00FE3BA2" w:rsidSect="00AA10F7">
          <w:footnotePr>
            <w:numRestart w:val="eachPage"/>
          </w:footnotePr>
          <w:endnotePr>
            <w:numFmt w:val="decimal"/>
          </w:endnotePr>
          <w:pgSz w:w="11906" w:h="16838" w:code="9"/>
          <w:pgMar w:top="1134" w:right="1134" w:bottom="1134" w:left="1701" w:header="720" w:footer="255" w:gutter="0"/>
          <w:cols w:space="720"/>
          <w:noEndnote/>
          <w:docGrid w:linePitch="381"/>
        </w:sectPr>
      </w:pPr>
    </w:p>
    <w:p w14:paraId="7A6904E8" w14:textId="77777777" w:rsidR="00FE3BA2" w:rsidRPr="00FE3BA2" w:rsidRDefault="00FE3BA2" w:rsidP="00FE3BA2">
      <w:pPr>
        <w:spacing w:before="40" w:after="20" w:line="276" w:lineRule="auto"/>
        <w:jc w:val="center"/>
        <w:rPr>
          <w:b/>
          <w:color w:val="000000" w:themeColor="text1"/>
          <w:sz w:val="26"/>
          <w:szCs w:val="26"/>
          <w:lang w:val="es-ES"/>
        </w:rPr>
      </w:pPr>
      <w:r w:rsidRPr="00FE3BA2">
        <w:rPr>
          <w:b/>
          <w:color w:val="000000" w:themeColor="text1"/>
          <w:sz w:val="26"/>
          <w:szCs w:val="26"/>
          <w:lang w:val="es-ES"/>
        </w:rPr>
        <w:lastRenderedPageBreak/>
        <w:t>BẢNG ĐÁP ỨNG KỸ THUẬT</w:t>
      </w:r>
    </w:p>
    <w:p w14:paraId="29EE29E0" w14:textId="77777777" w:rsidR="00FE3BA2" w:rsidRPr="00FE3BA2" w:rsidRDefault="00FE3BA2" w:rsidP="00FE3BA2">
      <w:pPr>
        <w:numPr>
          <w:ilvl w:val="0"/>
          <w:numId w:val="1"/>
        </w:numPr>
        <w:spacing w:before="40" w:after="20" w:line="276" w:lineRule="auto"/>
        <w:jc w:val="left"/>
        <w:rPr>
          <w:color w:val="000000" w:themeColor="text1"/>
          <w:sz w:val="26"/>
          <w:szCs w:val="26"/>
          <w:lang w:val="pt-BR"/>
        </w:rPr>
      </w:pPr>
      <w:r w:rsidRPr="00FE3BA2">
        <w:rPr>
          <w:color w:val="000000" w:themeColor="text1"/>
          <w:sz w:val="26"/>
          <w:szCs w:val="26"/>
          <w:lang w:val="pt-BR"/>
        </w:rPr>
        <w:t>Tên nhà thầu: ....................................</w:t>
      </w:r>
    </w:p>
    <w:p w14:paraId="30C937F0" w14:textId="77777777" w:rsidR="00FE3BA2" w:rsidRPr="00FE3BA2" w:rsidRDefault="00FE3BA2" w:rsidP="00FE3BA2">
      <w:pPr>
        <w:numPr>
          <w:ilvl w:val="0"/>
          <w:numId w:val="1"/>
        </w:numPr>
        <w:spacing w:before="40" w:after="20" w:line="276" w:lineRule="auto"/>
        <w:jc w:val="left"/>
        <w:rPr>
          <w:color w:val="000000" w:themeColor="text1"/>
          <w:sz w:val="26"/>
          <w:szCs w:val="26"/>
          <w:lang w:val="pt-BR"/>
        </w:rPr>
      </w:pPr>
      <w:r w:rsidRPr="00FE3BA2">
        <w:rPr>
          <w:color w:val="000000" w:themeColor="text1"/>
          <w:sz w:val="26"/>
          <w:szCs w:val="26"/>
          <w:lang w:val="pt-BR"/>
        </w:rPr>
        <w:t>Địa chỉ: ..............................................</w:t>
      </w:r>
    </w:p>
    <w:p w14:paraId="3273C98E" w14:textId="77777777" w:rsidR="00FE3BA2" w:rsidRPr="00FE3BA2" w:rsidRDefault="00FE3BA2" w:rsidP="00FE3BA2">
      <w:pPr>
        <w:numPr>
          <w:ilvl w:val="0"/>
          <w:numId w:val="1"/>
        </w:numPr>
        <w:spacing w:before="40" w:after="20" w:line="276" w:lineRule="auto"/>
        <w:jc w:val="left"/>
        <w:rPr>
          <w:color w:val="000000" w:themeColor="text1"/>
          <w:sz w:val="26"/>
          <w:szCs w:val="26"/>
          <w:lang w:val="pt-BR"/>
        </w:rPr>
      </w:pPr>
      <w:r w:rsidRPr="00FE3BA2">
        <w:rPr>
          <w:color w:val="000000" w:themeColor="text1"/>
          <w:sz w:val="26"/>
          <w:szCs w:val="26"/>
          <w:lang w:val="pt-BR"/>
        </w:rPr>
        <w:t>Số điện thoại: .....................................</w:t>
      </w:r>
    </w:p>
    <w:p w14:paraId="1F081E7C" w14:textId="77777777" w:rsidR="00FE3BA2" w:rsidRPr="00FE3BA2" w:rsidRDefault="00FE3BA2" w:rsidP="00FE3BA2">
      <w:pPr>
        <w:numPr>
          <w:ilvl w:val="0"/>
          <w:numId w:val="1"/>
        </w:numPr>
        <w:spacing w:before="40" w:after="20" w:line="276" w:lineRule="auto"/>
        <w:jc w:val="left"/>
        <w:rPr>
          <w:color w:val="000000" w:themeColor="text1"/>
          <w:sz w:val="26"/>
          <w:szCs w:val="26"/>
          <w:lang w:val="pt-BR"/>
        </w:rPr>
      </w:pPr>
      <w:r w:rsidRPr="00FE3BA2">
        <w:rPr>
          <w:color w:val="000000" w:themeColor="text1"/>
          <w:sz w:val="26"/>
          <w:szCs w:val="26"/>
          <w:lang w:val="pt-BR"/>
        </w:rPr>
        <w:t>Gói thầu: ........................................</w:t>
      </w:r>
    </w:p>
    <w:tbl>
      <w:tblPr>
        <w:tblW w:w="1420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59"/>
        <w:gridCol w:w="1134"/>
        <w:gridCol w:w="1350"/>
        <w:gridCol w:w="1288"/>
        <w:gridCol w:w="1419"/>
        <w:gridCol w:w="1970"/>
        <w:gridCol w:w="2001"/>
        <w:gridCol w:w="1685"/>
        <w:gridCol w:w="1687"/>
      </w:tblGrid>
      <w:tr w:rsidR="00FE3BA2" w:rsidRPr="00FE3BA2" w14:paraId="47DF48B0" w14:textId="77777777" w:rsidTr="005D642E">
        <w:trPr>
          <w:trHeight w:val="20"/>
          <w:tblHeader/>
        </w:trPr>
        <w:tc>
          <w:tcPr>
            <w:tcW w:w="709" w:type="dxa"/>
            <w:vAlign w:val="center"/>
          </w:tcPr>
          <w:p w14:paraId="158642FB" w14:textId="77777777" w:rsidR="00FE3BA2" w:rsidRPr="00FE3BA2" w:rsidRDefault="00FE3BA2" w:rsidP="005D642E">
            <w:pPr>
              <w:spacing w:before="60" w:after="60" w:line="276" w:lineRule="auto"/>
              <w:ind w:left="-144" w:right="-144"/>
              <w:jc w:val="center"/>
              <w:rPr>
                <w:b/>
                <w:bCs/>
                <w:color w:val="000000" w:themeColor="text1"/>
                <w:szCs w:val="24"/>
              </w:rPr>
            </w:pPr>
            <w:bookmarkStart w:id="0" w:name="_Hlk3555453"/>
            <w:r w:rsidRPr="00FE3BA2">
              <w:rPr>
                <w:b/>
                <w:bCs/>
                <w:color w:val="000000" w:themeColor="text1"/>
                <w:szCs w:val="24"/>
              </w:rPr>
              <w:t>STT</w:t>
            </w:r>
          </w:p>
        </w:tc>
        <w:tc>
          <w:tcPr>
            <w:tcW w:w="959" w:type="dxa"/>
            <w:vAlign w:val="center"/>
          </w:tcPr>
          <w:p w14:paraId="5AC4590B" w14:textId="77777777" w:rsidR="00FE3BA2" w:rsidRPr="00FE3BA2" w:rsidRDefault="00FE3BA2" w:rsidP="005D642E">
            <w:pPr>
              <w:spacing w:before="60" w:after="60" w:line="276" w:lineRule="auto"/>
              <w:ind w:left="-72" w:right="-72"/>
              <w:jc w:val="center"/>
              <w:rPr>
                <w:b/>
                <w:bCs/>
                <w:color w:val="000000" w:themeColor="text1"/>
                <w:szCs w:val="24"/>
                <w:lang w:val="de-DE"/>
              </w:rPr>
            </w:pPr>
            <w:r w:rsidRPr="00FE3BA2">
              <w:rPr>
                <w:b/>
                <w:bCs/>
                <w:color w:val="000000" w:themeColor="text1"/>
                <w:szCs w:val="24"/>
                <w:lang w:val="de-DE"/>
              </w:rPr>
              <w:t>Mã - Tên phần/ lô (Nếu có)</w:t>
            </w:r>
          </w:p>
        </w:tc>
        <w:tc>
          <w:tcPr>
            <w:tcW w:w="1134" w:type="dxa"/>
            <w:vAlign w:val="center"/>
          </w:tcPr>
          <w:p w14:paraId="3998EE3D" w14:textId="77777777" w:rsidR="00FE3BA2" w:rsidRPr="00FE3BA2" w:rsidRDefault="00FE3BA2" w:rsidP="005D642E">
            <w:pPr>
              <w:spacing w:before="60" w:after="60" w:line="276" w:lineRule="auto"/>
              <w:ind w:left="-72" w:right="-72"/>
              <w:jc w:val="center"/>
              <w:rPr>
                <w:b/>
                <w:noProof/>
                <w:color w:val="000000" w:themeColor="text1"/>
                <w:szCs w:val="24"/>
                <w:lang w:val="de-DE"/>
              </w:rPr>
            </w:pPr>
            <w:r w:rsidRPr="00FE3BA2">
              <w:rPr>
                <w:b/>
                <w:bCs/>
                <w:color w:val="000000" w:themeColor="text1"/>
                <w:szCs w:val="24"/>
                <w:lang w:val="de-DE"/>
              </w:rPr>
              <w:t xml:space="preserve">Tên hàng hóa theo </w:t>
            </w:r>
            <w:r w:rsidRPr="00FE3BA2">
              <w:rPr>
                <w:b/>
                <w:bCs/>
                <w:color w:val="000000" w:themeColor="text1"/>
                <w:szCs w:val="24"/>
                <w:lang w:val="vi-VN"/>
              </w:rPr>
              <w:t>E-</w:t>
            </w:r>
            <w:r w:rsidRPr="00FE3BA2">
              <w:rPr>
                <w:b/>
                <w:bCs/>
                <w:color w:val="000000" w:themeColor="text1"/>
                <w:szCs w:val="24"/>
                <w:lang w:val="de-DE"/>
              </w:rPr>
              <w:t>HSMT</w:t>
            </w:r>
          </w:p>
        </w:tc>
        <w:tc>
          <w:tcPr>
            <w:tcW w:w="1350" w:type="dxa"/>
            <w:vAlign w:val="center"/>
          </w:tcPr>
          <w:p w14:paraId="3AF85B93" w14:textId="77777777" w:rsidR="00FE3BA2" w:rsidRPr="00FE3BA2" w:rsidRDefault="00FE3BA2" w:rsidP="005D642E">
            <w:pPr>
              <w:spacing w:before="60" w:after="60" w:line="276" w:lineRule="auto"/>
              <w:jc w:val="center"/>
              <w:rPr>
                <w:noProof/>
                <w:color w:val="000000" w:themeColor="text1"/>
                <w:szCs w:val="24"/>
                <w:lang w:val="de-DE"/>
              </w:rPr>
            </w:pPr>
            <w:r w:rsidRPr="00FE3BA2">
              <w:rPr>
                <w:b/>
                <w:noProof/>
                <w:color w:val="000000" w:themeColor="text1"/>
                <w:szCs w:val="24"/>
                <w:lang w:val="de-DE"/>
              </w:rPr>
              <w:t>Tên hàng hóa theo tên thương mại</w:t>
            </w:r>
          </w:p>
        </w:tc>
        <w:tc>
          <w:tcPr>
            <w:tcW w:w="1288" w:type="dxa"/>
            <w:vAlign w:val="center"/>
          </w:tcPr>
          <w:p w14:paraId="64DDDFD5" w14:textId="77777777" w:rsidR="00FE3BA2" w:rsidRPr="00FE3BA2" w:rsidRDefault="00FE3BA2" w:rsidP="005D642E">
            <w:pPr>
              <w:spacing w:before="60" w:after="60" w:line="276" w:lineRule="auto"/>
              <w:jc w:val="center"/>
              <w:rPr>
                <w:b/>
                <w:bCs/>
                <w:color w:val="000000" w:themeColor="text1"/>
                <w:szCs w:val="24"/>
                <w:lang w:val="de-DE"/>
              </w:rPr>
            </w:pPr>
            <w:r w:rsidRPr="00FE3BA2">
              <w:rPr>
                <w:b/>
                <w:noProof/>
                <w:color w:val="000000" w:themeColor="text1"/>
                <w:szCs w:val="24"/>
                <w:lang w:val="de-DE"/>
              </w:rPr>
              <w:t>Ký mã hiệu/ Nhãn mác sản phẩm</w:t>
            </w:r>
          </w:p>
        </w:tc>
        <w:tc>
          <w:tcPr>
            <w:tcW w:w="1419" w:type="dxa"/>
            <w:vAlign w:val="center"/>
          </w:tcPr>
          <w:p w14:paraId="2EE0C885" w14:textId="77777777" w:rsidR="00FE3BA2" w:rsidRPr="00FE3BA2" w:rsidRDefault="00FE3BA2" w:rsidP="005D642E">
            <w:pPr>
              <w:spacing w:before="60" w:after="60" w:line="276" w:lineRule="auto"/>
              <w:jc w:val="center"/>
              <w:rPr>
                <w:noProof/>
                <w:color w:val="000000" w:themeColor="text1"/>
                <w:szCs w:val="24"/>
                <w:lang w:val="de-DE"/>
              </w:rPr>
            </w:pPr>
            <w:r w:rsidRPr="00FE3BA2">
              <w:rPr>
                <w:b/>
                <w:noProof/>
                <w:color w:val="000000" w:themeColor="text1"/>
                <w:szCs w:val="24"/>
                <w:lang w:val="de-DE"/>
              </w:rPr>
              <w:t>Tên nhà sản xuất, Nước sản xuất</w:t>
            </w:r>
          </w:p>
        </w:tc>
        <w:tc>
          <w:tcPr>
            <w:tcW w:w="1970" w:type="dxa"/>
            <w:vAlign w:val="center"/>
          </w:tcPr>
          <w:p w14:paraId="00795D81" w14:textId="77777777" w:rsidR="00FE3BA2" w:rsidRPr="00FE3BA2" w:rsidRDefault="00FE3BA2" w:rsidP="005D642E">
            <w:pPr>
              <w:spacing w:before="60" w:after="60" w:line="276" w:lineRule="auto"/>
              <w:ind w:left="-72" w:right="-72"/>
              <w:jc w:val="center"/>
              <w:rPr>
                <w:b/>
                <w:bCs/>
                <w:color w:val="000000" w:themeColor="text1"/>
                <w:szCs w:val="24"/>
                <w:lang w:val="de-DE"/>
              </w:rPr>
            </w:pPr>
            <w:r w:rsidRPr="00FE3BA2">
              <w:rPr>
                <w:b/>
                <w:bCs/>
                <w:color w:val="000000" w:themeColor="text1"/>
                <w:szCs w:val="24"/>
                <w:lang w:val="de-DE"/>
              </w:rPr>
              <w:t>Thông số kỹ thuật và các tiêu chuẩn theo E-HSMT</w:t>
            </w:r>
          </w:p>
        </w:tc>
        <w:tc>
          <w:tcPr>
            <w:tcW w:w="2001" w:type="dxa"/>
            <w:vAlign w:val="center"/>
          </w:tcPr>
          <w:p w14:paraId="4B04C068" w14:textId="77777777" w:rsidR="00FE3BA2" w:rsidRPr="00FE3BA2" w:rsidRDefault="00FE3BA2" w:rsidP="005D642E">
            <w:pPr>
              <w:spacing w:before="60" w:after="60" w:line="276" w:lineRule="auto"/>
              <w:ind w:left="-72" w:right="-72"/>
              <w:jc w:val="center"/>
              <w:rPr>
                <w:b/>
                <w:bCs/>
                <w:color w:val="000000" w:themeColor="text1"/>
                <w:szCs w:val="24"/>
                <w:lang w:val="de-DE"/>
              </w:rPr>
            </w:pPr>
            <w:r w:rsidRPr="00FE3BA2">
              <w:rPr>
                <w:b/>
                <w:bCs/>
                <w:color w:val="000000" w:themeColor="text1"/>
                <w:szCs w:val="24"/>
                <w:lang w:val="de-DE"/>
              </w:rPr>
              <w:t>Thông số kỹ thuật và các tiêu chuẩn của hàng hóa chào thầu</w:t>
            </w:r>
          </w:p>
        </w:tc>
        <w:tc>
          <w:tcPr>
            <w:tcW w:w="1685" w:type="dxa"/>
            <w:vAlign w:val="center"/>
          </w:tcPr>
          <w:p w14:paraId="10562582" w14:textId="77777777" w:rsidR="00FE3BA2" w:rsidRPr="00FE3BA2" w:rsidRDefault="00FE3BA2" w:rsidP="005D642E">
            <w:pPr>
              <w:spacing w:before="60" w:after="60" w:line="276" w:lineRule="auto"/>
              <w:jc w:val="center"/>
              <w:rPr>
                <w:b/>
                <w:bCs/>
                <w:color w:val="000000" w:themeColor="text1"/>
                <w:szCs w:val="24"/>
                <w:lang w:val="pt-BR"/>
              </w:rPr>
            </w:pPr>
            <w:r w:rsidRPr="00FE3BA2">
              <w:rPr>
                <w:b/>
                <w:bCs/>
                <w:color w:val="000000" w:themeColor="text1"/>
                <w:szCs w:val="24"/>
                <w:lang w:val="pt-BR"/>
              </w:rPr>
              <w:t>Tuyên bố đáp ứng</w:t>
            </w:r>
          </w:p>
        </w:tc>
        <w:tc>
          <w:tcPr>
            <w:tcW w:w="1687" w:type="dxa"/>
            <w:vAlign w:val="center"/>
          </w:tcPr>
          <w:p w14:paraId="53E9B55B" w14:textId="77777777" w:rsidR="00FE3BA2" w:rsidRPr="00FE3BA2" w:rsidRDefault="00FE3BA2" w:rsidP="005D642E">
            <w:pPr>
              <w:spacing w:before="60" w:after="60" w:line="276" w:lineRule="auto"/>
              <w:jc w:val="center"/>
              <w:rPr>
                <w:b/>
                <w:bCs/>
                <w:color w:val="000000" w:themeColor="text1"/>
                <w:szCs w:val="24"/>
                <w:lang w:val="pt-BR"/>
              </w:rPr>
            </w:pPr>
            <w:r w:rsidRPr="00FE3BA2">
              <w:rPr>
                <w:b/>
                <w:bCs/>
                <w:color w:val="000000" w:themeColor="text1"/>
                <w:szCs w:val="24"/>
                <w:lang w:val="pt-BR"/>
              </w:rPr>
              <w:t>Tài liệu tham chiếu trong E-HSDT</w:t>
            </w:r>
          </w:p>
        </w:tc>
      </w:tr>
      <w:tr w:rsidR="00FE3BA2" w:rsidRPr="00FE3BA2" w14:paraId="6B063547" w14:textId="77777777" w:rsidTr="005D642E">
        <w:trPr>
          <w:trHeight w:val="121"/>
          <w:tblHeader/>
        </w:trPr>
        <w:tc>
          <w:tcPr>
            <w:tcW w:w="709" w:type="dxa"/>
            <w:vAlign w:val="center"/>
          </w:tcPr>
          <w:p w14:paraId="5BF45F9A" w14:textId="77777777" w:rsidR="00FE3BA2" w:rsidRPr="00FE3BA2" w:rsidRDefault="00FE3BA2" w:rsidP="005D642E">
            <w:pPr>
              <w:spacing w:before="60" w:after="60" w:line="276" w:lineRule="auto"/>
              <w:jc w:val="center"/>
              <w:rPr>
                <w:b/>
                <w:noProof/>
                <w:color w:val="000000" w:themeColor="text1"/>
                <w:szCs w:val="24"/>
              </w:rPr>
            </w:pPr>
            <w:r w:rsidRPr="00FE3BA2">
              <w:rPr>
                <w:b/>
                <w:noProof/>
                <w:color w:val="000000" w:themeColor="text1"/>
                <w:szCs w:val="24"/>
              </w:rPr>
              <w:t>(1)</w:t>
            </w:r>
          </w:p>
        </w:tc>
        <w:tc>
          <w:tcPr>
            <w:tcW w:w="959" w:type="dxa"/>
          </w:tcPr>
          <w:p w14:paraId="490484B7"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(2)</w:t>
            </w:r>
          </w:p>
        </w:tc>
        <w:tc>
          <w:tcPr>
            <w:tcW w:w="1134" w:type="dxa"/>
            <w:vAlign w:val="center"/>
          </w:tcPr>
          <w:p w14:paraId="4D643E4A"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(3)</w:t>
            </w:r>
          </w:p>
        </w:tc>
        <w:tc>
          <w:tcPr>
            <w:tcW w:w="1350" w:type="dxa"/>
            <w:vAlign w:val="center"/>
          </w:tcPr>
          <w:p w14:paraId="19B6869C" w14:textId="77777777" w:rsidR="00FE3BA2" w:rsidRPr="00FE3BA2" w:rsidRDefault="00FE3BA2" w:rsidP="005D642E">
            <w:pPr>
              <w:spacing w:before="60" w:after="60" w:line="276" w:lineRule="auto"/>
              <w:jc w:val="center"/>
              <w:rPr>
                <w:b/>
                <w:noProof/>
                <w:color w:val="000000" w:themeColor="text1"/>
                <w:szCs w:val="24"/>
              </w:rPr>
            </w:pPr>
            <w:r w:rsidRPr="00FE3BA2">
              <w:rPr>
                <w:b/>
                <w:bCs/>
                <w:color w:val="000000" w:themeColor="text1"/>
                <w:szCs w:val="24"/>
              </w:rPr>
              <w:t>(4)</w:t>
            </w:r>
          </w:p>
        </w:tc>
        <w:tc>
          <w:tcPr>
            <w:tcW w:w="1288" w:type="dxa"/>
            <w:vAlign w:val="center"/>
          </w:tcPr>
          <w:p w14:paraId="0A56CD77" w14:textId="77777777" w:rsidR="00FE3BA2" w:rsidRPr="00FE3BA2" w:rsidRDefault="00FE3BA2" w:rsidP="005D642E">
            <w:pPr>
              <w:spacing w:before="60" w:after="60" w:line="276" w:lineRule="auto"/>
              <w:jc w:val="center"/>
              <w:rPr>
                <w:b/>
                <w:noProof/>
                <w:color w:val="000000" w:themeColor="text1"/>
                <w:szCs w:val="24"/>
              </w:rPr>
            </w:pPr>
            <w:r w:rsidRPr="00FE3BA2">
              <w:rPr>
                <w:b/>
                <w:bCs/>
                <w:color w:val="000000" w:themeColor="text1"/>
                <w:szCs w:val="24"/>
              </w:rPr>
              <w:t>(5)</w:t>
            </w:r>
          </w:p>
        </w:tc>
        <w:tc>
          <w:tcPr>
            <w:tcW w:w="1419" w:type="dxa"/>
            <w:vAlign w:val="center"/>
          </w:tcPr>
          <w:p w14:paraId="3F1509F3"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(6)</w:t>
            </w:r>
          </w:p>
        </w:tc>
        <w:tc>
          <w:tcPr>
            <w:tcW w:w="1970" w:type="dxa"/>
            <w:vAlign w:val="center"/>
          </w:tcPr>
          <w:p w14:paraId="252B8034" w14:textId="77777777" w:rsidR="00FE3BA2" w:rsidRPr="00FE3BA2" w:rsidRDefault="00FE3BA2" w:rsidP="005D642E">
            <w:pPr>
              <w:spacing w:before="60" w:after="60" w:line="276" w:lineRule="auto"/>
              <w:jc w:val="center"/>
              <w:rPr>
                <w:color w:val="000000" w:themeColor="text1"/>
                <w:szCs w:val="24"/>
              </w:rPr>
            </w:pPr>
            <w:r w:rsidRPr="00FE3BA2">
              <w:rPr>
                <w:b/>
                <w:bCs/>
                <w:color w:val="000000" w:themeColor="text1"/>
                <w:szCs w:val="24"/>
              </w:rPr>
              <w:t>(7)</w:t>
            </w:r>
          </w:p>
        </w:tc>
        <w:tc>
          <w:tcPr>
            <w:tcW w:w="2001" w:type="dxa"/>
          </w:tcPr>
          <w:p w14:paraId="10E204F7"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(8)</w:t>
            </w:r>
          </w:p>
        </w:tc>
        <w:tc>
          <w:tcPr>
            <w:tcW w:w="1685" w:type="dxa"/>
            <w:vAlign w:val="center"/>
          </w:tcPr>
          <w:p w14:paraId="49E52270"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(14)</w:t>
            </w:r>
          </w:p>
        </w:tc>
        <w:tc>
          <w:tcPr>
            <w:tcW w:w="1687" w:type="dxa"/>
            <w:vAlign w:val="center"/>
          </w:tcPr>
          <w:p w14:paraId="7667110E" w14:textId="77777777" w:rsidR="00FE3BA2" w:rsidRPr="00FE3BA2" w:rsidRDefault="00FE3BA2" w:rsidP="005D642E">
            <w:pPr>
              <w:spacing w:before="60" w:after="60" w:line="276" w:lineRule="auto"/>
              <w:jc w:val="center"/>
              <w:rPr>
                <w:b/>
                <w:bCs/>
                <w:color w:val="000000" w:themeColor="text1"/>
                <w:szCs w:val="24"/>
              </w:rPr>
            </w:pPr>
            <w:r w:rsidRPr="00FE3BA2">
              <w:rPr>
                <w:b/>
                <w:bCs/>
                <w:color w:val="000000" w:themeColor="text1"/>
                <w:szCs w:val="24"/>
              </w:rPr>
              <w:t>(15)</w:t>
            </w:r>
          </w:p>
        </w:tc>
      </w:tr>
      <w:tr w:rsidR="00FE3BA2" w:rsidRPr="00FE3BA2" w14:paraId="37AEA2DF" w14:textId="77777777" w:rsidTr="005D642E">
        <w:trPr>
          <w:trHeight w:val="20"/>
        </w:trPr>
        <w:tc>
          <w:tcPr>
            <w:tcW w:w="709" w:type="dxa"/>
            <w:vAlign w:val="center"/>
          </w:tcPr>
          <w:p w14:paraId="6836D3E9" w14:textId="77777777" w:rsidR="00FE3BA2" w:rsidRPr="00FE3BA2" w:rsidRDefault="00FE3BA2" w:rsidP="005D642E">
            <w:pPr>
              <w:spacing w:before="60" w:after="60" w:line="276" w:lineRule="auto"/>
              <w:ind w:left="-72" w:right="-72"/>
              <w:rPr>
                <w:i/>
                <w:noProof/>
                <w:color w:val="000000" w:themeColor="text1"/>
                <w:szCs w:val="24"/>
              </w:rPr>
            </w:pPr>
            <w:r w:rsidRPr="00FE3BA2">
              <w:rPr>
                <w:i/>
                <w:noProof/>
                <w:color w:val="000000" w:themeColor="text1"/>
                <w:szCs w:val="24"/>
              </w:rPr>
              <w:t>Điền số thứ tự liên tục</w:t>
            </w:r>
          </w:p>
        </w:tc>
        <w:tc>
          <w:tcPr>
            <w:tcW w:w="959" w:type="dxa"/>
            <w:vAlign w:val="center"/>
          </w:tcPr>
          <w:p w14:paraId="1A6C79DF" w14:textId="77777777" w:rsidR="00FE3BA2" w:rsidRPr="00FE3BA2" w:rsidRDefault="00FE3BA2" w:rsidP="005D642E">
            <w:pPr>
              <w:spacing w:before="60" w:after="60" w:line="276" w:lineRule="auto"/>
              <w:rPr>
                <w:i/>
                <w:noProof/>
                <w:color w:val="000000" w:themeColor="text1"/>
                <w:szCs w:val="24"/>
              </w:rPr>
            </w:pPr>
            <w:r w:rsidRPr="00FE3BA2">
              <w:rPr>
                <w:i/>
                <w:noProof/>
                <w:color w:val="000000" w:themeColor="text1"/>
                <w:szCs w:val="24"/>
              </w:rPr>
              <w:t>Điền tên phần/lô tham dự</w:t>
            </w:r>
          </w:p>
        </w:tc>
        <w:tc>
          <w:tcPr>
            <w:tcW w:w="1134" w:type="dxa"/>
            <w:vAlign w:val="center"/>
          </w:tcPr>
          <w:p w14:paraId="4E8C2CE3" w14:textId="77777777" w:rsidR="00FE3BA2" w:rsidRPr="00FE3BA2" w:rsidRDefault="00FE3BA2" w:rsidP="005D642E">
            <w:pPr>
              <w:spacing w:before="60" w:after="60" w:line="276" w:lineRule="auto"/>
              <w:rPr>
                <w:i/>
                <w:noProof/>
                <w:color w:val="000000" w:themeColor="text1"/>
                <w:szCs w:val="24"/>
              </w:rPr>
            </w:pPr>
            <w:r w:rsidRPr="00FE3BA2">
              <w:rPr>
                <w:i/>
                <w:noProof/>
                <w:color w:val="000000" w:themeColor="text1"/>
                <w:szCs w:val="24"/>
              </w:rPr>
              <w:t>Điền theo tên hàng hóa mời thầu</w:t>
            </w:r>
          </w:p>
        </w:tc>
        <w:tc>
          <w:tcPr>
            <w:tcW w:w="1350" w:type="dxa"/>
            <w:vAlign w:val="center"/>
          </w:tcPr>
          <w:p w14:paraId="72A2E83D" w14:textId="77777777" w:rsidR="00FE3BA2" w:rsidRPr="00FE3BA2" w:rsidRDefault="00FE3BA2" w:rsidP="005D642E">
            <w:pPr>
              <w:spacing w:before="60" w:after="60" w:line="276" w:lineRule="auto"/>
              <w:rPr>
                <w:i/>
                <w:noProof/>
                <w:color w:val="000000" w:themeColor="text1"/>
                <w:szCs w:val="24"/>
              </w:rPr>
            </w:pPr>
            <w:r w:rsidRPr="00FE3BA2">
              <w:rPr>
                <w:i/>
                <w:noProof/>
                <w:color w:val="000000" w:themeColor="text1"/>
                <w:szCs w:val="24"/>
              </w:rPr>
              <w:t>Điền thông tin của hàng hóa dự thầu</w:t>
            </w:r>
          </w:p>
        </w:tc>
        <w:tc>
          <w:tcPr>
            <w:tcW w:w="1288" w:type="dxa"/>
            <w:vAlign w:val="center"/>
          </w:tcPr>
          <w:p w14:paraId="6EB45BF3" w14:textId="77777777" w:rsidR="00FE3BA2" w:rsidRPr="00FE3BA2" w:rsidRDefault="00FE3BA2" w:rsidP="005D642E">
            <w:pPr>
              <w:spacing w:before="60" w:after="60" w:line="276" w:lineRule="auto"/>
              <w:rPr>
                <w:noProof/>
                <w:color w:val="000000" w:themeColor="text1"/>
                <w:szCs w:val="24"/>
              </w:rPr>
            </w:pPr>
            <w:r w:rsidRPr="00FE3BA2">
              <w:rPr>
                <w:i/>
                <w:noProof/>
                <w:color w:val="000000" w:themeColor="text1"/>
                <w:szCs w:val="24"/>
              </w:rPr>
              <w:t>Điền thông tin của hàng hóa dự thầu</w:t>
            </w:r>
          </w:p>
        </w:tc>
        <w:tc>
          <w:tcPr>
            <w:tcW w:w="1419" w:type="dxa"/>
            <w:vAlign w:val="center"/>
          </w:tcPr>
          <w:p w14:paraId="183879C8" w14:textId="77777777" w:rsidR="00FE3BA2" w:rsidRPr="00FE3BA2" w:rsidRDefault="00FE3BA2" w:rsidP="005D642E">
            <w:pPr>
              <w:spacing w:before="60" w:after="60" w:line="276" w:lineRule="auto"/>
              <w:rPr>
                <w:noProof/>
                <w:color w:val="000000" w:themeColor="text1"/>
                <w:szCs w:val="24"/>
              </w:rPr>
            </w:pPr>
            <w:r w:rsidRPr="00FE3BA2">
              <w:rPr>
                <w:i/>
                <w:noProof/>
                <w:color w:val="000000" w:themeColor="text1"/>
                <w:szCs w:val="24"/>
              </w:rPr>
              <w:t>Điền thông tin của hàng hóa dự thầu</w:t>
            </w:r>
          </w:p>
        </w:tc>
        <w:tc>
          <w:tcPr>
            <w:tcW w:w="1970" w:type="dxa"/>
            <w:vAlign w:val="center"/>
          </w:tcPr>
          <w:p w14:paraId="49A4B4EA" w14:textId="77777777" w:rsidR="00FE3BA2" w:rsidRPr="00FE3BA2" w:rsidRDefault="00FE3BA2" w:rsidP="005D642E">
            <w:pPr>
              <w:spacing w:before="60" w:after="60" w:line="276" w:lineRule="auto"/>
              <w:ind w:left="-72" w:right="-72"/>
              <w:rPr>
                <w:i/>
                <w:noProof/>
                <w:color w:val="000000" w:themeColor="text1"/>
                <w:szCs w:val="24"/>
              </w:rPr>
            </w:pPr>
            <w:r w:rsidRPr="00FE3BA2">
              <w:rPr>
                <w:i/>
                <w:noProof/>
                <w:color w:val="000000" w:themeColor="text1"/>
                <w:szCs w:val="24"/>
              </w:rPr>
              <w:t>Điền thông tin của hàng hóa dự thầu theo yêu cầu tại tiểu mục 1.2.1 tại Chương này.</w:t>
            </w:r>
          </w:p>
        </w:tc>
        <w:tc>
          <w:tcPr>
            <w:tcW w:w="2001" w:type="dxa"/>
            <w:vAlign w:val="center"/>
          </w:tcPr>
          <w:p w14:paraId="4EBD44E1" w14:textId="77777777" w:rsidR="00FE3BA2" w:rsidRPr="00FE3BA2" w:rsidRDefault="00FE3BA2" w:rsidP="005D642E">
            <w:pPr>
              <w:spacing w:before="60" w:after="60" w:line="276" w:lineRule="auto"/>
              <w:ind w:left="-72" w:right="-72"/>
              <w:rPr>
                <w:i/>
                <w:noProof/>
                <w:color w:val="000000" w:themeColor="text1"/>
                <w:szCs w:val="24"/>
              </w:rPr>
            </w:pPr>
            <w:r w:rsidRPr="00FE3BA2">
              <w:rPr>
                <w:i/>
                <w:noProof/>
                <w:color w:val="000000" w:themeColor="text1"/>
                <w:szCs w:val="24"/>
              </w:rPr>
              <w:t xml:space="preserve">Điền thông tin của hàng hóa dự thầu. </w:t>
            </w:r>
          </w:p>
        </w:tc>
        <w:tc>
          <w:tcPr>
            <w:tcW w:w="1685" w:type="dxa"/>
            <w:vAlign w:val="center"/>
          </w:tcPr>
          <w:p w14:paraId="4E085DB4" w14:textId="77777777" w:rsidR="00FE3BA2" w:rsidRPr="00FE3BA2" w:rsidRDefault="00FE3BA2" w:rsidP="005D642E">
            <w:pPr>
              <w:spacing w:before="60" w:after="60" w:line="276" w:lineRule="auto"/>
              <w:rPr>
                <w:i/>
                <w:iCs/>
                <w:noProof/>
                <w:color w:val="000000" w:themeColor="text1"/>
                <w:szCs w:val="24"/>
              </w:rPr>
            </w:pPr>
            <w:r w:rsidRPr="00FE3BA2">
              <w:rPr>
                <w:i/>
                <w:iCs/>
                <w:noProof/>
                <w:color w:val="000000" w:themeColor="text1"/>
                <w:szCs w:val="24"/>
              </w:rPr>
              <w:t>Điền mức độ đáp ứng của thông số kỹ thuật hàng hóa chào thầu với E-HSMT</w:t>
            </w:r>
          </w:p>
        </w:tc>
        <w:tc>
          <w:tcPr>
            <w:tcW w:w="1687" w:type="dxa"/>
            <w:vAlign w:val="center"/>
          </w:tcPr>
          <w:p w14:paraId="31FFA6CC" w14:textId="77777777" w:rsidR="00FE3BA2" w:rsidRPr="00FE3BA2" w:rsidRDefault="00FE3BA2" w:rsidP="005D642E">
            <w:pPr>
              <w:spacing w:before="60" w:after="60" w:line="276" w:lineRule="auto"/>
              <w:rPr>
                <w:i/>
                <w:iCs/>
                <w:noProof/>
                <w:color w:val="000000" w:themeColor="text1"/>
                <w:szCs w:val="24"/>
              </w:rPr>
            </w:pPr>
            <w:r w:rsidRPr="00FE3BA2">
              <w:rPr>
                <w:i/>
                <w:iCs/>
                <w:noProof/>
                <w:color w:val="000000" w:themeColor="text1"/>
                <w:szCs w:val="24"/>
              </w:rPr>
              <w:t>Trang ... của catalog hoặc tài liệu sử dụng hoặc các tài liệu khác thuộc E-HSDT</w:t>
            </w:r>
          </w:p>
        </w:tc>
      </w:tr>
    </w:tbl>
    <w:p w14:paraId="41AB18C8" w14:textId="77777777" w:rsidR="00FE3BA2" w:rsidRPr="00FE3BA2" w:rsidRDefault="00FE3BA2" w:rsidP="00FE3BA2">
      <w:pPr>
        <w:spacing w:before="40" w:after="20" w:line="276" w:lineRule="auto"/>
        <w:ind w:firstLine="720"/>
        <w:rPr>
          <w:bCs/>
          <w:color w:val="000000" w:themeColor="text1"/>
          <w:sz w:val="26"/>
          <w:szCs w:val="26"/>
        </w:rPr>
      </w:pPr>
      <w:proofErr w:type="spellStart"/>
      <w:r w:rsidRPr="00FE3BA2">
        <w:rPr>
          <w:bCs/>
          <w:color w:val="000000" w:themeColor="text1"/>
          <w:sz w:val="26"/>
          <w:szCs w:val="26"/>
        </w:rPr>
        <w:t>Nhà</w:t>
      </w:r>
      <w:proofErr w:type="spellEnd"/>
      <w:r w:rsidRPr="00FE3BA2">
        <w:rPr>
          <w:bCs/>
          <w:color w:val="000000" w:themeColor="text1"/>
          <w:sz w:val="26"/>
          <w:szCs w:val="26"/>
        </w:rPr>
        <w:t xml:space="preserve"> </w:t>
      </w:r>
      <w:proofErr w:type="spellStart"/>
      <w:r w:rsidRPr="00FE3BA2">
        <w:rPr>
          <w:bCs/>
          <w:color w:val="000000" w:themeColor="text1"/>
          <w:sz w:val="26"/>
          <w:szCs w:val="26"/>
        </w:rPr>
        <w:t>thầu</w:t>
      </w:r>
      <w:proofErr w:type="spellEnd"/>
      <w:r w:rsidRPr="00FE3BA2">
        <w:rPr>
          <w:bCs/>
          <w:color w:val="000000" w:themeColor="text1"/>
          <w:sz w:val="26"/>
          <w:szCs w:val="26"/>
        </w:rPr>
        <w:t xml:space="preserve"> cam </w:t>
      </w:r>
      <w:proofErr w:type="spellStart"/>
      <w:r w:rsidRPr="00FE3BA2">
        <w:rPr>
          <w:bCs/>
          <w:color w:val="000000" w:themeColor="text1"/>
          <w:sz w:val="26"/>
          <w:szCs w:val="26"/>
        </w:rPr>
        <w:t>đoan</w:t>
      </w:r>
      <w:proofErr w:type="spellEnd"/>
      <w:r w:rsidRPr="00FE3BA2">
        <w:rPr>
          <w:bCs/>
          <w:color w:val="000000" w:themeColor="text1"/>
          <w:sz w:val="26"/>
          <w:szCs w:val="26"/>
        </w:rPr>
        <w:t xml:space="preserve"> </w:t>
      </w:r>
      <w:proofErr w:type="spellStart"/>
      <w:r w:rsidRPr="00FE3BA2">
        <w:rPr>
          <w:bCs/>
          <w:color w:val="000000" w:themeColor="text1"/>
          <w:sz w:val="26"/>
          <w:szCs w:val="26"/>
        </w:rPr>
        <w:t>những</w:t>
      </w:r>
      <w:proofErr w:type="spellEnd"/>
      <w:r w:rsidRPr="00FE3BA2">
        <w:rPr>
          <w:bCs/>
          <w:color w:val="000000" w:themeColor="text1"/>
          <w:sz w:val="26"/>
          <w:szCs w:val="26"/>
        </w:rPr>
        <w:t xml:space="preserve"> </w:t>
      </w:r>
      <w:proofErr w:type="spellStart"/>
      <w:r w:rsidRPr="00FE3BA2">
        <w:rPr>
          <w:bCs/>
          <w:color w:val="000000" w:themeColor="text1"/>
          <w:sz w:val="26"/>
          <w:szCs w:val="26"/>
        </w:rPr>
        <w:t>nội</w:t>
      </w:r>
      <w:proofErr w:type="spellEnd"/>
      <w:r w:rsidRPr="00FE3BA2">
        <w:rPr>
          <w:bCs/>
          <w:color w:val="000000" w:themeColor="text1"/>
          <w:sz w:val="26"/>
          <w:szCs w:val="26"/>
        </w:rPr>
        <w:t xml:space="preserve"> dung </w:t>
      </w:r>
      <w:proofErr w:type="spellStart"/>
      <w:r w:rsidRPr="00FE3BA2">
        <w:rPr>
          <w:bCs/>
          <w:color w:val="000000" w:themeColor="text1"/>
          <w:sz w:val="26"/>
          <w:szCs w:val="26"/>
        </w:rPr>
        <w:t>kê</w:t>
      </w:r>
      <w:proofErr w:type="spellEnd"/>
      <w:r w:rsidRPr="00FE3BA2">
        <w:rPr>
          <w:bCs/>
          <w:color w:val="000000" w:themeColor="text1"/>
          <w:sz w:val="26"/>
          <w:szCs w:val="26"/>
        </w:rPr>
        <w:t xml:space="preserve"> </w:t>
      </w:r>
      <w:proofErr w:type="spellStart"/>
      <w:r w:rsidRPr="00FE3BA2">
        <w:rPr>
          <w:bCs/>
          <w:color w:val="000000" w:themeColor="text1"/>
          <w:sz w:val="26"/>
          <w:szCs w:val="26"/>
        </w:rPr>
        <w:t>khai</w:t>
      </w:r>
      <w:proofErr w:type="spellEnd"/>
      <w:r w:rsidRPr="00FE3BA2">
        <w:rPr>
          <w:bCs/>
          <w:color w:val="000000" w:themeColor="text1"/>
          <w:sz w:val="26"/>
          <w:szCs w:val="26"/>
        </w:rPr>
        <w:t xml:space="preserve"> </w:t>
      </w:r>
      <w:proofErr w:type="spellStart"/>
      <w:r w:rsidRPr="00FE3BA2">
        <w:rPr>
          <w:bCs/>
          <w:color w:val="000000" w:themeColor="text1"/>
          <w:sz w:val="26"/>
          <w:szCs w:val="26"/>
        </w:rPr>
        <w:t>trên</w:t>
      </w:r>
      <w:proofErr w:type="spellEnd"/>
      <w:r w:rsidRPr="00FE3BA2">
        <w:rPr>
          <w:bCs/>
          <w:color w:val="000000" w:themeColor="text1"/>
          <w:sz w:val="26"/>
          <w:szCs w:val="26"/>
        </w:rPr>
        <w:t xml:space="preserve"> </w:t>
      </w:r>
      <w:proofErr w:type="spellStart"/>
      <w:r w:rsidRPr="00FE3BA2">
        <w:rPr>
          <w:bCs/>
          <w:color w:val="000000" w:themeColor="text1"/>
          <w:sz w:val="26"/>
          <w:szCs w:val="26"/>
        </w:rPr>
        <w:t>là</w:t>
      </w:r>
      <w:proofErr w:type="spellEnd"/>
      <w:r w:rsidRPr="00FE3BA2">
        <w:rPr>
          <w:bCs/>
          <w:color w:val="000000" w:themeColor="text1"/>
          <w:sz w:val="26"/>
          <w:szCs w:val="26"/>
        </w:rPr>
        <w:t xml:space="preserve"> </w:t>
      </w:r>
      <w:proofErr w:type="spellStart"/>
      <w:r w:rsidRPr="00FE3BA2">
        <w:rPr>
          <w:bCs/>
          <w:color w:val="000000" w:themeColor="text1"/>
          <w:sz w:val="26"/>
          <w:szCs w:val="26"/>
        </w:rPr>
        <w:t>đúng</w:t>
      </w:r>
      <w:proofErr w:type="spellEnd"/>
      <w:r w:rsidRPr="00FE3BA2">
        <w:rPr>
          <w:bCs/>
          <w:color w:val="000000" w:themeColor="text1"/>
          <w:sz w:val="26"/>
          <w:szCs w:val="26"/>
        </w:rPr>
        <w:t xml:space="preserve"> </w:t>
      </w:r>
      <w:proofErr w:type="spellStart"/>
      <w:r w:rsidRPr="00FE3BA2">
        <w:rPr>
          <w:bCs/>
          <w:color w:val="000000" w:themeColor="text1"/>
          <w:sz w:val="26"/>
          <w:szCs w:val="26"/>
        </w:rPr>
        <w:t>sự</w:t>
      </w:r>
      <w:proofErr w:type="spellEnd"/>
      <w:r w:rsidRPr="00FE3BA2">
        <w:rPr>
          <w:bCs/>
          <w:color w:val="000000" w:themeColor="text1"/>
          <w:sz w:val="26"/>
          <w:szCs w:val="26"/>
        </w:rPr>
        <w:t xml:space="preserve"> </w:t>
      </w:r>
      <w:proofErr w:type="spellStart"/>
      <w:r w:rsidRPr="00FE3BA2">
        <w:rPr>
          <w:bCs/>
          <w:color w:val="000000" w:themeColor="text1"/>
          <w:sz w:val="26"/>
          <w:szCs w:val="26"/>
        </w:rPr>
        <w:t>thật</w:t>
      </w:r>
      <w:proofErr w:type="spellEnd"/>
      <w:r w:rsidRPr="00FE3BA2">
        <w:rPr>
          <w:bCs/>
          <w:color w:val="000000" w:themeColor="text1"/>
          <w:sz w:val="26"/>
          <w:szCs w:val="26"/>
        </w:rPr>
        <w:t xml:space="preserve"> </w:t>
      </w:r>
      <w:proofErr w:type="spellStart"/>
      <w:r w:rsidRPr="00FE3BA2">
        <w:rPr>
          <w:bCs/>
          <w:color w:val="000000" w:themeColor="text1"/>
          <w:sz w:val="26"/>
          <w:szCs w:val="26"/>
        </w:rPr>
        <w:t>và</w:t>
      </w:r>
      <w:proofErr w:type="spellEnd"/>
      <w:r w:rsidRPr="00FE3BA2">
        <w:rPr>
          <w:bCs/>
          <w:color w:val="000000" w:themeColor="text1"/>
          <w:sz w:val="26"/>
          <w:szCs w:val="26"/>
        </w:rPr>
        <w:t xml:space="preserve"> </w:t>
      </w:r>
      <w:proofErr w:type="spellStart"/>
      <w:r w:rsidRPr="00FE3BA2">
        <w:rPr>
          <w:bCs/>
          <w:color w:val="000000" w:themeColor="text1"/>
          <w:sz w:val="26"/>
          <w:szCs w:val="26"/>
        </w:rPr>
        <w:t>hoàn</w:t>
      </w:r>
      <w:proofErr w:type="spellEnd"/>
      <w:r w:rsidRPr="00FE3BA2">
        <w:rPr>
          <w:bCs/>
          <w:color w:val="000000" w:themeColor="text1"/>
          <w:sz w:val="26"/>
          <w:szCs w:val="26"/>
        </w:rPr>
        <w:t xml:space="preserve"> </w:t>
      </w:r>
      <w:proofErr w:type="spellStart"/>
      <w:r w:rsidRPr="00FE3BA2">
        <w:rPr>
          <w:bCs/>
          <w:color w:val="000000" w:themeColor="text1"/>
          <w:sz w:val="26"/>
          <w:szCs w:val="26"/>
        </w:rPr>
        <w:t>toàn</w:t>
      </w:r>
      <w:proofErr w:type="spellEnd"/>
      <w:r w:rsidRPr="00FE3BA2">
        <w:rPr>
          <w:bCs/>
          <w:color w:val="000000" w:themeColor="text1"/>
          <w:sz w:val="26"/>
          <w:szCs w:val="26"/>
        </w:rPr>
        <w:t xml:space="preserve"> </w:t>
      </w:r>
      <w:proofErr w:type="spellStart"/>
      <w:r w:rsidRPr="00FE3BA2">
        <w:rPr>
          <w:bCs/>
          <w:color w:val="000000" w:themeColor="text1"/>
          <w:sz w:val="26"/>
          <w:szCs w:val="26"/>
        </w:rPr>
        <w:t>chịu</w:t>
      </w:r>
      <w:proofErr w:type="spellEnd"/>
      <w:r w:rsidRPr="00FE3BA2">
        <w:rPr>
          <w:bCs/>
          <w:color w:val="000000" w:themeColor="text1"/>
          <w:sz w:val="26"/>
          <w:szCs w:val="26"/>
        </w:rPr>
        <w:t xml:space="preserve"> </w:t>
      </w:r>
      <w:proofErr w:type="spellStart"/>
      <w:r w:rsidRPr="00FE3BA2">
        <w:rPr>
          <w:bCs/>
          <w:color w:val="000000" w:themeColor="text1"/>
          <w:sz w:val="26"/>
          <w:szCs w:val="26"/>
        </w:rPr>
        <w:t>trách</w:t>
      </w:r>
      <w:proofErr w:type="spellEnd"/>
      <w:r w:rsidRPr="00FE3BA2">
        <w:rPr>
          <w:bCs/>
          <w:color w:val="000000" w:themeColor="text1"/>
          <w:sz w:val="26"/>
          <w:szCs w:val="26"/>
        </w:rPr>
        <w:t xml:space="preserve"> </w:t>
      </w:r>
      <w:proofErr w:type="spellStart"/>
      <w:r w:rsidRPr="00FE3BA2">
        <w:rPr>
          <w:bCs/>
          <w:color w:val="000000" w:themeColor="text1"/>
          <w:sz w:val="26"/>
          <w:szCs w:val="26"/>
        </w:rPr>
        <w:t>nhiệm</w:t>
      </w:r>
      <w:proofErr w:type="spellEnd"/>
      <w:r w:rsidRPr="00FE3BA2">
        <w:rPr>
          <w:bCs/>
          <w:color w:val="000000" w:themeColor="text1"/>
          <w:sz w:val="26"/>
          <w:szCs w:val="26"/>
        </w:rPr>
        <w:t xml:space="preserve"> </w:t>
      </w:r>
      <w:proofErr w:type="spellStart"/>
      <w:r w:rsidRPr="00FE3BA2">
        <w:rPr>
          <w:bCs/>
          <w:color w:val="000000" w:themeColor="text1"/>
          <w:sz w:val="26"/>
          <w:szCs w:val="26"/>
        </w:rPr>
        <w:t>với</w:t>
      </w:r>
      <w:proofErr w:type="spellEnd"/>
      <w:r w:rsidRPr="00FE3BA2">
        <w:rPr>
          <w:bCs/>
          <w:color w:val="000000" w:themeColor="text1"/>
          <w:sz w:val="26"/>
          <w:szCs w:val="26"/>
        </w:rPr>
        <w:t xml:space="preserve"> </w:t>
      </w:r>
      <w:proofErr w:type="spellStart"/>
      <w:r w:rsidRPr="00FE3BA2">
        <w:rPr>
          <w:bCs/>
          <w:color w:val="000000" w:themeColor="text1"/>
          <w:sz w:val="26"/>
          <w:szCs w:val="26"/>
        </w:rPr>
        <w:t>kê</w:t>
      </w:r>
      <w:proofErr w:type="spellEnd"/>
      <w:r w:rsidRPr="00FE3BA2">
        <w:rPr>
          <w:bCs/>
          <w:color w:val="000000" w:themeColor="text1"/>
          <w:sz w:val="26"/>
          <w:szCs w:val="26"/>
        </w:rPr>
        <w:t xml:space="preserve"> </w:t>
      </w:r>
      <w:proofErr w:type="spellStart"/>
      <w:r w:rsidRPr="00FE3BA2">
        <w:rPr>
          <w:bCs/>
          <w:color w:val="000000" w:themeColor="text1"/>
          <w:sz w:val="26"/>
          <w:szCs w:val="26"/>
        </w:rPr>
        <w:t>khai</w:t>
      </w:r>
      <w:proofErr w:type="spellEnd"/>
      <w:r w:rsidRPr="00FE3BA2">
        <w:rPr>
          <w:bCs/>
          <w:color w:val="000000" w:themeColor="text1"/>
          <w:sz w:val="26"/>
          <w:szCs w:val="26"/>
        </w:rPr>
        <w:t xml:space="preserve"> </w:t>
      </w:r>
      <w:proofErr w:type="spellStart"/>
      <w:r w:rsidRPr="00FE3BA2">
        <w:rPr>
          <w:bCs/>
          <w:color w:val="000000" w:themeColor="text1"/>
          <w:sz w:val="26"/>
          <w:szCs w:val="26"/>
        </w:rPr>
        <w:t>trên</w:t>
      </w:r>
      <w:proofErr w:type="spellEnd"/>
      <w:r w:rsidRPr="00FE3BA2">
        <w:rPr>
          <w:bCs/>
          <w:color w:val="000000" w:themeColor="text1"/>
          <w:sz w:val="26"/>
          <w:szCs w:val="26"/>
        </w:rPr>
        <w:t xml:space="preserve">. </w:t>
      </w:r>
    </w:p>
    <w:p w14:paraId="5BE28D57" w14:textId="77777777" w:rsidR="00FE3BA2" w:rsidRPr="00FE3BA2" w:rsidRDefault="00FE3BA2" w:rsidP="00FE3BA2">
      <w:pPr>
        <w:spacing w:before="40" w:after="20" w:line="276" w:lineRule="auto"/>
        <w:ind w:firstLine="720"/>
        <w:rPr>
          <w:bCs/>
          <w:color w:val="000000" w:themeColor="text1"/>
          <w:sz w:val="26"/>
          <w:szCs w:val="26"/>
        </w:rPr>
      </w:pPr>
      <w:proofErr w:type="spellStart"/>
      <w:r w:rsidRPr="00FE3BA2">
        <w:rPr>
          <w:bCs/>
          <w:color w:val="000000" w:themeColor="text1"/>
          <w:sz w:val="26"/>
          <w:szCs w:val="26"/>
        </w:rPr>
        <w:t>Trường</w:t>
      </w:r>
      <w:proofErr w:type="spellEnd"/>
      <w:r w:rsidRPr="00FE3BA2">
        <w:rPr>
          <w:bCs/>
          <w:color w:val="000000" w:themeColor="text1"/>
          <w:sz w:val="26"/>
          <w:szCs w:val="26"/>
        </w:rPr>
        <w:t xml:space="preserve"> </w:t>
      </w:r>
      <w:proofErr w:type="spellStart"/>
      <w:r w:rsidRPr="00FE3BA2">
        <w:rPr>
          <w:bCs/>
          <w:color w:val="000000" w:themeColor="text1"/>
          <w:sz w:val="26"/>
          <w:szCs w:val="26"/>
        </w:rPr>
        <w:t>hợp</w:t>
      </w:r>
      <w:proofErr w:type="spellEnd"/>
      <w:r w:rsidRPr="00FE3BA2">
        <w:rPr>
          <w:bCs/>
          <w:color w:val="000000" w:themeColor="text1"/>
          <w:sz w:val="26"/>
          <w:szCs w:val="26"/>
        </w:rPr>
        <w:t xml:space="preserve"> </w:t>
      </w:r>
      <w:proofErr w:type="spellStart"/>
      <w:r w:rsidRPr="00FE3BA2">
        <w:rPr>
          <w:bCs/>
          <w:color w:val="000000" w:themeColor="text1"/>
          <w:sz w:val="26"/>
          <w:szCs w:val="26"/>
        </w:rPr>
        <w:t>nhà</w:t>
      </w:r>
      <w:proofErr w:type="spellEnd"/>
      <w:r w:rsidRPr="00FE3BA2">
        <w:rPr>
          <w:bCs/>
          <w:color w:val="000000" w:themeColor="text1"/>
          <w:sz w:val="26"/>
          <w:szCs w:val="26"/>
        </w:rPr>
        <w:t xml:space="preserve"> </w:t>
      </w:r>
      <w:proofErr w:type="spellStart"/>
      <w:r w:rsidRPr="00FE3BA2">
        <w:rPr>
          <w:bCs/>
          <w:color w:val="000000" w:themeColor="text1"/>
          <w:sz w:val="26"/>
          <w:szCs w:val="26"/>
        </w:rPr>
        <w:t>thầu</w:t>
      </w:r>
      <w:proofErr w:type="spellEnd"/>
      <w:r w:rsidRPr="00FE3BA2">
        <w:rPr>
          <w:bCs/>
          <w:color w:val="000000" w:themeColor="text1"/>
          <w:sz w:val="26"/>
          <w:szCs w:val="26"/>
        </w:rPr>
        <w:t xml:space="preserve"> </w:t>
      </w:r>
      <w:proofErr w:type="spellStart"/>
      <w:r w:rsidRPr="00FE3BA2">
        <w:rPr>
          <w:bCs/>
          <w:color w:val="000000" w:themeColor="text1"/>
          <w:sz w:val="26"/>
          <w:szCs w:val="26"/>
        </w:rPr>
        <w:t>cố</w:t>
      </w:r>
      <w:proofErr w:type="spellEnd"/>
      <w:r w:rsidRPr="00FE3BA2">
        <w:rPr>
          <w:bCs/>
          <w:color w:val="000000" w:themeColor="text1"/>
          <w:sz w:val="26"/>
          <w:szCs w:val="26"/>
        </w:rPr>
        <w:t xml:space="preserve"> </w:t>
      </w:r>
      <w:proofErr w:type="spellStart"/>
      <w:r w:rsidRPr="00FE3BA2">
        <w:rPr>
          <w:bCs/>
          <w:color w:val="000000" w:themeColor="text1"/>
          <w:sz w:val="26"/>
          <w:szCs w:val="26"/>
        </w:rPr>
        <w:t>tình</w:t>
      </w:r>
      <w:proofErr w:type="spellEnd"/>
      <w:r w:rsidRPr="00FE3BA2">
        <w:rPr>
          <w:bCs/>
          <w:color w:val="000000" w:themeColor="text1"/>
          <w:sz w:val="26"/>
          <w:szCs w:val="26"/>
        </w:rPr>
        <w:t xml:space="preserve"> </w:t>
      </w:r>
      <w:proofErr w:type="spellStart"/>
      <w:r w:rsidRPr="00FE3BA2">
        <w:rPr>
          <w:bCs/>
          <w:color w:val="000000" w:themeColor="text1"/>
          <w:sz w:val="26"/>
          <w:szCs w:val="26"/>
        </w:rPr>
        <w:t>kê</w:t>
      </w:r>
      <w:proofErr w:type="spellEnd"/>
      <w:r w:rsidRPr="00FE3BA2">
        <w:rPr>
          <w:bCs/>
          <w:color w:val="000000" w:themeColor="text1"/>
          <w:sz w:val="26"/>
          <w:szCs w:val="26"/>
        </w:rPr>
        <w:t xml:space="preserve"> </w:t>
      </w:r>
      <w:proofErr w:type="spellStart"/>
      <w:r w:rsidRPr="00FE3BA2">
        <w:rPr>
          <w:bCs/>
          <w:color w:val="000000" w:themeColor="text1"/>
          <w:sz w:val="26"/>
          <w:szCs w:val="26"/>
        </w:rPr>
        <w:t>khai</w:t>
      </w:r>
      <w:proofErr w:type="spellEnd"/>
      <w:r w:rsidRPr="00FE3BA2">
        <w:rPr>
          <w:bCs/>
          <w:color w:val="000000" w:themeColor="text1"/>
          <w:sz w:val="26"/>
          <w:szCs w:val="26"/>
        </w:rPr>
        <w:t xml:space="preserve"> </w:t>
      </w:r>
      <w:proofErr w:type="spellStart"/>
      <w:r w:rsidRPr="00FE3BA2">
        <w:rPr>
          <w:bCs/>
          <w:color w:val="000000" w:themeColor="text1"/>
          <w:sz w:val="26"/>
          <w:szCs w:val="26"/>
        </w:rPr>
        <w:t>thông</w:t>
      </w:r>
      <w:proofErr w:type="spellEnd"/>
      <w:r w:rsidRPr="00FE3BA2">
        <w:rPr>
          <w:bCs/>
          <w:color w:val="000000" w:themeColor="text1"/>
          <w:sz w:val="26"/>
          <w:szCs w:val="26"/>
        </w:rPr>
        <w:t xml:space="preserve"> tin </w:t>
      </w:r>
      <w:proofErr w:type="spellStart"/>
      <w:r w:rsidRPr="00FE3BA2">
        <w:rPr>
          <w:bCs/>
          <w:color w:val="000000" w:themeColor="text1"/>
          <w:sz w:val="26"/>
          <w:szCs w:val="26"/>
        </w:rPr>
        <w:t>không</w:t>
      </w:r>
      <w:proofErr w:type="spellEnd"/>
      <w:r w:rsidRPr="00FE3BA2">
        <w:rPr>
          <w:bCs/>
          <w:color w:val="000000" w:themeColor="text1"/>
          <w:sz w:val="26"/>
          <w:szCs w:val="26"/>
        </w:rPr>
        <w:t xml:space="preserve"> </w:t>
      </w:r>
      <w:proofErr w:type="spellStart"/>
      <w:r w:rsidRPr="00FE3BA2">
        <w:rPr>
          <w:bCs/>
          <w:color w:val="000000" w:themeColor="text1"/>
          <w:sz w:val="26"/>
          <w:szCs w:val="26"/>
        </w:rPr>
        <w:t>đúng</w:t>
      </w:r>
      <w:proofErr w:type="spellEnd"/>
      <w:r w:rsidRPr="00FE3BA2">
        <w:rPr>
          <w:bCs/>
          <w:color w:val="000000" w:themeColor="text1"/>
          <w:sz w:val="26"/>
          <w:szCs w:val="26"/>
        </w:rPr>
        <w:t xml:space="preserve"> </w:t>
      </w:r>
      <w:proofErr w:type="spellStart"/>
      <w:r w:rsidRPr="00FE3BA2">
        <w:rPr>
          <w:bCs/>
          <w:color w:val="000000" w:themeColor="text1"/>
          <w:sz w:val="26"/>
          <w:szCs w:val="26"/>
        </w:rPr>
        <w:t>với</w:t>
      </w:r>
      <w:proofErr w:type="spellEnd"/>
      <w:r w:rsidRPr="00FE3BA2">
        <w:rPr>
          <w:bCs/>
          <w:color w:val="000000" w:themeColor="text1"/>
          <w:sz w:val="26"/>
          <w:szCs w:val="26"/>
        </w:rPr>
        <w:t xml:space="preserve"> </w:t>
      </w:r>
      <w:proofErr w:type="spellStart"/>
      <w:r w:rsidRPr="00FE3BA2">
        <w:rPr>
          <w:bCs/>
          <w:color w:val="000000" w:themeColor="text1"/>
          <w:sz w:val="26"/>
          <w:szCs w:val="26"/>
        </w:rPr>
        <w:t>thông</w:t>
      </w:r>
      <w:proofErr w:type="spellEnd"/>
      <w:r w:rsidRPr="00FE3BA2">
        <w:rPr>
          <w:bCs/>
          <w:color w:val="000000" w:themeColor="text1"/>
          <w:sz w:val="26"/>
          <w:szCs w:val="26"/>
        </w:rPr>
        <w:t xml:space="preserve"> </w:t>
      </w:r>
      <w:proofErr w:type="spellStart"/>
      <w:r w:rsidRPr="00FE3BA2">
        <w:rPr>
          <w:bCs/>
          <w:color w:val="000000" w:themeColor="text1"/>
          <w:sz w:val="26"/>
          <w:szCs w:val="26"/>
        </w:rPr>
        <w:t>số</w:t>
      </w:r>
      <w:proofErr w:type="spellEnd"/>
      <w:r w:rsidRPr="00FE3BA2">
        <w:rPr>
          <w:bCs/>
          <w:color w:val="000000" w:themeColor="text1"/>
          <w:sz w:val="26"/>
          <w:szCs w:val="26"/>
        </w:rPr>
        <w:t xml:space="preserve"> </w:t>
      </w:r>
      <w:proofErr w:type="spellStart"/>
      <w:r w:rsidRPr="00FE3BA2">
        <w:rPr>
          <w:bCs/>
          <w:color w:val="000000" w:themeColor="text1"/>
          <w:sz w:val="26"/>
          <w:szCs w:val="26"/>
        </w:rPr>
        <w:t>kỹ</w:t>
      </w:r>
      <w:proofErr w:type="spellEnd"/>
      <w:r w:rsidRPr="00FE3BA2">
        <w:rPr>
          <w:bCs/>
          <w:color w:val="000000" w:themeColor="text1"/>
          <w:sz w:val="26"/>
          <w:szCs w:val="26"/>
        </w:rPr>
        <w:t xml:space="preserve"> </w:t>
      </w:r>
      <w:proofErr w:type="spellStart"/>
      <w:r w:rsidRPr="00FE3BA2">
        <w:rPr>
          <w:bCs/>
          <w:color w:val="000000" w:themeColor="text1"/>
          <w:sz w:val="26"/>
          <w:szCs w:val="26"/>
        </w:rPr>
        <w:t>thuật</w:t>
      </w:r>
      <w:proofErr w:type="spellEnd"/>
      <w:r w:rsidRPr="00FE3BA2">
        <w:rPr>
          <w:bCs/>
          <w:color w:val="000000" w:themeColor="text1"/>
          <w:sz w:val="26"/>
          <w:szCs w:val="26"/>
        </w:rPr>
        <w:t xml:space="preserve"> </w:t>
      </w:r>
      <w:proofErr w:type="spellStart"/>
      <w:r w:rsidRPr="00FE3BA2">
        <w:rPr>
          <w:bCs/>
          <w:color w:val="000000" w:themeColor="text1"/>
          <w:sz w:val="26"/>
          <w:szCs w:val="26"/>
        </w:rPr>
        <w:t>mà</w:t>
      </w:r>
      <w:proofErr w:type="spellEnd"/>
      <w:r w:rsidRPr="00FE3BA2">
        <w:rPr>
          <w:bCs/>
          <w:color w:val="000000" w:themeColor="text1"/>
          <w:sz w:val="26"/>
          <w:szCs w:val="26"/>
        </w:rPr>
        <w:t xml:space="preserve"> </w:t>
      </w:r>
      <w:proofErr w:type="spellStart"/>
      <w:r w:rsidRPr="00FE3BA2">
        <w:rPr>
          <w:bCs/>
          <w:color w:val="000000" w:themeColor="text1"/>
          <w:sz w:val="26"/>
          <w:szCs w:val="26"/>
        </w:rPr>
        <w:t>nhà</w:t>
      </w:r>
      <w:proofErr w:type="spellEnd"/>
      <w:r w:rsidRPr="00FE3BA2">
        <w:rPr>
          <w:bCs/>
          <w:color w:val="000000" w:themeColor="text1"/>
          <w:sz w:val="26"/>
          <w:szCs w:val="26"/>
        </w:rPr>
        <w:t xml:space="preserve"> </w:t>
      </w:r>
      <w:proofErr w:type="spellStart"/>
      <w:r w:rsidRPr="00FE3BA2">
        <w:rPr>
          <w:bCs/>
          <w:color w:val="000000" w:themeColor="text1"/>
          <w:sz w:val="26"/>
          <w:szCs w:val="26"/>
        </w:rPr>
        <w:t>sản</w:t>
      </w:r>
      <w:proofErr w:type="spellEnd"/>
      <w:r w:rsidRPr="00FE3BA2">
        <w:rPr>
          <w:bCs/>
          <w:color w:val="000000" w:themeColor="text1"/>
          <w:sz w:val="26"/>
          <w:szCs w:val="26"/>
        </w:rPr>
        <w:t xml:space="preserve"> </w:t>
      </w:r>
      <w:proofErr w:type="spellStart"/>
      <w:r w:rsidRPr="00FE3BA2">
        <w:rPr>
          <w:bCs/>
          <w:color w:val="000000" w:themeColor="text1"/>
          <w:sz w:val="26"/>
          <w:szCs w:val="26"/>
        </w:rPr>
        <w:t>xuất</w:t>
      </w:r>
      <w:proofErr w:type="spellEnd"/>
      <w:r w:rsidRPr="00FE3BA2">
        <w:rPr>
          <w:bCs/>
          <w:color w:val="000000" w:themeColor="text1"/>
          <w:sz w:val="26"/>
          <w:szCs w:val="26"/>
        </w:rPr>
        <w:t xml:space="preserve"> </w:t>
      </w:r>
      <w:proofErr w:type="spellStart"/>
      <w:r w:rsidRPr="00FE3BA2">
        <w:rPr>
          <w:bCs/>
          <w:color w:val="000000" w:themeColor="text1"/>
          <w:sz w:val="26"/>
          <w:szCs w:val="26"/>
        </w:rPr>
        <w:t>đã</w:t>
      </w:r>
      <w:proofErr w:type="spellEnd"/>
      <w:r w:rsidRPr="00FE3BA2">
        <w:rPr>
          <w:bCs/>
          <w:color w:val="000000" w:themeColor="text1"/>
          <w:sz w:val="26"/>
          <w:szCs w:val="26"/>
        </w:rPr>
        <w:t xml:space="preserve"> </w:t>
      </w:r>
      <w:proofErr w:type="spellStart"/>
      <w:r w:rsidRPr="00FE3BA2">
        <w:rPr>
          <w:bCs/>
          <w:color w:val="000000" w:themeColor="text1"/>
          <w:sz w:val="26"/>
          <w:szCs w:val="26"/>
        </w:rPr>
        <w:t>công</w:t>
      </w:r>
      <w:proofErr w:type="spellEnd"/>
      <w:r w:rsidRPr="00FE3BA2">
        <w:rPr>
          <w:bCs/>
          <w:color w:val="000000" w:themeColor="text1"/>
          <w:sz w:val="26"/>
          <w:szCs w:val="26"/>
        </w:rPr>
        <w:t xml:space="preserve"> </w:t>
      </w:r>
      <w:proofErr w:type="spellStart"/>
      <w:r w:rsidRPr="00FE3BA2">
        <w:rPr>
          <w:bCs/>
          <w:color w:val="000000" w:themeColor="text1"/>
          <w:sz w:val="26"/>
          <w:szCs w:val="26"/>
        </w:rPr>
        <w:t>bố</w:t>
      </w:r>
      <w:proofErr w:type="spellEnd"/>
      <w:r w:rsidRPr="00FE3BA2">
        <w:rPr>
          <w:bCs/>
          <w:color w:val="000000" w:themeColor="text1"/>
          <w:sz w:val="26"/>
          <w:szCs w:val="26"/>
        </w:rPr>
        <w:t xml:space="preserve"> </w:t>
      </w:r>
      <w:proofErr w:type="spellStart"/>
      <w:r w:rsidRPr="00FE3BA2">
        <w:rPr>
          <w:bCs/>
          <w:color w:val="000000" w:themeColor="text1"/>
          <w:sz w:val="26"/>
          <w:szCs w:val="26"/>
        </w:rPr>
        <w:t>nhằm</w:t>
      </w:r>
      <w:proofErr w:type="spellEnd"/>
      <w:r w:rsidRPr="00FE3BA2">
        <w:rPr>
          <w:bCs/>
          <w:color w:val="000000" w:themeColor="text1"/>
          <w:sz w:val="26"/>
          <w:szCs w:val="26"/>
        </w:rPr>
        <w:t xml:space="preserve"> </w:t>
      </w:r>
      <w:proofErr w:type="spellStart"/>
      <w:r w:rsidRPr="00FE3BA2">
        <w:rPr>
          <w:bCs/>
          <w:color w:val="000000" w:themeColor="text1"/>
          <w:sz w:val="26"/>
          <w:szCs w:val="26"/>
        </w:rPr>
        <w:t>mục</w:t>
      </w:r>
      <w:proofErr w:type="spellEnd"/>
      <w:r w:rsidRPr="00FE3BA2">
        <w:rPr>
          <w:bCs/>
          <w:color w:val="000000" w:themeColor="text1"/>
          <w:sz w:val="26"/>
          <w:szCs w:val="26"/>
        </w:rPr>
        <w:t xml:space="preserve"> </w:t>
      </w:r>
      <w:proofErr w:type="spellStart"/>
      <w:r w:rsidRPr="00FE3BA2">
        <w:rPr>
          <w:bCs/>
          <w:color w:val="000000" w:themeColor="text1"/>
          <w:sz w:val="26"/>
          <w:szCs w:val="26"/>
        </w:rPr>
        <w:t>đích</w:t>
      </w:r>
      <w:proofErr w:type="spellEnd"/>
      <w:r w:rsidRPr="00FE3BA2">
        <w:rPr>
          <w:bCs/>
          <w:color w:val="000000" w:themeColor="text1"/>
          <w:sz w:val="26"/>
          <w:szCs w:val="26"/>
        </w:rPr>
        <w:t xml:space="preserve"> </w:t>
      </w:r>
      <w:proofErr w:type="spellStart"/>
      <w:r w:rsidRPr="00FE3BA2">
        <w:rPr>
          <w:bCs/>
          <w:color w:val="000000" w:themeColor="text1"/>
          <w:sz w:val="26"/>
          <w:szCs w:val="26"/>
        </w:rPr>
        <w:t>vượt</w:t>
      </w:r>
      <w:proofErr w:type="spellEnd"/>
      <w:r w:rsidRPr="00FE3BA2">
        <w:rPr>
          <w:bCs/>
          <w:color w:val="000000" w:themeColor="text1"/>
          <w:sz w:val="26"/>
          <w:szCs w:val="26"/>
        </w:rPr>
        <w:t xml:space="preserve"> qua </w:t>
      </w:r>
      <w:proofErr w:type="spellStart"/>
      <w:r w:rsidRPr="00FE3BA2">
        <w:rPr>
          <w:bCs/>
          <w:color w:val="000000" w:themeColor="text1"/>
          <w:sz w:val="26"/>
          <w:szCs w:val="26"/>
        </w:rPr>
        <w:t>bước</w:t>
      </w:r>
      <w:proofErr w:type="spellEnd"/>
      <w:r w:rsidRPr="00FE3BA2">
        <w:rPr>
          <w:bCs/>
          <w:color w:val="000000" w:themeColor="text1"/>
          <w:sz w:val="26"/>
          <w:szCs w:val="26"/>
        </w:rPr>
        <w:t xml:space="preserve"> </w:t>
      </w:r>
      <w:proofErr w:type="spellStart"/>
      <w:r w:rsidRPr="00FE3BA2">
        <w:rPr>
          <w:bCs/>
          <w:color w:val="000000" w:themeColor="text1"/>
          <w:sz w:val="26"/>
          <w:szCs w:val="26"/>
        </w:rPr>
        <w:t>đánh</w:t>
      </w:r>
      <w:proofErr w:type="spellEnd"/>
      <w:r w:rsidRPr="00FE3BA2">
        <w:rPr>
          <w:bCs/>
          <w:color w:val="000000" w:themeColor="text1"/>
          <w:sz w:val="26"/>
          <w:szCs w:val="26"/>
        </w:rPr>
        <w:t xml:space="preserve"> </w:t>
      </w:r>
      <w:proofErr w:type="spellStart"/>
      <w:r w:rsidRPr="00FE3BA2">
        <w:rPr>
          <w:bCs/>
          <w:color w:val="000000" w:themeColor="text1"/>
          <w:sz w:val="26"/>
          <w:szCs w:val="26"/>
        </w:rPr>
        <w:t>giá</w:t>
      </w:r>
      <w:proofErr w:type="spellEnd"/>
      <w:r w:rsidRPr="00FE3BA2">
        <w:rPr>
          <w:bCs/>
          <w:color w:val="000000" w:themeColor="text1"/>
          <w:sz w:val="26"/>
          <w:szCs w:val="26"/>
        </w:rPr>
        <w:t xml:space="preserve"> </w:t>
      </w:r>
      <w:proofErr w:type="spellStart"/>
      <w:r w:rsidRPr="00FE3BA2">
        <w:rPr>
          <w:bCs/>
          <w:color w:val="000000" w:themeColor="text1"/>
          <w:sz w:val="26"/>
          <w:szCs w:val="26"/>
        </w:rPr>
        <w:t>về</w:t>
      </w:r>
      <w:proofErr w:type="spellEnd"/>
      <w:r w:rsidRPr="00FE3BA2">
        <w:rPr>
          <w:bCs/>
          <w:color w:val="000000" w:themeColor="text1"/>
          <w:sz w:val="26"/>
          <w:szCs w:val="26"/>
        </w:rPr>
        <w:t xml:space="preserve"> </w:t>
      </w:r>
      <w:proofErr w:type="spellStart"/>
      <w:r w:rsidRPr="00FE3BA2">
        <w:rPr>
          <w:bCs/>
          <w:color w:val="000000" w:themeColor="text1"/>
          <w:sz w:val="26"/>
          <w:szCs w:val="26"/>
        </w:rPr>
        <w:t>kỹ</w:t>
      </w:r>
      <w:proofErr w:type="spellEnd"/>
      <w:r w:rsidRPr="00FE3BA2">
        <w:rPr>
          <w:bCs/>
          <w:color w:val="000000" w:themeColor="text1"/>
          <w:sz w:val="26"/>
          <w:szCs w:val="26"/>
        </w:rPr>
        <w:t xml:space="preserve"> </w:t>
      </w:r>
      <w:proofErr w:type="spellStart"/>
      <w:r w:rsidRPr="00FE3BA2">
        <w:rPr>
          <w:bCs/>
          <w:color w:val="000000" w:themeColor="text1"/>
          <w:sz w:val="26"/>
          <w:szCs w:val="26"/>
        </w:rPr>
        <w:t>thuật</w:t>
      </w:r>
      <w:proofErr w:type="spellEnd"/>
      <w:r w:rsidRPr="00FE3BA2">
        <w:rPr>
          <w:bCs/>
          <w:color w:val="000000" w:themeColor="text1"/>
          <w:sz w:val="26"/>
          <w:szCs w:val="26"/>
        </w:rPr>
        <w:t xml:space="preserve"> </w:t>
      </w:r>
      <w:proofErr w:type="spellStart"/>
      <w:r w:rsidRPr="00FE3BA2">
        <w:rPr>
          <w:bCs/>
          <w:color w:val="000000" w:themeColor="text1"/>
          <w:sz w:val="26"/>
          <w:szCs w:val="26"/>
        </w:rPr>
        <w:t>được</w:t>
      </w:r>
      <w:proofErr w:type="spellEnd"/>
      <w:r w:rsidRPr="00FE3BA2">
        <w:rPr>
          <w:bCs/>
          <w:color w:val="000000" w:themeColor="text1"/>
          <w:sz w:val="26"/>
          <w:szCs w:val="26"/>
        </w:rPr>
        <w:t xml:space="preserve"> </w:t>
      </w:r>
      <w:proofErr w:type="spellStart"/>
      <w:r w:rsidRPr="00FE3BA2">
        <w:rPr>
          <w:bCs/>
          <w:color w:val="000000" w:themeColor="text1"/>
          <w:sz w:val="26"/>
          <w:szCs w:val="26"/>
        </w:rPr>
        <w:t>coi</w:t>
      </w:r>
      <w:proofErr w:type="spellEnd"/>
      <w:r w:rsidRPr="00FE3BA2">
        <w:rPr>
          <w:bCs/>
          <w:color w:val="000000" w:themeColor="text1"/>
          <w:sz w:val="26"/>
          <w:szCs w:val="26"/>
        </w:rPr>
        <w:t xml:space="preserve"> </w:t>
      </w:r>
      <w:proofErr w:type="spellStart"/>
      <w:r w:rsidRPr="00FE3BA2">
        <w:rPr>
          <w:bCs/>
          <w:color w:val="000000" w:themeColor="text1"/>
          <w:sz w:val="26"/>
          <w:szCs w:val="26"/>
        </w:rPr>
        <w:t>là</w:t>
      </w:r>
      <w:proofErr w:type="spellEnd"/>
      <w:r w:rsidRPr="00FE3BA2">
        <w:rPr>
          <w:bCs/>
          <w:color w:val="000000" w:themeColor="text1"/>
          <w:sz w:val="26"/>
          <w:szCs w:val="26"/>
        </w:rPr>
        <w:t xml:space="preserve"> </w:t>
      </w:r>
      <w:proofErr w:type="spellStart"/>
      <w:r w:rsidRPr="00FE3BA2">
        <w:rPr>
          <w:bCs/>
          <w:color w:val="000000" w:themeColor="text1"/>
          <w:sz w:val="26"/>
          <w:szCs w:val="26"/>
        </w:rPr>
        <w:t>hành</w:t>
      </w:r>
      <w:proofErr w:type="spellEnd"/>
      <w:r w:rsidRPr="00FE3BA2">
        <w:rPr>
          <w:bCs/>
          <w:color w:val="000000" w:themeColor="text1"/>
          <w:sz w:val="26"/>
          <w:szCs w:val="26"/>
        </w:rPr>
        <w:t xml:space="preserve"> vi </w:t>
      </w:r>
      <w:proofErr w:type="spellStart"/>
      <w:r w:rsidRPr="00FE3BA2">
        <w:rPr>
          <w:bCs/>
          <w:color w:val="000000" w:themeColor="text1"/>
          <w:sz w:val="26"/>
          <w:szCs w:val="26"/>
        </w:rPr>
        <w:t>gian</w:t>
      </w:r>
      <w:proofErr w:type="spellEnd"/>
      <w:r w:rsidRPr="00FE3BA2">
        <w:rPr>
          <w:bCs/>
          <w:color w:val="000000" w:themeColor="text1"/>
          <w:sz w:val="26"/>
          <w:szCs w:val="26"/>
        </w:rPr>
        <w:t xml:space="preserve"> </w:t>
      </w:r>
      <w:proofErr w:type="spellStart"/>
      <w:r w:rsidRPr="00FE3BA2">
        <w:rPr>
          <w:bCs/>
          <w:color w:val="000000" w:themeColor="text1"/>
          <w:sz w:val="26"/>
          <w:szCs w:val="26"/>
        </w:rPr>
        <w:t>lận</w:t>
      </w:r>
      <w:proofErr w:type="spellEnd"/>
      <w:r w:rsidRPr="00FE3BA2">
        <w:rPr>
          <w:bCs/>
          <w:color w:val="000000" w:themeColor="text1"/>
          <w:sz w:val="26"/>
          <w:szCs w:val="26"/>
        </w:rPr>
        <w:t xml:space="preserve"> </w:t>
      </w:r>
      <w:proofErr w:type="spellStart"/>
      <w:r w:rsidRPr="00FE3BA2">
        <w:rPr>
          <w:bCs/>
          <w:color w:val="000000" w:themeColor="text1"/>
          <w:sz w:val="26"/>
          <w:szCs w:val="26"/>
        </w:rPr>
        <w:t>trong</w:t>
      </w:r>
      <w:proofErr w:type="spellEnd"/>
      <w:r w:rsidRPr="00FE3BA2">
        <w:rPr>
          <w:bCs/>
          <w:color w:val="000000" w:themeColor="text1"/>
          <w:sz w:val="26"/>
          <w:szCs w:val="26"/>
        </w:rPr>
        <w:t xml:space="preserve"> </w:t>
      </w:r>
      <w:proofErr w:type="spellStart"/>
      <w:r w:rsidRPr="00FE3BA2">
        <w:rPr>
          <w:bCs/>
          <w:color w:val="000000" w:themeColor="text1"/>
          <w:sz w:val="26"/>
          <w:szCs w:val="26"/>
        </w:rPr>
        <w:t>đấu</w:t>
      </w:r>
      <w:proofErr w:type="spellEnd"/>
      <w:r w:rsidRPr="00FE3BA2">
        <w:rPr>
          <w:bCs/>
          <w:color w:val="000000" w:themeColor="text1"/>
          <w:sz w:val="26"/>
          <w:szCs w:val="26"/>
        </w:rPr>
        <w:t xml:space="preserve"> </w:t>
      </w:r>
      <w:proofErr w:type="spellStart"/>
      <w:r w:rsidRPr="00FE3BA2">
        <w:rPr>
          <w:bCs/>
          <w:color w:val="000000" w:themeColor="text1"/>
          <w:sz w:val="26"/>
          <w:szCs w:val="26"/>
        </w:rPr>
        <w:t>thầu</w:t>
      </w:r>
      <w:proofErr w:type="spellEnd"/>
      <w:r w:rsidRPr="00FE3BA2">
        <w:rPr>
          <w:bCs/>
          <w:color w:val="000000" w:themeColor="text1"/>
          <w:sz w:val="26"/>
          <w:szCs w:val="26"/>
        </w:rPr>
        <w:t xml:space="preserve"> </w:t>
      </w:r>
      <w:proofErr w:type="spellStart"/>
      <w:r w:rsidRPr="00FE3BA2">
        <w:rPr>
          <w:bCs/>
          <w:color w:val="000000" w:themeColor="text1"/>
          <w:sz w:val="26"/>
          <w:szCs w:val="26"/>
        </w:rPr>
        <w:t>quy</w:t>
      </w:r>
      <w:proofErr w:type="spellEnd"/>
      <w:r w:rsidRPr="00FE3BA2">
        <w:rPr>
          <w:bCs/>
          <w:color w:val="000000" w:themeColor="text1"/>
          <w:sz w:val="26"/>
          <w:szCs w:val="26"/>
        </w:rPr>
        <w:t xml:space="preserve"> </w:t>
      </w:r>
      <w:proofErr w:type="spellStart"/>
      <w:r w:rsidRPr="00FE3BA2">
        <w:rPr>
          <w:bCs/>
          <w:color w:val="000000" w:themeColor="text1"/>
          <w:sz w:val="26"/>
          <w:szCs w:val="26"/>
        </w:rPr>
        <w:t>định</w:t>
      </w:r>
      <w:proofErr w:type="spellEnd"/>
      <w:r w:rsidRPr="00FE3BA2">
        <w:rPr>
          <w:bCs/>
          <w:color w:val="000000" w:themeColor="text1"/>
          <w:sz w:val="26"/>
          <w:szCs w:val="26"/>
        </w:rPr>
        <w:t xml:space="preserve"> </w:t>
      </w:r>
      <w:proofErr w:type="spellStart"/>
      <w:r w:rsidRPr="00FE3BA2">
        <w:rPr>
          <w:bCs/>
          <w:color w:val="000000" w:themeColor="text1"/>
          <w:sz w:val="26"/>
          <w:szCs w:val="26"/>
        </w:rPr>
        <w:t>tại</w:t>
      </w:r>
      <w:proofErr w:type="spellEnd"/>
      <w:r w:rsidRPr="00FE3BA2">
        <w:rPr>
          <w:bCs/>
          <w:color w:val="000000" w:themeColor="text1"/>
          <w:sz w:val="26"/>
          <w:szCs w:val="26"/>
        </w:rPr>
        <w:t xml:space="preserve"> </w:t>
      </w:r>
      <w:proofErr w:type="spellStart"/>
      <w:r w:rsidRPr="00FE3BA2">
        <w:rPr>
          <w:bCs/>
          <w:color w:val="000000" w:themeColor="text1"/>
          <w:sz w:val="26"/>
          <w:szCs w:val="26"/>
        </w:rPr>
        <w:t>khoản</w:t>
      </w:r>
      <w:proofErr w:type="spellEnd"/>
      <w:r w:rsidRPr="00FE3BA2">
        <w:rPr>
          <w:bCs/>
          <w:color w:val="000000" w:themeColor="text1"/>
          <w:sz w:val="26"/>
          <w:szCs w:val="26"/>
        </w:rPr>
        <w:t xml:space="preserve"> 4 </w:t>
      </w:r>
      <w:proofErr w:type="spellStart"/>
      <w:r w:rsidRPr="00FE3BA2">
        <w:rPr>
          <w:bCs/>
          <w:color w:val="000000" w:themeColor="text1"/>
          <w:sz w:val="26"/>
          <w:szCs w:val="26"/>
        </w:rPr>
        <w:t>Điều</w:t>
      </w:r>
      <w:proofErr w:type="spellEnd"/>
      <w:r w:rsidRPr="00FE3BA2">
        <w:rPr>
          <w:bCs/>
          <w:color w:val="000000" w:themeColor="text1"/>
          <w:sz w:val="26"/>
          <w:szCs w:val="26"/>
        </w:rPr>
        <w:t xml:space="preserve"> 16 </w:t>
      </w:r>
      <w:proofErr w:type="spellStart"/>
      <w:r w:rsidRPr="00FE3BA2">
        <w:rPr>
          <w:bCs/>
          <w:color w:val="000000" w:themeColor="text1"/>
          <w:sz w:val="26"/>
          <w:szCs w:val="26"/>
        </w:rPr>
        <w:t>Luật</w:t>
      </w:r>
      <w:proofErr w:type="spellEnd"/>
      <w:r w:rsidRPr="00FE3BA2">
        <w:rPr>
          <w:bCs/>
          <w:color w:val="000000" w:themeColor="text1"/>
          <w:sz w:val="26"/>
          <w:szCs w:val="26"/>
        </w:rPr>
        <w:t xml:space="preserve"> </w:t>
      </w:r>
      <w:proofErr w:type="spellStart"/>
      <w:r w:rsidRPr="00FE3BA2">
        <w:rPr>
          <w:bCs/>
          <w:color w:val="000000" w:themeColor="text1"/>
          <w:sz w:val="26"/>
          <w:szCs w:val="26"/>
        </w:rPr>
        <w:t>Đấu</w:t>
      </w:r>
      <w:proofErr w:type="spellEnd"/>
      <w:r w:rsidRPr="00FE3BA2">
        <w:rPr>
          <w:bCs/>
          <w:color w:val="000000" w:themeColor="text1"/>
          <w:sz w:val="26"/>
          <w:szCs w:val="26"/>
        </w:rPr>
        <w:t xml:space="preserve"> </w:t>
      </w:r>
      <w:proofErr w:type="spellStart"/>
      <w:r w:rsidRPr="00FE3BA2">
        <w:rPr>
          <w:bCs/>
          <w:color w:val="000000" w:themeColor="text1"/>
          <w:sz w:val="26"/>
          <w:szCs w:val="26"/>
        </w:rPr>
        <w:t>thầu</w:t>
      </w:r>
      <w:proofErr w:type="spellEnd"/>
      <w:r w:rsidRPr="00FE3BA2">
        <w:rPr>
          <w:bCs/>
          <w:color w:val="000000" w:themeColor="text1"/>
          <w:sz w:val="26"/>
          <w:szCs w:val="26"/>
        </w:rPr>
        <w:t xml:space="preserve"> </w:t>
      </w:r>
      <w:proofErr w:type="spellStart"/>
      <w:r w:rsidRPr="00FE3BA2">
        <w:rPr>
          <w:bCs/>
          <w:color w:val="000000" w:themeColor="text1"/>
          <w:sz w:val="26"/>
          <w:szCs w:val="26"/>
        </w:rPr>
        <w:t>và</w:t>
      </w:r>
      <w:proofErr w:type="spellEnd"/>
      <w:r w:rsidRPr="00FE3BA2">
        <w:rPr>
          <w:bCs/>
          <w:color w:val="000000" w:themeColor="text1"/>
          <w:sz w:val="26"/>
          <w:szCs w:val="26"/>
        </w:rPr>
        <w:t xml:space="preserve"> </w:t>
      </w:r>
      <w:proofErr w:type="spellStart"/>
      <w:r w:rsidRPr="00FE3BA2">
        <w:rPr>
          <w:bCs/>
          <w:color w:val="000000" w:themeColor="text1"/>
          <w:sz w:val="26"/>
          <w:szCs w:val="26"/>
        </w:rPr>
        <w:t>chúng</w:t>
      </w:r>
      <w:proofErr w:type="spellEnd"/>
      <w:r w:rsidRPr="00FE3BA2">
        <w:rPr>
          <w:bCs/>
          <w:color w:val="000000" w:themeColor="text1"/>
          <w:sz w:val="26"/>
          <w:szCs w:val="26"/>
        </w:rPr>
        <w:t xml:space="preserve"> </w:t>
      </w:r>
      <w:proofErr w:type="spellStart"/>
      <w:r w:rsidRPr="00FE3BA2">
        <w:rPr>
          <w:bCs/>
          <w:color w:val="000000" w:themeColor="text1"/>
          <w:sz w:val="26"/>
          <w:szCs w:val="26"/>
        </w:rPr>
        <w:t>tôi</w:t>
      </w:r>
      <w:proofErr w:type="spellEnd"/>
      <w:r w:rsidRPr="00FE3BA2">
        <w:rPr>
          <w:bCs/>
          <w:color w:val="000000" w:themeColor="text1"/>
          <w:sz w:val="26"/>
          <w:szCs w:val="26"/>
        </w:rPr>
        <w:t xml:space="preserve"> </w:t>
      </w:r>
      <w:proofErr w:type="spellStart"/>
      <w:r w:rsidRPr="00FE3BA2">
        <w:rPr>
          <w:bCs/>
          <w:color w:val="000000" w:themeColor="text1"/>
          <w:sz w:val="26"/>
          <w:szCs w:val="26"/>
        </w:rPr>
        <w:t>hoàn</w:t>
      </w:r>
      <w:proofErr w:type="spellEnd"/>
      <w:r w:rsidRPr="00FE3BA2">
        <w:rPr>
          <w:bCs/>
          <w:color w:val="000000" w:themeColor="text1"/>
          <w:sz w:val="26"/>
          <w:szCs w:val="26"/>
        </w:rPr>
        <w:t xml:space="preserve"> </w:t>
      </w:r>
      <w:proofErr w:type="spellStart"/>
      <w:r w:rsidRPr="00FE3BA2">
        <w:rPr>
          <w:bCs/>
          <w:color w:val="000000" w:themeColor="text1"/>
          <w:sz w:val="26"/>
          <w:szCs w:val="26"/>
        </w:rPr>
        <w:t>toàn</w:t>
      </w:r>
      <w:proofErr w:type="spellEnd"/>
      <w:r w:rsidRPr="00FE3BA2">
        <w:rPr>
          <w:bCs/>
          <w:color w:val="000000" w:themeColor="text1"/>
          <w:sz w:val="26"/>
          <w:szCs w:val="26"/>
        </w:rPr>
        <w:t xml:space="preserve"> </w:t>
      </w:r>
      <w:proofErr w:type="spellStart"/>
      <w:r w:rsidRPr="00FE3BA2">
        <w:rPr>
          <w:bCs/>
          <w:color w:val="000000" w:themeColor="text1"/>
          <w:sz w:val="26"/>
          <w:szCs w:val="26"/>
        </w:rPr>
        <w:t>chịu</w:t>
      </w:r>
      <w:proofErr w:type="spellEnd"/>
      <w:r w:rsidRPr="00FE3BA2">
        <w:rPr>
          <w:bCs/>
          <w:color w:val="000000" w:themeColor="text1"/>
          <w:sz w:val="26"/>
          <w:szCs w:val="26"/>
        </w:rPr>
        <w:t xml:space="preserve"> </w:t>
      </w:r>
      <w:proofErr w:type="spellStart"/>
      <w:r w:rsidRPr="00FE3BA2">
        <w:rPr>
          <w:bCs/>
          <w:color w:val="000000" w:themeColor="text1"/>
          <w:sz w:val="26"/>
          <w:szCs w:val="26"/>
        </w:rPr>
        <w:t>trách</w:t>
      </w:r>
      <w:proofErr w:type="spellEnd"/>
      <w:r w:rsidRPr="00FE3BA2">
        <w:rPr>
          <w:bCs/>
          <w:color w:val="000000" w:themeColor="text1"/>
          <w:sz w:val="26"/>
          <w:szCs w:val="26"/>
        </w:rPr>
        <w:t xml:space="preserve"> </w:t>
      </w:r>
      <w:proofErr w:type="spellStart"/>
      <w:r w:rsidRPr="00FE3BA2">
        <w:rPr>
          <w:bCs/>
          <w:color w:val="000000" w:themeColor="text1"/>
          <w:sz w:val="26"/>
          <w:szCs w:val="26"/>
        </w:rPr>
        <w:t>nhiệm</w:t>
      </w:r>
      <w:proofErr w:type="spellEnd"/>
      <w:r w:rsidRPr="00FE3BA2">
        <w:rPr>
          <w:bCs/>
          <w:color w:val="000000" w:themeColor="text1"/>
          <w:sz w:val="26"/>
          <w:szCs w:val="26"/>
        </w:rPr>
        <w:t xml:space="preserve">, </w:t>
      </w:r>
      <w:proofErr w:type="spellStart"/>
      <w:r w:rsidRPr="00FE3BA2">
        <w:rPr>
          <w:bCs/>
          <w:color w:val="000000" w:themeColor="text1"/>
          <w:sz w:val="26"/>
          <w:szCs w:val="26"/>
        </w:rPr>
        <w:t>chấp</w:t>
      </w:r>
      <w:proofErr w:type="spellEnd"/>
      <w:r w:rsidRPr="00FE3BA2">
        <w:rPr>
          <w:bCs/>
          <w:color w:val="000000" w:themeColor="text1"/>
          <w:sz w:val="26"/>
          <w:szCs w:val="26"/>
        </w:rPr>
        <w:t xml:space="preserve"> </w:t>
      </w:r>
      <w:proofErr w:type="spellStart"/>
      <w:r w:rsidRPr="00FE3BA2">
        <w:rPr>
          <w:bCs/>
          <w:color w:val="000000" w:themeColor="text1"/>
          <w:sz w:val="26"/>
          <w:szCs w:val="26"/>
        </w:rPr>
        <w:t>nhận</w:t>
      </w:r>
      <w:proofErr w:type="spellEnd"/>
      <w:r w:rsidRPr="00FE3BA2">
        <w:rPr>
          <w:bCs/>
          <w:color w:val="000000" w:themeColor="text1"/>
          <w:sz w:val="26"/>
          <w:szCs w:val="26"/>
        </w:rPr>
        <w:t xml:space="preserve"> </w:t>
      </w:r>
      <w:proofErr w:type="spellStart"/>
      <w:r w:rsidRPr="00FE3BA2">
        <w:rPr>
          <w:bCs/>
          <w:color w:val="000000" w:themeColor="text1"/>
          <w:sz w:val="26"/>
          <w:szCs w:val="26"/>
        </w:rPr>
        <w:t>chịu</w:t>
      </w:r>
      <w:proofErr w:type="spellEnd"/>
      <w:r w:rsidRPr="00FE3BA2">
        <w:rPr>
          <w:bCs/>
          <w:color w:val="000000" w:themeColor="text1"/>
          <w:sz w:val="26"/>
          <w:szCs w:val="26"/>
        </w:rPr>
        <w:t xml:space="preserve"> </w:t>
      </w:r>
      <w:proofErr w:type="spellStart"/>
      <w:r w:rsidRPr="00FE3BA2">
        <w:rPr>
          <w:bCs/>
          <w:color w:val="000000" w:themeColor="text1"/>
          <w:sz w:val="26"/>
          <w:szCs w:val="26"/>
        </w:rPr>
        <w:t>xử</w:t>
      </w:r>
      <w:proofErr w:type="spellEnd"/>
      <w:r w:rsidRPr="00FE3BA2">
        <w:rPr>
          <w:bCs/>
          <w:color w:val="000000" w:themeColor="text1"/>
          <w:sz w:val="26"/>
          <w:szCs w:val="26"/>
        </w:rPr>
        <w:t xml:space="preserve"> </w:t>
      </w:r>
      <w:proofErr w:type="spellStart"/>
      <w:r w:rsidRPr="00FE3BA2">
        <w:rPr>
          <w:bCs/>
          <w:color w:val="000000" w:themeColor="text1"/>
          <w:sz w:val="26"/>
          <w:szCs w:val="26"/>
        </w:rPr>
        <w:t>lý</w:t>
      </w:r>
      <w:proofErr w:type="spellEnd"/>
      <w:r w:rsidRPr="00FE3BA2">
        <w:rPr>
          <w:bCs/>
          <w:color w:val="000000" w:themeColor="text1"/>
          <w:sz w:val="26"/>
          <w:szCs w:val="26"/>
        </w:rPr>
        <w:t xml:space="preserve"> </w:t>
      </w:r>
      <w:proofErr w:type="spellStart"/>
      <w:r w:rsidRPr="00FE3BA2">
        <w:rPr>
          <w:bCs/>
          <w:color w:val="000000" w:themeColor="text1"/>
          <w:sz w:val="26"/>
          <w:szCs w:val="26"/>
        </w:rPr>
        <w:t>theo</w:t>
      </w:r>
      <w:proofErr w:type="spellEnd"/>
      <w:r w:rsidRPr="00FE3BA2">
        <w:rPr>
          <w:bCs/>
          <w:color w:val="000000" w:themeColor="text1"/>
          <w:sz w:val="26"/>
          <w:szCs w:val="26"/>
        </w:rPr>
        <w:t xml:space="preserve"> </w:t>
      </w:r>
      <w:proofErr w:type="spellStart"/>
      <w:r w:rsidRPr="00FE3BA2">
        <w:rPr>
          <w:bCs/>
          <w:color w:val="000000" w:themeColor="text1"/>
          <w:sz w:val="26"/>
          <w:szCs w:val="26"/>
        </w:rPr>
        <w:t>quy</w:t>
      </w:r>
      <w:proofErr w:type="spellEnd"/>
      <w:r w:rsidRPr="00FE3BA2">
        <w:rPr>
          <w:bCs/>
          <w:color w:val="000000" w:themeColor="text1"/>
          <w:sz w:val="26"/>
          <w:szCs w:val="26"/>
        </w:rPr>
        <w:t xml:space="preserve"> </w:t>
      </w:r>
      <w:proofErr w:type="spellStart"/>
      <w:r w:rsidRPr="00FE3BA2">
        <w:rPr>
          <w:bCs/>
          <w:color w:val="000000" w:themeColor="text1"/>
          <w:sz w:val="26"/>
          <w:szCs w:val="26"/>
        </w:rPr>
        <w:t>định</w:t>
      </w:r>
      <w:proofErr w:type="spellEnd"/>
      <w:r w:rsidRPr="00FE3BA2">
        <w:rPr>
          <w:bCs/>
          <w:color w:val="000000" w:themeColor="text1"/>
          <w:sz w:val="26"/>
          <w:szCs w:val="26"/>
        </w:rPr>
        <w:t xml:space="preserve"> </w:t>
      </w:r>
      <w:proofErr w:type="spellStart"/>
      <w:r w:rsidRPr="00FE3BA2">
        <w:rPr>
          <w:bCs/>
          <w:color w:val="000000" w:themeColor="text1"/>
          <w:sz w:val="26"/>
          <w:szCs w:val="26"/>
        </w:rPr>
        <w:t>của</w:t>
      </w:r>
      <w:proofErr w:type="spellEnd"/>
      <w:r w:rsidRPr="00FE3BA2">
        <w:rPr>
          <w:bCs/>
          <w:color w:val="000000" w:themeColor="text1"/>
          <w:sz w:val="26"/>
          <w:szCs w:val="26"/>
        </w:rPr>
        <w:t xml:space="preserve"> HSMT </w:t>
      </w:r>
      <w:proofErr w:type="spellStart"/>
      <w:r w:rsidRPr="00FE3BA2">
        <w:rPr>
          <w:bCs/>
          <w:color w:val="000000" w:themeColor="text1"/>
          <w:sz w:val="26"/>
          <w:szCs w:val="26"/>
        </w:rPr>
        <w:t>và</w:t>
      </w:r>
      <w:proofErr w:type="spellEnd"/>
      <w:r w:rsidRPr="00FE3BA2">
        <w:rPr>
          <w:bCs/>
          <w:color w:val="000000" w:themeColor="text1"/>
          <w:sz w:val="26"/>
          <w:szCs w:val="26"/>
        </w:rPr>
        <w:t xml:space="preserve"> </w:t>
      </w:r>
      <w:proofErr w:type="spellStart"/>
      <w:r w:rsidRPr="00FE3BA2">
        <w:rPr>
          <w:bCs/>
          <w:color w:val="000000" w:themeColor="text1"/>
          <w:sz w:val="26"/>
          <w:szCs w:val="26"/>
        </w:rPr>
        <w:t>pháp</w:t>
      </w:r>
      <w:proofErr w:type="spellEnd"/>
      <w:r w:rsidRPr="00FE3BA2">
        <w:rPr>
          <w:bCs/>
          <w:color w:val="000000" w:themeColor="text1"/>
          <w:sz w:val="26"/>
          <w:szCs w:val="26"/>
        </w:rPr>
        <w:t xml:space="preserve"> </w:t>
      </w:r>
      <w:proofErr w:type="spellStart"/>
      <w:r w:rsidRPr="00FE3BA2">
        <w:rPr>
          <w:bCs/>
          <w:color w:val="000000" w:themeColor="text1"/>
          <w:sz w:val="26"/>
          <w:szCs w:val="26"/>
        </w:rPr>
        <w:t>luật</w:t>
      </w:r>
      <w:proofErr w:type="spellEnd"/>
      <w:r w:rsidRPr="00FE3BA2">
        <w:rPr>
          <w:bCs/>
          <w:color w:val="000000" w:themeColor="text1"/>
          <w:sz w:val="26"/>
          <w:szCs w:val="26"/>
        </w:rPr>
        <w:t xml:space="preserve"> </w:t>
      </w:r>
      <w:proofErr w:type="spellStart"/>
      <w:r w:rsidRPr="00FE3BA2">
        <w:rPr>
          <w:bCs/>
          <w:color w:val="000000" w:themeColor="text1"/>
          <w:sz w:val="26"/>
          <w:szCs w:val="26"/>
        </w:rPr>
        <w:t>về</w:t>
      </w:r>
      <w:proofErr w:type="spellEnd"/>
      <w:r w:rsidRPr="00FE3BA2">
        <w:rPr>
          <w:bCs/>
          <w:color w:val="000000" w:themeColor="text1"/>
          <w:sz w:val="26"/>
          <w:szCs w:val="26"/>
        </w:rPr>
        <w:t xml:space="preserve"> </w:t>
      </w:r>
      <w:proofErr w:type="spellStart"/>
      <w:r w:rsidRPr="00FE3BA2">
        <w:rPr>
          <w:bCs/>
          <w:color w:val="000000" w:themeColor="text1"/>
          <w:sz w:val="26"/>
          <w:szCs w:val="26"/>
        </w:rPr>
        <w:t>đấu</w:t>
      </w:r>
      <w:proofErr w:type="spellEnd"/>
      <w:r w:rsidRPr="00FE3BA2">
        <w:rPr>
          <w:bCs/>
          <w:color w:val="000000" w:themeColor="text1"/>
          <w:sz w:val="26"/>
          <w:szCs w:val="26"/>
        </w:rPr>
        <w:t xml:space="preserve"> </w:t>
      </w:r>
      <w:proofErr w:type="spellStart"/>
      <w:r w:rsidRPr="00FE3BA2">
        <w:rPr>
          <w:bCs/>
          <w:color w:val="000000" w:themeColor="text1"/>
          <w:sz w:val="26"/>
          <w:szCs w:val="26"/>
        </w:rPr>
        <w:t>thầu</w:t>
      </w:r>
      <w:proofErr w:type="spellEnd"/>
      <w:r w:rsidRPr="00FE3BA2">
        <w:rPr>
          <w:bCs/>
          <w:color w:val="000000" w:themeColor="text1"/>
          <w:sz w:val="26"/>
          <w:szCs w:val="26"/>
        </w:rPr>
        <w:t>.</w:t>
      </w:r>
    </w:p>
    <w:tbl>
      <w:tblPr>
        <w:tblW w:w="0" w:type="auto"/>
        <w:tblLook w:val="04A0" w:firstRow="1" w:lastRow="0" w:firstColumn="1" w:lastColumn="0" w:noHBand="0" w:noVBand="1"/>
      </w:tblPr>
      <w:tblGrid>
        <w:gridCol w:w="7171"/>
        <w:gridCol w:w="7399"/>
      </w:tblGrid>
      <w:tr w:rsidR="00FE3BA2" w:rsidRPr="00FE3BA2" w14:paraId="6C4B5F05" w14:textId="77777777" w:rsidTr="005D642E">
        <w:tc>
          <w:tcPr>
            <w:tcW w:w="7171" w:type="dxa"/>
          </w:tcPr>
          <w:p w14:paraId="1D5536E6" w14:textId="77777777" w:rsidR="00FE3BA2" w:rsidRPr="00FE3BA2" w:rsidRDefault="00FE3BA2" w:rsidP="005D642E">
            <w:pPr>
              <w:spacing w:before="40" w:after="20" w:line="276" w:lineRule="auto"/>
              <w:rPr>
                <w:b/>
                <w:bCs/>
                <w:color w:val="000000" w:themeColor="text1"/>
                <w:sz w:val="26"/>
                <w:szCs w:val="26"/>
              </w:rPr>
            </w:pPr>
          </w:p>
        </w:tc>
        <w:tc>
          <w:tcPr>
            <w:tcW w:w="7399" w:type="dxa"/>
            <w:hideMark/>
          </w:tcPr>
          <w:p w14:paraId="6927C56F" w14:textId="77777777" w:rsidR="00FE3BA2" w:rsidRPr="00FE3BA2" w:rsidRDefault="00FE3BA2" w:rsidP="005D642E">
            <w:pPr>
              <w:spacing w:before="40" w:after="20" w:line="276" w:lineRule="auto"/>
              <w:ind w:firstLine="720"/>
              <w:jc w:val="right"/>
              <w:rPr>
                <w:bCs/>
                <w:i/>
                <w:color w:val="000000" w:themeColor="text1"/>
                <w:sz w:val="26"/>
                <w:szCs w:val="26"/>
              </w:rPr>
            </w:pPr>
            <w:r w:rsidRPr="00FE3BA2">
              <w:rPr>
                <w:bCs/>
                <w:i/>
                <w:color w:val="000000" w:themeColor="text1"/>
                <w:sz w:val="26"/>
                <w:szCs w:val="26"/>
              </w:rPr>
              <w:t xml:space="preserve">....................., </w:t>
            </w:r>
            <w:proofErr w:type="spellStart"/>
            <w:r w:rsidRPr="00FE3BA2">
              <w:rPr>
                <w:bCs/>
                <w:i/>
                <w:color w:val="000000" w:themeColor="text1"/>
                <w:sz w:val="26"/>
                <w:szCs w:val="26"/>
              </w:rPr>
              <w:t>ngày</w:t>
            </w:r>
            <w:proofErr w:type="spellEnd"/>
            <w:r w:rsidRPr="00FE3BA2">
              <w:rPr>
                <w:bCs/>
                <w:i/>
                <w:color w:val="000000" w:themeColor="text1"/>
                <w:sz w:val="26"/>
                <w:szCs w:val="26"/>
              </w:rPr>
              <w:t>.........</w:t>
            </w:r>
            <w:proofErr w:type="spellStart"/>
            <w:r w:rsidRPr="00FE3BA2">
              <w:rPr>
                <w:bCs/>
                <w:i/>
                <w:color w:val="000000" w:themeColor="text1"/>
                <w:sz w:val="26"/>
                <w:szCs w:val="26"/>
              </w:rPr>
              <w:t>tháng</w:t>
            </w:r>
            <w:proofErr w:type="spellEnd"/>
            <w:r w:rsidRPr="00FE3BA2">
              <w:rPr>
                <w:bCs/>
                <w:i/>
                <w:color w:val="000000" w:themeColor="text1"/>
                <w:sz w:val="26"/>
                <w:szCs w:val="26"/>
              </w:rPr>
              <w:t>..........</w:t>
            </w:r>
            <w:proofErr w:type="spellStart"/>
            <w:r w:rsidRPr="00FE3BA2">
              <w:rPr>
                <w:bCs/>
                <w:i/>
                <w:color w:val="000000" w:themeColor="text1"/>
                <w:sz w:val="26"/>
                <w:szCs w:val="26"/>
              </w:rPr>
              <w:t>năm</w:t>
            </w:r>
            <w:proofErr w:type="spellEnd"/>
            <w:r w:rsidRPr="00FE3BA2">
              <w:rPr>
                <w:bCs/>
                <w:i/>
                <w:color w:val="000000" w:themeColor="text1"/>
                <w:sz w:val="26"/>
                <w:szCs w:val="26"/>
              </w:rPr>
              <w:t xml:space="preserve"> ......</w:t>
            </w:r>
          </w:p>
          <w:p w14:paraId="35CE0FC9" w14:textId="77777777" w:rsidR="00FE3BA2" w:rsidRPr="00FE3BA2" w:rsidRDefault="00FE3BA2" w:rsidP="005D642E">
            <w:pPr>
              <w:spacing w:before="40" w:after="20" w:line="276" w:lineRule="auto"/>
              <w:ind w:firstLine="720"/>
              <w:jc w:val="right"/>
              <w:rPr>
                <w:i/>
                <w:iCs/>
                <w:color w:val="000000" w:themeColor="text1"/>
                <w:sz w:val="26"/>
                <w:szCs w:val="26"/>
              </w:rPr>
            </w:pPr>
            <w:proofErr w:type="spellStart"/>
            <w:r w:rsidRPr="00FE3BA2">
              <w:rPr>
                <w:b/>
                <w:bCs/>
                <w:color w:val="000000" w:themeColor="text1"/>
                <w:sz w:val="26"/>
                <w:szCs w:val="26"/>
              </w:rPr>
              <w:t>Đại</w:t>
            </w:r>
            <w:proofErr w:type="spellEnd"/>
            <w:r w:rsidRPr="00FE3BA2">
              <w:rPr>
                <w:b/>
                <w:bCs/>
                <w:color w:val="000000" w:themeColor="text1"/>
                <w:sz w:val="26"/>
                <w:szCs w:val="26"/>
              </w:rPr>
              <w:t xml:space="preserve"> </w:t>
            </w:r>
            <w:proofErr w:type="spellStart"/>
            <w:r w:rsidRPr="00FE3BA2">
              <w:rPr>
                <w:b/>
                <w:bCs/>
                <w:color w:val="000000" w:themeColor="text1"/>
                <w:sz w:val="26"/>
                <w:szCs w:val="26"/>
              </w:rPr>
              <w:t>diện</w:t>
            </w:r>
            <w:proofErr w:type="spellEnd"/>
            <w:r w:rsidRPr="00FE3BA2">
              <w:rPr>
                <w:b/>
                <w:bCs/>
                <w:color w:val="000000" w:themeColor="text1"/>
                <w:sz w:val="26"/>
                <w:szCs w:val="26"/>
              </w:rPr>
              <w:t xml:space="preserve"> </w:t>
            </w:r>
            <w:proofErr w:type="spellStart"/>
            <w:r w:rsidRPr="00FE3BA2">
              <w:rPr>
                <w:b/>
                <w:bCs/>
                <w:color w:val="000000" w:themeColor="text1"/>
                <w:sz w:val="26"/>
                <w:szCs w:val="26"/>
              </w:rPr>
              <w:t>hợp</w:t>
            </w:r>
            <w:proofErr w:type="spellEnd"/>
            <w:r w:rsidRPr="00FE3BA2">
              <w:rPr>
                <w:b/>
                <w:bCs/>
                <w:color w:val="000000" w:themeColor="text1"/>
                <w:sz w:val="26"/>
                <w:szCs w:val="26"/>
              </w:rPr>
              <w:t xml:space="preserve"> </w:t>
            </w:r>
            <w:proofErr w:type="spellStart"/>
            <w:r w:rsidRPr="00FE3BA2">
              <w:rPr>
                <w:b/>
                <w:bCs/>
                <w:color w:val="000000" w:themeColor="text1"/>
                <w:sz w:val="26"/>
                <w:szCs w:val="26"/>
              </w:rPr>
              <w:t>pháp</w:t>
            </w:r>
            <w:proofErr w:type="spellEnd"/>
            <w:r w:rsidRPr="00FE3BA2">
              <w:rPr>
                <w:b/>
                <w:bCs/>
                <w:color w:val="000000" w:themeColor="text1"/>
                <w:sz w:val="26"/>
                <w:szCs w:val="26"/>
              </w:rPr>
              <w:t xml:space="preserve"> </w:t>
            </w:r>
            <w:proofErr w:type="spellStart"/>
            <w:r w:rsidRPr="00FE3BA2">
              <w:rPr>
                <w:b/>
                <w:bCs/>
                <w:color w:val="000000" w:themeColor="text1"/>
                <w:sz w:val="26"/>
                <w:szCs w:val="26"/>
              </w:rPr>
              <w:t>của</w:t>
            </w:r>
            <w:proofErr w:type="spellEnd"/>
            <w:r w:rsidRPr="00FE3BA2">
              <w:rPr>
                <w:b/>
                <w:bCs/>
                <w:color w:val="000000" w:themeColor="text1"/>
                <w:sz w:val="26"/>
                <w:szCs w:val="26"/>
              </w:rPr>
              <w:t xml:space="preserve"> </w:t>
            </w:r>
            <w:proofErr w:type="spellStart"/>
            <w:r w:rsidRPr="00FE3BA2">
              <w:rPr>
                <w:b/>
                <w:bCs/>
                <w:color w:val="000000" w:themeColor="text1"/>
                <w:sz w:val="26"/>
                <w:szCs w:val="26"/>
              </w:rPr>
              <w:t>nhà</w:t>
            </w:r>
            <w:proofErr w:type="spellEnd"/>
            <w:r w:rsidRPr="00FE3BA2">
              <w:rPr>
                <w:b/>
                <w:bCs/>
                <w:color w:val="000000" w:themeColor="text1"/>
                <w:sz w:val="26"/>
                <w:szCs w:val="26"/>
              </w:rPr>
              <w:t xml:space="preserve"> </w:t>
            </w:r>
            <w:proofErr w:type="spellStart"/>
            <w:r w:rsidRPr="00FE3BA2">
              <w:rPr>
                <w:b/>
                <w:bCs/>
                <w:color w:val="000000" w:themeColor="text1"/>
                <w:sz w:val="26"/>
                <w:szCs w:val="26"/>
              </w:rPr>
              <w:t>thầu</w:t>
            </w:r>
            <w:proofErr w:type="spellEnd"/>
          </w:p>
          <w:p w14:paraId="3D407167" w14:textId="77777777" w:rsidR="00FE3BA2" w:rsidRPr="00FE3BA2" w:rsidRDefault="00FE3BA2" w:rsidP="005D642E">
            <w:pPr>
              <w:spacing w:before="40" w:after="20" w:line="276" w:lineRule="auto"/>
              <w:ind w:firstLine="720"/>
              <w:jc w:val="right"/>
              <w:rPr>
                <w:i/>
                <w:iCs/>
                <w:color w:val="000000" w:themeColor="text1"/>
                <w:sz w:val="26"/>
                <w:szCs w:val="26"/>
              </w:rPr>
            </w:pPr>
            <w:r w:rsidRPr="00FE3BA2">
              <w:rPr>
                <w:i/>
                <w:iCs/>
                <w:color w:val="000000" w:themeColor="text1"/>
                <w:sz w:val="26"/>
                <w:szCs w:val="26"/>
              </w:rPr>
              <w:t>[</w:t>
            </w:r>
            <w:proofErr w:type="spellStart"/>
            <w:r w:rsidRPr="00FE3BA2">
              <w:rPr>
                <w:i/>
                <w:iCs/>
                <w:color w:val="000000" w:themeColor="text1"/>
                <w:sz w:val="26"/>
                <w:szCs w:val="26"/>
              </w:rPr>
              <w:t>Ghi</w:t>
            </w:r>
            <w:proofErr w:type="spellEnd"/>
            <w:r w:rsidRPr="00FE3BA2">
              <w:rPr>
                <w:i/>
                <w:iCs/>
                <w:color w:val="000000" w:themeColor="text1"/>
                <w:sz w:val="26"/>
                <w:szCs w:val="26"/>
              </w:rPr>
              <w:t xml:space="preserve"> </w:t>
            </w:r>
            <w:proofErr w:type="spellStart"/>
            <w:r w:rsidRPr="00FE3BA2">
              <w:rPr>
                <w:i/>
                <w:iCs/>
                <w:color w:val="000000" w:themeColor="text1"/>
                <w:sz w:val="26"/>
                <w:szCs w:val="26"/>
              </w:rPr>
              <w:t>tên</w:t>
            </w:r>
            <w:proofErr w:type="spellEnd"/>
            <w:r w:rsidRPr="00FE3BA2">
              <w:rPr>
                <w:i/>
                <w:iCs/>
                <w:color w:val="000000" w:themeColor="text1"/>
                <w:sz w:val="26"/>
                <w:szCs w:val="26"/>
              </w:rPr>
              <w:t xml:space="preserve">, </w:t>
            </w:r>
            <w:proofErr w:type="spellStart"/>
            <w:r w:rsidRPr="00FE3BA2">
              <w:rPr>
                <w:i/>
                <w:iCs/>
                <w:color w:val="000000" w:themeColor="text1"/>
                <w:sz w:val="26"/>
                <w:szCs w:val="26"/>
              </w:rPr>
              <w:t>chức</w:t>
            </w:r>
            <w:proofErr w:type="spellEnd"/>
            <w:r w:rsidRPr="00FE3BA2">
              <w:rPr>
                <w:i/>
                <w:iCs/>
                <w:color w:val="000000" w:themeColor="text1"/>
                <w:sz w:val="26"/>
                <w:szCs w:val="26"/>
              </w:rPr>
              <w:t xml:space="preserve"> </w:t>
            </w:r>
            <w:proofErr w:type="spellStart"/>
            <w:r w:rsidRPr="00FE3BA2">
              <w:rPr>
                <w:i/>
                <w:iCs/>
                <w:color w:val="000000" w:themeColor="text1"/>
                <w:sz w:val="26"/>
                <w:szCs w:val="26"/>
              </w:rPr>
              <w:t>danh</w:t>
            </w:r>
            <w:proofErr w:type="spellEnd"/>
            <w:r w:rsidRPr="00FE3BA2">
              <w:rPr>
                <w:i/>
                <w:iCs/>
                <w:color w:val="000000" w:themeColor="text1"/>
                <w:sz w:val="26"/>
                <w:szCs w:val="26"/>
              </w:rPr>
              <w:t xml:space="preserve">, </w:t>
            </w:r>
            <w:proofErr w:type="spellStart"/>
            <w:r w:rsidRPr="00FE3BA2">
              <w:rPr>
                <w:i/>
                <w:iCs/>
                <w:color w:val="000000" w:themeColor="text1"/>
                <w:sz w:val="26"/>
                <w:szCs w:val="26"/>
              </w:rPr>
              <w:t>ký</w:t>
            </w:r>
            <w:proofErr w:type="spellEnd"/>
            <w:r w:rsidRPr="00FE3BA2">
              <w:rPr>
                <w:i/>
                <w:iCs/>
                <w:color w:val="000000" w:themeColor="text1"/>
                <w:sz w:val="26"/>
                <w:szCs w:val="26"/>
              </w:rPr>
              <w:t xml:space="preserve"> </w:t>
            </w:r>
            <w:proofErr w:type="spellStart"/>
            <w:r w:rsidRPr="00FE3BA2">
              <w:rPr>
                <w:i/>
                <w:iCs/>
                <w:color w:val="000000" w:themeColor="text1"/>
                <w:sz w:val="26"/>
                <w:szCs w:val="26"/>
              </w:rPr>
              <w:t>tên</w:t>
            </w:r>
            <w:proofErr w:type="spellEnd"/>
            <w:r w:rsidRPr="00FE3BA2">
              <w:rPr>
                <w:i/>
                <w:iCs/>
                <w:color w:val="000000" w:themeColor="text1"/>
                <w:sz w:val="26"/>
                <w:szCs w:val="26"/>
              </w:rPr>
              <w:t xml:space="preserve"> </w:t>
            </w:r>
            <w:proofErr w:type="spellStart"/>
            <w:r w:rsidRPr="00FE3BA2">
              <w:rPr>
                <w:i/>
                <w:iCs/>
                <w:color w:val="000000" w:themeColor="text1"/>
                <w:sz w:val="26"/>
                <w:szCs w:val="26"/>
              </w:rPr>
              <w:t>và</w:t>
            </w:r>
            <w:proofErr w:type="spellEnd"/>
            <w:r w:rsidRPr="00FE3BA2">
              <w:rPr>
                <w:i/>
                <w:iCs/>
                <w:color w:val="000000" w:themeColor="text1"/>
                <w:sz w:val="26"/>
                <w:szCs w:val="26"/>
              </w:rPr>
              <w:t xml:space="preserve"> </w:t>
            </w:r>
            <w:proofErr w:type="spellStart"/>
            <w:r w:rsidRPr="00FE3BA2">
              <w:rPr>
                <w:i/>
                <w:iCs/>
                <w:color w:val="000000" w:themeColor="text1"/>
                <w:sz w:val="26"/>
                <w:szCs w:val="26"/>
              </w:rPr>
              <w:t>đóng</w:t>
            </w:r>
            <w:proofErr w:type="spellEnd"/>
            <w:r w:rsidRPr="00FE3BA2">
              <w:rPr>
                <w:i/>
                <w:iCs/>
                <w:color w:val="000000" w:themeColor="text1"/>
                <w:sz w:val="26"/>
                <w:szCs w:val="26"/>
              </w:rPr>
              <w:t xml:space="preserve"> </w:t>
            </w:r>
            <w:proofErr w:type="spellStart"/>
            <w:r w:rsidRPr="00FE3BA2">
              <w:rPr>
                <w:i/>
                <w:iCs/>
                <w:color w:val="000000" w:themeColor="text1"/>
                <w:sz w:val="26"/>
                <w:szCs w:val="26"/>
              </w:rPr>
              <w:t>dấu</w:t>
            </w:r>
            <w:proofErr w:type="spellEnd"/>
            <w:r w:rsidRPr="00FE3BA2">
              <w:rPr>
                <w:i/>
                <w:iCs/>
                <w:color w:val="000000" w:themeColor="text1"/>
                <w:sz w:val="26"/>
                <w:szCs w:val="26"/>
              </w:rPr>
              <w:t>]</w:t>
            </w:r>
          </w:p>
        </w:tc>
      </w:tr>
      <w:bookmarkEnd w:id="0"/>
    </w:tbl>
    <w:p w14:paraId="22894485" w14:textId="77777777" w:rsidR="00FE3BA2" w:rsidRPr="00FE3BA2" w:rsidRDefault="00FE3BA2" w:rsidP="00FE3BA2">
      <w:pPr>
        <w:spacing w:before="120" w:after="120" w:line="264" w:lineRule="auto"/>
        <w:ind w:firstLine="709"/>
        <w:rPr>
          <w:color w:val="000000" w:themeColor="text1"/>
          <w:sz w:val="28"/>
          <w:szCs w:val="28"/>
          <w:lang w:val="nl-NL"/>
        </w:rPr>
        <w:sectPr w:rsidR="00FE3BA2" w:rsidRPr="00FE3BA2" w:rsidSect="00492598">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071665FB" w14:textId="77777777" w:rsidR="00FE3BA2" w:rsidRPr="00FE3BA2" w:rsidRDefault="00FE3BA2" w:rsidP="00FE3BA2">
      <w:pPr>
        <w:spacing w:before="120" w:after="120" w:line="264" w:lineRule="auto"/>
        <w:ind w:firstLine="709"/>
        <w:rPr>
          <w:color w:val="000000" w:themeColor="text1"/>
          <w:sz w:val="28"/>
          <w:szCs w:val="28"/>
          <w:lang w:val="nl-NL"/>
        </w:rPr>
      </w:pPr>
    </w:p>
    <w:p w14:paraId="0153027D" w14:textId="77777777" w:rsidR="00FE3BA2" w:rsidRPr="00FE3BA2" w:rsidRDefault="00FE3BA2" w:rsidP="00FE3BA2">
      <w:pPr>
        <w:spacing w:before="120" w:after="120" w:line="264" w:lineRule="auto"/>
        <w:ind w:firstLine="709"/>
        <w:rPr>
          <w:color w:val="000000" w:themeColor="text1"/>
          <w:sz w:val="28"/>
          <w:szCs w:val="28"/>
          <w:lang w:val="nl-NL"/>
        </w:rPr>
      </w:pPr>
      <w:r w:rsidRPr="00FE3BA2">
        <w:rPr>
          <w:b/>
          <w:i/>
          <w:color w:val="000000" w:themeColor="text1"/>
          <w:sz w:val="28"/>
          <w:szCs w:val="28"/>
          <w:lang w:val="nl-NL"/>
        </w:rPr>
        <w:t>1.3. Các yêu cầu khác:</w:t>
      </w:r>
      <w:r w:rsidRPr="00FE3BA2">
        <w:rPr>
          <w:color w:val="000000" w:themeColor="text1"/>
        </w:rPr>
        <w:t xml:space="preserve">  </w:t>
      </w:r>
      <w:proofErr w:type="spellStart"/>
      <w:r w:rsidRPr="00FE3BA2">
        <w:rPr>
          <w:color w:val="000000" w:themeColor="text1"/>
          <w:sz w:val="28"/>
          <w:szCs w:val="28"/>
        </w:rPr>
        <w:t>Không</w:t>
      </w:r>
      <w:proofErr w:type="spellEnd"/>
      <w:r w:rsidRPr="00FE3BA2">
        <w:rPr>
          <w:color w:val="000000" w:themeColor="text1"/>
          <w:sz w:val="28"/>
          <w:szCs w:val="28"/>
          <w:lang w:val="nl-NL"/>
        </w:rPr>
        <w:t xml:space="preserve"> </w:t>
      </w:r>
    </w:p>
    <w:p w14:paraId="689320A4" w14:textId="77777777" w:rsidR="00FE3BA2" w:rsidRPr="00FE3BA2" w:rsidRDefault="00FE3BA2" w:rsidP="00FE3BA2">
      <w:pPr>
        <w:pStyle w:val="SectionVIHeader"/>
        <w:spacing w:after="120" w:line="264" w:lineRule="auto"/>
        <w:ind w:firstLine="709"/>
        <w:jc w:val="left"/>
        <w:rPr>
          <w:color w:val="000000" w:themeColor="text1"/>
          <w:sz w:val="28"/>
          <w:szCs w:val="28"/>
          <w:lang w:val="nl-NL"/>
        </w:rPr>
      </w:pPr>
      <w:r w:rsidRPr="00FE3BA2">
        <w:rPr>
          <w:color w:val="000000" w:themeColor="text1"/>
          <w:sz w:val="28"/>
          <w:szCs w:val="28"/>
          <w:lang w:val="nl-NL"/>
        </w:rPr>
        <w:t>Mục 2. Bản vẽ: Không</w:t>
      </w:r>
    </w:p>
    <w:p w14:paraId="6F582C5C" w14:textId="77777777" w:rsidR="00FE3BA2" w:rsidRPr="00FE3BA2" w:rsidRDefault="00FE3BA2" w:rsidP="00FE3BA2">
      <w:pPr>
        <w:pStyle w:val="SectionVIHeader"/>
        <w:widowControl w:val="0"/>
        <w:spacing w:after="120" w:line="264" w:lineRule="auto"/>
        <w:ind w:firstLine="709"/>
        <w:jc w:val="left"/>
        <w:rPr>
          <w:color w:val="000000" w:themeColor="text1"/>
          <w:sz w:val="32"/>
          <w:szCs w:val="32"/>
        </w:rPr>
      </w:pPr>
      <w:proofErr w:type="spellStart"/>
      <w:r w:rsidRPr="00FE3BA2">
        <w:rPr>
          <w:color w:val="000000" w:themeColor="text1"/>
          <w:sz w:val="28"/>
        </w:rPr>
        <w:t>Mục</w:t>
      </w:r>
      <w:proofErr w:type="spellEnd"/>
      <w:r w:rsidRPr="00FE3BA2">
        <w:rPr>
          <w:color w:val="000000" w:themeColor="text1"/>
          <w:sz w:val="28"/>
        </w:rPr>
        <w:t xml:space="preserve"> 3. </w:t>
      </w:r>
      <w:proofErr w:type="spellStart"/>
      <w:r w:rsidRPr="00FE3BA2">
        <w:rPr>
          <w:color w:val="000000" w:themeColor="text1"/>
          <w:sz w:val="28"/>
        </w:rPr>
        <w:t>Kiểm</w:t>
      </w:r>
      <w:proofErr w:type="spellEnd"/>
      <w:r w:rsidRPr="00FE3BA2">
        <w:rPr>
          <w:color w:val="000000" w:themeColor="text1"/>
          <w:sz w:val="28"/>
        </w:rPr>
        <w:t xml:space="preserve"> </w:t>
      </w:r>
      <w:proofErr w:type="spellStart"/>
      <w:r w:rsidRPr="00FE3BA2">
        <w:rPr>
          <w:color w:val="000000" w:themeColor="text1"/>
          <w:sz w:val="28"/>
        </w:rPr>
        <w:t>tra</w:t>
      </w:r>
      <w:proofErr w:type="spellEnd"/>
      <w:r w:rsidRPr="00FE3BA2">
        <w:rPr>
          <w:color w:val="000000" w:themeColor="text1"/>
          <w:sz w:val="28"/>
        </w:rPr>
        <w:t xml:space="preserve"> </w:t>
      </w:r>
      <w:proofErr w:type="spellStart"/>
      <w:r w:rsidRPr="00FE3BA2">
        <w:rPr>
          <w:color w:val="000000" w:themeColor="text1"/>
          <w:sz w:val="28"/>
        </w:rPr>
        <w:t>và</w:t>
      </w:r>
      <w:proofErr w:type="spellEnd"/>
      <w:r w:rsidRPr="00FE3BA2">
        <w:rPr>
          <w:color w:val="000000" w:themeColor="text1"/>
          <w:sz w:val="28"/>
        </w:rPr>
        <w:t xml:space="preserve"> </w:t>
      </w:r>
      <w:proofErr w:type="spellStart"/>
      <w:r w:rsidRPr="00FE3BA2">
        <w:rPr>
          <w:color w:val="000000" w:themeColor="text1"/>
          <w:sz w:val="28"/>
        </w:rPr>
        <w:t>thử</w:t>
      </w:r>
      <w:proofErr w:type="spellEnd"/>
      <w:r w:rsidRPr="00FE3BA2">
        <w:rPr>
          <w:color w:val="000000" w:themeColor="text1"/>
          <w:sz w:val="28"/>
        </w:rPr>
        <w:t xml:space="preserve"> </w:t>
      </w:r>
      <w:proofErr w:type="spellStart"/>
      <w:r w:rsidRPr="00FE3BA2">
        <w:rPr>
          <w:color w:val="000000" w:themeColor="text1"/>
          <w:sz w:val="28"/>
        </w:rPr>
        <w:t>nghiệm</w:t>
      </w:r>
      <w:proofErr w:type="spellEnd"/>
      <w:r w:rsidRPr="00FE3BA2">
        <w:rPr>
          <w:color w:val="000000" w:themeColor="text1"/>
          <w:sz w:val="28"/>
        </w:rPr>
        <w:t xml:space="preserve">: </w:t>
      </w:r>
      <w:proofErr w:type="spellStart"/>
      <w:r w:rsidRPr="00FE3BA2">
        <w:rPr>
          <w:color w:val="000000" w:themeColor="text1"/>
          <w:sz w:val="28"/>
        </w:rPr>
        <w:t>Có</w:t>
      </w:r>
      <w:proofErr w:type="spellEnd"/>
      <w:r w:rsidRPr="00FE3BA2">
        <w:rPr>
          <w:color w:val="000000" w:themeColor="text1"/>
          <w:sz w:val="28"/>
        </w:rPr>
        <w:t xml:space="preserve"> </w:t>
      </w:r>
    </w:p>
    <w:p w14:paraId="24AAC999" w14:textId="77777777" w:rsidR="00FE3BA2" w:rsidRPr="00FE3BA2" w:rsidRDefault="00FE3BA2" w:rsidP="008A790C">
      <w:pPr>
        <w:spacing w:after="200" w:line="276" w:lineRule="auto"/>
        <w:ind w:firstLine="709"/>
        <w:rPr>
          <w:i/>
          <w:iCs/>
          <w:color w:val="000000" w:themeColor="text1"/>
          <w:sz w:val="28"/>
        </w:rPr>
      </w:pPr>
      <w:r w:rsidRPr="00FE3BA2">
        <w:rPr>
          <w:color w:val="000000" w:themeColor="text1"/>
          <w:spacing w:val="-2"/>
          <w:sz w:val="28"/>
          <w:szCs w:val="28"/>
          <w:lang w:val="nl-NL"/>
        </w:rPr>
        <w:t>Việc kiểm tra, thử nghiệm được thực hiện sau khi toàn bộ thiết bị trong gói thầu được chuyển đến Bệnh viện Da liễu Trung ương. Hoạt động kiểm tra, thử nghiệm sẽ được tiến hành bởi đơn vị sử dụng. Nhà thầu trúng thầu có trách nhiệm đổi mới miễn phí toàn bộ các thiết bị không đảm bảo yêu cầu kiểm tra, thử nghiệm.</w:t>
      </w:r>
    </w:p>
    <w:p w14:paraId="4704B5F1" w14:textId="77777777" w:rsidR="00FE3BA2" w:rsidRPr="00FE3BA2" w:rsidRDefault="00FE3BA2" w:rsidP="00FE3BA2">
      <w:pPr>
        <w:spacing w:after="200" w:line="276" w:lineRule="auto"/>
        <w:ind w:firstLine="709"/>
        <w:jc w:val="left"/>
        <w:rPr>
          <w:i/>
          <w:iCs/>
          <w:color w:val="000000" w:themeColor="text1"/>
          <w:sz w:val="28"/>
        </w:rPr>
      </w:pPr>
    </w:p>
    <w:p w14:paraId="1AC4C3B5" w14:textId="77777777" w:rsidR="00FE3BA2" w:rsidRPr="00FE3BA2" w:rsidRDefault="00FE3BA2" w:rsidP="00FE3BA2">
      <w:pPr>
        <w:spacing w:after="200" w:line="276" w:lineRule="auto"/>
        <w:ind w:firstLine="709"/>
        <w:jc w:val="left"/>
        <w:rPr>
          <w:i/>
          <w:iCs/>
          <w:color w:val="000000" w:themeColor="text1"/>
          <w:sz w:val="28"/>
        </w:rPr>
      </w:pPr>
    </w:p>
    <w:p w14:paraId="0994B27A" w14:textId="77777777" w:rsidR="00FE3BA2" w:rsidRPr="00FE3BA2" w:rsidRDefault="00FE3BA2" w:rsidP="00FE3BA2">
      <w:pPr>
        <w:spacing w:after="200" w:line="276" w:lineRule="auto"/>
        <w:ind w:firstLine="709"/>
        <w:jc w:val="left"/>
        <w:rPr>
          <w:i/>
          <w:iCs/>
          <w:color w:val="000000" w:themeColor="text1"/>
          <w:sz w:val="28"/>
        </w:rPr>
      </w:pPr>
    </w:p>
    <w:p w14:paraId="288F9CE2" w14:textId="77777777" w:rsidR="00FE3BA2" w:rsidRPr="00FE3BA2" w:rsidRDefault="00FE3BA2" w:rsidP="00FE3BA2">
      <w:pPr>
        <w:spacing w:after="200" w:line="276" w:lineRule="auto"/>
        <w:ind w:firstLine="709"/>
        <w:jc w:val="left"/>
        <w:rPr>
          <w:i/>
          <w:iCs/>
          <w:color w:val="000000" w:themeColor="text1"/>
          <w:sz w:val="28"/>
        </w:rPr>
      </w:pPr>
    </w:p>
    <w:p w14:paraId="2882442C" w14:textId="77777777" w:rsidR="00FE3BA2" w:rsidRPr="00FE3BA2" w:rsidRDefault="00FE3BA2" w:rsidP="00FE3BA2">
      <w:pPr>
        <w:spacing w:after="200" w:line="276" w:lineRule="auto"/>
        <w:ind w:firstLine="709"/>
        <w:jc w:val="left"/>
        <w:rPr>
          <w:i/>
          <w:iCs/>
          <w:color w:val="000000" w:themeColor="text1"/>
          <w:sz w:val="28"/>
        </w:rPr>
      </w:pPr>
    </w:p>
    <w:p w14:paraId="287E1D0F" w14:textId="77777777" w:rsidR="00FE3BA2" w:rsidRPr="00FE3BA2" w:rsidRDefault="00FE3BA2" w:rsidP="00FE3BA2">
      <w:pPr>
        <w:spacing w:after="200" w:line="276" w:lineRule="auto"/>
        <w:ind w:firstLine="709"/>
        <w:jc w:val="left"/>
        <w:rPr>
          <w:i/>
          <w:iCs/>
          <w:color w:val="000000" w:themeColor="text1"/>
          <w:sz w:val="28"/>
        </w:rPr>
      </w:pPr>
    </w:p>
    <w:p w14:paraId="092D9075" w14:textId="77777777" w:rsidR="00FE3BA2" w:rsidRPr="00FE3BA2" w:rsidRDefault="00FE3BA2" w:rsidP="00FE3BA2">
      <w:pPr>
        <w:spacing w:after="200" w:line="276" w:lineRule="auto"/>
        <w:ind w:firstLine="709"/>
        <w:jc w:val="left"/>
        <w:rPr>
          <w:i/>
          <w:iCs/>
          <w:color w:val="000000" w:themeColor="text1"/>
          <w:sz w:val="28"/>
        </w:rPr>
      </w:pPr>
    </w:p>
    <w:p w14:paraId="340BA156" w14:textId="77777777" w:rsidR="00FE3BA2" w:rsidRPr="00FE3BA2" w:rsidRDefault="00FE3BA2" w:rsidP="00FE3BA2">
      <w:pPr>
        <w:spacing w:after="200" w:line="276" w:lineRule="auto"/>
        <w:ind w:firstLine="709"/>
        <w:jc w:val="left"/>
        <w:rPr>
          <w:i/>
          <w:iCs/>
          <w:color w:val="000000" w:themeColor="text1"/>
          <w:sz w:val="28"/>
        </w:rPr>
      </w:pPr>
    </w:p>
    <w:p w14:paraId="3D392900" w14:textId="77777777" w:rsidR="00FE3BA2" w:rsidRPr="00FE3BA2" w:rsidRDefault="00FE3BA2" w:rsidP="00FE3BA2">
      <w:pPr>
        <w:spacing w:after="200" w:line="276" w:lineRule="auto"/>
        <w:ind w:firstLine="709"/>
        <w:jc w:val="left"/>
        <w:rPr>
          <w:i/>
          <w:iCs/>
          <w:color w:val="000000" w:themeColor="text1"/>
          <w:sz w:val="28"/>
        </w:rPr>
      </w:pPr>
    </w:p>
    <w:p w14:paraId="54E6A6C9" w14:textId="77777777" w:rsidR="00FE3BA2" w:rsidRPr="00FE3BA2" w:rsidRDefault="00FE3BA2" w:rsidP="00FE3BA2">
      <w:pPr>
        <w:spacing w:after="200" w:line="276" w:lineRule="auto"/>
        <w:ind w:firstLine="709"/>
        <w:jc w:val="left"/>
        <w:rPr>
          <w:i/>
          <w:iCs/>
          <w:color w:val="000000" w:themeColor="text1"/>
          <w:sz w:val="28"/>
        </w:rPr>
      </w:pPr>
    </w:p>
    <w:p w14:paraId="2F99594B" w14:textId="77777777" w:rsidR="00FE3BA2" w:rsidRPr="00FE3BA2" w:rsidRDefault="00FE3BA2" w:rsidP="00FE3BA2">
      <w:pPr>
        <w:spacing w:after="200" w:line="276" w:lineRule="auto"/>
        <w:ind w:firstLine="709"/>
        <w:jc w:val="left"/>
        <w:rPr>
          <w:i/>
          <w:iCs/>
          <w:color w:val="000000" w:themeColor="text1"/>
          <w:sz w:val="28"/>
        </w:rPr>
      </w:pPr>
    </w:p>
    <w:p w14:paraId="290357C8" w14:textId="77777777" w:rsidR="00FE3BA2" w:rsidRPr="00FE3BA2" w:rsidRDefault="00FE3BA2" w:rsidP="00FE3BA2">
      <w:pPr>
        <w:spacing w:after="200" w:line="276" w:lineRule="auto"/>
        <w:ind w:firstLine="709"/>
        <w:jc w:val="left"/>
        <w:rPr>
          <w:i/>
          <w:iCs/>
          <w:color w:val="000000" w:themeColor="text1"/>
          <w:sz w:val="28"/>
        </w:rPr>
      </w:pPr>
    </w:p>
    <w:p w14:paraId="004B5CB7" w14:textId="77777777" w:rsidR="00FE3BA2" w:rsidRPr="00FE3BA2" w:rsidRDefault="00FE3BA2" w:rsidP="00FE3BA2">
      <w:pPr>
        <w:spacing w:after="200" w:line="276" w:lineRule="auto"/>
        <w:ind w:firstLine="709"/>
        <w:jc w:val="left"/>
        <w:rPr>
          <w:i/>
          <w:iCs/>
          <w:color w:val="000000" w:themeColor="text1"/>
          <w:sz w:val="28"/>
        </w:rPr>
      </w:pPr>
    </w:p>
    <w:p w14:paraId="66308FC7" w14:textId="77777777" w:rsidR="00FE3BA2" w:rsidRPr="00FE3BA2" w:rsidRDefault="00FE3BA2" w:rsidP="00FE3BA2">
      <w:pPr>
        <w:spacing w:after="200" w:line="276" w:lineRule="auto"/>
        <w:ind w:firstLine="709"/>
        <w:jc w:val="left"/>
        <w:rPr>
          <w:i/>
          <w:iCs/>
          <w:color w:val="000000" w:themeColor="text1"/>
          <w:sz w:val="28"/>
        </w:rPr>
      </w:pPr>
    </w:p>
    <w:p w14:paraId="7008A114" w14:textId="77777777" w:rsidR="00FE3BA2" w:rsidRPr="00FE3BA2" w:rsidRDefault="00FE3BA2" w:rsidP="00FE3BA2">
      <w:pPr>
        <w:spacing w:after="200" w:line="276" w:lineRule="auto"/>
        <w:ind w:firstLine="709"/>
        <w:jc w:val="left"/>
        <w:rPr>
          <w:i/>
          <w:iCs/>
          <w:color w:val="000000" w:themeColor="text1"/>
          <w:sz w:val="28"/>
        </w:rPr>
      </w:pPr>
    </w:p>
    <w:p w14:paraId="1618780D" w14:textId="77777777" w:rsidR="00FE3BA2" w:rsidRPr="00FE3BA2" w:rsidRDefault="00FE3BA2" w:rsidP="00FE3BA2">
      <w:pPr>
        <w:spacing w:after="200" w:line="276" w:lineRule="auto"/>
        <w:ind w:firstLine="709"/>
        <w:jc w:val="left"/>
        <w:rPr>
          <w:i/>
          <w:iCs/>
          <w:color w:val="000000" w:themeColor="text1"/>
          <w:sz w:val="28"/>
        </w:rPr>
      </w:pPr>
    </w:p>
    <w:p w14:paraId="43C240E5" w14:textId="77777777" w:rsidR="00FE3BA2" w:rsidRPr="00FE3BA2" w:rsidRDefault="00FE3BA2" w:rsidP="00FE3BA2">
      <w:pPr>
        <w:spacing w:after="200" w:line="276" w:lineRule="auto"/>
        <w:ind w:firstLine="709"/>
        <w:jc w:val="left"/>
        <w:rPr>
          <w:i/>
          <w:iCs/>
          <w:color w:val="000000" w:themeColor="text1"/>
          <w:sz w:val="28"/>
        </w:rPr>
      </w:pPr>
    </w:p>
    <w:p w14:paraId="0E40778C" w14:textId="77777777" w:rsidR="00FE3BA2" w:rsidRPr="00FE3BA2" w:rsidRDefault="00FE3BA2" w:rsidP="00FE3BA2">
      <w:pPr>
        <w:spacing w:after="200" w:line="276" w:lineRule="auto"/>
        <w:ind w:firstLine="709"/>
        <w:jc w:val="left"/>
        <w:rPr>
          <w:i/>
          <w:iCs/>
          <w:color w:val="000000" w:themeColor="text1"/>
          <w:sz w:val="28"/>
        </w:rPr>
      </w:pPr>
    </w:p>
    <w:p w14:paraId="5A36EDFB" w14:textId="77777777" w:rsidR="009E011C" w:rsidRPr="00FE3BA2" w:rsidRDefault="009E011C">
      <w:pPr>
        <w:rPr>
          <w:color w:val="000000" w:themeColor="text1"/>
        </w:rPr>
      </w:pPr>
    </w:p>
    <w:sectPr w:rsidR="009E011C" w:rsidRPr="00FE3BA2"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576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A2"/>
    <w:rsid w:val="00535EA9"/>
    <w:rsid w:val="008A790C"/>
    <w:rsid w:val="009E011C"/>
    <w:rsid w:val="00FD0836"/>
    <w:rsid w:val="00FE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66DA"/>
  <w15:chartTrackingRefBased/>
  <w15:docId w15:val="{2ED1A916-4BB3-4322-A248-250B6757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A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535EA9"/>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Subtitle">
    <w:name w:val="Subtitle"/>
    <w:basedOn w:val="Normal"/>
    <w:link w:val="SubtitleChar"/>
    <w:qFormat/>
    <w:rsid w:val="00FE3BA2"/>
    <w:pPr>
      <w:jc w:val="center"/>
    </w:pPr>
    <w:rPr>
      <w:b/>
      <w:sz w:val="44"/>
    </w:rPr>
  </w:style>
  <w:style w:type="character" w:customStyle="1" w:styleId="SubtitleChar">
    <w:name w:val="Subtitle Char"/>
    <w:basedOn w:val="DefaultParagraphFont"/>
    <w:link w:val="Subtitle"/>
    <w:rsid w:val="00FE3BA2"/>
    <w:rPr>
      <w:rFonts w:ascii="Times New Roman" w:eastAsia="Times New Roman" w:hAnsi="Times New Roman" w:cs="Times New Roman"/>
      <w:b/>
      <w:sz w:val="44"/>
      <w:szCs w:val="20"/>
    </w:rPr>
  </w:style>
  <w:style w:type="paragraph" w:customStyle="1" w:styleId="SectionVIHeader">
    <w:name w:val="Section VI. Header"/>
    <w:basedOn w:val="Normal"/>
    <w:rsid w:val="00FE3BA2"/>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Thai Hoc To</cp:lastModifiedBy>
  <cp:revision>2</cp:revision>
  <dcterms:created xsi:type="dcterms:W3CDTF">2025-12-18T04:43:00Z</dcterms:created>
  <dcterms:modified xsi:type="dcterms:W3CDTF">2025-12-18T07:26:00Z</dcterms:modified>
</cp:coreProperties>
</file>