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5E65" w14:textId="77777777" w:rsidR="001F1261" w:rsidRPr="00D35024" w:rsidRDefault="001F1261" w:rsidP="001F1261">
      <w:pPr>
        <w:pStyle w:val="TOC1"/>
        <w:shd w:val="clear" w:color="auto" w:fill="FFFFFF" w:themeFill="background1"/>
        <w:spacing w:line="264" w:lineRule="auto"/>
        <w:rPr>
          <w:rFonts w:ascii="Times New Roman" w:hAnsi="Times New Roman" w:cs="Times New Roman"/>
        </w:rPr>
      </w:pPr>
      <w:r w:rsidRPr="00D35024">
        <w:rPr>
          <w:rFonts w:ascii="Times New Roman" w:hAnsi="Times New Roman" w:cs="Times New Roman"/>
        </w:rPr>
        <w:t xml:space="preserve">Mục </w:t>
      </w:r>
      <w:r w:rsidRPr="00D35024">
        <w:rPr>
          <w:rFonts w:ascii="Times New Roman" w:hAnsi="Times New Roman" w:cs="Times New Roman"/>
          <w:lang w:val="pl-PL"/>
        </w:rPr>
        <w:t>3</w:t>
      </w:r>
      <w:r w:rsidRPr="00D35024">
        <w:rPr>
          <w:rFonts w:ascii="Times New Roman" w:hAnsi="Times New Roman" w:cs="Times New Roman"/>
        </w:rPr>
        <w:t>. Tiêu chuẩn đánh giá về kỹ thuật</w:t>
      </w:r>
    </w:p>
    <w:p w14:paraId="28100859" w14:textId="77777777" w:rsidR="001F1261" w:rsidRPr="00D35024" w:rsidRDefault="001F1261" w:rsidP="001F1261">
      <w:pPr>
        <w:shd w:val="clear" w:color="auto" w:fill="FFFFFF" w:themeFill="background1"/>
        <w:spacing w:before="80" w:after="80" w:line="264" w:lineRule="auto"/>
        <w:ind w:firstLine="709"/>
        <w:rPr>
          <w:sz w:val="28"/>
          <w:szCs w:val="28"/>
          <w:lang w:val="es-ES"/>
        </w:rPr>
      </w:pPr>
      <w:r w:rsidRPr="00D35024">
        <w:rPr>
          <w:b/>
          <w:iCs/>
          <w:sz w:val="28"/>
          <w:szCs w:val="28"/>
          <w:lang w:val="es-ES"/>
        </w:rPr>
        <w:t>3.1 Đánh giá theo phương pháp</w:t>
      </w:r>
      <w:r w:rsidRPr="00D35024" w:rsidDel="00BE4476">
        <w:rPr>
          <w:b/>
          <w:iCs/>
          <w:sz w:val="28"/>
          <w:szCs w:val="28"/>
          <w:lang w:val="es-ES"/>
        </w:rPr>
        <w:t xml:space="preserve"> </w:t>
      </w:r>
      <w:r w:rsidRPr="00D35024">
        <w:rPr>
          <w:b/>
          <w:iCs/>
          <w:sz w:val="28"/>
          <w:szCs w:val="28"/>
          <w:lang w:val="es-ES"/>
        </w:rPr>
        <w:t>đạt/không đạt</w:t>
      </w:r>
      <w:r w:rsidRPr="00D35024">
        <w:rPr>
          <w:rStyle w:val="FootnoteReference"/>
          <w:b/>
          <w:iCs/>
          <w:sz w:val="28"/>
          <w:szCs w:val="28"/>
        </w:rPr>
        <w:footnoteReference w:id="1"/>
      </w:r>
      <w:r w:rsidRPr="00D35024">
        <w:rPr>
          <w:b/>
          <w:sz w:val="28"/>
          <w:szCs w:val="28"/>
          <w:lang w:val="es-ES"/>
        </w:rPr>
        <w:t>:</w:t>
      </w:r>
    </w:p>
    <w:p w14:paraId="7BA79E44" w14:textId="77777777" w:rsidR="001F1261" w:rsidRPr="00D35024" w:rsidRDefault="001F1261" w:rsidP="001F1261">
      <w:pPr>
        <w:shd w:val="clear" w:color="auto" w:fill="FFFFFF" w:themeFill="background1"/>
        <w:spacing w:before="80" w:after="80" w:line="264" w:lineRule="auto"/>
        <w:ind w:firstLine="709"/>
        <w:rPr>
          <w:sz w:val="28"/>
          <w:szCs w:val="28"/>
          <w:lang w:val="es-ES"/>
        </w:rPr>
      </w:pPr>
      <w:r w:rsidRPr="00D35024">
        <w:rPr>
          <w:sz w:val="28"/>
          <w:szCs w:val="28"/>
          <w:lang w:val="es-ES"/>
        </w:rPr>
        <w:t xml:space="preserve">E-HSDT được đánh giá là đáp ứng yêu cầu về kỹ thuật khi có tất cả các tiêu chí tổng quát đều được đánh giá là đạt. </w:t>
      </w:r>
    </w:p>
    <w:p w14:paraId="686F8020" w14:textId="77777777" w:rsidR="001F1261" w:rsidRPr="00D35024" w:rsidRDefault="001F1261" w:rsidP="001F1261">
      <w:pPr>
        <w:shd w:val="clear" w:color="auto" w:fill="FFFFFF" w:themeFill="background1"/>
        <w:spacing w:before="80" w:after="80"/>
        <w:ind w:firstLine="709"/>
        <w:jc w:val="right"/>
        <w:rPr>
          <w:szCs w:val="24"/>
        </w:rPr>
      </w:pPr>
      <w:r w:rsidRPr="00D35024">
        <w:rPr>
          <w:b/>
          <w:bCs/>
          <w:color w:val="000000"/>
          <w:sz w:val="28"/>
          <w:szCs w:val="28"/>
        </w:rPr>
        <w:t>Bảng số 04</w:t>
      </w:r>
    </w:p>
    <w:tbl>
      <w:tblPr>
        <w:tblW w:w="0" w:type="auto"/>
        <w:tblCellMar>
          <w:top w:w="15" w:type="dxa"/>
          <w:left w:w="15" w:type="dxa"/>
          <w:bottom w:w="15" w:type="dxa"/>
          <w:right w:w="15" w:type="dxa"/>
        </w:tblCellMar>
        <w:tblLook w:val="04A0" w:firstRow="1" w:lastRow="0" w:firstColumn="1" w:lastColumn="0" w:noHBand="0" w:noVBand="1"/>
      </w:tblPr>
      <w:tblGrid>
        <w:gridCol w:w="4115"/>
        <w:gridCol w:w="3921"/>
        <w:gridCol w:w="1314"/>
      </w:tblGrid>
      <w:tr w:rsidR="001F1261" w:rsidRPr="00D35024" w14:paraId="531F9A61" w14:textId="77777777" w:rsidTr="000F73C8">
        <w:trPr>
          <w:tblHeader/>
        </w:trPr>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18933B59" w14:textId="77777777" w:rsidR="001F1261" w:rsidRPr="00D35024" w:rsidRDefault="001F1261" w:rsidP="000F73C8">
            <w:pPr>
              <w:shd w:val="clear" w:color="auto" w:fill="FFFFFF" w:themeFill="background1"/>
              <w:spacing w:before="120"/>
              <w:ind w:right="43"/>
              <w:jc w:val="center"/>
              <w:rPr>
                <w:b/>
                <w:bCs/>
                <w:szCs w:val="24"/>
              </w:rPr>
            </w:pPr>
            <w:r w:rsidRPr="00D35024">
              <w:rPr>
                <w:b/>
                <w:bCs/>
                <w:color w:val="000000"/>
                <w:sz w:val="26"/>
                <w:szCs w:val="26"/>
              </w:rPr>
              <w:t>Nội dung đánh giá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587223" w14:textId="77777777" w:rsidR="001F1261" w:rsidRPr="00D35024" w:rsidRDefault="001F1261" w:rsidP="000F73C8">
            <w:pPr>
              <w:shd w:val="clear" w:color="auto" w:fill="FFFFFF" w:themeFill="background1"/>
              <w:spacing w:before="120"/>
              <w:ind w:right="43"/>
              <w:jc w:val="center"/>
              <w:rPr>
                <w:b/>
                <w:bCs/>
                <w:szCs w:val="24"/>
              </w:rPr>
            </w:pPr>
            <w:r w:rsidRPr="00D35024">
              <w:rPr>
                <w:b/>
                <w:bCs/>
                <w:color w:val="000000"/>
                <w:sz w:val="26"/>
                <w:szCs w:val="26"/>
              </w:rPr>
              <w:t>Sử dụng tiêu chí đạt, không đạt</w:t>
            </w:r>
          </w:p>
        </w:tc>
      </w:tr>
      <w:tr w:rsidR="001F1261" w:rsidRPr="00D35024" w14:paraId="065E6D9A" w14:textId="77777777" w:rsidTr="000F73C8">
        <w:trPr>
          <w:trHeight w:val="78"/>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7E726A21" w14:textId="77777777" w:rsidR="001F1261" w:rsidRPr="00D35024" w:rsidRDefault="001F1261" w:rsidP="000F73C8">
            <w:pPr>
              <w:shd w:val="clear" w:color="auto" w:fill="FFFFFF" w:themeFill="background1"/>
              <w:spacing w:before="120"/>
              <w:ind w:right="43"/>
              <w:jc w:val="left"/>
              <w:textAlignment w:val="baseline"/>
              <w:rPr>
                <w:b/>
                <w:bCs/>
                <w:color w:val="000000"/>
                <w:sz w:val="26"/>
                <w:szCs w:val="26"/>
              </w:rPr>
            </w:pPr>
            <w:r w:rsidRPr="00D35024">
              <w:rPr>
                <w:b/>
                <w:bCs/>
                <w:color w:val="000000"/>
                <w:sz w:val="26"/>
                <w:szCs w:val="26"/>
              </w:rPr>
              <w:t>1.Đặc tính kỹ thuật của hàng hóa</w:t>
            </w:r>
          </w:p>
        </w:tc>
      </w:tr>
      <w:tr w:rsidR="001F1261" w:rsidRPr="00D35024" w14:paraId="0A762DC1" w14:textId="77777777" w:rsidTr="000F73C8">
        <w:trPr>
          <w:trHeight w:val="78"/>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F9F58ED" w14:textId="77777777" w:rsidR="001F1261" w:rsidRPr="00D35024" w:rsidRDefault="001F1261" w:rsidP="000F73C8">
            <w:pPr>
              <w:shd w:val="clear" w:color="auto" w:fill="FFFFFF" w:themeFill="background1"/>
              <w:spacing w:before="120"/>
              <w:ind w:left="90" w:right="43"/>
              <w:rPr>
                <w:szCs w:val="24"/>
              </w:rPr>
            </w:pPr>
            <w:r w:rsidRPr="00D35024">
              <w:rPr>
                <w:color w:val="000000"/>
                <w:sz w:val="26"/>
                <w:szCs w:val="26"/>
              </w:rPr>
              <w:t>1.1. Tài liệu hàng hóa theo yêu cầu tại Mục 1.3 và 1.4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236DD7" w14:textId="77777777" w:rsidR="001F1261" w:rsidRPr="00D35024" w:rsidRDefault="001F1261" w:rsidP="000F73C8">
            <w:pPr>
              <w:shd w:val="clear" w:color="auto" w:fill="FFFFFF" w:themeFill="background1"/>
              <w:spacing w:before="120"/>
              <w:ind w:left="97" w:right="43"/>
              <w:rPr>
                <w:szCs w:val="24"/>
              </w:rPr>
            </w:pPr>
            <w:r w:rsidRPr="00D35024">
              <w:rPr>
                <w:color w:val="000000"/>
                <w:sz w:val="26"/>
                <w:szCs w:val="26"/>
              </w:rPr>
              <w:t xml:space="preserve">- Tất cả hàng hóa có đề xuất đủ thông tin theo yêu cầu tại Mục 1.3 Chương V: chủng loại (model/ký mã hiệu/nhãn hiệu) </w:t>
            </w:r>
            <w:r w:rsidRPr="00D35024">
              <w:rPr>
                <w:i/>
                <w:iCs/>
                <w:color w:val="000000"/>
                <w:sz w:val="26"/>
                <w:szCs w:val="26"/>
              </w:rPr>
              <w:t>(theo quy định của nhà sản xuất);</w:t>
            </w:r>
            <w:r w:rsidRPr="00D35024">
              <w:rPr>
                <w:color w:val="000000"/>
                <w:sz w:val="26"/>
                <w:szCs w:val="26"/>
              </w:rPr>
              <w:t xml:space="preserve"> hãng sản xuất; nước sản xuất (tên quốc gia, vùng lãnh thổ).</w:t>
            </w:r>
          </w:p>
          <w:p w14:paraId="1D39A0C2" w14:textId="77777777" w:rsidR="001F1261" w:rsidRPr="00D35024" w:rsidRDefault="001F1261" w:rsidP="000F73C8">
            <w:pPr>
              <w:shd w:val="clear" w:color="auto" w:fill="FFFFFF" w:themeFill="background1"/>
              <w:spacing w:before="120"/>
              <w:ind w:left="97" w:right="43"/>
              <w:rPr>
                <w:szCs w:val="24"/>
              </w:rPr>
            </w:pPr>
            <w:r w:rsidRPr="00D35024">
              <w:rPr>
                <w:color w:val="000000"/>
                <w:sz w:val="26"/>
                <w:szCs w:val="26"/>
              </w:rPr>
              <w:t>- Có đầy đủ tài liệu, nội dung tài liệu đáp ứng theo yêu cầu tại Mục 1.3 và 1.4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D8E92D" w14:textId="77777777" w:rsidR="001F1261" w:rsidRPr="00D35024" w:rsidRDefault="001F1261" w:rsidP="000F73C8">
            <w:pPr>
              <w:shd w:val="clear" w:color="auto" w:fill="FFFFFF" w:themeFill="background1"/>
              <w:spacing w:before="120"/>
              <w:ind w:right="43"/>
              <w:jc w:val="center"/>
              <w:rPr>
                <w:szCs w:val="24"/>
              </w:rPr>
            </w:pPr>
            <w:r w:rsidRPr="00D35024">
              <w:rPr>
                <w:color w:val="000000"/>
                <w:sz w:val="26"/>
                <w:szCs w:val="26"/>
              </w:rPr>
              <w:t>Đạt</w:t>
            </w:r>
          </w:p>
        </w:tc>
      </w:tr>
      <w:tr w:rsidR="001F1261" w:rsidRPr="00D35024" w14:paraId="45A5720F" w14:textId="77777777" w:rsidTr="000F73C8">
        <w:trPr>
          <w:trHeight w:val="10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C606BF"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FDD216" w14:textId="77777777" w:rsidR="001F1261" w:rsidRPr="00D35024" w:rsidRDefault="001F1261" w:rsidP="000F73C8">
            <w:pPr>
              <w:shd w:val="clear" w:color="auto" w:fill="FFFFFF" w:themeFill="background1"/>
              <w:spacing w:before="120"/>
              <w:ind w:left="90" w:right="43"/>
              <w:rPr>
                <w:szCs w:val="24"/>
              </w:rPr>
            </w:pPr>
            <w:r w:rsidRPr="00D35024">
              <w:rPr>
                <w:color w:val="000000"/>
                <w:sz w:val="26"/>
                <w:szCs w:val="26"/>
              </w:rPr>
              <w:t xml:space="preserve">- Hàng hóa không đề xuất đủ một trong những thông tin theo yêu cầu tại Mục 1.3: chủng loại (model/ký mã hiệu/nhãn hiệu) </w:t>
            </w:r>
            <w:r w:rsidRPr="00D35024">
              <w:rPr>
                <w:i/>
                <w:iCs/>
                <w:color w:val="000000"/>
                <w:sz w:val="26"/>
                <w:szCs w:val="26"/>
              </w:rPr>
              <w:t>(theo quy định của nhà sản xuất);</w:t>
            </w:r>
            <w:r w:rsidRPr="00D35024">
              <w:rPr>
                <w:color w:val="000000"/>
                <w:sz w:val="26"/>
                <w:szCs w:val="26"/>
              </w:rPr>
              <w:t xml:space="preserve"> hãng sản xuất; nước sản xuất (tên quốc gia, vùng lãnh thổ);</w:t>
            </w:r>
          </w:p>
          <w:p w14:paraId="717163D7" w14:textId="77777777" w:rsidR="001F1261" w:rsidRPr="00D35024" w:rsidRDefault="001F1261" w:rsidP="000F73C8">
            <w:pPr>
              <w:shd w:val="clear" w:color="auto" w:fill="FFFFFF" w:themeFill="background1"/>
              <w:spacing w:before="120"/>
              <w:ind w:left="90" w:right="43"/>
              <w:rPr>
                <w:szCs w:val="24"/>
              </w:rPr>
            </w:pPr>
            <w:r w:rsidRPr="00D35024">
              <w:rPr>
                <w:color w:val="000000"/>
                <w:sz w:val="26"/>
                <w:szCs w:val="26"/>
              </w:rPr>
              <w:t> Và/hoặc:</w:t>
            </w:r>
          </w:p>
          <w:p w14:paraId="261024BF" w14:textId="77777777" w:rsidR="001F1261" w:rsidRPr="00D35024" w:rsidRDefault="001F1261" w:rsidP="000F73C8">
            <w:pPr>
              <w:shd w:val="clear" w:color="auto" w:fill="FFFFFF" w:themeFill="background1"/>
              <w:spacing w:before="120"/>
              <w:ind w:left="90" w:right="43"/>
              <w:rPr>
                <w:szCs w:val="24"/>
              </w:rPr>
            </w:pPr>
            <w:r w:rsidRPr="00D35024">
              <w:rPr>
                <w:color w:val="000000"/>
                <w:sz w:val="26"/>
                <w:szCs w:val="26"/>
              </w:rPr>
              <w:t>- Không có đầy đủ tài liệu hoặc có nhưng nội dung tài liệu không đáp ứng yêu cầu tại Mục 1.3 và 1.4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5E6DC1" w14:textId="77777777" w:rsidR="001F1261" w:rsidRPr="00D35024" w:rsidRDefault="001F1261" w:rsidP="000F73C8">
            <w:pPr>
              <w:shd w:val="clear" w:color="auto" w:fill="FFFFFF" w:themeFill="background1"/>
              <w:spacing w:before="120"/>
              <w:ind w:right="43"/>
              <w:jc w:val="center"/>
              <w:rPr>
                <w:szCs w:val="24"/>
              </w:rPr>
            </w:pPr>
            <w:r w:rsidRPr="00D35024">
              <w:rPr>
                <w:color w:val="000000"/>
                <w:sz w:val="26"/>
                <w:szCs w:val="26"/>
              </w:rPr>
              <w:t>Không đạt</w:t>
            </w:r>
          </w:p>
        </w:tc>
      </w:tr>
      <w:tr w:rsidR="001F1261" w:rsidRPr="00D35024" w14:paraId="584186FE" w14:textId="77777777" w:rsidTr="000F73C8">
        <w:trPr>
          <w:trHeight w:val="558"/>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77158755" w14:textId="77777777" w:rsidR="001F1261" w:rsidRPr="00D35024" w:rsidRDefault="001F1261" w:rsidP="000F73C8">
            <w:pPr>
              <w:shd w:val="clear" w:color="auto" w:fill="FFFFFF" w:themeFill="background1"/>
              <w:spacing w:before="120"/>
              <w:ind w:left="90" w:right="43" w:firstLine="90"/>
              <w:rPr>
                <w:szCs w:val="24"/>
              </w:rPr>
            </w:pPr>
            <w:r w:rsidRPr="00D35024">
              <w:rPr>
                <w:color w:val="000000"/>
                <w:sz w:val="26"/>
                <w:szCs w:val="26"/>
              </w:rPr>
              <w:t xml:space="preserve">1.2. Yêu cầu kỹ thuật tại Mục 1.2 Chương V. (Đặc tính, thông số kỹ </w:t>
            </w:r>
            <w:r w:rsidRPr="00D35024">
              <w:rPr>
                <w:color w:val="000000"/>
                <w:sz w:val="26"/>
                <w:szCs w:val="26"/>
              </w:rPr>
              <w:lastRenderedPageBreak/>
              <w:t>thuật của hàng hóa được xét trên nội dung kê khai tại Bảng chào đáp ứng kỹ thuật theo mẫu tại Mục 1.3 Chương V và tài liệu kỹ thuật do nhà thầu cung cấp).</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F5B893" w14:textId="77777777" w:rsidR="001F1261" w:rsidRPr="00D35024" w:rsidRDefault="001F1261" w:rsidP="000F73C8">
            <w:pPr>
              <w:shd w:val="clear" w:color="auto" w:fill="FFFFFF" w:themeFill="background1"/>
              <w:spacing w:before="120"/>
              <w:ind w:left="90" w:right="90" w:firstLine="180"/>
              <w:rPr>
                <w:szCs w:val="24"/>
              </w:rPr>
            </w:pPr>
            <w:r w:rsidRPr="00D35024">
              <w:rPr>
                <w:color w:val="000000"/>
                <w:sz w:val="26"/>
                <w:szCs w:val="26"/>
              </w:rPr>
              <w:lastRenderedPageBreak/>
              <w:t xml:space="preserve"> Tất cả hàng hóa có đặc tính, cấu hình, thông số kỹ thuật hoàn toàn </w:t>
            </w:r>
            <w:r w:rsidRPr="00D35024">
              <w:rPr>
                <w:color w:val="000000"/>
                <w:sz w:val="26"/>
                <w:szCs w:val="26"/>
              </w:rPr>
              <w:lastRenderedPageBreak/>
              <w:t>đáp ứng yêu cầu tại Mục 1.2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B69A12" w14:textId="77777777" w:rsidR="001F1261" w:rsidRPr="00D35024" w:rsidRDefault="001F1261" w:rsidP="000F73C8">
            <w:pPr>
              <w:shd w:val="clear" w:color="auto" w:fill="FFFFFF" w:themeFill="background1"/>
              <w:spacing w:before="120"/>
              <w:ind w:right="43"/>
              <w:jc w:val="center"/>
              <w:rPr>
                <w:szCs w:val="24"/>
              </w:rPr>
            </w:pPr>
            <w:r w:rsidRPr="00D35024">
              <w:rPr>
                <w:color w:val="000000"/>
                <w:sz w:val="26"/>
                <w:szCs w:val="26"/>
              </w:rPr>
              <w:lastRenderedPageBreak/>
              <w:t>Đạt</w:t>
            </w:r>
          </w:p>
        </w:tc>
      </w:tr>
      <w:tr w:rsidR="001F1261" w:rsidRPr="00D35024" w14:paraId="16864254" w14:textId="77777777" w:rsidTr="000F73C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E4B209"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8EF576" w14:textId="77777777" w:rsidR="001F1261" w:rsidRPr="00D35024" w:rsidRDefault="001F1261" w:rsidP="000F73C8">
            <w:pPr>
              <w:shd w:val="clear" w:color="auto" w:fill="FFFFFF" w:themeFill="background1"/>
              <w:spacing w:before="120"/>
              <w:ind w:left="90" w:right="90" w:firstLine="180"/>
              <w:rPr>
                <w:szCs w:val="24"/>
              </w:rPr>
            </w:pPr>
            <w:r w:rsidRPr="00D35024">
              <w:rPr>
                <w:color w:val="000000"/>
                <w:sz w:val="26"/>
                <w:szCs w:val="26"/>
              </w:rPr>
              <w:t xml:space="preserve"> Có (ít nhất) 01 loại hàng hóa có đặc tính, cấu hình, thông số kỹ thuật không đáp ứng yêu cầu tại Mục 1.2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6B82CF" w14:textId="77777777" w:rsidR="001F1261" w:rsidRPr="00D35024" w:rsidRDefault="001F1261" w:rsidP="000F73C8">
            <w:pPr>
              <w:shd w:val="clear" w:color="auto" w:fill="FFFFFF" w:themeFill="background1"/>
              <w:spacing w:before="120"/>
              <w:ind w:right="43"/>
              <w:jc w:val="center"/>
              <w:rPr>
                <w:szCs w:val="24"/>
              </w:rPr>
            </w:pPr>
            <w:r w:rsidRPr="00D35024">
              <w:rPr>
                <w:color w:val="000000"/>
                <w:sz w:val="26"/>
                <w:szCs w:val="26"/>
              </w:rPr>
              <w:t>Không đạt</w:t>
            </w:r>
          </w:p>
        </w:tc>
      </w:tr>
      <w:tr w:rsidR="001F1261" w:rsidRPr="00D35024" w14:paraId="58E9F295" w14:textId="77777777" w:rsidTr="000F73C8">
        <w:trPr>
          <w:trHeight w:val="788"/>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7AB3F32"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 xml:space="preserve"> 1.3. Cam kết theo yêu cầu tại Mục 1.5 Chương V.</w:t>
            </w:r>
          </w:p>
        </w:tc>
        <w:tc>
          <w:tcPr>
            <w:tcW w:w="0" w:type="auto"/>
            <w:tcBorders>
              <w:top w:val="single" w:sz="4" w:space="0" w:color="000000"/>
              <w:left w:val="single" w:sz="4" w:space="0" w:color="000000"/>
              <w:bottom w:val="single" w:sz="4" w:space="0" w:color="000000"/>
              <w:right w:val="single" w:sz="4" w:space="0" w:color="000000"/>
            </w:tcBorders>
            <w:hideMark/>
          </w:tcPr>
          <w:p w14:paraId="3FA44139" w14:textId="77777777" w:rsidR="001F1261" w:rsidRPr="00D35024" w:rsidRDefault="001F1261" w:rsidP="000F73C8">
            <w:pPr>
              <w:shd w:val="clear" w:color="auto" w:fill="FFFFFF" w:themeFill="background1"/>
              <w:spacing w:before="120"/>
              <w:ind w:left="90" w:right="45"/>
              <w:rPr>
                <w:szCs w:val="24"/>
              </w:rPr>
            </w:pPr>
            <w:r w:rsidRPr="00D35024">
              <w:rPr>
                <w:color w:val="FF0000"/>
                <w:sz w:val="26"/>
                <w:szCs w:val="26"/>
              </w:rPr>
              <w:t xml:space="preserve">  </w:t>
            </w:r>
            <w:r w:rsidRPr="00D35024">
              <w:rPr>
                <w:color w:val="000000"/>
                <w:sz w:val="26"/>
                <w:szCs w:val="26"/>
              </w:rPr>
              <w:t>Cam kết theo yêu cầu tại Mục 1.5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66FC4E"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Đạt</w:t>
            </w:r>
          </w:p>
        </w:tc>
      </w:tr>
      <w:tr w:rsidR="001F1261" w:rsidRPr="00D35024" w14:paraId="2E0CE82A" w14:textId="77777777" w:rsidTr="000F73C8">
        <w:trPr>
          <w:trHeight w:val="4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0C2B74"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7EBB524" w14:textId="77777777" w:rsidR="001F1261" w:rsidRPr="00D35024" w:rsidRDefault="001F1261" w:rsidP="000F73C8">
            <w:pPr>
              <w:shd w:val="clear" w:color="auto" w:fill="FFFFFF" w:themeFill="background1"/>
              <w:spacing w:before="120"/>
              <w:ind w:left="90" w:right="45" w:firstLine="90"/>
              <w:rPr>
                <w:szCs w:val="24"/>
              </w:rPr>
            </w:pPr>
            <w:r w:rsidRPr="00D35024">
              <w:rPr>
                <w:color w:val="000000"/>
                <w:sz w:val="26"/>
                <w:szCs w:val="26"/>
              </w:rPr>
              <w:t xml:space="preserve"> Nhà thầu không có cam kết hoặc cam kết không đầy đủ hoặc không đáp ứng theo yêu cầu tại Mục 1.5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91022A"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Không đạt</w:t>
            </w:r>
          </w:p>
        </w:tc>
      </w:tr>
      <w:tr w:rsidR="001F1261" w:rsidRPr="00D35024" w14:paraId="0E943947" w14:textId="77777777" w:rsidTr="000F73C8">
        <w:trPr>
          <w:trHeight w:val="389"/>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4033641B" w14:textId="77777777" w:rsidR="001F1261" w:rsidRPr="00D35024" w:rsidRDefault="001F1261" w:rsidP="000F73C8">
            <w:pPr>
              <w:shd w:val="clear" w:color="auto" w:fill="FFFFFF" w:themeFill="background1"/>
              <w:spacing w:before="120"/>
              <w:ind w:right="45"/>
              <w:jc w:val="left"/>
              <w:textAlignment w:val="baseline"/>
              <w:rPr>
                <w:b/>
                <w:bCs/>
                <w:color w:val="000000"/>
                <w:sz w:val="26"/>
                <w:szCs w:val="26"/>
              </w:rPr>
            </w:pPr>
            <w:r w:rsidRPr="00D35024">
              <w:rPr>
                <w:b/>
                <w:bCs/>
                <w:color w:val="000000"/>
                <w:sz w:val="26"/>
                <w:szCs w:val="26"/>
              </w:rPr>
              <w:t>2. Tiến độ cung cấp, bàn giao, kế hoạch tổ chức thực hiện, biện pháp tổ chức cung cấp, lắp đặt hàng hóa</w:t>
            </w:r>
          </w:p>
        </w:tc>
      </w:tr>
      <w:tr w:rsidR="001F1261" w:rsidRPr="00D35024" w14:paraId="21BFED27" w14:textId="77777777" w:rsidTr="000F73C8">
        <w:trPr>
          <w:trHeight w:val="389"/>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766079F" w14:textId="77777777" w:rsidR="001F1261" w:rsidRPr="00D35024" w:rsidRDefault="001F1261" w:rsidP="000F73C8">
            <w:pPr>
              <w:shd w:val="clear" w:color="auto" w:fill="FFFFFF" w:themeFill="background1"/>
              <w:spacing w:before="120"/>
              <w:ind w:right="45"/>
              <w:rPr>
                <w:szCs w:val="24"/>
              </w:rPr>
            </w:pPr>
            <w:r w:rsidRPr="00D35024">
              <w:rPr>
                <w:color w:val="000000"/>
                <w:sz w:val="26"/>
                <w:szCs w:val="26"/>
              </w:rPr>
              <w:t>2.1. Tiến độ bàn giao hàng hóa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03F4CC1" w14:textId="77777777" w:rsidR="001F1261" w:rsidRPr="00D35024" w:rsidRDefault="001F1261" w:rsidP="000F73C8">
            <w:pPr>
              <w:shd w:val="clear" w:color="auto" w:fill="FFFFFF" w:themeFill="background1"/>
              <w:spacing w:before="120"/>
              <w:ind w:left="99" w:right="45"/>
              <w:rPr>
                <w:szCs w:val="24"/>
              </w:rPr>
            </w:pPr>
            <w:r w:rsidRPr="00D35024">
              <w:rPr>
                <w:color w:val="000000"/>
                <w:sz w:val="26"/>
                <w:szCs w:val="26"/>
              </w:rPr>
              <w:t xml:space="preserve">- Tiến độ cung cấp hàng hóa đáp ứng đầy đủ nội dung theo yêu cầu của E-HSMT tại Mẫu </w:t>
            </w:r>
            <w:r w:rsidRPr="00D35024">
              <w:rPr>
                <w:color w:val="000000"/>
                <w:sz w:val="26"/>
                <w:szCs w:val="26"/>
                <w:shd w:val="clear" w:color="auto" w:fill="FFFFFF" w:themeFill="background1"/>
              </w:rPr>
              <w:t>số 01A. Phạm vi cung cấp</w:t>
            </w:r>
          </w:p>
          <w:p w14:paraId="781349C2" w14:textId="17766EA2" w:rsidR="001F1261" w:rsidRDefault="001F1261" w:rsidP="00F42963">
            <w:pPr>
              <w:shd w:val="clear" w:color="auto" w:fill="FFFFFF" w:themeFill="background1"/>
              <w:spacing w:before="120"/>
              <w:ind w:left="99" w:right="45"/>
              <w:rPr>
                <w:color w:val="000000"/>
                <w:sz w:val="26"/>
                <w:szCs w:val="26"/>
              </w:rPr>
            </w:pPr>
            <w:r w:rsidRPr="00D35024">
              <w:rPr>
                <w:color w:val="000000"/>
                <w:sz w:val="26"/>
                <w:szCs w:val="26"/>
              </w:rPr>
              <w:t>- Thời gian giao hàng</w:t>
            </w:r>
            <w:r w:rsidR="00092763">
              <w:rPr>
                <w:color w:val="000000"/>
                <w:sz w:val="26"/>
                <w:szCs w:val="26"/>
              </w:rPr>
              <w:t xml:space="preserve"> máy chính</w:t>
            </w:r>
            <w:r w:rsidRPr="00D35024">
              <w:rPr>
                <w:color w:val="000000"/>
                <w:sz w:val="26"/>
                <w:szCs w:val="26"/>
                <w:shd w:val="clear" w:color="auto" w:fill="FFFFFF" w:themeFill="background1"/>
              </w:rPr>
              <w:t xml:space="preserve"> ≤ </w:t>
            </w:r>
            <w:r>
              <w:rPr>
                <w:color w:val="000000"/>
                <w:sz w:val="26"/>
                <w:szCs w:val="26"/>
                <w:shd w:val="clear" w:color="auto" w:fill="FFFFFF" w:themeFill="background1"/>
              </w:rPr>
              <w:t>9</w:t>
            </w:r>
            <w:r w:rsidRPr="00D35024">
              <w:rPr>
                <w:color w:val="000000"/>
                <w:sz w:val="26"/>
                <w:szCs w:val="26"/>
                <w:shd w:val="clear" w:color="auto" w:fill="FFFFFF" w:themeFill="background1"/>
              </w:rPr>
              <w:t xml:space="preserve">0 ngày kể ngày </w:t>
            </w:r>
            <w:r w:rsidR="00F42963" w:rsidRPr="00092763">
              <w:rPr>
                <w:color w:val="000000"/>
                <w:sz w:val="26"/>
                <w:szCs w:val="26"/>
              </w:rPr>
              <w:t>nhận</w:t>
            </w:r>
            <w:r w:rsidR="00F42963">
              <w:rPr>
                <w:color w:val="000000"/>
                <w:sz w:val="26"/>
                <w:szCs w:val="26"/>
              </w:rPr>
              <w:t xml:space="preserve"> được </w:t>
            </w:r>
            <w:r w:rsidR="00F42963" w:rsidRPr="00092763">
              <w:rPr>
                <w:color w:val="000000"/>
                <w:sz w:val="26"/>
                <w:szCs w:val="26"/>
              </w:rPr>
              <w:t>thông báo đặt</w:t>
            </w:r>
            <w:r w:rsidR="00F42963">
              <w:rPr>
                <w:color w:val="000000"/>
                <w:sz w:val="26"/>
                <w:szCs w:val="26"/>
              </w:rPr>
              <w:t xml:space="preserve"> </w:t>
            </w:r>
            <w:r w:rsidR="00F42963" w:rsidRPr="00092763">
              <w:rPr>
                <w:color w:val="000000"/>
                <w:sz w:val="26"/>
                <w:szCs w:val="26"/>
              </w:rPr>
              <w:t>hàng</w:t>
            </w:r>
          </w:p>
          <w:p w14:paraId="08712734" w14:textId="292AE25B" w:rsidR="00092763" w:rsidRPr="00092763" w:rsidRDefault="00092763" w:rsidP="00FA69EE">
            <w:pPr>
              <w:shd w:val="clear" w:color="auto" w:fill="FFFFFF" w:themeFill="background1"/>
              <w:spacing w:before="120"/>
              <w:ind w:left="99" w:right="45"/>
              <w:rPr>
                <w:color w:val="000000"/>
                <w:sz w:val="26"/>
                <w:szCs w:val="26"/>
              </w:rPr>
            </w:pPr>
            <w:r>
              <w:rPr>
                <w:color w:val="000000"/>
                <w:sz w:val="26"/>
                <w:szCs w:val="26"/>
              </w:rPr>
              <w:t xml:space="preserve">- </w:t>
            </w:r>
            <w:r w:rsidRPr="00092763">
              <w:rPr>
                <w:color w:val="000000"/>
                <w:sz w:val="26"/>
                <w:szCs w:val="26"/>
              </w:rPr>
              <w:t>Vật tư tiêu hao bao gồm dây tán sỏi các loại: ≤07 ngày kể</w:t>
            </w:r>
            <w:r w:rsidR="00FA69EE">
              <w:rPr>
                <w:color w:val="000000"/>
                <w:sz w:val="26"/>
                <w:szCs w:val="26"/>
              </w:rPr>
              <w:t xml:space="preserve"> </w:t>
            </w:r>
            <w:r w:rsidRPr="00092763">
              <w:rPr>
                <w:color w:val="000000"/>
                <w:sz w:val="26"/>
                <w:szCs w:val="26"/>
              </w:rPr>
              <w:t>từ ngày nhận</w:t>
            </w:r>
          </w:p>
          <w:p w14:paraId="27707AD5" w14:textId="33DFEBA0" w:rsidR="00092763" w:rsidRPr="00FA69EE" w:rsidRDefault="00092763" w:rsidP="00FA69EE">
            <w:pPr>
              <w:shd w:val="clear" w:color="auto" w:fill="FFFFFF" w:themeFill="background1"/>
              <w:spacing w:before="120"/>
              <w:ind w:left="99" w:right="45"/>
              <w:rPr>
                <w:color w:val="000000"/>
                <w:sz w:val="26"/>
                <w:szCs w:val="26"/>
              </w:rPr>
            </w:pPr>
            <w:r w:rsidRPr="00092763">
              <w:rPr>
                <w:color w:val="000000"/>
                <w:sz w:val="26"/>
                <w:szCs w:val="26"/>
              </w:rPr>
              <w:t>thông báo đặt</w:t>
            </w:r>
            <w:r w:rsidR="00FA69EE">
              <w:rPr>
                <w:color w:val="000000"/>
                <w:sz w:val="26"/>
                <w:szCs w:val="26"/>
              </w:rPr>
              <w:t xml:space="preserve"> </w:t>
            </w:r>
            <w:r w:rsidRPr="00092763">
              <w:rPr>
                <w:color w:val="000000"/>
                <w:sz w:val="26"/>
                <w:szCs w:val="26"/>
              </w:rPr>
              <w:t>hàng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24F461"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Đạt</w:t>
            </w:r>
          </w:p>
        </w:tc>
      </w:tr>
      <w:tr w:rsidR="001F1261" w:rsidRPr="00D35024" w14:paraId="2AB6C4E5" w14:textId="77777777" w:rsidTr="000F73C8">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F9C8AF"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B94C168" w14:textId="77777777" w:rsidR="001F1261" w:rsidRPr="00D35024" w:rsidRDefault="001F1261" w:rsidP="000F73C8">
            <w:pPr>
              <w:shd w:val="clear" w:color="auto" w:fill="FFFFFF" w:themeFill="background1"/>
              <w:spacing w:before="120"/>
              <w:ind w:left="99" w:right="45"/>
              <w:rPr>
                <w:szCs w:val="24"/>
              </w:rPr>
            </w:pPr>
            <w:r w:rsidRPr="00D35024">
              <w:rPr>
                <w:color w:val="000000"/>
                <w:sz w:val="26"/>
                <w:szCs w:val="26"/>
              </w:rPr>
              <w:t>- Tiến độ cung cấp hàng hóa đáp ứng đầy đủ nội dung theo yêu cầu của E-HSMT tại Mẫu số 01A. Phạm vi cung cấp </w:t>
            </w:r>
          </w:p>
          <w:p w14:paraId="691C451E" w14:textId="4DC2B4A4" w:rsidR="001F1261" w:rsidRDefault="001F1261" w:rsidP="000F73C8">
            <w:pPr>
              <w:shd w:val="clear" w:color="auto" w:fill="FFFFFF" w:themeFill="background1"/>
              <w:spacing w:before="120"/>
              <w:ind w:left="99" w:right="45"/>
              <w:rPr>
                <w:color w:val="000000"/>
                <w:sz w:val="26"/>
                <w:szCs w:val="26"/>
              </w:rPr>
            </w:pPr>
            <w:r w:rsidRPr="00D35024">
              <w:rPr>
                <w:color w:val="000000"/>
                <w:sz w:val="26"/>
                <w:szCs w:val="26"/>
              </w:rPr>
              <w:t xml:space="preserve">- Thời gian bàn giao hàng </w:t>
            </w:r>
            <w:r w:rsidRPr="00D35024">
              <w:rPr>
                <w:color w:val="000000"/>
                <w:sz w:val="26"/>
                <w:szCs w:val="26"/>
                <w:shd w:val="clear" w:color="auto" w:fill="FFFFFF" w:themeFill="background1"/>
              </w:rPr>
              <w:t xml:space="preserve">hóa &gt; </w:t>
            </w:r>
            <w:r>
              <w:rPr>
                <w:color w:val="000000"/>
                <w:sz w:val="26"/>
                <w:szCs w:val="26"/>
                <w:shd w:val="clear" w:color="auto" w:fill="FFFFFF" w:themeFill="background1"/>
              </w:rPr>
              <w:t>9</w:t>
            </w:r>
            <w:r w:rsidRPr="00D35024">
              <w:rPr>
                <w:color w:val="000000"/>
                <w:sz w:val="26"/>
                <w:szCs w:val="26"/>
                <w:shd w:val="clear" w:color="auto" w:fill="FFFFFF" w:themeFill="background1"/>
              </w:rPr>
              <w:t xml:space="preserve">0 ngày kể từ ngày </w:t>
            </w:r>
            <w:r w:rsidR="00F42963">
              <w:rPr>
                <w:color w:val="000000"/>
                <w:sz w:val="26"/>
                <w:szCs w:val="26"/>
                <w:shd w:val="clear" w:color="auto" w:fill="FFFFFF" w:themeFill="background1"/>
              </w:rPr>
              <w:t>nhận được thông báo đặt hàng.</w:t>
            </w:r>
          </w:p>
          <w:p w14:paraId="00A01771" w14:textId="16DE403C" w:rsidR="00092763" w:rsidRPr="00092763" w:rsidRDefault="00092763" w:rsidP="00092763">
            <w:pPr>
              <w:shd w:val="clear" w:color="auto" w:fill="FFFFFF" w:themeFill="background1"/>
              <w:spacing w:before="120"/>
              <w:ind w:left="99" w:right="45"/>
              <w:rPr>
                <w:szCs w:val="24"/>
              </w:rPr>
            </w:pPr>
            <w:r w:rsidRPr="00092763">
              <w:rPr>
                <w:szCs w:val="24"/>
              </w:rPr>
              <w:t xml:space="preserve">- Vật tư tiêu hao bao gồm dây tán sỏi các loại: </w:t>
            </w:r>
            <w:r>
              <w:rPr>
                <w:szCs w:val="24"/>
              </w:rPr>
              <w:t xml:space="preserve">&gt; </w:t>
            </w:r>
            <w:r w:rsidRPr="00092763">
              <w:rPr>
                <w:szCs w:val="24"/>
              </w:rPr>
              <w:t>07 ngày kể</w:t>
            </w:r>
            <w:r>
              <w:rPr>
                <w:szCs w:val="24"/>
              </w:rPr>
              <w:t xml:space="preserve"> </w:t>
            </w:r>
            <w:r w:rsidRPr="00092763">
              <w:rPr>
                <w:szCs w:val="24"/>
              </w:rPr>
              <w:t>từ ngày nhận</w:t>
            </w:r>
          </w:p>
          <w:p w14:paraId="54CC98D5" w14:textId="73EABD01" w:rsidR="00092763" w:rsidRPr="00D35024" w:rsidRDefault="00092763" w:rsidP="00092763">
            <w:pPr>
              <w:shd w:val="clear" w:color="auto" w:fill="FFFFFF" w:themeFill="background1"/>
              <w:spacing w:before="120"/>
              <w:ind w:left="99" w:right="45"/>
              <w:rPr>
                <w:szCs w:val="24"/>
              </w:rPr>
            </w:pPr>
            <w:r w:rsidRPr="00092763">
              <w:rPr>
                <w:szCs w:val="24"/>
              </w:rPr>
              <w:lastRenderedPageBreak/>
              <w:t>thông báo đặt</w:t>
            </w:r>
            <w:r>
              <w:rPr>
                <w:szCs w:val="24"/>
              </w:rPr>
              <w:t xml:space="preserve"> </w:t>
            </w:r>
            <w:r w:rsidRPr="00092763">
              <w:rPr>
                <w:szCs w:val="24"/>
              </w:rPr>
              <w:t>hàng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100C5A"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lastRenderedPageBreak/>
              <w:t>Không đạt</w:t>
            </w:r>
          </w:p>
        </w:tc>
      </w:tr>
      <w:tr w:rsidR="001F1261" w:rsidRPr="00D35024" w14:paraId="46DF4CF3" w14:textId="77777777" w:rsidTr="000F73C8">
        <w:trPr>
          <w:trHeight w:val="1047"/>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0AC43C2" w14:textId="77777777" w:rsidR="001F1261" w:rsidRPr="00D35024" w:rsidRDefault="001F1261" w:rsidP="000F73C8">
            <w:pPr>
              <w:shd w:val="clear" w:color="auto" w:fill="FFFFFF" w:themeFill="background1"/>
              <w:spacing w:before="120"/>
              <w:ind w:right="45"/>
              <w:rPr>
                <w:szCs w:val="24"/>
              </w:rPr>
            </w:pPr>
            <w:r w:rsidRPr="00D35024">
              <w:rPr>
                <w:color w:val="000000"/>
                <w:sz w:val="26"/>
                <w:szCs w:val="26"/>
              </w:rPr>
              <w:t xml:space="preserve"> 2.2. Tiến độ nghiệm thu hàng hóa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B036A7" w14:textId="1D687F67" w:rsidR="001F1261" w:rsidRPr="00D35024" w:rsidRDefault="001F1261" w:rsidP="000F73C8">
            <w:pPr>
              <w:shd w:val="clear" w:color="auto" w:fill="FFFFFF" w:themeFill="background1"/>
              <w:spacing w:before="120"/>
              <w:ind w:left="99" w:right="45"/>
              <w:rPr>
                <w:szCs w:val="24"/>
              </w:rPr>
            </w:pPr>
            <w:r w:rsidRPr="00D35024">
              <w:rPr>
                <w:color w:val="000000"/>
                <w:sz w:val="26"/>
                <w:szCs w:val="26"/>
              </w:rPr>
              <w:t xml:space="preserve">Thời gian nghiệm </w:t>
            </w:r>
            <w:r w:rsidRPr="00D35024">
              <w:rPr>
                <w:color w:val="000000"/>
                <w:sz w:val="26"/>
                <w:szCs w:val="26"/>
                <w:shd w:val="clear" w:color="auto" w:fill="FFFFFF" w:themeFill="background1"/>
              </w:rPr>
              <w:t>thu hàng hóa ≤</w:t>
            </w:r>
            <w:r w:rsidR="00114A98">
              <w:rPr>
                <w:color w:val="000000"/>
                <w:sz w:val="26"/>
                <w:szCs w:val="26"/>
                <w:shd w:val="clear" w:color="auto" w:fill="FFFFFF" w:themeFill="background1"/>
              </w:rPr>
              <w:t xml:space="preserve"> 30</w:t>
            </w:r>
            <w:r w:rsidRPr="00D35024">
              <w:rPr>
                <w:color w:val="000000"/>
                <w:sz w:val="26"/>
                <w:szCs w:val="26"/>
                <w:shd w:val="clear" w:color="auto" w:fill="FFFFFF" w:themeFill="background1"/>
              </w:rPr>
              <w:t xml:space="preserve">  ngày kể từ ngày giao hàng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2D81F5"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Đạt</w:t>
            </w:r>
          </w:p>
        </w:tc>
      </w:tr>
      <w:tr w:rsidR="001F1261" w:rsidRPr="00D35024" w14:paraId="6B2350CB" w14:textId="77777777" w:rsidTr="000F73C8">
        <w:trPr>
          <w:trHeight w:val="2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97E1E9"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C2AD78" w14:textId="31E1C7F2" w:rsidR="001F1261" w:rsidRPr="00D35024" w:rsidRDefault="001F1261" w:rsidP="000F73C8">
            <w:pPr>
              <w:shd w:val="clear" w:color="auto" w:fill="FFFFFF" w:themeFill="background1"/>
              <w:spacing w:before="120"/>
              <w:ind w:left="99" w:right="45"/>
              <w:rPr>
                <w:szCs w:val="24"/>
              </w:rPr>
            </w:pPr>
            <w:r w:rsidRPr="00D35024">
              <w:rPr>
                <w:color w:val="000000"/>
                <w:sz w:val="26"/>
                <w:szCs w:val="26"/>
              </w:rPr>
              <w:t xml:space="preserve">Thời </w:t>
            </w:r>
            <w:r w:rsidRPr="00D35024">
              <w:rPr>
                <w:color w:val="000000"/>
                <w:sz w:val="26"/>
                <w:szCs w:val="26"/>
                <w:shd w:val="clear" w:color="auto" w:fill="FFFFFF" w:themeFill="background1"/>
              </w:rPr>
              <w:t xml:space="preserve">gian bàn giao nghiệm thu hàng hóa &gt; </w:t>
            </w:r>
            <w:r w:rsidR="00114A98">
              <w:rPr>
                <w:color w:val="000000"/>
                <w:sz w:val="26"/>
                <w:szCs w:val="26"/>
                <w:shd w:val="clear" w:color="auto" w:fill="FFFFFF" w:themeFill="background1"/>
              </w:rPr>
              <w:t>30</w:t>
            </w:r>
            <w:r w:rsidRPr="00D35024">
              <w:rPr>
                <w:color w:val="000000"/>
                <w:sz w:val="26"/>
                <w:szCs w:val="26"/>
                <w:shd w:val="clear" w:color="auto" w:fill="FFFFFF" w:themeFill="background1"/>
              </w:rPr>
              <w:t xml:space="preserve"> ngày kể</w:t>
            </w:r>
            <w:r w:rsidRPr="00D35024">
              <w:rPr>
                <w:color w:val="000000"/>
                <w:sz w:val="26"/>
                <w:szCs w:val="26"/>
              </w:rPr>
              <w:t xml:space="preserve"> từ ngày giao hàng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8597F4"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Không đạt</w:t>
            </w:r>
          </w:p>
        </w:tc>
      </w:tr>
      <w:tr w:rsidR="001F1261" w:rsidRPr="00D35024" w14:paraId="7BFC50A3" w14:textId="77777777" w:rsidTr="000F73C8">
        <w:trPr>
          <w:trHeight w:val="362"/>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4DF694B" w14:textId="77777777" w:rsidR="001F1261" w:rsidRPr="00D35024" w:rsidRDefault="001F1261" w:rsidP="000F73C8">
            <w:pPr>
              <w:shd w:val="clear" w:color="auto" w:fill="FFFFFF" w:themeFill="background1"/>
              <w:spacing w:before="120"/>
              <w:ind w:right="45" w:firstLine="48"/>
              <w:rPr>
                <w:szCs w:val="24"/>
              </w:rPr>
            </w:pPr>
            <w:r w:rsidRPr="00D35024">
              <w:rPr>
                <w:color w:val="000000"/>
                <w:sz w:val="26"/>
                <w:szCs w:val="26"/>
              </w:rPr>
              <w:t>2.3. Kế hoạch thực hiện và biện pháp tổ chức cung cấp, lắp đặt hàng hóa bao gồm các nội dung sau: nội dung công việc; cách thức tiến hành, biện pháp an toàn lao động, phòng chống cháy nổ, đảm bảo vệ sinh môi trường trong quá trình thực hiện,…</w:t>
            </w:r>
          </w:p>
        </w:tc>
        <w:tc>
          <w:tcPr>
            <w:tcW w:w="0" w:type="auto"/>
            <w:tcBorders>
              <w:top w:val="single" w:sz="4" w:space="0" w:color="000000"/>
              <w:left w:val="single" w:sz="4" w:space="0" w:color="000000"/>
              <w:bottom w:val="single" w:sz="4" w:space="0" w:color="000000"/>
              <w:right w:val="single" w:sz="4" w:space="0" w:color="000000"/>
            </w:tcBorders>
            <w:hideMark/>
          </w:tcPr>
          <w:p w14:paraId="49D72B4D" w14:textId="77777777" w:rsidR="001F1261" w:rsidRPr="00D35024" w:rsidRDefault="001F1261" w:rsidP="000F73C8">
            <w:pPr>
              <w:shd w:val="clear" w:color="auto" w:fill="FFFFFF" w:themeFill="background1"/>
              <w:spacing w:before="120"/>
              <w:ind w:right="45" w:firstLine="121"/>
              <w:rPr>
                <w:szCs w:val="24"/>
              </w:rPr>
            </w:pPr>
            <w:r w:rsidRPr="00D35024">
              <w:rPr>
                <w:color w:val="000000"/>
                <w:sz w:val="26"/>
                <w:szCs w:val="26"/>
              </w:rPr>
              <w:t>Có đề xuất cụ thể, phù hợp với tiến độ thực hiện.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A506A2"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Đạt</w:t>
            </w:r>
          </w:p>
        </w:tc>
      </w:tr>
      <w:tr w:rsidR="001F1261" w:rsidRPr="00D35024" w14:paraId="35770B8C" w14:textId="77777777" w:rsidTr="000F73C8">
        <w:trPr>
          <w:trHeight w:val="6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AE6A9D"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33CC401" w14:textId="77777777" w:rsidR="001F1261" w:rsidRPr="00D35024" w:rsidRDefault="001F1261" w:rsidP="000F73C8">
            <w:pPr>
              <w:shd w:val="clear" w:color="auto" w:fill="FFFFFF" w:themeFill="background1"/>
              <w:spacing w:before="120"/>
              <w:ind w:right="45" w:firstLine="121"/>
              <w:rPr>
                <w:szCs w:val="24"/>
              </w:rPr>
            </w:pPr>
            <w:r w:rsidRPr="00D35024">
              <w:rPr>
                <w:color w:val="000000"/>
                <w:sz w:val="26"/>
                <w:szCs w:val="26"/>
              </w:rPr>
              <w:t>- Không có đề xuất.</w:t>
            </w:r>
          </w:p>
          <w:p w14:paraId="5D383254" w14:textId="77777777" w:rsidR="001F1261" w:rsidRPr="00D35024" w:rsidRDefault="001F1261" w:rsidP="000F73C8">
            <w:pPr>
              <w:shd w:val="clear" w:color="auto" w:fill="FFFFFF" w:themeFill="background1"/>
              <w:spacing w:before="120"/>
              <w:ind w:right="45" w:firstLine="121"/>
              <w:rPr>
                <w:szCs w:val="24"/>
              </w:rPr>
            </w:pPr>
            <w:r w:rsidRPr="00D35024">
              <w:rPr>
                <w:color w:val="000000"/>
                <w:sz w:val="26"/>
                <w:szCs w:val="26"/>
              </w:rPr>
              <w:t> Hoặc:</w:t>
            </w:r>
          </w:p>
          <w:p w14:paraId="4FEFA3CC" w14:textId="77777777" w:rsidR="001F1261" w:rsidRPr="00D35024" w:rsidRDefault="001F1261" w:rsidP="000F73C8">
            <w:pPr>
              <w:shd w:val="clear" w:color="auto" w:fill="FFFFFF" w:themeFill="background1"/>
              <w:spacing w:before="120"/>
              <w:ind w:right="45" w:firstLine="121"/>
              <w:rPr>
                <w:szCs w:val="24"/>
              </w:rPr>
            </w:pPr>
            <w:r w:rsidRPr="00D35024">
              <w:rPr>
                <w:color w:val="000000"/>
                <w:sz w:val="26"/>
                <w:szCs w:val="26"/>
              </w:rPr>
              <w:t>- Có đề xuất nhưng không cụ thể hoặc nội dung đề xuất hoàn toàn không phù hợp với tiến độ thực hiện.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6B9670"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Không đạt</w:t>
            </w:r>
          </w:p>
        </w:tc>
      </w:tr>
      <w:tr w:rsidR="001F1261" w:rsidRPr="00D35024" w14:paraId="0E15F07D" w14:textId="77777777" w:rsidTr="000F73C8">
        <w:trPr>
          <w:trHeight w:val="495"/>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3302D0ED" w14:textId="77777777" w:rsidR="001F1261" w:rsidRPr="00D35024" w:rsidRDefault="001F1261" w:rsidP="000F73C8">
            <w:pPr>
              <w:shd w:val="clear" w:color="auto" w:fill="FFFFFF" w:themeFill="background1"/>
              <w:spacing w:before="120"/>
              <w:ind w:right="45"/>
              <w:jc w:val="left"/>
              <w:rPr>
                <w:szCs w:val="24"/>
              </w:rPr>
            </w:pPr>
            <w:r w:rsidRPr="00D35024">
              <w:rPr>
                <w:b/>
                <w:bCs/>
                <w:color w:val="000000"/>
                <w:sz w:val="26"/>
                <w:szCs w:val="26"/>
              </w:rPr>
              <w:t>3. Kế hoạch đào tạo, chuyển giao công nghệ và hướng dẫn sử dụng</w:t>
            </w:r>
          </w:p>
        </w:tc>
      </w:tr>
      <w:tr w:rsidR="001F1261" w:rsidRPr="00D35024" w14:paraId="0A569A21" w14:textId="77777777" w:rsidTr="000F73C8">
        <w:trPr>
          <w:trHeight w:val="495"/>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7AB79D76"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3.1. Kế hoạch đào tạo, chuyển giao công nghệ, dịch vụ vận chuyển, chi phí nhân công, phương tiện thực hiện thi công, lắp đặt, vận hành, chạy thử và hướng dẫn sử dụng gồm các nội dung chủ yếu sau: nội dung công việc; cách thức tiến hành.</w:t>
            </w:r>
          </w:p>
        </w:tc>
        <w:tc>
          <w:tcPr>
            <w:tcW w:w="0" w:type="auto"/>
            <w:tcBorders>
              <w:top w:val="single" w:sz="4" w:space="0" w:color="000000"/>
              <w:left w:val="single" w:sz="4" w:space="0" w:color="000000"/>
              <w:bottom w:val="single" w:sz="4" w:space="0" w:color="000000"/>
              <w:right w:val="single" w:sz="4" w:space="0" w:color="000000"/>
            </w:tcBorders>
            <w:hideMark/>
          </w:tcPr>
          <w:p w14:paraId="71209E97" w14:textId="77777777" w:rsidR="001F1261" w:rsidRPr="00D35024" w:rsidRDefault="001F1261" w:rsidP="000F73C8">
            <w:pPr>
              <w:shd w:val="clear" w:color="auto" w:fill="FFFFFF" w:themeFill="background1"/>
              <w:spacing w:before="120"/>
              <w:ind w:right="45" w:firstLine="240"/>
              <w:rPr>
                <w:szCs w:val="24"/>
              </w:rPr>
            </w:pPr>
            <w:r w:rsidRPr="00D35024">
              <w:rPr>
                <w:color w:val="000000"/>
                <w:sz w:val="26"/>
                <w:szCs w:val="26"/>
              </w:rPr>
              <w:t>Có đề xuất cụ thể và hợp lý.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710843"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Đạt</w:t>
            </w:r>
          </w:p>
        </w:tc>
      </w:tr>
      <w:tr w:rsidR="001F1261" w:rsidRPr="00D35024" w14:paraId="45F2F18F" w14:textId="77777777" w:rsidTr="000F73C8">
        <w:trPr>
          <w:trHeight w:val="7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63A8C6"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4E8408" w14:textId="77777777" w:rsidR="001F1261" w:rsidRPr="00D35024" w:rsidRDefault="001F1261" w:rsidP="000F73C8">
            <w:pPr>
              <w:shd w:val="clear" w:color="auto" w:fill="FFFFFF" w:themeFill="background1"/>
              <w:spacing w:before="120"/>
              <w:ind w:left="90" w:right="45" w:firstLine="51"/>
              <w:jc w:val="left"/>
              <w:rPr>
                <w:szCs w:val="24"/>
              </w:rPr>
            </w:pPr>
            <w:r w:rsidRPr="00D35024">
              <w:rPr>
                <w:color w:val="000000"/>
                <w:sz w:val="26"/>
                <w:szCs w:val="26"/>
              </w:rPr>
              <w:t>- Không có đề xuất.</w:t>
            </w:r>
          </w:p>
          <w:p w14:paraId="302BE10D" w14:textId="77777777" w:rsidR="001F1261" w:rsidRPr="00D35024" w:rsidRDefault="001F1261" w:rsidP="000F73C8">
            <w:pPr>
              <w:shd w:val="clear" w:color="auto" w:fill="FFFFFF" w:themeFill="background1"/>
              <w:spacing w:before="120"/>
              <w:ind w:left="90" w:right="45" w:firstLine="180"/>
              <w:jc w:val="left"/>
              <w:rPr>
                <w:szCs w:val="24"/>
              </w:rPr>
            </w:pPr>
            <w:r w:rsidRPr="00D35024">
              <w:rPr>
                <w:color w:val="000000"/>
                <w:sz w:val="26"/>
                <w:szCs w:val="26"/>
              </w:rPr>
              <w:t>Hoặc:</w:t>
            </w:r>
          </w:p>
          <w:p w14:paraId="1E6587C4" w14:textId="77777777" w:rsidR="001F1261" w:rsidRPr="00D35024" w:rsidRDefault="001F1261" w:rsidP="000F73C8">
            <w:pPr>
              <w:shd w:val="clear" w:color="auto" w:fill="FFFFFF" w:themeFill="background1"/>
              <w:spacing w:before="120"/>
              <w:ind w:left="90" w:right="45" w:firstLine="51"/>
              <w:jc w:val="left"/>
              <w:rPr>
                <w:szCs w:val="24"/>
              </w:rPr>
            </w:pPr>
            <w:r w:rsidRPr="00D35024">
              <w:rPr>
                <w:color w:val="000000"/>
                <w:sz w:val="26"/>
                <w:szCs w:val="26"/>
              </w:rPr>
              <w:t>- Có đề xuất nhưng không cụ thể, không hợp lý.</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162E17"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Không đạt</w:t>
            </w:r>
          </w:p>
        </w:tc>
      </w:tr>
      <w:tr w:rsidR="001F1261" w:rsidRPr="00D35024" w14:paraId="5160739A" w14:textId="77777777" w:rsidTr="000F73C8">
        <w:trPr>
          <w:trHeight w:val="129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1429E68D"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3.2. Cam kết, Điều kiện thương mại, thời gian thực hiện, đào tạo, chuyển giao công nghệ hợp lý, khả thi, phù hợp với đề xuất về tiến độ cung cấp</w:t>
            </w:r>
          </w:p>
        </w:tc>
        <w:tc>
          <w:tcPr>
            <w:tcW w:w="0" w:type="auto"/>
            <w:tcBorders>
              <w:top w:val="single" w:sz="4" w:space="0" w:color="000000"/>
              <w:left w:val="single" w:sz="4" w:space="0" w:color="000000"/>
              <w:bottom w:val="single" w:sz="4" w:space="0" w:color="000000"/>
              <w:right w:val="single" w:sz="4" w:space="0" w:color="000000"/>
            </w:tcBorders>
            <w:hideMark/>
          </w:tcPr>
          <w:p w14:paraId="267E5C68"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Có đủ cam kết và các điều kiện thương mại, thời gian thực hiện, đào tạo, chuyển giao công nghệ hợp lý, khả thi, phù hợp với đề xuất về tiến độ cung cấp nêu trong HSMT.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ABC990"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Đạt</w:t>
            </w:r>
          </w:p>
        </w:tc>
      </w:tr>
      <w:tr w:rsidR="001F1261" w:rsidRPr="00D35024" w14:paraId="268EEEA0" w14:textId="77777777" w:rsidTr="000F73C8">
        <w:trPr>
          <w:trHeight w:val="2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FB00F"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2523CD7"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Không có cam kết hoặc Điều kiện thương mại, thời gian thực hiện, đào tạo, chuyển giao công nghệ không hợp lý, không khả thi, không phù hợp với đề xuất về tiến độ cung cấp nêu trong HSMT.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F4D4A8"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Không đạt</w:t>
            </w:r>
          </w:p>
        </w:tc>
      </w:tr>
      <w:tr w:rsidR="001F1261" w:rsidRPr="00D35024" w14:paraId="48D9C82F" w14:textId="77777777" w:rsidTr="000F73C8">
        <w:trPr>
          <w:trHeight w:val="202"/>
        </w:trPr>
        <w:tc>
          <w:tcPr>
            <w:tcW w:w="0" w:type="auto"/>
            <w:gridSpan w:val="3"/>
            <w:tcBorders>
              <w:top w:val="single" w:sz="4" w:space="0" w:color="000000"/>
              <w:left w:val="single" w:sz="4" w:space="0" w:color="000000"/>
              <w:bottom w:val="single" w:sz="4" w:space="0" w:color="000000"/>
              <w:right w:val="single" w:sz="4" w:space="0" w:color="000000"/>
            </w:tcBorders>
            <w:hideMark/>
          </w:tcPr>
          <w:p w14:paraId="54652F70" w14:textId="77777777" w:rsidR="001F1261" w:rsidRPr="00D35024" w:rsidRDefault="001F1261" w:rsidP="000F73C8">
            <w:pPr>
              <w:shd w:val="clear" w:color="auto" w:fill="FFFFFF" w:themeFill="background1"/>
              <w:spacing w:before="120"/>
              <w:ind w:right="45"/>
              <w:jc w:val="left"/>
              <w:rPr>
                <w:szCs w:val="24"/>
              </w:rPr>
            </w:pPr>
            <w:r w:rsidRPr="00D35024">
              <w:rPr>
                <w:b/>
                <w:bCs/>
                <w:color w:val="000000"/>
                <w:sz w:val="26"/>
                <w:szCs w:val="26"/>
              </w:rPr>
              <w:lastRenderedPageBreak/>
              <w:t>4. Bảo hành, cung cấp dịch vụ sau bán hàng</w:t>
            </w:r>
          </w:p>
        </w:tc>
      </w:tr>
      <w:tr w:rsidR="001F1261" w:rsidRPr="00D35024" w14:paraId="176A59FD" w14:textId="77777777" w:rsidTr="000F73C8">
        <w:trPr>
          <w:trHeight w:val="202"/>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5E18D83" w14:textId="77777777" w:rsidR="001F1261" w:rsidRPr="00D35024" w:rsidRDefault="001F1261" w:rsidP="000F73C8">
            <w:pPr>
              <w:shd w:val="clear" w:color="auto" w:fill="FFFFFF" w:themeFill="background1"/>
              <w:spacing w:before="120"/>
              <w:ind w:right="45"/>
              <w:rPr>
                <w:szCs w:val="24"/>
              </w:rPr>
            </w:pPr>
            <w:r w:rsidRPr="00D35024">
              <w:rPr>
                <w:color w:val="000000"/>
                <w:sz w:val="26"/>
                <w:szCs w:val="26"/>
              </w:rPr>
              <w:t>Thời gian bảo hành, bảo trì</w:t>
            </w:r>
          </w:p>
        </w:tc>
        <w:tc>
          <w:tcPr>
            <w:tcW w:w="0" w:type="auto"/>
            <w:tcBorders>
              <w:top w:val="single" w:sz="4" w:space="0" w:color="000000"/>
              <w:left w:val="single" w:sz="4" w:space="0" w:color="000000"/>
              <w:bottom w:val="single" w:sz="4" w:space="0" w:color="000000"/>
              <w:right w:val="single" w:sz="4" w:space="0" w:color="000000"/>
            </w:tcBorders>
            <w:hideMark/>
          </w:tcPr>
          <w:p w14:paraId="18FEBDA6" w14:textId="77777777" w:rsidR="001F1261" w:rsidRPr="00D35024" w:rsidRDefault="001F1261" w:rsidP="000F73C8">
            <w:pPr>
              <w:shd w:val="clear" w:color="auto" w:fill="FFFFFF" w:themeFill="background1"/>
              <w:ind w:left="136" w:right="57"/>
              <w:rPr>
                <w:szCs w:val="24"/>
              </w:rPr>
            </w:pPr>
            <w:r w:rsidRPr="00D35024">
              <w:rPr>
                <w:color w:val="000000"/>
                <w:sz w:val="26"/>
                <w:szCs w:val="26"/>
              </w:rPr>
              <w:t>- Th</w:t>
            </w:r>
            <w:r w:rsidRPr="00D35024">
              <w:rPr>
                <w:color w:val="000000"/>
                <w:sz w:val="26"/>
                <w:szCs w:val="26"/>
                <w:shd w:val="clear" w:color="auto" w:fill="FFFFFF" w:themeFill="background1"/>
              </w:rPr>
              <w:t>ời gian bảo hành tiêu chuẩn ≥ 12 tháng kể từ khi thiết bị được bàn giao nghiệm thu. </w:t>
            </w:r>
          </w:p>
          <w:p w14:paraId="7FBE41B9" w14:textId="77777777" w:rsidR="001F1261" w:rsidRPr="00D35024" w:rsidRDefault="001F1261" w:rsidP="000F73C8">
            <w:pPr>
              <w:shd w:val="clear" w:color="auto" w:fill="FFFFFF" w:themeFill="background1"/>
              <w:ind w:left="136" w:right="57"/>
              <w:rPr>
                <w:szCs w:val="24"/>
              </w:rPr>
            </w:pPr>
            <w:r w:rsidRPr="00D35024">
              <w:rPr>
                <w:color w:val="000000"/>
                <w:sz w:val="26"/>
                <w:szCs w:val="26"/>
              </w:rPr>
              <w:t xml:space="preserve">- Bảo trì, bảo </w:t>
            </w:r>
            <w:r w:rsidRPr="00D35024">
              <w:rPr>
                <w:color w:val="000000"/>
                <w:sz w:val="26"/>
                <w:szCs w:val="26"/>
                <w:shd w:val="clear" w:color="auto" w:fill="FFFFFF" w:themeFill="background1"/>
              </w:rPr>
              <w:t>dưỡng định kỳ ≤ 4 tháng/lần trong th</w:t>
            </w:r>
            <w:r w:rsidRPr="00D35024">
              <w:rPr>
                <w:color w:val="000000"/>
                <w:sz w:val="26"/>
                <w:szCs w:val="26"/>
              </w:rPr>
              <w:t>ời gian bảo hành. </w:t>
            </w:r>
          </w:p>
          <w:p w14:paraId="40EC4DCB" w14:textId="77777777" w:rsidR="001F1261" w:rsidRPr="00D35024" w:rsidRDefault="001F1261" w:rsidP="000F73C8">
            <w:pPr>
              <w:shd w:val="clear" w:color="auto" w:fill="FFFFFF" w:themeFill="background1"/>
              <w:ind w:left="136" w:right="57"/>
              <w:rPr>
                <w:szCs w:val="24"/>
              </w:rPr>
            </w:pPr>
            <w:r w:rsidRPr="00D35024">
              <w:rPr>
                <w:color w:val="000000"/>
                <w:sz w:val="26"/>
                <w:szCs w:val="26"/>
              </w:rPr>
              <w:t xml:space="preserve">- Cam kết cung cấp vật tư tiêu hao, phụ tùng thay thế sau bảo hành </w:t>
            </w:r>
            <w:r w:rsidRPr="00D35024">
              <w:rPr>
                <w:color w:val="000000"/>
                <w:sz w:val="26"/>
                <w:szCs w:val="26"/>
                <w:shd w:val="clear" w:color="auto" w:fill="FFFFFF" w:themeFill="background1"/>
              </w:rPr>
              <w:t>≥ 8 năm. </w:t>
            </w:r>
          </w:p>
          <w:p w14:paraId="44713AB0"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 Cam kết có đội ngũ kỹ sư, kỹ thuật viên được đào tạo, có kinh nghiệm thực hiện các dịch vụ kỹ thuật sau bán hàng.</w:t>
            </w:r>
          </w:p>
          <w:p w14:paraId="46E558E4" w14:textId="01486C02" w:rsidR="00F42963" w:rsidRPr="008D699B" w:rsidRDefault="001F1261" w:rsidP="008D699B">
            <w:pPr>
              <w:shd w:val="clear" w:color="auto" w:fill="FFFFFF" w:themeFill="background1"/>
              <w:spacing w:before="120"/>
              <w:ind w:left="90" w:right="45"/>
              <w:rPr>
                <w:color w:val="000000"/>
                <w:sz w:val="26"/>
                <w:szCs w:val="26"/>
              </w:rPr>
            </w:pPr>
            <w:r w:rsidRPr="00D35024">
              <w:rPr>
                <w:color w:val="000000"/>
                <w:sz w:val="26"/>
                <w:szCs w:val="26"/>
              </w:rPr>
              <w:t xml:space="preserve">- Chào giá linh kiện, vật tư thay thế và giá dịch vụ. Cam kết giá không đổi trong vòng ≥ </w:t>
            </w:r>
            <w:r w:rsidR="00F42963">
              <w:rPr>
                <w:color w:val="000000"/>
                <w:sz w:val="26"/>
                <w:szCs w:val="26"/>
              </w:rPr>
              <w:t>0</w:t>
            </w:r>
            <w:r w:rsidR="00CE4B9A">
              <w:rPr>
                <w:color w:val="000000"/>
                <w:sz w:val="26"/>
                <w:szCs w:val="26"/>
              </w:rPr>
              <w:t>8</w:t>
            </w:r>
            <w:r w:rsidRPr="00D35024">
              <w:rPr>
                <w:color w:val="000000"/>
                <w:sz w:val="26"/>
                <w:szCs w:val="26"/>
              </w:rPr>
              <w:t xml:space="preserve"> năm sau khi bảo hành, không giới hạn số lần sửa chữa thay thế.</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8FEC55" w14:textId="77777777" w:rsidR="001F1261" w:rsidRPr="00D35024" w:rsidRDefault="001F1261" w:rsidP="000F73C8">
            <w:pPr>
              <w:shd w:val="clear" w:color="auto" w:fill="FFFFFF" w:themeFill="background1"/>
              <w:spacing w:before="120"/>
              <w:ind w:right="45"/>
              <w:jc w:val="center"/>
              <w:rPr>
                <w:szCs w:val="24"/>
              </w:rPr>
            </w:pPr>
            <w:r w:rsidRPr="00D35024">
              <w:rPr>
                <w:b/>
                <w:bCs/>
                <w:color w:val="000000"/>
                <w:sz w:val="26"/>
                <w:szCs w:val="26"/>
              </w:rPr>
              <w:t>Đạt</w:t>
            </w:r>
          </w:p>
        </w:tc>
      </w:tr>
      <w:tr w:rsidR="001F1261" w:rsidRPr="00D35024" w14:paraId="7F590345" w14:textId="77777777" w:rsidTr="000F73C8">
        <w:trPr>
          <w:trHeight w:val="2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0B01F8"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F5776BC"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Không đáp ứng một trong các điều kiện nêu trên.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72FCDC" w14:textId="77777777" w:rsidR="001F1261" w:rsidRPr="00D35024" w:rsidRDefault="001F1261" w:rsidP="000F73C8">
            <w:pPr>
              <w:shd w:val="clear" w:color="auto" w:fill="FFFFFF" w:themeFill="background1"/>
              <w:jc w:val="center"/>
              <w:rPr>
                <w:szCs w:val="24"/>
              </w:rPr>
            </w:pPr>
            <w:r w:rsidRPr="00D35024">
              <w:rPr>
                <w:b/>
                <w:bCs/>
                <w:color w:val="000000"/>
                <w:sz w:val="26"/>
                <w:szCs w:val="26"/>
              </w:rPr>
              <w:t>Không đạt</w:t>
            </w:r>
          </w:p>
          <w:p w14:paraId="7B5B79B5" w14:textId="77777777" w:rsidR="001F1261" w:rsidRPr="00D35024" w:rsidRDefault="001F1261" w:rsidP="000F73C8">
            <w:pPr>
              <w:shd w:val="clear" w:color="auto" w:fill="FFFFFF" w:themeFill="background1"/>
              <w:spacing w:before="120"/>
              <w:ind w:right="45"/>
              <w:jc w:val="center"/>
              <w:rPr>
                <w:szCs w:val="24"/>
              </w:rPr>
            </w:pPr>
            <w:r w:rsidRPr="00D35024">
              <w:rPr>
                <w:i/>
                <w:iCs/>
                <w:color w:val="000000"/>
                <w:sz w:val="26"/>
                <w:szCs w:val="26"/>
              </w:rPr>
              <w:t>(không đạt 1 tiêu chí cũng đánh giá không đạt)</w:t>
            </w:r>
          </w:p>
        </w:tc>
      </w:tr>
      <w:tr w:rsidR="001F1261" w:rsidRPr="00D35024" w14:paraId="5A2323FC" w14:textId="77777777" w:rsidTr="000F73C8">
        <w:trPr>
          <w:trHeight w:val="485"/>
        </w:trPr>
        <w:tc>
          <w:tcPr>
            <w:tcW w:w="0" w:type="auto"/>
            <w:gridSpan w:val="3"/>
            <w:tcBorders>
              <w:top w:val="single" w:sz="4" w:space="0" w:color="000000"/>
              <w:left w:val="single" w:sz="4" w:space="0" w:color="000000"/>
              <w:bottom w:val="single" w:sz="4" w:space="0" w:color="000000"/>
              <w:right w:val="single" w:sz="4" w:space="0" w:color="000000"/>
            </w:tcBorders>
            <w:hideMark/>
          </w:tcPr>
          <w:p w14:paraId="14DF6B46" w14:textId="77777777" w:rsidR="001F1261" w:rsidRPr="00D35024" w:rsidRDefault="001F1261" w:rsidP="000F73C8">
            <w:pPr>
              <w:shd w:val="clear" w:color="auto" w:fill="FFFFFF" w:themeFill="background1"/>
              <w:spacing w:before="120"/>
              <w:ind w:left="180" w:right="45" w:firstLine="180"/>
              <w:rPr>
                <w:szCs w:val="24"/>
              </w:rPr>
            </w:pPr>
            <w:r w:rsidRPr="00D35024">
              <w:rPr>
                <w:b/>
                <w:bCs/>
                <w:i/>
                <w:iCs/>
                <w:color w:val="000000"/>
                <w:sz w:val="26"/>
                <w:szCs w:val="26"/>
              </w:rPr>
              <w:t>Kết luận: Nhà thầu được đánh giá là đạt yêu cầu về kỹ thuật khi các tiêu chuẩn 1, 2, 3, 4 được đánh giá là Đạt. Trường hợp nhà thầu không đạt một trong các tiêu chuẩn 1, 2, 3, 4 thì được đánh giá là không đạt và không được xem xét, đánh giá bước tiếp theo.</w:t>
            </w:r>
          </w:p>
        </w:tc>
      </w:tr>
    </w:tbl>
    <w:p w14:paraId="1128664C" w14:textId="77777777" w:rsidR="001F1261" w:rsidRPr="00D35024" w:rsidRDefault="001F1261" w:rsidP="001F1261">
      <w:pPr>
        <w:shd w:val="clear" w:color="auto" w:fill="FFFFFF" w:themeFill="background1"/>
        <w:spacing w:before="80" w:after="80"/>
        <w:ind w:firstLine="709"/>
        <w:rPr>
          <w:szCs w:val="24"/>
        </w:rPr>
      </w:pPr>
      <w:r w:rsidRPr="00D35024">
        <w:rPr>
          <w:color w:val="000000"/>
          <w:sz w:val="28"/>
          <w:szCs w:val="28"/>
        </w:rPr>
        <w:t>Nhà thầu được đánh giá đạt yêu cầu về kỹ thuật sẽ được chuyển sang đánh giá về tài chính.</w:t>
      </w:r>
    </w:p>
    <w:p w14:paraId="55E92CBA" w14:textId="77777777" w:rsidR="001F1261" w:rsidRPr="00D35024" w:rsidRDefault="001F1261" w:rsidP="001F1261">
      <w:pPr>
        <w:shd w:val="clear" w:color="auto" w:fill="FFFFFF" w:themeFill="background1"/>
        <w:spacing w:before="80" w:after="80"/>
        <w:ind w:firstLine="709"/>
        <w:rPr>
          <w:szCs w:val="24"/>
        </w:rPr>
      </w:pPr>
      <w:r w:rsidRPr="00D35024">
        <w:rPr>
          <w:b/>
          <w:bCs/>
          <w:color w:val="000000"/>
          <w:sz w:val="28"/>
          <w:szCs w:val="28"/>
          <w:u w:val="single"/>
        </w:rPr>
        <w:t xml:space="preserve">Ghi chú: </w:t>
      </w:r>
    </w:p>
    <w:p w14:paraId="6D65C178" w14:textId="77777777" w:rsidR="001F1261" w:rsidRPr="00D35024" w:rsidRDefault="001F1261" w:rsidP="001F1261">
      <w:pPr>
        <w:shd w:val="clear" w:color="auto" w:fill="FFFFFF" w:themeFill="background1"/>
        <w:spacing w:before="80" w:after="80"/>
        <w:rPr>
          <w:szCs w:val="24"/>
        </w:rPr>
      </w:pPr>
      <w:r w:rsidRPr="00D35024">
        <w:rPr>
          <w:color w:val="000000"/>
          <w:sz w:val="28"/>
          <w:szCs w:val="28"/>
        </w:rPr>
        <w:tab/>
        <w:t xml:space="preserve">- Yêu cầu thông số kỹ thuật quy định trong mục này là tối thiểu, chỉ nhằm mục đích mô tả và không nhằm mục đích hạn chế nhà thầu; nhà thầu có thể chào </w:t>
      </w:r>
      <w:r w:rsidRPr="00D35024">
        <w:rPr>
          <w:color w:val="000000"/>
          <w:sz w:val="28"/>
          <w:szCs w:val="28"/>
        </w:rPr>
        <w:lastRenderedPageBreak/>
        <w:t>thầu những hàng hóa có thông số kỹ thuật tốt hơn và phải cung cấp các tài liệu chứng minh đặc tính đó là tốt hơn.</w:t>
      </w:r>
    </w:p>
    <w:p w14:paraId="123E19CA" w14:textId="1B8894B7" w:rsidR="00E05CCA" w:rsidRPr="00D255B4" w:rsidRDefault="001F1261" w:rsidP="00D255B4">
      <w:pPr>
        <w:shd w:val="clear" w:color="auto" w:fill="FFFFFF" w:themeFill="background1"/>
        <w:spacing w:before="80" w:after="80"/>
        <w:ind w:firstLine="709"/>
        <w:rPr>
          <w:szCs w:val="24"/>
        </w:rPr>
      </w:pPr>
      <w:r w:rsidRPr="00D35024">
        <w:rPr>
          <w:color w:val="000000"/>
          <w:sz w:val="28"/>
          <w:szCs w:val="28"/>
        </w:rPr>
        <w:t>- Bất kỳ thương hiệu, ký mã hiệu (nếu có) trong tiêu chuẩn kỹ thuật chi tiết là để minh họa các tiêu chuẩn chất lượng, tính năng kỹ thuật. Vì vậy nhà thầu có thể chào các hàng hóa có thương hiệu, ký mã hiệu khác nhưng phải đảm bảo tiêu chuẩn kỹ thuật, đặc tính kỹ thuật, tính năng sử dụng “tương đương” hoặc “tốt hơn” so với yêu cầu của E-HSMT.</w:t>
      </w:r>
    </w:p>
    <w:sectPr w:rsidR="00E05CCA" w:rsidRPr="00D255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F5A4" w14:textId="77777777" w:rsidR="00EB67A5" w:rsidRDefault="00EB67A5" w:rsidP="001F1261">
      <w:r>
        <w:separator/>
      </w:r>
    </w:p>
  </w:endnote>
  <w:endnote w:type="continuationSeparator" w:id="0">
    <w:p w14:paraId="12A07114" w14:textId="77777777" w:rsidR="00EB67A5" w:rsidRDefault="00EB67A5" w:rsidP="001F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3B66" w14:textId="77777777" w:rsidR="00EB67A5" w:rsidRDefault="00EB67A5" w:rsidP="001F1261">
      <w:r>
        <w:separator/>
      </w:r>
    </w:p>
  </w:footnote>
  <w:footnote w:type="continuationSeparator" w:id="0">
    <w:p w14:paraId="138A1DC3" w14:textId="77777777" w:rsidR="00EB67A5" w:rsidRDefault="00EB67A5" w:rsidP="001F1261">
      <w:r>
        <w:continuationSeparator/>
      </w:r>
    </w:p>
  </w:footnote>
  <w:footnote w:id="1">
    <w:p w14:paraId="44D9FD33" w14:textId="77777777" w:rsidR="001F1261" w:rsidRPr="006C70C3" w:rsidRDefault="001F1261" w:rsidP="001F1261">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61"/>
    <w:rsid w:val="00042102"/>
    <w:rsid w:val="00063DBE"/>
    <w:rsid w:val="00073F04"/>
    <w:rsid w:val="00092763"/>
    <w:rsid w:val="00114A98"/>
    <w:rsid w:val="001B0583"/>
    <w:rsid w:val="001F1261"/>
    <w:rsid w:val="002633A7"/>
    <w:rsid w:val="002E56F1"/>
    <w:rsid w:val="0078405B"/>
    <w:rsid w:val="008D699B"/>
    <w:rsid w:val="008F64E9"/>
    <w:rsid w:val="009A50DE"/>
    <w:rsid w:val="00AA0E40"/>
    <w:rsid w:val="00AE773A"/>
    <w:rsid w:val="00B7278E"/>
    <w:rsid w:val="00BC7FFC"/>
    <w:rsid w:val="00CE4B9A"/>
    <w:rsid w:val="00D255B4"/>
    <w:rsid w:val="00E05CCA"/>
    <w:rsid w:val="00EB67A5"/>
    <w:rsid w:val="00F42963"/>
    <w:rsid w:val="00FA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C5F7"/>
  <w15:chartTrackingRefBased/>
  <w15:docId w15:val="{BE188714-CD3C-4A35-8461-46BDC8DE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96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F126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1F1261"/>
    <w:pPr>
      <w:tabs>
        <w:tab w:val="left" w:pos="360"/>
      </w:tabs>
      <w:ind w:left="360" w:hanging="360"/>
    </w:pPr>
    <w:rPr>
      <w:sz w:val="20"/>
    </w:rPr>
  </w:style>
  <w:style w:type="character" w:customStyle="1" w:styleId="FootnoteTextChar">
    <w:name w:val="Footnote Text Char"/>
    <w:basedOn w:val="DefaultParagraphFont"/>
    <w:link w:val="FootnoteText"/>
    <w:rsid w:val="001F1261"/>
    <w:rPr>
      <w:rFonts w:ascii="Times New Roman" w:eastAsia="Times New Roman" w:hAnsi="Times New Roman" w:cs="Times New Roman"/>
      <w:sz w:val="20"/>
      <w:szCs w:val="20"/>
    </w:rPr>
  </w:style>
  <w:style w:type="character" w:styleId="FootnoteReference">
    <w:name w:val="footnote reference"/>
    <w:aliases w:val="callout"/>
    <w:uiPriority w:val="99"/>
    <w:rsid w:val="001F12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2025-08-07T02:38:00Z</dcterms:created>
  <dcterms:modified xsi:type="dcterms:W3CDTF">2025-12-18T08:27:00Z</dcterms:modified>
</cp:coreProperties>
</file>